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DB0" w:rsidRPr="001C4EDF" w:rsidRDefault="00986DB0" w:rsidP="00986DB0">
      <w:pPr>
        <w:jc w:val="center"/>
        <w:rPr>
          <w:b/>
          <w:sz w:val="14"/>
          <w:szCs w:val="14"/>
        </w:rPr>
      </w:pPr>
      <w:r w:rsidRPr="001C4EDF">
        <w:rPr>
          <w:b/>
          <w:sz w:val="14"/>
          <w:szCs w:val="14"/>
        </w:rPr>
        <w:t>ПОСТАНОВЛЕНИЕ</w:t>
      </w:r>
      <w:r w:rsidR="001C4EDF" w:rsidRPr="001C4EDF">
        <w:rPr>
          <w:rFonts w:eastAsia="Times New Roman"/>
          <w:snapToGrid w:val="0"/>
          <w:w w:val="0"/>
          <w:sz w:val="0"/>
          <w:szCs w:val="0"/>
          <w:u w:color="000000"/>
          <w:bdr w:val="none" w:sz="0" w:space="0" w:color="000000"/>
          <w:shd w:val="clear" w:color="000000" w:fill="000000"/>
          <w:lang w:val="x-none" w:eastAsia="x-none" w:bidi="x-none"/>
        </w:rPr>
        <w:t xml:space="preserve"> </w:t>
      </w:r>
    </w:p>
    <w:p w:rsidR="00986DB0" w:rsidRPr="001C4EDF" w:rsidRDefault="00986DB0" w:rsidP="00986DB0">
      <w:pPr>
        <w:jc w:val="center"/>
        <w:rPr>
          <w:sz w:val="14"/>
          <w:szCs w:val="14"/>
        </w:rPr>
      </w:pPr>
      <w:r w:rsidRPr="001C4EDF">
        <w:rPr>
          <w:sz w:val="14"/>
          <w:szCs w:val="14"/>
        </w:rPr>
        <w:t>Администрации Солецкого муниципального округа</w:t>
      </w:r>
    </w:p>
    <w:p w:rsidR="00986DB0" w:rsidRPr="001C4EDF" w:rsidRDefault="00986DB0" w:rsidP="00986DB0">
      <w:pPr>
        <w:jc w:val="center"/>
        <w:rPr>
          <w:sz w:val="14"/>
          <w:szCs w:val="14"/>
        </w:rPr>
      </w:pPr>
    </w:p>
    <w:p w:rsidR="00986DB0" w:rsidRPr="001C4EDF" w:rsidRDefault="006045EF" w:rsidP="00986DB0">
      <w:pPr>
        <w:jc w:val="center"/>
        <w:rPr>
          <w:sz w:val="14"/>
          <w:szCs w:val="14"/>
        </w:rPr>
      </w:pPr>
      <w:r>
        <w:rPr>
          <w:sz w:val="14"/>
          <w:szCs w:val="14"/>
        </w:rPr>
        <w:t>от 22.09.2022 № 1637</w:t>
      </w:r>
    </w:p>
    <w:p w:rsidR="00986DB0" w:rsidRDefault="00986DB0" w:rsidP="00986DB0">
      <w:pPr>
        <w:jc w:val="center"/>
        <w:rPr>
          <w:sz w:val="14"/>
          <w:szCs w:val="14"/>
        </w:rPr>
      </w:pPr>
      <w:r w:rsidRPr="001C4EDF">
        <w:rPr>
          <w:sz w:val="14"/>
          <w:szCs w:val="14"/>
        </w:rPr>
        <w:t>г. Сольцы</w:t>
      </w:r>
    </w:p>
    <w:p w:rsidR="006045EF" w:rsidRDefault="006045EF" w:rsidP="00986DB0">
      <w:pPr>
        <w:jc w:val="center"/>
        <w:rPr>
          <w:sz w:val="14"/>
          <w:szCs w:val="14"/>
        </w:rPr>
      </w:pPr>
    </w:p>
    <w:p w:rsidR="006045EF" w:rsidRPr="00216E14" w:rsidRDefault="006045EF" w:rsidP="006045EF">
      <w:pPr>
        <w:jc w:val="center"/>
        <w:rPr>
          <w:b/>
          <w:spacing w:val="2"/>
          <w:sz w:val="14"/>
          <w:szCs w:val="14"/>
        </w:rPr>
      </w:pPr>
      <w:r w:rsidRPr="00216E14">
        <w:rPr>
          <w:b/>
          <w:spacing w:val="2"/>
          <w:sz w:val="14"/>
          <w:szCs w:val="14"/>
        </w:rPr>
        <w:t xml:space="preserve">Об утверждении административного регламента предоставления муниципальной услуги «Организация газоснабжения населения в границах Солецкого муниципального округа в пределах полномочий, установленных законодательством Российской Федерации» </w:t>
      </w:r>
    </w:p>
    <w:p w:rsidR="006045EF" w:rsidRPr="00216E14" w:rsidRDefault="006045EF" w:rsidP="006045EF">
      <w:pPr>
        <w:jc w:val="center"/>
        <w:rPr>
          <w:b/>
          <w:spacing w:val="2"/>
          <w:sz w:val="14"/>
          <w:szCs w:val="14"/>
        </w:rPr>
      </w:pPr>
    </w:p>
    <w:p w:rsidR="006045EF" w:rsidRPr="00216E14" w:rsidRDefault="006045EF" w:rsidP="006045EF">
      <w:pPr>
        <w:ind w:firstLine="284"/>
        <w:jc w:val="both"/>
        <w:rPr>
          <w:b/>
          <w:sz w:val="14"/>
          <w:szCs w:val="14"/>
        </w:rPr>
      </w:pPr>
      <w:proofErr w:type="gramStart"/>
      <w:r w:rsidRPr="00216E14">
        <w:rPr>
          <w:sz w:val="14"/>
          <w:szCs w:val="14"/>
        </w:rPr>
        <w:t>В соответствии с федеральными законами от 06 октября 2003 года № 131-ФЗ «Об общих   принципах   организации местного   самоуправления в Российской Федерации» и от 27 июля 2010 года № 210-ФЗ «Об организации предоставления государственных и муниципальных услуг», постановлением Администрация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proofErr w:type="gramEnd"/>
      <w:r w:rsidRPr="00216E14">
        <w:rPr>
          <w:sz w:val="14"/>
          <w:szCs w:val="14"/>
        </w:rPr>
        <w:t xml:space="preserve">», на основании пункта 4 части 1 статьи 8 Устава Солецкого муниципального округа Новгородской области Администрация Солецкого муниципального округа </w:t>
      </w:r>
      <w:r w:rsidRPr="00216E14">
        <w:rPr>
          <w:b/>
          <w:sz w:val="14"/>
          <w:szCs w:val="14"/>
        </w:rPr>
        <w:t>ПОСТАНОВЛЯЕТ:</w:t>
      </w:r>
    </w:p>
    <w:p w:rsidR="006045EF" w:rsidRPr="00216E14" w:rsidRDefault="006045EF" w:rsidP="006045EF">
      <w:pPr>
        <w:shd w:val="clear" w:color="auto" w:fill="FFFFFF"/>
        <w:ind w:firstLine="284"/>
        <w:jc w:val="both"/>
        <w:rPr>
          <w:sz w:val="14"/>
          <w:szCs w:val="14"/>
        </w:rPr>
      </w:pPr>
      <w:r w:rsidRPr="00216E14">
        <w:rPr>
          <w:sz w:val="14"/>
          <w:szCs w:val="14"/>
        </w:rPr>
        <w:t>1. Утвердить прилагаемый административный регламент                                                                           предоставления муниципальной услуги «</w:t>
      </w:r>
      <w:r w:rsidRPr="00216E14">
        <w:rPr>
          <w:spacing w:val="2"/>
          <w:sz w:val="14"/>
          <w:szCs w:val="14"/>
        </w:rPr>
        <w:t>Организация газоснабжения населения в границах Солецкого муниципального округа в пределах полномочий, установленных законодательством Российской Федерации</w:t>
      </w:r>
      <w:r w:rsidRPr="00216E14">
        <w:rPr>
          <w:sz w:val="14"/>
          <w:szCs w:val="14"/>
        </w:rPr>
        <w:t>».</w:t>
      </w:r>
    </w:p>
    <w:p w:rsidR="006045EF" w:rsidRPr="00216E14" w:rsidRDefault="006045EF" w:rsidP="006045EF">
      <w:pPr>
        <w:suppressAutoHyphens/>
        <w:ind w:firstLine="284"/>
        <w:jc w:val="both"/>
        <w:rPr>
          <w:sz w:val="14"/>
          <w:szCs w:val="14"/>
        </w:rPr>
      </w:pPr>
      <w:r w:rsidRPr="00216E14">
        <w:rPr>
          <w:sz w:val="14"/>
          <w:szCs w:val="14"/>
        </w:rPr>
        <w:t>2. Настоящее постановление вступает в силу после его опубликования.</w:t>
      </w:r>
    </w:p>
    <w:p w:rsidR="006045EF" w:rsidRPr="00216E14" w:rsidRDefault="006045EF" w:rsidP="006045EF">
      <w:pPr>
        <w:ind w:firstLine="284"/>
        <w:jc w:val="both"/>
        <w:rPr>
          <w:sz w:val="14"/>
          <w:szCs w:val="14"/>
        </w:rPr>
      </w:pPr>
      <w:r w:rsidRPr="00216E14">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045EF" w:rsidRPr="00216E14" w:rsidRDefault="006045EF" w:rsidP="006045EF">
      <w:pPr>
        <w:suppressAutoHyphens/>
        <w:rPr>
          <w:sz w:val="14"/>
          <w:szCs w:val="14"/>
          <w:lang w:eastAsia="zh-CN"/>
        </w:rPr>
      </w:pPr>
    </w:p>
    <w:p w:rsidR="006045EF" w:rsidRPr="00216E14" w:rsidRDefault="006045EF" w:rsidP="006045EF">
      <w:pPr>
        <w:suppressAutoHyphens/>
        <w:jc w:val="both"/>
        <w:outlineLvl w:val="0"/>
        <w:rPr>
          <w:b/>
          <w:sz w:val="14"/>
          <w:szCs w:val="14"/>
          <w:lang w:eastAsia="x-none"/>
        </w:rPr>
      </w:pPr>
    </w:p>
    <w:p w:rsidR="006045EF" w:rsidRPr="00216E14" w:rsidRDefault="006045EF" w:rsidP="006045EF">
      <w:pPr>
        <w:tabs>
          <w:tab w:val="left" w:pos="3060"/>
        </w:tabs>
        <w:suppressAutoHyphens/>
        <w:jc w:val="both"/>
        <w:rPr>
          <w:b/>
          <w:sz w:val="14"/>
          <w:szCs w:val="14"/>
        </w:rPr>
      </w:pPr>
      <w:proofErr w:type="spellStart"/>
      <w:r w:rsidRPr="00216E14">
        <w:rPr>
          <w:b/>
          <w:sz w:val="14"/>
          <w:szCs w:val="14"/>
        </w:rPr>
        <w:t>И.о</w:t>
      </w:r>
      <w:proofErr w:type="spellEnd"/>
      <w:r w:rsidRPr="00216E14">
        <w:rPr>
          <w:b/>
          <w:sz w:val="14"/>
          <w:szCs w:val="14"/>
        </w:rPr>
        <w:t xml:space="preserve">. Главы муниципального округа   М.В. Тимофеев  </w:t>
      </w:r>
    </w:p>
    <w:p w:rsidR="006045EF" w:rsidRPr="00216E14" w:rsidRDefault="006045EF" w:rsidP="006045EF">
      <w:pPr>
        <w:suppressAutoHyphens/>
        <w:jc w:val="both"/>
        <w:outlineLvl w:val="0"/>
        <w:rPr>
          <w:b/>
          <w:sz w:val="14"/>
          <w:szCs w:val="14"/>
          <w:lang w:eastAsia="x-none"/>
        </w:rPr>
      </w:pPr>
    </w:p>
    <w:p w:rsidR="006045EF" w:rsidRPr="00216E14" w:rsidRDefault="006045EF" w:rsidP="006045EF">
      <w:pPr>
        <w:suppressAutoHyphens/>
        <w:jc w:val="both"/>
        <w:outlineLvl w:val="0"/>
        <w:rPr>
          <w:b/>
          <w:sz w:val="14"/>
          <w:szCs w:val="14"/>
          <w:lang w:eastAsia="x-none"/>
        </w:rPr>
      </w:pPr>
    </w:p>
    <w:p w:rsidR="006045EF" w:rsidRDefault="006045EF" w:rsidP="006045EF">
      <w:pPr>
        <w:shd w:val="clear" w:color="auto" w:fill="FFFFFF"/>
        <w:tabs>
          <w:tab w:val="left" w:pos="1170"/>
        </w:tabs>
        <w:jc w:val="right"/>
        <w:rPr>
          <w:sz w:val="14"/>
          <w:szCs w:val="14"/>
        </w:rPr>
      </w:pPr>
      <w:r w:rsidRPr="00216E14">
        <w:rPr>
          <w:sz w:val="14"/>
          <w:szCs w:val="14"/>
        </w:rPr>
        <w:t xml:space="preserve">                                                                   Утвержден</w:t>
      </w:r>
    </w:p>
    <w:p w:rsidR="006045EF" w:rsidRDefault="006045EF" w:rsidP="006045EF">
      <w:pPr>
        <w:shd w:val="clear" w:color="auto" w:fill="FFFFFF"/>
        <w:tabs>
          <w:tab w:val="left" w:pos="1170"/>
        </w:tabs>
        <w:jc w:val="right"/>
        <w:rPr>
          <w:sz w:val="14"/>
          <w:szCs w:val="14"/>
        </w:rPr>
      </w:pPr>
      <w:r>
        <w:rPr>
          <w:sz w:val="14"/>
          <w:szCs w:val="14"/>
        </w:rPr>
        <w:tab/>
      </w:r>
      <w:r w:rsidRPr="00216E14">
        <w:rPr>
          <w:sz w:val="14"/>
          <w:szCs w:val="14"/>
        </w:rPr>
        <w:t>постановлением Администрации</w:t>
      </w:r>
    </w:p>
    <w:p w:rsidR="006045EF" w:rsidRPr="00216E14" w:rsidRDefault="006045EF" w:rsidP="006045EF">
      <w:pPr>
        <w:shd w:val="clear" w:color="auto" w:fill="FFFFFF"/>
        <w:tabs>
          <w:tab w:val="left" w:pos="1170"/>
        </w:tabs>
        <w:jc w:val="right"/>
        <w:rPr>
          <w:sz w:val="14"/>
          <w:szCs w:val="14"/>
        </w:rPr>
      </w:pPr>
      <w:r w:rsidRPr="00216E14">
        <w:rPr>
          <w:sz w:val="14"/>
          <w:szCs w:val="14"/>
        </w:rPr>
        <w:tab/>
        <w:t>муниципального округа</w:t>
      </w:r>
    </w:p>
    <w:p w:rsidR="006045EF" w:rsidRPr="00216E14" w:rsidRDefault="006045EF" w:rsidP="006045EF">
      <w:pPr>
        <w:shd w:val="clear" w:color="auto" w:fill="FFFFFF"/>
        <w:tabs>
          <w:tab w:val="left" w:pos="1170"/>
        </w:tabs>
        <w:jc w:val="right"/>
        <w:rPr>
          <w:sz w:val="14"/>
          <w:szCs w:val="14"/>
        </w:rPr>
      </w:pPr>
      <w:r>
        <w:rPr>
          <w:sz w:val="14"/>
          <w:szCs w:val="14"/>
        </w:rPr>
        <w:tab/>
      </w:r>
      <w:r>
        <w:rPr>
          <w:sz w:val="14"/>
          <w:szCs w:val="14"/>
        </w:rPr>
        <w:tab/>
      </w:r>
      <w:r>
        <w:rPr>
          <w:sz w:val="14"/>
          <w:szCs w:val="14"/>
        </w:rPr>
        <w:tab/>
      </w:r>
      <w:r>
        <w:rPr>
          <w:sz w:val="14"/>
          <w:szCs w:val="14"/>
        </w:rPr>
        <w:tab/>
      </w:r>
      <w:r>
        <w:rPr>
          <w:sz w:val="14"/>
          <w:szCs w:val="14"/>
        </w:rPr>
        <w:tab/>
        <w:t>от 2</w:t>
      </w:r>
      <w:r w:rsidRPr="00216E14">
        <w:rPr>
          <w:sz w:val="14"/>
          <w:szCs w:val="14"/>
        </w:rPr>
        <w:t>2.09.2022  № 1637</w:t>
      </w:r>
    </w:p>
    <w:p w:rsidR="006045EF" w:rsidRPr="00216E14" w:rsidRDefault="006045EF" w:rsidP="006045EF">
      <w:pPr>
        <w:rPr>
          <w:sz w:val="14"/>
          <w:szCs w:val="14"/>
        </w:rPr>
      </w:pPr>
    </w:p>
    <w:p w:rsidR="006045EF" w:rsidRPr="00216E14" w:rsidRDefault="006045EF" w:rsidP="006045EF">
      <w:pPr>
        <w:jc w:val="center"/>
        <w:rPr>
          <w:sz w:val="14"/>
          <w:szCs w:val="14"/>
        </w:rPr>
      </w:pPr>
      <w:r w:rsidRPr="00216E14">
        <w:rPr>
          <w:b/>
          <w:spacing w:val="2"/>
          <w:sz w:val="14"/>
          <w:szCs w:val="14"/>
        </w:rPr>
        <w:t>Административный регламент предоставления муниципальной услуги «Организация газоснабжения населения в границах Солецкого муниципального округа в пределах полномочий, установленных законодательством Российской Федерации»</w:t>
      </w:r>
    </w:p>
    <w:p w:rsidR="006045EF" w:rsidRPr="00216E14" w:rsidRDefault="006045EF" w:rsidP="006045EF">
      <w:pPr>
        <w:autoSpaceDE w:val="0"/>
        <w:autoSpaceDN w:val="0"/>
        <w:adjustRightInd w:val="0"/>
        <w:ind w:firstLine="284"/>
        <w:outlineLvl w:val="1"/>
        <w:rPr>
          <w:b/>
          <w:sz w:val="14"/>
          <w:szCs w:val="14"/>
          <w:highlight w:val="yellow"/>
        </w:rPr>
      </w:pPr>
    </w:p>
    <w:p w:rsidR="006045EF" w:rsidRPr="00216E14" w:rsidRDefault="006045EF" w:rsidP="006045EF">
      <w:pPr>
        <w:pStyle w:val="ConsPlusNormal"/>
        <w:widowControl/>
        <w:ind w:firstLine="284"/>
        <w:jc w:val="center"/>
        <w:outlineLvl w:val="1"/>
        <w:rPr>
          <w:rFonts w:ascii="Times New Roman" w:hAnsi="Times New Roman" w:cs="Times New Roman"/>
          <w:bCs/>
          <w:sz w:val="14"/>
          <w:szCs w:val="14"/>
        </w:rPr>
      </w:pPr>
      <w:r w:rsidRPr="00216E14">
        <w:rPr>
          <w:rFonts w:ascii="Times New Roman" w:hAnsi="Times New Roman" w:cs="Times New Roman"/>
          <w:bCs/>
          <w:sz w:val="14"/>
          <w:szCs w:val="14"/>
          <w:lang w:val="en-US"/>
        </w:rPr>
        <w:t>I</w:t>
      </w:r>
      <w:r w:rsidRPr="00216E14">
        <w:rPr>
          <w:rFonts w:ascii="Times New Roman" w:hAnsi="Times New Roman" w:cs="Times New Roman"/>
          <w:bCs/>
          <w:sz w:val="14"/>
          <w:szCs w:val="14"/>
        </w:rPr>
        <w:t>. ОБЩИЕ ПОЛОЖЕНИЯ</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1.1. Предмет регулирования регламента</w:t>
      </w:r>
    </w:p>
    <w:p w:rsidR="006045EF" w:rsidRPr="00216E14" w:rsidRDefault="006045EF" w:rsidP="006045EF">
      <w:pPr>
        <w:pStyle w:val="ConsPlusNormal"/>
        <w:ind w:firstLine="284"/>
        <w:contextualSpacing/>
        <w:jc w:val="both"/>
        <w:rPr>
          <w:rFonts w:ascii="Times New Roman" w:hAnsi="Times New Roman" w:cs="Times New Roman"/>
          <w:sz w:val="14"/>
          <w:szCs w:val="14"/>
        </w:rPr>
      </w:pPr>
      <w:r w:rsidRPr="00216E14">
        <w:rPr>
          <w:rFonts w:ascii="Times New Roman" w:hAnsi="Times New Roman" w:cs="Times New Roman"/>
          <w:sz w:val="14"/>
          <w:szCs w:val="14"/>
        </w:rPr>
        <w:t xml:space="preserve">Административный регламент предоставления муниципальной услуги «Организация газоснабжения населения в границах </w:t>
      </w:r>
      <w:r w:rsidRPr="00216E14">
        <w:rPr>
          <w:rFonts w:ascii="Times New Roman" w:hAnsi="Times New Roman" w:cs="Times New Roman"/>
          <w:color w:val="000000" w:themeColor="text1"/>
          <w:sz w:val="14"/>
          <w:szCs w:val="14"/>
        </w:rPr>
        <w:t>Солецкого муниципального округа</w:t>
      </w:r>
      <w:r w:rsidRPr="00216E14">
        <w:rPr>
          <w:rFonts w:ascii="Times New Roman" w:hAnsi="Times New Roman" w:cs="Times New Roman"/>
          <w:i/>
          <w:color w:val="000000" w:themeColor="text1"/>
          <w:sz w:val="14"/>
          <w:szCs w:val="14"/>
        </w:rPr>
        <w:t xml:space="preserve"> </w:t>
      </w:r>
      <w:r w:rsidRPr="00216E14">
        <w:rPr>
          <w:rFonts w:ascii="Times New Roman" w:hAnsi="Times New Roman" w:cs="Times New Roman"/>
          <w:sz w:val="14"/>
          <w:szCs w:val="14"/>
        </w:rPr>
        <w:t>в пределах полномочий, установленных законодательством</w:t>
      </w:r>
      <w:r w:rsidRPr="00216E14">
        <w:rPr>
          <w:rFonts w:ascii="Times New Roman" w:hAnsi="Times New Roman" w:cs="Times New Roman"/>
          <w:color w:val="C00000"/>
          <w:sz w:val="14"/>
          <w:szCs w:val="14"/>
        </w:rPr>
        <w:t xml:space="preserve"> </w:t>
      </w:r>
      <w:r w:rsidRPr="00216E14">
        <w:rPr>
          <w:rFonts w:ascii="Times New Roman" w:hAnsi="Times New Roman" w:cs="Times New Roman"/>
          <w:sz w:val="14"/>
          <w:szCs w:val="14"/>
        </w:rPr>
        <w:t>Российской Федерации»</w:t>
      </w:r>
      <w:r w:rsidRPr="00216E14">
        <w:rPr>
          <w:rFonts w:ascii="Times New Roman" w:hAnsi="Times New Roman" w:cs="Times New Roman"/>
          <w:color w:val="C00000"/>
          <w:sz w:val="14"/>
          <w:szCs w:val="14"/>
        </w:rPr>
        <w:t xml:space="preserve"> </w:t>
      </w:r>
      <w:r w:rsidRPr="00216E14">
        <w:rPr>
          <w:rFonts w:ascii="Times New Roman" w:hAnsi="Times New Roman" w:cs="Times New Roman"/>
          <w:sz w:val="14"/>
          <w:szCs w:val="14"/>
        </w:rPr>
        <w:t xml:space="preserve">(далее – административный регламент) устанавливает сроки, состав и последовательность административных процедур (действий) уполномоченных лиц по организации газоснабжения населения в границах </w:t>
      </w:r>
      <w:r w:rsidRPr="00216E14">
        <w:rPr>
          <w:rFonts w:ascii="Times New Roman" w:hAnsi="Times New Roman" w:cs="Times New Roman"/>
          <w:color w:val="000000" w:themeColor="text1"/>
          <w:sz w:val="14"/>
          <w:szCs w:val="14"/>
        </w:rPr>
        <w:t>Солецкого муниципального округа</w:t>
      </w:r>
      <w:r w:rsidRPr="00216E14">
        <w:rPr>
          <w:rFonts w:ascii="Times New Roman" w:hAnsi="Times New Roman" w:cs="Times New Roman"/>
          <w:i/>
          <w:color w:val="000000" w:themeColor="text1"/>
          <w:sz w:val="14"/>
          <w:szCs w:val="14"/>
        </w:rPr>
        <w:t xml:space="preserve"> </w:t>
      </w:r>
      <w:r w:rsidRPr="00216E14">
        <w:rPr>
          <w:rFonts w:ascii="Times New Roman" w:hAnsi="Times New Roman" w:cs="Times New Roman"/>
          <w:sz w:val="14"/>
          <w:szCs w:val="14"/>
        </w:rPr>
        <w:t xml:space="preserve">(далее – муниципальная услуга). </w:t>
      </w:r>
    </w:p>
    <w:p w:rsidR="006045EF" w:rsidRPr="00216E14" w:rsidRDefault="006045EF" w:rsidP="006045EF">
      <w:pPr>
        <w:autoSpaceDE w:val="0"/>
        <w:autoSpaceDN w:val="0"/>
        <w:adjustRightInd w:val="0"/>
        <w:ind w:firstLine="284"/>
        <w:contextualSpacing/>
        <w:jc w:val="both"/>
        <w:rPr>
          <w:iCs/>
          <w:sz w:val="14"/>
          <w:szCs w:val="14"/>
        </w:rPr>
      </w:pPr>
      <w:r w:rsidRPr="00216E14">
        <w:rPr>
          <w:iCs/>
          <w:sz w:val="14"/>
          <w:szCs w:val="14"/>
        </w:rPr>
        <w:t>Административный регламент также устанавливает порядок взаимодействия государственного областного автономного учреждения «Многофункциональный центр предоставления государственных и муниципальных услуг» (далее МФЦ) с Администрацией Солецкого муниципального округа (далее – Уполномоченный орган), её должностными лицами, взаимодействия МФЦ с физическими и юридическими лицами, с заявителями при предоставлении муниципальной услуги.</w:t>
      </w:r>
    </w:p>
    <w:p w:rsidR="006045EF" w:rsidRPr="00216E14" w:rsidRDefault="006045EF" w:rsidP="006045EF">
      <w:pPr>
        <w:autoSpaceDE w:val="0"/>
        <w:autoSpaceDN w:val="0"/>
        <w:adjustRightInd w:val="0"/>
        <w:ind w:firstLine="284"/>
        <w:contextualSpacing/>
        <w:jc w:val="both"/>
        <w:rPr>
          <w:iCs/>
          <w:sz w:val="14"/>
          <w:szCs w:val="14"/>
        </w:rPr>
      </w:pPr>
      <w:r w:rsidRPr="00216E14">
        <w:rPr>
          <w:iCs/>
          <w:sz w:val="14"/>
          <w:szCs w:val="14"/>
        </w:rPr>
        <w:t>Настоящий административный регламент регулирует отношения по оказанию физическим лицам содействия в заключени</w:t>
      </w:r>
      <w:proofErr w:type="gramStart"/>
      <w:r w:rsidRPr="00216E14">
        <w:rPr>
          <w:iCs/>
          <w:sz w:val="14"/>
          <w:szCs w:val="14"/>
        </w:rPr>
        <w:t>и</w:t>
      </w:r>
      <w:proofErr w:type="gramEnd"/>
      <w:r w:rsidRPr="00216E14">
        <w:rPr>
          <w:iCs/>
          <w:sz w:val="14"/>
          <w:szCs w:val="14"/>
        </w:rPr>
        <w:t xml:space="preserve"> договоров, необходимых для газификации домовладений (далее договоры).</w:t>
      </w:r>
    </w:p>
    <w:p w:rsidR="006045EF" w:rsidRPr="00216E14" w:rsidRDefault="006045EF" w:rsidP="006045EF">
      <w:pPr>
        <w:autoSpaceDE w:val="0"/>
        <w:autoSpaceDN w:val="0"/>
        <w:adjustRightInd w:val="0"/>
        <w:ind w:firstLine="284"/>
        <w:contextualSpacing/>
        <w:jc w:val="both"/>
        <w:rPr>
          <w:iCs/>
          <w:sz w:val="14"/>
          <w:szCs w:val="14"/>
        </w:rPr>
      </w:pPr>
      <w:r w:rsidRPr="00216E14">
        <w:rPr>
          <w:iCs/>
          <w:sz w:val="14"/>
          <w:szCs w:val="14"/>
        </w:rPr>
        <w:t xml:space="preserve">В настоящем административном регламенте используются понятия в соответствии с положениями </w:t>
      </w:r>
      <w:hyperlink r:id="rId9" w:history="1">
        <w:r w:rsidRPr="00216E14">
          <w:rPr>
            <w:bCs/>
            <w:sz w:val="14"/>
            <w:szCs w:val="14"/>
          </w:rPr>
          <w:t>Правил</w:t>
        </w:r>
      </w:hyperlink>
      <w:r w:rsidRPr="00216E14">
        <w:rPr>
          <w:bCs/>
          <w:sz w:val="14"/>
          <w:szCs w:val="14"/>
        </w:rPr>
        <w:t xml:space="preserve"> подключения (технологического присоединения) газоиспользующего оборудования и объектов капитального строительства к сетям газораспределения</w:t>
      </w:r>
      <w:r w:rsidRPr="00216E14">
        <w:rPr>
          <w:sz w:val="14"/>
          <w:szCs w:val="14"/>
        </w:rPr>
        <w:t>, утвержденных постановлением Правительства Российской Федерации от 13 сентября 2021 года № 1547 (далее Правила № 1547).</w:t>
      </w:r>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6045EF" w:rsidRPr="00062CCA" w:rsidTr="00FC65CB">
        <w:trPr>
          <w:trHeight w:val="410"/>
        </w:trPr>
        <w:tc>
          <w:tcPr>
            <w:tcW w:w="5353" w:type="dxa"/>
            <w:tcBorders>
              <w:top w:val="single" w:sz="4" w:space="0" w:color="auto"/>
              <w:left w:val="single" w:sz="4" w:space="0" w:color="auto"/>
              <w:bottom w:val="single" w:sz="4" w:space="0" w:color="auto"/>
              <w:right w:val="single" w:sz="4" w:space="0" w:color="auto"/>
            </w:tcBorders>
          </w:tcPr>
          <w:p w:rsidR="006045EF" w:rsidRPr="00062CCA" w:rsidRDefault="006045EF" w:rsidP="00FC65CB">
            <w:pPr>
              <w:ind w:firstLine="284"/>
              <w:jc w:val="both"/>
              <w:rPr>
                <w:b/>
                <w:sz w:val="14"/>
                <w:szCs w:val="14"/>
              </w:rPr>
            </w:pPr>
            <w:r w:rsidRPr="00062CCA">
              <w:rPr>
                <w:b/>
                <w:sz w:val="14"/>
                <w:szCs w:val="14"/>
              </w:rPr>
              <w:t>Учредитель:</w:t>
            </w:r>
          </w:p>
          <w:p w:rsidR="006045EF" w:rsidRPr="00062CCA" w:rsidRDefault="006045EF" w:rsidP="00FC65CB">
            <w:pPr>
              <w:ind w:firstLine="284"/>
              <w:jc w:val="both"/>
              <w:rPr>
                <w:sz w:val="14"/>
                <w:szCs w:val="14"/>
              </w:rPr>
            </w:pPr>
            <w:r w:rsidRPr="00062CCA">
              <w:rPr>
                <w:sz w:val="14"/>
                <w:szCs w:val="14"/>
              </w:rPr>
              <w:t>Дума Солецкого муниципального округа</w:t>
            </w:r>
          </w:p>
          <w:p w:rsidR="006045EF" w:rsidRPr="00062CCA" w:rsidRDefault="006045EF" w:rsidP="00FC65CB">
            <w:pPr>
              <w:ind w:firstLine="284"/>
              <w:jc w:val="both"/>
              <w:rPr>
                <w:sz w:val="14"/>
                <w:szCs w:val="14"/>
              </w:rPr>
            </w:pPr>
          </w:p>
          <w:p w:rsidR="006045EF" w:rsidRPr="00062CCA" w:rsidRDefault="006045EF" w:rsidP="00FC65CB">
            <w:pPr>
              <w:ind w:firstLine="284"/>
              <w:jc w:val="both"/>
              <w:rPr>
                <w:b/>
                <w:sz w:val="14"/>
                <w:szCs w:val="14"/>
              </w:rPr>
            </w:pPr>
            <w:r w:rsidRPr="00062CCA">
              <w:rPr>
                <w:b/>
                <w:sz w:val="14"/>
                <w:szCs w:val="14"/>
              </w:rPr>
              <w:t>Издатель:</w:t>
            </w:r>
          </w:p>
          <w:p w:rsidR="006045EF" w:rsidRPr="00062CCA" w:rsidRDefault="006045EF" w:rsidP="00FC65CB">
            <w:pPr>
              <w:ind w:firstLine="284"/>
              <w:jc w:val="both"/>
              <w:rPr>
                <w:sz w:val="14"/>
                <w:szCs w:val="14"/>
              </w:rPr>
            </w:pPr>
            <w:r w:rsidRPr="00062CCA">
              <w:rPr>
                <w:sz w:val="14"/>
                <w:szCs w:val="14"/>
              </w:rPr>
              <w:t>Администрация Солецкого муниципального округа</w:t>
            </w:r>
          </w:p>
          <w:p w:rsidR="006045EF" w:rsidRPr="00062CCA" w:rsidRDefault="006045EF" w:rsidP="00FC65CB">
            <w:pPr>
              <w:ind w:firstLine="284"/>
              <w:jc w:val="both"/>
              <w:rPr>
                <w:sz w:val="14"/>
                <w:szCs w:val="14"/>
              </w:rPr>
            </w:pPr>
          </w:p>
          <w:p w:rsidR="006045EF" w:rsidRPr="00062CCA" w:rsidRDefault="006045EF" w:rsidP="00FC65CB">
            <w:pPr>
              <w:ind w:firstLine="284"/>
              <w:jc w:val="both"/>
              <w:rPr>
                <w:b/>
                <w:sz w:val="14"/>
                <w:szCs w:val="14"/>
              </w:rPr>
            </w:pPr>
            <w:r w:rsidRPr="00062CCA">
              <w:rPr>
                <w:b/>
                <w:sz w:val="14"/>
                <w:szCs w:val="14"/>
              </w:rPr>
              <w:t xml:space="preserve">Адрес издателя: </w:t>
            </w:r>
          </w:p>
          <w:p w:rsidR="006045EF" w:rsidRPr="00062CCA" w:rsidRDefault="006045EF" w:rsidP="00FC65CB">
            <w:pPr>
              <w:ind w:firstLine="284"/>
              <w:jc w:val="both"/>
              <w:rPr>
                <w:sz w:val="14"/>
                <w:szCs w:val="14"/>
              </w:rPr>
            </w:pPr>
            <w:r w:rsidRPr="00062CCA">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6045EF" w:rsidRPr="00062CCA" w:rsidRDefault="006045EF" w:rsidP="00FC65CB">
            <w:pPr>
              <w:ind w:firstLine="284"/>
              <w:jc w:val="both"/>
              <w:rPr>
                <w:b/>
                <w:sz w:val="14"/>
                <w:szCs w:val="14"/>
              </w:rPr>
            </w:pPr>
            <w:r w:rsidRPr="00062CCA">
              <w:rPr>
                <w:b/>
                <w:sz w:val="14"/>
                <w:szCs w:val="14"/>
              </w:rPr>
              <w:t>Главный редактор: Тимофеев М.В.</w:t>
            </w:r>
          </w:p>
          <w:p w:rsidR="006045EF" w:rsidRPr="00062CCA" w:rsidRDefault="006045EF" w:rsidP="00FC65CB">
            <w:pPr>
              <w:ind w:firstLine="284"/>
              <w:jc w:val="both"/>
              <w:rPr>
                <w:sz w:val="14"/>
                <w:szCs w:val="14"/>
              </w:rPr>
            </w:pPr>
            <w:r w:rsidRPr="00062CCA">
              <w:rPr>
                <w:b/>
                <w:sz w:val="14"/>
                <w:szCs w:val="14"/>
              </w:rPr>
              <w:t>Адрес редакции:</w:t>
            </w:r>
            <w:r w:rsidRPr="00062CCA">
              <w:rPr>
                <w:sz w:val="14"/>
                <w:szCs w:val="14"/>
              </w:rPr>
              <w:t xml:space="preserve"> 175040, г. Сольцы,  пл. Победы, д.3</w:t>
            </w:r>
          </w:p>
          <w:p w:rsidR="006045EF" w:rsidRPr="00062CCA" w:rsidRDefault="006045EF" w:rsidP="00FC65CB">
            <w:pPr>
              <w:ind w:firstLine="284"/>
              <w:jc w:val="both"/>
              <w:rPr>
                <w:sz w:val="14"/>
                <w:szCs w:val="14"/>
              </w:rPr>
            </w:pPr>
            <w:r w:rsidRPr="00062CCA">
              <w:rPr>
                <w:b/>
                <w:sz w:val="14"/>
                <w:szCs w:val="14"/>
              </w:rPr>
              <w:t>Тел\Факс:</w:t>
            </w:r>
            <w:r w:rsidRPr="00062CCA">
              <w:rPr>
                <w:sz w:val="14"/>
                <w:szCs w:val="14"/>
              </w:rPr>
              <w:t>8(81655) 31748</w:t>
            </w:r>
          </w:p>
          <w:p w:rsidR="006045EF" w:rsidRPr="00062CCA" w:rsidRDefault="006045EF" w:rsidP="00FC65CB">
            <w:pPr>
              <w:ind w:firstLine="284"/>
              <w:jc w:val="both"/>
              <w:rPr>
                <w:sz w:val="14"/>
                <w:szCs w:val="14"/>
              </w:rPr>
            </w:pPr>
            <w:r w:rsidRPr="00062CCA">
              <w:rPr>
                <w:b/>
                <w:sz w:val="14"/>
                <w:szCs w:val="14"/>
                <w:lang w:val="en-US"/>
              </w:rPr>
              <w:t>E</w:t>
            </w:r>
            <w:r w:rsidRPr="00062CCA">
              <w:rPr>
                <w:b/>
                <w:sz w:val="14"/>
                <w:szCs w:val="14"/>
              </w:rPr>
              <w:t>-</w:t>
            </w:r>
            <w:r w:rsidRPr="00062CCA">
              <w:rPr>
                <w:b/>
                <w:sz w:val="14"/>
                <w:szCs w:val="14"/>
                <w:lang w:val="en-US"/>
              </w:rPr>
              <w:t>mail</w:t>
            </w:r>
            <w:r w:rsidRPr="00062CCA">
              <w:rPr>
                <w:b/>
                <w:sz w:val="14"/>
                <w:szCs w:val="14"/>
              </w:rPr>
              <w:t xml:space="preserve">: </w:t>
            </w:r>
            <w:r w:rsidRPr="00062CCA">
              <w:rPr>
                <w:sz w:val="14"/>
                <w:szCs w:val="14"/>
                <w:lang w:val="en-US"/>
              </w:rPr>
              <w:t>soleco</w:t>
            </w:r>
            <w:r w:rsidRPr="00062CCA">
              <w:rPr>
                <w:sz w:val="14"/>
                <w:szCs w:val="14"/>
              </w:rPr>
              <w:t>@</w:t>
            </w:r>
            <w:r w:rsidRPr="00062CCA">
              <w:rPr>
                <w:sz w:val="14"/>
                <w:szCs w:val="14"/>
                <w:lang w:val="en-US"/>
              </w:rPr>
              <w:t>adminsoltcy</w:t>
            </w:r>
            <w:r w:rsidRPr="00062CCA">
              <w:rPr>
                <w:sz w:val="14"/>
                <w:szCs w:val="14"/>
              </w:rPr>
              <w:t>.</w:t>
            </w:r>
            <w:r w:rsidRPr="00062CCA">
              <w:rPr>
                <w:sz w:val="14"/>
                <w:szCs w:val="14"/>
                <w:lang w:val="en-US"/>
              </w:rPr>
              <w:t>ru</w:t>
            </w:r>
          </w:p>
          <w:p w:rsidR="006045EF" w:rsidRPr="00062CCA" w:rsidRDefault="006045EF" w:rsidP="00FC65CB">
            <w:pPr>
              <w:ind w:firstLine="284"/>
              <w:jc w:val="both"/>
              <w:rPr>
                <w:sz w:val="14"/>
                <w:szCs w:val="14"/>
              </w:rPr>
            </w:pPr>
            <w:r w:rsidRPr="00062CCA">
              <w:rPr>
                <w:b/>
                <w:sz w:val="14"/>
                <w:szCs w:val="14"/>
              </w:rPr>
              <w:t xml:space="preserve">Тираж: </w:t>
            </w:r>
            <w:r w:rsidRPr="00062CCA">
              <w:rPr>
                <w:sz w:val="14"/>
                <w:szCs w:val="14"/>
              </w:rPr>
              <w:t>18 экз</w:t>
            </w:r>
            <w:r w:rsidRPr="00062CCA">
              <w:rPr>
                <w:b/>
                <w:sz w:val="14"/>
                <w:szCs w:val="14"/>
              </w:rPr>
              <w:t>.</w:t>
            </w:r>
          </w:p>
        </w:tc>
      </w:tr>
    </w:tbl>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1.2. Круг заявителей</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 xml:space="preserve">1.2.1. В качестве заявителя при предоставлении муниципальной услуги может выступать физическое лицо, намеренное осуществить или осуществляющее строительство (реконструкцию) объекта капитального строительства с последующим </w:t>
      </w:r>
      <w:r w:rsidRPr="00216E14">
        <w:rPr>
          <w:sz w:val="14"/>
          <w:szCs w:val="14"/>
        </w:rPr>
        <w:lastRenderedPageBreak/>
        <w:t>его подключением (технологическим присоединением) к сети газораспределения или подключение (технологическое присоединение) объекта капитального строительства к сети газораспределения (далее - заявитель). От имени заявителя может выступать его уполномоченный представитель при предъявлении документа подтверждающего полномочия лица на осуществление действий от имени заявителя.</w:t>
      </w:r>
    </w:p>
    <w:p w:rsidR="006045EF" w:rsidRPr="00216E14" w:rsidRDefault="006045EF" w:rsidP="006045EF">
      <w:pPr>
        <w:autoSpaceDE w:val="0"/>
        <w:autoSpaceDN w:val="0"/>
        <w:adjustRightInd w:val="0"/>
        <w:ind w:firstLine="284"/>
        <w:jc w:val="both"/>
        <w:outlineLvl w:val="1"/>
        <w:rPr>
          <w:sz w:val="14"/>
          <w:szCs w:val="14"/>
        </w:rPr>
      </w:pPr>
      <w:r w:rsidRPr="00216E14">
        <w:rPr>
          <w:b/>
          <w:sz w:val="14"/>
          <w:szCs w:val="14"/>
        </w:rPr>
        <w:t>1.3. Требования к порядку информирования о предоставлении     муниципальной услуги</w:t>
      </w:r>
    </w:p>
    <w:p w:rsidR="006045EF" w:rsidRPr="00216E14" w:rsidRDefault="006045EF" w:rsidP="006045EF">
      <w:pPr>
        <w:widowControl w:val="0"/>
        <w:autoSpaceDE w:val="0"/>
        <w:autoSpaceDN w:val="0"/>
        <w:ind w:firstLine="284"/>
        <w:contextualSpacing/>
        <w:jc w:val="both"/>
        <w:rPr>
          <w:sz w:val="14"/>
          <w:szCs w:val="14"/>
        </w:rPr>
      </w:pPr>
      <w:r w:rsidRPr="00216E14">
        <w:rPr>
          <w:sz w:val="14"/>
          <w:szCs w:val="14"/>
        </w:rPr>
        <w:t>1.3.1. Информация о порядке предоставления муниципальной услуги предоставляется:</w:t>
      </w:r>
    </w:p>
    <w:p w:rsidR="006045EF" w:rsidRPr="00216E14" w:rsidRDefault="006045EF" w:rsidP="006045EF">
      <w:pPr>
        <w:widowControl w:val="0"/>
        <w:autoSpaceDE w:val="0"/>
        <w:autoSpaceDN w:val="0"/>
        <w:ind w:firstLine="284"/>
        <w:contextualSpacing/>
        <w:jc w:val="both"/>
        <w:rPr>
          <w:sz w:val="14"/>
          <w:szCs w:val="14"/>
        </w:rPr>
      </w:pPr>
      <w:r w:rsidRPr="00216E14">
        <w:rPr>
          <w:sz w:val="14"/>
          <w:szCs w:val="14"/>
        </w:rPr>
        <w:t>1) посредством размещения информации, в том числе о месте нахождения, графике (режиме) работы МФЦ, его структурных подразделений:</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 xml:space="preserve">на официальном сайте Уполномоченного органа в информационно-телекоммуникационной сети «Интернет» (далее </w:t>
      </w:r>
      <w:r w:rsidRPr="00216E14">
        <w:rPr>
          <w:bCs/>
          <w:sz w:val="14"/>
          <w:szCs w:val="14"/>
        </w:rPr>
        <w:t xml:space="preserve">– </w:t>
      </w:r>
      <w:r w:rsidRPr="00216E14">
        <w:rPr>
          <w:sz w:val="14"/>
          <w:szCs w:val="14"/>
        </w:rPr>
        <w:t>сеть «Интернет»);</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216E14">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6045EF" w:rsidRPr="00216E14" w:rsidRDefault="006045EF" w:rsidP="006045EF">
      <w:pPr>
        <w:autoSpaceDE w:val="0"/>
        <w:autoSpaceDN w:val="0"/>
        <w:adjustRightInd w:val="0"/>
        <w:ind w:firstLine="284"/>
        <w:contextualSpacing/>
        <w:jc w:val="both"/>
        <w:rPr>
          <w:bCs/>
          <w:sz w:val="14"/>
          <w:szCs w:val="14"/>
        </w:rPr>
      </w:pPr>
      <w:r w:rsidRPr="00216E14">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216E14">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на информационных стендах в помещениях Уполномоченного органа;</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в МФЦ, его структурных подразделениях.</w:t>
      </w:r>
    </w:p>
    <w:p w:rsidR="006045EF" w:rsidRPr="00216E14" w:rsidRDefault="006045EF" w:rsidP="006045EF">
      <w:pPr>
        <w:autoSpaceDE w:val="0"/>
        <w:autoSpaceDN w:val="0"/>
        <w:adjustRightInd w:val="0"/>
        <w:ind w:firstLine="284"/>
        <w:contextualSpacing/>
        <w:jc w:val="both"/>
        <w:rPr>
          <w:sz w:val="14"/>
          <w:szCs w:val="14"/>
          <w:u w:val="single"/>
        </w:rPr>
      </w:pPr>
      <w:r w:rsidRPr="00216E14">
        <w:rPr>
          <w:sz w:val="14"/>
          <w:szCs w:val="14"/>
        </w:rPr>
        <w:t xml:space="preserve">2) по номеру телефона для справок должностным лицом </w:t>
      </w:r>
      <w:r w:rsidRPr="00216E14">
        <w:rPr>
          <w:sz w:val="14"/>
          <w:szCs w:val="14"/>
        </w:rPr>
        <w:br/>
        <w:t>Уполномоченного органа, его структурных подразделений;</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1.3.2. На информационных стендах Уполномоченного органа, его структурных подразделений, МФЦ, на официальном сайте Уполномоченного органа, МФЦ в сети «Интернет», в федеральном реестре, в региональном реестре размещается информация:</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 место нахождения, почтовый адрес, график работы МФЦ, его структурных подразделений;</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3) текст административного регламента, в том числе порядок обжалования решений и действий (бездействия) сотрудников, предоставляющих муниципальную услугу;</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4) порядок получения консультаций (справок).</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1.3.3. На едином портале, региональном портале размещаются:</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1.3.3.2. Круг заявителей.</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1.3.3.3. Срок предоставления муниципальной услуги.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1.3.3.4. Стоимость предоставления муниципальной услуги и порядок оплаты.</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 xml:space="preserve">1.3.3.6. Исчерпывающий перечень оснований для приостановления или отказа в предоставлении муниципальной услуги. </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 xml:space="preserve">1.3.3.8. Образцы заполнения формы заявления о </w:t>
      </w:r>
      <w:r w:rsidRPr="00216E14">
        <w:rPr>
          <w:bCs/>
          <w:sz w:val="14"/>
          <w:szCs w:val="14"/>
        </w:rPr>
        <w:t>предоставлении муниципальной услуги.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1.3.4. Посредством телефонной связи может предоставляться информация:</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1) о месте нахождения и графике работы МФЦ, его структурных подразделений;</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2) о порядке предоставления муниципальной услуги;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3) о сроках предоставления муниципальной услуги;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4) об адресах официального сайта Уполномоченного органа, МФЦ.</w:t>
      </w:r>
    </w:p>
    <w:p w:rsidR="006045EF" w:rsidRPr="00216E14" w:rsidRDefault="006045EF" w:rsidP="006045EF">
      <w:pPr>
        <w:keepNext/>
        <w:tabs>
          <w:tab w:val="num" w:pos="0"/>
        </w:tabs>
        <w:ind w:firstLine="284"/>
        <w:jc w:val="center"/>
        <w:outlineLvl w:val="3"/>
        <w:rPr>
          <w:b/>
          <w:sz w:val="14"/>
          <w:szCs w:val="14"/>
        </w:rPr>
      </w:pPr>
      <w:bookmarkStart w:id="0" w:name="_Toc206489247"/>
      <w:r w:rsidRPr="00216E14">
        <w:rPr>
          <w:b/>
          <w:sz w:val="14"/>
          <w:szCs w:val="14"/>
          <w:lang w:val="en-US"/>
        </w:rPr>
        <w:t>II</w:t>
      </w:r>
      <w:r w:rsidRPr="00216E14">
        <w:rPr>
          <w:b/>
          <w:sz w:val="14"/>
          <w:szCs w:val="14"/>
        </w:rPr>
        <w:t>. СТАНДАРТ ПРЕДОСТАВЛЕНИЯ МУНИЦИПАЛЬНОЙ УСЛУГИ</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2.1.</w:t>
      </w:r>
      <w:r w:rsidRPr="00216E14">
        <w:rPr>
          <w:b/>
          <w:sz w:val="14"/>
          <w:szCs w:val="14"/>
        </w:rPr>
        <w:tab/>
        <w:t>Наименование муниципальной услуги</w:t>
      </w:r>
    </w:p>
    <w:bookmarkEnd w:id="0"/>
    <w:p w:rsidR="006045EF" w:rsidRPr="00216E14" w:rsidRDefault="006045EF" w:rsidP="006045EF">
      <w:pPr>
        <w:ind w:firstLine="284"/>
        <w:jc w:val="both"/>
        <w:rPr>
          <w:sz w:val="14"/>
          <w:szCs w:val="14"/>
        </w:rPr>
      </w:pPr>
      <w:r w:rsidRPr="00216E14">
        <w:rPr>
          <w:sz w:val="14"/>
          <w:szCs w:val="14"/>
        </w:rPr>
        <w:t xml:space="preserve">Организация газоснабжения населения в границах </w:t>
      </w:r>
      <w:r w:rsidRPr="00216E14">
        <w:rPr>
          <w:color w:val="000000" w:themeColor="text1"/>
          <w:sz w:val="14"/>
          <w:szCs w:val="14"/>
        </w:rPr>
        <w:t>Солецкого муниципального округа</w:t>
      </w:r>
      <w:r w:rsidRPr="00216E14">
        <w:rPr>
          <w:i/>
          <w:color w:val="FF0000"/>
          <w:sz w:val="14"/>
          <w:szCs w:val="14"/>
        </w:rPr>
        <w:t xml:space="preserve"> </w:t>
      </w:r>
      <w:r w:rsidRPr="00216E14">
        <w:rPr>
          <w:sz w:val="14"/>
          <w:szCs w:val="14"/>
        </w:rPr>
        <w:t>в пределах полномочий, установленных законодательством</w:t>
      </w:r>
      <w:r w:rsidRPr="00216E14">
        <w:rPr>
          <w:color w:val="C00000"/>
          <w:sz w:val="14"/>
          <w:szCs w:val="14"/>
        </w:rPr>
        <w:t xml:space="preserve"> </w:t>
      </w:r>
      <w:r w:rsidRPr="00216E14">
        <w:rPr>
          <w:sz w:val="14"/>
          <w:szCs w:val="14"/>
        </w:rPr>
        <w:t>Российской Федерации.</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2.2. Наименование органа, предоставляющего муниципальную услугу</w:t>
      </w:r>
    </w:p>
    <w:p w:rsidR="006045EF" w:rsidRPr="00216E14" w:rsidRDefault="006045EF" w:rsidP="006045EF">
      <w:pPr>
        <w:ind w:firstLine="284"/>
        <w:jc w:val="both"/>
        <w:rPr>
          <w:sz w:val="14"/>
          <w:szCs w:val="14"/>
        </w:rPr>
      </w:pPr>
      <w:r w:rsidRPr="00216E14">
        <w:rPr>
          <w:sz w:val="14"/>
          <w:szCs w:val="14"/>
        </w:rPr>
        <w:t>2.2.1. Муниципальная услуга предоставляется МФЦ по месту жительства или пребывания заявителя.</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 xml:space="preserve">При предоставлении муниципальной услуги МФЦ осуществляет взаимодействие </w:t>
      </w:r>
      <w:proofErr w:type="gramStart"/>
      <w:r w:rsidRPr="00216E14">
        <w:rPr>
          <w:sz w:val="14"/>
          <w:szCs w:val="14"/>
        </w:rPr>
        <w:t>с</w:t>
      </w:r>
      <w:proofErr w:type="gramEnd"/>
      <w:r w:rsidRPr="00216E14">
        <w:rPr>
          <w:sz w:val="14"/>
          <w:szCs w:val="14"/>
        </w:rPr>
        <w:t>:</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lastRenderedPageBreak/>
        <w:t>Управлением Федеральной службы государственной регистрации, кадастра и картографии по Новгородской области;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Управлением Федеральной налоговой службы по Новгородской области;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Отделением Пенсионного фонда по Новгородской области;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министерством жилищно-коммунального хозяйства и топливно-энергетического комплекса Новгородской области;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министерством строительства, архитектуры и имущественных отношений Новгородской области;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комитетом государственного жилищного надзора и лицензионного контроля Новгородской области;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единым оператором газификации;</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газораспределительной организацией;</w:t>
      </w:r>
    </w:p>
    <w:p w:rsidR="006045EF" w:rsidRPr="00216E14" w:rsidRDefault="006045EF" w:rsidP="006045EF">
      <w:pPr>
        <w:autoSpaceDE w:val="0"/>
        <w:autoSpaceDN w:val="0"/>
        <w:adjustRightInd w:val="0"/>
        <w:ind w:firstLine="284"/>
        <w:contextualSpacing/>
        <w:jc w:val="both"/>
        <w:rPr>
          <w:sz w:val="14"/>
          <w:szCs w:val="14"/>
        </w:rPr>
      </w:pPr>
      <w:r w:rsidRPr="00216E14">
        <w:rPr>
          <w:sz w:val="14"/>
          <w:szCs w:val="14"/>
        </w:rPr>
        <w:t>иными организациями при необходимости.</w:t>
      </w:r>
    </w:p>
    <w:p w:rsidR="006045EF" w:rsidRPr="00216E14" w:rsidRDefault="006045EF" w:rsidP="006045EF">
      <w:pPr>
        <w:ind w:firstLine="284"/>
        <w:jc w:val="both"/>
        <w:rPr>
          <w:sz w:val="14"/>
          <w:szCs w:val="14"/>
        </w:rPr>
      </w:pPr>
      <w:r w:rsidRPr="00216E14">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6045EF" w:rsidRPr="00216E14" w:rsidRDefault="006045EF" w:rsidP="006045EF">
      <w:pPr>
        <w:autoSpaceDE w:val="0"/>
        <w:autoSpaceDN w:val="0"/>
        <w:adjustRightInd w:val="0"/>
        <w:ind w:firstLine="284"/>
        <w:jc w:val="both"/>
        <w:outlineLvl w:val="1"/>
        <w:rPr>
          <w:b/>
          <w:sz w:val="14"/>
          <w:szCs w:val="14"/>
        </w:rPr>
      </w:pPr>
      <w:r w:rsidRPr="00216E14">
        <w:rPr>
          <w:b/>
          <w:bCs/>
          <w:sz w:val="14"/>
          <w:szCs w:val="14"/>
        </w:rPr>
        <w:t>2.3.</w:t>
      </w:r>
      <w:r w:rsidRPr="00216E14">
        <w:rPr>
          <w:b/>
          <w:bCs/>
          <w:sz w:val="14"/>
          <w:szCs w:val="14"/>
        </w:rPr>
        <w:tab/>
        <w:t>Описание результата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2.3.1. Результатами предоставления муниципальной услуги являются:</w:t>
      </w:r>
    </w:p>
    <w:p w:rsidR="006045EF" w:rsidRPr="00216E14" w:rsidRDefault="006045EF" w:rsidP="006045EF">
      <w:pPr>
        <w:ind w:firstLine="284"/>
        <w:jc w:val="both"/>
        <w:rPr>
          <w:sz w:val="14"/>
          <w:szCs w:val="14"/>
        </w:rPr>
      </w:pPr>
      <w:r w:rsidRPr="00216E14">
        <w:rPr>
          <w:sz w:val="14"/>
          <w:szCs w:val="14"/>
        </w:rPr>
        <w:t>уведомление о начале поставки газа, подключении и техническом обслуживании соответствующего оборудования;</w:t>
      </w:r>
    </w:p>
    <w:p w:rsidR="006045EF" w:rsidRPr="00216E14" w:rsidRDefault="006045EF" w:rsidP="006045EF">
      <w:pPr>
        <w:ind w:firstLine="284"/>
        <w:jc w:val="both"/>
        <w:rPr>
          <w:sz w:val="14"/>
          <w:szCs w:val="14"/>
        </w:rPr>
      </w:pPr>
      <w:r w:rsidRPr="00216E14">
        <w:rPr>
          <w:sz w:val="14"/>
          <w:szCs w:val="14"/>
        </w:rPr>
        <w:t>уведомление об отказе в предоставлении муниципальной услуги (далее уведомление об отказе).</w:t>
      </w:r>
    </w:p>
    <w:p w:rsidR="006045EF" w:rsidRPr="00216E14" w:rsidRDefault="006045EF" w:rsidP="006045EF">
      <w:pPr>
        <w:ind w:firstLine="284"/>
        <w:jc w:val="both"/>
        <w:rPr>
          <w:sz w:val="14"/>
          <w:szCs w:val="14"/>
        </w:rPr>
      </w:pPr>
      <w:r w:rsidRPr="00216E14">
        <w:rPr>
          <w:sz w:val="14"/>
          <w:szCs w:val="14"/>
        </w:rPr>
        <w:t>2.3.2. Результат предоставления муниципальной услуги может быть:</w:t>
      </w:r>
    </w:p>
    <w:p w:rsidR="006045EF" w:rsidRPr="00216E14" w:rsidRDefault="006045EF" w:rsidP="006045EF">
      <w:pPr>
        <w:ind w:firstLine="284"/>
        <w:jc w:val="both"/>
        <w:rPr>
          <w:sz w:val="14"/>
          <w:szCs w:val="14"/>
        </w:rPr>
      </w:pPr>
      <w:proofErr w:type="gramStart"/>
      <w:r w:rsidRPr="00216E14">
        <w:rPr>
          <w:sz w:val="14"/>
          <w:szCs w:val="14"/>
        </w:rPr>
        <w:t>доставлен</w:t>
      </w:r>
      <w:proofErr w:type="gramEnd"/>
      <w:r w:rsidRPr="00216E14">
        <w:rPr>
          <w:sz w:val="14"/>
          <w:szCs w:val="14"/>
        </w:rPr>
        <w:t xml:space="preserve"> заявителю;</w:t>
      </w:r>
    </w:p>
    <w:p w:rsidR="006045EF" w:rsidRPr="00216E14" w:rsidRDefault="006045EF" w:rsidP="006045EF">
      <w:pPr>
        <w:ind w:firstLine="284"/>
        <w:jc w:val="both"/>
        <w:rPr>
          <w:sz w:val="14"/>
          <w:szCs w:val="14"/>
        </w:rPr>
      </w:pPr>
      <w:proofErr w:type="gramStart"/>
      <w:r w:rsidRPr="00216E14">
        <w:rPr>
          <w:sz w:val="14"/>
          <w:szCs w:val="14"/>
        </w:rPr>
        <w:t>получен</w:t>
      </w:r>
      <w:proofErr w:type="gramEnd"/>
      <w:r w:rsidRPr="00216E14">
        <w:rPr>
          <w:sz w:val="14"/>
          <w:szCs w:val="14"/>
        </w:rPr>
        <w:t xml:space="preserve"> в МФЦ на бумажном носителе при личном обращении;</w:t>
      </w:r>
    </w:p>
    <w:p w:rsidR="006045EF" w:rsidRPr="00216E14" w:rsidRDefault="006045EF" w:rsidP="006045EF">
      <w:pPr>
        <w:ind w:firstLine="284"/>
        <w:jc w:val="both"/>
        <w:rPr>
          <w:sz w:val="14"/>
          <w:szCs w:val="14"/>
        </w:rPr>
      </w:pPr>
      <w:proofErr w:type="gramStart"/>
      <w:r w:rsidRPr="00216E14">
        <w:rPr>
          <w:sz w:val="14"/>
          <w:szCs w:val="14"/>
        </w:rPr>
        <w:t>отправлен</w:t>
      </w:r>
      <w:proofErr w:type="gramEnd"/>
      <w:r w:rsidRPr="00216E14">
        <w:rPr>
          <w:sz w:val="14"/>
          <w:szCs w:val="14"/>
        </w:rPr>
        <w:t xml:space="preserve"> почтовым отправлением или на электронную почту.</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2.4. Срок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Срок предоставления муниципальной услуги в отношении домовладения, включенного в региональную программу газификации, утвержденную указом Губернатора Новгородской области от 13.12.2021 № 636 (далее региональная программа газификации), определяется указанной программой газификации.</w:t>
      </w:r>
    </w:p>
    <w:p w:rsidR="006045EF" w:rsidRPr="00216E14" w:rsidRDefault="006045EF" w:rsidP="006045EF">
      <w:pPr>
        <w:ind w:firstLine="284"/>
        <w:jc w:val="both"/>
        <w:rPr>
          <w:sz w:val="14"/>
          <w:szCs w:val="14"/>
        </w:rPr>
      </w:pPr>
      <w:r w:rsidRPr="00216E14">
        <w:rPr>
          <w:sz w:val="14"/>
          <w:szCs w:val="14"/>
        </w:rPr>
        <w:t>Срок предоставления муниципальной услуги в отношении домовладения, которое отсутствует в региональной программе газификации, не должен превышать:</w:t>
      </w:r>
    </w:p>
    <w:p w:rsidR="006045EF" w:rsidRPr="00216E14" w:rsidRDefault="006045EF" w:rsidP="006045EF">
      <w:pPr>
        <w:ind w:firstLine="284"/>
        <w:jc w:val="both"/>
        <w:rPr>
          <w:sz w:val="14"/>
          <w:szCs w:val="14"/>
        </w:rPr>
      </w:pPr>
      <w:r w:rsidRPr="00216E14">
        <w:rPr>
          <w:sz w:val="14"/>
          <w:szCs w:val="14"/>
        </w:rPr>
        <w:t>30 дней - в случае, если газораспределительная сеть проходит в границах земельного участка, на котором расположен подключаемый объект капитального строительства, или отсутствует необходимость строительства газораспределительной сети до границ земельного участка;</w:t>
      </w:r>
    </w:p>
    <w:p w:rsidR="006045EF" w:rsidRPr="00216E14" w:rsidRDefault="006045EF" w:rsidP="006045EF">
      <w:pPr>
        <w:ind w:firstLine="284"/>
        <w:jc w:val="both"/>
        <w:rPr>
          <w:sz w:val="14"/>
          <w:szCs w:val="14"/>
        </w:rPr>
      </w:pPr>
      <w:r w:rsidRPr="00216E14">
        <w:rPr>
          <w:sz w:val="14"/>
          <w:szCs w:val="14"/>
        </w:rPr>
        <w:t>100 дней - в случае, если мероприятия по подключению (технологическому присоединению) предполагают строительство исполнителем до границ земельного участка заявителя газопроводов, протяженностью до 30 метров;</w:t>
      </w:r>
    </w:p>
    <w:p w:rsidR="006045EF" w:rsidRPr="00216E14" w:rsidRDefault="006045EF" w:rsidP="006045EF">
      <w:pPr>
        <w:ind w:firstLine="284"/>
        <w:jc w:val="both"/>
        <w:rPr>
          <w:sz w:val="14"/>
          <w:szCs w:val="14"/>
        </w:rPr>
      </w:pPr>
      <w:r w:rsidRPr="00216E14">
        <w:rPr>
          <w:sz w:val="14"/>
          <w:szCs w:val="14"/>
        </w:rPr>
        <w:t>135 дней - в случае, если мероприятия по подключению (технологическому присоединению) предполагают строительство исполнителем до границ земельного участка заявителя газопроводов, протяженностью от 30 до 200 метров;</w:t>
      </w:r>
    </w:p>
    <w:p w:rsidR="006045EF" w:rsidRPr="00216E14" w:rsidRDefault="006045EF" w:rsidP="006045EF">
      <w:pPr>
        <w:ind w:firstLine="284"/>
        <w:jc w:val="both"/>
        <w:rPr>
          <w:sz w:val="14"/>
          <w:szCs w:val="14"/>
        </w:rPr>
      </w:pPr>
      <w:r w:rsidRPr="00216E14">
        <w:rPr>
          <w:sz w:val="14"/>
          <w:szCs w:val="14"/>
        </w:rPr>
        <w:t>200 дней - в случае, если мероприятия по подключению (технологическому присоединению) предполагают строительство исполнителем до границ земельного участка заявителя газопроводов, протяженностью от 200 до 500 метров;</w:t>
      </w:r>
    </w:p>
    <w:p w:rsidR="006045EF" w:rsidRPr="00216E14" w:rsidRDefault="006045EF" w:rsidP="006045EF">
      <w:pPr>
        <w:ind w:firstLine="284"/>
        <w:jc w:val="both"/>
        <w:rPr>
          <w:sz w:val="14"/>
          <w:szCs w:val="14"/>
        </w:rPr>
      </w:pPr>
      <w:r w:rsidRPr="00216E14">
        <w:rPr>
          <w:sz w:val="14"/>
          <w:szCs w:val="14"/>
        </w:rPr>
        <w:t>один год - в случае, если мероприятия по подключению (технологическому присоединению) предполагают строительство исполнителем до границ земельного участка заявителя газопроводов, протяженностью свыше 500 метров.</w:t>
      </w:r>
    </w:p>
    <w:p w:rsidR="006045EF" w:rsidRPr="00216E14" w:rsidRDefault="006045EF" w:rsidP="006045EF">
      <w:pPr>
        <w:ind w:firstLine="284"/>
        <w:jc w:val="both"/>
        <w:rPr>
          <w:sz w:val="14"/>
          <w:szCs w:val="14"/>
        </w:rPr>
      </w:pPr>
      <w:r w:rsidRPr="00216E14">
        <w:rPr>
          <w:sz w:val="14"/>
          <w:szCs w:val="14"/>
        </w:rPr>
        <w:t>Срок осуществления мероприятий по подключению (технологическому присоединению) может быть продлен не более чем:</w:t>
      </w:r>
    </w:p>
    <w:p w:rsidR="006045EF" w:rsidRPr="00216E14" w:rsidRDefault="006045EF" w:rsidP="006045EF">
      <w:pPr>
        <w:ind w:firstLine="284"/>
        <w:jc w:val="both"/>
        <w:rPr>
          <w:sz w:val="14"/>
          <w:szCs w:val="14"/>
        </w:rPr>
      </w:pPr>
      <w:r w:rsidRPr="00216E14">
        <w:rPr>
          <w:sz w:val="14"/>
          <w:szCs w:val="14"/>
        </w:rPr>
        <w:t xml:space="preserve">на 30 дней - в случае </w:t>
      </w:r>
      <w:proofErr w:type="gramStart"/>
      <w:r w:rsidRPr="00216E14">
        <w:rPr>
          <w:sz w:val="14"/>
          <w:szCs w:val="14"/>
        </w:rPr>
        <w:t>необходимости устройства пунктов редуцирования газа</w:t>
      </w:r>
      <w:proofErr w:type="gramEnd"/>
      <w:r w:rsidRPr="00216E14">
        <w:rPr>
          <w:sz w:val="14"/>
          <w:szCs w:val="14"/>
        </w:rPr>
        <w:t>;</w:t>
      </w:r>
    </w:p>
    <w:p w:rsidR="006045EF" w:rsidRPr="00216E14" w:rsidRDefault="006045EF" w:rsidP="006045EF">
      <w:pPr>
        <w:ind w:firstLine="284"/>
        <w:jc w:val="both"/>
        <w:rPr>
          <w:sz w:val="14"/>
          <w:szCs w:val="14"/>
        </w:rPr>
      </w:pPr>
      <w:r w:rsidRPr="00216E14">
        <w:rPr>
          <w:sz w:val="14"/>
          <w:szCs w:val="14"/>
        </w:rPr>
        <w:t>на 30 дней - в случае необходимости бестраншейного способа прокладки газопровода протяженностью до 30 метров;</w:t>
      </w:r>
    </w:p>
    <w:p w:rsidR="006045EF" w:rsidRPr="00216E14" w:rsidRDefault="006045EF" w:rsidP="006045EF">
      <w:pPr>
        <w:ind w:firstLine="284"/>
        <w:jc w:val="both"/>
        <w:rPr>
          <w:sz w:val="14"/>
          <w:szCs w:val="14"/>
        </w:rPr>
      </w:pPr>
      <w:r w:rsidRPr="00216E14">
        <w:rPr>
          <w:sz w:val="14"/>
          <w:szCs w:val="14"/>
        </w:rPr>
        <w:t>на 30 дней - в случае пересечения сети газораспределения с коммуникациями ресурсоснабжающих организаций и (или) автомобильными дорогами местного значения;</w:t>
      </w:r>
    </w:p>
    <w:p w:rsidR="006045EF" w:rsidRPr="00216E14" w:rsidRDefault="006045EF" w:rsidP="006045EF">
      <w:pPr>
        <w:ind w:firstLine="284"/>
        <w:jc w:val="both"/>
        <w:rPr>
          <w:sz w:val="14"/>
          <w:szCs w:val="14"/>
        </w:rPr>
      </w:pPr>
      <w:r w:rsidRPr="00216E14">
        <w:rPr>
          <w:sz w:val="14"/>
          <w:szCs w:val="14"/>
        </w:rPr>
        <w:t>на 50 дней - при необходимости оформления публичного сервитута для строительства газопроводов на земельных участках, находящихся в частной собственности;</w:t>
      </w:r>
    </w:p>
    <w:p w:rsidR="006045EF" w:rsidRPr="00216E14" w:rsidRDefault="006045EF" w:rsidP="006045EF">
      <w:pPr>
        <w:ind w:firstLine="284"/>
        <w:jc w:val="both"/>
        <w:rPr>
          <w:sz w:val="14"/>
          <w:szCs w:val="14"/>
        </w:rPr>
      </w:pPr>
      <w:proofErr w:type="gramStart"/>
      <w:r w:rsidRPr="00216E14">
        <w:rPr>
          <w:sz w:val="14"/>
          <w:szCs w:val="14"/>
        </w:rPr>
        <w:t>на 200 дней - в случае пересечения сети газораспределения с автомобильными дорогами регионального или федерального значения, железными дорогами, водными преградами, проведения лесоустроительных работ и (или) прокладке газопровода протяженностью более 30 метров бестраншейным способом, и (или) по болотам 3 типа, и (или) в скальных породах, и (или) на землях особо охраняемых территорий, и (или) в границах зон охраны памятников историко-культурного наследия.</w:t>
      </w:r>
      <w:proofErr w:type="gramEnd"/>
    </w:p>
    <w:p w:rsidR="006045EF" w:rsidRPr="00216E14" w:rsidRDefault="006045EF" w:rsidP="006045EF">
      <w:pPr>
        <w:ind w:firstLine="284"/>
        <w:jc w:val="both"/>
        <w:rPr>
          <w:sz w:val="14"/>
          <w:szCs w:val="14"/>
        </w:rPr>
      </w:pPr>
      <w:r w:rsidRPr="00216E14">
        <w:rPr>
          <w:sz w:val="14"/>
          <w:szCs w:val="14"/>
        </w:rPr>
        <w:t>Срок осуществления мероприятий по подключению (технологическому присоединению) продлевается не более чем на 70 дней (200 дней - для случаев, для которых настоящим пунктом предусмотрено продление срока осуществления мероприятий по подключению (технологическому присоединению) на 200 дней).</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2.5. Нормативные правовые акты, регулирующие предоставление муниципальной услуги</w:t>
      </w:r>
    </w:p>
    <w:p w:rsidR="006045EF" w:rsidRPr="00216E14" w:rsidRDefault="006045EF" w:rsidP="006045EF">
      <w:pPr>
        <w:ind w:firstLine="284"/>
        <w:jc w:val="both"/>
        <w:rPr>
          <w:sz w:val="14"/>
          <w:szCs w:val="14"/>
        </w:rPr>
      </w:pPr>
      <w:r w:rsidRPr="00216E14">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на официальном сайте МФЦ, в региональном реестре, на едином портале и региональном портале.</w:t>
      </w:r>
    </w:p>
    <w:p w:rsidR="006045EF" w:rsidRPr="00216E14" w:rsidRDefault="006045EF" w:rsidP="006045EF">
      <w:pPr>
        <w:autoSpaceDE w:val="0"/>
        <w:autoSpaceDN w:val="0"/>
        <w:adjustRightInd w:val="0"/>
        <w:ind w:firstLine="284"/>
        <w:jc w:val="both"/>
        <w:outlineLvl w:val="1"/>
        <w:rPr>
          <w:b/>
          <w:bCs/>
          <w:sz w:val="14"/>
          <w:szCs w:val="14"/>
        </w:rPr>
      </w:pPr>
      <w:r w:rsidRPr="00216E14">
        <w:rPr>
          <w:b/>
          <w:bCs/>
          <w:sz w:val="14"/>
          <w:szCs w:val="14"/>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w:t>
      </w:r>
      <w:r w:rsidRPr="00216E14">
        <w:rPr>
          <w:b/>
          <w:bCs/>
          <w:sz w:val="14"/>
          <w:szCs w:val="14"/>
        </w:rPr>
        <w:lastRenderedPageBreak/>
        <w:t>заявителем, способы их получения заявителем, в том числе в электронной форме, порядок их предоставления</w:t>
      </w:r>
    </w:p>
    <w:p w:rsidR="006045EF" w:rsidRPr="00216E14" w:rsidRDefault="006045EF" w:rsidP="006045EF">
      <w:pPr>
        <w:ind w:firstLine="284"/>
        <w:jc w:val="both"/>
        <w:rPr>
          <w:sz w:val="14"/>
          <w:szCs w:val="14"/>
        </w:rPr>
      </w:pPr>
      <w:r w:rsidRPr="00216E14">
        <w:rPr>
          <w:sz w:val="14"/>
          <w:szCs w:val="14"/>
        </w:rPr>
        <w:t>2.6.1. С целью предоставления муниципальной услуги заявитель представляет в МФЦ:</w:t>
      </w:r>
    </w:p>
    <w:p w:rsidR="006045EF" w:rsidRPr="00216E14" w:rsidRDefault="005630CF" w:rsidP="006045EF">
      <w:pPr>
        <w:ind w:firstLine="284"/>
        <w:jc w:val="both"/>
        <w:rPr>
          <w:sz w:val="14"/>
          <w:szCs w:val="14"/>
        </w:rPr>
      </w:pPr>
      <w:hyperlink r:id="rId10" w:history="1">
        <w:r w:rsidR="006045EF" w:rsidRPr="00216E14">
          <w:rPr>
            <w:sz w:val="14"/>
            <w:szCs w:val="14"/>
          </w:rPr>
          <w:t>заявление</w:t>
        </w:r>
      </w:hyperlink>
      <w:r w:rsidR="006045EF" w:rsidRPr="00216E14">
        <w:rPr>
          <w:sz w:val="14"/>
          <w:szCs w:val="14"/>
        </w:rPr>
        <w:t xml:space="preserve"> по форме в соответствии с Приложением к административному регламенту;</w:t>
      </w:r>
    </w:p>
    <w:p w:rsidR="006045EF" w:rsidRPr="00216E14" w:rsidRDefault="006045EF" w:rsidP="006045EF">
      <w:pPr>
        <w:ind w:firstLine="284"/>
        <w:jc w:val="both"/>
        <w:rPr>
          <w:sz w:val="14"/>
          <w:szCs w:val="14"/>
        </w:rPr>
      </w:pPr>
      <w:r w:rsidRPr="00216E14">
        <w:rPr>
          <w:sz w:val="14"/>
          <w:szCs w:val="14"/>
        </w:rPr>
        <w:t>правоустанавливающий документ на домовладение (объект индивидуального жилищного строительства или часть жилого дома блокированной застройки) в случае, если право собственности заявителя на него не зарегистрировано в ЕГРН;</w:t>
      </w:r>
    </w:p>
    <w:p w:rsidR="006045EF" w:rsidRPr="00216E14" w:rsidRDefault="006045EF" w:rsidP="006045EF">
      <w:pPr>
        <w:ind w:firstLine="284"/>
        <w:jc w:val="both"/>
        <w:rPr>
          <w:sz w:val="14"/>
          <w:szCs w:val="14"/>
        </w:rPr>
      </w:pPr>
      <w:r w:rsidRPr="00216E14">
        <w:rPr>
          <w:sz w:val="14"/>
          <w:szCs w:val="14"/>
        </w:rPr>
        <w:t>правоустанавливающий документ на земельный участок, на котором расположено домовладение в случае, если право собственности заявителя на указанный земельный участок не зарегистрировано в ЕГРН;</w:t>
      </w:r>
    </w:p>
    <w:p w:rsidR="006045EF" w:rsidRPr="00216E14" w:rsidRDefault="006045EF" w:rsidP="006045EF">
      <w:pPr>
        <w:ind w:firstLine="284"/>
        <w:jc w:val="both"/>
        <w:rPr>
          <w:sz w:val="14"/>
          <w:szCs w:val="14"/>
        </w:rPr>
      </w:pPr>
      <w:r w:rsidRPr="00216E14">
        <w:rPr>
          <w:sz w:val="14"/>
          <w:szCs w:val="14"/>
        </w:rPr>
        <w:t>ситуационный план (может быть подготовлен в МФЦ при подаче заявления).</w:t>
      </w:r>
    </w:p>
    <w:p w:rsidR="006045EF" w:rsidRPr="00216E14" w:rsidRDefault="006045EF" w:rsidP="006045EF">
      <w:pPr>
        <w:ind w:firstLine="284"/>
        <w:jc w:val="both"/>
        <w:rPr>
          <w:sz w:val="14"/>
          <w:szCs w:val="14"/>
        </w:rPr>
      </w:pPr>
      <w:r w:rsidRPr="00216E14">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6045EF" w:rsidRPr="00216E14" w:rsidRDefault="006045EF" w:rsidP="006045EF">
      <w:pPr>
        <w:ind w:firstLine="284"/>
        <w:jc w:val="both"/>
        <w:rPr>
          <w:sz w:val="14"/>
          <w:szCs w:val="14"/>
        </w:rPr>
      </w:pPr>
      <w:r w:rsidRPr="00216E14">
        <w:rPr>
          <w:sz w:val="14"/>
          <w:szCs w:val="14"/>
        </w:rPr>
        <w:t xml:space="preserve">2.6.3. При обращении за предоставлением муниципальной услуги непосредственно в МФЦ заявитель, представитель заявителя предъявляют документ, удостоверяющий личность. </w:t>
      </w:r>
    </w:p>
    <w:p w:rsidR="006045EF" w:rsidRPr="00216E14" w:rsidRDefault="006045EF" w:rsidP="006045EF">
      <w:pPr>
        <w:ind w:firstLine="284"/>
        <w:jc w:val="both"/>
        <w:rPr>
          <w:sz w:val="14"/>
          <w:szCs w:val="14"/>
        </w:rPr>
      </w:pPr>
      <w:r w:rsidRPr="00216E14">
        <w:rPr>
          <w:sz w:val="14"/>
          <w:szCs w:val="14"/>
        </w:rPr>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законодательством Российской Федерации.</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045EF" w:rsidRPr="00216E14" w:rsidRDefault="006045EF" w:rsidP="006045EF">
      <w:pPr>
        <w:ind w:firstLine="284"/>
        <w:jc w:val="both"/>
        <w:rPr>
          <w:sz w:val="14"/>
          <w:szCs w:val="14"/>
        </w:rPr>
      </w:pPr>
      <w:r w:rsidRPr="00216E14">
        <w:rPr>
          <w:sz w:val="14"/>
          <w:szCs w:val="14"/>
        </w:rPr>
        <w:t>2.7.1. Документы, которые запрашиваются МФЦ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6045EF" w:rsidRPr="00216E14" w:rsidRDefault="006045EF" w:rsidP="006045EF">
      <w:pPr>
        <w:ind w:firstLine="284"/>
        <w:jc w:val="both"/>
        <w:rPr>
          <w:sz w:val="14"/>
          <w:szCs w:val="14"/>
        </w:rPr>
      </w:pPr>
      <w:r w:rsidRPr="00216E14">
        <w:rPr>
          <w:sz w:val="14"/>
          <w:szCs w:val="14"/>
        </w:rPr>
        <w:t>выписка из ЕГРН об основных характеристиках и зарегистрированных правах на объект недвижимости (домовладение и земельный участок);</w:t>
      </w:r>
    </w:p>
    <w:p w:rsidR="006045EF" w:rsidRPr="00216E14" w:rsidRDefault="006045EF" w:rsidP="006045EF">
      <w:pPr>
        <w:ind w:firstLine="284"/>
        <w:jc w:val="both"/>
        <w:rPr>
          <w:sz w:val="14"/>
          <w:szCs w:val="14"/>
        </w:rPr>
      </w:pPr>
      <w:r w:rsidRPr="00216E14">
        <w:rPr>
          <w:sz w:val="14"/>
          <w:szCs w:val="14"/>
        </w:rPr>
        <w:t>сведения о СНИЛС заявителя;</w:t>
      </w:r>
    </w:p>
    <w:p w:rsidR="006045EF" w:rsidRPr="00216E14" w:rsidRDefault="006045EF" w:rsidP="006045EF">
      <w:pPr>
        <w:ind w:firstLine="284"/>
        <w:jc w:val="both"/>
        <w:rPr>
          <w:sz w:val="14"/>
          <w:szCs w:val="14"/>
        </w:rPr>
      </w:pPr>
      <w:r w:rsidRPr="00216E14">
        <w:rPr>
          <w:sz w:val="14"/>
          <w:szCs w:val="14"/>
        </w:rPr>
        <w:t>сведения об ИНН заявителя;</w:t>
      </w:r>
    </w:p>
    <w:p w:rsidR="006045EF" w:rsidRPr="00216E14" w:rsidRDefault="006045EF" w:rsidP="006045EF">
      <w:pPr>
        <w:ind w:firstLine="284"/>
        <w:jc w:val="both"/>
        <w:rPr>
          <w:sz w:val="14"/>
          <w:szCs w:val="14"/>
        </w:rPr>
      </w:pPr>
      <w:r w:rsidRPr="00216E14">
        <w:rPr>
          <w:sz w:val="14"/>
          <w:szCs w:val="14"/>
        </w:rPr>
        <w:t>сведения о регистрации граждан, проживающих в домовладении;</w:t>
      </w:r>
    </w:p>
    <w:p w:rsidR="006045EF" w:rsidRPr="00216E14" w:rsidRDefault="006045EF" w:rsidP="006045EF">
      <w:pPr>
        <w:ind w:firstLine="284"/>
        <w:jc w:val="both"/>
        <w:rPr>
          <w:sz w:val="14"/>
          <w:szCs w:val="14"/>
        </w:rPr>
      </w:pPr>
      <w:r w:rsidRPr="00216E14">
        <w:rPr>
          <w:sz w:val="14"/>
          <w:szCs w:val="14"/>
        </w:rPr>
        <w:t>сведения об общей площади жилых и отапливаемых вспомогательных помещений жилого дома;</w:t>
      </w:r>
    </w:p>
    <w:p w:rsidR="006045EF" w:rsidRPr="00216E14" w:rsidRDefault="006045EF" w:rsidP="006045EF">
      <w:pPr>
        <w:ind w:firstLine="284"/>
        <w:jc w:val="both"/>
        <w:rPr>
          <w:sz w:val="14"/>
          <w:szCs w:val="14"/>
        </w:rPr>
      </w:pPr>
      <w:r w:rsidRPr="00216E14">
        <w:rPr>
          <w:sz w:val="14"/>
          <w:szCs w:val="14"/>
        </w:rPr>
        <w:t>сведения о включении населенного пункта в региональную программу газификации;</w:t>
      </w:r>
    </w:p>
    <w:p w:rsidR="006045EF" w:rsidRPr="00216E14" w:rsidRDefault="006045EF" w:rsidP="006045EF">
      <w:pPr>
        <w:ind w:firstLine="284"/>
        <w:jc w:val="both"/>
        <w:rPr>
          <w:sz w:val="14"/>
          <w:szCs w:val="14"/>
        </w:rPr>
      </w:pPr>
      <w:r w:rsidRPr="00216E14">
        <w:rPr>
          <w:sz w:val="14"/>
          <w:szCs w:val="14"/>
        </w:rPr>
        <w:t>сведения о проведенных контрольных мероприятиях по вопросам газификации муниципальных образований.</w:t>
      </w:r>
    </w:p>
    <w:p w:rsidR="006045EF" w:rsidRPr="00216E14" w:rsidRDefault="006045EF" w:rsidP="006045EF">
      <w:pPr>
        <w:ind w:firstLine="284"/>
        <w:jc w:val="both"/>
        <w:rPr>
          <w:sz w:val="14"/>
          <w:szCs w:val="14"/>
        </w:rPr>
      </w:pPr>
      <w:r w:rsidRPr="00216E14">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а также организаций, подведомственных указанным органам, не является основанием для отказа в предоставлении муниципальной услуги.</w:t>
      </w:r>
    </w:p>
    <w:p w:rsidR="006045EF" w:rsidRPr="00216E14" w:rsidRDefault="006045EF" w:rsidP="006045EF">
      <w:pPr>
        <w:autoSpaceDE w:val="0"/>
        <w:autoSpaceDN w:val="0"/>
        <w:adjustRightInd w:val="0"/>
        <w:ind w:firstLine="284"/>
        <w:jc w:val="both"/>
        <w:outlineLvl w:val="1"/>
        <w:rPr>
          <w:rFonts w:eastAsia="Arial"/>
          <w:b/>
          <w:bCs/>
          <w:sz w:val="14"/>
          <w:szCs w:val="14"/>
          <w:lang w:eastAsia="zh-CN"/>
        </w:rPr>
      </w:pPr>
      <w:r w:rsidRPr="00216E14">
        <w:rPr>
          <w:b/>
          <w:bCs/>
          <w:sz w:val="14"/>
          <w:szCs w:val="14"/>
          <w:lang w:eastAsia="zh-CN"/>
        </w:rPr>
        <w:t xml:space="preserve">2.8. Указание на запрет требовать от заявителя </w:t>
      </w:r>
    </w:p>
    <w:p w:rsidR="006045EF" w:rsidRPr="00216E14" w:rsidRDefault="006045EF" w:rsidP="006045EF">
      <w:pPr>
        <w:ind w:firstLine="284"/>
        <w:jc w:val="both"/>
        <w:rPr>
          <w:sz w:val="14"/>
          <w:szCs w:val="14"/>
        </w:rPr>
      </w:pPr>
      <w:r w:rsidRPr="00216E14">
        <w:rPr>
          <w:sz w:val="14"/>
          <w:szCs w:val="14"/>
        </w:rPr>
        <w:t>2.8.1. Запрещено требовать от заявителя:</w:t>
      </w:r>
    </w:p>
    <w:p w:rsidR="006045EF" w:rsidRPr="00216E14" w:rsidRDefault="006045EF" w:rsidP="006045EF">
      <w:pPr>
        <w:ind w:firstLine="284"/>
        <w:jc w:val="both"/>
        <w:rPr>
          <w:sz w:val="14"/>
          <w:szCs w:val="14"/>
        </w:rPr>
      </w:pPr>
      <w:r w:rsidRPr="00216E14">
        <w:rPr>
          <w:sz w:val="14"/>
          <w:szCs w:val="1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45EF" w:rsidRPr="00216E14" w:rsidRDefault="006045EF" w:rsidP="006045EF">
      <w:pPr>
        <w:ind w:firstLine="284"/>
        <w:jc w:val="both"/>
        <w:rPr>
          <w:sz w:val="14"/>
          <w:szCs w:val="14"/>
        </w:rPr>
      </w:pPr>
      <w:r w:rsidRPr="00216E14">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6045EF" w:rsidRPr="00216E14" w:rsidRDefault="006045EF" w:rsidP="006045EF">
      <w:pPr>
        <w:ind w:firstLine="284"/>
        <w:jc w:val="both"/>
        <w:rPr>
          <w:sz w:val="14"/>
          <w:szCs w:val="14"/>
        </w:rPr>
      </w:pPr>
      <w:r w:rsidRPr="00216E14">
        <w:rPr>
          <w:sz w:val="14"/>
          <w:szCs w:val="1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 w:history="1">
        <w:r w:rsidRPr="00216E14">
          <w:rPr>
            <w:sz w:val="14"/>
            <w:szCs w:val="14"/>
          </w:rPr>
          <w:t>пунктом 4 части 1 статьи 7</w:t>
        </w:r>
      </w:hyperlink>
      <w:r w:rsidRPr="00216E14">
        <w:rPr>
          <w:sz w:val="14"/>
          <w:szCs w:val="14"/>
        </w:rPr>
        <w:t xml:space="preserve"> Федерального закона от 27.07.2010 № 210-ФЗ «Об организации предоставления государственных и муниципальных услуг» (дале</w:t>
      </w:r>
      <w:proofErr w:type="gramStart"/>
      <w:r w:rsidRPr="00216E14">
        <w:rPr>
          <w:sz w:val="14"/>
          <w:szCs w:val="14"/>
        </w:rPr>
        <w:t>е-</w:t>
      </w:r>
      <w:proofErr w:type="gramEnd"/>
      <w:r w:rsidRPr="00216E14">
        <w:rPr>
          <w:sz w:val="14"/>
          <w:szCs w:val="14"/>
        </w:rPr>
        <w:t xml:space="preserve"> Федеральный закон № 210-ФЗ):</w:t>
      </w:r>
    </w:p>
    <w:p w:rsidR="006045EF" w:rsidRPr="00216E14" w:rsidRDefault="006045EF" w:rsidP="006045EF">
      <w:pPr>
        <w:ind w:firstLine="284"/>
        <w:jc w:val="both"/>
        <w:rPr>
          <w:sz w:val="14"/>
          <w:szCs w:val="14"/>
        </w:rPr>
      </w:pPr>
      <w:r w:rsidRPr="00216E14">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45EF" w:rsidRPr="00216E14" w:rsidRDefault="006045EF" w:rsidP="006045EF">
      <w:pPr>
        <w:ind w:firstLine="284"/>
        <w:jc w:val="both"/>
        <w:rPr>
          <w:sz w:val="14"/>
          <w:szCs w:val="14"/>
        </w:rPr>
      </w:pPr>
      <w:r w:rsidRPr="00216E14">
        <w:rPr>
          <w:sz w:val="14"/>
          <w:szCs w:val="1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45EF" w:rsidRPr="00216E14" w:rsidRDefault="006045EF" w:rsidP="006045EF">
      <w:pPr>
        <w:ind w:firstLine="284"/>
        <w:jc w:val="both"/>
        <w:rPr>
          <w:sz w:val="14"/>
          <w:szCs w:val="14"/>
        </w:rPr>
      </w:pPr>
      <w:r w:rsidRPr="00216E14">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45EF" w:rsidRPr="00216E14" w:rsidRDefault="006045EF" w:rsidP="006045EF">
      <w:pPr>
        <w:ind w:firstLine="284"/>
        <w:jc w:val="both"/>
        <w:rPr>
          <w:sz w:val="14"/>
          <w:szCs w:val="14"/>
        </w:rPr>
      </w:pPr>
      <w:proofErr w:type="gramStart"/>
      <w:r w:rsidRPr="00216E14">
        <w:rPr>
          <w:sz w:val="14"/>
          <w:szCs w:val="14"/>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w:t>
      </w:r>
      <w:r w:rsidRPr="00216E14">
        <w:rPr>
          <w:sz w:val="14"/>
          <w:szCs w:val="14"/>
        </w:rPr>
        <w:lastRenderedPageBreak/>
        <w:t>отказе в приеме документов, необходимых для предоставления муниципальной</w:t>
      </w:r>
      <w:proofErr w:type="gramEnd"/>
      <w:r w:rsidRPr="00216E14">
        <w:rPr>
          <w:sz w:val="14"/>
          <w:szCs w:val="14"/>
        </w:rPr>
        <w:t xml:space="preserve"> услуги, уведомляется заявитель, а также приносятся извинения за доставленные неудобства;</w:t>
      </w:r>
    </w:p>
    <w:p w:rsidR="006045EF" w:rsidRPr="00216E14" w:rsidRDefault="006045EF" w:rsidP="006045EF">
      <w:pPr>
        <w:ind w:firstLine="284"/>
        <w:jc w:val="both"/>
        <w:rPr>
          <w:sz w:val="14"/>
          <w:szCs w:val="14"/>
        </w:rPr>
      </w:pPr>
      <w:proofErr w:type="gramStart"/>
      <w:r w:rsidRPr="00216E14">
        <w:rPr>
          <w:sz w:val="14"/>
          <w:szCs w:val="14"/>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216E14">
          <w:rPr>
            <w:sz w:val="14"/>
            <w:szCs w:val="14"/>
          </w:rPr>
          <w:t>пунктом 7.2 части 1 статьи 16</w:t>
        </w:r>
      </w:hyperlink>
      <w:r w:rsidRPr="00216E14">
        <w:rPr>
          <w:sz w:val="14"/>
          <w:szCs w:val="14"/>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2.9.1. Основаниями для отказа в приеме документов, необходимых для предоставления муниципальной услуги, являются:</w:t>
      </w:r>
    </w:p>
    <w:p w:rsidR="006045EF" w:rsidRPr="00216E14" w:rsidRDefault="006045EF" w:rsidP="006045EF">
      <w:pPr>
        <w:ind w:firstLine="284"/>
        <w:jc w:val="both"/>
        <w:rPr>
          <w:sz w:val="14"/>
          <w:szCs w:val="14"/>
        </w:rPr>
      </w:pPr>
      <w:r w:rsidRPr="00216E14">
        <w:rPr>
          <w:sz w:val="14"/>
          <w:szCs w:val="14"/>
        </w:rPr>
        <w:t>представленные заявителем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045EF" w:rsidRPr="00216E14" w:rsidRDefault="006045EF" w:rsidP="006045EF">
      <w:pPr>
        <w:ind w:firstLine="284"/>
        <w:jc w:val="both"/>
        <w:rPr>
          <w:sz w:val="14"/>
          <w:szCs w:val="14"/>
        </w:rPr>
      </w:pPr>
      <w:r w:rsidRPr="00216E14">
        <w:rPr>
          <w:sz w:val="14"/>
          <w:szCs w:val="14"/>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045EF" w:rsidRPr="00216E14" w:rsidRDefault="006045EF" w:rsidP="006045EF">
      <w:pPr>
        <w:ind w:firstLine="284"/>
        <w:jc w:val="both"/>
        <w:rPr>
          <w:sz w:val="14"/>
          <w:szCs w:val="14"/>
        </w:rPr>
      </w:pPr>
      <w:r w:rsidRPr="00216E14">
        <w:rPr>
          <w:sz w:val="14"/>
          <w:szCs w:val="14"/>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045EF" w:rsidRPr="00216E14" w:rsidRDefault="006045EF" w:rsidP="006045EF">
      <w:pPr>
        <w:ind w:firstLine="284"/>
        <w:jc w:val="both"/>
        <w:rPr>
          <w:sz w:val="14"/>
          <w:szCs w:val="14"/>
        </w:rPr>
      </w:pPr>
      <w:r w:rsidRPr="00216E14">
        <w:rPr>
          <w:sz w:val="14"/>
          <w:szCs w:val="14"/>
        </w:rPr>
        <w:t>отсутствие документа, удостоверяющего личность заявителя;</w:t>
      </w:r>
    </w:p>
    <w:p w:rsidR="006045EF" w:rsidRPr="00216E14" w:rsidRDefault="006045EF" w:rsidP="006045EF">
      <w:pPr>
        <w:ind w:firstLine="284"/>
        <w:jc w:val="both"/>
        <w:rPr>
          <w:sz w:val="14"/>
          <w:szCs w:val="14"/>
        </w:rPr>
      </w:pPr>
      <w:r w:rsidRPr="00216E14">
        <w:rPr>
          <w:sz w:val="14"/>
          <w:szCs w:val="14"/>
        </w:rPr>
        <w:t>отсутствие документа, подтверждающего соответствующие полномочия представителя (при обращении за предоставлением муниципальной услуги представителя).</w:t>
      </w:r>
    </w:p>
    <w:p w:rsidR="006045EF" w:rsidRPr="00216E14" w:rsidRDefault="006045EF" w:rsidP="006045EF">
      <w:pPr>
        <w:ind w:firstLine="284"/>
        <w:jc w:val="both"/>
        <w:rPr>
          <w:sz w:val="14"/>
          <w:szCs w:val="14"/>
        </w:rPr>
      </w:pPr>
      <w:r w:rsidRPr="00216E14">
        <w:rPr>
          <w:sz w:val="14"/>
          <w:szCs w:val="14"/>
        </w:rPr>
        <w:t>2.9.2. Отказ в приеме документов, необходимых для предоставления муниципальной услуги, не препятствует повторному обращению заявителя</w:t>
      </w:r>
      <w:r w:rsidRPr="00216E14">
        <w:rPr>
          <w:sz w:val="14"/>
          <w:szCs w:val="14"/>
        </w:rPr>
        <w:br/>
        <w:t>за предоставлением муниципальной услуги.</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2.10. Исчерпывающий перечень оснований для приостановления или отказа в предоставлении муниципальной услуги</w:t>
      </w:r>
    </w:p>
    <w:p w:rsidR="006045EF" w:rsidRPr="00216E14" w:rsidRDefault="006045EF" w:rsidP="006045EF">
      <w:pPr>
        <w:ind w:firstLine="284"/>
        <w:jc w:val="both"/>
        <w:rPr>
          <w:sz w:val="14"/>
          <w:szCs w:val="14"/>
        </w:rPr>
      </w:pPr>
      <w:r w:rsidRPr="00216E14">
        <w:rPr>
          <w:sz w:val="14"/>
          <w:szCs w:val="14"/>
        </w:rPr>
        <w:t>2.10.1. Основанием для приостановления предоставления муниципальной услуги является:</w:t>
      </w:r>
    </w:p>
    <w:p w:rsidR="006045EF" w:rsidRPr="00216E14" w:rsidRDefault="006045EF" w:rsidP="006045EF">
      <w:pPr>
        <w:ind w:firstLine="284"/>
        <w:jc w:val="both"/>
        <w:rPr>
          <w:sz w:val="14"/>
          <w:szCs w:val="14"/>
        </w:rPr>
      </w:pPr>
      <w:r w:rsidRPr="00216E14">
        <w:rPr>
          <w:sz w:val="14"/>
          <w:szCs w:val="14"/>
        </w:rPr>
        <w:t xml:space="preserve">неисполнение заявителем своих обязательств, возникающих в связи с необходимостью выполнения исполнителем дополнительных мероприятий, указанных в заявлении (невнесение соответствующей платы в установленные сроки, необеспечение доступа исполнителю в домовладение для выполнения дополнительных мероприятий, не заключение необходимых для оказания услуг договоров). </w:t>
      </w:r>
    </w:p>
    <w:p w:rsidR="006045EF" w:rsidRPr="00216E14" w:rsidRDefault="006045EF" w:rsidP="006045EF">
      <w:pPr>
        <w:ind w:firstLine="284"/>
        <w:jc w:val="both"/>
        <w:rPr>
          <w:sz w:val="14"/>
          <w:szCs w:val="14"/>
        </w:rPr>
      </w:pPr>
      <w:r w:rsidRPr="00216E14">
        <w:rPr>
          <w:sz w:val="14"/>
          <w:szCs w:val="14"/>
        </w:rPr>
        <w:t>Предоставление муниципальной услуги в данном случае приостанавливается до момента исполнения заявителем своих обязательств.</w:t>
      </w:r>
    </w:p>
    <w:p w:rsidR="006045EF" w:rsidRPr="00216E14" w:rsidRDefault="006045EF" w:rsidP="006045EF">
      <w:pPr>
        <w:ind w:firstLine="284"/>
        <w:jc w:val="both"/>
        <w:rPr>
          <w:sz w:val="14"/>
          <w:szCs w:val="14"/>
        </w:rPr>
      </w:pPr>
      <w:r w:rsidRPr="00216E14">
        <w:rPr>
          <w:sz w:val="14"/>
          <w:szCs w:val="14"/>
        </w:rPr>
        <w:t>2.10.2. Основания для отказа в предоставлении муниципальной услуги:</w:t>
      </w:r>
    </w:p>
    <w:p w:rsidR="006045EF" w:rsidRPr="00216E14" w:rsidRDefault="006045EF" w:rsidP="006045EF">
      <w:pPr>
        <w:ind w:firstLine="284"/>
        <w:jc w:val="both"/>
        <w:rPr>
          <w:sz w:val="14"/>
          <w:szCs w:val="14"/>
        </w:rPr>
      </w:pPr>
      <w:r w:rsidRPr="00216E14">
        <w:rPr>
          <w:sz w:val="14"/>
          <w:szCs w:val="14"/>
        </w:rPr>
        <w:t>отсутствие газораспределительных сетей в границах населенного пункта, в котором располагается домовладение заявителя.</w:t>
      </w:r>
    </w:p>
    <w:p w:rsidR="006045EF" w:rsidRPr="00216E14" w:rsidRDefault="006045EF" w:rsidP="006045EF">
      <w:pPr>
        <w:autoSpaceDE w:val="0"/>
        <w:autoSpaceDN w:val="0"/>
        <w:adjustRightInd w:val="0"/>
        <w:ind w:firstLine="284"/>
        <w:jc w:val="both"/>
        <w:outlineLvl w:val="1"/>
        <w:rPr>
          <w:sz w:val="14"/>
          <w:szCs w:val="14"/>
        </w:rPr>
      </w:pPr>
      <w:r w:rsidRPr="00216E14">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045EF" w:rsidRPr="00216E14" w:rsidRDefault="006045EF" w:rsidP="006045EF">
      <w:pPr>
        <w:ind w:firstLine="284"/>
        <w:jc w:val="both"/>
        <w:rPr>
          <w:sz w:val="14"/>
          <w:szCs w:val="14"/>
        </w:rPr>
      </w:pPr>
      <w:r w:rsidRPr="00216E14">
        <w:rPr>
          <w:sz w:val="14"/>
          <w:szCs w:val="14"/>
        </w:rPr>
        <w:t>Услуги, которые являются необходимыми и обязательными для предоставления муниципальной услуги, отсутствуют.</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6045EF" w:rsidRPr="00216E14" w:rsidRDefault="006045EF" w:rsidP="006045EF">
      <w:pPr>
        <w:ind w:firstLine="284"/>
        <w:jc w:val="both"/>
        <w:rPr>
          <w:sz w:val="14"/>
          <w:szCs w:val="14"/>
        </w:rPr>
      </w:pPr>
      <w:r w:rsidRPr="00216E14">
        <w:rPr>
          <w:sz w:val="14"/>
          <w:szCs w:val="14"/>
        </w:rPr>
        <w:t>Муниципальная услуга предоставляется бесплатно.</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6045EF" w:rsidRPr="00216E14" w:rsidRDefault="006045EF" w:rsidP="006045EF">
      <w:pPr>
        <w:autoSpaceDE w:val="0"/>
        <w:autoSpaceDN w:val="0"/>
        <w:adjustRightInd w:val="0"/>
        <w:ind w:firstLine="284"/>
        <w:jc w:val="both"/>
        <w:outlineLvl w:val="1"/>
        <w:rPr>
          <w:b/>
          <w:sz w:val="14"/>
          <w:szCs w:val="14"/>
        </w:rPr>
      </w:pPr>
      <w:r w:rsidRPr="00216E14">
        <w:rPr>
          <w:b/>
          <w:bCs/>
          <w:sz w:val="14"/>
          <w:szCs w:val="14"/>
        </w:rPr>
        <w:t>2.14.</w:t>
      </w:r>
      <w:r w:rsidRPr="00216E14">
        <w:rPr>
          <w:bCs/>
          <w:sz w:val="14"/>
          <w:szCs w:val="14"/>
        </w:rPr>
        <w:t xml:space="preserve"> </w:t>
      </w:r>
      <w:r w:rsidRPr="00216E14">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045EF" w:rsidRPr="00216E14" w:rsidRDefault="006045EF" w:rsidP="006045EF">
      <w:pPr>
        <w:ind w:firstLine="284"/>
        <w:jc w:val="both"/>
        <w:rPr>
          <w:sz w:val="14"/>
          <w:szCs w:val="14"/>
        </w:rPr>
      </w:pPr>
      <w:r w:rsidRPr="00216E14">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6045EF" w:rsidRPr="00216E14" w:rsidRDefault="006045EF" w:rsidP="006045EF">
      <w:pPr>
        <w:autoSpaceDE w:val="0"/>
        <w:autoSpaceDN w:val="0"/>
        <w:adjustRightInd w:val="0"/>
        <w:ind w:firstLine="284"/>
        <w:jc w:val="both"/>
        <w:outlineLvl w:val="1"/>
        <w:rPr>
          <w:b/>
          <w:sz w:val="14"/>
          <w:szCs w:val="14"/>
        </w:rPr>
      </w:pPr>
      <w:r w:rsidRPr="00216E14">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045EF" w:rsidRPr="00216E14" w:rsidRDefault="006045EF" w:rsidP="006045EF">
      <w:pPr>
        <w:ind w:firstLine="284"/>
        <w:jc w:val="both"/>
        <w:rPr>
          <w:sz w:val="14"/>
          <w:szCs w:val="14"/>
        </w:rPr>
      </w:pPr>
      <w:r w:rsidRPr="00216E14">
        <w:rPr>
          <w:sz w:val="14"/>
          <w:szCs w:val="14"/>
        </w:rPr>
        <w:t>Заявление о предоставлении муниципальной услуги регистрируется в автоматизированной информационной системе МФЦ в день обращения заявителя в МФЦ.</w:t>
      </w:r>
    </w:p>
    <w:p w:rsidR="006045EF" w:rsidRPr="00216E14" w:rsidRDefault="006045EF" w:rsidP="006045EF">
      <w:pPr>
        <w:autoSpaceDE w:val="0"/>
        <w:autoSpaceDN w:val="0"/>
        <w:adjustRightInd w:val="0"/>
        <w:ind w:firstLine="284"/>
        <w:jc w:val="both"/>
        <w:outlineLvl w:val="1"/>
        <w:rPr>
          <w:b/>
          <w:sz w:val="14"/>
          <w:szCs w:val="14"/>
        </w:rPr>
      </w:pPr>
      <w:r w:rsidRPr="00216E14">
        <w:rPr>
          <w:b/>
          <w:iCs/>
          <w:sz w:val="14"/>
          <w:szCs w:val="14"/>
        </w:rPr>
        <w:t>2.16.</w:t>
      </w:r>
      <w:r w:rsidRPr="00216E14">
        <w:rPr>
          <w:b/>
          <w:iCs/>
          <w:sz w:val="14"/>
          <w:szCs w:val="14"/>
        </w:rPr>
        <w:tab/>
      </w:r>
      <w:r w:rsidRPr="00216E14">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 xml:space="preserve">Места, предназначенные для ознакомления заявителей с информационными материалами, оборудуются информационными стендами, стульями, столами (стойками) и обеспечиваются образцами заполнения документов, бумагой и </w:t>
      </w:r>
      <w:r w:rsidRPr="00216E14">
        <w:rPr>
          <w:sz w:val="14"/>
          <w:szCs w:val="14"/>
        </w:rPr>
        <w:lastRenderedPageBreak/>
        <w:t>канцелярскими принадлежностями для обеспечения возможности оформления документов.</w:t>
      </w:r>
    </w:p>
    <w:p w:rsidR="006045EF" w:rsidRPr="00216E14" w:rsidRDefault="006045EF" w:rsidP="006045EF">
      <w:pPr>
        <w:ind w:firstLine="284"/>
        <w:jc w:val="both"/>
        <w:rPr>
          <w:sz w:val="14"/>
          <w:szCs w:val="14"/>
        </w:rPr>
      </w:pPr>
      <w:proofErr w:type="gramStart"/>
      <w:r w:rsidRPr="00216E14">
        <w:rPr>
          <w:sz w:val="14"/>
          <w:szCs w:val="14"/>
        </w:rPr>
        <w:t>Места для ожидания оборудуются стульями, кресельными секциями или скамьями (банкетками</w:t>
      </w:r>
      <w:proofErr w:type="gramEnd"/>
    </w:p>
    <w:p w:rsidR="006045EF" w:rsidRPr="00216E14" w:rsidRDefault="006045EF" w:rsidP="006045EF">
      <w:pPr>
        <w:ind w:firstLine="284"/>
        <w:jc w:val="both"/>
        <w:rPr>
          <w:sz w:val="14"/>
          <w:szCs w:val="14"/>
        </w:rPr>
      </w:pPr>
      <w:proofErr w:type="gramStart"/>
      <w:r w:rsidRPr="00216E14">
        <w:rPr>
          <w:sz w:val="14"/>
          <w:szCs w:val="14"/>
        </w:rPr>
        <w:t>). Количество мест для ожидания определяется исходя из фактической нагрузки и возможностей для их размещения в здании.</w:t>
      </w:r>
      <w:proofErr w:type="gramEnd"/>
    </w:p>
    <w:p w:rsidR="006045EF" w:rsidRPr="00216E14" w:rsidRDefault="006045EF" w:rsidP="006045EF">
      <w:pPr>
        <w:ind w:firstLine="284"/>
        <w:jc w:val="both"/>
        <w:rPr>
          <w:sz w:val="14"/>
          <w:szCs w:val="14"/>
        </w:rPr>
      </w:pPr>
      <w:r w:rsidRPr="00216E14">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6045EF" w:rsidRPr="00216E14" w:rsidRDefault="006045EF" w:rsidP="006045EF">
      <w:pPr>
        <w:ind w:firstLine="284"/>
        <w:jc w:val="both"/>
        <w:rPr>
          <w:sz w:val="14"/>
          <w:szCs w:val="14"/>
        </w:rPr>
      </w:pPr>
      <w:r w:rsidRPr="00216E14">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6045EF" w:rsidRPr="00216E14" w:rsidRDefault="006045EF" w:rsidP="006045EF">
      <w:pPr>
        <w:ind w:firstLine="284"/>
        <w:jc w:val="both"/>
        <w:rPr>
          <w:sz w:val="14"/>
          <w:szCs w:val="14"/>
        </w:rPr>
      </w:pPr>
      <w:r w:rsidRPr="00216E14">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6045EF" w:rsidRPr="00216E14" w:rsidRDefault="006045EF" w:rsidP="006045EF">
      <w:pPr>
        <w:ind w:firstLine="284"/>
        <w:jc w:val="both"/>
        <w:rPr>
          <w:sz w:val="14"/>
          <w:szCs w:val="14"/>
        </w:rPr>
      </w:pPr>
      <w:r w:rsidRPr="00216E14">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6045EF" w:rsidRPr="00216E14" w:rsidRDefault="006045EF" w:rsidP="006045EF">
      <w:pPr>
        <w:ind w:firstLine="284"/>
        <w:jc w:val="both"/>
        <w:rPr>
          <w:sz w:val="14"/>
          <w:szCs w:val="14"/>
        </w:rPr>
      </w:pPr>
      <w:r w:rsidRPr="00216E14">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6045EF" w:rsidRPr="00216E14" w:rsidRDefault="006045EF" w:rsidP="006045EF">
      <w:pPr>
        <w:ind w:firstLine="284"/>
        <w:jc w:val="both"/>
        <w:rPr>
          <w:sz w:val="14"/>
          <w:szCs w:val="14"/>
        </w:rPr>
      </w:pPr>
      <w:r w:rsidRPr="00216E14">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6045EF" w:rsidRPr="00216E14" w:rsidRDefault="006045EF" w:rsidP="006045EF">
      <w:pPr>
        <w:ind w:firstLine="284"/>
        <w:jc w:val="both"/>
        <w:rPr>
          <w:sz w:val="14"/>
          <w:szCs w:val="14"/>
        </w:rPr>
      </w:pPr>
      <w:r w:rsidRPr="00216E14">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045EF" w:rsidRPr="00216E14" w:rsidRDefault="006045EF" w:rsidP="006045EF">
      <w:pPr>
        <w:ind w:firstLine="284"/>
        <w:jc w:val="both"/>
        <w:rPr>
          <w:sz w:val="14"/>
          <w:szCs w:val="14"/>
        </w:rPr>
      </w:pPr>
      <w:r w:rsidRPr="00216E14">
        <w:rPr>
          <w:sz w:val="14"/>
          <w:szCs w:val="14"/>
        </w:rPr>
        <w:t>сопровождение инвалидов, имеющих стойкие расстройства функции зрения и самостоятельного передвижения;</w:t>
      </w:r>
    </w:p>
    <w:p w:rsidR="006045EF" w:rsidRPr="00216E14" w:rsidRDefault="006045EF" w:rsidP="006045EF">
      <w:pPr>
        <w:ind w:firstLine="284"/>
        <w:jc w:val="both"/>
        <w:rPr>
          <w:sz w:val="14"/>
          <w:szCs w:val="14"/>
        </w:rPr>
      </w:pPr>
      <w:r w:rsidRPr="00216E14">
        <w:rPr>
          <w:sz w:val="14"/>
          <w:szCs w:val="14"/>
        </w:rPr>
        <w:t xml:space="preserve">допуск </w:t>
      </w:r>
      <w:proofErr w:type="spellStart"/>
      <w:r w:rsidRPr="00216E14">
        <w:rPr>
          <w:sz w:val="14"/>
          <w:szCs w:val="14"/>
        </w:rPr>
        <w:t>сурдопереводчика</w:t>
      </w:r>
      <w:proofErr w:type="spellEnd"/>
      <w:r w:rsidRPr="00216E14">
        <w:rPr>
          <w:sz w:val="14"/>
          <w:szCs w:val="14"/>
        </w:rPr>
        <w:t xml:space="preserve"> и </w:t>
      </w:r>
      <w:proofErr w:type="spellStart"/>
      <w:r w:rsidRPr="00216E14">
        <w:rPr>
          <w:sz w:val="14"/>
          <w:szCs w:val="14"/>
        </w:rPr>
        <w:t>тифлосурдопереводчика</w:t>
      </w:r>
      <w:proofErr w:type="spellEnd"/>
      <w:r w:rsidRPr="00216E14">
        <w:rPr>
          <w:sz w:val="14"/>
          <w:szCs w:val="14"/>
        </w:rPr>
        <w:t>;</w:t>
      </w:r>
    </w:p>
    <w:p w:rsidR="006045EF" w:rsidRPr="00216E14" w:rsidRDefault="006045EF" w:rsidP="006045EF">
      <w:pPr>
        <w:ind w:firstLine="284"/>
        <w:jc w:val="both"/>
        <w:rPr>
          <w:sz w:val="14"/>
          <w:szCs w:val="14"/>
        </w:rPr>
      </w:pPr>
      <w:r w:rsidRPr="00216E14">
        <w:rPr>
          <w:sz w:val="14"/>
          <w:szCs w:val="14"/>
        </w:rPr>
        <w:t>допуск собаки-проводника на объекты (здания, помещения), в которых предоставляется муниципальная услуга;</w:t>
      </w:r>
    </w:p>
    <w:p w:rsidR="006045EF" w:rsidRPr="00216E14" w:rsidRDefault="006045EF" w:rsidP="006045EF">
      <w:pPr>
        <w:ind w:firstLine="284"/>
        <w:jc w:val="both"/>
        <w:rPr>
          <w:sz w:val="14"/>
          <w:szCs w:val="14"/>
        </w:rPr>
      </w:pPr>
      <w:r w:rsidRPr="00216E14">
        <w:rPr>
          <w:sz w:val="14"/>
          <w:szCs w:val="14"/>
        </w:rPr>
        <w:t>оказание помощи в преодолении барьеров, мешающих получению муниципальной услуги наравне с другими лицами.</w:t>
      </w:r>
    </w:p>
    <w:p w:rsidR="006045EF" w:rsidRPr="00216E14" w:rsidRDefault="006045EF" w:rsidP="006045EF">
      <w:pPr>
        <w:ind w:firstLine="284"/>
        <w:contextualSpacing/>
        <w:jc w:val="both"/>
        <w:rPr>
          <w:b/>
          <w:sz w:val="14"/>
          <w:szCs w:val="14"/>
        </w:rPr>
      </w:pPr>
      <w:r w:rsidRPr="00216E14">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w:t>
      </w:r>
      <w:proofErr w:type="gramStart"/>
      <w:r w:rsidRPr="00216E14">
        <w:rPr>
          <w:b/>
          <w:sz w:val="14"/>
          <w:szCs w:val="14"/>
        </w:rPr>
        <w:t>о-</w:t>
      </w:r>
      <w:proofErr w:type="gramEnd"/>
      <w:r w:rsidRPr="00216E14">
        <w:rPr>
          <w:b/>
          <w:sz w:val="14"/>
          <w:szCs w:val="14"/>
        </w:rPr>
        <w:t xml:space="preserve"> коммуникационных технологий</w:t>
      </w:r>
    </w:p>
    <w:p w:rsidR="006045EF" w:rsidRPr="00216E14" w:rsidRDefault="006045EF" w:rsidP="006045EF">
      <w:pPr>
        <w:ind w:firstLine="284"/>
        <w:jc w:val="both"/>
        <w:rPr>
          <w:sz w:val="14"/>
          <w:szCs w:val="14"/>
        </w:rPr>
      </w:pPr>
      <w:r w:rsidRPr="00216E14">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 xml:space="preserve">2.17.2. Показателями доступности предоставления муниципальной услуги являются: </w:t>
      </w:r>
    </w:p>
    <w:p w:rsidR="006045EF" w:rsidRPr="00216E14" w:rsidRDefault="006045EF" w:rsidP="006045EF">
      <w:pPr>
        <w:ind w:firstLine="284"/>
        <w:jc w:val="both"/>
        <w:rPr>
          <w:sz w:val="14"/>
          <w:szCs w:val="14"/>
        </w:rPr>
      </w:pPr>
      <w:r w:rsidRPr="00216E14">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6045EF" w:rsidRPr="00216E14" w:rsidRDefault="006045EF" w:rsidP="006045EF">
      <w:pPr>
        <w:ind w:firstLine="284"/>
        <w:jc w:val="both"/>
        <w:rPr>
          <w:sz w:val="14"/>
          <w:szCs w:val="14"/>
        </w:rPr>
      </w:pPr>
      <w:r w:rsidRPr="00216E14">
        <w:rPr>
          <w:sz w:val="14"/>
          <w:szCs w:val="14"/>
        </w:rPr>
        <w:t>возможность получения полной, актуальной и достоверной информации о порядке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6045EF" w:rsidRPr="00216E14" w:rsidRDefault="006045EF" w:rsidP="006045EF">
      <w:pPr>
        <w:ind w:firstLine="284"/>
        <w:jc w:val="both"/>
        <w:rPr>
          <w:sz w:val="14"/>
          <w:szCs w:val="14"/>
        </w:rPr>
      </w:pPr>
      <w:r w:rsidRPr="00216E14">
        <w:rPr>
          <w:sz w:val="14"/>
          <w:szCs w:val="14"/>
        </w:rPr>
        <w:t xml:space="preserve">2.17.3. Показателями качества предоставления муниципальной услуги являются:  </w:t>
      </w:r>
    </w:p>
    <w:p w:rsidR="006045EF" w:rsidRPr="00216E14" w:rsidRDefault="006045EF" w:rsidP="006045EF">
      <w:pPr>
        <w:ind w:firstLine="284"/>
        <w:jc w:val="both"/>
        <w:rPr>
          <w:sz w:val="14"/>
          <w:szCs w:val="14"/>
        </w:rPr>
      </w:pPr>
      <w:r w:rsidRPr="00216E14">
        <w:rPr>
          <w:sz w:val="14"/>
          <w:szCs w:val="14"/>
        </w:rPr>
        <w:t>степень удовлетворенности заявителей качеством и доступностью муниципальной услуги;</w:t>
      </w:r>
    </w:p>
    <w:p w:rsidR="006045EF" w:rsidRPr="00216E14" w:rsidRDefault="006045EF" w:rsidP="006045EF">
      <w:pPr>
        <w:ind w:firstLine="284"/>
        <w:jc w:val="both"/>
        <w:rPr>
          <w:sz w:val="14"/>
          <w:szCs w:val="14"/>
        </w:rPr>
      </w:pPr>
      <w:r w:rsidRPr="00216E14">
        <w:rPr>
          <w:sz w:val="14"/>
          <w:szCs w:val="14"/>
        </w:rPr>
        <w:t>соответствие предоставляемой муниципальной услуги требованиям настоящего административного регламента;</w:t>
      </w:r>
    </w:p>
    <w:p w:rsidR="006045EF" w:rsidRPr="00216E14" w:rsidRDefault="006045EF" w:rsidP="006045EF">
      <w:pPr>
        <w:ind w:firstLine="284"/>
        <w:jc w:val="both"/>
        <w:rPr>
          <w:sz w:val="14"/>
          <w:szCs w:val="14"/>
        </w:rPr>
      </w:pPr>
      <w:r w:rsidRPr="00216E14">
        <w:rPr>
          <w:sz w:val="14"/>
          <w:szCs w:val="14"/>
        </w:rPr>
        <w:t>соблюдение сроков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количество обоснованных жалоб.</w:t>
      </w:r>
    </w:p>
    <w:p w:rsidR="006045EF" w:rsidRPr="00216E14" w:rsidRDefault="006045EF" w:rsidP="006045EF">
      <w:pPr>
        <w:ind w:firstLine="284"/>
        <w:jc w:val="both"/>
        <w:rPr>
          <w:sz w:val="14"/>
          <w:szCs w:val="14"/>
        </w:rPr>
      </w:pPr>
      <w:r w:rsidRPr="00216E14">
        <w:rPr>
          <w:sz w:val="14"/>
          <w:szCs w:val="14"/>
        </w:rPr>
        <w:t>2.17.4. При получении муниципальной услуги заявитель осуществляет не более 8 взаимодействий с сотрудниками МФЦ.</w:t>
      </w:r>
    </w:p>
    <w:p w:rsidR="006045EF" w:rsidRPr="00216E14" w:rsidRDefault="006045EF" w:rsidP="006045EF">
      <w:pPr>
        <w:ind w:firstLine="284"/>
        <w:jc w:val="both"/>
        <w:rPr>
          <w:sz w:val="14"/>
          <w:szCs w:val="14"/>
        </w:rPr>
      </w:pPr>
      <w:r w:rsidRPr="00216E14">
        <w:rPr>
          <w:sz w:val="14"/>
          <w:szCs w:val="14"/>
        </w:rPr>
        <w:t>Продолжительность каждого взаимодействия не должна превышать</w:t>
      </w:r>
      <w:r w:rsidRPr="00216E14">
        <w:rPr>
          <w:sz w:val="14"/>
          <w:szCs w:val="14"/>
        </w:rPr>
        <w:br/>
        <w:t>15 минут.</w:t>
      </w:r>
    </w:p>
    <w:p w:rsidR="006045EF" w:rsidRPr="00216E14" w:rsidRDefault="006045EF" w:rsidP="006045EF">
      <w:pPr>
        <w:ind w:firstLine="284"/>
        <w:jc w:val="both"/>
        <w:rPr>
          <w:b/>
          <w:sz w:val="14"/>
          <w:szCs w:val="14"/>
        </w:rPr>
      </w:pPr>
      <w:r w:rsidRPr="00216E14">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6045EF" w:rsidRPr="00216E14" w:rsidRDefault="006045EF" w:rsidP="006045EF">
      <w:pPr>
        <w:ind w:firstLine="284"/>
        <w:jc w:val="both"/>
        <w:rPr>
          <w:sz w:val="14"/>
          <w:szCs w:val="14"/>
        </w:rPr>
      </w:pPr>
      <w:r w:rsidRPr="00216E14">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6045EF" w:rsidRPr="00216E14" w:rsidRDefault="006045EF" w:rsidP="006045EF">
      <w:pPr>
        <w:ind w:firstLine="284"/>
        <w:jc w:val="both"/>
        <w:rPr>
          <w:sz w:val="14"/>
          <w:szCs w:val="14"/>
        </w:rPr>
      </w:pPr>
      <w:r w:rsidRPr="00216E14">
        <w:rPr>
          <w:sz w:val="14"/>
          <w:szCs w:val="14"/>
        </w:rPr>
        <w:t>2.18.2. Прием документов и выдача результата муниципальной услуги может осуществляться в МФЦ по принципу экстерриториальности.</w:t>
      </w:r>
    </w:p>
    <w:p w:rsidR="006045EF" w:rsidRPr="00216E14" w:rsidRDefault="006045EF" w:rsidP="006045EF">
      <w:pPr>
        <w:ind w:firstLine="284"/>
        <w:jc w:val="both"/>
        <w:rPr>
          <w:sz w:val="14"/>
          <w:szCs w:val="14"/>
        </w:rPr>
      </w:pPr>
      <w:r w:rsidRPr="00216E14">
        <w:rPr>
          <w:sz w:val="14"/>
          <w:szCs w:val="14"/>
        </w:rPr>
        <w:t>Муниципальная услуга в электронной форме не предоставляется.</w:t>
      </w:r>
    </w:p>
    <w:p w:rsidR="006045EF" w:rsidRPr="00216E14" w:rsidRDefault="006045EF" w:rsidP="006045EF">
      <w:pPr>
        <w:ind w:firstLine="284"/>
        <w:contextualSpacing/>
        <w:jc w:val="both"/>
        <w:rPr>
          <w:b/>
          <w:bCs/>
          <w:sz w:val="14"/>
          <w:szCs w:val="14"/>
        </w:rPr>
      </w:pPr>
      <w:r w:rsidRPr="00216E14">
        <w:rPr>
          <w:b/>
          <w:bCs/>
          <w:sz w:val="14"/>
          <w:szCs w:val="14"/>
          <w:lang w:val="en-US"/>
        </w:rPr>
        <w:t>III</w:t>
      </w:r>
      <w:r w:rsidRPr="00216E14">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6045EF" w:rsidRPr="00216E14" w:rsidRDefault="006045EF" w:rsidP="006045EF">
      <w:pPr>
        <w:ind w:firstLine="284"/>
        <w:jc w:val="both"/>
        <w:rPr>
          <w:b/>
          <w:sz w:val="14"/>
          <w:szCs w:val="14"/>
        </w:rPr>
      </w:pPr>
      <w:r w:rsidRPr="00216E14">
        <w:rPr>
          <w:b/>
          <w:sz w:val="14"/>
          <w:szCs w:val="14"/>
        </w:rPr>
        <w:t>3.1. Исчерпывающий перечень административных процедур (действий)</w:t>
      </w:r>
    </w:p>
    <w:p w:rsidR="006045EF" w:rsidRPr="00216E14" w:rsidRDefault="006045EF" w:rsidP="006045EF">
      <w:pPr>
        <w:ind w:firstLine="284"/>
        <w:jc w:val="both"/>
        <w:rPr>
          <w:sz w:val="14"/>
          <w:szCs w:val="14"/>
        </w:rPr>
      </w:pPr>
      <w:r w:rsidRPr="00216E14">
        <w:rPr>
          <w:sz w:val="14"/>
          <w:szCs w:val="14"/>
        </w:rPr>
        <w:lastRenderedPageBreak/>
        <w:t xml:space="preserve">1) информирование заявителя об условиях заключения договоров в рамках </w:t>
      </w:r>
      <w:proofErr w:type="spellStart"/>
      <w:r w:rsidRPr="00216E14">
        <w:rPr>
          <w:sz w:val="14"/>
          <w:szCs w:val="14"/>
        </w:rPr>
        <w:t>догазификации</w:t>
      </w:r>
      <w:proofErr w:type="spellEnd"/>
      <w:r w:rsidRPr="00216E14">
        <w:rPr>
          <w:sz w:val="14"/>
          <w:szCs w:val="14"/>
        </w:rPr>
        <w:t>;</w:t>
      </w:r>
    </w:p>
    <w:p w:rsidR="006045EF" w:rsidRPr="00216E14" w:rsidRDefault="006045EF" w:rsidP="006045EF">
      <w:pPr>
        <w:ind w:firstLine="284"/>
        <w:jc w:val="both"/>
        <w:rPr>
          <w:sz w:val="14"/>
          <w:szCs w:val="14"/>
        </w:rPr>
      </w:pPr>
      <w:r w:rsidRPr="00216E14">
        <w:rPr>
          <w:sz w:val="14"/>
          <w:szCs w:val="14"/>
        </w:rPr>
        <w:t>2) прием и регистрация заявления и иных документов, представленных заявителем</w:t>
      </w:r>
    </w:p>
    <w:p w:rsidR="006045EF" w:rsidRPr="00216E14" w:rsidRDefault="006045EF" w:rsidP="006045EF">
      <w:pPr>
        <w:ind w:firstLine="284"/>
        <w:jc w:val="both"/>
        <w:rPr>
          <w:sz w:val="14"/>
          <w:szCs w:val="14"/>
        </w:rPr>
      </w:pPr>
      <w:r w:rsidRPr="00216E14">
        <w:rPr>
          <w:sz w:val="14"/>
          <w:szCs w:val="14"/>
        </w:rPr>
        <w:t>3) направление межведомственных запросов (при необходимости);</w:t>
      </w:r>
    </w:p>
    <w:p w:rsidR="006045EF" w:rsidRPr="00216E14" w:rsidRDefault="006045EF" w:rsidP="006045EF">
      <w:pPr>
        <w:ind w:firstLine="284"/>
        <w:jc w:val="both"/>
        <w:rPr>
          <w:sz w:val="14"/>
          <w:szCs w:val="14"/>
        </w:rPr>
      </w:pPr>
      <w:r w:rsidRPr="00216E14">
        <w:rPr>
          <w:sz w:val="14"/>
          <w:szCs w:val="14"/>
        </w:rPr>
        <w:t>4) направление пакета документов исполнителю;</w:t>
      </w:r>
    </w:p>
    <w:p w:rsidR="006045EF" w:rsidRPr="00216E14" w:rsidRDefault="006045EF" w:rsidP="006045EF">
      <w:pPr>
        <w:ind w:firstLine="284"/>
        <w:jc w:val="both"/>
        <w:rPr>
          <w:sz w:val="14"/>
          <w:szCs w:val="14"/>
        </w:rPr>
      </w:pPr>
      <w:r w:rsidRPr="00216E14">
        <w:rPr>
          <w:sz w:val="14"/>
          <w:szCs w:val="14"/>
        </w:rPr>
        <w:t>5) информирование заявителя о стадиях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6) выдача (направление) заявителю документов, являющихся результатом предоставления муниципальной услуги.</w:t>
      </w:r>
    </w:p>
    <w:p w:rsidR="006045EF" w:rsidRPr="00216E14" w:rsidRDefault="006045EF" w:rsidP="006045EF">
      <w:pPr>
        <w:autoSpaceDE w:val="0"/>
        <w:autoSpaceDN w:val="0"/>
        <w:adjustRightInd w:val="0"/>
        <w:ind w:firstLine="284"/>
        <w:jc w:val="both"/>
        <w:rPr>
          <w:b/>
          <w:sz w:val="14"/>
          <w:szCs w:val="14"/>
        </w:rPr>
      </w:pPr>
      <w:r w:rsidRPr="00216E14">
        <w:rPr>
          <w:b/>
          <w:sz w:val="14"/>
          <w:szCs w:val="14"/>
        </w:rPr>
        <w:t xml:space="preserve">3.2. Информирование заявителя об условиях заключения договоров в рамках </w:t>
      </w:r>
      <w:proofErr w:type="spellStart"/>
      <w:r w:rsidRPr="00216E14">
        <w:rPr>
          <w:b/>
          <w:sz w:val="14"/>
          <w:szCs w:val="14"/>
        </w:rPr>
        <w:t>догазификации</w:t>
      </w:r>
      <w:proofErr w:type="spellEnd"/>
      <w:r w:rsidRPr="00216E14">
        <w:rPr>
          <w:b/>
          <w:sz w:val="14"/>
          <w:szCs w:val="14"/>
        </w:rPr>
        <w:t xml:space="preserve"> </w:t>
      </w:r>
    </w:p>
    <w:p w:rsidR="006045EF" w:rsidRPr="00216E14" w:rsidRDefault="006045EF" w:rsidP="006045EF">
      <w:pPr>
        <w:ind w:firstLine="284"/>
        <w:jc w:val="both"/>
        <w:rPr>
          <w:sz w:val="14"/>
          <w:szCs w:val="14"/>
        </w:rPr>
      </w:pPr>
      <w:r w:rsidRPr="00216E14">
        <w:rPr>
          <w:sz w:val="14"/>
          <w:szCs w:val="14"/>
        </w:rPr>
        <w:t>3.2.1. Основанием для начала административной процедуры является обращение заявителя в МФЦ за получением муниципальной услуги.</w:t>
      </w:r>
    </w:p>
    <w:p w:rsidR="006045EF" w:rsidRPr="00216E14" w:rsidRDefault="006045EF" w:rsidP="006045EF">
      <w:pPr>
        <w:ind w:firstLine="284"/>
        <w:jc w:val="both"/>
        <w:rPr>
          <w:sz w:val="14"/>
          <w:szCs w:val="14"/>
        </w:rPr>
      </w:pPr>
      <w:r w:rsidRPr="00216E14">
        <w:rPr>
          <w:sz w:val="14"/>
          <w:szCs w:val="14"/>
        </w:rPr>
        <w:t xml:space="preserve">3.2.2. </w:t>
      </w:r>
      <w:proofErr w:type="gramStart"/>
      <w:r w:rsidRPr="00216E14">
        <w:rPr>
          <w:sz w:val="14"/>
          <w:szCs w:val="14"/>
        </w:rPr>
        <w:t xml:space="preserve">Сотрудник МФЦ, ответственный за предоставление муниципальной услуги, знакомит заявителя с основными условиями заключения договоров  подключения (технологического присоединения) газоиспользующего оборудования к сети газораспределения в рамках </w:t>
      </w:r>
      <w:proofErr w:type="spellStart"/>
      <w:r w:rsidRPr="00216E14">
        <w:rPr>
          <w:sz w:val="14"/>
          <w:szCs w:val="14"/>
        </w:rPr>
        <w:t>догазификации</w:t>
      </w:r>
      <w:proofErr w:type="spellEnd"/>
      <w:r w:rsidRPr="00216E14">
        <w:rPr>
          <w:sz w:val="14"/>
          <w:szCs w:val="14"/>
        </w:rPr>
        <w:t xml:space="preserve"> (далее договор о подключении), о техническом обслуживании и ремонте внутридомового газового оборудования, на поставку газа, в том числе посредством ознакомления с буклетами, брошюрами, иными информационными материалами.</w:t>
      </w:r>
      <w:proofErr w:type="gramEnd"/>
    </w:p>
    <w:p w:rsidR="006045EF" w:rsidRPr="00216E14" w:rsidRDefault="006045EF" w:rsidP="006045EF">
      <w:pPr>
        <w:ind w:firstLine="284"/>
        <w:jc w:val="both"/>
        <w:rPr>
          <w:sz w:val="14"/>
          <w:szCs w:val="14"/>
        </w:rPr>
      </w:pPr>
      <w:r w:rsidRPr="00216E14">
        <w:rPr>
          <w:sz w:val="14"/>
          <w:szCs w:val="14"/>
        </w:rPr>
        <w:t>3.2.3. Сотрудник МФЦ также информирует заявителя о возможности заключения комплексного договора о подключении с газораспределительной организацией, об условиях и предмете указанного комплексного договора, а также о действиях, которые должен будет совершить заявитель при отказе заключения комплексного договора о подключении.</w:t>
      </w:r>
    </w:p>
    <w:p w:rsidR="006045EF" w:rsidRPr="00216E14" w:rsidRDefault="006045EF" w:rsidP="006045EF">
      <w:pPr>
        <w:ind w:firstLine="284"/>
        <w:jc w:val="both"/>
        <w:rPr>
          <w:sz w:val="14"/>
          <w:szCs w:val="14"/>
        </w:rPr>
      </w:pPr>
      <w:r w:rsidRPr="00216E14">
        <w:rPr>
          <w:sz w:val="14"/>
          <w:szCs w:val="14"/>
        </w:rPr>
        <w:t>Также заявителю предоставляется информация об основаниях для отказа и приостановления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3.2.4. Критерием принятия решения об информировании заявителя является факт обращения заявителя в МФЦ за предоставлением муниципальной услуги.</w:t>
      </w:r>
    </w:p>
    <w:p w:rsidR="006045EF" w:rsidRPr="00216E14" w:rsidRDefault="006045EF" w:rsidP="006045EF">
      <w:pPr>
        <w:ind w:firstLine="284"/>
        <w:jc w:val="both"/>
        <w:rPr>
          <w:sz w:val="14"/>
          <w:szCs w:val="14"/>
        </w:rPr>
      </w:pPr>
      <w:r w:rsidRPr="00216E14">
        <w:rPr>
          <w:sz w:val="14"/>
          <w:szCs w:val="14"/>
        </w:rPr>
        <w:t>3.2.5. Максимальный срок исполнения административной процедуры составляет 15 минут.</w:t>
      </w:r>
    </w:p>
    <w:p w:rsidR="006045EF" w:rsidRPr="00216E14" w:rsidRDefault="006045EF" w:rsidP="006045EF">
      <w:pPr>
        <w:ind w:firstLine="284"/>
        <w:jc w:val="both"/>
        <w:rPr>
          <w:sz w:val="14"/>
          <w:szCs w:val="14"/>
        </w:rPr>
      </w:pPr>
      <w:r w:rsidRPr="00216E14">
        <w:rPr>
          <w:sz w:val="14"/>
          <w:szCs w:val="14"/>
        </w:rPr>
        <w:t>3.2.6. Результатом исполнения административной процедуры является доведение до заявителя информации об условиях заключения договоров в рамках газификации.</w:t>
      </w:r>
    </w:p>
    <w:p w:rsidR="006045EF" w:rsidRPr="00216E14" w:rsidRDefault="006045EF" w:rsidP="006045EF">
      <w:pPr>
        <w:ind w:firstLine="284"/>
        <w:jc w:val="both"/>
        <w:rPr>
          <w:sz w:val="14"/>
          <w:szCs w:val="14"/>
        </w:rPr>
      </w:pPr>
      <w:r w:rsidRPr="00216E14">
        <w:rPr>
          <w:sz w:val="14"/>
          <w:szCs w:val="14"/>
        </w:rPr>
        <w:t xml:space="preserve">3.2.7. Результат административной процедуры не фиксируется. </w:t>
      </w:r>
    </w:p>
    <w:p w:rsidR="006045EF" w:rsidRPr="00216E14" w:rsidRDefault="006045EF" w:rsidP="006045EF">
      <w:pPr>
        <w:ind w:firstLine="284"/>
        <w:jc w:val="both"/>
        <w:rPr>
          <w:b/>
          <w:sz w:val="14"/>
          <w:szCs w:val="14"/>
        </w:rPr>
      </w:pPr>
      <w:r w:rsidRPr="00216E14">
        <w:rPr>
          <w:b/>
          <w:sz w:val="14"/>
          <w:szCs w:val="14"/>
        </w:rPr>
        <w:t xml:space="preserve">3.3. Прием и регистрация заявления о предоставлении муниципальной услуги и иных документов </w:t>
      </w:r>
    </w:p>
    <w:p w:rsidR="006045EF" w:rsidRPr="00216E14" w:rsidRDefault="006045EF" w:rsidP="006045EF">
      <w:pPr>
        <w:ind w:firstLine="284"/>
        <w:jc w:val="both"/>
        <w:rPr>
          <w:sz w:val="14"/>
          <w:szCs w:val="14"/>
        </w:rPr>
      </w:pPr>
      <w:r w:rsidRPr="00216E14">
        <w:rPr>
          <w:sz w:val="14"/>
          <w:szCs w:val="14"/>
        </w:rPr>
        <w:t xml:space="preserve">3.3.1. Основанием для начала административной процедуры является обращение заявителя за предоставлением муниципальной услуги после получения информации об условиях заключения договоров в рамках газификации. </w:t>
      </w:r>
    </w:p>
    <w:p w:rsidR="006045EF" w:rsidRPr="00216E14" w:rsidRDefault="006045EF" w:rsidP="006045EF">
      <w:pPr>
        <w:ind w:firstLine="284"/>
        <w:jc w:val="both"/>
        <w:rPr>
          <w:sz w:val="14"/>
          <w:szCs w:val="14"/>
        </w:rPr>
      </w:pPr>
      <w:r w:rsidRPr="00216E14">
        <w:rPr>
          <w:sz w:val="14"/>
          <w:szCs w:val="14"/>
        </w:rPr>
        <w:t xml:space="preserve">3.3.2. В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3" w:history="1">
        <w:r w:rsidRPr="00216E14">
          <w:rPr>
            <w:sz w:val="14"/>
            <w:szCs w:val="14"/>
          </w:rPr>
          <w:t>пунктах 2.6</w:t>
        </w:r>
      </w:hyperlink>
      <w:r w:rsidRPr="00216E14">
        <w:rPr>
          <w:sz w:val="14"/>
          <w:szCs w:val="14"/>
        </w:rPr>
        <w:t xml:space="preserve">, 2.7 настоящего административного регламента (в случае если заявитель представляет документы, указанные в </w:t>
      </w:r>
      <w:hyperlink r:id="rId14" w:history="1">
        <w:r w:rsidRPr="00216E14">
          <w:rPr>
            <w:sz w:val="14"/>
            <w:szCs w:val="14"/>
          </w:rPr>
          <w:t>пункте 2.</w:t>
        </w:r>
      </w:hyperlink>
      <w:r w:rsidRPr="00216E14">
        <w:rPr>
          <w:sz w:val="14"/>
          <w:szCs w:val="14"/>
        </w:rPr>
        <w:t>7 настоящего административного регламента, по собственной инициативе) на бумажном носителе.</w:t>
      </w:r>
    </w:p>
    <w:p w:rsidR="006045EF" w:rsidRPr="00216E14" w:rsidRDefault="006045EF" w:rsidP="006045EF">
      <w:pPr>
        <w:ind w:firstLine="284"/>
        <w:jc w:val="both"/>
        <w:rPr>
          <w:sz w:val="14"/>
          <w:szCs w:val="14"/>
        </w:rPr>
      </w:pPr>
      <w:r w:rsidRPr="00216E14">
        <w:rPr>
          <w:sz w:val="14"/>
          <w:szCs w:val="14"/>
        </w:rPr>
        <w:t>3.3.3. Заявление о предоставлении муниципальной услуги может быть оформлено заявителем в ходе приема в МФЦ либо оформлено заранее.</w:t>
      </w:r>
    </w:p>
    <w:p w:rsidR="006045EF" w:rsidRPr="00216E14" w:rsidRDefault="006045EF" w:rsidP="006045EF">
      <w:pPr>
        <w:ind w:firstLine="284"/>
        <w:jc w:val="both"/>
        <w:rPr>
          <w:sz w:val="14"/>
          <w:szCs w:val="14"/>
        </w:rPr>
      </w:pPr>
      <w:r w:rsidRPr="00216E14">
        <w:rPr>
          <w:sz w:val="14"/>
          <w:szCs w:val="14"/>
        </w:rPr>
        <w:t xml:space="preserve">По просьбе обратившегося лица заявление может быть оформлено сотрудником МФЦ с использованием программных средств. </w:t>
      </w:r>
    </w:p>
    <w:p w:rsidR="006045EF" w:rsidRPr="00216E14" w:rsidRDefault="006045EF" w:rsidP="006045EF">
      <w:pPr>
        <w:ind w:firstLine="284"/>
        <w:jc w:val="both"/>
        <w:rPr>
          <w:sz w:val="14"/>
          <w:szCs w:val="14"/>
        </w:rPr>
      </w:pPr>
      <w:r w:rsidRPr="00216E14">
        <w:rPr>
          <w:sz w:val="14"/>
          <w:szCs w:val="14"/>
        </w:rPr>
        <w:t>3.3.4. Сотрудник МФЦ осуществляет следующие действия в ходе приема заявителя:</w:t>
      </w:r>
    </w:p>
    <w:p w:rsidR="006045EF" w:rsidRPr="00216E14" w:rsidRDefault="006045EF" w:rsidP="006045EF">
      <w:pPr>
        <w:ind w:firstLine="284"/>
        <w:jc w:val="both"/>
        <w:rPr>
          <w:sz w:val="14"/>
          <w:szCs w:val="14"/>
        </w:rPr>
      </w:pPr>
      <w:r w:rsidRPr="00216E14">
        <w:rPr>
          <w:sz w:val="14"/>
          <w:szCs w:val="14"/>
        </w:rPr>
        <w:t xml:space="preserve">устанавливает предмет обращения; </w:t>
      </w:r>
    </w:p>
    <w:p w:rsidR="006045EF" w:rsidRPr="00216E14" w:rsidRDefault="006045EF" w:rsidP="006045EF">
      <w:pPr>
        <w:ind w:firstLine="284"/>
        <w:jc w:val="both"/>
        <w:rPr>
          <w:sz w:val="14"/>
          <w:szCs w:val="14"/>
        </w:rPr>
      </w:pPr>
      <w:r w:rsidRPr="00216E14">
        <w:rPr>
          <w:sz w:val="14"/>
          <w:szCs w:val="14"/>
        </w:rPr>
        <w:t>устанавливает личность заявителя, в том числе проверяет наличие документа, удостоверяющего личность;</w:t>
      </w:r>
    </w:p>
    <w:p w:rsidR="006045EF" w:rsidRPr="00216E14" w:rsidRDefault="006045EF" w:rsidP="006045EF">
      <w:pPr>
        <w:ind w:firstLine="284"/>
        <w:jc w:val="both"/>
        <w:rPr>
          <w:sz w:val="14"/>
          <w:szCs w:val="14"/>
        </w:rPr>
      </w:pPr>
      <w:r w:rsidRPr="00216E14">
        <w:rPr>
          <w:sz w:val="14"/>
          <w:szCs w:val="14"/>
        </w:rPr>
        <w:t>проверяет полномочия заявителя;</w:t>
      </w:r>
    </w:p>
    <w:p w:rsidR="006045EF" w:rsidRPr="00216E14" w:rsidRDefault="006045EF" w:rsidP="006045EF">
      <w:pPr>
        <w:ind w:firstLine="284"/>
        <w:jc w:val="both"/>
        <w:rPr>
          <w:sz w:val="14"/>
          <w:szCs w:val="14"/>
        </w:rPr>
      </w:pPr>
      <w:r w:rsidRPr="00216E14">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5" w:history="1">
        <w:r w:rsidRPr="00216E14">
          <w:rPr>
            <w:sz w:val="14"/>
            <w:szCs w:val="14"/>
          </w:rPr>
          <w:t>пунктом 2.6</w:t>
        </w:r>
      </w:hyperlink>
      <w:r w:rsidRPr="00216E14">
        <w:rPr>
          <w:sz w:val="14"/>
          <w:szCs w:val="14"/>
        </w:rPr>
        <w:t xml:space="preserve"> настоящего административного регламента;</w:t>
      </w:r>
    </w:p>
    <w:p w:rsidR="006045EF" w:rsidRPr="00216E14" w:rsidRDefault="006045EF" w:rsidP="006045EF">
      <w:pPr>
        <w:ind w:firstLine="284"/>
        <w:jc w:val="both"/>
        <w:rPr>
          <w:sz w:val="14"/>
          <w:szCs w:val="14"/>
        </w:rPr>
      </w:pPr>
      <w:r w:rsidRPr="00216E14">
        <w:rPr>
          <w:sz w:val="14"/>
          <w:szCs w:val="14"/>
        </w:rPr>
        <w:t xml:space="preserve">в случае наличия оснований для отказа в приеме документов информирует о данном факте заявителя. В случае если заявитель не </w:t>
      </w:r>
      <w:proofErr w:type="gramStart"/>
      <w:r w:rsidRPr="00216E14">
        <w:rPr>
          <w:sz w:val="14"/>
          <w:szCs w:val="14"/>
        </w:rPr>
        <w:t>устраняет причины для отказа в приеме документов сотрудник МФЦ отказывает</w:t>
      </w:r>
      <w:proofErr w:type="gramEnd"/>
      <w:r w:rsidRPr="00216E14">
        <w:rPr>
          <w:sz w:val="14"/>
          <w:szCs w:val="14"/>
        </w:rPr>
        <w:t xml:space="preserve"> в приеме документов и информирует.</w:t>
      </w:r>
    </w:p>
    <w:p w:rsidR="006045EF" w:rsidRPr="00216E14" w:rsidRDefault="006045EF" w:rsidP="006045EF">
      <w:pPr>
        <w:ind w:firstLine="284"/>
        <w:jc w:val="both"/>
        <w:rPr>
          <w:sz w:val="14"/>
          <w:szCs w:val="14"/>
        </w:rPr>
      </w:pPr>
      <w:r w:rsidRPr="00216E14">
        <w:rPr>
          <w:sz w:val="14"/>
          <w:szCs w:val="14"/>
        </w:rPr>
        <w:t>Отказ может быть оформлен в качестве отметки сотрудника МФЦ на заявлении с указанием основания для отказа в приеме документов.</w:t>
      </w:r>
    </w:p>
    <w:p w:rsidR="006045EF" w:rsidRPr="00216E14" w:rsidRDefault="006045EF" w:rsidP="006045EF">
      <w:pPr>
        <w:ind w:firstLine="284"/>
        <w:jc w:val="both"/>
        <w:rPr>
          <w:sz w:val="14"/>
          <w:szCs w:val="14"/>
        </w:rPr>
      </w:pPr>
      <w:r w:rsidRPr="00216E14">
        <w:rPr>
          <w:sz w:val="14"/>
          <w:szCs w:val="14"/>
        </w:rPr>
        <w:t>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в автоматизированной информационной системе МФЦ в день их поступления;</w:t>
      </w:r>
    </w:p>
    <w:p w:rsidR="006045EF" w:rsidRPr="00216E14" w:rsidRDefault="006045EF" w:rsidP="006045EF">
      <w:pPr>
        <w:ind w:firstLine="284"/>
        <w:jc w:val="both"/>
        <w:rPr>
          <w:sz w:val="14"/>
          <w:szCs w:val="14"/>
        </w:rPr>
      </w:pPr>
      <w:r w:rsidRPr="00216E14">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6045EF" w:rsidRPr="00216E14" w:rsidRDefault="006045EF" w:rsidP="006045EF">
      <w:pPr>
        <w:ind w:firstLine="284"/>
        <w:jc w:val="both"/>
        <w:rPr>
          <w:sz w:val="14"/>
          <w:szCs w:val="14"/>
        </w:rPr>
      </w:pPr>
      <w:r w:rsidRPr="00216E14">
        <w:rPr>
          <w:sz w:val="14"/>
          <w:szCs w:val="14"/>
        </w:rPr>
        <w:t>3.3.5. При необходимости сотрудник МФЦ изготавливает копии представленных заявителем документов, выполняет на них надпись об их соответствии подлинным экземплярам, заверяют своей подписью с указанием фамилии и инициалов.</w:t>
      </w:r>
    </w:p>
    <w:p w:rsidR="006045EF" w:rsidRPr="00216E14" w:rsidRDefault="006045EF" w:rsidP="006045EF">
      <w:pPr>
        <w:ind w:firstLine="284"/>
        <w:jc w:val="both"/>
        <w:rPr>
          <w:sz w:val="14"/>
          <w:szCs w:val="14"/>
        </w:rPr>
      </w:pPr>
      <w:r w:rsidRPr="00216E14">
        <w:rPr>
          <w:sz w:val="14"/>
          <w:szCs w:val="14"/>
        </w:rPr>
        <w:t xml:space="preserve">3.3.6. В случае если заявителем не </w:t>
      </w:r>
      <w:proofErr w:type="gramStart"/>
      <w:r w:rsidRPr="00216E14">
        <w:rPr>
          <w:sz w:val="14"/>
          <w:szCs w:val="14"/>
        </w:rPr>
        <w:t>представлен ситуационный план сотрудник МФЦ оказывает</w:t>
      </w:r>
      <w:proofErr w:type="gramEnd"/>
      <w:r w:rsidRPr="00216E14">
        <w:rPr>
          <w:sz w:val="14"/>
          <w:szCs w:val="14"/>
        </w:rPr>
        <w:t xml:space="preserve"> содействие заявителю по его подготовке с использованием фрагмента публичной кадастровой карты или карты поисковых систем информационно-телекоммуникационной сети «Интернет» в соответствии с требованиями, установленными Правилами № 1547.</w:t>
      </w:r>
    </w:p>
    <w:p w:rsidR="006045EF" w:rsidRPr="00216E14" w:rsidRDefault="006045EF" w:rsidP="006045EF">
      <w:pPr>
        <w:ind w:firstLine="284"/>
        <w:jc w:val="both"/>
        <w:rPr>
          <w:sz w:val="14"/>
          <w:szCs w:val="14"/>
        </w:rPr>
      </w:pPr>
      <w:r w:rsidRPr="00216E14">
        <w:rPr>
          <w:sz w:val="14"/>
          <w:szCs w:val="14"/>
        </w:rPr>
        <w:t>3.3.7. Длительность осуществления всех необходимых действий не может превышать 15 минут.</w:t>
      </w:r>
    </w:p>
    <w:p w:rsidR="006045EF" w:rsidRPr="00216E14" w:rsidRDefault="006045EF" w:rsidP="006045EF">
      <w:pPr>
        <w:ind w:firstLine="284"/>
        <w:jc w:val="both"/>
        <w:rPr>
          <w:sz w:val="14"/>
          <w:szCs w:val="14"/>
        </w:rPr>
      </w:pPr>
      <w:r w:rsidRPr="00216E14">
        <w:rPr>
          <w:sz w:val="14"/>
          <w:szCs w:val="14"/>
        </w:rPr>
        <w:lastRenderedPageBreak/>
        <w:t>3.3.8. 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6045EF" w:rsidRPr="00216E14" w:rsidRDefault="006045EF" w:rsidP="006045EF">
      <w:pPr>
        <w:ind w:firstLine="284"/>
        <w:jc w:val="both"/>
        <w:rPr>
          <w:sz w:val="14"/>
          <w:szCs w:val="14"/>
        </w:rPr>
      </w:pPr>
      <w:r w:rsidRPr="00216E14">
        <w:rPr>
          <w:sz w:val="14"/>
          <w:szCs w:val="14"/>
        </w:rPr>
        <w:t>Предварительная запись может осуществляться следующими способами по выбору заявителя:</w:t>
      </w:r>
    </w:p>
    <w:p w:rsidR="006045EF" w:rsidRPr="00216E14" w:rsidRDefault="006045EF" w:rsidP="006045EF">
      <w:pPr>
        <w:ind w:firstLine="284"/>
        <w:jc w:val="both"/>
        <w:rPr>
          <w:sz w:val="14"/>
          <w:szCs w:val="14"/>
        </w:rPr>
      </w:pPr>
      <w:r w:rsidRPr="00216E14">
        <w:rPr>
          <w:sz w:val="14"/>
          <w:szCs w:val="14"/>
        </w:rPr>
        <w:t>через терминал электронной очереди при личном обращении заявителя в МФЦ;</w:t>
      </w:r>
    </w:p>
    <w:p w:rsidR="006045EF" w:rsidRPr="00216E14" w:rsidRDefault="006045EF" w:rsidP="006045EF">
      <w:pPr>
        <w:ind w:firstLine="284"/>
        <w:jc w:val="both"/>
        <w:rPr>
          <w:sz w:val="14"/>
          <w:szCs w:val="14"/>
        </w:rPr>
      </w:pPr>
      <w:r w:rsidRPr="00216E14">
        <w:rPr>
          <w:sz w:val="14"/>
          <w:szCs w:val="14"/>
        </w:rPr>
        <w:t>по телефону офиса МФЦ;</w:t>
      </w:r>
    </w:p>
    <w:p w:rsidR="006045EF" w:rsidRPr="00216E14" w:rsidRDefault="006045EF" w:rsidP="006045EF">
      <w:pPr>
        <w:ind w:firstLine="284"/>
        <w:jc w:val="both"/>
        <w:rPr>
          <w:sz w:val="14"/>
          <w:szCs w:val="14"/>
        </w:rPr>
      </w:pPr>
      <w:r w:rsidRPr="00216E14">
        <w:rPr>
          <w:sz w:val="14"/>
          <w:szCs w:val="14"/>
        </w:rPr>
        <w:t>через кол-центр;</w:t>
      </w:r>
    </w:p>
    <w:p w:rsidR="006045EF" w:rsidRPr="00216E14" w:rsidRDefault="006045EF" w:rsidP="006045EF">
      <w:pPr>
        <w:ind w:firstLine="284"/>
        <w:jc w:val="both"/>
        <w:rPr>
          <w:sz w:val="14"/>
          <w:szCs w:val="14"/>
        </w:rPr>
      </w:pPr>
      <w:r w:rsidRPr="00216E14">
        <w:rPr>
          <w:sz w:val="14"/>
          <w:szCs w:val="14"/>
        </w:rPr>
        <w:t>через официальный сайт МФЦ.</w:t>
      </w:r>
    </w:p>
    <w:p w:rsidR="006045EF" w:rsidRPr="00216E14" w:rsidRDefault="006045EF" w:rsidP="006045EF">
      <w:pPr>
        <w:ind w:firstLine="284"/>
        <w:jc w:val="both"/>
        <w:rPr>
          <w:sz w:val="14"/>
          <w:szCs w:val="14"/>
        </w:rPr>
      </w:pPr>
      <w:r w:rsidRPr="00216E14">
        <w:rPr>
          <w:sz w:val="14"/>
          <w:szCs w:val="14"/>
        </w:rPr>
        <w:t xml:space="preserve">Подробная информация о способах записи в МФЦ размещена на сайте МФЦ </w:t>
      </w:r>
      <w:hyperlink r:id="rId16" w:history="1">
        <w:r w:rsidRPr="00216E14">
          <w:rPr>
            <w:sz w:val="14"/>
            <w:szCs w:val="14"/>
          </w:rPr>
          <w:t>https://mfc53.novreg.ru/lk/how-record.php</w:t>
        </w:r>
      </w:hyperlink>
      <w:r w:rsidRPr="00216E14">
        <w:rPr>
          <w:sz w:val="14"/>
          <w:szCs w:val="14"/>
        </w:rPr>
        <w:t>.</w:t>
      </w:r>
    </w:p>
    <w:p w:rsidR="006045EF" w:rsidRPr="00216E14" w:rsidRDefault="006045EF" w:rsidP="006045EF">
      <w:pPr>
        <w:ind w:firstLine="284"/>
        <w:jc w:val="both"/>
        <w:rPr>
          <w:sz w:val="14"/>
          <w:szCs w:val="14"/>
        </w:rPr>
      </w:pPr>
      <w:r w:rsidRPr="00216E14">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6045EF" w:rsidRPr="00216E14" w:rsidRDefault="006045EF" w:rsidP="006045EF">
      <w:pPr>
        <w:ind w:firstLine="284"/>
        <w:jc w:val="both"/>
        <w:rPr>
          <w:sz w:val="14"/>
          <w:szCs w:val="14"/>
        </w:rPr>
      </w:pPr>
      <w:r w:rsidRPr="00216E14">
        <w:rPr>
          <w:sz w:val="14"/>
          <w:szCs w:val="14"/>
        </w:rPr>
        <w:t>Запись на прием в МФЦ для подачи заявления с использованием единого портала, регионального портала не осуществляется.</w:t>
      </w:r>
    </w:p>
    <w:p w:rsidR="006045EF" w:rsidRPr="00216E14" w:rsidRDefault="006045EF" w:rsidP="006045EF">
      <w:pPr>
        <w:ind w:firstLine="284"/>
        <w:jc w:val="both"/>
        <w:rPr>
          <w:sz w:val="14"/>
          <w:szCs w:val="14"/>
        </w:rPr>
      </w:pPr>
      <w:r w:rsidRPr="00216E14">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w:t>
      </w:r>
    </w:p>
    <w:p w:rsidR="006045EF" w:rsidRPr="00216E14" w:rsidRDefault="006045EF" w:rsidP="006045EF">
      <w:pPr>
        <w:ind w:firstLine="284"/>
        <w:jc w:val="both"/>
        <w:rPr>
          <w:sz w:val="14"/>
          <w:szCs w:val="14"/>
        </w:rPr>
      </w:pPr>
      <w:r w:rsidRPr="00216E14">
        <w:rPr>
          <w:sz w:val="14"/>
          <w:szCs w:val="14"/>
        </w:rPr>
        <w:t>3.3.9.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w:t>
      </w:r>
    </w:p>
    <w:p w:rsidR="006045EF" w:rsidRPr="00216E14" w:rsidRDefault="006045EF" w:rsidP="006045EF">
      <w:pPr>
        <w:ind w:firstLine="284"/>
        <w:jc w:val="both"/>
        <w:rPr>
          <w:sz w:val="14"/>
          <w:szCs w:val="14"/>
        </w:rPr>
      </w:pPr>
      <w:r w:rsidRPr="00216E14">
        <w:rPr>
          <w:sz w:val="14"/>
          <w:szCs w:val="14"/>
        </w:rPr>
        <w:t>3.3.10. Результатом административной процедуры является регистрация в МФЦ заявления и документов, представленных заявителем, или уведомление заявителя об отказе в предоставлении муниципальной услуги.</w:t>
      </w:r>
    </w:p>
    <w:p w:rsidR="006045EF" w:rsidRPr="00216E14" w:rsidRDefault="006045EF" w:rsidP="006045EF">
      <w:pPr>
        <w:ind w:firstLine="284"/>
        <w:jc w:val="both"/>
        <w:rPr>
          <w:sz w:val="14"/>
          <w:szCs w:val="14"/>
        </w:rPr>
      </w:pPr>
      <w:r w:rsidRPr="00216E14">
        <w:rPr>
          <w:sz w:val="14"/>
          <w:szCs w:val="14"/>
        </w:rPr>
        <w:t>3.3.11. Результат административной процедуры фиксируется в автоматизированной информационной системе МФЦ.</w:t>
      </w:r>
    </w:p>
    <w:p w:rsidR="006045EF" w:rsidRPr="00216E14" w:rsidRDefault="006045EF" w:rsidP="006045EF">
      <w:pPr>
        <w:ind w:firstLine="284"/>
        <w:jc w:val="both"/>
        <w:rPr>
          <w:sz w:val="14"/>
          <w:szCs w:val="14"/>
        </w:rPr>
      </w:pPr>
      <w:r w:rsidRPr="00216E14">
        <w:rPr>
          <w:sz w:val="14"/>
          <w:szCs w:val="14"/>
        </w:rPr>
        <w:t>3.3.12. Время выполнения административной процедуры не должно превышать 15 (пятнадцати) минут.</w:t>
      </w:r>
    </w:p>
    <w:p w:rsidR="006045EF" w:rsidRPr="00216E14" w:rsidRDefault="006045EF" w:rsidP="006045EF">
      <w:pPr>
        <w:autoSpaceDE w:val="0"/>
        <w:autoSpaceDN w:val="0"/>
        <w:adjustRightInd w:val="0"/>
        <w:ind w:firstLine="284"/>
        <w:jc w:val="both"/>
        <w:rPr>
          <w:b/>
          <w:sz w:val="14"/>
          <w:szCs w:val="14"/>
        </w:rPr>
      </w:pPr>
      <w:r w:rsidRPr="00216E14">
        <w:rPr>
          <w:b/>
          <w:sz w:val="14"/>
          <w:szCs w:val="14"/>
        </w:rPr>
        <w:t xml:space="preserve">3.4. Направление межведомственных запросов </w:t>
      </w:r>
    </w:p>
    <w:p w:rsidR="006045EF" w:rsidRPr="00216E14" w:rsidRDefault="006045EF" w:rsidP="006045EF">
      <w:pPr>
        <w:ind w:firstLine="284"/>
        <w:jc w:val="both"/>
        <w:rPr>
          <w:sz w:val="14"/>
          <w:szCs w:val="14"/>
        </w:rPr>
      </w:pPr>
      <w:r w:rsidRPr="00216E14">
        <w:rPr>
          <w:sz w:val="14"/>
          <w:szCs w:val="14"/>
        </w:rPr>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6045EF" w:rsidRPr="00216E14" w:rsidRDefault="006045EF" w:rsidP="006045EF">
      <w:pPr>
        <w:ind w:firstLine="284"/>
        <w:jc w:val="both"/>
        <w:rPr>
          <w:sz w:val="14"/>
          <w:szCs w:val="14"/>
        </w:rPr>
      </w:pPr>
      <w:r w:rsidRPr="00216E14">
        <w:rPr>
          <w:sz w:val="14"/>
          <w:szCs w:val="14"/>
        </w:rPr>
        <w:t>3.4.2. Сотрудник МФЦ в день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6045EF" w:rsidRPr="00216E14" w:rsidRDefault="006045EF" w:rsidP="006045EF">
      <w:pPr>
        <w:ind w:firstLine="284"/>
        <w:jc w:val="both"/>
        <w:rPr>
          <w:sz w:val="14"/>
          <w:szCs w:val="14"/>
        </w:rPr>
      </w:pPr>
      <w:r w:rsidRPr="00216E14">
        <w:rPr>
          <w:sz w:val="14"/>
          <w:szCs w:val="14"/>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6045EF" w:rsidRPr="00216E14" w:rsidRDefault="006045EF" w:rsidP="006045EF">
      <w:pPr>
        <w:ind w:firstLine="284"/>
        <w:jc w:val="both"/>
        <w:rPr>
          <w:sz w:val="14"/>
          <w:szCs w:val="14"/>
        </w:rPr>
      </w:pPr>
      <w:r w:rsidRPr="00216E14">
        <w:rPr>
          <w:sz w:val="14"/>
          <w:szCs w:val="14"/>
        </w:rPr>
        <w:t>3.4.4. Результатом исполнения административной процедуры является направление межведомственных запросов.</w:t>
      </w:r>
    </w:p>
    <w:p w:rsidR="006045EF" w:rsidRPr="00216E14" w:rsidRDefault="006045EF" w:rsidP="006045EF">
      <w:pPr>
        <w:ind w:firstLine="284"/>
        <w:jc w:val="both"/>
        <w:rPr>
          <w:sz w:val="14"/>
          <w:szCs w:val="14"/>
        </w:rPr>
      </w:pPr>
      <w:r w:rsidRPr="00216E14">
        <w:rPr>
          <w:sz w:val="14"/>
          <w:szCs w:val="14"/>
        </w:rPr>
        <w:t xml:space="preserve">3.4.5. Результат административной процедуры фиксируется в автоматизированной информационной системе МФЦ. </w:t>
      </w:r>
    </w:p>
    <w:p w:rsidR="006045EF" w:rsidRPr="00216E14" w:rsidRDefault="006045EF" w:rsidP="006045EF">
      <w:pPr>
        <w:autoSpaceDE w:val="0"/>
        <w:autoSpaceDN w:val="0"/>
        <w:adjustRightInd w:val="0"/>
        <w:ind w:firstLine="284"/>
        <w:jc w:val="both"/>
        <w:rPr>
          <w:b/>
          <w:sz w:val="14"/>
          <w:szCs w:val="14"/>
        </w:rPr>
      </w:pPr>
      <w:r w:rsidRPr="00216E14">
        <w:rPr>
          <w:b/>
          <w:sz w:val="14"/>
          <w:szCs w:val="14"/>
        </w:rPr>
        <w:t>3.5. Направление пакета документов исполнителю</w:t>
      </w:r>
    </w:p>
    <w:p w:rsidR="006045EF" w:rsidRPr="00216E14" w:rsidRDefault="006045EF" w:rsidP="006045EF">
      <w:pPr>
        <w:ind w:firstLine="284"/>
        <w:jc w:val="both"/>
        <w:rPr>
          <w:sz w:val="14"/>
          <w:szCs w:val="14"/>
        </w:rPr>
      </w:pPr>
      <w:r w:rsidRPr="00216E14">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w:t>
      </w:r>
    </w:p>
    <w:p w:rsidR="006045EF" w:rsidRPr="00216E14" w:rsidRDefault="006045EF" w:rsidP="006045EF">
      <w:pPr>
        <w:ind w:firstLine="284"/>
        <w:jc w:val="both"/>
        <w:rPr>
          <w:sz w:val="14"/>
          <w:szCs w:val="14"/>
        </w:rPr>
      </w:pPr>
      <w:r w:rsidRPr="00216E14">
        <w:rPr>
          <w:sz w:val="14"/>
          <w:szCs w:val="14"/>
        </w:rPr>
        <w:t>3.5.2. Сотрудник МФЦ после формирования полного пакета документов направляет указанный пакет документов исполнителю в соответствии с соглашением о взаимодействии.</w:t>
      </w:r>
    </w:p>
    <w:p w:rsidR="006045EF" w:rsidRPr="00216E14" w:rsidRDefault="006045EF" w:rsidP="006045EF">
      <w:pPr>
        <w:ind w:firstLine="284"/>
        <w:jc w:val="both"/>
        <w:rPr>
          <w:sz w:val="14"/>
          <w:szCs w:val="14"/>
        </w:rPr>
      </w:pPr>
      <w:r w:rsidRPr="00216E14">
        <w:rPr>
          <w:sz w:val="14"/>
          <w:szCs w:val="14"/>
        </w:rPr>
        <w:t>3.5.3. Критерием принятия решения о направлении пакета документов исполнителю является формирование полного пакета документов, необходимых для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3.5.4. Результат административной процедуры - отправленный пакет документов исполнителю.</w:t>
      </w:r>
    </w:p>
    <w:p w:rsidR="006045EF" w:rsidRPr="00216E14" w:rsidRDefault="006045EF" w:rsidP="006045EF">
      <w:pPr>
        <w:ind w:firstLine="284"/>
        <w:jc w:val="both"/>
        <w:rPr>
          <w:sz w:val="14"/>
          <w:szCs w:val="14"/>
        </w:rPr>
      </w:pPr>
      <w:r w:rsidRPr="00216E14">
        <w:rPr>
          <w:sz w:val="14"/>
          <w:szCs w:val="14"/>
        </w:rPr>
        <w:t>3.5.5. Максимальный срок исполнения административной процедуры:</w:t>
      </w:r>
    </w:p>
    <w:p w:rsidR="006045EF" w:rsidRPr="00216E14" w:rsidRDefault="006045EF" w:rsidP="006045EF">
      <w:pPr>
        <w:ind w:firstLine="284"/>
        <w:jc w:val="both"/>
        <w:rPr>
          <w:sz w:val="14"/>
          <w:szCs w:val="14"/>
        </w:rPr>
      </w:pPr>
      <w:r w:rsidRPr="00216E14">
        <w:rPr>
          <w:sz w:val="14"/>
          <w:szCs w:val="14"/>
        </w:rPr>
        <w:t>в случае предоставления заявителем по собственной инициативе документов, указанных в пункте 2.7 настоящего административного регламента, - не позднее одного рабочего дня, следующего за днем обращения заявителя в МФЦ.</w:t>
      </w:r>
    </w:p>
    <w:p w:rsidR="006045EF" w:rsidRPr="00216E14" w:rsidRDefault="006045EF" w:rsidP="006045EF">
      <w:pPr>
        <w:ind w:firstLine="284"/>
        <w:jc w:val="both"/>
        <w:rPr>
          <w:sz w:val="14"/>
          <w:szCs w:val="14"/>
        </w:rPr>
      </w:pPr>
      <w:r w:rsidRPr="00216E14">
        <w:rPr>
          <w:sz w:val="14"/>
          <w:szCs w:val="14"/>
        </w:rPr>
        <w:t>в случае не предоставления заявителем по собственной инициативе документов, указанных в пункте 2.7 настоящего административного регламента, - не позднее пяти рабочих дней со дня обращения заявителя в МФЦ.</w:t>
      </w:r>
    </w:p>
    <w:p w:rsidR="006045EF" w:rsidRPr="00216E14" w:rsidRDefault="006045EF" w:rsidP="006045EF">
      <w:pPr>
        <w:autoSpaceDE w:val="0"/>
        <w:autoSpaceDN w:val="0"/>
        <w:adjustRightInd w:val="0"/>
        <w:ind w:firstLine="284"/>
        <w:jc w:val="both"/>
        <w:rPr>
          <w:b/>
          <w:sz w:val="14"/>
          <w:szCs w:val="14"/>
        </w:rPr>
      </w:pPr>
      <w:r w:rsidRPr="00216E14">
        <w:rPr>
          <w:b/>
          <w:sz w:val="14"/>
          <w:szCs w:val="14"/>
        </w:rPr>
        <w:t xml:space="preserve">3.6. Информирование заявителя о стадиях предоставления муниципальной услуги </w:t>
      </w:r>
    </w:p>
    <w:p w:rsidR="006045EF" w:rsidRPr="00216E14" w:rsidRDefault="006045EF" w:rsidP="006045EF">
      <w:pPr>
        <w:ind w:firstLine="284"/>
        <w:jc w:val="both"/>
        <w:rPr>
          <w:sz w:val="14"/>
          <w:szCs w:val="14"/>
        </w:rPr>
      </w:pPr>
      <w:r w:rsidRPr="00216E14">
        <w:rPr>
          <w:sz w:val="14"/>
          <w:szCs w:val="14"/>
        </w:rPr>
        <w:t>3.6.1. Основанием для начала административной процедуры является поступление информации от исполнителя о ходе рассмотрения документов о заключении договоров, необходимых для газификации.</w:t>
      </w:r>
    </w:p>
    <w:p w:rsidR="006045EF" w:rsidRPr="00216E14" w:rsidRDefault="006045EF" w:rsidP="006045EF">
      <w:pPr>
        <w:ind w:firstLine="284"/>
        <w:jc w:val="both"/>
        <w:rPr>
          <w:sz w:val="14"/>
          <w:szCs w:val="14"/>
        </w:rPr>
      </w:pPr>
      <w:r w:rsidRPr="00216E14">
        <w:rPr>
          <w:sz w:val="14"/>
          <w:szCs w:val="14"/>
        </w:rPr>
        <w:t>3.6.2. Сотрудник МФЦ доводит соответствующую информацию до заявителя способом, указанным заявителем при обращении в МФЦ за предоставлением муниципальной услуги.</w:t>
      </w:r>
    </w:p>
    <w:p w:rsidR="006045EF" w:rsidRPr="00216E14" w:rsidRDefault="006045EF" w:rsidP="006045EF">
      <w:pPr>
        <w:ind w:firstLine="284"/>
        <w:jc w:val="both"/>
        <w:rPr>
          <w:sz w:val="14"/>
          <w:szCs w:val="14"/>
        </w:rPr>
      </w:pPr>
      <w:r w:rsidRPr="00216E14">
        <w:rPr>
          <w:sz w:val="14"/>
          <w:szCs w:val="14"/>
        </w:rPr>
        <w:t xml:space="preserve">3.6.3. При необходимости личного взаимодействия с заявителем сотрудник МФЦ по согласованию с заявителем определяет дату, время и место такого взаимодействия. </w:t>
      </w:r>
    </w:p>
    <w:p w:rsidR="006045EF" w:rsidRPr="00216E14" w:rsidRDefault="006045EF" w:rsidP="006045EF">
      <w:pPr>
        <w:ind w:firstLine="284"/>
        <w:jc w:val="both"/>
        <w:rPr>
          <w:sz w:val="14"/>
          <w:szCs w:val="14"/>
        </w:rPr>
      </w:pPr>
      <w:r w:rsidRPr="00216E14">
        <w:rPr>
          <w:sz w:val="14"/>
          <w:szCs w:val="14"/>
        </w:rPr>
        <w:t>3.6.4. Критерием принятия решения об информировании заявителя является факт поступления в МФЦ информации от исполнителя о стадиях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3.6.5. Максимальный срок исполнения административной процедуры: не позднее следующего рабочего дня со дня поступления в МФЦ соответствующей информации или в срок, согласованный с заявителем.</w:t>
      </w:r>
    </w:p>
    <w:p w:rsidR="006045EF" w:rsidRPr="00216E14" w:rsidRDefault="006045EF" w:rsidP="006045EF">
      <w:pPr>
        <w:ind w:firstLine="284"/>
        <w:jc w:val="both"/>
        <w:rPr>
          <w:sz w:val="14"/>
          <w:szCs w:val="14"/>
        </w:rPr>
      </w:pPr>
      <w:r w:rsidRPr="00216E14">
        <w:rPr>
          <w:sz w:val="14"/>
          <w:szCs w:val="14"/>
        </w:rPr>
        <w:lastRenderedPageBreak/>
        <w:t>3.6.6. Результатом исполнения административной процедуры является доведение до заявителя информации о стадиях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 xml:space="preserve">3.6.7. Результат административной процедуры фиксируется в автоматизированной информационной системе МФЦ. </w:t>
      </w:r>
    </w:p>
    <w:p w:rsidR="006045EF" w:rsidRPr="00216E14" w:rsidRDefault="006045EF" w:rsidP="006045EF">
      <w:pPr>
        <w:widowControl w:val="0"/>
        <w:ind w:firstLine="284"/>
        <w:jc w:val="both"/>
        <w:rPr>
          <w:b/>
          <w:sz w:val="14"/>
          <w:szCs w:val="14"/>
        </w:rPr>
      </w:pPr>
      <w:r w:rsidRPr="00216E14">
        <w:rPr>
          <w:b/>
          <w:sz w:val="14"/>
          <w:szCs w:val="14"/>
        </w:rPr>
        <w:t>3.7. Выдача (направление) заявителю документов, являющихся результатом предоставления муниципальной услуги заявителю</w:t>
      </w:r>
    </w:p>
    <w:p w:rsidR="006045EF" w:rsidRPr="00216E14" w:rsidRDefault="006045EF" w:rsidP="006045EF">
      <w:pPr>
        <w:ind w:firstLine="284"/>
        <w:jc w:val="both"/>
        <w:rPr>
          <w:sz w:val="14"/>
          <w:szCs w:val="14"/>
        </w:rPr>
      </w:pPr>
      <w:r w:rsidRPr="00216E14">
        <w:rPr>
          <w:sz w:val="14"/>
          <w:szCs w:val="14"/>
        </w:rPr>
        <w:t>3.7.1. Основанием для начала административной процедуры является поступление в МФЦ договоров, необходимых для газификации, или информации об отказе в заключени</w:t>
      </w:r>
      <w:proofErr w:type="gramStart"/>
      <w:r w:rsidRPr="00216E14">
        <w:rPr>
          <w:sz w:val="14"/>
          <w:szCs w:val="14"/>
        </w:rPr>
        <w:t>и</w:t>
      </w:r>
      <w:proofErr w:type="gramEnd"/>
      <w:r w:rsidRPr="00216E14">
        <w:rPr>
          <w:sz w:val="14"/>
          <w:szCs w:val="14"/>
        </w:rPr>
        <w:t xml:space="preserve"> соответствующих договоров.</w:t>
      </w:r>
    </w:p>
    <w:p w:rsidR="006045EF" w:rsidRPr="00216E14" w:rsidRDefault="006045EF" w:rsidP="006045EF">
      <w:pPr>
        <w:ind w:firstLine="284"/>
        <w:jc w:val="both"/>
        <w:rPr>
          <w:sz w:val="14"/>
          <w:szCs w:val="14"/>
        </w:rPr>
      </w:pPr>
      <w:r w:rsidRPr="00216E14">
        <w:rPr>
          <w:sz w:val="14"/>
          <w:szCs w:val="14"/>
        </w:rPr>
        <w:t>3.7.2. Сотрудник МФЦ информирует заявителя о готовности результатов предоставления муниципальной услуги и предлагает заявителю определить дату, время и место получения указанных результатов (в случае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3.7.3. В установленные дату и время сотрудник МФЦ передает заявителю необходимые документы, при необходимости подписывает у заявителя необходимые документы.</w:t>
      </w:r>
    </w:p>
    <w:p w:rsidR="006045EF" w:rsidRPr="00216E14" w:rsidRDefault="006045EF" w:rsidP="006045EF">
      <w:pPr>
        <w:ind w:firstLine="284"/>
        <w:jc w:val="both"/>
        <w:rPr>
          <w:sz w:val="14"/>
          <w:szCs w:val="14"/>
        </w:rPr>
      </w:pPr>
      <w:r w:rsidRPr="00216E14">
        <w:rPr>
          <w:sz w:val="14"/>
          <w:szCs w:val="14"/>
        </w:rPr>
        <w:t>В случае отказа в предоставлении муниципальной услуги выдает или направляет заявителю уведомление об отказе в предоставлении муниципальной услуги способом, указанным заявителем.</w:t>
      </w:r>
    </w:p>
    <w:p w:rsidR="006045EF" w:rsidRPr="00216E14" w:rsidRDefault="006045EF" w:rsidP="006045EF">
      <w:pPr>
        <w:ind w:firstLine="284"/>
        <w:jc w:val="both"/>
        <w:rPr>
          <w:sz w:val="14"/>
          <w:szCs w:val="14"/>
        </w:rPr>
      </w:pPr>
      <w:r w:rsidRPr="00216E14">
        <w:rPr>
          <w:sz w:val="14"/>
          <w:szCs w:val="14"/>
        </w:rPr>
        <w:t>3.7.4. Критерием принятия решения о выдаче или направлении результата предоставления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3.7.5. Результатом выполнения административной процедуры является направление (вручение) заявителю результата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3.7.6. Максимальное время, затраченное на административное действие, не должно превышать 3 (трех) рабочих дней со дня поступления в МФЦ результатов предоставления муниципальной услуги, если иной срок не выбран заявителем.</w:t>
      </w:r>
    </w:p>
    <w:p w:rsidR="006045EF" w:rsidRPr="00216E14" w:rsidRDefault="006045EF" w:rsidP="006045EF">
      <w:pPr>
        <w:ind w:firstLine="284"/>
        <w:jc w:val="both"/>
        <w:rPr>
          <w:b/>
          <w:sz w:val="14"/>
          <w:szCs w:val="14"/>
        </w:rPr>
      </w:pPr>
      <w:r w:rsidRPr="00216E14">
        <w:rPr>
          <w:sz w:val="14"/>
          <w:szCs w:val="14"/>
        </w:rPr>
        <w:tab/>
      </w:r>
      <w:r w:rsidRPr="00216E14">
        <w:rPr>
          <w:b/>
          <w:sz w:val="14"/>
          <w:szCs w:val="14"/>
        </w:rPr>
        <w:t xml:space="preserve">IV. ФОРМЫ </w:t>
      </w:r>
      <w:proofErr w:type="gramStart"/>
      <w:r w:rsidRPr="00216E14">
        <w:rPr>
          <w:b/>
          <w:sz w:val="14"/>
          <w:szCs w:val="14"/>
        </w:rPr>
        <w:t>КОНТРОЛЯ ЗА</w:t>
      </w:r>
      <w:proofErr w:type="gramEnd"/>
      <w:r w:rsidRPr="00216E14">
        <w:rPr>
          <w:b/>
          <w:sz w:val="14"/>
          <w:szCs w:val="14"/>
        </w:rPr>
        <w:t xml:space="preserve"> ИСПОЛНЕНИЕМ АДМИНИСТРАТИВНОГО РЕГЛАМЕНТА</w:t>
      </w:r>
    </w:p>
    <w:p w:rsidR="006045EF" w:rsidRPr="00216E14" w:rsidRDefault="006045EF" w:rsidP="006045EF">
      <w:pPr>
        <w:ind w:firstLine="284"/>
        <w:jc w:val="both"/>
        <w:rPr>
          <w:b/>
          <w:sz w:val="14"/>
          <w:szCs w:val="14"/>
        </w:rPr>
      </w:pPr>
      <w:r w:rsidRPr="00216E14">
        <w:rPr>
          <w:b/>
          <w:sz w:val="14"/>
          <w:szCs w:val="14"/>
        </w:rPr>
        <w:t xml:space="preserve">4.1. Порядок осуществления текущего </w:t>
      </w:r>
      <w:proofErr w:type="gramStart"/>
      <w:r w:rsidRPr="00216E14">
        <w:rPr>
          <w:b/>
          <w:sz w:val="14"/>
          <w:szCs w:val="14"/>
        </w:rPr>
        <w:t>контроля за</w:t>
      </w:r>
      <w:proofErr w:type="gramEnd"/>
      <w:r w:rsidRPr="00216E14">
        <w:rPr>
          <w:b/>
          <w:sz w:val="14"/>
          <w:szCs w:val="14"/>
        </w:rPr>
        <w:t xml:space="preserve">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045EF" w:rsidRPr="00216E14" w:rsidRDefault="006045EF" w:rsidP="006045EF">
      <w:pPr>
        <w:ind w:firstLine="284"/>
        <w:jc w:val="both"/>
        <w:rPr>
          <w:sz w:val="14"/>
          <w:szCs w:val="14"/>
        </w:rPr>
      </w:pPr>
      <w:r w:rsidRPr="00216E14">
        <w:rPr>
          <w:sz w:val="14"/>
          <w:szCs w:val="14"/>
        </w:rPr>
        <w:t xml:space="preserve">4.1.1. Текущий контроль организуется директором МФЦ по каждой административной процедуре в соответствии с настоящим административным регламентом. </w:t>
      </w:r>
    </w:p>
    <w:p w:rsidR="006045EF" w:rsidRPr="00216E14" w:rsidRDefault="006045EF" w:rsidP="006045EF">
      <w:pPr>
        <w:ind w:firstLine="284"/>
        <w:jc w:val="both"/>
        <w:rPr>
          <w:b/>
          <w:sz w:val="14"/>
          <w:szCs w:val="14"/>
        </w:rPr>
      </w:pPr>
      <w:r w:rsidRPr="00216E14">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16E14">
        <w:rPr>
          <w:b/>
          <w:sz w:val="14"/>
          <w:szCs w:val="14"/>
        </w:rPr>
        <w:t>контроля за</w:t>
      </w:r>
      <w:proofErr w:type="gramEnd"/>
      <w:r w:rsidRPr="00216E14">
        <w:rPr>
          <w:b/>
          <w:sz w:val="14"/>
          <w:szCs w:val="14"/>
        </w:rPr>
        <w:t xml:space="preserve"> полнотой и качеством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 xml:space="preserve">4.2.1. </w:t>
      </w:r>
      <w:proofErr w:type="gramStart"/>
      <w:r w:rsidRPr="00216E14">
        <w:rPr>
          <w:sz w:val="14"/>
          <w:szCs w:val="14"/>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муниципальных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roofErr w:type="gramEnd"/>
    </w:p>
    <w:p w:rsidR="006045EF" w:rsidRPr="00216E14" w:rsidRDefault="006045EF" w:rsidP="006045EF">
      <w:pPr>
        <w:ind w:firstLine="284"/>
        <w:jc w:val="both"/>
        <w:rPr>
          <w:sz w:val="14"/>
          <w:szCs w:val="14"/>
        </w:rPr>
      </w:pPr>
      <w:r w:rsidRPr="00216E14">
        <w:rPr>
          <w:sz w:val="14"/>
          <w:szCs w:val="14"/>
        </w:rPr>
        <w:t>4.2.2. Проверки могут быть плановыми и внеплановыми.</w:t>
      </w:r>
    </w:p>
    <w:p w:rsidR="006045EF" w:rsidRPr="00216E14" w:rsidRDefault="006045EF" w:rsidP="006045EF">
      <w:pPr>
        <w:ind w:firstLine="284"/>
        <w:jc w:val="both"/>
        <w:rPr>
          <w:sz w:val="14"/>
          <w:szCs w:val="14"/>
        </w:rPr>
      </w:pPr>
      <w:r w:rsidRPr="00216E14">
        <w:rPr>
          <w:sz w:val="14"/>
          <w:szCs w:val="14"/>
        </w:rPr>
        <w:t>Плановые проверки полноты и качества предоставления муниципальной услуги проводятся не реже одного раза в 3 года.</w:t>
      </w:r>
    </w:p>
    <w:p w:rsidR="006045EF" w:rsidRPr="00216E14" w:rsidRDefault="006045EF" w:rsidP="006045EF">
      <w:pPr>
        <w:ind w:firstLine="284"/>
        <w:jc w:val="both"/>
        <w:rPr>
          <w:sz w:val="14"/>
          <w:szCs w:val="14"/>
        </w:rPr>
      </w:pPr>
      <w:r w:rsidRPr="00216E14">
        <w:rPr>
          <w:sz w:val="14"/>
          <w:szCs w:val="14"/>
        </w:rPr>
        <w:t>Внеплановые проверки проводятся по поручению руководителя МФЦ или лица, его замещающего, по конкретному обращению заинтересованных лиц.</w:t>
      </w:r>
    </w:p>
    <w:p w:rsidR="006045EF" w:rsidRPr="00216E14" w:rsidRDefault="006045EF" w:rsidP="006045EF">
      <w:pPr>
        <w:ind w:firstLine="284"/>
        <w:jc w:val="both"/>
        <w:rPr>
          <w:sz w:val="14"/>
          <w:szCs w:val="14"/>
        </w:rPr>
      </w:pPr>
      <w:r w:rsidRPr="00216E14">
        <w:rPr>
          <w:sz w:val="14"/>
          <w:szCs w:val="14"/>
        </w:rPr>
        <w:t>Результаты проверки оформляются в виде акта, в котором отмечаются выявленные недостатки и предложения по их устранению</w:t>
      </w:r>
    </w:p>
    <w:p w:rsidR="006045EF" w:rsidRPr="00216E14" w:rsidRDefault="006045EF" w:rsidP="006045EF">
      <w:pPr>
        <w:ind w:firstLine="284"/>
        <w:jc w:val="both"/>
        <w:rPr>
          <w:b/>
          <w:sz w:val="14"/>
          <w:szCs w:val="14"/>
        </w:rPr>
      </w:pPr>
      <w:bookmarkStart w:id="1" w:name="sub_283"/>
      <w:r w:rsidRPr="00216E14">
        <w:rPr>
          <w:b/>
          <w:sz w:val="14"/>
          <w:szCs w:val="14"/>
        </w:rPr>
        <w:t>4.3. Ответственность сотрудников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 xml:space="preserve">Сотрудник МФЦ несет персональную ответственность </w:t>
      </w:r>
      <w:proofErr w:type="gramStart"/>
      <w:r w:rsidRPr="00216E14">
        <w:rPr>
          <w:sz w:val="14"/>
          <w:szCs w:val="14"/>
        </w:rPr>
        <w:t>за</w:t>
      </w:r>
      <w:proofErr w:type="gramEnd"/>
      <w:r w:rsidRPr="00216E14">
        <w:rPr>
          <w:sz w:val="14"/>
          <w:szCs w:val="14"/>
        </w:rPr>
        <w:t>:</w:t>
      </w:r>
    </w:p>
    <w:p w:rsidR="006045EF" w:rsidRPr="00216E14" w:rsidRDefault="006045EF" w:rsidP="006045EF">
      <w:pPr>
        <w:ind w:firstLine="284"/>
        <w:jc w:val="both"/>
        <w:rPr>
          <w:sz w:val="14"/>
          <w:szCs w:val="14"/>
        </w:rPr>
      </w:pPr>
      <w:r w:rsidRPr="00216E14">
        <w:rPr>
          <w:sz w:val="14"/>
          <w:szCs w:val="14"/>
        </w:rPr>
        <w:t xml:space="preserve">-  соблюдение установленного порядка приема документов; </w:t>
      </w:r>
    </w:p>
    <w:p w:rsidR="006045EF" w:rsidRPr="00216E14" w:rsidRDefault="006045EF" w:rsidP="006045EF">
      <w:pPr>
        <w:ind w:firstLine="284"/>
        <w:jc w:val="both"/>
        <w:rPr>
          <w:sz w:val="14"/>
          <w:szCs w:val="14"/>
        </w:rPr>
      </w:pPr>
      <w:r w:rsidRPr="00216E14">
        <w:rPr>
          <w:sz w:val="14"/>
          <w:szCs w:val="14"/>
        </w:rPr>
        <w:t xml:space="preserve">-  принятие надлежащих мер по полной и всесторонней проверке представленных документов; </w:t>
      </w:r>
    </w:p>
    <w:p w:rsidR="006045EF" w:rsidRPr="00216E14" w:rsidRDefault="006045EF" w:rsidP="006045EF">
      <w:pPr>
        <w:ind w:firstLine="284"/>
        <w:jc w:val="both"/>
        <w:rPr>
          <w:sz w:val="14"/>
          <w:szCs w:val="14"/>
        </w:rPr>
      </w:pPr>
      <w:r w:rsidRPr="00216E14">
        <w:rPr>
          <w:sz w:val="14"/>
          <w:szCs w:val="14"/>
        </w:rPr>
        <w:t>-  соблюдение сроков рассмотрения документов, соблюдение порядка выдачи документов;</w:t>
      </w:r>
    </w:p>
    <w:p w:rsidR="006045EF" w:rsidRPr="00216E14" w:rsidRDefault="006045EF" w:rsidP="006045EF">
      <w:pPr>
        <w:ind w:firstLine="284"/>
        <w:jc w:val="both"/>
        <w:rPr>
          <w:sz w:val="14"/>
          <w:szCs w:val="14"/>
        </w:rPr>
      </w:pPr>
      <w:r w:rsidRPr="00216E14">
        <w:rPr>
          <w:sz w:val="14"/>
          <w:szCs w:val="14"/>
        </w:rPr>
        <w:t xml:space="preserve">-  учет выданных документов; </w:t>
      </w:r>
    </w:p>
    <w:p w:rsidR="006045EF" w:rsidRPr="00216E14" w:rsidRDefault="006045EF" w:rsidP="006045EF">
      <w:pPr>
        <w:ind w:firstLine="284"/>
        <w:jc w:val="both"/>
        <w:rPr>
          <w:sz w:val="14"/>
          <w:szCs w:val="14"/>
        </w:rPr>
      </w:pPr>
      <w:r w:rsidRPr="00216E14">
        <w:rPr>
          <w:sz w:val="14"/>
          <w:szCs w:val="14"/>
        </w:rPr>
        <w:t xml:space="preserve">- своевременное формирование, ведение и надлежащее хранение документов. </w:t>
      </w:r>
    </w:p>
    <w:p w:rsidR="006045EF" w:rsidRPr="00216E14" w:rsidRDefault="006045EF" w:rsidP="006045EF">
      <w:pPr>
        <w:ind w:firstLine="284"/>
        <w:jc w:val="both"/>
        <w:rPr>
          <w:sz w:val="14"/>
          <w:szCs w:val="14"/>
        </w:rPr>
      </w:pPr>
      <w:r w:rsidRPr="00216E14">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045EF" w:rsidRPr="00216E14" w:rsidRDefault="006045EF" w:rsidP="006045EF">
      <w:pPr>
        <w:ind w:firstLine="284"/>
        <w:jc w:val="both"/>
        <w:rPr>
          <w:b/>
          <w:sz w:val="14"/>
          <w:szCs w:val="14"/>
        </w:rPr>
      </w:pPr>
      <w:r w:rsidRPr="00216E14">
        <w:rPr>
          <w:b/>
          <w:sz w:val="14"/>
          <w:szCs w:val="14"/>
        </w:rPr>
        <w:t xml:space="preserve">4.4. Положения, характеризующие требования к порядку и формам </w:t>
      </w:r>
      <w:proofErr w:type="gramStart"/>
      <w:r w:rsidRPr="00216E14">
        <w:rPr>
          <w:b/>
          <w:sz w:val="14"/>
          <w:szCs w:val="14"/>
        </w:rPr>
        <w:t>контроля за</w:t>
      </w:r>
      <w:proofErr w:type="gramEnd"/>
      <w:r w:rsidRPr="00216E14">
        <w:rPr>
          <w:b/>
          <w:sz w:val="14"/>
          <w:szCs w:val="14"/>
        </w:rPr>
        <w:t xml:space="preserve"> предоставлением муниципальной услуги, в том числе со стороны граждан, их объединений и организаций</w:t>
      </w:r>
    </w:p>
    <w:bookmarkEnd w:id="1"/>
    <w:p w:rsidR="006045EF" w:rsidRPr="00216E14" w:rsidRDefault="006045EF" w:rsidP="006045EF">
      <w:pPr>
        <w:ind w:firstLine="284"/>
        <w:jc w:val="both"/>
        <w:rPr>
          <w:sz w:val="14"/>
          <w:szCs w:val="14"/>
        </w:rPr>
      </w:pPr>
      <w:r w:rsidRPr="00216E14">
        <w:rPr>
          <w:sz w:val="14"/>
          <w:szCs w:val="14"/>
        </w:rPr>
        <w:t xml:space="preserve">Граждане, их объединения и организации имеют право на любые, предусмотренные действующим законодательством, формы </w:t>
      </w:r>
      <w:proofErr w:type="gramStart"/>
      <w:r w:rsidRPr="00216E14">
        <w:rPr>
          <w:sz w:val="14"/>
          <w:szCs w:val="14"/>
        </w:rPr>
        <w:t>контроля за</w:t>
      </w:r>
      <w:proofErr w:type="gramEnd"/>
      <w:r w:rsidRPr="00216E14">
        <w:rPr>
          <w:sz w:val="14"/>
          <w:szCs w:val="14"/>
        </w:rPr>
        <w:t xml:space="preserve"> деятельностью МФЦ при предоставлении муниципальной услуги.</w:t>
      </w:r>
    </w:p>
    <w:p w:rsidR="006045EF" w:rsidRPr="00216E14" w:rsidRDefault="006045EF" w:rsidP="006045EF">
      <w:pPr>
        <w:pStyle w:val="ConsPlusNormal"/>
        <w:ind w:firstLine="284"/>
        <w:jc w:val="center"/>
        <w:outlineLvl w:val="1"/>
        <w:rPr>
          <w:rFonts w:ascii="Times New Roman" w:hAnsi="Times New Roman" w:cs="Times New Roman"/>
          <w:b/>
          <w:sz w:val="14"/>
          <w:szCs w:val="14"/>
        </w:rPr>
      </w:pPr>
      <w:r w:rsidRPr="00216E14">
        <w:rPr>
          <w:rFonts w:ascii="Times New Roman" w:hAnsi="Times New Roman" w:cs="Times New Roman"/>
          <w:b/>
          <w:sz w:val="14"/>
          <w:szCs w:val="14"/>
          <w:lang w:val="en-US"/>
        </w:rPr>
        <w:t>V</w:t>
      </w:r>
      <w:r w:rsidRPr="00216E14">
        <w:rPr>
          <w:rFonts w:ascii="Times New Roman" w:hAnsi="Times New Roman" w:cs="Times New Roman"/>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6045EF" w:rsidRPr="00216E14" w:rsidRDefault="006045EF" w:rsidP="006045EF">
      <w:pPr>
        <w:pStyle w:val="ConsPlusNormal"/>
        <w:ind w:firstLine="284"/>
        <w:jc w:val="both"/>
        <w:outlineLvl w:val="1"/>
        <w:rPr>
          <w:rFonts w:ascii="Times New Roman" w:hAnsi="Times New Roman" w:cs="Times New Roman"/>
          <w:b/>
          <w:sz w:val="14"/>
          <w:szCs w:val="14"/>
        </w:rPr>
      </w:pPr>
      <w:r w:rsidRPr="00216E14">
        <w:rPr>
          <w:rFonts w:ascii="Times New Roman" w:hAnsi="Times New Roman" w:cs="Times New Roman"/>
          <w:b/>
          <w:sz w:val="14"/>
          <w:szCs w:val="14"/>
        </w:rPr>
        <w:t xml:space="preserve">5.1. </w:t>
      </w:r>
      <w:proofErr w:type="gramStart"/>
      <w:r w:rsidRPr="00216E14">
        <w:rPr>
          <w:rFonts w:ascii="Times New Roman" w:hAnsi="Times New Roman" w:cs="Times New Roman"/>
          <w:b/>
          <w:sz w:val="14"/>
          <w:szCs w:val="14"/>
        </w:rPr>
        <w:t xml:space="preserve">Информация для заинтересованных лиц об их праве на досудебное </w:t>
      </w:r>
      <w:r w:rsidRPr="00216E14">
        <w:rPr>
          <w:rFonts w:ascii="Times New Roman" w:hAnsi="Times New Roman" w:cs="Times New Roman"/>
          <w:b/>
          <w:sz w:val="14"/>
          <w:szCs w:val="14"/>
        </w:rPr>
        <w:lastRenderedPageBreak/>
        <w:t>(внесудебное)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6045EF" w:rsidRPr="00216E14" w:rsidRDefault="006045EF" w:rsidP="006045EF">
      <w:pPr>
        <w:ind w:firstLine="284"/>
        <w:jc w:val="both"/>
        <w:rPr>
          <w:sz w:val="14"/>
          <w:szCs w:val="14"/>
        </w:rPr>
      </w:pPr>
      <w:r w:rsidRPr="00216E14">
        <w:rPr>
          <w:sz w:val="14"/>
          <w:szCs w:val="14"/>
        </w:rPr>
        <w:t>Заявитель, права и законные интересы которого нарушены сотрудниками МФЦ (в том числе в случае ненадлежащего исполнения ими обязанностей при предоставлении муниципальной услуги),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045EF" w:rsidRPr="00216E14" w:rsidRDefault="006045EF" w:rsidP="006045EF">
      <w:pPr>
        <w:pStyle w:val="ConsPlusNormal"/>
        <w:ind w:firstLine="284"/>
        <w:jc w:val="both"/>
        <w:outlineLvl w:val="1"/>
        <w:rPr>
          <w:rFonts w:ascii="Times New Roman" w:hAnsi="Times New Roman" w:cs="Times New Roman"/>
          <w:b/>
          <w:sz w:val="14"/>
          <w:szCs w:val="14"/>
        </w:rPr>
      </w:pPr>
      <w:r w:rsidRPr="00216E14">
        <w:rPr>
          <w:rFonts w:ascii="Times New Roman" w:hAnsi="Times New Roman" w:cs="Times New Roman"/>
          <w:b/>
          <w:sz w:val="14"/>
          <w:szCs w:val="14"/>
        </w:rPr>
        <w:t>5.2. Органы и должностные лица, которым может быть направлена жалоба заявителя в досудебном (внесудебном) порядке</w:t>
      </w:r>
    </w:p>
    <w:p w:rsidR="006045EF" w:rsidRPr="00216E14" w:rsidRDefault="006045EF" w:rsidP="006045EF">
      <w:pPr>
        <w:ind w:firstLine="284"/>
        <w:jc w:val="both"/>
        <w:rPr>
          <w:sz w:val="14"/>
          <w:szCs w:val="14"/>
        </w:rPr>
      </w:pPr>
      <w:r w:rsidRPr="00216E14">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6045EF" w:rsidRPr="00216E14" w:rsidRDefault="006045EF" w:rsidP="006045EF">
      <w:pPr>
        <w:ind w:firstLine="284"/>
        <w:jc w:val="both"/>
        <w:rPr>
          <w:sz w:val="14"/>
          <w:szCs w:val="14"/>
        </w:rPr>
      </w:pPr>
      <w:r w:rsidRPr="00216E14">
        <w:rPr>
          <w:sz w:val="14"/>
          <w:szCs w:val="14"/>
        </w:rPr>
        <w:t>Жалоба на решения и действия (бездействие) сотрудников МФЦ подается руководителю соответствующего структурного подразделения МФЦ.</w:t>
      </w:r>
    </w:p>
    <w:p w:rsidR="006045EF" w:rsidRPr="00216E14" w:rsidRDefault="006045EF" w:rsidP="006045EF">
      <w:pPr>
        <w:ind w:firstLine="284"/>
        <w:jc w:val="both"/>
        <w:rPr>
          <w:sz w:val="14"/>
          <w:szCs w:val="14"/>
        </w:rPr>
      </w:pPr>
      <w:r w:rsidRPr="00216E14">
        <w:rPr>
          <w:sz w:val="14"/>
          <w:szCs w:val="14"/>
        </w:rPr>
        <w:t>Жалоба на решения и действия (бездействие) руководителя структурного подразделения МФЦ подается руководителю МФЦ.</w:t>
      </w:r>
    </w:p>
    <w:p w:rsidR="006045EF" w:rsidRPr="00216E14" w:rsidRDefault="006045EF" w:rsidP="006045EF">
      <w:pPr>
        <w:ind w:firstLine="284"/>
        <w:jc w:val="both"/>
        <w:rPr>
          <w:sz w:val="14"/>
          <w:szCs w:val="14"/>
        </w:rPr>
      </w:pPr>
      <w:r w:rsidRPr="00216E14">
        <w:rPr>
          <w:sz w:val="14"/>
          <w:szCs w:val="14"/>
        </w:rPr>
        <w:t>Жалоба на решения и действия (бездействие) МФЦ, руководителя МФЦ подается в орган исполнительной власти Новгородской области, осуществляющий функции и полномочия учредителя МФЦ.</w:t>
      </w:r>
    </w:p>
    <w:p w:rsidR="006045EF" w:rsidRPr="00216E14" w:rsidRDefault="006045EF" w:rsidP="006045EF">
      <w:pPr>
        <w:pStyle w:val="ConsPlusNormal"/>
        <w:ind w:firstLine="284"/>
        <w:jc w:val="both"/>
        <w:outlineLvl w:val="1"/>
        <w:rPr>
          <w:rFonts w:ascii="Times New Roman" w:hAnsi="Times New Roman" w:cs="Times New Roman"/>
          <w:b/>
          <w:sz w:val="14"/>
          <w:szCs w:val="14"/>
        </w:rPr>
      </w:pPr>
      <w:r w:rsidRPr="00216E14">
        <w:rPr>
          <w:rFonts w:ascii="Times New Roman" w:hAnsi="Times New Roman" w:cs="Times New Roman"/>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6045EF" w:rsidRPr="00216E14" w:rsidRDefault="006045EF" w:rsidP="006045EF">
      <w:pPr>
        <w:ind w:firstLine="284"/>
        <w:jc w:val="both"/>
        <w:rPr>
          <w:sz w:val="14"/>
          <w:szCs w:val="14"/>
        </w:rPr>
      </w:pPr>
      <w:r w:rsidRPr="00216E14">
        <w:rPr>
          <w:sz w:val="14"/>
          <w:szCs w:val="14"/>
        </w:rPr>
        <w:t>Уполномоченный орган обеспечивает:</w:t>
      </w:r>
    </w:p>
    <w:p w:rsidR="006045EF" w:rsidRPr="00216E14" w:rsidRDefault="006045EF" w:rsidP="006045EF">
      <w:pPr>
        <w:ind w:firstLine="284"/>
        <w:jc w:val="both"/>
        <w:rPr>
          <w:sz w:val="14"/>
          <w:szCs w:val="14"/>
        </w:rPr>
      </w:pPr>
      <w:r w:rsidRPr="00216E14">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6045EF" w:rsidRPr="00216E14" w:rsidRDefault="006045EF" w:rsidP="006045EF">
      <w:pPr>
        <w:ind w:firstLine="284"/>
        <w:jc w:val="both"/>
        <w:rPr>
          <w:sz w:val="14"/>
          <w:szCs w:val="14"/>
        </w:rPr>
      </w:pPr>
      <w:r w:rsidRPr="00216E14">
        <w:rPr>
          <w:sz w:val="14"/>
          <w:szCs w:val="14"/>
        </w:rPr>
        <w:t>2) консультирование заявителей о порядке обжалования решений и действий (бездействия) МФЦ, его сотрудников, в том числе по телефону, электронной почте, при личном приеме.</w:t>
      </w:r>
    </w:p>
    <w:p w:rsidR="006045EF" w:rsidRPr="00216E14" w:rsidRDefault="006045EF" w:rsidP="006045EF">
      <w:pPr>
        <w:pStyle w:val="ConsPlusNormal"/>
        <w:ind w:firstLine="284"/>
        <w:jc w:val="both"/>
        <w:outlineLvl w:val="1"/>
        <w:rPr>
          <w:rFonts w:ascii="Times New Roman" w:hAnsi="Times New Roman" w:cs="Times New Roman"/>
          <w:b/>
          <w:sz w:val="14"/>
          <w:szCs w:val="14"/>
        </w:rPr>
      </w:pPr>
      <w:r w:rsidRPr="00216E14">
        <w:rPr>
          <w:rFonts w:ascii="Times New Roman" w:hAnsi="Times New Roman" w:cs="Times New Roman"/>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6045EF" w:rsidRPr="00216E14" w:rsidRDefault="006045EF" w:rsidP="006045EF">
      <w:pPr>
        <w:ind w:firstLine="284"/>
        <w:jc w:val="both"/>
        <w:rPr>
          <w:sz w:val="14"/>
          <w:szCs w:val="14"/>
        </w:rPr>
      </w:pPr>
      <w:r w:rsidRPr="00216E14">
        <w:rPr>
          <w:sz w:val="14"/>
          <w:szCs w:val="14"/>
        </w:rPr>
        <w:t xml:space="preserve">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w:t>
      </w:r>
      <w:proofErr w:type="gramStart"/>
      <w:r w:rsidRPr="00216E14">
        <w:rPr>
          <w:sz w:val="14"/>
          <w:szCs w:val="14"/>
        </w:rPr>
        <w:t>с</w:t>
      </w:r>
      <w:proofErr w:type="gramEnd"/>
      <w:r w:rsidRPr="00216E14">
        <w:rPr>
          <w:sz w:val="14"/>
          <w:szCs w:val="14"/>
        </w:rPr>
        <w:t>:</w:t>
      </w:r>
    </w:p>
    <w:p w:rsidR="006045EF" w:rsidRPr="00216E14" w:rsidRDefault="006045EF" w:rsidP="006045EF">
      <w:pPr>
        <w:ind w:firstLine="284"/>
        <w:jc w:val="both"/>
        <w:rPr>
          <w:sz w:val="14"/>
          <w:szCs w:val="14"/>
        </w:rPr>
      </w:pPr>
      <w:r w:rsidRPr="00216E14">
        <w:rPr>
          <w:sz w:val="14"/>
          <w:szCs w:val="14"/>
        </w:rPr>
        <w:t>Федеральным законом от 27 июля 2010 года № 210-ФЗ «Об организации предоставления государственных и муниципальных услуг».</w:t>
      </w:r>
    </w:p>
    <w:p w:rsidR="006045EF" w:rsidRDefault="006045EF" w:rsidP="006045EF">
      <w:pPr>
        <w:ind w:firstLine="284"/>
        <w:jc w:val="both"/>
        <w:rPr>
          <w:sz w:val="14"/>
          <w:szCs w:val="14"/>
        </w:rPr>
      </w:pPr>
      <w:r w:rsidRPr="00216E14">
        <w:rPr>
          <w:sz w:val="14"/>
          <w:szCs w:val="14"/>
        </w:rPr>
        <w:t>Информация, указанная в данном разделе, подлежит обязательному размещению на едином портале и региональном портале.</w:t>
      </w:r>
    </w:p>
    <w:p w:rsidR="006045EF" w:rsidRDefault="006045EF" w:rsidP="006045EF">
      <w:pPr>
        <w:ind w:firstLine="284"/>
        <w:jc w:val="both"/>
        <w:rPr>
          <w:sz w:val="14"/>
          <w:szCs w:val="14"/>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tblGrid>
      <w:tr w:rsidR="006045EF" w:rsidRPr="00216E14" w:rsidTr="006045EF">
        <w:trPr>
          <w:trHeight w:val="966"/>
        </w:trPr>
        <w:tc>
          <w:tcPr>
            <w:tcW w:w="3827" w:type="dxa"/>
            <w:tcBorders>
              <w:top w:val="nil"/>
              <w:left w:val="nil"/>
              <w:bottom w:val="nil"/>
              <w:right w:val="nil"/>
            </w:tcBorders>
            <w:shd w:val="clear" w:color="auto" w:fill="auto"/>
          </w:tcPr>
          <w:p w:rsidR="006045EF" w:rsidRPr="00216E14" w:rsidRDefault="006045EF" w:rsidP="00FC65CB">
            <w:pPr>
              <w:jc w:val="center"/>
              <w:rPr>
                <w:bCs/>
                <w:sz w:val="14"/>
                <w:szCs w:val="14"/>
              </w:rPr>
            </w:pPr>
            <w:r w:rsidRPr="00216E14">
              <w:rPr>
                <w:bCs/>
                <w:sz w:val="14"/>
                <w:szCs w:val="14"/>
              </w:rPr>
              <w:t>Приложение</w:t>
            </w:r>
          </w:p>
          <w:p w:rsidR="006045EF" w:rsidRPr="00216E14" w:rsidRDefault="006045EF" w:rsidP="00FC65CB">
            <w:pPr>
              <w:jc w:val="both"/>
              <w:rPr>
                <w:sz w:val="14"/>
                <w:szCs w:val="14"/>
              </w:rPr>
            </w:pPr>
            <w:r w:rsidRPr="00216E14">
              <w:rPr>
                <w:sz w:val="14"/>
                <w:szCs w:val="14"/>
              </w:rPr>
              <w:t>к административному регламенту предоставления муниципальной услуги по организации газоснабжения населения в границах Солецкого муниципального округа в пределах полномочий, установленных законодательством Российской Федерации</w:t>
            </w:r>
          </w:p>
        </w:tc>
      </w:tr>
    </w:tbl>
    <w:p w:rsidR="006045EF" w:rsidRPr="00216E14" w:rsidRDefault="006045EF" w:rsidP="006045EF">
      <w:pPr>
        <w:jc w:val="center"/>
        <w:rPr>
          <w:b/>
          <w:bCs/>
          <w:sz w:val="14"/>
          <w:szCs w:val="14"/>
        </w:rPr>
      </w:pPr>
    </w:p>
    <w:p w:rsidR="006045EF" w:rsidRPr="00216E14" w:rsidRDefault="006045EF" w:rsidP="006045EF">
      <w:pPr>
        <w:jc w:val="center"/>
        <w:rPr>
          <w:b/>
          <w:bCs/>
          <w:sz w:val="14"/>
          <w:szCs w:val="14"/>
        </w:rPr>
      </w:pPr>
      <w:r w:rsidRPr="00216E14">
        <w:rPr>
          <w:b/>
          <w:bCs/>
          <w:sz w:val="14"/>
          <w:szCs w:val="14"/>
        </w:rPr>
        <w:t>Государственное областное автономное учреждение «Многофункциональный центр предоставления государственных и муниципальных услуг»</w:t>
      </w:r>
    </w:p>
    <w:p w:rsidR="006045EF" w:rsidRPr="00216E14" w:rsidRDefault="006045EF" w:rsidP="006045EF">
      <w:pPr>
        <w:jc w:val="center"/>
        <w:rPr>
          <w:color w:val="000000"/>
          <w:spacing w:val="-9"/>
          <w:sz w:val="14"/>
          <w:szCs w:val="14"/>
          <w:shd w:val="clear" w:color="auto" w:fill="ECF0F4"/>
        </w:rPr>
      </w:pPr>
    </w:p>
    <w:p w:rsidR="006045EF" w:rsidRPr="00216E14" w:rsidRDefault="006045EF" w:rsidP="006045EF">
      <w:pPr>
        <w:jc w:val="center"/>
        <w:rPr>
          <w:b/>
          <w:color w:val="000000"/>
          <w:spacing w:val="-9"/>
          <w:sz w:val="14"/>
          <w:szCs w:val="14"/>
          <w:shd w:val="clear" w:color="auto" w:fill="ECF0F4"/>
        </w:rPr>
      </w:pPr>
      <w:r w:rsidRPr="00216E14">
        <w:rPr>
          <w:b/>
          <w:color w:val="000000"/>
          <w:spacing w:val="-9"/>
          <w:sz w:val="14"/>
          <w:szCs w:val="14"/>
          <w:shd w:val="clear" w:color="auto" w:fill="ECF0F4"/>
        </w:rPr>
        <w:t>Заявление на организацию заключения</w:t>
      </w:r>
    </w:p>
    <w:p w:rsidR="006045EF" w:rsidRPr="00216E14" w:rsidRDefault="006045EF" w:rsidP="006045EF">
      <w:pPr>
        <w:jc w:val="center"/>
        <w:rPr>
          <w:b/>
          <w:bCs/>
          <w:sz w:val="14"/>
          <w:szCs w:val="14"/>
        </w:rPr>
      </w:pPr>
      <w:r w:rsidRPr="00216E14">
        <w:rPr>
          <w:b/>
          <w:color w:val="000000"/>
          <w:spacing w:val="-9"/>
          <w:sz w:val="14"/>
          <w:szCs w:val="14"/>
          <w:shd w:val="clear" w:color="auto" w:fill="ECF0F4"/>
        </w:rPr>
        <w:t xml:space="preserve">комплексного договора на поставку газа, подключение и техническое обслуживание сопутствующего оборудования (при наличии)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4509"/>
        <w:gridCol w:w="222"/>
      </w:tblGrid>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 xml:space="preserve">1. </w:t>
            </w:r>
          </w:p>
        </w:tc>
        <w:tc>
          <w:tcPr>
            <w:tcW w:w="0" w:type="auto"/>
            <w:shd w:val="clear" w:color="auto" w:fill="auto"/>
          </w:tcPr>
          <w:p w:rsidR="006045EF" w:rsidRPr="006045EF" w:rsidRDefault="006045EF" w:rsidP="00FC65CB">
            <w:pPr>
              <w:rPr>
                <w:sz w:val="12"/>
                <w:szCs w:val="14"/>
              </w:rPr>
            </w:pPr>
            <w:r w:rsidRPr="006045EF">
              <w:rPr>
                <w:sz w:val="12"/>
                <w:szCs w:val="14"/>
              </w:rPr>
              <w:t>ФИО заявителя</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2.</w:t>
            </w:r>
          </w:p>
        </w:tc>
        <w:tc>
          <w:tcPr>
            <w:tcW w:w="0" w:type="auto"/>
            <w:shd w:val="clear" w:color="auto" w:fill="auto"/>
          </w:tcPr>
          <w:p w:rsidR="006045EF" w:rsidRPr="006045EF" w:rsidRDefault="006045EF" w:rsidP="00FC65CB">
            <w:pPr>
              <w:rPr>
                <w:sz w:val="12"/>
                <w:szCs w:val="14"/>
              </w:rPr>
            </w:pPr>
            <w:r w:rsidRPr="006045EF">
              <w:rPr>
                <w:sz w:val="12"/>
                <w:szCs w:val="14"/>
              </w:rPr>
              <w:t>Реквизиты документа, удостоверяющего личность</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 xml:space="preserve">3. </w:t>
            </w:r>
          </w:p>
        </w:tc>
        <w:tc>
          <w:tcPr>
            <w:tcW w:w="0" w:type="auto"/>
            <w:shd w:val="clear" w:color="auto" w:fill="auto"/>
          </w:tcPr>
          <w:p w:rsidR="006045EF" w:rsidRPr="006045EF" w:rsidRDefault="006045EF" w:rsidP="00FC65CB">
            <w:pPr>
              <w:rPr>
                <w:sz w:val="12"/>
                <w:szCs w:val="14"/>
              </w:rPr>
            </w:pPr>
            <w:r w:rsidRPr="006045EF">
              <w:rPr>
                <w:sz w:val="12"/>
                <w:szCs w:val="14"/>
              </w:rPr>
              <w:t>СНИЛС</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4.</w:t>
            </w:r>
          </w:p>
        </w:tc>
        <w:tc>
          <w:tcPr>
            <w:tcW w:w="0" w:type="auto"/>
            <w:shd w:val="clear" w:color="auto" w:fill="auto"/>
          </w:tcPr>
          <w:p w:rsidR="006045EF" w:rsidRPr="006045EF" w:rsidRDefault="006045EF" w:rsidP="00FC65CB">
            <w:pPr>
              <w:rPr>
                <w:sz w:val="12"/>
                <w:szCs w:val="14"/>
              </w:rPr>
            </w:pPr>
            <w:r w:rsidRPr="006045EF">
              <w:rPr>
                <w:sz w:val="12"/>
                <w:szCs w:val="14"/>
              </w:rPr>
              <w:t>ИНН</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5.</w:t>
            </w:r>
          </w:p>
        </w:tc>
        <w:tc>
          <w:tcPr>
            <w:tcW w:w="0" w:type="auto"/>
            <w:shd w:val="clear" w:color="auto" w:fill="auto"/>
          </w:tcPr>
          <w:p w:rsidR="006045EF" w:rsidRPr="006045EF" w:rsidRDefault="006045EF" w:rsidP="00FC65CB">
            <w:pPr>
              <w:rPr>
                <w:sz w:val="12"/>
                <w:szCs w:val="14"/>
              </w:rPr>
            </w:pPr>
            <w:r w:rsidRPr="006045EF">
              <w:rPr>
                <w:sz w:val="12"/>
                <w:szCs w:val="14"/>
              </w:rPr>
              <w:t>Место нахождения домовладения, планируемого к газификации (заполняется при наличии домовладения)</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6.</w:t>
            </w:r>
          </w:p>
        </w:tc>
        <w:tc>
          <w:tcPr>
            <w:tcW w:w="0" w:type="auto"/>
            <w:shd w:val="clear" w:color="auto" w:fill="auto"/>
          </w:tcPr>
          <w:p w:rsidR="006045EF" w:rsidRPr="006045EF" w:rsidRDefault="006045EF" w:rsidP="00FC65CB">
            <w:pPr>
              <w:rPr>
                <w:sz w:val="12"/>
                <w:szCs w:val="14"/>
              </w:rPr>
            </w:pPr>
            <w:r w:rsidRPr="006045EF">
              <w:rPr>
                <w:sz w:val="12"/>
                <w:szCs w:val="14"/>
              </w:rPr>
              <w:t>Кадастровый номер земельного участка</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7.</w:t>
            </w:r>
          </w:p>
        </w:tc>
        <w:tc>
          <w:tcPr>
            <w:tcW w:w="0" w:type="auto"/>
            <w:shd w:val="clear" w:color="auto" w:fill="auto"/>
          </w:tcPr>
          <w:p w:rsidR="006045EF" w:rsidRPr="006045EF" w:rsidRDefault="006045EF" w:rsidP="00FC65CB">
            <w:pPr>
              <w:rPr>
                <w:sz w:val="12"/>
                <w:szCs w:val="14"/>
              </w:rPr>
            </w:pPr>
            <w:r w:rsidRPr="006045EF">
              <w:rPr>
                <w:sz w:val="12"/>
                <w:szCs w:val="14"/>
              </w:rPr>
              <w:t>Адрес для корреспонденции</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8.</w:t>
            </w:r>
          </w:p>
        </w:tc>
        <w:tc>
          <w:tcPr>
            <w:tcW w:w="0" w:type="auto"/>
            <w:shd w:val="clear" w:color="auto" w:fill="auto"/>
          </w:tcPr>
          <w:p w:rsidR="006045EF" w:rsidRPr="006045EF" w:rsidRDefault="006045EF" w:rsidP="00FC65CB">
            <w:pPr>
              <w:rPr>
                <w:sz w:val="12"/>
                <w:szCs w:val="14"/>
              </w:rPr>
            </w:pPr>
            <w:r w:rsidRPr="006045EF">
              <w:rPr>
                <w:sz w:val="12"/>
                <w:szCs w:val="14"/>
              </w:rPr>
              <w:t>Контактный телефон</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9.</w:t>
            </w:r>
          </w:p>
        </w:tc>
        <w:tc>
          <w:tcPr>
            <w:tcW w:w="0" w:type="auto"/>
            <w:shd w:val="clear" w:color="auto" w:fill="auto"/>
          </w:tcPr>
          <w:p w:rsidR="006045EF" w:rsidRPr="006045EF" w:rsidRDefault="006045EF" w:rsidP="00FC65CB">
            <w:pPr>
              <w:rPr>
                <w:sz w:val="12"/>
                <w:szCs w:val="14"/>
              </w:rPr>
            </w:pPr>
            <w:r w:rsidRPr="006045EF">
              <w:rPr>
                <w:sz w:val="12"/>
                <w:szCs w:val="14"/>
              </w:rPr>
              <w:t>Адрес электронной почты</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10.</w:t>
            </w:r>
          </w:p>
        </w:tc>
        <w:tc>
          <w:tcPr>
            <w:tcW w:w="0" w:type="auto"/>
            <w:shd w:val="clear" w:color="auto" w:fill="auto"/>
          </w:tcPr>
          <w:p w:rsidR="006045EF" w:rsidRPr="006045EF" w:rsidRDefault="006045EF" w:rsidP="00FC65CB">
            <w:pPr>
              <w:rPr>
                <w:sz w:val="12"/>
                <w:szCs w:val="14"/>
              </w:rPr>
            </w:pPr>
            <w:r w:rsidRPr="006045EF">
              <w:rPr>
                <w:sz w:val="12"/>
                <w:szCs w:val="14"/>
              </w:rPr>
              <w:t xml:space="preserve">Планируемая величина максимального часового расхода газа (МЧРГ) </w:t>
            </w:r>
          </w:p>
          <w:p w:rsidR="006045EF" w:rsidRPr="006045EF" w:rsidRDefault="006045EF" w:rsidP="00FC65CB">
            <w:pPr>
              <w:rPr>
                <w:sz w:val="12"/>
                <w:szCs w:val="14"/>
              </w:rPr>
            </w:pPr>
            <w:r w:rsidRPr="006045EF">
              <w:rPr>
                <w:sz w:val="12"/>
                <w:szCs w:val="14"/>
              </w:rPr>
              <w:t>(куб. метров/час)</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11.</w:t>
            </w:r>
          </w:p>
        </w:tc>
        <w:tc>
          <w:tcPr>
            <w:tcW w:w="0" w:type="auto"/>
            <w:shd w:val="clear" w:color="auto" w:fill="auto"/>
          </w:tcPr>
          <w:p w:rsidR="006045EF" w:rsidRPr="006045EF" w:rsidRDefault="006045EF" w:rsidP="00FC65CB">
            <w:pPr>
              <w:rPr>
                <w:sz w:val="12"/>
                <w:szCs w:val="14"/>
              </w:rPr>
            </w:pPr>
            <w:r w:rsidRPr="006045EF">
              <w:rPr>
                <w:sz w:val="12"/>
                <w:szCs w:val="14"/>
              </w:rPr>
              <w:t>Количество лиц, проживающих в домовладении</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shd w:val="clear" w:color="auto" w:fill="auto"/>
          </w:tcPr>
          <w:p w:rsidR="006045EF" w:rsidRPr="006045EF" w:rsidRDefault="006045EF" w:rsidP="00FC65CB">
            <w:pPr>
              <w:jc w:val="center"/>
              <w:rPr>
                <w:b/>
                <w:bCs/>
                <w:sz w:val="12"/>
                <w:szCs w:val="14"/>
              </w:rPr>
            </w:pPr>
            <w:r w:rsidRPr="006045EF">
              <w:rPr>
                <w:b/>
                <w:bCs/>
                <w:sz w:val="12"/>
                <w:szCs w:val="14"/>
              </w:rPr>
              <w:t>12.</w:t>
            </w:r>
          </w:p>
        </w:tc>
        <w:tc>
          <w:tcPr>
            <w:tcW w:w="0" w:type="auto"/>
            <w:gridSpan w:val="2"/>
            <w:shd w:val="clear" w:color="auto" w:fill="auto"/>
          </w:tcPr>
          <w:p w:rsidR="006045EF" w:rsidRPr="006045EF" w:rsidRDefault="006045EF" w:rsidP="00FC65CB">
            <w:pPr>
              <w:rPr>
                <w:sz w:val="12"/>
                <w:szCs w:val="14"/>
              </w:rPr>
            </w:pPr>
            <w:r w:rsidRPr="006045EF">
              <w:rPr>
                <w:sz w:val="12"/>
                <w:szCs w:val="14"/>
              </w:rPr>
              <w:t xml:space="preserve">Необходимость выполнения исполнителем дополнительно следующих мероприятий </w:t>
            </w:r>
            <w:r w:rsidRPr="006045EF">
              <w:rPr>
                <w:b/>
                <w:bCs/>
                <w:sz w:val="12"/>
                <w:szCs w:val="14"/>
              </w:rPr>
              <w:t>(да/нет)</w:t>
            </w:r>
            <w:r w:rsidRPr="006045EF">
              <w:rPr>
                <w:sz w:val="12"/>
                <w:szCs w:val="14"/>
              </w:rPr>
              <w:t>:</w:t>
            </w:r>
          </w:p>
        </w:tc>
      </w:tr>
      <w:tr w:rsidR="006045EF" w:rsidRPr="006045EF" w:rsidTr="006045EF">
        <w:tc>
          <w:tcPr>
            <w:tcW w:w="0" w:type="auto"/>
            <w:gridSpan w:val="2"/>
            <w:shd w:val="clear" w:color="auto" w:fill="auto"/>
          </w:tcPr>
          <w:p w:rsidR="006045EF" w:rsidRPr="006045EF" w:rsidRDefault="006045EF" w:rsidP="00FC65CB">
            <w:pPr>
              <w:rPr>
                <w:sz w:val="12"/>
                <w:szCs w:val="14"/>
              </w:rPr>
            </w:pPr>
            <w:r w:rsidRPr="006045EF">
              <w:rPr>
                <w:sz w:val="12"/>
                <w:szCs w:val="14"/>
              </w:rPr>
              <w:t>- по подключению (технологическому присоединению) в пределах границ его земельного участка</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gridSpan w:val="2"/>
            <w:shd w:val="clear" w:color="auto" w:fill="auto"/>
          </w:tcPr>
          <w:p w:rsidR="006045EF" w:rsidRPr="006045EF" w:rsidRDefault="006045EF" w:rsidP="00FC65CB">
            <w:pPr>
              <w:rPr>
                <w:sz w:val="12"/>
                <w:szCs w:val="14"/>
              </w:rPr>
            </w:pPr>
            <w:r w:rsidRPr="006045EF">
              <w:rPr>
                <w:sz w:val="12"/>
                <w:szCs w:val="14"/>
              </w:rPr>
              <w:t>- по установке газоиспользующего оборудования</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gridSpan w:val="2"/>
            <w:shd w:val="clear" w:color="auto" w:fill="auto"/>
          </w:tcPr>
          <w:p w:rsidR="006045EF" w:rsidRPr="006045EF" w:rsidRDefault="006045EF" w:rsidP="00FC65CB">
            <w:pPr>
              <w:rPr>
                <w:sz w:val="12"/>
                <w:szCs w:val="14"/>
              </w:rPr>
            </w:pPr>
            <w:r w:rsidRPr="006045EF">
              <w:rPr>
                <w:sz w:val="12"/>
                <w:szCs w:val="14"/>
              </w:rPr>
              <w:t xml:space="preserve">- по проектированию сети газопотребления </w:t>
            </w:r>
            <w:r w:rsidRPr="006045EF">
              <w:rPr>
                <w:sz w:val="12"/>
                <w:szCs w:val="14"/>
              </w:rPr>
              <w:br/>
              <w:t>(выбирается в случае, предусмотренном законодательством о градостроительной деятельности)</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gridSpan w:val="2"/>
            <w:shd w:val="clear" w:color="auto" w:fill="auto"/>
          </w:tcPr>
          <w:p w:rsidR="006045EF" w:rsidRPr="006045EF" w:rsidRDefault="006045EF" w:rsidP="00FC65CB">
            <w:pPr>
              <w:rPr>
                <w:sz w:val="12"/>
                <w:szCs w:val="14"/>
              </w:rPr>
            </w:pPr>
            <w:r w:rsidRPr="006045EF">
              <w:rPr>
                <w:sz w:val="12"/>
                <w:szCs w:val="14"/>
              </w:rPr>
              <w:t>- по строительству либо реконструкции внутреннего газопровода объекта капитального строительства</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gridSpan w:val="2"/>
            <w:shd w:val="clear" w:color="auto" w:fill="auto"/>
          </w:tcPr>
          <w:p w:rsidR="006045EF" w:rsidRPr="006045EF" w:rsidRDefault="006045EF" w:rsidP="00FC65CB">
            <w:pPr>
              <w:rPr>
                <w:sz w:val="12"/>
                <w:szCs w:val="14"/>
              </w:rPr>
            </w:pPr>
            <w:r w:rsidRPr="006045EF">
              <w:rPr>
                <w:sz w:val="12"/>
                <w:szCs w:val="14"/>
              </w:rPr>
              <w:t>- по поставке газоиспользующего оборудования</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gridSpan w:val="2"/>
            <w:shd w:val="clear" w:color="auto" w:fill="auto"/>
          </w:tcPr>
          <w:p w:rsidR="006045EF" w:rsidRPr="006045EF" w:rsidRDefault="006045EF" w:rsidP="00FC65CB">
            <w:pPr>
              <w:rPr>
                <w:sz w:val="12"/>
                <w:szCs w:val="14"/>
              </w:rPr>
            </w:pPr>
            <w:r w:rsidRPr="006045EF">
              <w:rPr>
                <w:sz w:val="12"/>
                <w:szCs w:val="14"/>
              </w:rPr>
              <w:t>- по установке прибора учета газа</w:t>
            </w:r>
          </w:p>
        </w:tc>
        <w:tc>
          <w:tcPr>
            <w:tcW w:w="0" w:type="auto"/>
            <w:shd w:val="clear" w:color="auto" w:fill="auto"/>
          </w:tcPr>
          <w:p w:rsidR="006045EF" w:rsidRPr="006045EF" w:rsidRDefault="006045EF" w:rsidP="00FC65CB">
            <w:pPr>
              <w:jc w:val="center"/>
              <w:rPr>
                <w:sz w:val="12"/>
                <w:szCs w:val="14"/>
              </w:rPr>
            </w:pPr>
          </w:p>
        </w:tc>
      </w:tr>
      <w:tr w:rsidR="006045EF" w:rsidRPr="006045EF" w:rsidTr="006045EF">
        <w:tc>
          <w:tcPr>
            <w:tcW w:w="0" w:type="auto"/>
            <w:gridSpan w:val="2"/>
            <w:shd w:val="clear" w:color="auto" w:fill="auto"/>
          </w:tcPr>
          <w:p w:rsidR="006045EF" w:rsidRPr="006045EF" w:rsidRDefault="006045EF" w:rsidP="00FC65CB">
            <w:pPr>
              <w:rPr>
                <w:sz w:val="12"/>
                <w:szCs w:val="14"/>
              </w:rPr>
            </w:pPr>
            <w:r w:rsidRPr="006045EF">
              <w:rPr>
                <w:sz w:val="12"/>
                <w:szCs w:val="14"/>
              </w:rPr>
              <w:t>- по поставке прибора учета газа</w:t>
            </w:r>
          </w:p>
        </w:tc>
        <w:tc>
          <w:tcPr>
            <w:tcW w:w="0" w:type="auto"/>
            <w:shd w:val="clear" w:color="auto" w:fill="auto"/>
          </w:tcPr>
          <w:p w:rsidR="006045EF" w:rsidRPr="006045EF" w:rsidRDefault="006045EF" w:rsidP="00FC65CB">
            <w:pPr>
              <w:jc w:val="center"/>
              <w:rPr>
                <w:sz w:val="12"/>
                <w:szCs w:val="14"/>
              </w:rPr>
            </w:pPr>
          </w:p>
        </w:tc>
      </w:tr>
    </w:tbl>
    <w:p w:rsidR="006045EF" w:rsidRPr="00216E14" w:rsidRDefault="006045EF" w:rsidP="006045EF">
      <w:pPr>
        <w:rPr>
          <w:sz w:val="14"/>
          <w:szCs w:val="14"/>
        </w:rPr>
      </w:pPr>
    </w:p>
    <w:p w:rsidR="006045EF" w:rsidRPr="00216E14" w:rsidRDefault="006045EF" w:rsidP="006045EF">
      <w:pPr>
        <w:jc w:val="both"/>
        <w:rPr>
          <w:sz w:val="14"/>
          <w:szCs w:val="14"/>
        </w:rPr>
      </w:pPr>
      <w:r w:rsidRPr="00216E14">
        <w:rPr>
          <w:sz w:val="14"/>
          <w:szCs w:val="14"/>
        </w:rPr>
        <w:t xml:space="preserve">Подписывая указанную заявку, я, _________________________________________________________________, даю </w:t>
      </w:r>
      <w:r w:rsidRPr="00216E14">
        <w:rPr>
          <w:sz w:val="14"/>
          <w:szCs w:val="14"/>
        </w:rPr>
        <w:lastRenderedPageBreak/>
        <w:t>свое согласие на обработку, в том числе получение, хранение, комбинирование, передачу или любое другое использование моих персональных данных, исключительно для целей, связанных с исполнением настоящей заявки.</w:t>
      </w:r>
    </w:p>
    <w:p w:rsidR="006045EF" w:rsidRPr="00216E14" w:rsidRDefault="006045EF" w:rsidP="006045EF">
      <w:pPr>
        <w:jc w:val="right"/>
        <w:rPr>
          <w:sz w:val="14"/>
          <w:szCs w:val="14"/>
        </w:rPr>
      </w:pPr>
    </w:p>
    <w:p w:rsidR="006045EF" w:rsidRPr="00216E14" w:rsidRDefault="006045EF" w:rsidP="006045EF">
      <w:pPr>
        <w:jc w:val="both"/>
        <w:rPr>
          <w:sz w:val="14"/>
          <w:szCs w:val="14"/>
        </w:rPr>
      </w:pPr>
      <w:r w:rsidRPr="00216E14">
        <w:rPr>
          <w:sz w:val="14"/>
          <w:szCs w:val="14"/>
        </w:rPr>
        <w:t>1. Копия паспорта</w:t>
      </w:r>
    </w:p>
    <w:p w:rsidR="006045EF" w:rsidRPr="00216E14" w:rsidRDefault="006045EF" w:rsidP="006045EF">
      <w:pPr>
        <w:rPr>
          <w:sz w:val="14"/>
          <w:szCs w:val="14"/>
        </w:rPr>
      </w:pPr>
      <w:r w:rsidRPr="00216E14">
        <w:rPr>
          <w:sz w:val="14"/>
          <w:szCs w:val="14"/>
        </w:rPr>
        <w:t>Заявитель ___________________    ____________________________________</w:t>
      </w:r>
    </w:p>
    <w:p w:rsidR="006045EF" w:rsidRPr="00216E14" w:rsidRDefault="006045EF" w:rsidP="006045EF">
      <w:pPr>
        <w:rPr>
          <w:sz w:val="14"/>
          <w:szCs w:val="14"/>
        </w:rPr>
      </w:pPr>
      <w:r w:rsidRPr="00216E14">
        <w:rPr>
          <w:sz w:val="14"/>
          <w:szCs w:val="14"/>
        </w:rPr>
        <w:t xml:space="preserve">                           (подпись)</w:t>
      </w:r>
      <w:r w:rsidRPr="00216E14">
        <w:rPr>
          <w:sz w:val="14"/>
          <w:szCs w:val="14"/>
        </w:rPr>
        <w:tab/>
      </w:r>
      <w:r w:rsidRPr="00216E14">
        <w:rPr>
          <w:sz w:val="14"/>
          <w:szCs w:val="14"/>
        </w:rPr>
        <w:tab/>
      </w:r>
      <w:r w:rsidRPr="00216E14">
        <w:rPr>
          <w:sz w:val="14"/>
          <w:szCs w:val="14"/>
        </w:rPr>
        <w:tab/>
        <w:t xml:space="preserve"> (расшифровка подписи)</w:t>
      </w:r>
    </w:p>
    <w:p w:rsidR="006045EF" w:rsidRPr="00216E14" w:rsidRDefault="006045EF" w:rsidP="006045EF">
      <w:pPr>
        <w:ind w:firstLine="284"/>
        <w:jc w:val="both"/>
        <w:rPr>
          <w:sz w:val="14"/>
          <w:szCs w:val="14"/>
        </w:rPr>
      </w:pPr>
    </w:p>
    <w:p w:rsidR="006045EF" w:rsidRPr="001C4EDF" w:rsidRDefault="006045EF" w:rsidP="00986DB0">
      <w:pPr>
        <w:jc w:val="center"/>
        <w:rPr>
          <w:sz w:val="14"/>
          <w:szCs w:val="14"/>
        </w:rPr>
      </w:pPr>
    </w:p>
    <w:p w:rsidR="006045EF" w:rsidRDefault="006045EF" w:rsidP="00986DB0">
      <w:pPr>
        <w:suppressAutoHyphens/>
        <w:rPr>
          <w:sz w:val="14"/>
          <w:szCs w:val="14"/>
          <w:lang w:eastAsia="zh-CN"/>
        </w:rPr>
      </w:pPr>
    </w:p>
    <w:p w:rsidR="006045EF" w:rsidRDefault="006045EF" w:rsidP="00986DB0">
      <w:pPr>
        <w:suppressAutoHyphens/>
        <w:rPr>
          <w:sz w:val="14"/>
          <w:szCs w:val="14"/>
          <w:lang w:eastAsia="zh-CN"/>
        </w:rPr>
      </w:pPr>
    </w:p>
    <w:p w:rsidR="006045EF" w:rsidRPr="001C4EDF" w:rsidRDefault="006045EF" w:rsidP="006045EF">
      <w:pPr>
        <w:jc w:val="center"/>
        <w:rPr>
          <w:b/>
          <w:sz w:val="14"/>
          <w:szCs w:val="14"/>
        </w:rPr>
      </w:pPr>
      <w:r w:rsidRPr="001C4EDF">
        <w:rPr>
          <w:b/>
          <w:sz w:val="14"/>
          <w:szCs w:val="14"/>
        </w:rPr>
        <w:t>ПОСТАНОВЛЕНИЕ</w:t>
      </w:r>
      <w:r w:rsidRPr="001C4EDF">
        <w:rPr>
          <w:rFonts w:eastAsia="Times New Roman"/>
          <w:snapToGrid w:val="0"/>
          <w:w w:val="0"/>
          <w:sz w:val="0"/>
          <w:szCs w:val="0"/>
          <w:u w:color="000000"/>
          <w:bdr w:val="none" w:sz="0" w:space="0" w:color="000000"/>
          <w:shd w:val="clear" w:color="000000" w:fill="000000"/>
          <w:lang w:val="x-none" w:eastAsia="x-none" w:bidi="x-none"/>
        </w:rPr>
        <w:t xml:space="preserve"> </w:t>
      </w:r>
    </w:p>
    <w:p w:rsidR="006045EF" w:rsidRPr="001C4EDF" w:rsidRDefault="006045EF" w:rsidP="006045EF">
      <w:pPr>
        <w:jc w:val="center"/>
        <w:rPr>
          <w:sz w:val="14"/>
          <w:szCs w:val="14"/>
        </w:rPr>
      </w:pPr>
      <w:r w:rsidRPr="001C4EDF">
        <w:rPr>
          <w:sz w:val="14"/>
          <w:szCs w:val="14"/>
        </w:rPr>
        <w:t>Администрации Солецкого муниципального округа</w:t>
      </w:r>
    </w:p>
    <w:p w:rsidR="006045EF" w:rsidRPr="001C4EDF" w:rsidRDefault="006045EF" w:rsidP="006045EF">
      <w:pPr>
        <w:jc w:val="center"/>
        <w:rPr>
          <w:sz w:val="14"/>
          <w:szCs w:val="14"/>
        </w:rPr>
      </w:pPr>
    </w:p>
    <w:p w:rsidR="006045EF" w:rsidRPr="001C4EDF" w:rsidRDefault="006045EF" w:rsidP="006045EF">
      <w:pPr>
        <w:jc w:val="center"/>
        <w:rPr>
          <w:sz w:val="14"/>
          <w:szCs w:val="14"/>
        </w:rPr>
      </w:pPr>
      <w:r>
        <w:rPr>
          <w:sz w:val="14"/>
          <w:szCs w:val="14"/>
        </w:rPr>
        <w:t>от 2</w:t>
      </w:r>
      <w:r w:rsidR="004372C7">
        <w:rPr>
          <w:sz w:val="14"/>
          <w:szCs w:val="14"/>
        </w:rPr>
        <w:t>6</w:t>
      </w:r>
      <w:r>
        <w:rPr>
          <w:sz w:val="14"/>
          <w:szCs w:val="14"/>
        </w:rPr>
        <w:t>.09.2022 № 16</w:t>
      </w:r>
      <w:r w:rsidR="004372C7">
        <w:rPr>
          <w:sz w:val="14"/>
          <w:szCs w:val="14"/>
        </w:rPr>
        <w:t>41</w:t>
      </w:r>
    </w:p>
    <w:p w:rsidR="006045EF" w:rsidRDefault="006045EF" w:rsidP="006045EF">
      <w:pPr>
        <w:jc w:val="center"/>
        <w:rPr>
          <w:sz w:val="14"/>
          <w:szCs w:val="14"/>
        </w:rPr>
      </w:pPr>
      <w:r w:rsidRPr="001C4EDF">
        <w:rPr>
          <w:sz w:val="14"/>
          <w:szCs w:val="14"/>
        </w:rPr>
        <w:t>г. Сольцы</w:t>
      </w:r>
    </w:p>
    <w:p w:rsidR="006045EF" w:rsidRDefault="006045EF" w:rsidP="00986DB0">
      <w:pPr>
        <w:suppressAutoHyphens/>
        <w:rPr>
          <w:sz w:val="14"/>
          <w:szCs w:val="14"/>
          <w:lang w:eastAsia="zh-CN"/>
        </w:rPr>
      </w:pPr>
    </w:p>
    <w:p w:rsidR="004372C7" w:rsidRPr="008F77B4" w:rsidRDefault="004372C7" w:rsidP="004372C7">
      <w:pPr>
        <w:jc w:val="center"/>
        <w:rPr>
          <w:sz w:val="14"/>
          <w:szCs w:val="14"/>
        </w:rPr>
      </w:pPr>
      <w:r w:rsidRPr="008F77B4">
        <w:rPr>
          <w:b/>
          <w:sz w:val="14"/>
          <w:szCs w:val="14"/>
        </w:rPr>
        <w:t xml:space="preserve">О внесении изменений в примерное </w:t>
      </w:r>
      <w:r w:rsidRPr="008F77B4">
        <w:rPr>
          <w:b/>
          <w:bCs/>
          <w:color w:val="000000"/>
          <w:sz w:val="14"/>
          <w:szCs w:val="14"/>
        </w:rPr>
        <w:t xml:space="preserve">Положение об оплате труда            работников </w:t>
      </w:r>
      <w:r w:rsidRPr="008F77B4">
        <w:rPr>
          <w:b/>
          <w:sz w:val="14"/>
          <w:szCs w:val="14"/>
        </w:rPr>
        <w:t>муниципального бюджетного учреждения дополнительного      образования «Солецкая детская школа искусств»</w:t>
      </w:r>
    </w:p>
    <w:p w:rsidR="004372C7" w:rsidRPr="008F77B4" w:rsidRDefault="004372C7" w:rsidP="004372C7">
      <w:pPr>
        <w:suppressAutoHyphens/>
        <w:jc w:val="both"/>
        <w:rPr>
          <w:b/>
          <w:sz w:val="14"/>
          <w:szCs w:val="14"/>
        </w:rPr>
      </w:pPr>
    </w:p>
    <w:p w:rsidR="004372C7" w:rsidRPr="008F77B4" w:rsidRDefault="004372C7" w:rsidP="004372C7">
      <w:pPr>
        <w:suppressAutoHyphens/>
        <w:ind w:firstLine="284"/>
        <w:contextualSpacing/>
        <w:jc w:val="both"/>
        <w:rPr>
          <w:b/>
          <w:sz w:val="14"/>
          <w:szCs w:val="14"/>
        </w:rPr>
      </w:pPr>
      <w:proofErr w:type="gramStart"/>
      <w:r w:rsidRPr="008F77B4">
        <w:rPr>
          <w:bCs/>
          <w:sz w:val="14"/>
          <w:szCs w:val="14"/>
        </w:rPr>
        <w:t>В соответствии со статьей 145 Трудового кодекса Российской Федерации, постановлением Правительства Российской Федерации от 28.05.2022 № 973 «Об особенностях исчисления и установления в 2022 году минимального размера оплаты труда, величины прожиточного минимума, социальной доплаты к пенсии, а также об утверждении коэффициента индексации (дополнительного увеличения) размера фиксированной выплаты к страховой пенсии, коэффициента дополнительного увеличения стоимости одного пенсионного коэффициента и коэффициента дополнительной индексации</w:t>
      </w:r>
      <w:proofErr w:type="gramEnd"/>
      <w:r w:rsidRPr="008F77B4">
        <w:rPr>
          <w:bCs/>
          <w:sz w:val="14"/>
          <w:szCs w:val="14"/>
        </w:rPr>
        <w:t xml:space="preserve"> </w:t>
      </w:r>
      <w:proofErr w:type="gramStart"/>
      <w:r w:rsidRPr="008F77B4">
        <w:rPr>
          <w:bCs/>
          <w:sz w:val="14"/>
          <w:szCs w:val="14"/>
        </w:rPr>
        <w:t>пенсий, предусмотренных абзацами четвертым - шестым пункта 1 статьи 25 Федерального закона «О государственном пенсионном обеспечении в Российской Федерации»</w:t>
      </w:r>
      <w:r w:rsidRPr="008F77B4">
        <w:rPr>
          <w:sz w:val="14"/>
          <w:szCs w:val="14"/>
        </w:rPr>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утвержденными решением Российской трехсторонней комиссии по регулированию социально-трудовых отношений от 23 декабря 2021 года, протокол № 11, Администрация Солецкого муниципального округа</w:t>
      </w:r>
      <w:r w:rsidRPr="008F77B4">
        <w:rPr>
          <w:b/>
          <w:sz w:val="14"/>
          <w:szCs w:val="14"/>
        </w:rPr>
        <w:t xml:space="preserve"> ПОСТАНОВЛЯЕТ:</w:t>
      </w:r>
      <w:proofErr w:type="gramEnd"/>
    </w:p>
    <w:p w:rsidR="004372C7" w:rsidRPr="008F77B4" w:rsidRDefault="004372C7" w:rsidP="004372C7">
      <w:pPr>
        <w:tabs>
          <w:tab w:val="left" w:pos="4536"/>
        </w:tabs>
        <w:ind w:firstLine="284"/>
        <w:jc w:val="both"/>
        <w:rPr>
          <w:sz w:val="14"/>
          <w:szCs w:val="14"/>
        </w:rPr>
      </w:pPr>
      <w:r w:rsidRPr="008F77B4">
        <w:rPr>
          <w:sz w:val="14"/>
          <w:szCs w:val="14"/>
        </w:rPr>
        <w:t>1. Внести изменения в  примерное Положение об оплате труда  работников муниципального бюджетного учреждения дополнительного образования «Солецкая детская школа искусств», утвержденное постановлением Администрации  муниципального округа  от  05.03.2021 № 342 (в редакции постановлений  от 19.01.2022 № 68, от 01.06.2022 № 962):</w:t>
      </w:r>
    </w:p>
    <w:p w:rsidR="004372C7" w:rsidRPr="008F77B4" w:rsidRDefault="004372C7" w:rsidP="004372C7">
      <w:pPr>
        <w:tabs>
          <w:tab w:val="left" w:pos="4536"/>
        </w:tabs>
        <w:ind w:firstLine="284"/>
        <w:jc w:val="both"/>
        <w:rPr>
          <w:sz w:val="14"/>
          <w:szCs w:val="14"/>
        </w:rPr>
      </w:pPr>
      <w:r w:rsidRPr="008F77B4">
        <w:rPr>
          <w:sz w:val="14"/>
          <w:szCs w:val="14"/>
        </w:rPr>
        <w:t xml:space="preserve">1.1. Дополнить первый абзац Положения после слов «(далее – Положение)» словами «(далее – учреждение)»;   </w:t>
      </w:r>
    </w:p>
    <w:p w:rsidR="004372C7" w:rsidRPr="008F77B4" w:rsidRDefault="004372C7" w:rsidP="004372C7">
      <w:pPr>
        <w:tabs>
          <w:tab w:val="left" w:pos="4536"/>
        </w:tabs>
        <w:ind w:firstLine="284"/>
        <w:jc w:val="both"/>
        <w:rPr>
          <w:sz w:val="14"/>
          <w:szCs w:val="14"/>
        </w:rPr>
      </w:pPr>
      <w:r w:rsidRPr="008F77B4">
        <w:rPr>
          <w:sz w:val="14"/>
          <w:szCs w:val="14"/>
        </w:rPr>
        <w:t xml:space="preserve">1.2. Изложить таблицу пункта 2.1 раздела 2 в редакции: </w:t>
      </w:r>
    </w:p>
    <w:p w:rsidR="004372C7" w:rsidRPr="008F77B4" w:rsidRDefault="004372C7" w:rsidP="004372C7">
      <w:pPr>
        <w:tabs>
          <w:tab w:val="left" w:pos="4536"/>
        </w:tabs>
        <w:ind w:firstLine="284"/>
        <w:jc w:val="both"/>
        <w:rPr>
          <w:sz w:val="14"/>
          <w:szCs w:val="14"/>
        </w:rPr>
      </w:pPr>
      <w:r w:rsidRPr="008F77B4">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1687"/>
      </w:tblGrid>
      <w:tr w:rsidR="004372C7" w:rsidRPr="004372C7" w:rsidTr="004372C7">
        <w:trPr>
          <w:trHeight w:val="192"/>
        </w:trPr>
        <w:tc>
          <w:tcPr>
            <w:tcW w:w="6629" w:type="dxa"/>
          </w:tcPr>
          <w:p w:rsidR="004372C7" w:rsidRPr="004372C7" w:rsidRDefault="004372C7" w:rsidP="00FC65CB">
            <w:pPr>
              <w:jc w:val="center"/>
              <w:rPr>
                <w:sz w:val="12"/>
                <w:szCs w:val="14"/>
              </w:rPr>
            </w:pPr>
            <w:r w:rsidRPr="004372C7">
              <w:rPr>
                <w:sz w:val="12"/>
                <w:szCs w:val="14"/>
              </w:rPr>
              <w:t>Профессиональные квалификационные группы</w:t>
            </w:r>
          </w:p>
        </w:tc>
        <w:tc>
          <w:tcPr>
            <w:tcW w:w="2941" w:type="dxa"/>
            <w:tcBorders>
              <w:bottom w:val="nil"/>
            </w:tcBorders>
          </w:tcPr>
          <w:p w:rsidR="004372C7" w:rsidRPr="004372C7" w:rsidRDefault="004372C7" w:rsidP="00FC65CB">
            <w:pPr>
              <w:jc w:val="center"/>
              <w:rPr>
                <w:sz w:val="12"/>
                <w:szCs w:val="14"/>
              </w:rPr>
            </w:pPr>
            <w:r w:rsidRPr="004372C7">
              <w:rPr>
                <w:sz w:val="12"/>
                <w:szCs w:val="14"/>
              </w:rPr>
              <w:t xml:space="preserve">Размер оклада </w:t>
            </w:r>
          </w:p>
          <w:p w:rsidR="004372C7" w:rsidRPr="004372C7" w:rsidRDefault="004372C7" w:rsidP="00FC65CB">
            <w:pPr>
              <w:jc w:val="center"/>
              <w:rPr>
                <w:sz w:val="12"/>
                <w:szCs w:val="14"/>
              </w:rPr>
            </w:pPr>
            <w:r w:rsidRPr="004372C7">
              <w:rPr>
                <w:sz w:val="12"/>
                <w:szCs w:val="14"/>
              </w:rPr>
              <w:t>(рублей)</w:t>
            </w:r>
          </w:p>
        </w:tc>
      </w:tr>
      <w:tr w:rsidR="004372C7" w:rsidRPr="004372C7" w:rsidTr="00FC65CB">
        <w:trPr>
          <w:trHeight w:val="200"/>
        </w:trPr>
        <w:tc>
          <w:tcPr>
            <w:tcW w:w="6629" w:type="dxa"/>
          </w:tcPr>
          <w:p w:rsidR="004372C7" w:rsidRPr="004372C7" w:rsidRDefault="004372C7" w:rsidP="00FC65CB">
            <w:pPr>
              <w:jc w:val="center"/>
              <w:rPr>
                <w:sz w:val="12"/>
                <w:szCs w:val="14"/>
              </w:rPr>
            </w:pPr>
            <w:r w:rsidRPr="004372C7">
              <w:rPr>
                <w:sz w:val="12"/>
                <w:szCs w:val="14"/>
              </w:rPr>
              <w:t>1</w:t>
            </w:r>
          </w:p>
        </w:tc>
        <w:tc>
          <w:tcPr>
            <w:tcW w:w="2941" w:type="dxa"/>
          </w:tcPr>
          <w:p w:rsidR="004372C7" w:rsidRPr="004372C7" w:rsidRDefault="004372C7" w:rsidP="00FC65CB">
            <w:pPr>
              <w:jc w:val="center"/>
              <w:rPr>
                <w:sz w:val="12"/>
                <w:szCs w:val="14"/>
              </w:rPr>
            </w:pPr>
            <w:r w:rsidRPr="004372C7">
              <w:rPr>
                <w:sz w:val="12"/>
                <w:szCs w:val="14"/>
              </w:rPr>
              <w:t xml:space="preserve"> 2</w:t>
            </w:r>
          </w:p>
        </w:tc>
      </w:tr>
      <w:tr w:rsidR="004372C7" w:rsidRPr="004372C7" w:rsidTr="00FC65CB">
        <w:tc>
          <w:tcPr>
            <w:tcW w:w="6629" w:type="dxa"/>
          </w:tcPr>
          <w:p w:rsidR="004372C7" w:rsidRPr="004372C7" w:rsidRDefault="004372C7" w:rsidP="00FC65CB">
            <w:pPr>
              <w:jc w:val="both"/>
              <w:rPr>
                <w:sz w:val="12"/>
                <w:szCs w:val="14"/>
              </w:rPr>
            </w:pPr>
            <w:r w:rsidRPr="004372C7">
              <w:rPr>
                <w:sz w:val="12"/>
                <w:szCs w:val="14"/>
              </w:rPr>
              <w:t>Профессиональная квалификационная группа «Должности педагогических работников»: преподаватель, концертмейстер</w:t>
            </w:r>
          </w:p>
        </w:tc>
        <w:tc>
          <w:tcPr>
            <w:tcW w:w="2941" w:type="dxa"/>
          </w:tcPr>
          <w:p w:rsidR="004372C7" w:rsidRPr="004372C7" w:rsidRDefault="004372C7" w:rsidP="00FC65CB">
            <w:pPr>
              <w:jc w:val="center"/>
              <w:rPr>
                <w:sz w:val="12"/>
                <w:szCs w:val="14"/>
              </w:rPr>
            </w:pPr>
            <w:r w:rsidRPr="004372C7">
              <w:rPr>
                <w:sz w:val="12"/>
                <w:szCs w:val="14"/>
              </w:rPr>
              <w:t xml:space="preserve"> </w:t>
            </w:r>
          </w:p>
          <w:p w:rsidR="004372C7" w:rsidRPr="004372C7" w:rsidRDefault="004372C7" w:rsidP="00FC65CB">
            <w:pPr>
              <w:jc w:val="center"/>
              <w:rPr>
                <w:sz w:val="12"/>
                <w:szCs w:val="14"/>
              </w:rPr>
            </w:pPr>
            <w:r w:rsidRPr="004372C7">
              <w:rPr>
                <w:sz w:val="12"/>
                <w:szCs w:val="14"/>
              </w:rPr>
              <w:t>10296</w:t>
            </w:r>
          </w:p>
        </w:tc>
      </w:tr>
    </w:tbl>
    <w:p w:rsidR="004372C7" w:rsidRPr="008F77B4" w:rsidRDefault="004372C7" w:rsidP="004372C7">
      <w:pPr>
        <w:suppressAutoHyphens/>
        <w:autoSpaceDE w:val="0"/>
        <w:autoSpaceDN w:val="0"/>
        <w:adjustRightInd w:val="0"/>
        <w:jc w:val="both"/>
        <w:rPr>
          <w:sz w:val="14"/>
          <w:szCs w:val="14"/>
        </w:rPr>
      </w:pPr>
      <w:r w:rsidRPr="008F77B4">
        <w:rPr>
          <w:sz w:val="14"/>
          <w:szCs w:val="14"/>
        </w:rPr>
        <w:t xml:space="preserve"> »;</w:t>
      </w:r>
    </w:p>
    <w:p w:rsidR="004372C7" w:rsidRPr="008F77B4" w:rsidRDefault="004372C7" w:rsidP="004372C7">
      <w:pPr>
        <w:ind w:firstLine="284"/>
        <w:jc w:val="both"/>
        <w:rPr>
          <w:sz w:val="14"/>
          <w:szCs w:val="14"/>
        </w:rPr>
      </w:pPr>
      <w:r w:rsidRPr="008F77B4">
        <w:rPr>
          <w:sz w:val="14"/>
          <w:szCs w:val="14"/>
        </w:rPr>
        <w:t xml:space="preserve">1.3. Заменить в пункте 2.5 раздела 2 слово «директора» на «руководителя»; </w:t>
      </w:r>
    </w:p>
    <w:p w:rsidR="004372C7" w:rsidRPr="008F77B4" w:rsidRDefault="004372C7" w:rsidP="004372C7">
      <w:pPr>
        <w:ind w:firstLine="284"/>
        <w:jc w:val="both"/>
        <w:rPr>
          <w:sz w:val="14"/>
          <w:szCs w:val="14"/>
        </w:rPr>
      </w:pPr>
      <w:r w:rsidRPr="008F77B4">
        <w:rPr>
          <w:sz w:val="14"/>
          <w:szCs w:val="14"/>
        </w:rPr>
        <w:t xml:space="preserve">1.4. Изложить таблицу пункта 3.1 раздела 3 в редакции: </w:t>
      </w:r>
    </w:p>
    <w:p w:rsidR="004372C7" w:rsidRPr="008F77B4" w:rsidRDefault="004372C7" w:rsidP="004372C7">
      <w:pPr>
        <w:ind w:firstLine="284"/>
        <w:jc w:val="both"/>
        <w:rPr>
          <w:sz w:val="14"/>
          <w:szCs w:val="14"/>
        </w:rPr>
      </w:pPr>
      <w:r w:rsidRPr="008F77B4">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369"/>
      </w:tblGrid>
      <w:tr w:rsidR="004372C7" w:rsidRPr="004372C7" w:rsidTr="004372C7">
        <w:trPr>
          <w:trHeight w:val="326"/>
        </w:trPr>
        <w:tc>
          <w:tcPr>
            <w:tcW w:w="7338" w:type="dxa"/>
          </w:tcPr>
          <w:p w:rsidR="004372C7" w:rsidRPr="004372C7" w:rsidRDefault="004372C7" w:rsidP="00FC65CB">
            <w:pPr>
              <w:jc w:val="center"/>
              <w:rPr>
                <w:sz w:val="12"/>
                <w:szCs w:val="14"/>
              </w:rPr>
            </w:pPr>
            <w:r w:rsidRPr="004372C7">
              <w:rPr>
                <w:sz w:val="12"/>
                <w:szCs w:val="14"/>
              </w:rPr>
              <w:t>Разряд</w:t>
            </w:r>
          </w:p>
        </w:tc>
        <w:tc>
          <w:tcPr>
            <w:tcW w:w="2232" w:type="dxa"/>
            <w:tcBorders>
              <w:bottom w:val="nil"/>
            </w:tcBorders>
          </w:tcPr>
          <w:p w:rsidR="004372C7" w:rsidRPr="004372C7" w:rsidRDefault="004372C7" w:rsidP="00FC65CB">
            <w:pPr>
              <w:jc w:val="center"/>
              <w:rPr>
                <w:sz w:val="12"/>
                <w:szCs w:val="14"/>
              </w:rPr>
            </w:pPr>
            <w:r w:rsidRPr="004372C7">
              <w:rPr>
                <w:sz w:val="12"/>
                <w:szCs w:val="14"/>
              </w:rPr>
              <w:t>Размер базового оклада</w:t>
            </w:r>
          </w:p>
          <w:p w:rsidR="004372C7" w:rsidRPr="004372C7" w:rsidRDefault="004372C7" w:rsidP="00FC65CB">
            <w:pPr>
              <w:jc w:val="center"/>
              <w:rPr>
                <w:sz w:val="12"/>
                <w:szCs w:val="14"/>
              </w:rPr>
            </w:pPr>
            <w:r w:rsidRPr="004372C7">
              <w:rPr>
                <w:sz w:val="12"/>
                <w:szCs w:val="14"/>
              </w:rPr>
              <w:t>(рублей)</w:t>
            </w:r>
          </w:p>
        </w:tc>
      </w:tr>
      <w:tr w:rsidR="004372C7" w:rsidRPr="004372C7" w:rsidTr="00FC65CB">
        <w:trPr>
          <w:trHeight w:val="226"/>
        </w:trPr>
        <w:tc>
          <w:tcPr>
            <w:tcW w:w="7338" w:type="dxa"/>
          </w:tcPr>
          <w:p w:rsidR="004372C7" w:rsidRPr="004372C7" w:rsidRDefault="004372C7" w:rsidP="00FC65CB">
            <w:pPr>
              <w:jc w:val="center"/>
              <w:rPr>
                <w:sz w:val="12"/>
                <w:szCs w:val="14"/>
              </w:rPr>
            </w:pPr>
            <w:r w:rsidRPr="004372C7">
              <w:rPr>
                <w:sz w:val="12"/>
                <w:szCs w:val="14"/>
              </w:rPr>
              <w:t>1</w:t>
            </w:r>
          </w:p>
        </w:tc>
        <w:tc>
          <w:tcPr>
            <w:tcW w:w="2232" w:type="dxa"/>
          </w:tcPr>
          <w:p w:rsidR="004372C7" w:rsidRPr="004372C7" w:rsidRDefault="004372C7" w:rsidP="00FC65CB">
            <w:pPr>
              <w:jc w:val="center"/>
              <w:rPr>
                <w:sz w:val="12"/>
                <w:szCs w:val="14"/>
              </w:rPr>
            </w:pPr>
            <w:r w:rsidRPr="004372C7">
              <w:rPr>
                <w:sz w:val="12"/>
                <w:szCs w:val="14"/>
              </w:rPr>
              <w:t>2</w:t>
            </w:r>
          </w:p>
        </w:tc>
      </w:tr>
      <w:tr w:rsidR="004372C7" w:rsidRPr="004372C7" w:rsidTr="00FC65CB">
        <w:tc>
          <w:tcPr>
            <w:tcW w:w="7338" w:type="dxa"/>
          </w:tcPr>
          <w:p w:rsidR="004372C7" w:rsidRPr="004372C7" w:rsidRDefault="004372C7" w:rsidP="00FC65CB">
            <w:pPr>
              <w:jc w:val="both"/>
              <w:rPr>
                <w:sz w:val="12"/>
                <w:szCs w:val="14"/>
              </w:rPr>
            </w:pPr>
            <w:r w:rsidRPr="004372C7">
              <w:rPr>
                <w:b/>
                <w:sz w:val="12"/>
                <w:szCs w:val="14"/>
              </w:rPr>
              <w:t>1 разряд</w:t>
            </w:r>
            <w:r w:rsidRPr="004372C7">
              <w:rPr>
                <w:sz w:val="12"/>
                <w:szCs w:val="14"/>
              </w:rPr>
              <w:t xml:space="preserve"> работ в соответствии с Единым тарифно-квалификационным справочником работ и профессий рабочих:  сторож (вахтер),  гардеробщик, уборщик служебных помещений и др.</w:t>
            </w:r>
          </w:p>
        </w:tc>
        <w:tc>
          <w:tcPr>
            <w:tcW w:w="2232" w:type="dxa"/>
          </w:tcPr>
          <w:p w:rsidR="004372C7" w:rsidRPr="004372C7" w:rsidRDefault="004372C7" w:rsidP="00FC65CB">
            <w:pPr>
              <w:jc w:val="center"/>
              <w:rPr>
                <w:sz w:val="12"/>
                <w:szCs w:val="14"/>
              </w:rPr>
            </w:pPr>
          </w:p>
          <w:p w:rsidR="004372C7" w:rsidRPr="004372C7" w:rsidRDefault="004372C7" w:rsidP="00FC65CB">
            <w:pPr>
              <w:jc w:val="center"/>
              <w:rPr>
                <w:sz w:val="12"/>
                <w:szCs w:val="14"/>
              </w:rPr>
            </w:pPr>
            <w:r w:rsidRPr="004372C7">
              <w:rPr>
                <w:sz w:val="12"/>
                <w:szCs w:val="14"/>
              </w:rPr>
              <w:t>5645</w:t>
            </w:r>
          </w:p>
        </w:tc>
      </w:tr>
    </w:tbl>
    <w:p w:rsidR="004372C7" w:rsidRPr="008F77B4" w:rsidRDefault="004372C7" w:rsidP="004372C7">
      <w:pPr>
        <w:suppressAutoHyphens/>
        <w:autoSpaceDE w:val="0"/>
        <w:autoSpaceDN w:val="0"/>
        <w:adjustRightInd w:val="0"/>
        <w:jc w:val="both"/>
        <w:rPr>
          <w:sz w:val="14"/>
          <w:szCs w:val="14"/>
        </w:rPr>
      </w:pPr>
      <w:r w:rsidRPr="008F77B4">
        <w:rPr>
          <w:sz w:val="14"/>
          <w:szCs w:val="14"/>
        </w:rPr>
        <w:t>»;</w:t>
      </w:r>
    </w:p>
    <w:p w:rsidR="004372C7" w:rsidRPr="008F77B4" w:rsidRDefault="004372C7" w:rsidP="004372C7">
      <w:pPr>
        <w:suppressAutoHyphens/>
        <w:autoSpaceDE w:val="0"/>
        <w:autoSpaceDN w:val="0"/>
        <w:adjustRightInd w:val="0"/>
        <w:ind w:firstLine="284"/>
        <w:jc w:val="both"/>
        <w:rPr>
          <w:sz w:val="14"/>
          <w:szCs w:val="14"/>
        </w:rPr>
      </w:pPr>
      <w:r w:rsidRPr="008F77B4">
        <w:rPr>
          <w:sz w:val="14"/>
          <w:szCs w:val="14"/>
        </w:rPr>
        <w:t xml:space="preserve">1.5. Изложить таблицу пункта 5.2 раздела 5 в редакции: </w:t>
      </w:r>
    </w:p>
    <w:p w:rsidR="004372C7" w:rsidRPr="008F77B4" w:rsidRDefault="004372C7" w:rsidP="004372C7">
      <w:pPr>
        <w:suppressAutoHyphens/>
        <w:autoSpaceDE w:val="0"/>
        <w:autoSpaceDN w:val="0"/>
        <w:adjustRightInd w:val="0"/>
        <w:jc w:val="both"/>
        <w:rPr>
          <w:sz w:val="14"/>
          <w:szCs w:val="14"/>
        </w:rPr>
      </w:pPr>
      <w:r w:rsidRPr="008F77B4">
        <w:rPr>
          <w:sz w:val="14"/>
          <w:szCs w:val="14"/>
        </w:rPr>
        <w:t xml:space="preserve">« </w:t>
      </w:r>
    </w:p>
    <w:tbl>
      <w:tblPr>
        <w:tblW w:w="0" w:type="auto"/>
        <w:tblInd w:w="-102" w:type="dxa"/>
        <w:tblCellMar>
          <w:left w:w="40" w:type="dxa"/>
          <w:right w:w="40" w:type="dxa"/>
        </w:tblCellMar>
        <w:tblLook w:val="04A0" w:firstRow="1" w:lastRow="0" w:firstColumn="1" w:lastColumn="0" w:noHBand="0" w:noVBand="1"/>
      </w:tblPr>
      <w:tblGrid>
        <w:gridCol w:w="1874"/>
        <w:gridCol w:w="1107"/>
        <w:gridCol w:w="2294"/>
      </w:tblGrid>
      <w:tr w:rsidR="004372C7" w:rsidRPr="004372C7" w:rsidTr="004372C7">
        <w:trPr>
          <w:trHeight w:val="20"/>
        </w:trPr>
        <w:tc>
          <w:tcPr>
            <w:tcW w:w="0" w:type="auto"/>
            <w:tcBorders>
              <w:top w:val="single" w:sz="6" w:space="0" w:color="auto"/>
              <w:left w:val="single" w:sz="6" w:space="0" w:color="auto"/>
              <w:right w:val="single" w:sz="6" w:space="0" w:color="auto"/>
            </w:tcBorders>
            <w:shd w:val="clear" w:color="auto" w:fill="FFFFFF"/>
          </w:tcPr>
          <w:p w:rsidR="004372C7" w:rsidRPr="004372C7" w:rsidRDefault="004372C7" w:rsidP="00FC65CB">
            <w:pPr>
              <w:shd w:val="clear" w:color="auto" w:fill="FFFFFF"/>
              <w:jc w:val="center"/>
              <w:rPr>
                <w:bCs/>
                <w:sz w:val="12"/>
                <w:szCs w:val="14"/>
              </w:rPr>
            </w:pPr>
            <w:r w:rsidRPr="004372C7">
              <w:rPr>
                <w:bCs/>
                <w:spacing w:val="-1"/>
                <w:sz w:val="12"/>
                <w:szCs w:val="14"/>
              </w:rPr>
              <w:t>Квалифика</w:t>
            </w:r>
            <w:r w:rsidRPr="004372C7">
              <w:rPr>
                <w:bCs/>
                <w:spacing w:val="-3"/>
                <w:sz w:val="12"/>
                <w:szCs w:val="14"/>
              </w:rPr>
              <w:t xml:space="preserve">ционная </w:t>
            </w:r>
            <w:r w:rsidRPr="004372C7">
              <w:rPr>
                <w:bCs/>
                <w:sz w:val="12"/>
                <w:szCs w:val="14"/>
              </w:rPr>
              <w:t>категория</w:t>
            </w:r>
          </w:p>
        </w:tc>
        <w:tc>
          <w:tcPr>
            <w:tcW w:w="0" w:type="auto"/>
            <w:tcBorders>
              <w:top w:val="single" w:sz="6" w:space="0" w:color="auto"/>
              <w:left w:val="single" w:sz="6" w:space="0" w:color="auto"/>
              <w:right w:val="single" w:sz="6" w:space="0" w:color="auto"/>
            </w:tcBorders>
            <w:shd w:val="clear" w:color="auto" w:fill="FFFFFF"/>
          </w:tcPr>
          <w:p w:rsidR="004372C7" w:rsidRPr="004372C7" w:rsidRDefault="004372C7" w:rsidP="00FC65CB">
            <w:pPr>
              <w:shd w:val="clear" w:color="auto" w:fill="FFFFFF"/>
              <w:jc w:val="center"/>
              <w:rPr>
                <w:bCs/>
                <w:spacing w:val="-4"/>
                <w:sz w:val="12"/>
                <w:szCs w:val="14"/>
              </w:rPr>
            </w:pPr>
            <w:r w:rsidRPr="004372C7">
              <w:rPr>
                <w:bCs/>
                <w:spacing w:val="-5"/>
                <w:sz w:val="12"/>
                <w:szCs w:val="14"/>
              </w:rPr>
              <w:t xml:space="preserve">Педагогический  </w:t>
            </w:r>
            <w:r w:rsidRPr="004372C7">
              <w:rPr>
                <w:bCs/>
                <w:spacing w:val="-4"/>
                <w:sz w:val="12"/>
                <w:szCs w:val="14"/>
              </w:rPr>
              <w:t>час</w:t>
            </w:r>
          </w:p>
          <w:p w:rsidR="004372C7" w:rsidRPr="004372C7" w:rsidRDefault="004372C7" w:rsidP="00FC65CB">
            <w:pPr>
              <w:shd w:val="clear" w:color="auto" w:fill="FFFFFF"/>
              <w:jc w:val="center"/>
              <w:rPr>
                <w:bCs/>
                <w:sz w:val="12"/>
                <w:szCs w:val="14"/>
              </w:rPr>
            </w:pPr>
            <w:r w:rsidRPr="004372C7">
              <w:rPr>
                <w:bCs/>
                <w:spacing w:val="-4"/>
                <w:sz w:val="12"/>
                <w:szCs w:val="14"/>
              </w:rPr>
              <w:t>(74,7 часов на ставку)</w:t>
            </w:r>
          </w:p>
        </w:tc>
        <w:tc>
          <w:tcPr>
            <w:tcW w:w="0" w:type="auto"/>
            <w:tcBorders>
              <w:top w:val="single" w:sz="6" w:space="0" w:color="auto"/>
              <w:left w:val="single" w:sz="6" w:space="0" w:color="auto"/>
              <w:right w:val="single" w:sz="6" w:space="0" w:color="auto"/>
            </w:tcBorders>
            <w:shd w:val="clear" w:color="auto" w:fill="FFFFFF"/>
          </w:tcPr>
          <w:p w:rsidR="004372C7" w:rsidRPr="004372C7" w:rsidRDefault="004372C7" w:rsidP="00FC65CB">
            <w:pPr>
              <w:shd w:val="clear" w:color="auto" w:fill="FFFFFF"/>
              <w:jc w:val="center"/>
              <w:rPr>
                <w:bCs/>
                <w:spacing w:val="-5"/>
                <w:sz w:val="12"/>
                <w:szCs w:val="14"/>
              </w:rPr>
            </w:pPr>
            <w:r w:rsidRPr="004372C7">
              <w:rPr>
                <w:bCs/>
                <w:spacing w:val="-7"/>
                <w:sz w:val="12"/>
                <w:szCs w:val="14"/>
              </w:rPr>
              <w:t xml:space="preserve">Концертмейстерский  </w:t>
            </w:r>
            <w:r w:rsidRPr="004372C7">
              <w:rPr>
                <w:bCs/>
                <w:spacing w:val="-5"/>
                <w:sz w:val="12"/>
                <w:szCs w:val="14"/>
              </w:rPr>
              <w:t>час  (99,6 часов на ставку)</w:t>
            </w:r>
          </w:p>
        </w:tc>
      </w:tr>
      <w:tr w:rsidR="004372C7" w:rsidRPr="004372C7" w:rsidTr="004372C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372C7" w:rsidRPr="004372C7" w:rsidRDefault="004372C7" w:rsidP="00FC65CB">
            <w:pPr>
              <w:shd w:val="clear" w:color="auto" w:fill="FFFFFF"/>
              <w:rPr>
                <w:sz w:val="12"/>
                <w:szCs w:val="14"/>
              </w:rPr>
            </w:pPr>
            <w:r w:rsidRPr="004372C7">
              <w:rPr>
                <w:sz w:val="12"/>
                <w:szCs w:val="14"/>
              </w:rPr>
              <w:t>Без квалификационной категории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372C7" w:rsidRPr="004372C7" w:rsidRDefault="004372C7" w:rsidP="00FC65CB">
            <w:pPr>
              <w:shd w:val="clear" w:color="auto" w:fill="FFFFFF"/>
              <w:jc w:val="center"/>
              <w:rPr>
                <w:sz w:val="12"/>
                <w:szCs w:val="14"/>
              </w:rPr>
            </w:pPr>
            <w:r w:rsidRPr="004372C7">
              <w:rPr>
                <w:sz w:val="12"/>
                <w:szCs w:val="14"/>
              </w:rPr>
              <w:t>137,83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372C7" w:rsidRPr="004372C7" w:rsidRDefault="004372C7" w:rsidP="00FC65CB">
            <w:pPr>
              <w:shd w:val="clear" w:color="auto" w:fill="FFFFFF"/>
              <w:jc w:val="center"/>
              <w:rPr>
                <w:sz w:val="12"/>
                <w:szCs w:val="14"/>
              </w:rPr>
            </w:pPr>
            <w:r w:rsidRPr="004372C7">
              <w:rPr>
                <w:sz w:val="12"/>
                <w:szCs w:val="14"/>
              </w:rPr>
              <w:t>103,38</w:t>
            </w:r>
          </w:p>
        </w:tc>
      </w:tr>
      <w:tr w:rsidR="004372C7" w:rsidRPr="004372C7" w:rsidTr="004372C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372C7" w:rsidRPr="004372C7" w:rsidRDefault="004372C7" w:rsidP="00FC65CB">
            <w:pPr>
              <w:shd w:val="clear" w:color="auto" w:fill="FFFFFF"/>
              <w:rPr>
                <w:bCs/>
                <w:sz w:val="12"/>
                <w:szCs w:val="14"/>
              </w:rPr>
            </w:pPr>
            <w:r w:rsidRPr="004372C7">
              <w:rPr>
                <w:bCs/>
                <w:sz w:val="12"/>
                <w:szCs w:val="14"/>
              </w:rPr>
              <w:t xml:space="preserve">1 </w:t>
            </w:r>
            <w:r w:rsidRPr="004372C7">
              <w:rPr>
                <w:bCs/>
                <w:spacing w:val="-5"/>
                <w:sz w:val="12"/>
                <w:szCs w:val="14"/>
              </w:rPr>
              <w:t>квалификационная  кате</w:t>
            </w:r>
            <w:r w:rsidRPr="004372C7">
              <w:rPr>
                <w:bCs/>
                <w:spacing w:val="-6"/>
                <w:sz w:val="12"/>
                <w:szCs w:val="14"/>
              </w:rPr>
              <w:t>гория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372C7" w:rsidRPr="004372C7" w:rsidRDefault="004372C7" w:rsidP="00FC65CB">
            <w:pPr>
              <w:shd w:val="clear" w:color="auto" w:fill="FFFFFF"/>
              <w:jc w:val="center"/>
              <w:rPr>
                <w:sz w:val="12"/>
                <w:szCs w:val="14"/>
              </w:rPr>
            </w:pPr>
            <w:r w:rsidRPr="004372C7">
              <w:rPr>
                <w:sz w:val="12"/>
                <w:szCs w:val="14"/>
              </w:rPr>
              <w:t>165,40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372C7" w:rsidRPr="004372C7" w:rsidRDefault="004372C7" w:rsidP="00FC65CB">
            <w:pPr>
              <w:shd w:val="clear" w:color="auto" w:fill="FFFFFF"/>
              <w:jc w:val="center"/>
              <w:rPr>
                <w:sz w:val="12"/>
                <w:szCs w:val="14"/>
              </w:rPr>
            </w:pPr>
            <w:r w:rsidRPr="004372C7">
              <w:rPr>
                <w:sz w:val="12"/>
                <w:szCs w:val="14"/>
              </w:rPr>
              <w:t>124,05</w:t>
            </w:r>
          </w:p>
        </w:tc>
      </w:tr>
      <w:tr w:rsidR="004372C7" w:rsidRPr="004372C7" w:rsidTr="004372C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372C7" w:rsidRPr="004372C7" w:rsidRDefault="004372C7" w:rsidP="00FC65CB">
            <w:pPr>
              <w:shd w:val="clear" w:color="auto" w:fill="FFFFFF"/>
              <w:rPr>
                <w:sz w:val="12"/>
                <w:szCs w:val="14"/>
              </w:rPr>
            </w:pPr>
            <w:r w:rsidRPr="004372C7">
              <w:rPr>
                <w:bCs/>
                <w:spacing w:val="-4"/>
                <w:sz w:val="12"/>
                <w:szCs w:val="14"/>
              </w:rPr>
              <w:t xml:space="preserve">Высшая </w:t>
            </w:r>
            <w:r w:rsidRPr="004372C7">
              <w:rPr>
                <w:bCs/>
                <w:spacing w:val="-5"/>
                <w:sz w:val="12"/>
                <w:szCs w:val="14"/>
              </w:rPr>
              <w:t>квалификационная категория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372C7" w:rsidRPr="004372C7" w:rsidRDefault="004372C7" w:rsidP="00FC65CB">
            <w:pPr>
              <w:shd w:val="clear" w:color="auto" w:fill="FFFFFF"/>
              <w:jc w:val="center"/>
              <w:rPr>
                <w:sz w:val="12"/>
                <w:szCs w:val="14"/>
              </w:rPr>
            </w:pPr>
            <w:r w:rsidRPr="004372C7">
              <w:rPr>
                <w:sz w:val="12"/>
                <w:szCs w:val="14"/>
              </w:rPr>
              <w:t>172,29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372C7" w:rsidRPr="004372C7" w:rsidRDefault="004372C7" w:rsidP="00FC65CB">
            <w:pPr>
              <w:shd w:val="clear" w:color="auto" w:fill="FFFFFF"/>
              <w:jc w:val="center"/>
              <w:rPr>
                <w:sz w:val="12"/>
                <w:szCs w:val="14"/>
              </w:rPr>
            </w:pPr>
            <w:r w:rsidRPr="004372C7">
              <w:rPr>
                <w:sz w:val="12"/>
                <w:szCs w:val="14"/>
              </w:rPr>
              <w:t>129,22</w:t>
            </w:r>
          </w:p>
        </w:tc>
      </w:tr>
    </w:tbl>
    <w:p w:rsidR="004372C7" w:rsidRPr="008F77B4" w:rsidRDefault="004372C7" w:rsidP="004372C7">
      <w:pPr>
        <w:suppressAutoHyphens/>
        <w:autoSpaceDE w:val="0"/>
        <w:autoSpaceDN w:val="0"/>
        <w:adjustRightInd w:val="0"/>
        <w:jc w:val="both"/>
        <w:rPr>
          <w:sz w:val="14"/>
          <w:szCs w:val="14"/>
        </w:rPr>
      </w:pPr>
      <w:r w:rsidRPr="008F77B4">
        <w:rPr>
          <w:sz w:val="14"/>
          <w:szCs w:val="14"/>
        </w:rPr>
        <w:t xml:space="preserve">  »;</w:t>
      </w:r>
    </w:p>
    <w:p w:rsidR="004372C7" w:rsidRPr="008F77B4" w:rsidRDefault="004372C7" w:rsidP="004372C7">
      <w:pPr>
        <w:widowControl w:val="0"/>
        <w:shd w:val="clear" w:color="auto" w:fill="FFFFFF"/>
        <w:tabs>
          <w:tab w:val="left" w:pos="1027"/>
        </w:tabs>
        <w:autoSpaceDE w:val="0"/>
        <w:autoSpaceDN w:val="0"/>
        <w:adjustRightInd w:val="0"/>
        <w:ind w:firstLine="284"/>
        <w:jc w:val="both"/>
        <w:rPr>
          <w:sz w:val="14"/>
          <w:szCs w:val="14"/>
        </w:rPr>
      </w:pPr>
      <w:r w:rsidRPr="008F77B4">
        <w:rPr>
          <w:sz w:val="14"/>
          <w:szCs w:val="14"/>
        </w:rPr>
        <w:t xml:space="preserve">1.6. Заменить в пункте 6.4 раздела 6 слово «интенсивности» на «эффективности»; </w:t>
      </w:r>
    </w:p>
    <w:p w:rsidR="004372C7" w:rsidRPr="008F77B4" w:rsidRDefault="004372C7" w:rsidP="004372C7">
      <w:pPr>
        <w:widowControl w:val="0"/>
        <w:shd w:val="clear" w:color="auto" w:fill="FFFFFF"/>
        <w:tabs>
          <w:tab w:val="left" w:pos="1027"/>
        </w:tabs>
        <w:autoSpaceDE w:val="0"/>
        <w:autoSpaceDN w:val="0"/>
        <w:adjustRightInd w:val="0"/>
        <w:ind w:firstLine="284"/>
        <w:jc w:val="both"/>
        <w:rPr>
          <w:sz w:val="14"/>
          <w:szCs w:val="14"/>
        </w:rPr>
      </w:pPr>
      <w:r w:rsidRPr="008F77B4">
        <w:rPr>
          <w:sz w:val="14"/>
          <w:szCs w:val="14"/>
        </w:rPr>
        <w:t>1.7. Исключить из приложения № 1 пункты 2, 3.</w:t>
      </w:r>
    </w:p>
    <w:p w:rsidR="004372C7" w:rsidRPr="008F77B4" w:rsidRDefault="004372C7" w:rsidP="004372C7">
      <w:pPr>
        <w:autoSpaceDE w:val="0"/>
        <w:autoSpaceDN w:val="0"/>
        <w:adjustRightInd w:val="0"/>
        <w:ind w:firstLine="284"/>
        <w:contextualSpacing/>
        <w:jc w:val="both"/>
        <w:rPr>
          <w:iCs/>
          <w:sz w:val="14"/>
          <w:szCs w:val="14"/>
        </w:rPr>
      </w:pPr>
      <w:r w:rsidRPr="008F77B4">
        <w:rPr>
          <w:iCs/>
          <w:sz w:val="14"/>
          <w:szCs w:val="14"/>
        </w:rPr>
        <w:t>2. Настоящее постановление вступает в законную силу со дня его подписания и распространяется на правоотношения, возникшие с 01 июля 2022 года.</w:t>
      </w:r>
    </w:p>
    <w:p w:rsidR="004372C7" w:rsidRPr="008F77B4" w:rsidRDefault="004372C7" w:rsidP="004372C7">
      <w:pPr>
        <w:tabs>
          <w:tab w:val="left" w:pos="5725"/>
        </w:tabs>
        <w:ind w:firstLine="284"/>
        <w:jc w:val="both"/>
        <w:rPr>
          <w:sz w:val="14"/>
          <w:szCs w:val="14"/>
        </w:rPr>
      </w:pPr>
      <w:r w:rsidRPr="008F77B4">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372C7" w:rsidRPr="008F77B4" w:rsidRDefault="004372C7" w:rsidP="004372C7">
      <w:pPr>
        <w:tabs>
          <w:tab w:val="left" w:pos="3060"/>
        </w:tabs>
        <w:suppressAutoHyphens/>
        <w:jc w:val="both"/>
        <w:rPr>
          <w:b/>
          <w:sz w:val="14"/>
          <w:szCs w:val="14"/>
        </w:rPr>
      </w:pPr>
    </w:p>
    <w:p w:rsidR="004372C7" w:rsidRPr="008F77B4" w:rsidRDefault="004372C7" w:rsidP="004372C7">
      <w:pPr>
        <w:tabs>
          <w:tab w:val="left" w:pos="3060"/>
        </w:tabs>
        <w:suppressAutoHyphens/>
        <w:jc w:val="both"/>
        <w:rPr>
          <w:b/>
          <w:sz w:val="14"/>
          <w:szCs w:val="14"/>
        </w:rPr>
      </w:pPr>
    </w:p>
    <w:p w:rsidR="004372C7" w:rsidRPr="008F77B4" w:rsidRDefault="004372C7" w:rsidP="004372C7">
      <w:pPr>
        <w:tabs>
          <w:tab w:val="left" w:pos="3060"/>
        </w:tabs>
        <w:suppressAutoHyphens/>
        <w:jc w:val="both"/>
        <w:rPr>
          <w:b/>
          <w:sz w:val="14"/>
          <w:szCs w:val="14"/>
        </w:rPr>
      </w:pPr>
      <w:proofErr w:type="spellStart"/>
      <w:r w:rsidRPr="008F77B4">
        <w:rPr>
          <w:b/>
          <w:sz w:val="14"/>
          <w:szCs w:val="14"/>
        </w:rPr>
        <w:t>И.о</w:t>
      </w:r>
      <w:proofErr w:type="spellEnd"/>
      <w:r w:rsidRPr="008F77B4">
        <w:rPr>
          <w:b/>
          <w:sz w:val="14"/>
          <w:szCs w:val="14"/>
        </w:rPr>
        <w:t xml:space="preserve">. Главы муниципального округа   М.В. Тимофеев  </w:t>
      </w:r>
    </w:p>
    <w:p w:rsidR="004372C7" w:rsidRPr="001C4EDF" w:rsidRDefault="004372C7" w:rsidP="004372C7">
      <w:pPr>
        <w:jc w:val="center"/>
        <w:rPr>
          <w:b/>
          <w:sz w:val="14"/>
          <w:szCs w:val="14"/>
        </w:rPr>
      </w:pPr>
      <w:r w:rsidRPr="001C4EDF">
        <w:rPr>
          <w:b/>
          <w:sz w:val="14"/>
          <w:szCs w:val="14"/>
        </w:rPr>
        <w:lastRenderedPageBreak/>
        <w:t>ПОСТАНОВЛЕНИЕ</w:t>
      </w:r>
      <w:r w:rsidRPr="001C4EDF">
        <w:rPr>
          <w:rFonts w:eastAsia="Times New Roman"/>
          <w:snapToGrid w:val="0"/>
          <w:w w:val="0"/>
          <w:sz w:val="0"/>
          <w:szCs w:val="0"/>
          <w:u w:color="000000"/>
          <w:bdr w:val="none" w:sz="0" w:space="0" w:color="000000"/>
          <w:shd w:val="clear" w:color="000000" w:fill="000000"/>
          <w:lang w:val="x-none" w:eastAsia="x-none" w:bidi="x-none"/>
        </w:rPr>
        <w:t xml:space="preserve"> </w:t>
      </w:r>
    </w:p>
    <w:p w:rsidR="004372C7" w:rsidRPr="001C4EDF" w:rsidRDefault="004372C7" w:rsidP="004372C7">
      <w:pPr>
        <w:jc w:val="center"/>
        <w:rPr>
          <w:sz w:val="14"/>
          <w:szCs w:val="14"/>
        </w:rPr>
      </w:pPr>
      <w:r w:rsidRPr="001C4EDF">
        <w:rPr>
          <w:sz w:val="14"/>
          <w:szCs w:val="14"/>
        </w:rPr>
        <w:t>Администрации Солецкого муниципального округа</w:t>
      </w:r>
    </w:p>
    <w:p w:rsidR="004372C7" w:rsidRPr="001C4EDF" w:rsidRDefault="004372C7" w:rsidP="004372C7">
      <w:pPr>
        <w:jc w:val="center"/>
        <w:rPr>
          <w:sz w:val="14"/>
          <w:szCs w:val="14"/>
        </w:rPr>
      </w:pPr>
    </w:p>
    <w:p w:rsidR="004372C7" w:rsidRPr="001C4EDF" w:rsidRDefault="004372C7" w:rsidP="004372C7">
      <w:pPr>
        <w:jc w:val="center"/>
        <w:rPr>
          <w:sz w:val="14"/>
          <w:szCs w:val="14"/>
        </w:rPr>
      </w:pPr>
      <w:r>
        <w:rPr>
          <w:sz w:val="14"/>
          <w:szCs w:val="14"/>
        </w:rPr>
        <w:t>от 26.09.2022 № 1642</w:t>
      </w:r>
    </w:p>
    <w:p w:rsidR="004372C7" w:rsidRDefault="004372C7" w:rsidP="004372C7">
      <w:pPr>
        <w:jc w:val="center"/>
        <w:rPr>
          <w:sz w:val="14"/>
          <w:szCs w:val="14"/>
        </w:rPr>
      </w:pPr>
      <w:r w:rsidRPr="001C4EDF">
        <w:rPr>
          <w:sz w:val="14"/>
          <w:szCs w:val="14"/>
        </w:rPr>
        <w:t>г. Сольцы</w:t>
      </w:r>
    </w:p>
    <w:p w:rsidR="004372C7" w:rsidRPr="00461407" w:rsidRDefault="004372C7" w:rsidP="004372C7">
      <w:pPr>
        <w:tabs>
          <w:tab w:val="left" w:pos="3060"/>
        </w:tabs>
        <w:suppressAutoHyphens/>
        <w:jc w:val="both"/>
        <w:rPr>
          <w:b/>
          <w:sz w:val="14"/>
          <w:szCs w:val="14"/>
        </w:rPr>
      </w:pPr>
    </w:p>
    <w:p w:rsidR="004372C7" w:rsidRPr="00461407" w:rsidRDefault="004372C7" w:rsidP="004372C7">
      <w:pPr>
        <w:suppressAutoHyphens/>
        <w:jc w:val="center"/>
        <w:rPr>
          <w:b/>
          <w:bCs/>
          <w:color w:val="000000"/>
          <w:sz w:val="14"/>
          <w:szCs w:val="14"/>
        </w:rPr>
      </w:pPr>
      <w:r w:rsidRPr="00461407">
        <w:rPr>
          <w:b/>
          <w:sz w:val="14"/>
          <w:szCs w:val="14"/>
        </w:rPr>
        <w:t xml:space="preserve">О внесении изменений в примерное </w:t>
      </w:r>
      <w:r w:rsidRPr="00461407">
        <w:rPr>
          <w:b/>
          <w:bCs/>
          <w:color w:val="000000"/>
          <w:sz w:val="14"/>
          <w:szCs w:val="14"/>
        </w:rPr>
        <w:t xml:space="preserve">Положение </w:t>
      </w:r>
    </w:p>
    <w:p w:rsidR="004372C7" w:rsidRPr="00461407" w:rsidRDefault="004372C7" w:rsidP="004372C7">
      <w:pPr>
        <w:suppressAutoHyphens/>
        <w:jc w:val="center"/>
        <w:rPr>
          <w:b/>
          <w:bCs/>
          <w:color w:val="000000"/>
          <w:sz w:val="14"/>
          <w:szCs w:val="14"/>
        </w:rPr>
      </w:pPr>
      <w:r w:rsidRPr="00461407">
        <w:rPr>
          <w:b/>
          <w:bCs/>
          <w:color w:val="000000"/>
          <w:sz w:val="14"/>
          <w:szCs w:val="14"/>
        </w:rPr>
        <w:t xml:space="preserve">об оплате труда  работников муниципальных бюджетных </w:t>
      </w:r>
    </w:p>
    <w:p w:rsidR="004372C7" w:rsidRPr="00461407" w:rsidRDefault="004372C7" w:rsidP="004372C7">
      <w:pPr>
        <w:suppressAutoHyphens/>
        <w:jc w:val="center"/>
        <w:rPr>
          <w:b/>
          <w:bCs/>
          <w:color w:val="000000"/>
          <w:sz w:val="14"/>
          <w:szCs w:val="14"/>
        </w:rPr>
      </w:pPr>
      <w:r w:rsidRPr="00461407">
        <w:rPr>
          <w:b/>
          <w:bCs/>
          <w:color w:val="000000"/>
          <w:sz w:val="14"/>
          <w:szCs w:val="14"/>
        </w:rPr>
        <w:t xml:space="preserve">учреждений культуры и молодежной политики  </w:t>
      </w:r>
    </w:p>
    <w:p w:rsidR="004372C7" w:rsidRPr="00461407" w:rsidRDefault="004372C7" w:rsidP="004372C7">
      <w:pPr>
        <w:suppressAutoHyphens/>
        <w:jc w:val="center"/>
        <w:rPr>
          <w:b/>
          <w:bCs/>
          <w:color w:val="000000"/>
          <w:sz w:val="14"/>
          <w:szCs w:val="14"/>
        </w:rPr>
      </w:pPr>
    </w:p>
    <w:p w:rsidR="004372C7" w:rsidRPr="00461407" w:rsidRDefault="004372C7" w:rsidP="004372C7">
      <w:pPr>
        <w:suppressAutoHyphens/>
        <w:ind w:firstLine="284"/>
        <w:contextualSpacing/>
        <w:jc w:val="both"/>
        <w:rPr>
          <w:b/>
          <w:sz w:val="14"/>
          <w:szCs w:val="14"/>
        </w:rPr>
      </w:pPr>
      <w:proofErr w:type="gramStart"/>
      <w:r w:rsidRPr="00461407">
        <w:rPr>
          <w:bCs/>
          <w:sz w:val="14"/>
          <w:szCs w:val="14"/>
        </w:rPr>
        <w:t>В соответствии со статьей 145 Трудового кодекса Российской Федерации, постановлением Правительства Российской Федерации от 28.05.2022 № 973 «Об особенностях исчисления и установления в 2022 году минимального размера оплаты труда, величины прожиточного минимума, социальной доплаты к пенсии, а также об утверждении коэффициента индексации (дополнительного увеличения) размера фиксированной выплаты к страховой пенсии, коэффициента дополнительного увеличения стоимости одного пенсионного коэффициента и коэффициента дополнительной индексации</w:t>
      </w:r>
      <w:proofErr w:type="gramEnd"/>
      <w:r w:rsidRPr="00461407">
        <w:rPr>
          <w:bCs/>
          <w:sz w:val="14"/>
          <w:szCs w:val="14"/>
        </w:rPr>
        <w:t xml:space="preserve"> </w:t>
      </w:r>
      <w:proofErr w:type="gramStart"/>
      <w:r w:rsidRPr="00461407">
        <w:rPr>
          <w:bCs/>
          <w:sz w:val="14"/>
          <w:szCs w:val="14"/>
        </w:rPr>
        <w:t>пенсий, предусмотренных абзацами четвертым - шестым пункта 1 статьи 25 Федерального закона «О государственном пенсионном обеспечении в Российской Федерации»</w:t>
      </w:r>
      <w:r w:rsidRPr="00461407">
        <w:rPr>
          <w:sz w:val="14"/>
          <w:szCs w:val="14"/>
        </w:rPr>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утвержденными решением Российской трехсторонней комиссии по регулированию социально-трудовых отношений от 23 декабря 2021 года, протокол № 11, Администрация Солецкого муниципального округа</w:t>
      </w:r>
      <w:r w:rsidRPr="00461407">
        <w:rPr>
          <w:b/>
          <w:sz w:val="14"/>
          <w:szCs w:val="14"/>
        </w:rPr>
        <w:t xml:space="preserve"> ПОСТАНОВЛЯЕТ:</w:t>
      </w:r>
      <w:proofErr w:type="gramEnd"/>
    </w:p>
    <w:p w:rsidR="004372C7" w:rsidRPr="00461407" w:rsidRDefault="004372C7" w:rsidP="004372C7">
      <w:pPr>
        <w:tabs>
          <w:tab w:val="left" w:pos="4536"/>
        </w:tabs>
        <w:ind w:firstLine="284"/>
        <w:jc w:val="both"/>
        <w:rPr>
          <w:sz w:val="14"/>
          <w:szCs w:val="14"/>
        </w:rPr>
      </w:pPr>
      <w:r w:rsidRPr="00461407">
        <w:rPr>
          <w:sz w:val="14"/>
          <w:szCs w:val="14"/>
        </w:rPr>
        <w:t>1. Внести изменения в  примерное Положение об оплате труда  работников муниципальных бюджетных учреждений  культуры и молодежной политики, утвержденное постановлением Администрации  муниципального округа  от 09.03.2021 № 345 (в редакции постановлений от 19.01.2022 № 67, от 23.05.2022 № 909), изложив:</w:t>
      </w:r>
    </w:p>
    <w:p w:rsidR="004372C7" w:rsidRPr="00461407" w:rsidRDefault="004372C7" w:rsidP="004372C7">
      <w:pPr>
        <w:tabs>
          <w:tab w:val="left" w:pos="4536"/>
        </w:tabs>
        <w:ind w:firstLine="284"/>
        <w:jc w:val="both"/>
        <w:rPr>
          <w:sz w:val="14"/>
          <w:szCs w:val="14"/>
        </w:rPr>
      </w:pPr>
      <w:r w:rsidRPr="00461407">
        <w:rPr>
          <w:sz w:val="14"/>
          <w:szCs w:val="14"/>
        </w:rPr>
        <w:t xml:space="preserve">1.1. Пункты 2.1, 2.2 раздела 2 в редакции: </w:t>
      </w:r>
    </w:p>
    <w:p w:rsidR="004372C7" w:rsidRPr="00461407" w:rsidRDefault="004372C7" w:rsidP="004372C7">
      <w:pPr>
        <w:suppressAutoHyphens/>
        <w:autoSpaceDE w:val="0"/>
        <w:autoSpaceDN w:val="0"/>
        <w:adjustRightInd w:val="0"/>
        <w:ind w:firstLine="284"/>
        <w:jc w:val="both"/>
        <w:rPr>
          <w:sz w:val="14"/>
          <w:szCs w:val="14"/>
        </w:rPr>
      </w:pPr>
      <w:r w:rsidRPr="00461407">
        <w:rPr>
          <w:sz w:val="14"/>
          <w:szCs w:val="14"/>
        </w:rPr>
        <w:t xml:space="preserve">«2.1.  Минимальные размеры окладов работников в соответствии с ПКГ, </w:t>
      </w:r>
      <w:proofErr w:type="gramStart"/>
      <w:r w:rsidRPr="00461407">
        <w:rPr>
          <w:sz w:val="14"/>
          <w:szCs w:val="14"/>
        </w:rPr>
        <w:t>утвержденными</w:t>
      </w:r>
      <w:proofErr w:type="gramEnd"/>
      <w:r w:rsidRPr="00461407">
        <w:rPr>
          <w:sz w:val="14"/>
          <w:szCs w:val="14"/>
        </w:rPr>
        <w:t xml:space="preserve">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составляют:</w:t>
      </w:r>
    </w:p>
    <w:tbl>
      <w:tblPr>
        <w:tblW w:w="0" w:type="auto"/>
        <w:tblInd w:w="75" w:type="dxa"/>
        <w:tblCellMar>
          <w:left w:w="75" w:type="dxa"/>
          <w:right w:w="75" w:type="dxa"/>
        </w:tblCellMar>
        <w:tblLook w:val="04A0" w:firstRow="1" w:lastRow="0" w:firstColumn="1" w:lastColumn="0" w:noHBand="0" w:noVBand="1"/>
      </w:tblPr>
      <w:tblGrid>
        <w:gridCol w:w="312"/>
        <w:gridCol w:w="3837"/>
        <w:gridCol w:w="1057"/>
      </w:tblGrid>
      <w:tr w:rsidR="004372C7" w:rsidRPr="004372C7" w:rsidTr="004372C7">
        <w:trPr>
          <w:trHeight w:val="20"/>
        </w:trPr>
        <w:tc>
          <w:tcPr>
            <w:tcW w:w="0" w:type="auto"/>
            <w:vMerge w:val="restart"/>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 № </w:t>
            </w:r>
          </w:p>
          <w:p w:rsidR="004372C7" w:rsidRPr="004372C7" w:rsidRDefault="004372C7" w:rsidP="00FC65CB">
            <w:pPr>
              <w:suppressAutoHyphens/>
              <w:autoSpaceDE w:val="0"/>
              <w:autoSpaceDN w:val="0"/>
              <w:adjustRightInd w:val="0"/>
              <w:rPr>
                <w:sz w:val="12"/>
                <w:szCs w:val="14"/>
              </w:rPr>
            </w:pPr>
            <w:proofErr w:type="gramStart"/>
            <w:r w:rsidRPr="004372C7">
              <w:rPr>
                <w:sz w:val="12"/>
                <w:szCs w:val="14"/>
              </w:rPr>
              <w:t>п</w:t>
            </w:r>
            <w:proofErr w:type="gramEnd"/>
            <w:r w:rsidRPr="004372C7">
              <w:rPr>
                <w:sz w:val="12"/>
                <w:szCs w:val="14"/>
              </w:rPr>
              <w:t>/п</w:t>
            </w:r>
          </w:p>
        </w:tc>
        <w:tc>
          <w:tcPr>
            <w:tcW w:w="0" w:type="auto"/>
            <w:vMerge w:val="restart"/>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ПКГ</w:t>
            </w:r>
          </w:p>
        </w:tc>
        <w:tc>
          <w:tcPr>
            <w:tcW w:w="0" w:type="auto"/>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Минимальный</w:t>
            </w:r>
          </w:p>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размер оклада (руб.) </w:t>
            </w:r>
          </w:p>
        </w:tc>
      </w:tr>
      <w:tr w:rsidR="004372C7" w:rsidRPr="004372C7" w:rsidTr="00FC65CB">
        <w:trPr>
          <w:trHeight w:val="61"/>
        </w:trPr>
        <w:tc>
          <w:tcPr>
            <w:tcW w:w="0" w:type="auto"/>
            <w:vMerge/>
            <w:tcBorders>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p>
        </w:tc>
        <w:tc>
          <w:tcPr>
            <w:tcW w:w="0" w:type="auto"/>
            <w:vMerge/>
            <w:tcBorders>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p>
        </w:tc>
        <w:tc>
          <w:tcPr>
            <w:tcW w:w="0" w:type="auto"/>
            <w:tcBorders>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p>
        </w:tc>
      </w:tr>
      <w:tr w:rsidR="004372C7" w:rsidRPr="004372C7" w:rsidTr="004372C7">
        <w:trPr>
          <w:trHeight w:val="20"/>
        </w:trPr>
        <w:tc>
          <w:tcPr>
            <w:tcW w:w="0" w:type="auto"/>
            <w:tcBorders>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1</w:t>
            </w:r>
          </w:p>
        </w:tc>
        <w:tc>
          <w:tcPr>
            <w:tcW w:w="0" w:type="auto"/>
            <w:tcBorders>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2</w:t>
            </w:r>
          </w:p>
        </w:tc>
        <w:tc>
          <w:tcPr>
            <w:tcW w:w="0" w:type="auto"/>
            <w:tcBorders>
              <w:top w:val="single" w:sz="4" w:space="0" w:color="auto"/>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 3 </w:t>
            </w:r>
          </w:p>
        </w:tc>
      </w:tr>
      <w:tr w:rsidR="004372C7" w:rsidRPr="004372C7" w:rsidTr="004372C7">
        <w:trPr>
          <w:trHeight w:val="20"/>
        </w:trPr>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1. </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both"/>
              <w:rPr>
                <w:sz w:val="12"/>
                <w:szCs w:val="14"/>
              </w:rPr>
            </w:pPr>
            <w:r w:rsidRPr="004372C7">
              <w:rPr>
                <w:sz w:val="12"/>
                <w:szCs w:val="14"/>
              </w:rPr>
              <w:t xml:space="preserve">Должности, отнесенные к ПГТ «Должности </w:t>
            </w:r>
            <w:proofErr w:type="gramStart"/>
            <w:r w:rsidRPr="004372C7">
              <w:rPr>
                <w:sz w:val="12"/>
                <w:szCs w:val="14"/>
              </w:rPr>
              <w:t>технических исполнителей</w:t>
            </w:r>
            <w:proofErr w:type="gramEnd"/>
            <w:r w:rsidRPr="004372C7">
              <w:rPr>
                <w:sz w:val="12"/>
                <w:szCs w:val="14"/>
              </w:rPr>
              <w:t xml:space="preserve"> и артистов вспомогательного состава»</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 </w:t>
            </w:r>
          </w:p>
          <w:p w:rsidR="004372C7" w:rsidRPr="004372C7" w:rsidRDefault="004372C7" w:rsidP="00FC65CB">
            <w:pPr>
              <w:suppressAutoHyphens/>
              <w:autoSpaceDE w:val="0"/>
              <w:autoSpaceDN w:val="0"/>
              <w:adjustRightInd w:val="0"/>
              <w:jc w:val="center"/>
              <w:rPr>
                <w:sz w:val="12"/>
                <w:szCs w:val="14"/>
              </w:rPr>
            </w:pPr>
            <w:r w:rsidRPr="004372C7">
              <w:rPr>
                <w:sz w:val="12"/>
                <w:szCs w:val="14"/>
              </w:rPr>
              <w:t>5882</w:t>
            </w:r>
          </w:p>
        </w:tc>
      </w:tr>
      <w:tr w:rsidR="004372C7" w:rsidRPr="004372C7" w:rsidTr="004372C7">
        <w:trPr>
          <w:trHeight w:val="20"/>
        </w:trPr>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2. </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both"/>
              <w:rPr>
                <w:sz w:val="12"/>
                <w:szCs w:val="14"/>
              </w:rPr>
            </w:pPr>
            <w:r w:rsidRPr="004372C7">
              <w:rPr>
                <w:sz w:val="12"/>
                <w:szCs w:val="14"/>
              </w:rPr>
              <w:t xml:space="preserve">Должности, отнесенные к ПГТ «Должности работников культуры, искусства и кинематографии среднего звена» </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 </w:t>
            </w:r>
          </w:p>
          <w:p w:rsidR="004372C7" w:rsidRPr="004372C7" w:rsidRDefault="004372C7" w:rsidP="00FC65CB">
            <w:pPr>
              <w:suppressAutoHyphens/>
              <w:autoSpaceDE w:val="0"/>
              <w:autoSpaceDN w:val="0"/>
              <w:adjustRightInd w:val="0"/>
              <w:jc w:val="center"/>
              <w:rPr>
                <w:sz w:val="12"/>
                <w:szCs w:val="14"/>
              </w:rPr>
            </w:pPr>
            <w:r w:rsidRPr="004372C7">
              <w:rPr>
                <w:sz w:val="12"/>
                <w:szCs w:val="14"/>
              </w:rPr>
              <w:t>8096</w:t>
            </w:r>
          </w:p>
        </w:tc>
      </w:tr>
      <w:tr w:rsidR="004372C7" w:rsidRPr="004372C7" w:rsidTr="004372C7">
        <w:trPr>
          <w:trHeight w:val="20"/>
        </w:trPr>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3. </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both"/>
              <w:rPr>
                <w:sz w:val="12"/>
                <w:szCs w:val="14"/>
              </w:rPr>
            </w:pPr>
            <w:r w:rsidRPr="004372C7">
              <w:rPr>
                <w:sz w:val="12"/>
                <w:szCs w:val="14"/>
              </w:rPr>
              <w:t xml:space="preserve">Должности, отнесенные к ПГТ «Должности работников культуры, искусства и кинематографии ведущего звена» </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9107</w:t>
            </w:r>
          </w:p>
        </w:tc>
      </w:tr>
      <w:tr w:rsidR="004372C7" w:rsidRPr="004372C7" w:rsidTr="004372C7">
        <w:trPr>
          <w:trHeight w:val="20"/>
        </w:trPr>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4. </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both"/>
              <w:rPr>
                <w:sz w:val="12"/>
                <w:szCs w:val="14"/>
              </w:rPr>
            </w:pPr>
            <w:r w:rsidRPr="004372C7">
              <w:rPr>
                <w:sz w:val="12"/>
                <w:szCs w:val="14"/>
              </w:rPr>
              <w:t xml:space="preserve">Должности, отнесенные к ПГТ «Общеотраслевые должности служащих первого уровня» </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10626</w:t>
            </w:r>
          </w:p>
        </w:tc>
      </w:tr>
      <w:tr w:rsidR="004372C7" w:rsidRPr="004372C7" w:rsidTr="004372C7">
        <w:trPr>
          <w:trHeight w:val="20"/>
        </w:trPr>
        <w:tc>
          <w:tcPr>
            <w:tcW w:w="0" w:type="auto"/>
            <w:tcBorders>
              <w:top w:val="nil"/>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5.</w:t>
            </w:r>
          </w:p>
        </w:tc>
        <w:tc>
          <w:tcPr>
            <w:tcW w:w="0" w:type="auto"/>
            <w:tcBorders>
              <w:top w:val="nil"/>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jc w:val="both"/>
              <w:rPr>
                <w:sz w:val="12"/>
                <w:szCs w:val="14"/>
              </w:rPr>
            </w:pPr>
            <w:r w:rsidRPr="004372C7">
              <w:rPr>
                <w:sz w:val="12"/>
                <w:szCs w:val="14"/>
              </w:rPr>
              <w:t>Должности, отнесенные к ПГТ «Общеотраслевые должности служащих второго уровня»</w:t>
            </w:r>
          </w:p>
        </w:tc>
        <w:tc>
          <w:tcPr>
            <w:tcW w:w="0" w:type="auto"/>
            <w:tcBorders>
              <w:top w:val="nil"/>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7842</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6.</w:t>
            </w:r>
          </w:p>
        </w:tc>
        <w:tc>
          <w:tcPr>
            <w:tcW w:w="0" w:type="auto"/>
            <w:tcBorders>
              <w:top w:val="single" w:sz="4" w:space="0" w:color="auto"/>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jc w:val="both"/>
              <w:rPr>
                <w:sz w:val="12"/>
                <w:szCs w:val="14"/>
              </w:rPr>
            </w:pPr>
            <w:r w:rsidRPr="004372C7">
              <w:rPr>
                <w:sz w:val="12"/>
                <w:szCs w:val="14"/>
              </w:rPr>
              <w:t>Должности, отнесенные к ПГТ «Общеотраслевые должности служащих третьего уровня»</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9107</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7.</w:t>
            </w:r>
          </w:p>
        </w:tc>
        <w:tc>
          <w:tcPr>
            <w:tcW w:w="0" w:type="auto"/>
            <w:tcBorders>
              <w:top w:val="single" w:sz="4" w:space="0" w:color="auto"/>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jc w:val="both"/>
              <w:rPr>
                <w:sz w:val="12"/>
                <w:szCs w:val="14"/>
              </w:rPr>
            </w:pPr>
            <w:r w:rsidRPr="004372C7">
              <w:rPr>
                <w:sz w:val="12"/>
                <w:szCs w:val="14"/>
              </w:rPr>
              <w:t>Должности, отнесенные к ПГТ «Должности руководящего состава учреждений культуры, искусства и кинематографии»</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10499</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8.</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both"/>
              <w:rPr>
                <w:sz w:val="12"/>
                <w:szCs w:val="14"/>
              </w:rPr>
            </w:pPr>
            <w:r w:rsidRPr="004372C7">
              <w:rPr>
                <w:sz w:val="12"/>
                <w:szCs w:val="14"/>
              </w:rPr>
              <w:t xml:space="preserve">Должности, отнесенные к ПГТ «Общеотраслевые должности служащих четвертого уровня» </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13087</w:t>
            </w:r>
          </w:p>
        </w:tc>
      </w:tr>
    </w:tbl>
    <w:p w:rsidR="004372C7" w:rsidRPr="00461407" w:rsidRDefault="004372C7" w:rsidP="004372C7">
      <w:pPr>
        <w:suppressAutoHyphens/>
        <w:jc w:val="both"/>
        <w:rPr>
          <w:sz w:val="14"/>
          <w:szCs w:val="14"/>
        </w:rPr>
      </w:pPr>
    </w:p>
    <w:p w:rsidR="004372C7" w:rsidRPr="00461407" w:rsidRDefault="004372C7" w:rsidP="004372C7">
      <w:pPr>
        <w:suppressAutoHyphens/>
        <w:ind w:firstLine="284"/>
        <w:jc w:val="both"/>
        <w:rPr>
          <w:sz w:val="14"/>
          <w:szCs w:val="14"/>
        </w:rPr>
      </w:pPr>
      <w:r w:rsidRPr="00461407">
        <w:rPr>
          <w:sz w:val="14"/>
          <w:szCs w:val="14"/>
        </w:rPr>
        <w:t>2.2. Минимальные размеры окладов работников учреждений культуры (далее – работники), должности которых не отнесены к ПКГ:</w:t>
      </w:r>
    </w:p>
    <w:tbl>
      <w:tblPr>
        <w:tblW w:w="0" w:type="auto"/>
        <w:tblInd w:w="75" w:type="dxa"/>
        <w:tblCellMar>
          <w:left w:w="75" w:type="dxa"/>
          <w:right w:w="75" w:type="dxa"/>
        </w:tblCellMar>
        <w:tblLook w:val="04A0" w:firstRow="1" w:lastRow="0" w:firstColumn="1" w:lastColumn="0" w:noHBand="0" w:noVBand="1"/>
      </w:tblPr>
      <w:tblGrid>
        <w:gridCol w:w="312"/>
        <w:gridCol w:w="3528"/>
        <w:gridCol w:w="1366"/>
      </w:tblGrid>
      <w:tr w:rsidR="004372C7" w:rsidRPr="004372C7" w:rsidTr="004372C7">
        <w:trPr>
          <w:trHeight w:val="20"/>
        </w:trPr>
        <w:tc>
          <w:tcPr>
            <w:tcW w:w="0" w:type="auto"/>
            <w:vMerge w:val="restart"/>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w:t>
            </w:r>
          </w:p>
          <w:p w:rsidR="004372C7" w:rsidRPr="004372C7" w:rsidRDefault="004372C7" w:rsidP="00FC65CB">
            <w:pPr>
              <w:suppressAutoHyphens/>
              <w:autoSpaceDE w:val="0"/>
              <w:autoSpaceDN w:val="0"/>
              <w:adjustRightInd w:val="0"/>
              <w:jc w:val="center"/>
              <w:rPr>
                <w:sz w:val="12"/>
                <w:szCs w:val="14"/>
              </w:rPr>
            </w:pPr>
            <w:proofErr w:type="gramStart"/>
            <w:r w:rsidRPr="004372C7">
              <w:rPr>
                <w:sz w:val="12"/>
                <w:szCs w:val="14"/>
              </w:rPr>
              <w:t>п</w:t>
            </w:r>
            <w:proofErr w:type="gramEnd"/>
            <w:r w:rsidRPr="004372C7">
              <w:rPr>
                <w:sz w:val="12"/>
                <w:szCs w:val="14"/>
              </w:rPr>
              <w:t>/п</w:t>
            </w:r>
          </w:p>
        </w:tc>
        <w:tc>
          <w:tcPr>
            <w:tcW w:w="0" w:type="auto"/>
            <w:vMerge w:val="restart"/>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ПКГ</w:t>
            </w:r>
          </w:p>
        </w:tc>
        <w:tc>
          <w:tcPr>
            <w:tcW w:w="0" w:type="auto"/>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Минимальный размер оклада (руб.)</w:t>
            </w:r>
          </w:p>
        </w:tc>
      </w:tr>
      <w:tr w:rsidR="004372C7" w:rsidRPr="004372C7" w:rsidTr="004372C7">
        <w:trPr>
          <w:trHeight w:val="20"/>
        </w:trPr>
        <w:tc>
          <w:tcPr>
            <w:tcW w:w="0" w:type="auto"/>
            <w:vMerge/>
            <w:tcBorders>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p>
        </w:tc>
        <w:tc>
          <w:tcPr>
            <w:tcW w:w="0" w:type="auto"/>
            <w:vMerge/>
            <w:tcBorders>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p>
        </w:tc>
        <w:tc>
          <w:tcPr>
            <w:tcW w:w="0" w:type="auto"/>
            <w:tcBorders>
              <w:left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p>
        </w:tc>
      </w:tr>
      <w:tr w:rsidR="004372C7" w:rsidRPr="004372C7" w:rsidTr="004372C7">
        <w:trPr>
          <w:trHeight w:val="20"/>
        </w:trPr>
        <w:tc>
          <w:tcPr>
            <w:tcW w:w="0" w:type="auto"/>
            <w:tcBorders>
              <w:top w:val="single" w:sz="4" w:space="0" w:color="auto"/>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1</w:t>
            </w:r>
          </w:p>
        </w:tc>
        <w:tc>
          <w:tcPr>
            <w:tcW w:w="0" w:type="auto"/>
            <w:tcBorders>
              <w:top w:val="single" w:sz="4" w:space="0" w:color="auto"/>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2</w:t>
            </w:r>
          </w:p>
        </w:tc>
        <w:tc>
          <w:tcPr>
            <w:tcW w:w="0" w:type="auto"/>
            <w:tcBorders>
              <w:top w:val="single" w:sz="4" w:space="0" w:color="auto"/>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3 </w:t>
            </w:r>
          </w:p>
        </w:tc>
      </w:tr>
      <w:tr w:rsidR="004372C7" w:rsidRPr="004372C7" w:rsidTr="004372C7">
        <w:trPr>
          <w:trHeight w:val="20"/>
        </w:trPr>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1. </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Художественный руководитель сельского Дома культуры (СДК)                                       </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9107</w:t>
            </w:r>
          </w:p>
        </w:tc>
      </w:tr>
      <w:tr w:rsidR="004372C7" w:rsidRPr="004372C7" w:rsidTr="004372C7">
        <w:trPr>
          <w:trHeight w:val="20"/>
        </w:trPr>
        <w:tc>
          <w:tcPr>
            <w:tcW w:w="0" w:type="auto"/>
            <w:tcBorders>
              <w:top w:val="nil"/>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2. </w:t>
            </w:r>
          </w:p>
        </w:tc>
        <w:tc>
          <w:tcPr>
            <w:tcW w:w="0" w:type="auto"/>
            <w:tcBorders>
              <w:top w:val="nil"/>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Директор СДК, сельского клуба (СК), заведующая СК и иных аналогичных учреждений, не отнесенных к группе по оплате труда</w:t>
            </w:r>
          </w:p>
        </w:tc>
        <w:tc>
          <w:tcPr>
            <w:tcW w:w="0" w:type="auto"/>
            <w:tcBorders>
              <w:top w:val="nil"/>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10119</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3.</w:t>
            </w:r>
          </w:p>
        </w:tc>
        <w:tc>
          <w:tcPr>
            <w:tcW w:w="0" w:type="auto"/>
            <w:tcBorders>
              <w:top w:val="single" w:sz="4" w:space="0" w:color="auto"/>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Художественный руководитель народного (образцового) коллектива</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10626</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4.</w:t>
            </w:r>
          </w:p>
        </w:tc>
        <w:tc>
          <w:tcPr>
            <w:tcW w:w="0" w:type="auto"/>
            <w:tcBorders>
              <w:top w:val="single" w:sz="4" w:space="0" w:color="auto"/>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Директор СДК и иных аналогичных учреждений, отнесенных к 4 группе по оплате труда</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10626</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5.</w:t>
            </w:r>
          </w:p>
        </w:tc>
        <w:tc>
          <w:tcPr>
            <w:tcW w:w="0" w:type="auto"/>
            <w:tcBorders>
              <w:top w:val="single" w:sz="4" w:space="0" w:color="auto"/>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Директор СДК и иных аналогичных учреждений, отнесенных к 3 группе по оплате труда</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11385</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6.</w:t>
            </w:r>
          </w:p>
        </w:tc>
        <w:tc>
          <w:tcPr>
            <w:tcW w:w="0" w:type="auto"/>
            <w:tcBorders>
              <w:top w:val="single" w:sz="4" w:space="0" w:color="auto"/>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Директор СДК и иных аналогичных учреждений, отнесенных к 2 группе по оплате труда</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12397</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7.</w:t>
            </w:r>
          </w:p>
        </w:tc>
        <w:tc>
          <w:tcPr>
            <w:tcW w:w="0" w:type="auto"/>
            <w:tcBorders>
              <w:top w:val="single" w:sz="4" w:space="0" w:color="auto"/>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Заведующая филиалом библиотеки, заведующая детской библиотекой</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 </w:t>
            </w:r>
          </w:p>
          <w:p w:rsidR="004372C7" w:rsidRPr="004372C7" w:rsidRDefault="004372C7" w:rsidP="00FC65CB">
            <w:pPr>
              <w:suppressAutoHyphens/>
              <w:autoSpaceDE w:val="0"/>
              <w:autoSpaceDN w:val="0"/>
              <w:adjustRightInd w:val="0"/>
              <w:jc w:val="center"/>
              <w:rPr>
                <w:sz w:val="12"/>
                <w:szCs w:val="14"/>
              </w:rPr>
            </w:pPr>
            <w:r w:rsidRPr="004372C7">
              <w:rPr>
                <w:sz w:val="12"/>
                <w:szCs w:val="14"/>
              </w:rPr>
              <w:t>12284</w:t>
            </w:r>
          </w:p>
        </w:tc>
      </w:tr>
      <w:tr w:rsidR="004372C7" w:rsidRPr="004372C7" w:rsidTr="004372C7">
        <w:trPr>
          <w:trHeight w:val="20"/>
        </w:trPr>
        <w:tc>
          <w:tcPr>
            <w:tcW w:w="0" w:type="auto"/>
            <w:tcBorders>
              <w:top w:val="single" w:sz="4" w:space="0" w:color="auto"/>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8.</w:t>
            </w:r>
          </w:p>
        </w:tc>
        <w:tc>
          <w:tcPr>
            <w:tcW w:w="0" w:type="auto"/>
            <w:tcBorders>
              <w:top w:val="single" w:sz="4" w:space="0" w:color="auto"/>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Библиотекарь сельской библиотеки                            </w:t>
            </w:r>
          </w:p>
        </w:tc>
        <w:tc>
          <w:tcPr>
            <w:tcW w:w="0" w:type="auto"/>
            <w:tcBorders>
              <w:top w:val="single" w:sz="4" w:space="0" w:color="auto"/>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10529</w:t>
            </w:r>
          </w:p>
        </w:tc>
      </w:tr>
    </w:tbl>
    <w:p w:rsidR="004372C7" w:rsidRPr="00461407" w:rsidRDefault="004372C7" w:rsidP="004372C7">
      <w:pPr>
        <w:suppressAutoHyphens/>
        <w:autoSpaceDE w:val="0"/>
        <w:autoSpaceDN w:val="0"/>
        <w:adjustRightInd w:val="0"/>
        <w:ind w:firstLine="284"/>
        <w:jc w:val="both"/>
        <w:rPr>
          <w:sz w:val="14"/>
          <w:szCs w:val="14"/>
        </w:rPr>
      </w:pPr>
      <w:r w:rsidRPr="00461407">
        <w:rPr>
          <w:sz w:val="14"/>
          <w:szCs w:val="14"/>
        </w:rPr>
        <w:t xml:space="preserve">2.2.1. Минимальные размеры окладов служащих учреждений по </w:t>
      </w:r>
      <w:hyperlink r:id="rId17" w:history="1">
        <w:r w:rsidRPr="00461407">
          <w:rPr>
            <w:sz w:val="14"/>
            <w:szCs w:val="14"/>
          </w:rPr>
          <w:t>ПКГ</w:t>
        </w:r>
      </w:hyperlink>
      <w:r w:rsidRPr="00461407">
        <w:rPr>
          <w:sz w:val="14"/>
          <w:szCs w:val="14"/>
        </w:rPr>
        <w:t>, утвержденные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w:t>
      </w:r>
    </w:p>
    <w:tbl>
      <w:tblPr>
        <w:tblW w:w="0" w:type="auto"/>
        <w:tblInd w:w="75" w:type="dxa"/>
        <w:tblCellMar>
          <w:left w:w="75" w:type="dxa"/>
          <w:right w:w="75" w:type="dxa"/>
        </w:tblCellMar>
        <w:tblLook w:val="04A0" w:firstRow="1" w:lastRow="0" w:firstColumn="1" w:lastColumn="0" w:noHBand="0" w:noVBand="1"/>
      </w:tblPr>
      <w:tblGrid>
        <w:gridCol w:w="330"/>
        <w:gridCol w:w="1231"/>
        <w:gridCol w:w="2592"/>
        <w:gridCol w:w="1053"/>
      </w:tblGrid>
      <w:tr w:rsidR="004372C7" w:rsidRPr="004372C7" w:rsidTr="004372C7">
        <w:trPr>
          <w:trHeight w:val="20"/>
        </w:trPr>
        <w:tc>
          <w:tcPr>
            <w:tcW w:w="0" w:type="auto"/>
            <w:vMerge w:val="restart"/>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w:t>
            </w:r>
          </w:p>
          <w:p w:rsidR="004372C7" w:rsidRPr="004372C7" w:rsidRDefault="004372C7" w:rsidP="00FC65CB">
            <w:pPr>
              <w:suppressAutoHyphens/>
              <w:autoSpaceDE w:val="0"/>
              <w:autoSpaceDN w:val="0"/>
              <w:adjustRightInd w:val="0"/>
              <w:jc w:val="center"/>
              <w:rPr>
                <w:sz w:val="12"/>
                <w:szCs w:val="14"/>
              </w:rPr>
            </w:pPr>
            <w:proofErr w:type="gramStart"/>
            <w:r w:rsidRPr="004372C7">
              <w:rPr>
                <w:sz w:val="12"/>
                <w:szCs w:val="14"/>
              </w:rPr>
              <w:t>п</w:t>
            </w:r>
            <w:proofErr w:type="gramEnd"/>
            <w:r w:rsidRPr="004372C7">
              <w:rPr>
                <w:sz w:val="12"/>
                <w:szCs w:val="14"/>
              </w:rPr>
              <w:t>/п</w:t>
            </w:r>
          </w:p>
        </w:tc>
        <w:tc>
          <w:tcPr>
            <w:tcW w:w="0" w:type="auto"/>
            <w:vMerge w:val="restart"/>
            <w:tcBorders>
              <w:top w:val="single" w:sz="8" w:space="0" w:color="auto"/>
              <w:left w:val="single" w:sz="8" w:space="0" w:color="auto"/>
              <w:right w:val="single" w:sz="4"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ПКГ, квалификационный </w:t>
            </w:r>
            <w:r w:rsidRPr="004372C7">
              <w:rPr>
                <w:sz w:val="12"/>
                <w:szCs w:val="14"/>
              </w:rPr>
              <w:br/>
              <w:t>уровень</w:t>
            </w:r>
          </w:p>
        </w:tc>
        <w:tc>
          <w:tcPr>
            <w:tcW w:w="0" w:type="auto"/>
            <w:vMerge w:val="restart"/>
            <w:tcBorders>
              <w:top w:val="single" w:sz="8" w:space="0" w:color="auto"/>
              <w:left w:val="single" w:sz="4"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Должности, отнесенные        </w:t>
            </w:r>
            <w:r w:rsidRPr="004372C7">
              <w:rPr>
                <w:sz w:val="12"/>
                <w:szCs w:val="14"/>
              </w:rPr>
              <w:br/>
              <w:t>к квалификационному уровню</w:t>
            </w:r>
          </w:p>
        </w:tc>
        <w:tc>
          <w:tcPr>
            <w:tcW w:w="0" w:type="auto"/>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Минимальный размер оклада (руб.)</w:t>
            </w:r>
          </w:p>
        </w:tc>
      </w:tr>
      <w:tr w:rsidR="004372C7" w:rsidRPr="004372C7" w:rsidTr="004372C7">
        <w:trPr>
          <w:trHeight w:val="20"/>
        </w:trPr>
        <w:tc>
          <w:tcPr>
            <w:tcW w:w="0" w:type="auto"/>
            <w:vMerge/>
            <w:tcBorders>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p>
        </w:tc>
        <w:tc>
          <w:tcPr>
            <w:tcW w:w="0" w:type="auto"/>
            <w:vMerge/>
            <w:tcBorders>
              <w:left w:val="single" w:sz="8" w:space="0" w:color="auto"/>
              <w:bottom w:val="single" w:sz="4" w:space="0" w:color="auto"/>
              <w:right w:val="single" w:sz="4" w:space="0" w:color="auto"/>
            </w:tcBorders>
            <w:hideMark/>
          </w:tcPr>
          <w:p w:rsidR="004372C7" w:rsidRPr="004372C7" w:rsidRDefault="004372C7" w:rsidP="00FC65CB">
            <w:pPr>
              <w:suppressAutoHyphens/>
              <w:autoSpaceDE w:val="0"/>
              <w:autoSpaceDN w:val="0"/>
              <w:adjustRightInd w:val="0"/>
              <w:jc w:val="center"/>
              <w:rPr>
                <w:sz w:val="12"/>
                <w:szCs w:val="14"/>
              </w:rPr>
            </w:pPr>
          </w:p>
        </w:tc>
        <w:tc>
          <w:tcPr>
            <w:tcW w:w="0" w:type="auto"/>
            <w:vMerge/>
            <w:tcBorders>
              <w:left w:val="single" w:sz="4"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p>
        </w:tc>
        <w:tc>
          <w:tcPr>
            <w:tcW w:w="0" w:type="auto"/>
            <w:tcBorders>
              <w:left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  </w:t>
            </w:r>
          </w:p>
        </w:tc>
      </w:tr>
      <w:tr w:rsidR="004372C7" w:rsidRPr="004372C7" w:rsidTr="004372C7">
        <w:trPr>
          <w:trHeight w:val="20"/>
        </w:trPr>
        <w:tc>
          <w:tcPr>
            <w:tcW w:w="0" w:type="auto"/>
            <w:tcBorders>
              <w:top w:val="single" w:sz="4" w:space="0" w:color="auto"/>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1</w:t>
            </w:r>
          </w:p>
        </w:tc>
        <w:tc>
          <w:tcPr>
            <w:tcW w:w="0" w:type="auto"/>
            <w:tcBorders>
              <w:top w:val="single" w:sz="4" w:space="0" w:color="auto"/>
              <w:left w:val="single" w:sz="8" w:space="0" w:color="auto"/>
              <w:bottom w:val="single" w:sz="8" w:space="0" w:color="auto"/>
              <w:right w:val="single" w:sz="4"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2</w:t>
            </w:r>
          </w:p>
        </w:tc>
        <w:tc>
          <w:tcPr>
            <w:tcW w:w="0" w:type="auto"/>
            <w:tcBorders>
              <w:top w:val="single" w:sz="4" w:space="0" w:color="auto"/>
              <w:left w:val="single" w:sz="4"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3</w:t>
            </w:r>
          </w:p>
        </w:tc>
        <w:tc>
          <w:tcPr>
            <w:tcW w:w="0" w:type="auto"/>
            <w:tcBorders>
              <w:top w:val="single" w:sz="4" w:space="0" w:color="auto"/>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4</w:t>
            </w:r>
          </w:p>
        </w:tc>
      </w:tr>
      <w:tr w:rsidR="004372C7" w:rsidRPr="004372C7" w:rsidTr="004372C7">
        <w:trPr>
          <w:trHeight w:val="20"/>
        </w:trPr>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1.</w:t>
            </w:r>
          </w:p>
        </w:tc>
        <w:tc>
          <w:tcPr>
            <w:tcW w:w="0" w:type="auto"/>
            <w:gridSpan w:val="3"/>
            <w:tcBorders>
              <w:top w:val="nil"/>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ПКГ "Общеотраслевые   должности служащих первого уровня"  </w:t>
            </w:r>
          </w:p>
        </w:tc>
      </w:tr>
      <w:tr w:rsidR="004372C7" w:rsidRPr="004372C7" w:rsidTr="004372C7">
        <w:trPr>
          <w:trHeight w:val="20"/>
        </w:trPr>
        <w:tc>
          <w:tcPr>
            <w:tcW w:w="0" w:type="auto"/>
            <w:tcBorders>
              <w:top w:val="nil"/>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1.1.</w:t>
            </w:r>
          </w:p>
        </w:tc>
        <w:tc>
          <w:tcPr>
            <w:tcW w:w="0" w:type="auto"/>
            <w:tcBorders>
              <w:top w:val="single" w:sz="4" w:space="0" w:color="auto"/>
              <w:left w:val="single" w:sz="8" w:space="0" w:color="auto"/>
              <w:bottom w:val="single" w:sz="4" w:space="0" w:color="auto"/>
              <w:right w:val="single" w:sz="4"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1 квалификационный уровень</w:t>
            </w:r>
          </w:p>
        </w:tc>
        <w:tc>
          <w:tcPr>
            <w:tcW w:w="0" w:type="auto"/>
            <w:tcBorders>
              <w:top w:val="single" w:sz="4" w:space="0" w:color="auto"/>
              <w:left w:val="single" w:sz="4"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 xml:space="preserve">делопроизводитель, кассир, секретарь                </w:t>
            </w:r>
          </w:p>
        </w:tc>
        <w:tc>
          <w:tcPr>
            <w:tcW w:w="0" w:type="auto"/>
            <w:tcBorders>
              <w:top w:val="nil"/>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 </w:t>
            </w:r>
          </w:p>
          <w:p w:rsidR="004372C7" w:rsidRPr="004372C7" w:rsidRDefault="004372C7" w:rsidP="00FC65CB">
            <w:pPr>
              <w:suppressAutoHyphens/>
              <w:autoSpaceDE w:val="0"/>
              <w:autoSpaceDN w:val="0"/>
              <w:adjustRightInd w:val="0"/>
              <w:jc w:val="center"/>
              <w:rPr>
                <w:sz w:val="12"/>
                <w:szCs w:val="14"/>
              </w:rPr>
            </w:pPr>
            <w:r w:rsidRPr="004372C7">
              <w:rPr>
                <w:sz w:val="12"/>
                <w:szCs w:val="14"/>
              </w:rPr>
              <w:t>8363</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2.  </w:t>
            </w:r>
          </w:p>
        </w:tc>
        <w:tc>
          <w:tcPr>
            <w:tcW w:w="0" w:type="auto"/>
            <w:gridSpan w:val="3"/>
            <w:tcBorders>
              <w:top w:val="single" w:sz="4" w:space="0" w:color="auto"/>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ПКГ «Общеотраслевые должности служащих второго уровня»</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2.1.</w:t>
            </w:r>
          </w:p>
        </w:tc>
        <w:tc>
          <w:tcPr>
            <w:tcW w:w="0" w:type="auto"/>
            <w:tcBorders>
              <w:top w:val="single" w:sz="4" w:space="0" w:color="auto"/>
              <w:left w:val="single" w:sz="8" w:space="0" w:color="auto"/>
              <w:bottom w:val="single" w:sz="4" w:space="0" w:color="auto"/>
              <w:right w:val="single" w:sz="4"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2 квалификационный уровень</w:t>
            </w:r>
          </w:p>
        </w:tc>
        <w:tc>
          <w:tcPr>
            <w:tcW w:w="0" w:type="auto"/>
            <w:tcBorders>
              <w:top w:val="single" w:sz="4" w:space="0" w:color="auto"/>
              <w:left w:val="single" w:sz="4"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 xml:space="preserve">заведующий: складом, хозяйством, должности служащих первого квалификационного уровня, по которым устанавливается производное должностное наименование «старший» или II </w:t>
            </w:r>
            <w:proofErr w:type="spellStart"/>
            <w:r w:rsidRPr="004372C7">
              <w:rPr>
                <w:sz w:val="12"/>
                <w:szCs w:val="14"/>
              </w:rPr>
              <w:t>внутридолжностная</w:t>
            </w:r>
            <w:proofErr w:type="spellEnd"/>
            <w:r w:rsidRPr="004372C7">
              <w:rPr>
                <w:sz w:val="12"/>
                <w:szCs w:val="14"/>
              </w:rPr>
              <w:t xml:space="preserve"> категория  </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 </w:t>
            </w:r>
          </w:p>
          <w:p w:rsidR="004372C7" w:rsidRPr="004372C7" w:rsidRDefault="004372C7" w:rsidP="00FC65CB">
            <w:pPr>
              <w:suppressAutoHyphens/>
              <w:autoSpaceDE w:val="0"/>
              <w:autoSpaceDN w:val="0"/>
              <w:adjustRightInd w:val="0"/>
              <w:jc w:val="center"/>
              <w:rPr>
                <w:sz w:val="12"/>
                <w:szCs w:val="14"/>
              </w:rPr>
            </w:pPr>
            <w:r w:rsidRPr="004372C7">
              <w:rPr>
                <w:sz w:val="12"/>
                <w:szCs w:val="14"/>
              </w:rPr>
              <w:t>9701</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3.  </w:t>
            </w:r>
          </w:p>
        </w:tc>
        <w:tc>
          <w:tcPr>
            <w:tcW w:w="0" w:type="auto"/>
            <w:gridSpan w:val="3"/>
            <w:tcBorders>
              <w:top w:val="single" w:sz="4" w:space="0" w:color="auto"/>
              <w:left w:val="single" w:sz="8"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ПКГ «Общеотраслевые должности служащих третьего уровня»</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3.1.</w:t>
            </w:r>
          </w:p>
        </w:tc>
        <w:tc>
          <w:tcPr>
            <w:tcW w:w="0" w:type="auto"/>
            <w:tcBorders>
              <w:top w:val="single" w:sz="4" w:space="0" w:color="auto"/>
              <w:left w:val="single" w:sz="8" w:space="0" w:color="auto"/>
              <w:bottom w:val="single" w:sz="4" w:space="0" w:color="auto"/>
              <w:right w:val="single" w:sz="4"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1 квалификационный уровень</w:t>
            </w:r>
          </w:p>
        </w:tc>
        <w:tc>
          <w:tcPr>
            <w:tcW w:w="0" w:type="auto"/>
            <w:tcBorders>
              <w:top w:val="single" w:sz="4" w:space="0" w:color="auto"/>
              <w:left w:val="single" w:sz="4"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 xml:space="preserve">инженер по охране труда, специалист по   кадрам, экономист        </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9617</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3.2.</w:t>
            </w:r>
          </w:p>
        </w:tc>
        <w:tc>
          <w:tcPr>
            <w:tcW w:w="0" w:type="auto"/>
            <w:tcBorders>
              <w:top w:val="single" w:sz="4" w:space="0" w:color="auto"/>
              <w:left w:val="single" w:sz="8" w:space="0" w:color="auto"/>
              <w:bottom w:val="single" w:sz="4" w:space="0" w:color="auto"/>
              <w:right w:val="single" w:sz="4"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2 квалификационный уровень</w:t>
            </w:r>
          </w:p>
        </w:tc>
        <w:tc>
          <w:tcPr>
            <w:tcW w:w="0" w:type="auto"/>
            <w:tcBorders>
              <w:top w:val="single" w:sz="4" w:space="0" w:color="auto"/>
              <w:left w:val="single" w:sz="4"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 xml:space="preserve">должности служащих первого          </w:t>
            </w:r>
            <w:r w:rsidRPr="004372C7">
              <w:rPr>
                <w:sz w:val="12"/>
                <w:szCs w:val="14"/>
              </w:rPr>
              <w:br/>
              <w:t xml:space="preserve">квалификационного уровня, по которым   устанавливается II </w:t>
            </w:r>
            <w:proofErr w:type="spellStart"/>
            <w:r w:rsidRPr="004372C7">
              <w:rPr>
                <w:sz w:val="12"/>
                <w:szCs w:val="14"/>
              </w:rPr>
              <w:t>внутридолжностная</w:t>
            </w:r>
            <w:proofErr w:type="spellEnd"/>
            <w:r w:rsidRPr="004372C7">
              <w:rPr>
                <w:sz w:val="12"/>
                <w:szCs w:val="14"/>
              </w:rPr>
              <w:t xml:space="preserve">  категория      </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10580</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3.3.</w:t>
            </w:r>
          </w:p>
        </w:tc>
        <w:tc>
          <w:tcPr>
            <w:tcW w:w="0" w:type="auto"/>
            <w:tcBorders>
              <w:top w:val="single" w:sz="4" w:space="0" w:color="auto"/>
              <w:left w:val="single" w:sz="8" w:space="0" w:color="auto"/>
              <w:bottom w:val="single" w:sz="4" w:space="0" w:color="auto"/>
              <w:right w:val="single" w:sz="4"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3 квалификационный уровень</w:t>
            </w:r>
          </w:p>
        </w:tc>
        <w:tc>
          <w:tcPr>
            <w:tcW w:w="0" w:type="auto"/>
            <w:tcBorders>
              <w:top w:val="single" w:sz="4" w:space="0" w:color="auto"/>
              <w:left w:val="single" w:sz="4"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 xml:space="preserve">должности служащих первого          </w:t>
            </w:r>
            <w:r w:rsidRPr="004372C7">
              <w:rPr>
                <w:sz w:val="12"/>
                <w:szCs w:val="14"/>
              </w:rPr>
              <w:br/>
              <w:t xml:space="preserve">квалификационного уровня, по которым устанавливается  I внутри должностная категория       </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11708</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3.4.</w:t>
            </w:r>
          </w:p>
        </w:tc>
        <w:tc>
          <w:tcPr>
            <w:tcW w:w="0" w:type="auto"/>
            <w:tcBorders>
              <w:top w:val="single" w:sz="4" w:space="0" w:color="auto"/>
              <w:left w:val="single" w:sz="8" w:space="0" w:color="auto"/>
              <w:bottom w:val="single" w:sz="4" w:space="0" w:color="auto"/>
              <w:right w:val="single" w:sz="4"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4 квалификационный уровень</w:t>
            </w:r>
          </w:p>
        </w:tc>
        <w:tc>
          <w:tcPr>
            <w:tcW w:w="0" w:type="auto"/>
            <w:tcBorders>
              <w:top w:val="single" w:sz="4" w:space="0" w:color="auto"/>
              <w:left w:val="single" w:sz="4"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 xml:space="preserve">должности служащих первого          </w:t>
            </w:r>
            <w:r w:rsidRPr="004372C7">
              <w:rPr>
                <w:sz w:val="12"/>
                <w:szCs w:val="14"/>
              </w:rPr>
              <w:br/>
              <w:t xml:space="preserve">квалификационного уровня, по которым   устанавливается производное   должностное наименование «ведущий»  </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12859</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3.5.</w:t>
            </w:r>
          </w:p>
        </w:tc>
        <w:tc>
          <w:tcPr>
            <w:tcW w:w="0" w:type="auto"/>
            <w:tcBorders>
              <w:top w:val="single" w:sz="4" w:space="0" w:color="auto"/>
              <w:left w:val="single" w:sz="8" w:space="0" w:color="auto"/>
              <w:bottom w:val="single" w:sz="4" w:space="0" w:color="auto"/>
              <w:right w:val="single" w:sz="4"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5 квалификационный уровень</w:t>
            </w:r>
          </w:p>
        </w:tc>
        <w:tc>
          <w:tcPr>
            <w:tcW w:w="0" w:type="auto"/>
            <w:tcBorders>
              <w:top w:val="single" w:sz="4" w:space="0" w:color="auto"/>
              <w:left w:val="single" w:sz="4"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 xml:space="preserve">главный специалист в отделе     </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14145</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4.</w:t>
            </w:r>
          </w:p>
        </w:tc>
        <w:tc>
          <w:tcPr>
            <w:tcW w:w="0" w:type="auto"/>
            <w:gridSpan w:val="3"/>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ПКГ «Общеотраслевые должности  служащих четвертого уровня»</w:t>
            </w:r>
          </w:p>
        </w:tc>
      </w:tr>
      <w:tr w:rsidR="004372C7" w:rsidRPr="004372C7" w:rsidTr="004372C7">
        <w:trPr>
          <w:trHeight w:val="20"/>
        </w:trPr>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4.1.</w:t>
            </w:r>
          </w:p>
        </w:tc>
        <w:tc>
          <w:tcPr>
            <w:tcW w:w="0" w:type="auto"/>
            <w:tcBorders>
              <w:top w:val="single" w:sz="4" w:space="0" w:color="auto"/>
              <w:left w:val="single" w:sz="8" w:space="0" w:color="auto"/>
              <w:bottom w:val="single" w:sz="4" w:space="0" w:color="auto"/>
              <w:right w:val="single" w:sz="4"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1 квалификационный уровень</w:t>
            </w:r>
          </w:p>
        </w:tc>
        <w:tc>
          <w:tcPr>
            <w:tcW w:w="0" w:type="auto"/>
            <w:tcBorders>
              <w:top w:val="single" w:sz="4" w:space="0" w:color="auto"/>
              <w:left w:val="single" w:sz="4" w:space="0" w:color="auto"/>
              <w:bottom w:val="single" w:sz="4" w:space="0" w:color="auto"/>
              <w:right w:val="single" w:sz="8" w:space="0" w:color="auto"/>
            </w:tcBorders>
          </w:tcPr>
          <w:p w:rsidR="004372C7" w:rsidRPr="004372C7" w:rsidRDefault="004372C7" w:rsidP="00FC65CB">
            <w:pPr>
              <w:suppressAutoHyphens/>
              <w:autoSpaceDE w:val="0"/>
              <w:autoSpaceDN w:val="0"/>
              <w:adjustRightInd w:val="0"/>
              <w:rPr>
                <w:sz w:val="12"/>
                <w:szCs w:val="14"/>
              </w:rPr>
            </w:pPr>
            <w:r w:rsidRPr="004372C7">
              <w:rPr>
                <w:sz w:val="12"/>
                <w:szCs w:val="14"/>
              </w:rPr>
              <w:t xml:space="preserve">начальник отдела: кадров, материально-технического снабжения       </w:t>
            </w:r>
          </w:p>
        </w:tc>
        <w:tc>
          <w:tcPr>
            <w:tcW w:w="0" w:type="auto"/>
            <w:tcBorders>
              <w:top w:val="single" w:sz="4" w:space="0" w:color="auto"/>
              <w:left w:val="single" w:sz="8" w:space="0" w:color="auto"/>
              <w:bottom w:val="single" w:sz="4"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 xml:space="preserve"> 15650</w:t>
            </w:r>
          </w:p>
        </w:tc>
      </w:tr>
    </w:tbl>
    <w:p w:rsidR="004372C7" w:rsidRPr="00461407" w:rsidRDefault="004372C7" w:rsidP="004372C7">
      <w:pPr>
        <w:tabs>
          <w:tab w:val="left" w:pos="4536"/>
        </w:tabs>
        <w:jc w:val="both"/>
        <w:rPr>
          <w:sz w:val="14"/>
          <w:szCs w:val="14"/>
        </w:rPr>
      </w:pPr>
      <w:r w:rsidRPr="00461407">
        <w:rPr>
          <w:sz w:val="14"/>
          <w:szCs w:val="14"/>
        </w:rPr>
        <w:t>»;</w:t>
      </w:r>
    </w:p>
    <w:p w:rsidR="004372C7" w:rsidRPr="00461407" w:rsidRDefault="004372C7" w:rsidP="004372C7">
      <w:pPr>
        <w:tabs>
          <w:tab w:val="left" w:pos="4536"/>
        </w:tabs>
        <w:ind w:firstLine="284"/>
        <w:jc w:val="both"/>
        <w:rPr>
          <w:sz w:val="14"/>
          <w:szCs w:val="14"/>
        </w:rPr>
      </w:pPr>
      <w:r w:rsidRPr="00461407">
        <w:rPr>
          <w:sz w:val="14"/>
          <w:szCs w:val="14"/>
        </w:rPr>
        <w:t xml:space="preserve">1.2. Пункт 3.1 раздела 3 в редакции: </w:t>
      </w:r>
    </w:p>
    <w:p w:rsidR="004372C7" w:rsidRPr="00461407" w:rsidRDefault="004372C7" w:rsidP="004372C7">
      <w:pPr>
        <w:suppressAutoHyphens/>
        <w:autoSpaceDE w:val="0"/>
        <w:autoSpaceDN w:val="0"/>
        <w:adjustRightInd w:val="0"/>
        <w:ind w:firstLine="284"/>
        <w:jc w:val="both"/>
        <w:rPr>
          <w:sz w:val="14"/>
          <w:szCs w:val="14"/>
        </w:rPr>
      </w:pPr>
      <w:r w:rsidRPr="00461407">
        <w:rPr>
          <w:sz w:val="14"/>
          <w:szCs w:val="14"/>
        </w:rPr>
        <w:t xml:space="preserve"> «3.1. Минимальные размеры окладов работников учреждений, осуществляющих профессиональную деятельность по профессиям рабочих (далее рабочие), устанавливаются с учетом присвоенного им разряда в соответствии с Единым тарифно-квалификационным справочником работ и профессий рабочих (далее ЕТКС) и составляют:</w:t>
      </w:r>
    </w:p>
    <w:tbl>
      <w:tblPr>
        <w:tblW w:w="0" w:type="auto"/>
        <w:tblInd w:w="75" w:type="dxa"/>
        <w:tblCellMar>
          <w:left w:w="75" w:type="dxa"/>
          <w:right w:w="75" w:type="dxa"/>
        </w:tblCellMar>
        <w:tblLook w:val="04A0" w:firstRow="1" w:lastRow="0" w:firstColumn="1" w:lastColumn="0" w:noHBand="0" w:noVBand="1"/>
      </w:tblPr>
      <w:tblGrid>
        <w:gridCol w:w="1890"/>
        <w:gridCol w:w="1979"/>
      </w:tblGrid>
      <w:tr w:rsidR="004372C7" w:rsidRPr="004372C7" w:rsidTr="004372C7">
        <w:trPr>
          <w:trHeight w:val="37"/>
        </w:trPr>
        <w:tc>
          <w:tcPr>
            <w:tcW w:w="0" w:type="auto"/>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rPr>
                <w:sz w:val="12"/>
                <w:szCs w:val="14"/>
              </w:rPr>
            </w:pPr>
            <w:r w:rsidRPr="004372C7">
              <w:rPr>
                <w:sz w:val="12"/>
                <w:szCs w:val="14"/>
              </w:rPr>
              <w:t xml:space="preserve">      Разряд в соответствии с ЕТКС      </w:t>
            </w:r>
          </w:p>
        </w:tc>
        <w:tc>
          <w:tcPr>
            <w:tcW w:w="0" w:type="auto"/>
            <w:tcBorders>
              <w:top w:val="single" w:sz="8" w:space="0" w:color="auto"/>
              <w:left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Минимальный размер оклада (руб.)</w:t>
            </w:r>
          </w:p>
        </w:tc>
      </w:tr>
      <w:tr w:rsidR="004372C7" w:rsidRPr="004372C7" w:rsidTr="004372C7">
        <w:trPr>
          <w:trHeight w:val="257"/>
        </w:trPr>
        <w:tc>
          <w:tcPr>
            <w:tcW w:w="0" w:type="auto"/>
            <w:tcBorders>
              <w:top w:val="single" w:sz="4" w:space="0" w:color="auto"/>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1</w:t>
            </w:r>
          </w:p>
        </w:tc>
        <w:tc>
          <w:tcPr>
            <w:tcW w:w="0" w:type="auto"/>
            <w:tcBorders>
              <w:top w:val="single" w:sz="4" w:space="0" w:color="auto"/>
              <w:left w:val="single" w:sz="8" w:space="0" w:color="auto"/>
              <w:bottom w:val="single" w:sz="8" w:space="0" w:color="auto"/>
              <w:right w:val="single" w:sz="8" w:space="0" w:color="auto"/>
            </w:tcBorders>
          </w:tcPr>
          <w:p w:rsidR="004372C7" w:rsidRPr="004372C7" w:rsidRDefault="004372C7" w:rsidP="00FC65CB">
            <w:pPr>
              <w:suppressAutoHyphens/>
              <w:autoSpaceDE w:val="0"/>
              <w:autoSpaceDN w:val="0"/>
              <w:adjustRightInd w:val="0"/>
              <w:jc w:val="center"/>
              <w:rPr>
                <w:sz w:val="12"/>
                <w:szCs w:val="14"/>
              </w:rPr>
            </w:pPr>
            <w:r w:rsidRPr="004372C7">
              <w:rPr>
                <w:sz w:val="12"/>
                <w:szCs w:val="14"/>
              </w:rPr>
              <w:t>2</w:t>
            </w:r>
          </w:p>
        </w:tc>
      </w:tr>
      <w:tr w:rsidR="004372C7" w:rsidRPr="004372C7" w:rsidTr="004372C7">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1 разряд</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5645</w:t>
            </w:r>
          </w:p>
        </w:tc>
      </w:tr>
      <w:tr w:rsidR="004372C7" w:rsidRPr="004372C7" w:rsidTr="004372C7">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2 разряд</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5854</w:t>
            </w:r>
          </w:p>
        </w:tc>
      </w:tr>
      <w:tr w:rsidR="004372C7" w:rsidRPr="004372C7" w:rsidTr="004372C7">
        <w:tc>
          <w:tcPr>
            <w:tcW w:w="0" w:type="auto"/>
            <w:tcBorders>
              <w:top w:val="single" w:sz="4" w:space="0" w:color="auto"/>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3 разряд</w:t>
            </w:r>
          </w:p>
        </w:tc>
        <w:tc>
          <w:tcPr>
            <w:tcW w:w="0" w:type="auto"/>
            <w:tcBorders>
              <w:top w:val="single" w:sz="4" w:space="0" w:color="auto"/>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6064</w:t>
            </w:r>
          </w:p>
        </w:tc>
      </w:tr>
      <w:tr w:rsidR="004372C7" w:rsidRPr="004372C7" w:rsidTr="004372C7">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4 разряд</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6272</w:t>
            </w:r>
          </w:p>
        </w:tc>
      </w:tr>
      <w:tr w:rsidR="004372C7" w:rsidRPr="004372C7" w:rsidTr="004372C7">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5 разряд</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6481</w:t>
            </w:r>
          </w:p>
        </w:tc>
      </w:tr>
      <w:tr w:rsidR="004372C7" w:rsidRPr="004372C7" w:rsidTr="004372C7">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6 разряд</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6899</w:t>
            </w:r>
          </w:p>
        </w:tc>
      </w:tr>
      <w:tr w:rsidR="004372C7" w:rsidRPr="004372C7" w:rsidTr="004372C7">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7 разряд</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7318</w:t>
            </w:r>
          </w:p>
        </w:tc>
      </w:tr>
      <w:tr w:rsidR="004372C7" w:rsidRPr="004372C7" w:rsidTr="004372C7">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8 разряд</w:t>
            </w:r>
          </w:p>
        </w:tc>
        <w:tc>
          <w:tcPr>
            <w:tcW w:w="0" w:type="auto"/>
            <w:tcBorders>
              <w:top w:val="nil"/>
              <w:left w:val="single" w:sz="8" w:space="0" w:color="auto"/>
              <w:bottom w:val="single" w:sz="8" w:space="0" w:color="auto"/>
              <w:right w:val="single" w:sz="8" w:space="0" w:color="auto"/>
            </w:tcBorders>
            <w:hideMark/>
          </w:tcPr>
          <w:p w:rsidR="004372C7" w:rsidRPr="004372C7" w:rsidRDefault="004372C7" w:rsidP="00FC65CB">
            <w:pPr>
              <w:suppressAutoHyphens/>
              <w:autoSpaceDE w:val="0"/>
              <w:autoSpaceDN w:val="0"/>
              <w:adjustRightInd w:val="0"/>
              <w:jc w:val="center"/>
              <w:rPr>
                <w:sz w:val="12"/>
                <w:szCs w:val="14"/>
              </w:rPr>
            </w:pPr>
            <w:r w:rsidRPr="004372C7">
              <w:rPr>
                <w:sz w:val="12"/>
                <w:szCs w:val="14"/>
              </w:rPr>
              <w:t>7526</w:t>
            </w:r>
          </w:p>
        </w:tc>
      </w:tr>
    </w:tbl>
    <w:p w:rsidR="004372C7" w:rsidRPr="00461407" w:rsidRDefault="004372C7" w:rsidP="004372C7">
      <w:pPr>
        <w:tabs>
          <w:tab w:val="left" w:pos="4536"/>
        </w:tabs>
        <w:jc w:val="both"/>
        <w:rPr>
          <w:sz w:val="14"/>
          <w:szCs w:val="14"/>
        </w:rPr>
      </w:pPr>
      <w:r w:rsidRPr="00461407">
        <w:rPr>
          <w:sz w:val="14"/>
          <w:szCs w:val="14"/>
        </w:rPr>
        <w:t xml:space="preserve">». </w:t>
      </w:r>
    </w:p>
    <w:p w:rsidR="004372C7" w:rsidRPr="00461407" w:rsidRDefault="004372C7" w:rsidP="004372C7">
      <w:pPr>
        <w:autoSpaceDE w:val="0"/>
        <w:autoSpaceDN w:val="0"/>
        <w:adjustRightInd w:val="0"/>
        <w:ind w:firstLine="284"/>
        <w:contextualSpacing/>
        <w:jc w:val="both"/>
        <w:rPr>
          <w:iCs/>
          <w:sz w:val="14"/>
          <w:szCs w:val="14"/>
        </w:rPr>
      </w:pPr>
      <w:r w:rsidRPr="00461407">
        <w:rPr>
          <w:iCs/>
          <w:sz w:val="14"/>
          <w:szCs w:val="14"/>
        </w:rPr>
        <w:t>2. Настоящее постановление вступает в законную силу со дня его подписания и распространяется на правоотношения, возникшие с 01 июля 2022 года.</w:t>
      </w:r>
    </w:p>
    <w:p w:rsidR="004372C7" w:rsidRPr="00461407" w:rsidRDefault="004372C7" w:rsidP="004372C7">
      <w:pPr>
        <w:tabs>
          <w:tab w:val="left" w:pos="5725"/>
        </w:tabs>
        <w:ind w:firstLine="284"/>
        <w:jc w:val="both"/>
        <w:rPr>
          <w:sz w:val="14"/>
          <w:szCs w:val="14"/>
        </w:rPr>
      </w:pPr>
      <w:r w:rsidRPr="00461407">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372C7" w:rsidRPr="00461407" w:rsidRDefault="004372C7" w:rsidP="004372C7">
      <w:pPr>
        <w:jc w:val="center"/>
        <w:rPr>
          <w:b/>
          <w:sz w:val="14"/>
          <w:szCs w:val="14"/>
        </w:rPr>
      </w:pPr>
    </w:p>
    <w:p w:rsidR="004372C7" w:rsidRPr="00461407" w:rsidRDefault="004372C7" w:rsidP="004372C7">
      <w:pPr>
        <w:tabs>
          <w:tab w:val="left" w:pos="3060"/>
        </w:tabs>
        <w:suppressAutoHyphens/>
        <w:jc w:val="both"/>
        <w:rPr>
          <w:b/>
          <w:sz w:val="14"/>
          <w:szCs w:val="14"/>
        </w:rPr>
      </w:pPr>
    </w:p>
    <w:p w:rsidR="004372C7" w:rsidRPr="00461407" w:rsidRDefault="004372C7" w:rsidP="004372C7">
      <w:pPr>
        <w:tabs>
          <w:tab w:val="left" w:pos="3060"/>
        </w:tabs>
        <w:suppressAutoHyphens/>
        <w:jc w:val="both"/>
        <w:rPr>
          <w:b/>
          <w:sz w:val="14"/>
          <w:szCs w:val="14"/>
        </w:rPr>
      </w:pPr>
      <w:proofErr w:type="spellStart"/>
      <w:r w:rsidRPr="00461407">
        <w:rPr>
          <w:b/>
          <w:sz w:val="14"/>
          <w:szCs w:val="14"/>
        </w:rPr>
        <w:t>И.о</w:t>
      </w:r>
      <w:proofErr w:type="spellEnd"/>
      <w:r w:rsidRPr="00461407">
        <w:rPr>
          <w:b/>
          <w:sz w:val="14"/>
          <w:szCs w:val="14"/>
        </w:rPr>
        <w:t xml:space="preserve">. Главы муниципального округа      М.В. Тимофеев  </w:t>
      </w:r>
    </w:p>
    <w:p w:rsidR="004372C7" w:rsidRDefault="004372C7" w:rsidP="004372C7">
      <w:pPr>
        <w:jc w:val="center"/>
        <w:rPr>
          <w:sz w:val="14"/>
          <w:szCs w:val="14"/>
        </w:rPr>
      </w:pPr>
    </w:p>
    <w:p w:rsidR="004372C7" w:rsidRDefault="004372C7" w:rsidP="00986DB0">
      <w:pPr>
        <w:suppressAutoHyphens/>
        <w:rPr>
          <w:sz w:val="14"/>
          <w:szCs w:val="14"/>
          <w:lang w:eastAsia="zh-CN"/>
        </w:rPr>
      </w:pPr>
    </w:p>
    <w:p w:rsidR="004372C7" w:rsidRPr="001C4EDF" w:rsidRDefault="004372C7" w:rsidP="004372C7">
      <w:pPr>
        <w:jc w:val="center"/>
        <w:rPr>
          <w:b/>
          <w:sz w:val="14"/>
          <w:szCs w:val="14"/>
        </w:rPr>
      </w:pPr>
      <w:r w:rsidRPr="001C4EDF">
        <w:rPr>
          <w:b/>
          <w:sz w:val="14"/>
          <w:szCs w:val="14"/>
        </w:rPr>
        <w:t>ПОСТАНОВЛЕНИЕ</w:t>
      </w:r>
      <w:r w:rsidRPr="001C4EDF">
        <w:rPr>
          <w:rFonts w:eastAsia="Times New Roman"/>
          <w:snapToGrid w:val="0"/>
          <w:w w:val="0"/>
          <w:sz w:val="0"/>
          <w:szCs w:val="0"/>
          <w:u w:color="000000"/>
          <w:bdr w:val="none" w:sz="0" w:space="0" w:color="000000"/>
          <w:shd w:val="clear" w:color="000000" w:fill="000000"/>
          <w:lang w:val="x-none" w:eastAsia="x-none" w:bidi="x-none"/>
        </w:rPr>
        <w:t xml:space="preserve"> </w:t>
      </w:r>
    </w:p>
    <w:p w:rsidR="004372C7" w:rsidRPr="001C4EDF" w:rsidRDefault="004372C7" w:rsidP="004372C7">
      <w:pPr>
        <w:jc w:val="center"/>
        <w:rPr>
          <w:sz w:val="14"/>
          <w:szCs w:val="14"/>
        </w:rPr>
      </w:pPr>
      <w:r w:rsidRPr="001C4EDF">
        <w:rPr>
          <w:sz w:val="14"/>
          <w:szCs w:val="14"/>
        </w:rPr>
        <w:t>Администрации Солецкого муниципального округа</w:t>
      </w:r>
    </w:p>
    <w:p w:rsidR="004372C7" w:rsidRPr="001C4EDF" w:rsidRDefault="004372C7" w:rsidP="004372C7">
      <w:pPr>
        <w:jc w:val="center"/>
        <w:rPr>
          <w:sz w:val="14"/>
          <w:szCs w:val="14"/>
        </w:rPr>
      </w:pPr>
    </w:p>
    <w:p w:rsidR="004372C7" w:rsidRPr="001C4EDF" w:rsidRDefault="004372C7" w:rsidP="004372C7">
      <w:pPr>
        <w:jc w:val="center"/>
        <w:rPr>
          <w:sz w:val="14"/>
          <w:szCs w:val="14"/>
        </w:rPr>
      </w:pPr>
      <w:r>
        <w:rPr>
          <w:sz w:val="14"/>
          <w:szCs w:val="14"/>
        </w:rPr>
        <w:t>от 2</w:t>
      </w:r>
      <w:r w:rsidR="00D30F1D">
        <w:rPr>
          <w:sz w:val="14"/>
          <w:szCs w:val="14"/>
        </w:rPr>
        <w:t>7</w:t>
      </w:r>
      <w:r>
        <w:rPr>
          <w:sz w:val="14"/>
          <w:szCs w:val="14"/>
        </w:rPr>
        <w:t>.09.2022 № 16</w:t>
      </w:r>
      <w:r w:rsidR="00D30F1D">
        <w:rPr>
          <w:sz w:val="14"/>
          <w:szCs w:val="14"/>
        </w:rPr>
        <w:t>52</w:t>
      </w:r>
    </w:p>
    <w:p w:rsidR="004372C7" w:rsidRDefault="004372C7" w:rsidP="004372C7">
      <w:pPr>
        <w:jc w:val="center"/>
        <w:rPr>
          <w:sz w:val="14"/>
          <w:szCs w:val="14"/>
        </w:rPr>
      </w:pPr>
      <w:r w:rsidRPr="001C4EDF">
        <w:rPr>
          <w:sz w:val="14"/>
          <w:szCs w:val="14"/>
        </w:rPr>
        <w:t>г. Сольцы</w:t>
      </w:r>
    </w:p>
    <w:p w:rsidR="00D30F1D" w:rsidRDefault="00D30F1D" w:rsidP="004372C7">
      <w:pPr>
        <w:jc w:val="center"/>
        <w:rPr>
          <w:sz w:val="14"/>
          <w:szCs w:val="14"/>
        </w:rPr>
      </w:pPr>
    </w:p>
    <w:p w:rsidR="00D30F1D" w:rsidRPr="00827CDB" w:rsidRDefault="00D30F1D" w:rsidP="00D30F1D">
      <w:pPr>
        <w:jc w:val="center"/>
        <w:rPr>
          <w:b/>
          <w:sz w:val="14"/>
          <w:szCs w:val="14"/>
        </w:rPr>
      </w:pPr>
      <w:r w:rsidRPr="00827CDB">
        <w:rPr>
          <w:b/>
          <w:sz w:val="14"/>
          <w:szCs w:val="14"/>
        </w:rPr>
        <w:t>Об утверждении муниципальной программы Солецкого</w:t>
      </w:r>
    </w:p>
    <w:p w:rsidR="00D30F1D" w:rsidRDefault="00D30F1D" w:rsidP="00D30F1D">
      <w:pPr>
        <w:jc w:val="center"/>
        <w:rPr>
          <w:b/>
          <w:sz w:val="14"/>
          <w:szCs w:val="14"/>
        </w:rPr>
      </w:pPr>
      <w:r w:rsidRPr="00827CDB">
        <w:rPr>
          <w:b/>
          <w:sz w:val="14"/>
          <w:szCs w:val="14"/>
        </w:rPr>
        <w:t xml:space="preserve">муниципального округа «Обеспечение экономического развития </w:t>
      </w:r>
    </w:p>
    <w:p w:rsidR="00D30F1D" w:rsidRPr="00827CDB" w:rsidRDefault="00D30F1D" w:rsidP="00D30F1D">
      <w:pPr>
        <w:jc w:val="center"/>
        <w:rPr>
          <w:b/>
          <w:bCs/>
          <w:sz w:val="14"/>
          <w:szCs w:val="14"/>
        </w:rPr>
      </w:pPr>
      <w:r w:rsidRPr="00827CDB">
        <w:rPr>
          <w:b/>
          <w:sz w:val="14"/>
          <w:szCs w:val="14"/>
        </w:rPr>
        <w:t>Солецкого муниципального округа»</w:t>
      </w:r>
    </w:p>
    <w:p w:rsidR="00D30F1D" w:rsidRPr="00827CDB" w:rsidRDefault="00D30F1D" w:rsidP="00D30F1D">
      <w:pPr>
        <w:jc w:val="center"/>
        <w:rPr>
          <w:sz w:val="14"/>
          <w:szCs w:val="14"/>
        </w:rPr>
      </w:pPr>
    </w:p>
    <w:p w:rsidR="00D30F1D" w:rsidRPr="00827CDB" w:rsidRDefault="00D30F1D" w:rsidP="00D30F1D">
      <w:pPr>
        <w:pStyle w:val="aff3"/>
        <w:shd w:val="clear" w:color="auto" w:fill="FAFCFC"/>
        <w:spacing w:before="0" w:beforeAutospacing="0" w:after="0" w:afterAutospacing="0"/>
        <w:ind w:firstLine="284"/>
        <w:jc w:val="both"/>
        <w:rPr>
          <w:b/>
          <w:sz w:val="14"/>
          <w:szCs w:val="14"/>
        </w:rPr>
      </w:pPr>
      <w:proofErr w:type="gramStart"/>
      <w:r w:rsidRPr="00827CDB">
        <w:rPr>
          <w:sz w:val="14"/>
          <w:szCs w:val="14"/>
        </w:rPr>
        <w:t xml:space="preserve">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муниципального округа </w:t>
      </w:r>
      <w:r w:rsidRPr="00827CDB">
        <w:rPr>
          <w:sz w:val="14"/>
          <w:szCs w:val="14"/>
          <w:shd w:val="clear" w:color="auto" w:fill="FAFCFC"/>
        </w:rPr>
        <w:t xml:space="preserve">от 29.01.2021 № 142 </w:t>
      </w:r>
      <w:r w:rsidRPr="00D30F1D">
        <w:rPr>
          <w:b/>
          <w:sz w:val="14"/>
          <w:szCs w:val="14"/>
          <w:shd w:val="clear" w:color="auto" w:fill="FAFCFC"/>
        </w:rPr>
        <w:t>«</w:t>
      </w:r>
      <w:r w:rsidRPr="00D30F1D">
        <w:rPr>
          <w:rStyle w:val="afff7"/>
          <w:b w:val="0"/>
          <w:sz w:val="14"/>
          <w:szCs w:val="14"/>
        </w:rPr>
        <w:t>Об утверждении Порядка принятия решений о разработке</w:t>
      </w:r>
      <w:r w:rsidRPr="00D30F1D">
        <w:rPr>
          <w:b/>
          <w:sz w:val="14"/>
          <w:szCs w:val="14"/>
        </w:rPr>
        <w:t xml:space="preserve"> </w:t>
      </w:r>
      <w:r w:rsidRPr="00D30F1D">
        <w:rPr>
          <w:rStyle w:val="afff7"/>
          <w:b w:val="0"/>
          <w:sz w:val="14"/>
          <w:szCs w:val="14"/>
        </w:rPr>
        <w:t>муниципальных программ Солецкого муниципального округа, их формирования и реализации»</w:t>
      </w:r>
      <w:r w:rsidRPr="00D30F1D">
        <w:rPr>
          <w:b/>
          <w:bCs/>
          <w:sz w:val="14"/>
          <w:szCs w:val="14"/>
        </w:rPr>
        <w:t>,</w:t>
      </w:r>
      <w:r w:rsidRPr="00827CDB">
        <w:rPr>
          <w:b/>
          <w:bCs/>
          <w:sz w:val="14"/>
          <w:szCs w:val="14"/>
        </w:rPr>
        <w:t xml:space="preserve"> </w:t>
      </w:r>
      <w:r w:rsidRPr="00827CDB">
        <w:rPr>
          <w:bCs/>
          <w:sz w:val="14"/>
          <w:szCs w:val="14"/>
        </w:rPr>
        <w:t>решением Думы Солецкого муниципального округа от 21.09.2020 № 7 «О правопреемстве органов местного самоуправления</w:t>
      </w:r>
      <w:proofErr w:type="gramEnd"/>
      <w:r w:rsidRPr="00827CDB">
        <w:rPr>
          <w:bCs/>
          <w:sz w:val="14"/>
          <w:szCs w:val="14"/>
        </w:rPr>
        <w:t xml:space="preserve"> Солецкого муниципального округа Новгородской области»</w:t>
      </w:r>
      <w:r w:rsidRPr="00827CDB">
        <w:rPr>
          <w:sz w:val="14"/>
          <w:szCs w:val="14"/>
        </w:rPr>
        <w:t xml:space="preserve"> в целях обеспечения экономического развития муниципального округа, привлечения в экономику  округа частных инвестиций, обеспечения органами местного самоуправления для населения </w:t>
      </w:r>
      <w:r w:rsidRPr="00827CDB">
        <w:rPr>
          <w:sz w:val="14"/>
          <w:szCs w:val="14"/>
        </w:rPr>
        <w:lastRenderedPageBreak/>
        <w:t xml:space="preserve">округа доступности товаров, работ, услуг и повышения их качества Администрация муниципального округа </w:t>
      </w:r>
      <w:r w:rsidRPr="00827CDB">
        <w:rPr>
          <w:b/>
          <w:sz w:val="14"/>
          <w:szCs w:val="14"/>
        </w:rPr>
        <w:t xml:space="preserve"> ПОСТАНОВЛЯЕТ:</w:t>
      </w:r>
    </w:p>
    <w:p w:rsidR="00D30F1D" w:rsidRPr="00827CDB" w:rsidRDefault="00D30F1D" w:rsidP="00D30F1D">
      <w:pPr>
        <w:ind w:firstLine="284"/>
        <w:jc w:val="both"/>
        <w:rPr>
          <w:sz w:val="14"/>
          <w:szCs w:val="14"/>
        </w:rPr>
      </w:pPr>
      <w:r w:rsidRPr="00827CDB">
        <w:rPr>
          <w:sz w:val="14"/>
          <w:szCs w:val="14"/>
        </w:rPr>
        <w:t xml:space="preserve">1. Утвердить прилагаемую муниципальную программу Солецкого муниципального округа «Обеспечение экономического развития Солецкого муниципального округа» </w:t>
      </w:r>
      <w:proofErr w:type="gramStart"/>
      <w:r w:rsidRPr="00827CDB">
        <w:rPr>
          <w:sz w:val="14"/>
          <w:szCs w:val="14"/>
        </w:rPr>
        <w:t xml:space="preserve">( </w:t>
      </w:r>
      <w:proofErr w:type="gramEnd"/>
      <w:r w:rsidRPr="00827CDB">
        <w:rPr>
          <w:sz w:val="14"/>
          <w:szCs w:val="14"/>
        </w:rPr>
        <w:t>далее - муниципальная программа).</w:t>
      </w:r>
    </w:p>
    <w:p w:rsidR="00D30F1D" w:rsidRPr="00827CDB" w:rsidRDefault="00D30F1D" w:rsidP="00D30F1D">
      <w:pPr>
        <w:tabs>
          <w:tab w:val="left" w:pos="5643"/>
          <w:tab w:val="left" w:pos="6213"/>
          <w:tab w:val="left" w:pos="7125"/>
        </w:tabs>
        <w:ind w:firstLine="284"/>
        <w:jc w:val="both"/>
        <w:rPr>
          <w:sz w:val="14"/>
          <w:szCs w:val="14"/>
        </w:rPr>
      </w:pPr>
      <w:r w:rsidRPr="00827CDB">
        <w:rPr>
          <w:sz w:val="14"/>
          <w:szCs w:val="14"/>
        </w:rPr>
        <w:t>2. Признать утратившим силу постановление Администрации</w:t>
      </w:r>
    </w:p>
    <w:p w:rsidR="00D30F1D" w:rsidRPr="00827CDB" w:rsidRDefault="00D30F1D" w:rsidP="00D30F1D">
      <w:pPr>
        <w:ind w:firstLine="284"/>
        <w:jc w:val="both"/>
        <w:rPr>
          <w:sz w:val="14"/>
          <w:szCs w:val="14"/>
        </w:rPr>
      </w:pPr>
      <w:r w:rsidRPr="00827CDB">
        <w:rPr>
          <w:sz w:val="14"/>
          <w:szCs w:val="14"/>
        </w:rPr>
        <w:t xml:space="preserve"> муниципального района от  18.01.2019 № 56 « Об утверждении муниципальной программы Солецкого муниципального района «Обеспечение экономического развития Солецкого муниципального района».</w:t>
      </w:r>
    </w:p>
    <w:p w:rsidR="00D30F1D" w:rsidRPr="00827CDB" w:rsidRDefault="00D30F1D" w:rsidP="00D30F1D">
      <w:pPr>
        <w:tabs>
          <w:tab w:val="left" w:pos="1273"/>
        </w:tabs>
        <w:ind w:firstLine="284"/>
        <w:jc w:val="both"/>
        <w:rPr>
          <w:sz w:val="14"/>
          <w:szCs w:val="14"/>
        </w:rPr>
      </w:pPr>
      <w:r w:rsidRPr="00827CDB">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30F1D" w:rsidRPr="00827CDB" w:rsidRDefault="00D30F1D" w:rsidP="00D30F1D">
      <w:pPr>
        <w:suppressAutoHyphens/>
        <w:rPr>
          <w:sz w:val="14"/>
          <w:szCs w:val="14"/>
          <w:lang w:eastAsia="zh-CN"/>
        </w:rPr>
      </w:pPr>
    </w:p>
    <w:p w:rsidR="00D30F1D" w:rsidRPr="00827CDB" w:rsidRDefault="00D30F1D" w:rsidP="00D30F1D">
      <w:pPr>
        <w:tabs>
          <w:tab w:val="left" w:pos="3060"/>
        </w:tabs>
        <w:suppressAutoHyphens/>
        <w:jc w:val="both"/>
        <w:rPr>
          <w:b/>
          <w:sz w:val="14"/>
          <w:szCs w:val="14"/>
        </w:rPr>
      </w:pPr>
    </w:p>
    <w:p w:rsidR="00D30F1D" w:rsidRPr="00827CDB" w:rsidRDefault="00D30F1D" w:rsidP="00D30F1D">
      <w:pPr>
        <w:tabs>
          <w:tab w:val="left" w:pos="3060"/>
        </w:tabs>
        <w:suppressAutoHyphens/>
        <w:jc w:val="both"/>
        <w:rPr>
          <w:b/>
          <w:sz w:val="14"/>
          <w:szCs w:val="14"/>
        </w:rPr>
      </w:pPr>
      <w:proofErr w:type="spellStart"/>
      <w:r w:rsidRPr="00827CDB">
        <w:rPr>
          <w:b/>
          <w:sz w:val="14"/>
          <w:szCs w:val="14"/>
        </w:rPr>
        <w:t>И.о</w:t>
      </w:r>
      <w:proofErr w:type="spellEnd"/>
      <w:r w:rsidRPr="00827CDB">
        <w:rPr>
          <w:b/>
          <w:sz w:val="14"/>
          <w:szCs w:val="14"/>
        </w:rPr>
        <w:t xml:space="preserve">. Главы муниципального округа    М.В. Тимофеев  </w:t>
      </w:r>
    </w:p>
    <w:tbl>
      <w:tblPr>
        <w:tblW w:w="0" w:type="auto"/>
        <w:jc w:val="right"/>
        <w:tblLook w:val="04A0" w:firstRow="1" w:lastRow="0" w:firstColumn="1" w:lastColumn="0" w:noHBand="0" w:noVBand="1"/>
      </w:tblPr>
      <w:tblGrid>
        <w:gridCol w:w="222"/>
        <w:gridCol w:w="2191"/>
      </w:tblGrid>
      <w:tr w:rsidR="00D30F1D" w:rsidRPr="00827CDB" w:rsidTr="00D30F1D">
        <w:trPr>
          <w:jc w:val="right"/>
        </w:trPr>
        <w:tc>
          <w:tcPr>
            <w:tcW w:w="0" w:type="auto"/>
            <w:shd w:val="clear" w:color="auto" w:fill="auto"/>
          </w:tcPr>
          <w:p w:rsidR="00D30F1D" w:rsidRPr="00827CDB" w:rsidRDefault="00D30F1D" w:rsidP="00FC65CB">
            <w:pPr>
              <w:tabs>
                <w:tab w:val="left" w:pos="5643"/>
                <w:tab w:val="left" w:pos="6213"/>
                <w:tab w:val="left" w:pos="7125"/>
              </w:tabs>
              <w:rPr>
                <w:b/>
                <w:sz w:val="14"/>
                <w:szCs w:val="14"/>
              </w:rPr>
            </w:pPr>
          </w:p>
        </w:tc>
        <w:tc>
          <w:tcPr>
            <w:tcW w:w="0" w:type="auto"/>
            <w:shd w:val="clear" w:color="auto" w:fill="auto"/>
          </w:tcPr>
          <w:p w:rsidR="00D30F1D" w:rsidRDefault="00D30F1D" w:rsidP="00FC65CB">
            <w:pPr>
              <w:tabs>
                <w:tab w:val="left" w:pos="5643"/>
                <w:tab w:val="left" w:pos="6213"/>
                <w:tab w:val="left" w:pos="7125"/>
              </w:tabs>
              <w:jc w:val="center"/>
              <w:rPr>
                <w:sz w:val="14"/>
                <w:szCs w:val="14"/>
              </w:rPr>
            </w:pPr>
          </w:p>
          <w:p w:rsidR="00D30F1D" w:rsidRPr="00827CDB" w:rsidRDefault="00D30F1D" w:rsidP="00FC65CB">
            <w:pPr>
              <w:tabs>
                <w:tab w:val="left" w:pos="5643"/>
                <w:tab w:val="left" w:pos="6213"/>
                <w:tab w:val="left" w:pos="7125"/>
              </w:tabs>
              <w:jc w:val="center"/>
              <w:rPr>
                <w:sz w:val="14"/>
                <w:szCs w:val="14"/>
              </w:rPr>
            </w:pPr>
            <w:r w:rsidRPr="00827CDB">
              <w:rPr>
                <w:sz w:val="14"/>
                <w:szCs w:val="14"/>
              </w:rPr>
              <w:t>УТВЕРЖДЕНА</w:t>
            </w:r>
          </w:p>
        </w:tc>
      </w:tr>
      <w:tr w:rsidR="00D30F1D" w:rsidRPr="00827CDB" w:rsidTr="00D30F1D">
        <w:trPr>
          <w:trHeight w:val="163"/>
          <w:jc w:val="right"/>
        </w:trPr>
        <w:tc>
          <w:tcPr>
            <w:tcW w:w="0" w:type="auto"/>
            <w:shd w:val="clear" w:color="auto" w:fill="auto"/>
          </w:tcPr>
          <w:p w:rsidR="00D30F1D" w:rsidRPr="00827CDB" w:rsidRDefault="00D30F1D" w:rsidP="00FC65CB">
            <w:pPr>
              <w:tabs>
                <w:tab w:val="left" w:pos="5643"/>
                <w:tab w:val="left" w:pos="6213"/>
                <w:tab w:val="left" w:pos="7125"/>
              </w:tabs>
              <w:rPr>
                <w:b/>
                <w:sz w:val="14"/>
                <w:szCs w:val="14"/>
              </w:rPr>
            </w:pPr>
          </w:p>
        </w:tc>
        <w:tc>
          <w:tcPr>
            <w:tcW w:w="0" w:type="auto"/>
            <w:shd w:val="clear" w:color="auto" w:fill="auto"/>
          </w:tcPr>
          <w:p w:rsidR="00D30F1D" w:rsidRPr="00827CDB" w:rsidRDefault="00D30F1D" w:rsidP="00FC65CB">
            <w:pPr>
              <w:tabs>
                <w:tab w:val="left" w:pos="5643"/>
                <w:tab w:val="left" w:pos="6213"/>
                <w:tab w:val="left" w:pos="7125"/>
              </w:tabs>
              <w:rPr>
                <w:sz w:val="14"/>
                <w:szCs w:val="14"/>
              </w:rPr>
            </w:pPr>
            <w:r w:rsidRPr="00827CDB">
              <w:rPr>
                <w:sz w:val="14"/>
                <w:szCs w:val="14"/>
              </w:rPr>
              <w:t xml:space="preserve">постановлением Администрации </w:t>
            </w:r>
          </w:p>
          <w:p w:rsidR="00D30F1D" w:rsidRPr="00827CDB" w:rsidRDefault="00D30F1D" w:rsidP="00FC65CB">
            <w:pPr>
              <w:tabs>
                <w:tab w:val="left" w:pos="5643"/>
                <w:tab w:val="left" w:pos="6213"/>
                <w:tab w:val="left" w:pos="7125"/>
              </w:tabs>
              <w:rPr>
                <w:sz w:val="14"/>
                <w:szCs w:val="14"/>
              </w:rPr>
            </w:pPr>
            <w:r w:rsidRPr="00827CDB">
              <w:rPr>
                <w:sz w:val="14"/>
                <w:szCs w:val="14"/>
              </w:rPr>
              <w:t>муниципального округа</w:t>
            </w:r>
            <w:r w:rsidRPr="00827CDB">
              <w:rPr>
                <w:sz w:val="14"/>
                <w:szCs w:val="14"/>
              </w:rPr>
              <w:br/>
              <w:t xml:space="preserve">от 27.09.2022  № 1652   </w:t>
            </w:r>
          </w:p>
        </w:tc>
      </w:tr>
    </w:tbl>
    <w:p w:rsidR="00D30F1D" w:rsidRPr="00827CDB" w:rsidRDefault="00D30F1D" w:rsidP="00D30F1D">
      <w:pPr>
        <w:tabs>
          <w:tab w:val="left" w:pos="5643"/>
          <w:tab w:val="left" w:pos="6213"/>
          <w:tab w:val="left" w:pos="7125"/>
        </w:tabs>
        <w:rPr>
          <w:b/>
          <w:sz w:val="14"/>
          <w:szCs w:val="14"/>
        </w:rPr>
      </w:pPr>
    </w:p>
    <w:p w:rsidR="00D30F1D" w:rsidRPr="00827CDB" w:rsidRDefault="00D30F1D" w:rsidP="00D30F1D">
      <w:pPr>
        <w:jc w:val="center"/>
        <w:rPr>
          <w:b/>
          <w:sz w:val="14"/>
          <w:szCs w:val="14"/>
        </w:rPr>
      </w:pPr>
      <w:r w:rsidRPr="00827CDB">
        <w:rPr>
          <w:b/>
          <w:sz w:val="14"/>
          <w:szCs w:val="14"/>
        </w:rPr>
        <w:t>ПАСПОРТ</w:t>
      </w:r>
      <w:r w:rsidRPr="00827CDB">
        <w:rPr>
          <w:b/>
          <w:sz w:val="14"/>
          <w:szCs w:val="14"/>
        </w:rPr>
        <w:br/>
        <w:t>муниципальной  программы Солецкого муниципального округа</w:t>
      </w:r>
    </w:p>
    <w:p w:rsidR="00D30F1D" w:rsidRPr="00827CDB" w:rsidRDefault="00D30F1D" w:rsidP="00D30F1D">
      <w:pPr>
        <w:jc w:val="center"/>
        <w:rPr>
          <w:b/>
          <w:sz w:val="14"/>
          <w:szCs w:val="14"/>
        </w:rPr>
      </w:pPr>
      <w:r w:rsidRPr="00827CDB">
        <w:rPr>
          <w:b/>
          <w:sz w:val="14"/>
          <w:szCs w:val="14"/>
        </w:rPr>
        <w:t>«Обеспечение экономического развития Солецкого муниципального округа» (далее муниципальная  программа)</w:t>
      </w:r>
    </w:p>
    <w:p w:rsidR="00D30F1D" w:rsidRPr="00827CDB" w:rsidRDefault="00D30F1D" w:rsidP="00D30F1D">
      <w:pPr>
        <w:jc w:val="both"/>
        <w:rPr>
          <w:b/>
          <w:sz w:val="14"/>
          <w:szCs w:val="14"/>
        </w:rPr>
      </w:pPr>
    </w:p>
    <w:p w:rsidR="00D30F1D" w:rsidRPr="00827CDB" w:rsidRDefault="00D30F1D" w:rsidP="00D30F1D">
      <w:pPr>
        <w:suppressAutoHyphens/>
        <w:ind w:firstLine="284"/>
        <w:jc w:val="both"/>
        <w:rPr>
          <w:sz w:val="14"/>
          <w:szCs w:val="14"/>
        </w:rPr>
      </w:pPr>
      <w:r w:rsidRPr="00827CDB">
        <w:rPr>
          <w:b/>
          <w:bCs/>
          <w:sz w:val="14"/>
          <w:szCs w:val="14"/>
        </w:rPr>
        <w:t>1. Ответственный исполнитель муниципальной программы:</w:t>
      </w:r>
    </w:p>
    <w:p w:rsidR="00D30F1D" w:rsidRPr="00827CDB" w:rsidRDefault="00D30F1D" w:rsidP="00D30F1D">
      <w:pPr>
        <w:suppressAutoHyphens/>
        <w:ind w:firstLine="284"/>
        <w:jc w:val="both"/>
        <w:rPr>
          <w:sz w:val="14"/>
          <w:szCs w:val="14"/>
        </w:rPr>
      </w:pPr>
      <w:r w:rsidRPr="00827CDB">
        <w:rPr>
          <w:sz w:val="14"/>
          <w:szCs w:val="14"/>
        </w:rPr>
        <w:t>комитет по экономике, инвестициям и  сельскому хозяйству Администрации муниципального округа (далее комитет).</w:t>
      </w:r>
    </w:p>
    <w:p w:rsidR="00D30F1D" w:rsidRPr="00827CDB" w:rsidRDefault="00D30F1D" w:rsidP="00D30F1D">
      <w:pPr>
        <w:suppressAutoHyphens/>
        <w:ind w:firstLine="284"/>
        <w:jc w:val="both"/>
        <w:rPr>
          <w:b/>
          <w:bCs/>
          <w:sz w:val="14"/>
          <w:szCs w:val="14"/>
        </w:rPr>
      </w:pPr>
      <w:r w:rsidRPr="00827CDB">
        <w:rPr>
          <w:b/>
          <w:bCs/>
          <w:sz w:val="14"/>
          <w:szCs w:val="14"/>
        </w:rPr>
        <w:t>2. Соисполнители  муниципальной программы:</w:t>
      </w:r>
    </w:p>
    <w:p w:rsidR="00D30F1D" w:rsidRPr="00827CDB" w:rsidRDefault="00D30F1D" w:rsidP="00D30F1D">
      <w:pPr>
        <w:suppressAutoHyphens/>
        <w:ind w:firstLine="284"/>
        <w:jc w:val="both"/>
        <w:rPr>
          <w:sz w:val="14"/>
          <w:szCs w:val="14"/>
        </w:rPr>
      </w:pPr>
      <w:r w:rsidRPr="00827CDB">
        <w:rPr>
          <w:sz w:val="14"/>
          <w:szCs w:val="14"/>
        </w:rPr>
        <w:t>комитет жилищно-коммунального хозяйства, дорожного строительства и транспорта Администрации муниципального округа;</w:t>
      </w:r>
    </w:p>
    <w:p w:rsidR="00D30F1D" w:rsidRPr="00827CDB" w:rsidRDefault="00D30F1D" w:rsidP="00D30F1D">
      <w:pPr>
        <w:suppressAutoHyphens/>
        <w:ind w:firstLine="284"/>
        <w:jc w:val="both"/>
        <w:rPr>
          <w:sz w:val="14"/>
          <w:szCs w:val="14"/>
        </w:rPr>
      </w:pPr>
      <w:r w:rsidRPr="00827CDB">
        <w:rPr>
          <w:sz w:val="14"/>
          <w:szCs w:val="14"/>
        </w:rPr>
        <w:t xml:space="preserve">комитет по управлению муниципальным имуществом, градостроительной деятельности и благоустройству Администрации муниципального округа;  </w:t>
      </w:r>
    </w:p>
    <w:p w:rsidR="00D30F1D" w:rsidRPr="00827CDB" w:rsidRDefault="00D30F1D" w:rsidP="00D30F1D">
      <w:pPr>
        <w:suppressAutoHyphens/>
        <w:ind w:firstLine="284"/>
        <w:jc w:val="both"/>
        <w:rPr>
          <w:sz w:val="14"/>
          <w:szCs w:val="14"/>
        </w:rPr>
      </w:pPr>
      <w:r w:rsidRPr="00827CDB">
        <w:rPr>
          <w:sz w:val="14"/>
          <w:szCs w:val="14"/>
        </w:rPr>
        <w:t>комитет образования и спорта Администрации муниципального округа;</w:t>
      </w:r>
    </w:p>
    <w:p w:rsidR="00D30F1D" w:rsidRPr="00827CDB" w:rsidRDefault="00D30F1D" w:rsidP="00D30F1D">
      <w:pPr>
        <w:suppressAutoHyphens/>
        <w:ind w:firstLine="284"/>
        <w:jc w:val="both"/>
        <w:rPr>
          <w:sz w:val="14"/>
          <w:szCs w:val="14"/>
        </w:rPr>
      </w:pPr>
      <w:r w:rsidRPr="00827CDB">
        <w:rPr>
          <w:sz w:val="14"/>
          <w:szCs w:val="14"/>
        </w:rPr>
        <w:t>управление делами Администрации муниципального округа;</w:t>
      </w:r>
    </w:p>
    <w:p w:rsidR="00D30F1D" w:rsidRPr="00827CDB" w:rsidRDefault="00D30F1D" w:rsidP="00D30F1D">
      <w:pPr>
        <w:ind w:firstLine="284"/>
        <w:jc w:val="both"/>
        <w:rPr>
          <w:spacing w:val="-6"/>
          <w:sz w:val="14"/>
          <w:szCs w:val="14"/>
        </w:rPr>
      </w:pPr>
      <w:r w:rsidRPr="00827CDB">
        <w:rPr>
          <w:b/>
          <w:bCs/>
          <w:sz w:val="14"/>
          <w:szCs w:val="14"/>
        </w:rPr>
        <w:t>3. Подпрограммы  муниципальной  программы:</w:t>
      </w:r>
    </w:p>
    <w:p w:rsidR="00D30F1D" w:rsidRPr="00827CDB" w:rsidRDefault="00D30F1D" w:rsidP="00D30F1D">
      <w:pPr>
        <w:ind w:firstLine="284"/>
        <w:jc w:val="both"/>
        <w:rPr>
          <w:sz w:val="14"/>
          <w:szCs w:val="14"/>
        </w:rPr>
      </w:pPr>
      <w:r w:rsidRPr="00827CDB">
        <w:rPr>
          <w:sz w:val="14"/>
          <w:szCs w:val="14"/>
        </w:rPr>
        <w:t>«Повышение инвестиционной привлекательности  Солецкого муниципального округа »;</w:t>
      </w:r>
    </w:p>
    <w:p w:rsidR="00D30F1D" w:rsidRPr="00827CDB" w:rsidRDefault="00D30F1D" w:rsidP="00D30F1D">
      <w:pPr>
        <w:ind w:firstLine="284"/>
        <w:jc w:val="both"/>
        <w:rPr>
          <w:b/>
          <w:bCs/>
          <w:sz w:val="14"/>
          <w:szCs w:val="14"/>
        </w:rPr>
      </w:pPr>
      <w:r w:rsidRPr="00827CDB">
        <w:rPr>
          <w:sz w:val="14"/>
          <w:szCs w:val="14"/>
        </w:rPr>
        <w:t xml:space="preserve"> «Развитие торговли в Солецком муниципальном округе».</w:t>
      </w:r>
    </w:p>
    <w:p w:rsidR="00D30F1D" w:rsidRPr="00827CDB" w:rsidRDefault="00D30F1D" w:rsidP="00D30F1D">
      <w:pPr>
        <w:suppressAutoHyphens/>
        <w:ind w:firstLine="284"/>
        <w:jc w:val="both"/>
        <w:rPr>
          <w:b/>
          <w:bCs/>
          <w:sz w:val="14"/>
          <w:szCs w:val="14"/>
        </w:rPr>
      </w:pPr>
      <w:r w:rsidRPr="00827CDB">
        <w:rPr>
          <w:b/>
          <w:bCs/>
          <w:sz w:val="14"/>
          <w:szCs w:val="14"/>
        </w:rPr>
        <w:t>4. Цели, задачи и целевые показатели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146"/>
        <w:gridCol w:w="441"/>
        <w:gridCol w:w="441"/>
        <w:gridCol w:w="441"/>
        <w:gridCol w:w="441"/>
        <w:gridCol w:w="441"/>
        <w:gridCol w:w="441"/>
      </w:tblGrid>
      <w:tr w:rsidR="00D30F1D" w:rsidRPr="00D30F1D" w:rsidTr="00FC65CB">
        <w:tc>
          <w:tcPr>
            <w:tcW w:w="0" w:type="auto"/>
            <w:vMerge w:val="restart"/>
          </w:tcPr>
          <w:p w:rsidR="00D30F1D" w:rsidRPr="00D30F1D" w:rsidRDefault="00D30F1D" w:rsidP="00FC65CB">
            <w:pPr>
              <w:jc w:val="center"/>
              <w:rPr>
                <w:b/>
                <w:sz w:val="10"/>
                <w:szCs w:val="14"/>
              </w:rPr>
            </w:pPr>
            <w:r w:rsidRPr="00D30F1D">
              <w:rPr>
                <w:sz w:val="10"/>
                <w:szCs w:val="14"/>
              </w:rPr>
              <w:t xml:space="preserve">№ </w:t>
            </w:r>
            <w:proofErr w:type="gramStart"/>
            <w:r w:rsidRPr="00D30F1D">
              <w:rPr>
                <w:sz w:val="10"/>
                <w:szCs w:val="14"/>
              </w:rPr>
              <w:t>п</w:t>
            </w:r>
            <w:proofErr w:type="gramEnd"/>
            <w:r w:rsidRPr="00D30F1D">
              <w:rPr>
                <w:sz w:val="10"/>
                <w:szCs w:val="14"/>
              </w:rPr>
              <w:t>/п</w:t>
            </w:r>
          </w:p>
        </w:tc>
        <w:tc>
          <w:tcPr>
            <w:tcW w:w="0" w:type="auto"/>
            <w:vMerge w:val="restart"/>
          </w:tcPr>
          <w:p w:rsidR="00D30F1D" w:rsidRPr="00D30F1D" w:rsidRDefault="00D30F1D" w:rsidP="00FC65CB">
            <w:pPr>
              <w:jc w:val="center"/>
              <w:rPr>
                <w:b/>
                <w:sz w:val="10"/>
                <w:szCs w:val="14"/>
              </w:rPr>
            </w:pPr>
            <w:r w:rsidRPr="00D30F1D">
              <w:rPr>
                <w:sz w:val="10"/>
                <w:szCs w:val="14"/>
              </w:rPr>
              <w:t>Цели, задачи муниципальной программы, наименование и единица измерения целевого показателя</w:t>
            </w:r>
          </w:p>
        </w:tc>
        <w:tc>
          <w:tcPr>
            <w:tcW w:w="0" w:type="auto"/>
            <w:gridSpan w:val="6"/>
          </w:tcPr>
          <w:p w:rsidR="00D30F1D" w:rsidRPr="00D30F1D" w:rsidRDefault="00D30F1D" w:rsidP="00FC65CB">
            <w:pPr>
              <w:jc w:val="center"/>
              <w:rPr>
                <w:b/>
                <w:sz w:val="10"/>
                <w:szCs w:val="14"/>
              </w:rPr>
            </w:pPr>
            <w:r w:rsidRPr="00D30F1D">
              <w:rPr>
                <w:sz w:val="10"/>
                <w:szCs w:val="14"/>
              </w:rPr>
              <w:t>Значения целевого показателя по годам</w:t>
            </w:r>
          </w:p>
        </w:tc>
      </w:tr>
      <w:tr w:rsidR="00D30F1D" w:rsidRPr="00D30F1D" w:rsidTr="00FC65CB">
        <w:tc>
          <w:tcPr>
            <w:tcW w:w="0" w:type="auto"/>
            <w:vMerge/>
          </w:tcPr>
          <w:p w:rsidR="00D30F1D" w:rsidRPr="00D30F1D" w:rsidRDefault="00D30F1D" w:rsidP="00FC65CB">
            <w:pPr>
              <w:jc w:val="center"/>
              <w:rPr>
                <w:b/>
                <w:sz w:val="10"/>
                <w:szCs w:val="14"/>
              </w:rPr>
            </w:pPr>
          </w:p>
        </w:tc>
        <w:tc>
          <w:tcPr>
            <w:tcW w:w="0" w:type="auto"/>
            <w:vMerge/>
          </w:tcPr>
          <w:p w:rsidR="00D30F1D" w:rsidRPr="00D30F1D" w:rsidRDefault="00D30F1D" w:rsidP="00FC65CB">
            <w:pPr>
              <w:jc w:val="center"/>
              <w:rPr>
                <w:b/>
                <w:sz w:val="10"/>
                <w:szCs w:val="14"/>
              </w:rPr>
            </w:pPr>
          </w:p>
        </w:tc>
        <w:tc>
          <w:tcPr>
            <w:tcW w:w="0" w:type="auto"/>
          </w:tcPr>
          <w:p w:rsidR="00D30F1D" w:rsidRPr="00D30F1D" w:rsidRDefault="00D30F1D" w:rsidP="00FC65CB">
            <w:pPr>
              <w:jc w:val="center"/>
              <w:rPr>
                <w:sz w:val="10"/>
                <w:szCs w:val="14"/>
              </w:rPr>
            </w:pPr>
            <w:r w:rsidRPr="00D30F1D">
              <w:rPr>
                <w:sz w:val="10"/>
                <w:szCs w:val="14"/>
              </w:rPr>
              <w:t>2021</w:t>
            </w:r>
          </w:p>
        </w:tc>
        <w:tc>
          <w:tcPr>
            <w:tcW w:w="0" w:type="auto"/>
          </w:tcPr>
          <w:p w:rsidR="00D30F1D" w:rsidRPr="00D30F1D" w:rsidRDefault="00D30F1D" w:rsidP="00FC65CB">
            <w:pPr>
              <w:jc w:val="center"/>
              <w:rPr>
                <w:sz w:val="10"/>
                <w:szCs w:val="14"/>
              </w:rPr>
            </w:pPr>
            <w:r w:rsidRPr="00D30F1D">
              <w:rPr>
                <w:sz w:val="10"/>
                <w:szCs w:val="14"/>
              </w:rPr>
              <w:t>2022</w:t>
            </w:r>
          </w:p>
        </w:tc>
        <w:tc>
          <w:tcPr>
            <w:tcW w:w="0" w:type="auto"/>
          </w:tcPr>
          <w:p w:rsidR="00D30F1D" w:rsidRPr="00D30F1D" w:rsidRDefault="00D30F1D" w:rsidP="00FC65CB">
            <w:pPr>
              <w:jc w:val="center"/>
              <w:rPr>
                <w:sz w:val="10"/>
                <w:szCs w:val="14"/>
              </w:rPr>
            </w:pPr>
            <w:r w:rsidRPr="00D30F1D">
              <w:rPr>
                <w:sz w:val="10"/>
                <w:szCs w:val="14"/>
              </w:rPr>
              <w:t>2023</w:t>
            </w:r>
          </w:p>
        </w:tc>
        <w:tc>
          <w:tcPr>
            <w:tcW w:w="0" w:type="auto"/>
          </w:tcPr>
          <w:p w:rsidR="00D30F1D" w:rsidRPr="00D30F1D" w:rsidRDefault="00D30F1D" w:rsidP="00FC65CB">
            <w:pPr>
              <w:jc w:val="center"/>
              <w:rPr>
                <w:sz w:val="10"/>
                <w:szCs w:val="14"/>
              </w:rPr>
            </w:pPr>
            <w:r w:rsidRPr="00D30F1D">
              <w:rPr>
                <w:sz w:val="10"/>
                <w:szCs w:val="14"/>
              </w:rPr>
              <w:t>2024</w:t>
            </w:r>
          </w:p>
        </w:tc>
        <w:tc>
          <w:tcPr>
            <w:tcW w:w="0" w:type="auto"/>
          </w:tcPr>
          <w:p w:rsidR="00D30F1D" w:rsidRPr="00D30F1D" w:rsidRDefault="00D30F1D" w:rsidP="00FC65CB">
            <w:pPr>
              <w:jc w:val="center"/>
              <w:rPr>
                <w:sz w:val="10"/>
                <w:szCs w:val="14"/>
              </w:rPr>
            </w:pPr>
            <w:r w:rsidRPr="00D30F1D">
              <w:rPr>
                <w:sz w:val="10"/>
                <w:szCs w:val="14"/>
              </w:rPr>
              <w:t>2025</w:t>
            </w:r>
          </w:p>
        </w:tc>
        <w:tc>
          <w:tcPr>
            <w:tcW w:w="0" w:type="auto"/>
          </w:tcPr>
          <w:p w:rsidR="00D30F1D" w:rsidRPr="00D30F1D" w:rsidRDefault="00D30F1D" w:rsidP="00FC65CB">
            <w:pPr>
              <w:jc w:val="center"/>
              <w:rPr>
                <w:sz w:val="10"/>
                <w:szCs w:val="14"/>
              </w:rPr>
            </w:pPr>
            <w:r w:rsidRPr="00D30F1D">
              <w:rPr>
                <w:sz w:val="10"/>
                <w:szCs w:val="14"/>
              </w:rPr>
              <w:t>2026</w:t>
            </w:r>
          </w:p>
        </w:tc>
      </w:tr>
      <w:tr w:rsidR="00D30F1D" w:rsidRPr="00D30F1D" w:rsidTr="00FC65CB">
        <w:tc>
          <w:tcPr>
            <w:tcW w:w="0" w:type="auto"/>
          </w:tcPr>
          <w:p w:rsidR="00D30F1D" w:rsidRPr="00D30F1D" w:rsidRDefault="00D30F1D" w:rsidP="00FC65CB">
            <w:pPr>
              <w:jc w:val="center"/>
              <w:rPr>
                <w:sz w:val="10"/>
                <w:szCs w:val="14"/>
              </w:rPr>
            </w:pPr>
            <w:r w:rsidRPr="00D30F1D">
              <w:rPr>
                <w:sz w:val="10"/>
                <w:szCs w:val="14"/>
              </w:rPr>
              <w:t>1</w:t>
            </w:r>
          </w:p>
        </w:tc>
        <w:tc>
          <w:tcPr>
            <w:tcW w:w="0" w:type="auto"/>
          </w:tcPr>
          <w:p w:rsidR="00D30F1D" w:rsidRPr="00D30F1D" w:rsidRDefault="00D30F1D" w:rsidP="00FC65CB">
            <w:pPr>
              <w:jc w:val="center"/>
              <w:rPr>
                <w:sz w:val="10"/>
                <w:szCs w:val="14"/>
              </w:rPr>
            </w:pPr>
            <w:r w:rsidRPr="00D30F1D">
              <w:rPr>
                <w:sz w:val="10"/>
                <w:szCs w:val="14"/>
              </w:rPr>
              <w:t>2</w:t>
            </w:r>
          </w:p>
        </w:tc>
        <w:tc>
          <w:tcPr>
            <w:tcW w:w="0" w:type="auto"/>
          </w:tcPr>
          <w:p w:rsidR="00D30F1D" w:rsidRPr="00D30F1D" w:rsidRDefault="00D30F1D" w:rsidP="00FC65CB">
            <w:pPr>
              <w:jc w:val="center"/>
              <w:rPr>
                <w:sz w:val="10"/>
                <w:szCs w:val="14"/>
              </w:rPr>
            </w:pPr>
            <w:r w:rsidRPr="00D30F1D">
              <w:rPr>
                <w:sz w:val="10"/>
                <w:szCs w:val="14"/>
              </w:rPr>
              <w:t>3</w:t>
            </w:r>
          </w:p>
        </w:tc>
        <w:tc>
          <w:tcPr>
            <w:tcW w:w="0" w:type="auto"/>
          </w:tcPr>
          <w:p w:rsidR="00D30F1D" w:rsidRPr="00D30F1D" w:rsidRDefault="00D30F1D" w:rsidP="00FC65CB">
            <w:pPr>
              <w:jc w:val="center"/>
              <w:rPr>
                <w:sz w:val="10"/>
                <w:szCs w:val="14"/>
              </w:rPr>
            </w:pPr>
            <w:r w:rsidRPr="00D30F1D">
              <w:rPr>
                <w:sz w:val="10"/>
                <w:szCs w:val="14"/>
              </w:rPr>
              <w:t>4</w:t>
            </w:r>
          </w:p>
        </w:tc>
        <w:tc>
          <w:tcPr>
            <w:tcW w:w="0" w:type="auto"/>
          </w:tcPr>
          <w:p w:rsidR="00D30F1D" w:rsidRPr="00D30F1D" w:rsidRDefault="00D30F1D" w:rsidP="00FC65CB">
            <w:pPr>
              <w:jc w:val="center"/>
              <w:rPr>
                <w:sz w:val="10"/>
                <w:szCs w:val="14"/>
              </w:rPr>
            </w:pPr>
            <w:r w:rsidRPr="00D30F1D">
              <w:rPr>
                <w:sz w:val="10"/>
                <w:szCs w:val="14"/>
              </w:rPr>
              <w:t>5</w:t>
            </w:r>
          </w:p>
        </w:tc>
        <w:tc>
          <w:tcPr>
            <w:tcW w:w="0" w:type="auto"/>
          </w:tcPr>
          <w:p w:rsidR="00D30F1D" w:rsidRPr="00D30F1D" w:rsidRDefault="00D30F1D" w:rsidP="00FC65CB">
            <w:pPr>
              <w:jc w:val="center"/>
              <w:rPr>
                <w:sz w:val="10"/>
                <w:szCs w:val="14"/>
              </w:rPr>
            </w:pPr>
            <w:r w:rsidRPr="00D30F1D">
              <w:rPr>
                <w:sz w:val="10"/>
                <w:szCs w:val="14"/>
              </w:rPr>
              <w:t>6</w:t>
            </w:r>
          </w:p>
        </w:tc>
        <w:tc>
          <w:tcPr>
            <w:tcW w:w="0" w:type="auto"/>
          </w:tcPr>
          <w:p w:rsidR="00D30F1D" w:rsidRPr="00D30F1D" w:rsidRDefault="00D30F1D" w:rsidP="00FC65CB">
            <w:pPr>
              <w:jc w:val="center"/>
              <w:rPr>
                <w:sz w:val="10"/>
                <w:szCs w:val="14"/>
              </w:rPr>
            </w:pPr>
            <w:r w:rsidRPr="00D30F1D">
              <w:rPr>
                <w:sz w:val="10"/>
                <w:szCs w:val="14"/>
              </w:rPr>
              <w:t>7</w:t>
            </w:r>
          </w:p>
        </w:tc>
        <w:tc>
          <w:tcPr>
            <w:tcW w:w="0" w:type="auto"/>
          </w:tcPr>
          <w:p w:rsidR="00D30F1D" w:rsidRPr="00D30F1D" w:rsidRDefault="00D30F1D" w:rsidP="00FC65CB">
            <w:pPr>
              <w:jc w:val="center"/>
              <w:rPr>
                <w:sz w:val="10"/>
                <w:szCs w:val="14"/>
              </w:rPr>
            </w:pPr>
            <w:r w:rsidRPr="00D30F1D">
              <w:rPr>
                <w:sz w:val="10"/>
                <w:szCs w:val="14"/>
              </w:rPr>
              <w:t>8</w:t>
            </w:r>
          </w:p>
        </w:tc>
      </w:tr>
      <w:tr w:rsidR="00D30F1D" w:rsidRPr="00D30F1D" w:rsidTr="00FC65CB">
        <w:tc>
          <w:tcPr>
            <w:tcW w:w="0" w:type="auto"/>
          </w:tcPr>
          <w:p w:rsidR="00D30F1D" w:rsidRPr="00D30F1D" w:rsidRDefault="00D30F1D" w:rsidP="00FC65CB">
            <w:pPr>
              <w:rPr>
                <w:b/>
                <w:sz w:val="10"/>
                <w:szCs w:val="14"/>
              </w:rPr>
            </w:pPr>
            <w:r w:rsidRPr="00D30F1D">
              <w:rPr>
                <w:sz w:val="10"/>
                <w:szCs w:val="14"/>
              </w:rPr>
              <w:t>1.</w:t>
            </w:r>
          </w:p>
        </w:tc>
        <w:tc>
          <w:tcPr>
            <w:tcW w:w="0" w:type="auto"/>
            <w:gridSpan w:val="7"/>
          </w:tcPr>
          <w:p w:rsidR="00D30F1D" w:rsidRPr="00D30F1D" w:rsidRDefault="00D30F1D" w:rsidP="00FC65CB">
            <w:pPr>
              <w:rPr>
                <w:b/>
                <w:sz w:val="10"/>
                <w:szCs w:val="14"/>
              </w:rPr>
            </w:pPr>
            <w:r w:rsidRPr="00D30F1D">
              <w:rPr>
                <w:sz w:val="10"/>
                <w:szCs w:val="14"/>
              </w:rPr>
              <w:t>Цель - обеспечение экономического развития Солецкого муниципального округа в 2021 – 2026 годах</w:t>
            </w:r>
          </w:p>
        </w:tc>
      </w:tr>
      <w:tr w:rsidR="00D30F1D" w:rsidRPr="00D30F1D" w:rsidTr="00FC65CB">
        <w:tc>
          <w:tcPr>
            <w:tcW w:w="0" w:type="auto"/>
          </w:tcPr>
          <w:p w:rsidR="00D30F1D" w:rsidRPr="00D30F1D" w:rsidRDefault="00D30F1D" w:rsidP="00FC65CB">
            <w:pPr>
              <w:rPr>
                <w:sz w:val="10"/>
                <w:szCs w:val="14"/>
              </w:rPr>
            </w:pPr>
            <w:r w:rsidRPr="00D30F1D">
              <w:rPr>
                <w:sz w:val="10"/>
                <w:szCs w:val="14"/>
              </w:rPr>
              <w:t>1.1.</w:t>
            </w:r>
          </w:p>
        </w:tc>
        <w:tc>
          <w:tcPr>
            <w:tcW w:w="0" w:type="auto"/>
            <w:gridSpan w:val="7"/>
          </w:tcPr>
          <w:p w:rsidR="00D30F1D" w:rsidRPr="00D30F1D" w:rsidRDefault="00D30F1D" w:rsidP="00FC65CB">
            <w:pPr>
              <w:rPr>
                <w:sz w:val="10"/>
                <w:szCs w:val="14"/>
              </w:rPr>
            </w:pPr>
            <w:r w:rsidRPr="00D30F1D">
              <w:rPr>
                <w:sz w:val="10"/>
                <w:szCs w:val="14"/>
              </w:rPr>
              <w:t>Задача 1 - повышение инвестиционной привлекательности Солецкого муниципального округа</w:t>
            </w:r>
          </w:p>
        </w:tc>
      </w:tr>
      <w:tr w:rsidR="00D30F1D" w:rsidRPr="00D30F1D" w:rsidTr="00FC65CB">
        <w:tc>
          <w:tcPr>
            <w:tcW w:w="0" w:type="auto"/>
          </w:tcPr>
          <w:p w:rsidR="00D30F1D" w:rsidRPr="00D30F1D" w:rsidRDefault="00D30F1D" w:rsidP="00FC65CB">
            <w:pPr>
              <w:rPr>
                <w:sz w:val="10"/>
                <w:szCs w:val="14"/>
              </w:rPr>
            </w:pPr>
            <w:r w:rsidRPr="00D30F1D">
              <w:rPr>
                <w:sz w:val="10"/>
                <w:szCs w:val="14"/>
              </w:rPr>
              <w:t>1.1.1.</w:t>
            </w:r>
          </w:p>
        </w:tc>
        <w:tc>
          <w:tcPr>
            <w:tcW w:w="0" w:type="auto"/>
          </w:tcPr>
          <w:p w:rsidR="00D30F1D" w:rsidRPr="00D30F1D" w:rsidRDefault="00D30F1D" w:rsidP="00FC65CB">
            <w:pPr>
              <w:rPr>
                <w:sz w:val="10"/>
                <w:szCs w:val="14"/>
              </w:rPr>
            </w:pPr>
            <w:r w:rsidRPr="00D30F1D">
              <w:rPr>
                <w:sz w:val="10"/>
                <w:szCs w:val="14"/>
              </w:rPr>
              <w:t>Показатель 1</w:t>
            </w:r>
          </w:p>
          <w:p w:rsidR="00D30F1D" w:rsidRPr="00D30F1D" w:rsidRDefault="00D30F1D" w:rsidP="00FC65CB">
            <w:pPr>
              <w:rPr>
                <w:sz w:val="10"/>
                <w:szCs w:val="14"/>
              </w:rPr>
            </w:pPr>
            <w:r w:rsidRPr="00D30F1D">
              <w:rPr>
                <w:sz w:val="10"/>
                <w:szCs w:val="14"/>
              </w:rPr>
              <w:t>Индекс физического объема инвестиций в основной капитал, %</w:t>
            </w:r>
          </w:p>
        </w:tc>
        <w:tc>
          <w:tcPr>
            <w:tcW w:w="0" w:type="auto"/>
            <w:vAlign w:val="center"/>
          </w:tcPr>
          <w:p w:rsidR="00D30F1D" w:rsidRPr="00D30F1D" w:rsidRDefault="00D30F1D" w:rsidP="00FC65CB">
            <w:pPr>
              <w:rPr>
                <w:sz w:val="10"/>
                <w:szCs w:val="14"/>
              </w:rPr>
            </w:pPr>
            <w:r w:rsidRPr="00D30F1D">
              <w:rPr>
                <w:sz w:val="10"/>
                <w:szCs w:val="14"/>
              </w:rPr>
              <w:t>102,0</w:t>
            </w:r>
          </w:p>
        </w:tc>
        <w:tc>
          <w:tcPr>
            <w:tcW w:w="0" w:type="auto"/>
            <w:vAlign w:val="center"/>
          </w:tcPr>
          <w:p w:rsidR="00D30F1D" w:rsidRPr="00D30F1D" w:rsidRDefault="00D30F1D" w:rsidP="00FC65CB">
            <w:pPr>
              <w:rPr>
                <w:sz w:val="10"/>
                <w:szCs w:val="14"/>
              </w:rPr>
            </w:pPr>
            <w:r w:rsidRPr="00D30F1D">
              <w:rPr>
                <w:sz w:val="10"/>
                <w:szCs w:val="14"/>
              </w:rPr>
              <w:t>27,0</w:t>
            </w:r>
          </w:p>
        </w:tc>
        <w:tc>
          <w:tcPr>
            <w:tcW w:w="0" w:type="auto"/>
            <w:vAlign w:val="center"/>
          </w:tcPr>
          <w:p w:rsidR="00D30F1D" w:rsidRPr="00D30F1D" w:rsidRDefault="00D30F1D" w:rsidP="00FC65CB">
            <w:pPr>
              <w:rPr>
                <w:sz w:val="10"/>
                <w:szCs w:val="14"/>
              </w:rPr>
            </w:pPr>
            <w:r w:rsidRPr="00D30F1D">
              <w:rPr>
                <w:sz w:val="10"/>
                <w:szCs w:val="14"/>
              </w:rPr>
              <w:t>100,0</w:t>
            </w:r>
          </w:p>
        </w:tc>
        <w:tc>
          <w:tcPr>
            <w:tcW w:w="0" w:type="auto"/>
            <w:vAlign w:val="center"/>
          </w:tcPr>
          <w:p w:rsidR="00D30F1D" w:rsidRPr="00D30F1D" w:rsidRDefault="00D30F1D" w:rsidP="00FC65CB">
            <w:pPr>
              <w:rPr>
                <w:sz w:val="10"/>
                <w:szCs w:val="14"/>
              </w:rPr>
            </w:pPr>
            <w:r w:rsidRPr="00D30F1D">
              <w:rPr>
                <w:sz w:val="10"/>
                <w:szCs w:val="14"/>
              </w:rPr>
              <w:t>100,0</w:t>
            </w:r>
          </w:p>
        </w:tc>
        <w:tc>
          <w:tcPr>
            <w:tcW w:w="0" w:type="auto"/>
            <w:vAlign w:val="center"/>
          </w:tcPr>
          <w:p w:rsidR="00D30F1D" w:rsidRPr="00D30F1D" w:rsidRDefault="00D30F1D" w:rsidP="00FC65CB">
            <w:pPr>
              <w:rPr>
                <w:sz w:val="10"/>
                <w:szCs w:val="14"/>
              </w:rPr>
            </w:pPr>
            <w:r w:rsidRPr="00D30F1D">
              <w:rPr>
                <w:sz w:val="10"/>
                <w:szCs w:val="14"/>
              </w:rPr>
              <w:t>101,0</w:t>
            </w:r>
          </w:p>
        </w:tc>
        <w:tc>
          <w:tcPr>
            <w:tcW w:w="0" w:type="auto"/>
            <w:vAlign w:val="center"/>
          </w:tcPr>
          <w:p w:rsidR="00D30F1D" w:rsidRPr="00D30F1D" w:rsidRDefault="00D30F1D" w:rsidP="00FC65CB">
            <w:pPr>
              <w:rPr>
                <w:sz w:val="10"/>
                <w:szCs w:val="14"/>
              </w:rPr>
            </w:pPr>
            <w:r w:rsidRPr="00D30F1D">
              <w:rPr>
                <w:sz w:val="10"/>
                <w:szCs w:val="14"/>
              </w:rPr>
              <w:t>102,0</w:t>
            </w:r>
          </w:p>
        </w:tc>
      </w:tr>
      <w:tr w:rsidR="00D30F1D" w:rsidRPr="00D30F1D" w:rsidTr="00FC65CB">
        <w:tc>
          <w:tcPr>
            <w:tcW w:w="0" w:type="auto"/>
          </w:tcPr>
          <w:p w:rsidR="00D30F1D" w:rsidRPr="00D30F1D" w:rsidRDefault="00D30F1D" w:rsidP="00FC65CB">
            <w:pPr>
              <w:rPr>
                <w:sz w:val="10"/>
                <w:szCs w:val="14"/>
              </w:rPr>
            </w:pPr>
            <w:r w:rsidRPr="00D30F1D">
              <w:rPr>
                <w:sz w:val="10"/>
                <w:szCs w:val="14"/>
              </w:rPr>
              <w:t>2.</w:t>
            </w:r>
          </w:p>
        </w:tc>
        <w:tc>
          <w:tcPr>
            <w:tcW w:w="0" w:type="auto"/>
            <w:gridSpan w:val="7"/>
          </w:tcPr>
          <w:p w:rsidR="00D30F1D" w:rsidRPr="00D30F1D" w:rsidRDefault="00D30F1D" w:rsidP="00FC65CB">
            <w:pPr>
              <w:rPr>
                <w:sz w:val="10"/>
                <w:szCs w:val="14"/>
              </w:rPr>
            </w:pPr>
            <w:r w:rsidRPr="00D30F1D">
              <w:rPr>
                <w:sz w:val="10"/>
                <w:szCs w:val="14"/>
              </w:rPr>
              <w:t>Цел</w:t>
            </w:r>
            <w:proofErr w:type="gramStart"/>
            <w:r w:rsidRPr="00D30F1D">
              <w:rPr>
                <w:sz w:val="10"/>
                <w:szCs w:val="14"/>
              </w:rPr>
              <w:t>ь-</w:t>
            </w:r>
            <w:proofErr w:type="gramEnd"/>
            <w:r w:rsidRPr="00D30F1D">
              <w:rPr>
                <w:sz w:val="10"/>
                <w:szCs w:val="14"/>
              </w:rPr>
              <w:t xml:space="preserve"> развитие торговли в Солецком муниципальном округе</w:t>
            </w:r>
          </w:p>
        </w:tc>
      </w:tr>
      <w:tr w:rsidR="00D30F1D" w:rsidRPr="00D30F1D" w:rsidTr="00FC65CB">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2.1</w:t>
            </w:r>
          </w:p>
        </w:tc>
        <w:tc>
          <w:tcPr>
            <w:tcW w:w="0" w:type="auto"/>
            <w:gridSpan w:val="7"/>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Задача 1 - развитие торговли в Солецком муниципальном округе</w:t>
            </w:r>
          </w:p>
        </w:tc>
      </w:tr>
      <w:tr w:rsidR="00D30F1D" w:rsidRPr="00D30F1D" w:rsidTr="00FC65CB">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2.1.1.</w:t>
            </w:r>
          </w:p>
        </w:tc>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Показатель 1</w:t>
            </w:r>
          </w:p>
          <w:p w:rsidR="00D30F1D" w:rsidRPr="00D30F1D" w:rsidRDefault="00D30F1D" w:rsidP="00FC65CB">
            <w:pPr>
              <w:rPr>
                <w:sz w:val="10"/>
                <w:szCs w:val="14"/>
              </w:rPr>
            </w:pPr>
            <w:r w:rsidRPr="00D30F1D">
              <w:rPr>
                <w:sz w:val="10"/>
                <w:szCs w:val="14"/>
              </w:rPr>
              <w:t xml:space="preserve">Оборот розничной торговли, </w:t>
            </w:r>
            <w:proofErr w:type="gramStart"/>
            <w:r w:rsidRPr="00D30F1D">
              <w:rPr>
                <w:sz w:val="10"/>
                <w:szCs w:val="14"/>
              </w:rPr>
              <w:t>в</w:t>
            </w:r>
            <w:proofErr w:type="gramEnd"/>
            <w:r w:rsidRPr="00D30F1D">
              <w:rPr>
                <w:sz w:val="10"/>
                <w:szCs w:val="14"/>
              </w:rPr>
              <w:t xml:space="preserve"> % </w:t>
            </w:r>
            <w:proofErr w:type="gramStart"/>
            <w:r w:rsidRPr="00D30F1D">
              <w:rPr>
                <w:sz w:val="10"/>
                <w:szCs w:val="14"/>
              </w:rPr>
              <w:t>к</w:t>
            </w:r>
            <w:proofErr w:type="gramEnd"/>
            <w:r w:rsidRPr="00D30F1D">
              <w:rPr>
                <w:sz w:val="10"/>
                <w:szCs w:val="14"/>
              </w:rPr>
              <w:t xml:space="preserve"> предыдущему году в сопоставимых ценах</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105,0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102,3</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102,4</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102,4</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102,6</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102,7</w:t>
            </w:r>
          </w:p>
        </w:tc>
      </w:tr>
      <w:tr w:rsidR="00D30F1D" w:rsidRPr="00D30F1D" w:rsidTr="00FC65CB">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2.1.2.</w:t>
            </w:r>
          </w:p>
        </w:tc>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Показатель 2</w:t>
            </w:r>
          </w:p>
          <w:p w:rsidR="00D30F1D" w:rsidRPr="00D30F1D" w:rsidRDefault="00D30F1D" w:rsidP="00FC65CB">
            <w:pPr>
              <w:rPr>
                <w:sz w:val="10"/>
                <w:szCs w:val="14"/>
              </w:rPr>
            </w:pPr>
            <w:r w:rsidRPr="00D30F1D">
              <w:rPr>
                <w:sz w:val="10"/>
                <w:szCs w:val="14"/>
              </w:rPr>
              <w:t xml:space="preserve">Оборот розничной торговли на душу населения, </w:t>
            </w:r>
            <w:proofErr w:type="spellStart"/>
            <w:r w:rsidRPr="00D30F1D">
              <w:rPr>
                <w:sz w:val="10"/>
                <w:szCs w:val="14"/>
              </w:rPr>
              <w:t>тыс</w:t>
            </w:r>
            <w:proofErr w:type="gramStart"/>
            <w:r w:rsidRPr="00D30F1D">
              <w:rPr>
                <w:sz w:val="10"/>
                <w:szCs w:val="14"/>
              </w:rPr>
              <w:t>.р</w:t>
            </w:r>
            <w:proofErr w:type="gramEnd"/>
            <w:r w:rsidRPr="00D30F1D">
              <w:rPr>
                <w:sz w:val="10"/>
                <w:szCs w:val="14"/>
              </w:rPr>
              <w:t>уб</w:t>
            </w:r>
            <w:proofErr w:type="spellEnd"/>
            <w:r w:rsidRPr="00D30F1D">
              <w:rPr>
                <w:sz w:val="10"/>
                <w:szCs w:val="14"/>
              </w:rPr>
              <w:t>. в год</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highlight w:val="yellow"/>
              </w:rPr>
            </w:pPr>
            <w:r w:rsidRPr="00D30F1D">
              <w:rPr>
                <w:sz w:val="10"/>
                <w:szCs w:val="14"/>
              </w:rPr>
              <w:t>130,0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highlight w:val="yellow"/>
              </w:rPr>
            </w:pPr>
            <w:r w:rsidRPr="00D30F1D">
              <w:rPr>
                <w:sz w:val="10"/>
                <w:szCs w:val="14"/>
              </w:rPr>
              <w:t>135,0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140,0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145,0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150,0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151,0</w:t>
            </w:r>
          </w:p>
        </w:tc>
      </w:tr>
      <w:tr w:rsidR="00D30F1D" w:rsidRPr="00D30F1D" w:rsidTr="00FC65CB">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2.1.3.</w:t>
            </w:r>
          </w:p>
        </w:tc>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Показатель 3</w:t>
            </w:r>
          </w:p>
          <w:p w:rsidR="00D30F1D" w:rsidRPr="00D30F1D" w:rsidRDefault="00D30F1D" w:rsidP="00FC65CB">
            <w:pPr>
              <w:rPr>
                <w:sz w:val="10"/>
                <w:szCs w:val="14"/>
              </w:rPr>
            </w:pPr>
            <w:r w:rsidRPr="00D30F1D">
              <w:rPr>
                <w:sz w:val="10"/>
                <w:szCs w:val="14"/>
              </w:rPr>
              <w:t xml:space="preserve">Обеспеченность населения округа площадью торговых объектов, </w:t>
            </w:r>
            <w:proofErr w:type="spellStart"/>
            <w:r w:rsidRPr="00D30F1D">
              <w:rPr>
                <w:sz w:val="10"/>
                <w:szCs w:val="14"/>
              </w:rPr>
              <w:t>кв.м</w:t>
            </w:r>
            <w:proofErr w:type="spellEnd"/>
            <w:r w:rsidRPr="00D30F1D">
              <w:rPr>
                <w:sz w:val="10"/>
                <w:szCs w:val="14"/>
              </w:rPr>
              <w:t>. на 1 тыс. жителей</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750,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760,0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760,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760,0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760,0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760,0</w:t>
            </w:r>
          </w:p>
        </w:tc>
      </w:tr>
      <w:tr w:rsidR="00D30F1D" w:rsidRPr="00D30F1D" w:rsidTr="00FC65CB">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2.1.4.</w:t>
            </w:r>
          </w:p>
        </w:tc>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 xml:space="preserve">Показатель 4 </w:t>
            </w:r>
          </w:p>
          <w:p w:rsidR="00D30F1D" w:rsidRPr="00D30F1D" w:rsidRDefault="00D30F1D" w:rsidP="00FC65CB">
            <w:pPr>
              <w:rPr>
                <w:sz w:val="10"/>
                <w:szCs w:val="14"/>
              </w:rPr>
            </w:pPr>
            <w:r w:rsidRPr="00D30F1D">
              <w:rPr>
                <w:sz w:val="10"/>
                <w:szCs w:val="14"/>
              </w:rPr>
              <w:t>Количество отдалённых и труднодоступных населённых пунктов</w:t>
            </w:r>
            <w:r w:rsidRPr="00D30F1D">
              <w:rPr>
                <w:bCs/>
                <w:sz w:val="10"/>
                <w:szCs w:val="14"/>
              </w:rPr>
              <w:t>,</w:t>
            </w:r>
            <w:r w:rsidRPr="00D30F1D">
              <w:rPr>
                <w:sz w:val="10"/>
                <w:szCs w:val="14"/>
              </w:rPr>
              <w:br/>
              <w:t>в которых организации</w:t>
            </w:r>
            <w:r w:rsidRPr="00D30F1D">
              <w:rPr>
                <w:sz w:val="10"/>
                <w:szCs w:val="14"/>
              </w:rPr>
              <w:br/>
              <w:t xml:space="preserve">(за исключением государственных (муниципальных) учреждений) </w:t>
            </w:r>
            <w:r w:rsidRPr="00D30F1D">
              <w:rPr>
                <w:bCs/>
                <w:sz w:val="10"/>
                <w:szCs w:val="14"/>
              </w:rPr>
              <w:br/>
              <w:t>и индивидуальные предприниматели обеспечивают жителей услугами торговли посредством мобильных торговых объектов по доставке и реализации товаров</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rPr>
                <w:sz w:val="10"/>
                <w:szCs w:val="14"/>
              </w:rPr>
            </w:pPr>
            <w:r w:rsidRPr="00D30F1D">
              <w:rPr>
                <w:sz w:val="10"/>
                <w:szCs w:val="14"/>
              </w:rPr>
              <w:t>75,0</w:t>
            </w:r>
          </w:p>
        </w:tc>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r w:rsidRPr="00D30F1D">
              <w:rPr>
                <w:sz w:val="10"/>
                <w:szCs w:val="14"/>
              </w:rPr>
              <w:t>75,0</w:t>
            </w:r>
          </w:p>
        </w:tc>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r w:rsidRPr="00D30F1D">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r w:rsidRPr="00D30F1D">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r w:rsidRPr="00D30F1D">
              <w:rPr>
                <w:sz w:val="10"/>
                <w:szCs w:val="14"/>
              </w:rPr>
              <w:t>-</w:t>
            </w:r>
          </w:p>
        </w:tc>
      </w:tr>
    </w:tbl>
    <w:p w:rsidR="00D30F1D" w:rsidRPr="00827CDB" w:rsidRDefault="00D30F1D" w:rsidP="00D30F1D">
      <w:pPr>
        <w:ind w:firstLine="284"/>
        <w:rPr>
          <w:sz w:val="14"/>
          <w:szCs w:val="14"/>
        </w:rPr>
      </w:pPr>
      <w:r w:rsidRPr="00827CDB">
        <w:rPr>
          <w:b/>
          <w:bCs/>
          <w:sz w:val="14"/>
          <w:szCs w:val="14"/>
        </w:rPr>
        <w:t>5. Сроки реализации муниципальной  программы:</w:t>
      </w:r>
    </w:p>
    <w:p w:rsidR="00D30F1D" w:rsidRPr="00827CDB" w:rsidRDefault="00D30F1D" w:rsidP="00D30F1D">
      <w:pPr>
        <w:ind w:firstLine="284"/>
        <w:rPr>
          <w:sz w:val="14"/>
          <w:szCs w:val="14"/>
        </w:rPr>
      </w:pPr>
      <w:r w:rsidRPr="00827CDB">
        <w:rPr>
          <w:sz w:val="14"/>
          <w:szCs w:val="14"/>
        </w:rPr>
        <w:t>2021 – 2026 годы.</w:t>
      </w:r>
    </w:p>
    <w:p w:rsidR="00D30F1D" w:rsidRPr="00827CDB" w:rsidRDefault="00D30F1D" w:rsidP="00D30F1D">
      <w:pPr>
        <w:ind w:firstLine="284"/>
        <w:jc w:val="both"/>
        <w:rPr>
          <w:b/>
          <w:bCs/>
          <w:sz w:val="14"/>
          <w:szCs w:val="14"/>
        </w:rPr>
      </w:pPr>
      <w:r w:rsidRPr="00827CDB">
        <w:rPr>
          <w:b/>
          <w:bCs/>
          <w:sz w:val="14"/>
          <w:szCs w:val="14"/>
        </w:rPr>
        <w:t>6. Объемы и источники финансирования муниципальной  программы в целом и по годам реализации (тыс. руб.):</w:t>
      </w:r>
    </w:p>
    <w:tbl>
      <w:tblPr>
        <w:tblW w:w="53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956"/>
        <w:gridCol w:w="802"/>
        <w:gridCol w:w="1182"/>
        <w:gridCol w:w="1075"/>
        <w:gridCol w:w="726"/>
      </w:tblGrid>
      <w:tr w:rsidR="00D30F1D" w:rsidRPr="00D30F1D" w:rsidTr="00FC65CB">
        <w:trPr>
          <w:trHeight w:val="219"/>
        </w:trPr>
        <w:tc>
          <w:tcPr>
            <w:tcW w:w="0" w:type="auto"/>
            <w:vMerge w:val="restart"/>
            <w:tcBorders>
              <w:top w:val="single" w:sz="4" w:space="0" w:color="auto"/>
            </w:tcBorders>
            <w:shd w:val="clear" w:color="auto" w:fill="auto"/>
          </w:tcPr>
          <w:p w:rsidR="00D30F1D" w:rsidRPr="00D30F1D" w:rsidRDefault="00D30F1D" w:rsidP="00FC65CB">
            <w:pPr>
              <w:widowControl w:val="0"/>
              <w:suppressAutoHyphens/>
              <w:autoSpaceDE w:val="0"/>
              <w:autoSpaceDN w:val="0"/>
              <w:adjustRightInd w:val="0"/>
              <w:jc w:val="both"/>
              <w:rPr>
                <w:sz w:val="12"/>
                <w:szCs w:val="14"/>
              </w:rPr>
            </w:pPr>
            <w:r w:rsidRPr="00D30F1D">
              <w:rPr>
                <w:sz w:val="12"/>
                <w:szCs w:val="14"/>
              </w:rPr>
              <w:t>Год</w:t>
            </w:r>
          </w:p>
        </w:tc>
        <w:tc>
          <w:tcPr>
            <w:tcW w:w="0" w:type="auto"/>
            <w:gridSpan w:val="5"/>
            <w:shd w:val="clear" w:color="auto" w:fill="auto"/>
          </w:tcPr>
          <w:p w:rsidR="00D30F1D" w:rsidRPr="00D30F1D" w:rsidRDefault="00D30F1D" w:rsidP="00FC65CB">
            <w:pPr>
              <w:widowControl w:val="0"/>
              <w:suppressAutoHyphens/>
              <w:autoSpaceDE w:val="0"/>
              <w:autoSpaceDN w:val="0"/>
              <w:adjustRightInd w:val="0"/>
              <w:jc w:val="both"/>
              <w:rPr>
                <w:sz w:val="12"/>
                <w:szCs w:val="14"/>
              </w:rPr>
            </w:pPr>
            <w:r w:rsidRPr="00D30F1D">
              <w:rPr>
                <w:sz w:val="12"/>
                <w:szCs w:val="14"/>
              </w:rPr>
              <w:t>Источник финансирования</w:t>
            </w:r>
          </w:p>
        </w:tc>
      </w:tr>
      <w:tr w:rsidR="00D30F1D" w:rsidRPr="00D30F1D" w:rsidTr="00FC65CB">
        <w:trPr>
          <w:trHeight w:val="749"/>
        </w:trPr>
        <w:tc>
          <w:tcPr>
            <w:tcW w:w="0" w:type="auto"/>
            <w:vMerge/>
            <w:shd w:val="clear" w:color="auto" w:fill="auto"/>
          </w:tcPr>
          <w:p w:rsidR="00D30F1D" w:rsidRPr="00D30F1D" w:rsidRDefault="00D30F1D" w:rsidP="00FC65CB">
            <w:pPr>
              <w:widowControl w:val="0"/>
              <w:suppressAutoHyphens/>
              <w:autoSpaceDE w:val="0"/>
              <w:autoSpaceDN w:val="0"/>
              <w:adjustRightInd w:val="0"/>
              <w:jc w:val="both"/>
              <w:rPr>
                <w:sz w:val="12"/>
                <w:szCs w:val="14"/>
              </w:rPr>
            </w:pP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2"/>
                <w:szCs w:val="14"/>
              </w:rPr>
            </w:pPr>
            <w:r w:rsidRPr="00D30F1D">
              <w:rPr>
                <w:sz w:val="12"/>
                <w:szCs w:val="14"/>
              </w:rPr>
              <w:t>федеральный бюджет</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2"/>
                <w:szCs w:val="14"/>
              </w:rPr>
            </w:pPr>
            <w:r w:rsidRPr="00D30F1D">
              <w:rPr>
                <w:sz w:val="12"/>
                <w:szCs w:val="14"/>
              </w:rPr>
              <w:t>областной бюджет</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2"/>
                <w:szCs w:val="14"/>
              </w:rPr>
            </w:pPr>
            <w:r w:rsidRPr="00D30F1D">
              <w:rPr>
                <w:sz w:val="12"/>
                <w:szCs w:val="14"/>
              </w:rPr>
              <w:t>бюджет муниципального округа</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2"/>
                <w:szCs w:val="14"/>
              </w:rPr>
            </w:pPr>
            <w:r w:rsidRPr="00D30F1D">
              <w:rPr>
                <w:sz w:val="12"/>
                <w:szCs w:val="14"/>
              </w:rPr>
              <w:t>Внебюджетные средства</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2"/>
                <w:szCs w:val="14"/>
              </w:rPr>
            </w:pPr>
            <w:r w:rsidRPr="00D30F1D">
              <w:rPr>
                <w:sz w:val="12"/>
                <w:szCs w:val="14"/>
              </w:rPr>
              <w:t>всего</w:t>
            </w:r>
          </w:p>
        </w:tc>
      </w:tr>
      <w:tr w:rsidR="00D30F1D" w:rsidRPr="00D30F1D" w:rsidTr="00FC65CB">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1</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2</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3</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5</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6</w:t>
            </w:r>
          </w:p>
        </w:tc>
      </w:tr>
      <w:tr w:rsidR="00D30F1D" w:rsidRPr="00D30F1D" w:rsidTr="00FC65CB">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2021</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26,00000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26,00000</w:t>
            </w:r>
          </w:p>
        </w:tc>
      </w:tr>
      <w:tr w:rsidR="00D30F1D" w:rsidRPr="00D30F1D" w:rsidTr="00FC65CB">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2022</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jc w:val="center"/>
              <w:rPr>
                <w:sz w:val="12"/>
                <w:szCs w:val="14"/>
              </w:rPr>
            </w:pPr>
            <w:r w:rsidRPr="00D30F1D">
              <w:rPr>
                <w:sz w:val="12"/>
                <w:szCs w:val="14"/>
              </w:rPr>
              <w:t>62,35164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jc w:val="center"/>
              <w:rPr>
                <w:sz w:val="12"/>
                <w:szCs w:val="14"/>
              </w:rPr>
            </w:pPr>
            <w:r w:rsidRPr="00D30F1D">
              <w:rPr>
                <w:sz w:val="12"/>
                <w:szCs w:val="14"/>
              </w:rPr>
              <w:t>62,35164</w:t>
            </w:r>
          </w:p>
        </w:tc>
      </w:tr>
      <w:tr w:rsidR="00D30F1D" w:rsidRPr="00D30F1D" w:rsidTr="00FC65CB">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2023</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jc w:val="center"/>
              <w:rPr>
                <w:sz w:val="12"/>
                <w:szCs w:val="14"/>
              </w:rPr>
            </w:pPr>
            <w:r w:rsidRPr="00D30F1D">
              <w:rPr>
                <w:sz w:val="12"/>
                <w:szCs w:val="14"/>
              </w:rPr>
              <w:t>26,00000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jc w:val="center"/>
              <w:rPr>
                <w:sz w:val="12"/>
                <w:szCs w:val="14"/>
              </w:rPr>
            </w:pPr>
            <w:r w:rsidRPr="00D30F1D">
              <w:rPr>
                <w:sz w:val="12"/>
                <w:szCs w:val="14"/>
              </w:rPr>
              <w:t>26,00000</w:t>
            </w:r>
          </w:p>
        </w:tc>
      </w:tr>
      <w:tr w:rsidR="00D30F1D" w:rsidRPr="00D30F1D" w:rsidTr="00FC65CB">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2024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jc w:val="center"/>
              <w:rPr>
                <w:sz w:val="12"/>
                <w:szCs w:val="14"/>
              </w:rPr>
            </w:pPr>
            <w:r w:rsidRPr="00D30F1D">
              <w:rPr>
                <w:sz w:val="12"/>
                <w:szCs w:val="14"/>
              </w:rPr>
              <w:t>26,00000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jc w:val="center"/>
              <w:rPr>
                <w:sz w:val="12"/>
                <w:szCs w:val="14"/>
              </w:rPr>
            </w:pPr>
            <w:r w:rsidRPr="00D30F1D">
              <w:rPr>
                <w:sz w:val="12"/>
                <w:szCs w:val="14"/>
              </w:rPr>
              <w:t>26,00000</w:t>
            </w:r>
          </w:p>
        </w:tc>
      </w:tr>
      <w:tr w:rsidR="00D30F1D" w:rsidRPr="00D30F1D" w:rsidTr="00FC65CB">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2025</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p>
        </w:tc>
        <w:tc>
          <w:tcPr>
            <w:tcW w:w="0" w:type="auto"/>
            <w:shd w:val="clear" w:color="auto" w:fill="auto"/>
          </w:tcPr>
          <w:p w:rsidR="00D30F1D" w:rsidRPr="00D30F1D" w:rsidRDefault="00D30F1D" w:rsidP="00FC65CB">
            <w:pPr>
              <w:jc w:val="center"/>
              <w:rPr>
                <w:sz w:val="12"/>
                <w:szCs w:val="14"/>
              </w:rPr>
            </w:pPr>
            <w:r w:rsidRPr="00D30F1D">
              <w:rPr>
                <w:sz w:val="12"/>
                <w:szCs w:val="14"/>
              </w:rPr>
              <w:t>26,00000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p>
        </w:tc>
        <w:tc>
          <w:tcPr>
            <w:tcW w:w="0" w:type="auto"/>
            <w:shd w:val="clear" w:color="auto" w:fill="auto"/>
          </w:tcPr>
          <w:p w:rsidR="00D30F1D" w:rsidRPr="00D30F1D" w:rsidRDefault="00D30F1D" w:rsidP="00FC65CB">
            <w:pPr>
              <w:jc w:val="center"/>
              <w:rPr>
                <w:sz w:val="12"/>
                <w:szCs w:val="14"/>
              </w:rPr>
            </w:pPr>
            <w:r w:rsidRPr="00D30F1D">
              <w:rPr>
                <w:sz w:val="12"/>
                <w:szCs w:val="14"/>
              </w:rPr>
              <w:t>26,00000</w:t>
            </w:r>
          </w:p>
        </w:tc>
      </w:tr>
      <w:tr w:rsidR="00D30F1D" w:rsidRPr="00D30F1D" w:rsidTr="00FC65CB">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2026</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p>
        </w:tc>
        <w:tc>
          <w:tcPr>
            <w:tcW w:w="0" w:type="auto"/>
            <w:shd w:val="clear" w:color="auto" w:fill="auto"/>
          </w:tcPr>
          <w:p w:rsidR="00D30F1D" w:rsidRPr="00D30F1D" w:rsidRDefault="00D30F1D" w:rsidP="00FC65CB">
            <w:pPr>
              <w:jc w:val="center"/>
              <w:rPr>
                <w:sz w:val="12"/>
                <w:szCs w:val="14"/>
              </w:rPr>
            </w:pPr>
            <w:r w:rsidRPr="00D30F1D">
              <w:rPr>
                <w:sz w:val="12"/>
                <w:szCs w:val="14"/>
              </w:rPr>
              <w:t>26,00000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p>
        </w:tc>
        <w:tc>
          <w:tcPr>
            <w:tcW w:w="0" w:type="auto"/>
            <w:shd w:val="clear" w:color="auto" w:fill="auto"/>
          </w:tcPr>
          <w:p w:rsidR="00D30F1D" w:rsidRPr="00D30F1D" w:rsidRDefault="00D30F1D" w:rsidP="00FC65CB">
            <w:pPr>
              <w:jc w:val="center"/>
              <w:rPr>
                <w:sz w:val="12"/>
                <w:szCs w:val="14"/>
              </w:rPr>
            </w:pPr>
            <w:r w:rsidRPr="00D30F1D">
              <w:rPr>
                <w:sz w:val="12"/>
                <w:szCs w:val="14"/>
              </w:rPr>
              <w:t>26,00000</w:t>
            </w:r>
          </w:p>
        </w:tc>
      </w:tr>
      <w:tr w:rsidR="00D30F1D" w:rsidRPr="00D30F1D" w:rsidTr="00FC65CB">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lastRenderedPageBreak/>
              <w:t>ВСЕГО</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rPr>
            </w:pPr>
            <w:r w:rsidRPr="00D30F1D">
              <w:rPr>
                <w:sz w:val="12"/>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highlight w:val="yellow"/>
              </w:rPr>
            </w:pPr>
            <w:r w:rsidRPr="00D30F1D">
              <w:rPr>
                <w:sz w:val="12"/>
                <w:szCs w:val="14"/>
              </w:rPr>
              <w:t>192,35164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highlight w:val="yellow"/>
              </w:rPr>
            </w:pPr>
            <w:r w:rsidRPr="00D30F1D">
              <w:rPr>
                <w:sz w:val="12"/>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2"/>
                <w:szCs w:val="14"/>
                <w:highlight w:val="yellow"/>
              </w:rPr>
            </w:pPr>
            <w:r w:rsidRPr="00D30F1D">
              <w:rPr>
                <w:sz w:val="12"/>
                <w:szCs w:val="14"/>
              </w:rPr>
              <w:t>192,35164</w:t>
            </w:r>
          </w:p>
        </w:tc>
      </w:tr>
    </w:tbl>
    <w:p w:rsidR="00D30F1D" w:rsidRPr="00827CDB" w:rsidRDefault="00D30F1D" w:rsidP="00D30F1D">
      <w:pPr>
        <w:ind w:firstLine="284"/>
        <w:jc w:val="both"/>
        <w:rPr>
          <w:b/>
          <w:bCs/>
          <w:sz w:val="14"/>
          <w:szCs w:val="14"/>
        </w:rPr>
      </w:pPr>
      <w:r w:rsidRPr="00827CDB">
        <w:rPr>
          <w:b/>
          <w:bCs/>
          <w:sz w:val="14"/>
          <w:szCs w:val="14"/>
        </w:rPr>
        <w:t>7. Ожидаемые конечные результаты реализации муниципальной  программы:</w:t>
      </w:r>
    </w:p>
    <w:p w:rsidR="00D30F1D" w:rsidRPr="00827CDB" w:rsidRDefault="00D30F1D" w:rsidP="00D30F1D">
      <w:pPr>
        <w:autoSpaceDE w:val="0"/>
        <w:autoSpaceDN w:val="0"/>
        <w:adjustRightInd w:val="0"/>
        <w:ind w:firstLine="284"/>
        <w:jc w:val="both"/>
        <w:rPr>
          <w:sz w:val="14"/>
          <w:szCs w:val="14"/>
        </w:rPr>
      </w:pPr>
      <w:r w:rsidRPr="00827CDB">
        <w:rPr>
          <w:sz w:val="14"/>
          <w:szCs w:val="14"/>
        </w:rPr>
        <w:t>Реализация муниципальной программы должна обеспечить сбалансированное развитие экономики Солецкого муниципального округа  в 2021 – 2026 годы, в том числе способствовать повышению инвестиционной привлекательности округа, развитию торговой деятельности.</w:t>
      </w:r>
    </w:p>
    <w:p w:rsidR="00D30F1D" w:rsidRPr="00827CDB" w:rsidRDefault="00D30F1D" w:rsidP="00D30F1D">
      <w:pPr>
        <w:ind w:firstLine="284"/>
        <w:jc w:val="both"/>
        <w:rPr>
          <w:sz w:val="14"/>
          <w:szCs w:val="14"/>
        </w:rPr>
      </w:pPr>
      <w:r w:rsidRPr="00827CDB">
        <w:rPr>
          <w:sz w:val="14"/>
          <w:szCs w:val="14"/>
        </w:rPr>
        <w:t>В результате реализации муниципальной программы на территории округа предполагается достижение заявленных целевых показателей, установленных в соответствии с наиболее вероятным сценарием развития соответствующих сфер деятельности.</w:t>
      </w:r>
    </w:p>
    <w:p w:rsidR="00D30F1D" w:rsidRPr="00827CDB" w:rsidRDefault="00D30F1D" w:rsidP="00D30F1D">
      <w:pPr>
        <w:jc w:val="center"/>
        <w:rPr>
          <w:sz w:val="14"/>
          <w:szCs w:val="14"/>
        </w:rPr>
      </w:pPr>
      <w:r w:rsidRPr="00827CDB">
        <w:rPr>
          <w:b/>
          <w:sz w:val="14"/>
          <w:szCs w:val="14"/>
        </w:rPr>
        <w:t>Характеристика текущего состояния соответствующих сфер социально-экономического развития Солецкого муниципального округа, приоритеты и цели муниципальной  политики в указанной сфере.</w:t>
      </w:r>
    </w:p>
    <w:p w:rsidR="00D30F1D" w:rsidRPr="00827CDB" w:rsidRDefault="00D30F1D" w:rsidP="00D30F1D">
      <w:pPr>
        <w:jc w:val="center"/>
        <w:rPr>
          <w:b/>
          <w:sz w:val="14"/>
          <w:szCs w:val="14"/>
        </w:rPr>
      </w:pPr>
      <w:r w:rsidRPr="00827CDB">
        <w:rPr>
          <w:b/>
          <w:sz w:val="14"/>
          <w:szCs w:val="14"/>
        </w:rPr>
        <w:t>Инвестиционная деятельность</w:t>
      </w:r>
    </w:p>
    <w:p w:rsidR="00D30F1D" w:rsidRPr="00827CDB" w:rsidRDefault="00D30F1D" w:rsidP="00D30F1D">
      <w:pPr>
        <w:jc w:val="both"/>
        <w:rPr>
          <w:sz w:val="14"/>
          <w:szCs w:val="14"/>
        </w:rPr>
      </w:pPr>
      <w:r w:rsidRPr="00827CDB">
        <w:rPr>
          <w:sz w:val="14"/>
          <w:szCs w:val="14"/>
        </w:rPr>
        <w:t>Текущее состояние в инвестиционной сфере характеризуется индексом физического объема инвестиций в основной капитал, в процентах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276"/>
        <w:gridCol w:w="1259"/>
        <w:gridCol w:w="1276"/>
      </w:tblGrid>
      <w:tr w:rsidR="00D30F1D" w:rsidRPr="00D30F1D" w:rsidTr="00FC65CB">
        <w:tc>
          <w:tcPr>
            <w:tcW w:w="1536" w:type="dxa"/>
          </w:tcPr>
          <w:p w:rsidR="00D30F1D" w:rsidRPr="00D30F1D" w:rsidRDefault="00D30F1D" w:rsidP="00FC65CB">
            <w:pPr>
              <w:jc w:val="both"/>
              <w:rPr>
                <w:sz w:val="12"/>
                <w:szCs w:val="14"/>
              </w:rPr>
            </w:pPr>
          </w:p>
        </w:tc>
        <w:tc>
          <w:tcPr>
            <w:tcW w:w="1276" w:type="dxa"/>
          </w:tcPr>
          <w:p w:rsidR="00D30F1D" w:rsidRPr="00D30F1D" w:rsidRDefault="00D30F1D" w:rsidP="00FC65CB">
            <w:pPr>
              <w:jc w:val="center"/>
              <w:rPr>
                <w:sz w:val="12"/>
                <w:szCs w:val="14"/>
              </w:rPr>
            </w:pPr>
            <w:r w:rsidRPr="00D30F1D">
              <w:rPr>
                <w:sz w:val="12"/>
                <w:szCs w:val="14"/>
              </w:rPr>
              <w:t>2018</w:t>
            </w:r>
          </w:p>
        </w:tc>
        <w:tc>
          <w:tcPr>
            <w:tcW w:w="1259" w:type="dxa"/>
          </w:tcPr>
          <w:p w:rsidR="00D30F1D" w:rsidRPr="00D30F1D" w:rsidRDefault="00D30F1D" w:rsidP="00FC65CB">
            <w:pPr>
              <w:jc w:val="center"/>
              <w:rPr>
                <w:sz w:val="12"/>
                <w:szCs w:val="14"/>
              </w:rPr>
            </w:pPr>
            <w:r w:rsidRPr="00D30F1D">
              <w:rPr>
                <w:sz w:val="12"/>
                <w:szCs w:val="14"/>
              </w:rPr>
              <w:t>2019</w:t>
            </w:r>
          </w:p>
        </w:tc>
        <w:tc>
          <w:tcPr>
            <w:tcW w:w="1276" w:type="dxa"/>
          </w:tcPr>
          <w:p w:rsidR="00D30F1D" w:rsidRPr="00D30F1D" w:rsidRDefault="00D30F1D" w:rsidP="00FC65CB">
            <w:pPr>
              <w:jc w:val="center"/>
              <w:rPr>
                <w:sz w:val="12"/>
                <w:szCs w:val="14"/>
              </w:rPr>
            </w:pPr>
            <w:r w:rsidRPr="00D30F1D">
              <w:rPr>
                <w:sz w:val="12"/>
                <w:szCs w:val="14"/>
              </w:rPr>
              <w:t>2020</w:t>
            </w:r>
          </w:p>
        </w:tc>
      </w:tr>
      <w:tr w:rsidR="00D30F1D" w:rsidRPr="00D30F1D" w:rsidTr="00FC65CB">
        <w:tc>
          <w:tcPr>
            <w:tcW w:w="1536" w:type="dxa"/>
          </w:tcPr>
          <w:p w:rsidR="00D30F1D" w:rsidRPr="00D30F1D" w:rsidRDefault="00D30F1D" w:rsidP="00FC65CB">
            <w:pPr>
              <w:jc w:val="both"/>
              <w:rPr>
                <w:sz w:val="12"/>
                <w:szCs w:val="14"/>
              </w:rPr>
            </w:pPr>
            <w:r w:rsidRPr="00D30F1D">
              <w:rPr>
                <w:sz w:val="12"/>
                <w:szCs w:val="14"/>
              </w:rPr>
              <w:t xml:space="preserve">Новгородская область </w:t>
            </w:r>
          </w:p>
        </w:tc>
        <w:tc>
          <w:tcPr>
            <w:tcW w:w="1276" w:type="dxa"/>
          </w:tcPr>
          <w:p w:rsidR="00D30F1D" w:rsidRPr="00D30F1D" w:rsidRDefault="00D30F1D" w:rsidP="00FC65CB">
            <w:pPr>
              <w:jc w:val="center"/>
              <w:rPr>
                <w:sz w:val="12"/>
                <w:szCs w:val="14"/>
              </w:rPr>
            </w:pPr>
            <w:r w:rsidRPr="00D30F1D">
              <w:rPr>
                <w:sz w:val="12"/>
                <w:szCs w:val="14"/>
              </w:rPr>
              <w:t>80,9</w:t>
            </w:r>
          </w:p>
        </w:tc>
        <w:tc>
          <w:tcPr>
            <w:tcW w:w="1259" w:type="dxa"/>
          </w:tcPr>
          <w:p w:rsidR="00D30F1D" w:rsidRPr="00D30F1D" w:rsidRDefault="00D30F1D" w:rsidP="00FC65CB">
            <w:pPr>
              <w:jc w:val="center"/>
              <w:rPr>
                <w:sz w:val="12"/>
                <w:szCs w:val="14"/>
              </w:rPr>
            </w:pPr>
            <w:r w:rsidRPr="00D30F1D">
              <w:rPr>
                <w:sz w:val="12"/>
                <w:szCs w:val="14"/>
              </w:rPr>
              <w:t>68,9</w:t>
            </w:r>
          </w:p>
        </w:tc>
        <w:tc>
          <w:tcPr>
            <w:tcW w:w="1276" w:type="dxa"/>
          </w:tcPr>
          <w:p w:rsidR="00D30F1D" w:rsidRPr="00D30F1D" w:rsidRDefault="00D30F1D" w:rsidP="00FC65CB">
            <w:pPr>
              <w:jc w:val="center"/>
              <w:rPr>
                <w:sz w:val="12"/>
                <w:szCs w:val="14"/>
              </w:rPr>
            </w:pPr>
            <w:r w:rsidRPr="00D30F1D">
              <w:rPr>
                <w:sz w:val="12"/>
                <w:szCs w:val="14"/>
              </w:rPr>
              <w:t>82,0</w:t>
            </w:r>
          </w:p>
        </w:tc>
      </w:tr>
      <w:tr w:rsidR="00D30F1D" w:rsidRPr="00D30F1D" w:rsidTr="00FC65CB">
        <w:tc>
          <w:tcPr>
            <w:tcW w:w="1536" w:type="dxa"/>
          </w:tcPr>
          <w:p w:rsidR="00D30F1D" w:rsidRPr="00D30F1D" w:rsidRDefault="00D30F1D" w:rsidP="00FC65CB">
            <w:pPr>
              <w:jc w:val="both"/>
              <w:rPr>
                <w:sz w:val="12"/>
                <w:szCs w:val="14"/>
              </w:rPr>
            </w:pPr>
            <w:r w:rsidRPr="00D30F1D">
              <w:rPr>
                <w:sz w:val="12"/>
                <w:szCs w:val="14"/>
              </w:rPr>
              <w:t>Солецкий район</w:t>
            </w:r>
          </w:p>
        </w:tc>
        <w:tc>
          <w:tcPr>
            <w:tcW w:w="1276" w:type="dxa"/>
          </w:tcPr>
          <w:p w:rsidR="00D30F1D" w:rsidRPr="00D30F1D" w:rsidRDefault="00D30F1D" w:rsidP="00FC65CB">
            <w:pPr>
              <w:jc w:val="center"/>
              <w:rPr>
                <w:sz w:val="12"/>
                <w:szCs w:val="14"/>
              </w:rPr>
            </w:pPr>
            <w:r w:rsidRPr="00D30F1D">
              <w:rPr>
                <w:sz w:val="12"/>
                <w:szCs w:val="14"/>
              </w:rPr>
              <w:t>171,2</w:t>
            </w:r>
          </w:p>
        </w:tc>
        <w:tc>
          <w:tcPr>
            <w:tcW w:w="1259" w:type="dxa"/>
          </w:tcPr>
          <w:p w:rsidR="00D30F1D" w:rsidRPr="00D30F1D" w:rsidRDefault="00D30F1D" w:rsidP="00FC65CB">
            <w:pPr>
              <w:jc w:val="center"/>
              <w:rPr>
                <w:sz w:val="12"/>
                <w:szCs w:val="14"/>
              </w:rPr>
            </w:pPr>
            <w:r w:rsidRPr="00D30F1D">
              <w:rPr>
                <w:sz w:val="12"/>
                <w:szCs w:val="14"/>
              </w:rPr>
              <w:t>73</w:t>
            </w:r>
          </w:p>
        </w:tc>
        <w:tc>
          <w:tcPr>
            <w:tcW w:w="1276" w:type="dxa"/>
          </w:tcPr>
          <w:p w:rsidR="00D30F1D" w:rsidRPr="00D30F1D" w:rsidRDefault="00D30F1D" w:rsidP="00FC65CB">
            <w:pPr>
              <w:jc w:val="center"/>
              <w:rPr>
                <w:sz w:val="12"/>
                <w:szCs w:val="14"/>
              </w:rPr>
            </w:pPr>
            <w:r w:rsidRPr="00D30F1D">
              <w:rPr>
                <w:sz w:val="12"/>
                <w:szCs w:val="14"/>
              </w:rPr>
              <w:t>149,2</w:t>
            </w:r>
          </w:p>
        </w:tc>
      </w:tr>
    </w:tbl>
    <w:p w:rsidR="00D30F1D" w:rsidRPr="00827CDB" w:rsidRDefault="00D30F1D" w:rsidP="00D30F1D">
      <w:pPr>
        <w:ind w:firstLine="284"/>
        <w:rPr>
          <w:sz w:val="14"/>
          <w:szCs w:val="14"/>
        </w:rPr>
      </w:pPr>
      <w:r w:rsidRPr="00827CDB">
        <w:rPr>
          <w:sz w:val="14"/>
          <w:szCs w:val="14"/>
        </w:rPr>
        <w:t xml:space="preserve">В 2020 году объём  инвестиций в основной капитал составил 44,8 млн. рублей  (без учёта субъектов малого предпринимательства), индекс физического объёма инвестиций  составил 149,2 %. </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Состояние инвестиционного климата является одним из важных показателей экономической ситуации и перспектив развития округа.</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Факторы инвестиционной привлекательности территории:</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 выгодное географическое положение (205 км по железной дороге до     г. Санкт- Петербург, 80 км до г. Великий Новгород);</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 наличие развитой транспортной инфраструктуры;</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 наличие свободных земельных участков;</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 недорогие основные фонды;</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 наличие свободной квалифицированной рабочей силы;</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-административная поддержка со стороны Администрации муниципального округа.</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 xml:space="preserve">   Для решения существующих проблем: </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 xml:space="preserve"> - необходимо развивать информационную открытость округа;</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 xml:space="preserve"> - создавать подготовленные инвестиционные площадки;</w:t>
      </w:r>
    </w:p>
    <w:p w:rsidR="00D30F1D" w:rsidRPr="00827CDB" w:rsidRDefault="00D30F1D" w:rsidP="00D30F1D">
      <w:pPr>
        <w:pStyle w:val="ConsPlusCell"/>
        <w:ind w:firstLine="284"/>
        <w:jc w:val="both"/>
        <w:rPr>
          <w:rFonts w:ascii="Times New Roman" w:hAnsi="Times New Roman" w:cs="Times New Roman"/>
          <w:sz w:val="14"/>
          <w:szCs w:val="14"/>
        </w:rPr>
      </w:pPr>
      <w:r w:rsidRPr="00827CDB">
        <w:rPr>
          <w:rFonts w:ascii="Times New Roman" w:hAnsi="Times New Roman" w:cs="Times New Roman"/>
          <w:sz w:val="14"/>
          <w:szCs w:val="14"/>
        </w:rPr>
        <w:t xml:space="preserve"> - обеспечить сокращение сроков вхождения инвесторов на территорию Солецкого округа.</w:t>
      </w:r>
    </w:p>
    <w:p w:rsidR="00D30F1D" w:rsidRPr="00827CDB" w:rsidRDefault="00D30F1D" w:rsidP="00D30F1D">
      <w:pPr>
        <w:pStyle w:val="ConsPlusCell"/>
        <w:ind w:firstLine="284"/>
        <w:jc w:val="both"/>
        <w:rPr>
          <w:rFonts w:ascii="Times New Roman" w:hAnsi="Times New Roman" w:cs="Times New Roman"/>
          <w:color w:val="FF0000"/>
          <w:sz w:val="14"/>
          <w:szCs w:val="14"/>
        </w:rPr>
      </w:pPr>
      <w:r w:rsidRPr="00827CDB">
        <w:rPr>
          <w:rFonts w:ascii="Times New Roman" w:hAnsi="Times New Roman" w:cs="Times New Roman"/>
          <w:sz w:val="14"/>
          <w:szCs w:val="14"/>
        </w:rPr>
        <w:t>Реализация муниципальной  программы позволит повысить инвестиционную активность,  улучшить инвестиционный климат  и создать благоприятные условия для инвестирования, которые будут максимально удовлетворять потребностям экономики округа в инвестициях по приоритетным направлениям социально-экономического развития, позволит достичь в 2026 году объема инвестиций в основной капита</w:t>
      </w:r>
      <w:proofErr w:type="gramStart"/>
      <w:r w:rsidRPr="00827CDB">
        <w:rPr>
          <w:rFonts w:ascii="Times New Roman" w:hAnsi="Times New Roman" w:cs="Times New Roman"/>
          <w:sz w:val="14"/>
          <w:szCs w:val="14"/>
        </w:rPr>
        <w:t>л(</w:t>
      </w:r>
      <w:proofErr w:type="gramEnd"/>
      <w:r w:rsidRPr="00827CDB">
        <w:rPr>
          <w:rFonts w:ascii="Times New Roman" w:hAnsi="Times New Roman" w:cs="Times New Roman"/>
          <w:sz w:val="14"/>
          <w:szCs w:val="14"/>
        </w:rPr>
        <w:t>без субъектов малого предпринимательства) в размере не менее 105 млн. рублей</w:t>
      </w:r>
      <w:r w:rsidRPr="00827CDB">
        <w:rPr>
          <w:rFonts w:ascii="Times New Roman" w:hAnsi="Times New Roman" w:cs="Times New Roman"/>
          <w:color w:val="FF0000"/>
          <w:sz w:val="14"/>
          <w:szCs w:val="14"/>
        </w:rPr>
        <w:t>.</w:t>
      </w:r>
    </w:p>
    <w:p w:rsidR="00D30F1D" w:rsidRPr="00827CDB" w:rsidRDefault="00D30F1D" w:rsidP="00D30F1D">
      <w:pPr>
        <w:ind w:firstLine="284"/>
        <w:jc w:val="center"/>
        <w:rPr>
          <w:b/>
          <w:sz w:val="14"/>
          <w:szCs w:val="14"/>
        </w:rPr>
      </w:pPr>
      <w:r w:rsidRPr="00827CDB">
        <w:rPr>
          <w:b/>
          <w:sz w:val="14"/>
          <w:szCs w:val="14"/>
        </w:rPr>
        <w:t>Торговля</w:t>
      </w:r>
    </w:p>
    <w:p w:rsidR="00D30F1D" w:rsidRPr="00827CDB" w:rsidRDefault="00D30F1D" w:rsidP="00D30F1D">
      <w:pPr>
        <w:ind w:firstLine="284"/>
        <w:jc w:val="both"/>
        <w:rPr>
          <w:sz w:val="14"/>
          <w:szCs w:val="14"/>
        </w:rPr>
      </w:pPr>
      <w:r w:rsidRPr="00827CDB">
        <w:rPr>
          <w:sz w:val="14"/>
          <w:szCs w:val="14"/>
        </w:rPr>
        <w:t>В развитии потребительского рынка округа в целом сохраняются  позитивные тенденции.</w:t>
      </w:r>
    </w:p>
    <w:p w:rsidR="00D30F1D" w:rsidRPr="00827CDB" w:rsidRDefault="00D30F1D" w:rsidP="00D30F1D">
      <w:pPr>
        <w:ind w:firstLine="284"/>
        <w:jc w:val="both"/>
        <w:rPr>
          <w:sz w:val="14"/>
          <w:szCs w:val="14"/>
        </w:rPr>
      </w:pPr>
      <w:r w:rsidRPr="00827CDB">
        <w:rPr>
          <w:sz w:val="14"/>
          <w:szCs w:val="14"/>
        </w:rPr>
        <w:t xml:space="preserve">Торговую деятельность в округе осуществляют 8 юридических  лиц и 81 индивидуальный предприниматель. </w:t>
      </w:r>
    </w:p>
    <w:p w:rsidR="00D30F1D" w:rsidRPr="00827CDB" w:rsidRDefault="00D30F1D" w:rsidP="00D30F1D">
      <w:pPr>
        <w:ind w:firstLine="284"/>
        <w:jc w:val="both"/>
        <w:rPr>
          <w:sz w:val="14"/>
          <w:szCs w:val="14"/>
        </w:rPr>
      </w:pPr>
      <w:r w:rsidRPr="00827CDB">
        <w:rPr>
          <w:sz w:val="14"/>
          <w:szCs w:val="14"/>
        </w:rPr>
        <w:t>Показатели развития потребительского рынка имеют положительную тенденцию:</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оборот розничной торговли в 2020 году составил 1609,0 млн. рублей, что ниже уровня предыдущего года на 0,7  % в сопоставимых ценах;</w:t>
      </w:r>
    </w:p>
    <w:p w:rsidR="00D30F1D" w:rsidRPr="00827CDB" w:rsidRDefault="00D30F1D" w:rsidP="00D30F1D">
      <w:pPr>
        <w:widowControl w:val="0"/>
        <w:ind w:firstLine="284"/>
        <w:jc w:val="both"/>
        <w:rPr>
          <w:sz w:val="14"/>
          <w:szCs w:val="14"/>
        </w:rPr>
      </w:pPr>
      <w:r w:rsidRPr="00827CDB">
        <w:rPr>
          <w:sz w:val="14"/>
          <w:szCs w:val="14"/>
        </w:rPr>
        <w:t xml:space="preserve">ведущая роль в обеспечении населения области товарами принадлежит стационарной торговле, на долю которой приходится 88 % объема оборота розничной торговли,  реализовано товаров торгующими организациями и индивидуальными предпринимателями вне рынка на 1543,1 </w:t>
      </w:r>
      <w:proofErr w:type="spellStart"/>
      <w:r w:rsidRPr="00827CDB">
        <w:rPr>
          <w:sz w:val="14"/>
          <w:szCs w:val="14"/>
        </w:rPr>
        <w:t>млн</w:t>
      </w:r>
      <w:proofErr w:type="gramStart"/>
      <w:r w:rsidRPr="00827CDB">
        <w:rPr>
          <w:sz w:val="14"/>
          <w:szCs w:val="14"/>
        </w:rPr>
        <w:t>.р</w:t>
      </w:r>
      <w:proofErr w:type="gramEnd"/>
      <w:r w:rsidRPr="00827CDB">
        <w:rPr>
          <w:sz w:val="14"/>
          <w:szCs w:val="14"/>
        </w:rPr>
        <w:t>уб</w:t>
      </w:r>
      <w:proofErr w:type="spellEnd"/>
      <w:r w:rsidRPr="00827CDB">
        <w:rPr>
          <w:sz w:val="14"/>
          <w:szCs w:val="14"/>
        </w:rPr>
        <w:t xml:space="preserve">., темп роста 96,3 %, на розничных рынках и ярмарках – 65,9  </w:t>
      </w:r>
      <w:proofErr w:type="spellStart"/>
      <w:r w:rsidRPr="00827CDB">
        <w:rPr>
          <w:sz w:val="14"/>
          <w:szCs w:val="14"/>
        </w:rPr>
        <w:t>млн.руб</w:t>
      </w:r>
      <w:proofErr w:type="spellEnd"/>
      <w:r w:rsidRPr="00827CDB">
        <w:rPr>
          <w:sz w:val="14"/>
          <w:szCs w:val="14"/>
        </w:rPr>
        <w:t>., темп роста 47,0 %.</w:t>
      </w:r>
    </w:p>
    <w:p w:rsidR="00D30F1D" w:rsidRPr="00827CDB" w:rsidRDefault="00D30F1D" w:rsidP="00D30F1D">
      <w:pPr>
        <w:widowControl w:val="0"/>
        <w:ind w:firstLine="284"/>
        <w:jc w:val="both"/>
        <w:rPr>
          <w:sz w:val="14"/>
          <w:szCs w:val="14"/>
        </w:rPr>
      </w:pPr>
      <w:r w:rsidRPr="00827CDB">
        <w:rPr>
          <w:sz w:val="14"/>
          <w:szCs w:val="14"/>
        </w:rPr>
        <w:t>В структуре товарооборота розничной торговли удельный вес пищевых продуктов, включая напитки, и табачных изделий составил 54,8 %, непродовольственных товаров – 45,2 % .</w:t>
      </w:r>
    </w:p>
    <w:p w:rsidR="00D30F1D" w:rsidRPr="00827CDB" w:rsidRDefault="00D30F1D" w:rsidP="00D30F1D">
      <w:pPr>
        <w:ind w:firstLine="284"/>
        <w:jc w:val="both"/>
        <w:rPr>
          <w:sz w:val="14"/>
          <w:szCs w:val="14"/>
        </w:rPr>
      </w:pPr>
      <w:r w:rsidRPr="00827CDB">
        <w:rPr>
          <w:sz w:val="14"/>
          <w:szCs w:val="14"/>
        </w:rPr>
        <w:t>товарооборот на душу населения в 2020 году составил 122,0 тыс. руб., темп роста -  96,8 % .;</w:t>
      </w:r>
    </w:p>
    <w:p w:rsidR="00D30F1D" w:rsidRPr="00827CDB" w:rsidRDefault="00D30F1D" w:rsidP="00D30F1D">
      <w:pPr>
        <w:widowControl w:val="0"/>
        <w:ind w:firstLine="284"/>
        <w:jc w:val="both"/>
        <w:rPr>
          <w:sz w:val="14"/>
          <w:szCs w:val="14"/>
        </w:rPr>
      </w:pPr>
      <w:r w:rsidRPr="00827CDB">
        <w:rPr>
          <w:sz w:val="14"/>
          <w:szCs w:val="14"/>
        </w:rPr>
        <w:t xml:space="preserve">Торговая площадь по состоянию на 01.01.2021 года составила 9796,6 </w:t>
      </w:r>
      <w:proofErr w:type="spellStart"/>
      <w:r w:rsidRPr="00827CDB">
        <w:rPr>
          <w:sz w:val="14"/>
          <w:szCs w:val="14"/>
        </w:rPr>
        <w:t>кв.м</w:t>
      </w:r>
      <w:proofErr w:type="spellEnd"/>
      <w:r w:rsidRPr="00827CDB">
        <w:rPr>
          <w:sz w:val="14"/>
          <w:szCs w:val="14"/>
        </w:rPr>
        <w:t>. Обеспеченность торговыми площадями на 1000 жителей составила  743,1 кв. м</w:t>
      </w:r>
      <w:proofErr w:type="gramStart"/>
      <w:r w:rsidRPr="00827CDB">
        <w:rPr>
          <w:sz w:val="14"/>
          <w:szCs w:val="14"/>
        </w:rPr>
        <w:t>.</w:t>
      </w:r>
      <w:r w:rsidRPr="00827CDB">
        <w:rPr>
          <w:i/>
          <w:sz w:val="14"/>
          <w:szCs w:val="14"/>
        </w:rPr>
        <w:t>(</w:t>
      </w:r>
      <w:proofErr w:type="gramEnd"/>
      <w:r w:rsidRPr="00827CDB">
        <w:rPr>
          <w:i/>
          <w:sz w:val="14"/>
          <w:szCs w:val="14"/>
        </w:rPr>
        <w:t>норматив – 522 кв. м.)</w:t>
      </w:r>
    </w:p>
    <w:p w:rsidR="00D30F1D" w:rsidRPr="00827CDB" w:rsidRDefault="00D30F1D" w:rsidP="00D30F1D">
      <w:pPr>
        <w:ind w:firstLine="284"/>
        <w:jc w:val="both"/>
        <w:rPr>
          <w:sz w:val="14"/>
          <w:szCs w:val="14"/>
        </w:rPr>
      </w:pPr>
      <w:r w:rsidRPr="00827CDB">
        <w:rPr>
          <w:sz w:val="14"/>
          <w:szCs w:val="14"/>
        </w:rPr>
        <w:t>В настоящее время состояние розничной торговли на территории округа характеризуют следующие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3415"/>
        <w:gridCol w:w="491"/>
        <w:gridCol w:w="491"/>
        <w:gridCol w:w="491"/>
      </w:tblGrid>
      <w:tr w:rsidR="00D30F1D" w:rsidRPr="00D30F1D" w:rsidTr="00D30F1D">
        <w:trPr>
          <w:cantSplit/>
          <w:tblHeader/>
        </w:trPr>
        <w:tc>
          <w:tcPr>
            <w:tcW w:w="0" w:type="auto"/>
            <w:vMerge w:val="restart"/>
            <w:shd w:val="clear" w:color="auto" w:fill="auto"/>
          </w:tcPr>
          <w:p w:rsidR="00D30F1D" w:rsidRPr="00D30F1D" w:rsidRDefault="00D30F1D" w:rsidP="00FC65CB">
            <w:pPr>
              <w:jc w:val="center"/>
              <w:rPr>
                <w:sz w:val="10"/>
                <w:szCs w:val="14"/>
              </w:rPr>
            </w:pPr>
            <w:r w:rsidRPr="00D30F1D">
              <w:rPr>
                <w:sz w:val="10"/>
                <w:szCs w:val="14"/>
              </w:rPr>
              <w:t>№</w:t>
            </w:r>
          </w:p>
          <w:p w:rsidR="00D30F1D" w:rsidRPr="00D30F1D" w:rsidRDefault="00D30F1D" w:rsidP="00FC65CB">
            <w:pPr>
              <w:jc w:val="center"/>
              <w:rPr>
                <w:sz w:val="10"/>
                <w:szCs w:val="14"/>
              </w:rPr>
            </w:pPr>
            <w:proofErr w:type="gramStart"/>
            <w:r w:rsidRPr="00D30F1D">
              <w:rPr>
                <w:sz w:val="10"/>
                <w:szCs w:val="14"/>
              </w:rPr>
              <w:t>п</w:t>
            </w:r>
            <w:proofErr w:type="gramEnd"/>
            <w:r w:rsidRPr="00D30F1D">
              <w:rPr>
                <w:sz w:val="10"/>
                <w:szCs w:val="14"/>
              </w:rPr>
              <w:t>/п</w:t>
            </w:r>
          </w:p>
        </w:tc>
        <w:tc>
          <w:tcPr>
            <w:tcW w:w="0" w:type="auto"/>
            <w:vMerge w:val="restart"/>
            <w:shd w:val="clear" w:color="auto" w:fill="auto"/>
          </w:tcPr>
          <w:p w:rsidR="00D30F1D" w:rsidRPr="00D30F1D" w:rsidRDefault="00D30F1D" w:rsidP="00FC65CB">
            <w:pPr>
              <w:jc w:val="center"/>
              <w:rPr>
                <w:sz w:val="10"/>
                <w:szCs w:val="14"/>
              </w:rPr>
            </w:pPr>
            <w:r w:rsidRPr="00D30F1D">
              <w:rPr>
                <w:sz w:val="10"/>
                <w:szCs w:val="14"/>
              </w:rPr>
              <w:t>Наименование показателя</w:t>
            </w:r>
          </w:p>
        </w:tc>
        <w:tc>
          <w:tcPr>
            <w:tcW w:w="0" w:type="auto"/>
            <w:gridSpan w:val="3"/>
            <w:shd w:val="clear" w:color="auto" w:fill="auto"/>
          </w:tcPr>
          <w:p w:rsidR="00D30F1D" w:rsidRPr="00D30F1D" w:rsidRDefault="00D30F1D" w:rsidP="00FC65CB">
            <w:pPr>
              <w:jc w:val="center"/>
              <w:rPr>
                <w:sz w:val="10"/>
                <w:szCs w:val="14"/>
              </w:rPr>
            </w:pPr>
            <w:r w:rsidRPr="00D30F1D">
              <w:rPr>
                <w:sz w:val="10"/>
                <w:szCs w:val="14"/>
              </w:rPr>
              <w:t>Значение по годам</w:t>
            </w:r>
          </w:p>
        </w:tc>
      </w:tr>
      <w:tr w:rsidR="00D30F1D" w:rsidRPr="00D30F1D" w:rsidTr="00D30F1D">
        <w:trPr>
          <w:cantSplit/>
          <w:tblHeader/>
        </w:trPr>
        <w:tc>
          <w:tcPr>
            <w:tcW w:w="0" w:type="auto"/>
            <w:vMerge/>
            <w:shd w:val="clear" w:color="auto" w:fill="auto"/>
          </w:tcPr>
          <w:p w:rsidR="00D30F1D" w:rsidRPr="00D30F1D" w:rsidRDefault="00D30F1D" w:rsidP="00FC65CB">
            <w:pPr>
              <w:jc w:val="center"/>
              <w:rPr>
                <w:b/>
                <w:sz w:val="10"/>
                <w:szCs w:val="14"/>
              </w:rPr>
            </w:pPr>
          </w:p>
        </w:tc>
        <w:tc>
          <w:tcPr>
            <w:tcW w:w="0" w:type="auto"/>
            <w:vMerge/>
            <w:shd w:val="clear" w:color="auto" w:fill="auto"/>
          </w:tcPr>
          <w:p w:rsidR="00D30F1D" w:rsidRPr="00D30F1D" w:rsidRDefault="00D30F1D" w:rsidP="00FC65CB">
            <w:pPr>
              <w:jc w:val="center"/>
              <w:rPr>
                <w:b/>
                <w:sz w:val="10"/>
                <w:szCs w:val="14"/>
              </w:rPr>
            </w:pPr>
          </w:p>
        </w:tc>
        <w:tc>
          <w:tcPr>
            <w:tcW w:w="0" w:type="auto"/>
            <w:shd w:val="clear" w:color="auto" w:fill="auto"/>
          </w:tcPr>
          <w:p w:rsidR="00D30F1D" w:rsidRPr="00D30F1D" w:rsidRDefault="00D30F1D" w:rsidP="00FC65CB">
            <w:pPr>
              <w:jc w:val="center"/>
              <w:rPr>
                <w:sz w:val="10"/>
                <w:szCs w:val="14"/>
              </w:rPr>
            </w:pPr>
            <w:r w:rsidRPr="00D30F1D">
              <w:rPr>
                <w:sz w:val="10"/>
                <w:szCs w:val="14"/>
              </w:rPr>
              <w:t>2018</w:t>
            </w:r>
          </w:p>
        </w:tc>
        <w:tc>
          <w:tcPr>
            <w:tcW w:w="0" w:type="auto"/>
            <w:shd w:val="clear" w:color="auto" w:fill="auto"/>
          </w:tcPr>
          <w:p w:rsidR="00D30F1D" w:rsidRPr="00D30F1D" w:rsidRDefault="00D30F1D" w:rsidP="00FC65CB">
            <w:pPr>
              <w:jc w:val="center"/>
              <w:rPr>
                <w:sz w:val="10"/>
                <w:szCs w:val="14"/>
              </w:rPr>
            </w:pPr>
            <w:r w:rsidRPr="00D30F1D">
              <w:rPr>
                <w:sz w:val="10"/>
                <w:szCs w:val="14"/>
              </w:rPr>
              <w:t>2019</w:t>
            </w:r>
          </w:p>
        </w:tc>
        <w:tc>
          <w:tcPr>
            <w:tcW w:w="0" w:type="auto"/>
            <w:shd w:val="clear" w:color="auto" w:fill="auto"/>
          </w:tcPr>
          <w:p w:rsidR="00D30F1D" w:rsidRPr="00D30F1D" w:rsidRDefault="00D30F1D" w:rsidP="00FC65CB">
            <w:pPr>
              <w:jc w:val="center"/>
              <w:rPr>
                <w:sz w:val="10"/>
                <w:szCs w:val="14"/>
              </w:rPr>
            </w:pPr>
            <w:r w:rsidRPr="00D30F1D">
              <w:rPr>
                <w:sz w:val="10"/>
                <w:szCs w:val="14"/>
              </w:rPr>
              <w:t>2020</w:t>
            </w:r>
          </w:p>
        </w:tc>
      </w:tr>
      <w:tr w:rsidR="00D30F1D" w:rsidRPr="00D30F1D" w:rsidTr="00D30F1D">
        <w:trPr>
          <w:cantSplit/>
          <w:tblHeader/>
        </w:trPr>
        <w:tc>
          <w:tcPr>
            <w:tcW w:w="0" w:type="auto"/>
            <w:shd w:val="clear" w:color="auto" w:fill="auto"/>
          </w:tcPr>
          <w:p w:rsidR="00D30F1D" w:rsidRPr="00D30F1D" w:rsidRDefault="00D30F1D" w:rsidP="00FC65CB">
            <w:pPr>
              <w:jc w:val="center"/>
              <w:rPr>
                <w:sz w:val="10"/>
                <w:szCs w:val="14"/>
              </w:rPr>
            </w:pPr>
            <w:r w:rsidRPr="00D30F1D">
              <w:rPr>
                <w:sz w:val="10"/>
                <w:szCs w:val="14"/>
              </w:rPr>
              <w:t>1</w:t>
            </w:r>
          </w:p>
        </w:tc>
        <w:tc>
          <w:tcPr>
            <w:tcW w:w="0" w:type="auto"/>
            <w:shd w:val="clear" w:color="auto" w:fill="auto"/>
          </w:tcPr>
          <w:p w:rsidR="00D30F1D" w:rsidRPr="00D30F1D" w:rsidRDefault="00D30F1D" w:rsidP="00FC65CB">
            <w:pPr>
              <w:jc w:val="center"/>
              <w:rPr>
                <w:sz w:val="10"/>
                <w:szCs w:val="14"/>
              </w:rPr>
            </w:pPr>
            <w:r w:rsidRPr="00D30F1D">
              <w:rPr>
                <w:sz w:val="10"/>
                <w:szCs w:val="14"/>
              </w:rPr>
              <w:t>2</w:t>
            </w:r>
          </w:p>
        </w:tc>
        <w:tc>
          <w:tcPr>
            <w:tcW w:w="0" w:type="auto"/>
            <w:shd w:val="clear" w:color="auto" w:fill="auto"/>
          </w:tcPr>
          <w:p w:rsidR="00D30F1D" w:rsidRPr="00D30F1D" w:rsidRDefault="00D30F1D" w:rsidP="00FC65CB">
            <w:pPr>
              <w:jc w:val="center"/>
              <w:rPr>
                <w:sz w:val="10"/>
                <w:szCs w:val="14"/>
              </w:rPr>
            </w:pPr>
            <w:r w:rsidRPr="00D30F1D">
              <w:rPr>
                <w:sz w:val="10"/>
                <w:szCs w:val="14"/>
              </w:rPr>
              <w:t>3</w:t>
            </w:r>
          </w:p>
        </w:tc>
        <w:tc>
          <w:tcPr>
            <w:tcW w:w="0" w:type="auto"/>
            <w:shd w:val="clear" w:color="auto" w:fill="auto"/>
          </w:tcPr>
          <w:p w:rsidR="00D30F1D" w:rsidRPr="00D30F1D" w:rsidRDefault="00D30F1D" w:rsidP="00FC65CB">
            <w:pPr>
              <w:jc w:val="center"/>
              <w:rPr>
                <w:sz w:val="10"/>
                <w:szCs w:val="14"/>
              </w:rPr>
            </w:pPr>
            <w:r w:rsidRPr="00D30F1D">
              <w:rPr>
                <w:sz w:val="10"/>
                <w:szCs w:val="14"/>
              </w:rPr>
              <w:t>4</w:t>
            </w:r>
          </w:p>
        </w:tc>
        <w:tc>
          <w:tcPr>
            <w:tcW w:w="0" w:type="auto"/>
            <w:shd w:val="clear" w:color="auto" w:fill="auto"/>
          </w:tcPr>
          <w:p w:rsidR="00D30F1D" w:rsidRPr="00D30F1D" w:rsidRDefault="00D30F1D" w:rsidP="00FC65CB">
            <w:pPr>
              <w:jc w:val="center"/>
              <w:rPr>
                <w:sz w:val="10"/>
                <w:szCs w:val="14"/>
              </w:rPr>
            </w:pPr>
            <w:r w:rsidRPr="00D30F1D">
              <w:rPr>
                <w:sz w:val="10"/>
                <w:szCs w:val="14"/>
              </w:rPr>
              <w:t>5</w:t>
            </w:r>
          </w:p>
        </w:tc>
      </w:tr>
      <w:tr w:rsidR="00D30F1D" w:rsidRPr="00D30F1D" w:rsidTr="00D30F1D">
        <w:trPr>
          <w:cantSplit/>
        </w:trPr>
        <w:tc>
          <w:tcPr>
            <w:tcW w:w="0" w:type="auto"/>
            <w:shd w:val="clear" w:color="auto" w:fill="auto"/>
          </w:tcPr>
          <w:p w:rsidR="00D30F1D" w:rsidRPr="00D30F1D" w:rsidRDefault="00D30F1D" w:rsidP="00FC65CB">
            <w:pPr>
              <w:jc w:val="center"/>
              <w:rPr>
                <w:sz w:val="10"/>
                <w:szCs w:val="14"/>
              </w:rPr>
            </w:pPr>
            <w:r w:rsidRPr="00D30F1D">
              <w:rPr>
                <w:sz w:val="10"/>
                <w:szCs w:val="14"/>
              </w:rPr>
              <w:t>1.</w:t>
            </w:r>
          </w:p>
        </w:tc>
        <w:tc>
          <w:tcPr>
            <w:tcW w:w="0" w:type="auto"/>
            <w:shd w:val="clear" w:color="auto" w:fill="auto"/>
          </w:tcPr>
          <w:p w:rsidR="00D30F1D" w:rsidRPr="00D30F1D" w:rsidRDefault="00D30F1D" w:rsidP="00FC65CB">
            <w:pPr>
              <w:jc w:val="both"/>
              <w:rPr>
                <w:sz w:val="10"/>
                <w:szCs w:val="14"/>
              </w:rPr>
            </w:pPr>
            <w:r w:rsidRPr="00D30F1D">
              <w:rPr>
                <w:sz w:val="10"/>
                <w:szCs w:val="14"/>
              </w:rPr>
              <w:t>Оборот розничной торговли,</w:t>
            </w:r>
          </w:p>
          <w:p w:rsidR="00D30F1D" w:rsidRPr="00D30F1D" w:rsidRDefault="00D30F1D" w:rsidP="00FC65CB">
            <w:pPr>
              <w:jc w:val="both"/>
              <w:rPr>
                <w:sz w:val="10"/>
                <w:szCs w:val="14"/>
              </w:rPr>
            </w:pPr>
            <w:r w:rsidRPr="00D30F1D">
              <w:rPr>
                <w:sz w:val="10"/>
                <w:szCs w:val="14"/>
              </w:rPr>
              <w:t>(млн. руб.)</w:t>
            </w:r>
          </w:p>
        </w:tc>
        <w:tc>
          <w:tcPr>
            <w:tcW w:w="0" w:type="auto"/>
            <w:shd w:val="clear" w:color="auto" w:fill="auto"/>
          </w:tcPr>
          <w:p w:rsidR="00D30F1D" w:rsidRPr="00D30F1D" w:rsidRDefault="00D30F1D" w:rsidP="00FC65CB">
            <w:pPr>
              <w:jc w:val="center"/>
              <w:rPr>
                <w:sz w:val="10"/>
                <w:szCs w:val="14"/>
              </w:rPr>
            </w:pPr>
            <w:r w:rsidRPr="00D30F1D">
              <w:rPr>
                <w:sz w:val="10"/>
                <w:szCs w:val="14"/>
              </w:rPr>
              <w:t>1611,7</w:t>
            </w:r>
          </w:p>
        </w:tc>
        <w:tc>
          <w:tcPr>
            <w:tcW w:w="0" w:type="auto"/>
            <w:shd w:val="clear" w:color="auto" w:fill="auto"/>
          </w:tcPr>
          <w:p w:rsidR="00D30F1D" w:rsidRPr="00D30F1D" w:rsidRDefault="00D30F1D" w:rsidP="00FC65CB">
            <w:pPr>
              <w:rPr>
                <w:sz w:val="10"/>
                <w:szCs w:val="14"/>
              </w:rPr>
            </w:pPr>
            <w:r w:rsidRPr="00D30F1D">
              <w:rPr>
                <w:sz w:val="10"/>
                <w:szCs w:val="14"/>
              </w:rPr>
              <w:t>1675,6</w:t>
            </w:r>
          </w:p>
        </w:tc>
        <w:tc>
          <w:tcPr>
            <w:tcW w:w="0" w:type="auto"/>
            <w:shd w:val="clear" w:color="auto" w:fill="auto"/>
          </w:tcPr>
          <w:p w:rsidR="00D30F1D" w:rsidRPr="00D30F1D" w:rsidRDefault="00D30F1D" w:rsidP="00FC65CB">
            <w:pPr>
              <w:jc w:val="center"/>
              <w:rPr>
                <w:sz w:val="10"/>
                <w:szCs w:val="14"/>
              </w:rPr>
            </w:pPr>
            <w:r w:rsidRPr="00D30F1D">
              <w:rPr>
                <w:sz w:val="10"/>
                <w:szCs w:val="14"/>
              </w:rPr>
              <w:t>1609,0</w:t>
            </w:r>
          </w:p>
        </w:tc>
      </w:tr>
      <w:tr w:rsidR="00D30F1D" w:rsidRPr="00D30F1D" w:rsidTr="00D30F1D">
        <w:trPr>
          <w:cantSplit/>
        </w:trPr>
        <w:tc>
          <w:tcPr>
            <w:tcW w:w="0" w:type="auto"/>
            <w:shd w:val="clear" w:color="auto" w:fill="auto"/>
          </w:tcPr>
          <w:p w:rsidR="00D30F1D" w:rsidRPr="00D30F1D" w:rsidRDefault="00D30F1D" w:rsidP="00FC65CB">
            <w:pPr>
              <w:jc w:val="center"/>
              <w:rPr>
                <w:sz w:val="10"/>
                <w:szCs w:val="14"/>
              </w:rPr>
            </w:pPr>
            <w:r w:rsidRPr="00D30F1D">
              <w:rPr>
                <w:sz w:val="10"/>
                <w:szCs w:val="14"/>
              </w:rPr>
              <w:t>2.</w:t>
            </w:r>
          </w:p>
        </w:tc>
        <w:tc>
          <w:tcPr>
            <w:tcW w:w="0" w:type="auto"/>
            <w:shd w:val="clear" w:color="auto" w:fill="auto"/>
          </w:tcPr>
          <w:p w:rsidR="00D30F1D" w:rsidRPr="00D30F1D" w:rsidRDefault="00D30F1D" w:rsidP="00FC65CB">
            <w:pPr>
              <w:jc w:val="both"/>
              <w:rPr>
                <w:sz w:val="10"/>
                <w:szCs w:val="14"/>
              </w:rPr>
            </w:pPr>
            <w:r w:rsidRPr="00D30F1D">
              <w:rPr>
                <w:sz w:val="10"/>
                <w:szCs w:val="14"/>
              </w:rPr>
              <w:t xml:space="preserve">Индекс физического объема оборота розничной торговли </w:t>
            </w:r>
          </w:p>
          <w:p w:rsidR="00D30F1D" w:rsidRPr="00D30F1D" w:rsidRDefault="00D30F1D" w:rsidP="00FC65CB">
            <w:pPr>
              <w:jc w:val="both"/>
              <w:rPr>
                <w:sz w:val="10"/>
                <w:szCs w:val="14"/>
              </w:rPr>
            </w:pPr>
            <w:r w:rsidRPr="00D30F1D">
              <w:rPr>
                <w:sz w:val="10"/>
                <w:szCs w:val="14"/>
              </w:rPr>
              <w:t>(</w:t>
            </w:r>
            <w:proofErr w:type="gramStart"/>
            <w:r w:rsidRPr="00D30F1D">
              <w:rPr>
                <w:sz w:val="10"/>
                <w:szCs w:val="14"/>
              </w:rPr>
              <w:t>в</w:t>
            </w:r>
            <w:proofErr w:type="gramEnd"/>
            <w:r w:rsidRPr="00D30F1D">
              <w:rPr>
                <w:sz w:val="10"/>
                <w:szCs w:val="14"/>
              </w:rPr>
              <w:t xml:space="preserve"> % </w:t>
            </w:r>
            <w:proofErr w:type="gramStart"/>
            <w:r w:rsidRPr="00D30F1D">
              <w:rPr>
                <w:sz w:val="10"/>
                <w:szCs w:val="14"/>
              </w:rPr>
              <w:t>к</w:t>
            </w:r>
            <w:proofErr w:type="gramEnd"/>
            <w:r w:rsidRPr="00D30F1D">
              <w:rPr>
                <w:sz w:val="10"/>
                <w:szCs w:val="14"/>
              </w:rPr>
              <w:t xml:space="preserve"> предыдущему году)</w:t>
            </w:r>
          </w:p>
        </w:tc>
        <w:tc>
          <w:tcPr>
            <w:tcW w:w="0" w:type="auto"/>
            <w:shd w:val="clear" w:color="auto" w:fill="auto"/>
          </w:tcPr>
          <w:p w:rsidR="00D30F1D" w:rsidRPr="00D30F1D" w:rsidRDefault="00D30F1D" w:rsidP="00FC65CB">
            <w:pPr>
              <w:jc w:val="center"/>
              <w:rPr>
                <w:sz w:val="10"/>
                <w:szCs w:val="14"/>
              </w:rPr>
            </w:pPr>
            <w:r w:rsidRPr="00D30F1D">
              <w:rPr>
                <w:sz w:val="10"/>
                <w:szCs w:val="14"/>
              </w:rPr>
              <w:t>99,0</w:t>
            </w:r>
          </w:p>
        </w:tc>
        <w:tc>
          <w:tcPr>
            <w:tcW w:w="0" w:type="auto"/>
            <w:shd w:val="clear" w:color="auto" w:fill="auto"/>
          </w:tcPr>
          <w:p w:rsidR="00D30F1D" w:rsidRPr="00D30F1D" w:rsidRDefault="00D30F1D" w:rsidP="00FC65CB">
            <w:pPr>
              <w:jc w:val="center"/>
              <w:rPr>
                <w:sz w:val="10"/>
                <w:szCs w:val="14"/>
              </w:rPr>
            </w:pPr>
            <w:r w:rsidRPr="00D30F1D">
              <w:rPr>
                <w:sz w:val="10"/>
                <w:szCs w:val="14"/>
              </w:rPr>
              <w:t>99,7</w:t>
            </w:r>
          </w:p>
        </w:tc>
        <w:tc>
          <w:tcPr>
            <w:tcW w:w="0" w:type="auto"/>
            <w:shd w:val="clear" w:color="auto" w:fill="auto"/>
          </w:tcPr>
          <w:p w:rsidR="00D30F1D" w:rsidRPr="00D30F1D" w:rsidRDefault="00D30F1D" w:rsidP="00FC65CB">
            <w:pPr>
              <w:jc w:val="center"/>
              <w:rPr>
                <w:sz w:val="10"/>
                <w:szCs w:val="14"/>
              </w:rPr>
            </w:pPr>
            <w:r w:rsidRPr="00D30F1D">
              <w:rPr>
                <w:sz w:val="10"/>
                <w:szCs w:val="14"/>
              </w:rPr>
              <w:t>92,4</w:t>
            </w:r>
          </w:p>
        </w:tc>
      </w:tr>
      <w:tr w:rsidR="00D30F1D" w:rsidRPr="00D30F1D" w:rsidTr="00D30F1D">
        <w:trPr>
          <w:cantSplit/>
        </w:trPr>
        <w:tc>
          <w:tcPr>
            <w:tcW w:w="0" w:type="auto"/>
            <w:shd w:val="clear" w:color="auto" w:fill="auto"/>
          </w:tcPr>
          <w:p w:rsidR="00D30F1D" w:rsidRPr="00D30F1D" w:rsidRDefault="00D30F1D" w:rsidP="00FC65CB">
            <w:pPr>
              <w:jc w:val="center"/>
              <w:rPr>
                <w:sz w:val="10"/>
                <w:szCs w:val="14"/>
              </w:rPr>
            </w:pPr>
            <w:r w:rsidRPr="00D30F1D">
              <w:rPr>
                <w:sz w:val="10"/>
                <w:szCs w:val="14"/>
              </w:rPr>
              <w:t>3.</w:t>
            </w:r>
          </w:p>
        </w:tc>
        <w:tc>
          <w:tcPr>
            <w:tcW w:w="0" w:type="auto"/>
            <w:shd w:val="clear" w:color="auto" w:fill="auto"/>
          </w:tcPr>
          <w:p w:rsidR="00D30F1D" w:rsidRPr="00D30F1D" w:rsidRDefault="00D30F1D" w:rsidP="00FC65CB">
            <w:pPr>
              <w:jc w:val="both"/>
              <w:rPr>
                <w:sz w:val="10"/>
                <w:szCs w:val="14"/>
              </w:rPr>
            </w:pPr>
            <w:r w:rsidRPr="00D30F1D">
              <w:rPr>
                <w:sz w:val="10"/>
                <w:szCs w:val="14"/>
              </w:rPr>
              <w:t>Оборот розничной торговли на душу населения (тыс. руб.)</w:t>
            </w:r>
          </w:p>
        </w:tc>
        <w:tc>
          <w:tcPr>
            <w:tcW w:w="0" w:type="auto"/>
            <w:shd w:val="clear" w:color="auto" w:fill="auto"/>
          </w:tcPr>
          <w:p w:rsidR="00D30F1D" w:rsidRPr="00D30F1D" w:rsidRDefault="00D30F1D" w:rsidP="00FC65CB">
            <w:pPr>
              <w:rPr>
                <w:sz w:val="10"/>
                <w:szCs w:val="14"/>
              </w:rPr>
            </w:pPr>
            <w:r w:rsidRPr="00D30F1D">
              <w:rPr>
                <w:sz w:val="10"/>
                <w:szCs w:val="14"/>
              </w:rPr>
              <w:t>119,1</w:t>
            </w:r>
          </w:p>
        </w:tc>
        <w:tc>
          <w:tcPr>
            <w:tcW w:w="0" w:type="auto"/>
            <w:shd w:val="clear" w:color="auto" w:fill="auto"/>
          </w:tcPr>
          <w:p w:rsidR="00D30F1D" w:rsidRPr="00D30F1D" w:rsidRDefault="00D30F1D" w:rsidP="00FC65CB">
            <w:pPr>
              <w:jc w:val="center"/>
              <w:rPr>
                <w:sz w:val="10"/>
                <w:szCs w:val="14"/>
              </w:rPr>
            </w:pPr>
            <w:r w:rsidRPr="00D30F1D">
              <w:rPr>
                <w:sz w:val="10"/>
                <w:szCs w:val="14"/>
              </w:rPr>
              <w:t>126,0</w:t>
            </w:r>
          </w:p>
        </w:tc>
        <w:tc>
          <w:tcPr>
            <w:tcW w:w="0" w:type="auto"/>
            <w:shd w:val="clear" w:color="auto" w:fill="auto"/>
          </w:tcPr>
          <w:p w:rsidR="00D30F1D" w:rsidRPr="00D30F1D" w:rsidRDefault="00D30F1D" w:rsidP="00FC65CB">
            <w:pPr>
              <w:jc w:val="center"/>
              <w:rPr>
                <w:sz w:val="10"/>
                <w:szCs w:val="14"/>
              </w:rPr>
            </w:pPr>
            <w:r w:rsidRPr="00D30F1D">
              <w:rPr>
                <w:sz w:val="10"/>
                <w:szCs w:val="14"/>
              </w:rPr>
              <w:t>122,0</w:t>
            </w:r>
          </w:p>
        </w:tc>
      </w:tr>
      <w:tr w:rsidR="00D30F1D" w:rsidRPr="00D30F1D" w:rsidTr="00D30F1D">
        <w:trPr>
          <w:cantSplit/>
        </w:trPr>
        <w:tc>
          <w:tcPr>
            <w:tcW w:w="0" w:type="auto"/>
            <w:shd w:val="clear" w:color="auto" w:fill="auto"/>
          </w:tcPr>
          <w:p w:rsidR="00D30F1D" w:rsidRPr="00D30F1D" w:rsidRDefault="00D30F1D" w:rsidP="00FC65CB">
            <w:pPr>
              <w:jc w:val="center"/>
              <w:rPr>
                <w:sz w:val="10"/>
                <w:szCs w:val="14"/>
              </w:rPr>
            </w:pPr>
            <w:r w:rsidRPr="00D30F1D">
              <w:rPr>
                <w:sz w:val="10"/>
                <w:szCs w:val="14"/>
              </w:rPr>
              <w:t>5.</w:t>
            </w:r>
          </w:p>
        </w:tc>
        <w:tc>
          <w:tcPr>
            <w:tcW w:w="0" w:type="auto"/>
            <w:shd w:val="clear" w:color="auto" w:fill="auto"/>
          </w:tcPr>
          <w:p w:rsidR="00D30F1D" w:rsidRPr="00D30F1D" w:rsidRDefault="00D30F1D" w:rsidP="00FC65CB">
            <w:pPr>
              <w:jc w:val="both"/>
              <w:rPr>
                <w:sz w:val="10"/>
                <w:szCs w:val="14"/>
              </w:rPr>
            </w:pPr>
            <w:r w:rsidRPr="00D30F1D">
              <w:rPr>
                <w:sz w:val="10"/>
                <w:szCs w:val="14"/>
              </w:rPr>
              <w:t xml:space="preserve">Индекс физического объема оборота розничной торговли на душу населения </w:t>
            </w:r>
          </w:p>
          <w:p w:rsidR="00D30F1D" w:rsidRPr="00D30F1D" w:rsidRDefault="00D30F1D" w:rsidP="00FC65CB">
            <w:pPr>
              <w:jc w:val="both"/>
              <w:rPr>
                <w:sz w:val="10"/>
                <w:szCs w:val="14"/>
              </w:rPr>
            </w:pPr>
            <w:r w:rsidRPr="00D30F1D">
              <w:rPr>
                <w:sz w:val="10"/>
                <w:szCs w:val="14"/>
              </w:rPr>
              <w:t>(</w:t>
            </w:r>
            <w:proofErr w:type="gramStart"/>
            <w:r w:rsidRPr="00D30F1D">
              <w:rPr>
                <w:sz w:val="10"/>
                <w:szCs w:val="14"/>
              </w:rPr>
              <w:t>в</w:t>
            </w:r>
            <w:proofErr w:type="gramEnd"/>
            <w:r w:rsidRPr="00D30F1D">
              <w:rPr>
                <w:sz w:val="10"/>
                <w:szCs w:val="14"/>
              </w:rPr>
              <w:t xml:space="preserve"> % </w:t>
            </w:r>
            <w:proofErr w:type="gramStart"/>
            <w:r w:rsidRPr="00D30F1D">
              <w:rPr>
                <w:sz w:val="10"/>
                <w:szCs w:val="14"/>
              </w:rPr>
              <w:t>к</w:t>
            </w:r>
            <w:proofErr w:type="gramEnd"/>
            <w:r w:rsidRPr="00D30F1D">
              <w:rPr>
                <w:sz w:val="10"/>
                <w:szCs w:val="14"/>
              </w:rPr>
              <w:t xml:space="preserve"> предыдущему году)</w:t>
            </w:r>
          </w:p>
        </w:tc>
        <w:tc>
          <w:tcPr>
            <w:tcW w:w="0" w:type="auto"/>
            <w:shd w:val="clear" w:color="auto" w:fill="auto"/>
          </w:tcPr>
          <w:p w:rsidR="00D30F1D" w:rsidRPr="00D30F1D" w:rsidRDefault="00D30F1D" w:rsidP="00FC65CB">
            <w:pPr>
              <w:jc w:val="center"/>
              <w:rPr>
                <w:sz w:val="10"/>
                <w:szCs w:val="14"/>
              </w:rPr>
            </w:pPr>
            <w:r w:rsidRPr="00D30F1D">
              <w:rPr>
                <w:sz w:val="10"/>
                <w:szCs w:val="14"/>
              </w:rPr>
              <w:t>100,8</w:t>
            </w:r>
          </w:p>
        </w:tc>
        <w:tc>
          <w:tcPr>
            <w:tcW w:w="0" w:type="auto"/>
            <w:shd w:val="clear" w:color="auto" w:fill="auto"/>
          </w:tcPr>
          <w:p w:rsidR="00D30F1D" w:rsidRPr="00D30F1D" w:rsidRDefault="00D30F1D" w:rsidP="00FC65CB">
            <w:pPr>
              <w:jc w:val="center"/>
              <w:rPr>
                <w:sz w:val="10"/>
                <w:szCs w:val="14"/>
              </w:rPr>
            </w:pPr>
            <w:r w:rsidRPr="00D30F1D">
              <w:rPr>
                <w:sz w:val="10"/>
                <w:szCs w:val="14"/>
              </w:rPr>
              <w:t>100,5</w:t>
            </w:r>
          </w:p>
        </w:tc>
        <w:tc>
          <w:tcPr>
            <w:tcW w:w="0" w:type="auto"/>
            <w:shd w:val="clear" w:color="auto" w:fill="auto"/>
          </w:tcPr>
          <w:p w:rsidR="00D30F1D" w:rsidRPr="00D30F1D" w:rsidRDefault="00D30F1D" w:rsidP="00FC65CB">
            <w:pPr>
              <w:jc w:val="center"/>
              <w:rPr>
                <w:sz w:val="10"/>
                <w:szCs w:val="14"/>
              </w:rPr>
            </w:pPr>
            <w:r w:rsidRPr="00D30F1D">
              <w:rPr>
                <w:sz w:val="10"/>
                <w:szCs w:val="14"/>
              </w:rPr>
              <w:t>96,0</w:t>
            </w:r>
          </w:p>
        </w:tc>
      </w:tr>
      <w:tr w:rsidR="00D30F1D" w:rsidRPr="00D30F1D" w:rsidTr="00D30F1D">
        <w:trPr>
          <w:cantSplit/>
        </w:trPr>
        <w:tc>
          <w:tcPr>
            <w:tcW w:w="0" w:type="auto"/>
            <w:shd w:val="clear" w:color="auto" w:fill="auto"/>
          </w:tcPr>
          <w:p w:rsidR="00D30F1D" w:rsidRPr="00D30F1D" w:rsidRDefault="00D30F1D" w:rsidP="00FC65CB">
            <w:pPr>
              <w:jc w:val="center"/>
              <w:rPr>
                <w:sz w:val="10"/>
                <w:szCs w:val="14"/>
              </w:rPr>
            </w:pPr>
            <w:r w:rsidRPr="00D30F1D">
              <w:rPr>
                <w:sz w:val="10"/>
                <w:szCs w:val="14"/>
              </w:rPr>
              <w:t>6.</w:t>
            </w:r>
          </w:p>
        </w:tc>
        <w:tc>
          <w:tcPr>
            <w:tcW w:w="0" w:type="auto"/>
            <w:shd w:val="clear" w:color="auto" w:fill="auto"/>
          </w:tcPr>
          <w:p w:rsidR="00D30F1D" w:rsidRPr="00D30F1D" w:rsidRDefault="00D30F1D" w:rsidP="00FC65CB">
            <w:pPr>
              <w:jc w:val="both"/>
              <w:rPr>
                <w:sz w:val="10"/>
                <w:szCs w:val="14"/>
              </w:rPr>
            </w:pPr>
            <w:proofErr w:type="gramStart"/>
            <w:r w:rsidRPr="00D30F1D">
              <w:rPr>
                <w:spacing w:val="-6"/>
                <w:sz w:val="10"/>
                <w:szCs w:val="14"/>
              </w:rPr>
              <w:t>Доля непродовольственных товаров в обороте розничной торговли, в % от оборота розничной торговли</w:t>
            </w:r>
            <w:proofErr w:type="gramEnd"/>
          </w:p>
        </w:tc>
        <w:tc>
          <w:tcPr>
            <w:tcW w:w="0" w:type="auto"/>
            <w:shd w:val="clear" w:color="auto" w:fill="auto"/>
          </w:tcPr>
          <w:p w:rsidR="00D30F1D" w:rsidRPr="00D30F1D" w:rsidRDefault="00D30F1D" w:rsidP="00FC65CB">
            <w:pPr>
              <w:jc w:val="center"/>
              <w:rPr>
                <w:sz w:val="10"/>
                <w:szCs w:val="14"/>
              </w:rPr>
            </w:pPr>
            <w:r w:rsidRPr="00D30F1D">
              <w:rPr>
                <w:sz w:val="10"/>
                <w:szCs w:val="14"/>
              </w:rPr>
              <w:t>48,8</w:t>
            </w:r>
          </w:p>
        </w:tc>
        <w:tc>
          <w:tcPr>
            <w:tcW w:w="0" w:type="auto"/>
            <w:shd w:val="clear" w:color="auto" w:fill="auto"/>
          </w:tcPr>
          <w:p w:rsidR="00D30F1D" w:rsidRPr="00D30F1D" w:rsidRDefault="00D30F1D" w:rsidP="00FC65CB">
            <w:pPr>
              <w:jc w:val="center"/>
              <w:rPr>
                <w:sz w:val="10"/>
                <w:szCs w:val="14"/>
              </w:rPr>
            </w:pPr>
            <w:r w:rsidRPr="00D30F1D">
              <w:rPr>
                <w:sz w:val="10"/>
                <w:szCs w:val="14"/>
              </w:rPr>
              <w:t>49,3</w:t>
            </w:r>
          </w:p>
        </w:tc>
        <w:tc>
          <w:tcPr>
            <w:tcW w:w="0" w:type="auto"/>
            <w:shd w:val="clear" w:color="auto" w:fill="auto"/>
          </w:tcPr>
          <w:p w:rsidR="00D30F1D" w:rsidRPr="00D30F1D" w:rsidRDefault="00D30F1D" w:rsidP="00FC65CB">
            <w:pPr>
              <w:jc w:val="center"/>
              <w:rPr>
                <w:sz w:val="10"/>
                <w:szCs w:val="14"/>
              </w:rPr>
            </w:pPr>
            <w:r w:rsidRPr="00D30F1D">
              <w:rPr>
                <w:sz w:val="10"/>
                <w:szCs w:val="14"/>
              </w:rPr>
              <w:t>45,2</w:t>
            </w:r>
          </w:p>
        </w:tc>
      </w:tr>
    </w:tbl>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lastRenderedPageBreak/>
        <w:t xml:space="preserve">В 2020 году в округе наблюдалась отрицательная динамика оборота розничной торговли в связи с введением ограничительных мер при  распространении пандемии коронавируса. </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Одной из основных причин невысокого объема среднедушевого оборота розничной торговли в округе  является низкий уровень денежных доходов на душу населения.</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Для увеличения показателя оборота розничной торговли на душу населения, кроме повышения уровня доходов населения округа в целях увеличения покупательной способности, необходимо дальнейшее развитие конкуренции на потребительском рынке округа, а также привлечение денежных средств из-за пределов округа, в том числе, за счет развития индустрии туризма.</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 xml:space="preserve"> На сегодняшний день в округе размещено 4 торговых   объекта  3-х федеральных сетевых компаний.</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 xml:space="preserve">Несмотря на положительные тенденции присутствия крупных операторов розничной продовольственной торговли, имеются определенные трудности сбыта продукции местных товаропроизводителей в розничные торговые сети федерального значения. Указанные операторы розничной торговли  предъявляют товаропроизводителям продовольственной продукции требования относительно больших объемов поставок и низких цен, которые производители не в состоянии обеспечить. </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 xml:space="preserve">Розничную торговлю непродовольственными товарами на территории округа в основном осуществляют местные предприниматели и организации. Территориальная близость Великого Новгорода  и Санкт-Петербурга, где непродовольственные товары представлены в более широком ассортименте по </w:t>
      </w:r>
      <w:proofErr w:type="gramStart"/>
      <w:r w:rsidRPr="00827CDB">
        <w:rPr>
          <w:sz w:val="14"/>
          <w:szCs w:val="14"/>
        </w:rPr>
        <w:t>более конкурентным</w:t>
      </w:r>
      <w:proofErr w:type="gramEnd"/>
      <w:r w:rsidRPr="00827CDB">
        <w:rPr>
          <w:sz w:val="14"/>
          <w:szCs w:val="14"/>
        </w:rPr>
        <w:t xml:space="preserve"> ценам, способствует оттоку денежных средств из округа. Покупку дорогостоящих товаров, таких как автомобили, бытовая техника, видеотехника, мебель многие жители  предпочитают совершать именно в этих городах.</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Увеличение количества торговых объектов стационарной сети происходит за счет нового строительства, перевода помещений из жилого фонда в нежилой фонд, а также перепрофилирования ранее открытых, но низкорентабельных предприятий розничной торговли.</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При открытии новых предприятий розничной торговли большое внимание уделяется оформлению и дизайну торговых залов, благоустройству прилегающих территорий и фасадов зданий, рекламным вывескам.</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 xml:space="preserve">Все больше предприятий торговли применяют передовые технологии с использованием современного оборудования и прогрессивных форм торговли, таких как самообслуживание, расчет с покупателями с использованием банковских карт, компьютеризируют учет товародвижения. Все это позволяет обеспечить более высокий уровень обслуживания покупателей, увеличить пропускную способность предприятий торговли. </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 xml:space="preserve"> На территории округа действует  сельскохозяйственный рынок</w:t>
      </w:r>
      <w:proofErr w:type="gramStart"/>
      <w:r w:rsidRPr="00827CDB">
        <w:rPr>
          <w:sz w:val="14"/>
          <w:szCs w:val="14"/>
        </w:rPr>
        <w:t xml:space="preserve"> .</w:t>
      </w:r>
      <w:proofErr w:type="gramEnd"/>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Необходимо дальнейшее развитие на территории округа рыночно-ярмарочной торговли, поскольку данный формат торговли является одним из основных путей по расширению возможностей реализации продукции товаропроизводителей напрямую потребителям, минуя посредников, в целях обеспечения населения округа продукцией высокого качества по доступным ценам.</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Таким образом, основными проблемами в развитии розничной торговли на территории округа являются следующие:</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недостаточный уровень покупательной способности, сложившийся вследствие как внутренних причин – низких среднедушевых денежных доходов населения округа, так и внешних – недостаточного привлечения денежных средств из-за пределов;</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недостаточный уровень конкуренции на рынке непродовольственных товаров округа;</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недостаточное развитие рыночно-ярмарочной торговли, невысокая эффективность использования торговых мест на сельскохозяйственном розничном рынке.</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К приоритетным направлениям развития торговой  деятельности на территории округа относятся следующие:</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стимулирование и реализация инвестиционных проектов, направленных на строительство новых объектов торговой инфраструктуры;</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оптимизация размещения торговых объектов на территории округа, повышение эффективности их деятельности;</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изучение и внедрение передового опыта муниципальных образований Новгородской области и Российской Федерации по обеспечению населения округа  услугами торговли;</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стимулирование деловой активности торговых предприятий путем организации и проведения выставок, ярмарок и иных мероприятий организующего характера.</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Основной целью государственной политики в сфере торговли является создание условий для наиболее полного удовлетворения спроса населения на качественные потребительские товары по доступным ценам в пределах территориальной доступности.</w:t>
      </w:r>
    </w:p>
    <w:p w:rsidR="00D30F1D" w:rsidRPr="00827CDB" w:rsidRDefault="00D30F1D" w:rsidP="00D30F1D">
      <w:pPr>
        <w:ind w:firstLine="284"/>
        <w:jc w:val="center"/>
        <w:rPr>
          <w:b/>
          <w:sz w:val="14"/>
          <w:szCs w:val="14"/>
        </w:rPr>
      </w:pPr>
      <w:r w:rsidRPr="00827CDB">
        <w:rPr>
          <w:b/>
          <w:sz w:val="14"/>
          <w:szCs w:val="14"/>
        </w:rPr>
        <w:t>Перечень и  анализ социальных, финансово-экономических и прочих рисков реализации муниципальной программы</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Применение программного метода сопряжено со следующими возможными рисками в достижении планируемых результатов:</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1. Финансово-экономические риски:</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риск снижения темпов экономического роста, ускорения инфляции, ухудшения внутренней и внешней конъюнктуры.</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 xml:space="preserve">Финансово-экономические риски являются наиболее сложными в структуре рисков реализации муниципальной программы. Для предотвращения или минимизации негативного влияния указанных рисков на результаты реализации </w:t>
      </w:r>
      <w:r w:rsidRPr="00827CDB">
        <w:rPr>
          <w:rFonts w:ascii="Times New Roman" w:hAnsi="Times New Roman" w:cs="Times New Roman"/>
          <w:sz w:val="14"/>
          <w:szCs w:val="14"/>
        </w:rPr>
        <w:lastRenderedPageBreak/>
        <w:t>муниципальной программы предполагается проводить комплексный анализ реализации мероприятий муниципальной программы с целью выявления необходимости оперативного внесения изменений в структуру или содержание мероприятий муниципальной программы.</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2. Правовые риски:</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риск внесения изменений в нормативные правовые акты Российской Федерации, которые приведут к невозможности выполнения мероприятий муниципальной программы.</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Методом снижения правовых рисков является оперативное реагирование на изменения норм действующего законодательства, которые могут повлиять на реализацию муниципальной программы, путем внесения необходимых изменений в муниципальную программу.</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3. Внутренние риски:</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риск неэффективности организации и управления реализацией муниципальной программы;</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Мерами управления внутренними рисками являются выработка механизма управления реализацией муниципальной программы, обеспечивающего своевременную оценку ее результатов, осуществление контроля расходования бюджетных средств, эффективное взаимодействие ответственного исполнителя и соисполнителей муниципальной программы.</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4. Риск неисполнения (некачественного исполнения) мероприятий муниципальной программы сторонними организациями.</w:t>
      </w:r>
    </w:p>
    <w:p w:rsidR="00D30F1D" w:rsidRPr="00827CDB" w:rsidRDefault="00D30F1D" w:rsidP="00D30F1D">
      <w:pPr>
        <w:pStyle w:val="ConsPlusNormal"/>
        <w:ind w:firstLine="284"/>
        <w:jc w:val="both"/>
        <w:rPr>
          <w:rFonts w:ascii="Times New Roman" w:hAnsi="Times New Roman" w:cs="Times New Roman"/>
          <w:sz w:val="14"/>
          <w:szCs w:val="14"/>
        </w:rPr>
      </w:pPr>
      <w:r w:rsidRPr="00827CDB">
        <w:rPr>
          <w:rFonts w:ascii="Times New Roman" w:hAnsi="Times New Roman" w:cs="Times New Roman"/>
          <w:sz w:val="14"/>
          <w:szCs w:val="14"/>
        </w:rPr>
        <w:t xml:space="preserve">Указанные риски являются сложно управляемыми и могут быть снижены за счет </w:t>
      </w:r>
      <w:proofErr w:type="gramStart"/>
      <w:r w:rsidRPr="00827CDB">
        <w:rPr>
          <w:rFonts w:ascii="Times New Roman" w:hAnsi="Times New Roman" w:cs="Times New Roman"/>
          <w:sz w:val="14"/>
          <w:szCs w:val="14"/>
        </w:rPr>
        <w:t>обеспечения контроля исполнения мероприятий муниципальной программы</w:t>
      </w:r>
      <w:proofErr w:type="gramEnd"/>
      <w:r w:rsidRPr="00827CDB">
        <w:rPr>
          <w:rFonts w:ascii="Times New Roman" w:hAnsi="Times New Roman" w:cs="Times New Roman"/>
          <w:sz w:val="14"/>
          <w:szCs w:val="14"/>
        </w:rPr>
        <w:t>.</w:t>
      </w:r>
    </w:p>
    <w:p w:rsidR="00D30F1D" w:rsidRPr="00827CDB" w:rsidRDefault="00D30F1D" w:rsidP="00D30F1D">
      <w:pPr>
        <w:ind w:firstLine="284"/>
        <w:rPr>
          <w:sz w:val="14"/>
          <w:szCs w:val="14"/>
        </w:rPr>
      </w:pPr>
      <w:r w:rsidRPr="00827CDB">
        <w:rPr>
          <w:b/>
          <w:sz w:val="14"/>
          <w:szCs w:val="14"/>
        </w:rPr>
        <w:t>Механизм управления реализацией муниципальной  программы</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 xml:space="preserve">Комитет осуществляет </w:t>
      </w:r>
      <w:proofErr w:type="gramStart"/>
      <w:r w:rsidRPr="00827CDB">
        <w:rPr>
          <w:sz w:val="14"/>
          <w:szCs w:val="14"/>
        </w:rPr>
        <w:t>контроль за</w:t>
      </w:r>
      <w:proofErr w:type="gramEnd"/>
      <w:r w:rsidRPr="00827CDB">
        <w:rPr>
          <w:sz w:val="14"/>
          <w:szCs w:val="14"/>
        </w:rPr>
        <w:t xml:space="preserve"> реализацией муниципальной программы в том числе: </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  контроль и координация выполнения  запланированных  мероприятий;</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  подготовка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 обеспечение эффективности реализации  программы в целом.</w:t>
      </w:r>
    </w:p>
    <w:p w:rsidR="00D30F1D" w:rsidRPr="00827CDB" w:rsidRDefault="00D30F1D" w:rsidP="00D30F1D">
      <w:pPr>
        <w:autoSpaceDE w:val="0"/>
        <w:autoSpaceDN w:val="0"/>
        <w:adjustRightInd w:val="0"/>
        <w:ind w:firstLine="284"/>
        <w:jc w:val="both"/>
        <w:outlineLvl w:val="1"/>
        <w:rPr>
          <w:sz w:val="14"/>
          <w:szCs w:val="14"/>
        </w:rPr>
      </w:pPr>
      <w:proofErr w:type="gramStart"/>
      <w:r w:rsidRPr="00827CDB">
        <w:rPr>
          <w:sz w:val="14"/>
          <w:szCs w:val="14"/>
        </w:rPr>
        <w:t>Комитет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первым заместителем Главы администрации муниципального округа  и представляет его в управление делами Администрации муниципального округа.</w:t>
      </w:r>
      <w:proofErr w:type="gramEnd"/>
      <w:r w:rsidRPr="00827CDB">
        <w:rPr>
          <w:sz w:val="14"/>
          <w:szCs w:val="14"/>
        </w:rPr>
        <w:t xml:space="preserve"> Расчёт интегральной оценки эффективности реализации программы составляется ежегодно до 20 февраля года</w:t>
      </w:r>
      <w:proofErr w:type="gramStart"/>
      <w:r w:rsidRPr="00827CDB">
        <w:rPr>
          <w:sz w:val="14"/>
          <w:szCs w:val="14"/>
        </w:rPr>
        <w:t xml:space="preserve"> ,</w:t>
      </w:r>
      <w:proofErr w:type="gramEnd"/>
      <w:r w:rsidRPr="00827CDB">
        <w:rPr>
          <w:sz w:val="14"/>
          <w:szCs w:val="14"/>
        </w:rPr>
        <w:t xml:space="preserve"> следующего за отчётным.</w:t>
      </w:r>
    </w:p>
    <w:p w:rsidR="00D30F1D" w:rsidRPr="00827CDB" w:rsidRDefault="00D30F1D" w:rsidP="00D30F1D">
      <w:pPr>
        <w:autoSpaceDE w:val="0"/>
        <w:autoSpaceDN w:val="0"/>
        <w:adjustRightInd w:val="0"/>
        <w:ind w:firstLine="284"/>
        <w:jc w:val="both"/>
        <w:outlineLvl w:val="1"/>
        <w:rPr>
          <w:sz w:val="14"/>
          <w:szCs w:val="14"/>
        </w:rPr>
      </w:pPr>
      <w:r w:rsidRPr="00827CDB">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D30F1D" w:rsidRDefault="00D30F1D" w:rsidP="004372C7">
      <w:pPr>
        <w:jc w:val="cente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584"/>
        <w:gridCol w:w="583"/>
        <w:gridCol w:w="434"/>
        <w:gridCol w:w="520"/>
        <w:gridCol w:w="537"/>
        <w:gridCol w:w="384"/>
        <w:gridCol w:w="384"/>
        <w:gridCol w:w="384"/>
        <w:gridCol w:w="384"/>
        <w:gridCol w:w="384"/>
        <w:gridCol w:w="384"/>
      </w:tblGrid>
      <w:tr w:rsidR="00FC65CB" w:rsidRPr="00FC65CB" w:rsidTr="00FC65CB">
        <w:trPr>
          <w:cantSplit/>
        </w:trPr>
        <w:tc>
          <w:tcPr>
            <w:tcW w:w="277" w:type="dxa"/>
            <w:vMerge w:val="restart"/>
          </w:tcPr>
          <w:p w:rsidR="00FC65CB" w:rsidRPr="00FC65CB" w:rsidRDefault="00FC65CB" w:rsidP="00FC65CB">
            <w:pPr>
              <w:jc w:val="center"/>
              <w:rPr>
                <w:sz w:val="6"/>
                <w:szCs w:val="14"/>
              </w:rPr>
            </w:pPr>
            <w:r w:rsidRPr="00FC65CB">
              <w:rPr>
                <w:sz w:val="6"/>
                <w:szCs w:val="14"/>
              </w:rPr>
              <w:t xml:space="preserve">№ </w:t>
            </w:r>
            <w:proofErr w:type="gramStart"/>
            <w:r w:rsidRPr="00FC65CB">
              <w:rPr>
                <w:sz w:val="6"/>
                <w:szCs w:val="14"/>
              </w:rPr>
              <w:t>п</w:t>
            </w:r>
            <w:proofErr w:type="gramEnd"/>
            <w:r w:rsidRPr="00FC65CB">
              <w:rPr>
                <w:sz w:val="6"/>
                <w:szCs w:val="14"/>
              </w:rPr>
              <w:t>/п</w:t>
            </w:r>
          </w:p>
        </w:tc>
        <w:tc>
          <w:tcPr>
            <w:tcW w:w="584" w:type="dxa"/>
            <w:vMerge w:val="restart"/>
          </w:tcPr>
          <w:p w:rsidR="00FC65CB" w:rsidRPr="00FC65CB" w:rsidRDefault="00FC65CB" w:rsidP="00FC65CB">
            <w:pPr>
              <w:jc w:val="center"/>
              <w:rPr>
                <w:b/>
                <w:sz w:val="6"/>
                <w:szCs w:val="14"/>
              </w:rPr>
            </w:pPr>
            <w:r w:rsidRPr="00FC65CB">
              <w:rPr>
                <w:sz w:val="6"/>
                <w:szCs w:val="14"/>
              </w:rPr>
              <w:t>Наименование мероприятия</w:t>
            </w:r>
          </w:p>
        </w:tc>
        <w:tc>
          <w:tcPr>
            <w:tcW w:w="583" w:type="dxa"/>
            <w:vMerge w:val="restart"/>
          </w:tcPr>
          <w:p w:rsidR="00FC65CB" w:rsidRPr="00FC65CB" w:rsidRDefault="00FC65CB" w:rsidP="00FC65CB">
            <w:pPr>
              <w:jc w:val="center"/>
              <w:rPr>
                <w:b/>
                <w:sz w:val="6"/>
                <w:szCs w:val="14"/>
              </w:rPr>
            </w:pPr>
            <w:r w:rsidRPr="00FC65CB">
              <w:rPr>
                <w:sz w:val="6"/>
                <w:szCs w:val="14"/>
              </w:rPr>
              <w:t>Исполнитель</w:t>
            </w:r>
          </w:p>
        </w:tc>
        <w:tc>
          <w:tcPr>
            <w:tcW w:w="434" w:type="dxa"/>
            <w:vMerge w:val="restart"/>
          </w:tcPr>
          <w:p w:rsidR="00FC65CB" w:rsidRPr="00FC65CB" w:rsidRDefault="00FC65CB" w:rsidP="00FC65CB">
            <w:pPr>
              <w:jc w:val="center"/>
              <w:rPr>
                <w:b/>
                <w:sz w:val="6"/>
                <w:szCs w:val="14"/>
              </w:rPr>
            </w:pPr>
            <w:r w:rsidRPr="00FC65CB">
              <w:rPr>
                <w:sz w:val="6"/>
                <w:szCs w:val="14"/>
              </w:rPr>
              <w:t>Срок реализации</w:t>
            </w:r>
          </w:p>
        </w:tc>
        <w:tc>
          <w:tcPr>
            <w:tcW w:w="520" w:type="dxa"/>
            <w:vMerge w:val="restart"/>
          </w:tcPr>
          <w:p w:rsidR="00FC65CB" w:rsidRPr="00FC65CB" w:rsidRDefault="00FC65CB" w:rsidP="00FC65CB">
            <w:pPr>
              <w:jc w:val="center"/>
              <w:rPr>
                <w:sz w:val="6"/>
                <w:szCs w:val="14"/>
              </w:rPr>
            </w:pPr>
            <w:proofErr w:type="gramStart"/>
            <w:r w:rsidRPr="00FC65CB">
              <w:rPr>
                <w:sz w:val="6"/>
                <w:szCs w:val="14"/>
              </w:rPr>
              <w:t>Целевой показатель (номер целевого показатели из паспорта муниципальной программы)</w:t>
            </w:r>
            <w:proofErr w:type="gramEnd"/>
          </w:p>
        </w:tc>
        <w:tc>
          <w:tcPr>
            <w:tcW w:w="537" w:type="dxa"/>
            <w:vMerge w:val="restart"/>
          </w:tcPr>
          <w:p w:rsidR="00FC65CB" w:rsidRPr="00FC65CB" w:rsidRDefault="00FC65CB" w:rsidP="00FC65CB">
            <w:pPr>
              <w:jc w:val="center"/>
              <w:rPr>
                <w:b/>
                <w:sz w:val="6"/>
                <w:szCs w:val="14"/>
              </w:rPr>
            </w:pPr>
            <w:r w:rsidRPr="00FC65CB">
              <w:rPr>
                <w:sz w:val="6"/>
                <w:szCs w:val="14"/>
              </w:rPr>
              <w:t>Источник финансирования</w:t>
            </w:r>
          </w:p>
        </w:tc>
        <w:tc>
          <w:tcPr>
            <w:tcW w:w="2304" w:type="dxa"/>
            <w:gridSpan w:val="6"/>
          </w:tcPr>
          <w:p w:rsidR="00FC65CB" w:rsidRPr="00FC65CB" w:rsidRDefault="00FC65CB" w:rsidP="00FC65CB">
            <w:pPr>
              <w:jc w:val="center"/>
              <w:rPr>
                <w:b/>
                <w:sz w:val="6"/>
                <w:szCs w:val="14"/>
              </w:rPr>
            </w:pPr>
            <w:r w:rsidRPr="00FC65CB">
              <w:rPr>
                <w:sz w:val="6"/>
                <w:szCs w:val="14"/>
              </w:rPr>
              <w:t>Объем финансирования по годам (</w:t>
            </w:r>
            <w:proofErr w:type="spellStart"/>
            <w:r w:rsidRPr="00FC65CB">
              <w:rPr>
                <w:sz w:val="6"/>
                <w:szCs w:val="14"/>
              </w:rPr>
              <w:t>тыс</w:t>
            </w:r>
            <w:proofErr w:type="gramStart"/>
            <w:r w:rsidRPr="00FC65CB">
              <w:rPr>
                <w:sz w:val="6"/>
                <w:szCs w:val="14"/>
              </w:rPr>
              <w:t>.р</w:t>
            </w:r>
            <w:proofErr w:type="gramEnd"/>
            <w:r w:rsidRPr="00FC65CB">
              <w:rPr>
                <w:sz w:val="6"/>
                <w:szCs w:val="14"/>
              </w:rPr>
              <w:t>уб</w:t>
            </w:r>
            <w:proofErr w:type="spellEnd"/>
            <w:r w:rsidRPr="00FC65CB">
              <w:rPr>
                <w:sz w:val="6"/>
                <w:szCs w:val="14"/>
              </w:rPr>
              <w:t>.)</w:t>
            </w:r>
          </w:p>
        </w:tc>
      </w:tr>
      <w:tr w:rsidR="00FC65CB" w:rsidRPr="00FC65CB" w:rsidTr="00FC65CB">
        <w:trPr>
          <w:cantSplit/>
        </w:trPr>
        <w:tc>
          <w:tcPr>
            <w:tcW w:w="277" w:type="dxa"/>
            <w:vMerge/>
          </w:tcPr>
          <w:p w:rsidR="00FC65CB" w:rsidRPr="00FC65CB" w:rsidRDefault="00FC65CB" w:rsidP="00FC65CB">
            <w:pPr>
              <w:jc w:val="center"/>
              <w:rPr>
                <w:sz w:val="6"/>
                <w:szCs w:val="14"/>
              </w:rPr>
            </w:pPr>
          </w:p>
        </w:tc>
        <w:tc>
          <w:tcPr>
            <w:tcW w:w="584" w:type="dxa"/>
            <w:vMerge/>
          </w:tcPr>
          <w:p w:rsidR="00FC65CB" w:rsidRPr="00FC65CB" w:rsidRDefault="00FC65CB" w:rsidP="00FC65CB">
            <w:pPr>
              <w:jc w:val="center"/>
              <w:rPr>
                <w:b/>
                <w:sz w:val="6"/>
                <w:szCs w:val="14"/>
              </w:rPr>
            </w:pPr>
          </w:p>
        </w:tc>
        <w:tc>
          <w:tcPr>
            <w:tcW w:w="583" w:type="dxa"/>
            <w:vMerge/>
          </w:tcPr>
          <w:p w:rsidR="00FC65CB" w:rsidRPr="00FC65CB" w:rsidRDefault="00FC65CB" w:rsidP="00FC65CB">
            <w:pPr>
              <w:jc w:val="center"/>
              <w:rPr>
                <w:b/>
                <w:sz w:val="6"/>
                <w:szCs w:val="14"/>
              </w:rPr>
            </w:pPr>
          </w:p>
        </w:tc>
        <w:tc>
          <w:tcPr>
            <w:tcW w:w="434" w:type="dxa"/>
            <w:vMerge/>
          </w:tcPr>
          <w:p w:rsidR="00FC65CB" w:rsidRPr="00FC65CB" w:rsidRDefault="00FC65CB" w:rsidP="00FC65CB">
            <w:pPr>
              <w:jc w:val="center"/>
              <w:rPr>
                <w:b/>
                <w:sz w:val="6"/>
                <w:szCs w:val="14"/>
              </w:rPr>
            </w:pPr>
          </w:p>
        </w:tc>
        <w:tc>
          <w:tcPr>
            <w:tcW w:w="520" w:type="dxa"/>
            <w:vMerge/>
          </w:tcPr>
          <w:p w:rsidR="00FC65CB" w:rsidRPr="00FC65CB" w:rsidRDefault="00FC65CB" w:rsidP="00FC65CB">
            <w:pPr>
              <w:jc w:val="center"/>
              <w:rPr>
                <w:b/>
                <w:sz w:val="6"/>
                <w:szCs w:val="14"/>
              </w:rPr>
            </w:pPr>
          </w:p>
        </w:tc>
        <w:tc>
          <w:tcPr>
            <w:tcW w:w="537" w:type="dxa"/>
            <w:vMerge/>
          </w:tcPr>
          <w:p w:rsidR="00FC65CB" w:rsidRPr="00FC65CB" w:rsidRDefault="00FC65CB" w:rsidP="00FC65CB">
            <w:pPr>
              <w:jc w:val="center"/>
              <w:rPr>
                <w:b/>
                <w:sz w:val="6"/>
                <w:szCs w:val="14"/>
              </w:rPr>
            </w:pPr>
          </w:p>
        </w:tc>
        <w:tc>
          <w:tcPr>
            <w:tcW w:w="384" w:type="dxa"/>
          </w:tcPr>
          <w:p w:rsidR="00FC65CB" w:rsidRPr="00FC65CB" w:rsidRDefault="00FC65CB" w:rsidP="00FC65CB">
            <w:pPr>
              <w:jc w:val="center"/>
              <w:rPr>
                <w:sz w:val="6"/>
                <w:szCs w:val="14"/>
              </w:rPr>
            </w:pPr>
            <w:r w:rsidRPr="00FC65CB">
              <w:rPr>
                <w:sz w:val="6"/>
                <w:szCs w:val="14"/>
              </w:rPr>
              <w:t>2021</w:t>
            </w:r>
          </w:p>
        </w:tc>
        <w:tc>
          <w:tcPr>
            <w:tcW w:w="384" w:type="dxa"/>
          </w:tcPr>
          <w:p w:rsidR="00FC65CB" w:rsidRPr="00FC65CB" w:rsidRDefault="00FC65CB" w:rsidP="00FC65CB">
            <w:pPr>
              <w:jc w:val="center"/>
              <w:rPr>
                <w:sz w:val="6"/>
                <w:szCs w:val="14"/>
              </w:rPr>
            </w:pPr>
            <w:r w:rsidRPr="00FC65CB">
              <w:rPr>
                <w:sz w:val="6"/>
                <w:szCs w:val="14"/>
              </w:rPr>
              <w:t>2022</w:t>
            </w:r>
          </w:p>
        </w:tc>
        <w:tc>
          <w:tcPr>
            <w:tcW w:w="384" w:type="dxa"/>
          </w:tcPr>
          <w:p w:rsidR="00FC65CB" w:rsidRPr="00FC65CB" w:rsidRDefault="00FC65CB" w:rsidP="00FC65CB">
            <w:pPr>
              <w:jc w:val="center"/>
              <w:rPr>
                <w:sz w:val="6"/>
                <w:szCs w:val="14"/>
              </w:rPr>
            </w:pPr>
            <w:r w:rsidRPr="00FC65CB">
              <w:rPr>
                <w:sz w:val="6"/>
                <w:szCs w:val="14"/>
              </w:rPr>
              <w:t>2023</w:t>
            </w:r>
          </w:p>
        </w:tc>
        <w:tc>
          <w:tcPr>
            <w:tcW w:w="384" w:type="dxa"/>
          </w:tcPr>
          <w:p w:rsidR="00FC65CB" w:rsidRPr="00FC65CB" w:rsidRDefault="00FC65CB" w:rsidP="00FC65CB">
            <w:pPr>
              <w:jc w:val="center"/>
              <w:rPr>
                <w:sz w:val="6"/>
                <w:szCs w:val="14"/>
              </w:rPr>
            </w:pPr>
            <w:r w:rsidRPr="00FC65CB">
              <w:rPr>
                <w:sz w:val="6"/>
                <w:szCs w:val="14"/>
              </w:rPr>
              <w:t>2024</w:t>
            </w:r>
          </w:p>
        </w:tc>
        <w:tc>
          <w:tcPr>
            <w:tcW w:w="384" w:type="dxa"/>
          </w:tcPr>
          <w:p w:rsidR="00FC65CB" w:rsidRPr="00FC65CB" w:rsidRDefault="00FC65CB" w:rsidP="00FC65CB">
            <w:pPr>
              <w:jc w:val="center"/>
              <w:rPr>
                <w:sz w:val="6"/>
                <w:szCs w:val="14"/>
              </w:rPr>
            </w:pPr>
            <w:r w:rsidRPr="00FC65CB">
              <w:rPr>
                <w:sz w:val="6"/>
                <w:szCs w:val="14"/>
              </w:rPr>
              <w:t>2025</w:t>
            </w:r>
          </w:p>
        </w:tc>
        <w:tc>
          <w:tcPr>
            <w:tcW w:w="384" w:type="dxa"/>
          </w:tcPr>
          <w:p w:rsidR="00FC65CB" w:rsidRPr="00FC65CB" w:rsidRDefault="00FC65CB" w:rsidP="00FC65CB">
            <w:pPr>
              <w:jc w:val="center"/>
              <w:rPr>
                <w:sz w:val="6"/>
                <w:szCs w:val="14"/>
              </w:rPr>
            </w:pPr>
            <w:r w:rsidRPr="00FC65CB">
              <w:rPr>
                <w:sz w:val="6"/>
                <w:szCs w:val="14"/>
              </w:rPr>
              <w:t>2026</w:t>
            </w:r>
          </w:p>
        </w:tc>
      </w:tr>
      <w:tr w:rsidR="00FC65CB" w:rsidRPr="00FC65CB" w:rsidTr="00FC65CB">
        <w:trPr>
          <w:cantSplit/>
        </w:trPr>
        <w:tc>
          <w:tcPr>
            <w:tcW w:w="277" w:type="dxa"/>
          </w:tcPr>
          <w:p w:rsidR="00FC65CB" w:rsidRPr="00FC65CB" w:rsidRDefault="00FC65CB" w:rsidP="00FC65CB">
            <w:pPr>
              <w:jc w:val="center"/>
              <w:rPr>
                <w:sz w:val="6"/>
                <w:szCs w:val="14"/>
              </w:rPr>
            </w:pPr>
            <w:r w:rsidRPr="00FC65CB">
              <w:rPr>
                <w:sz w:val="6"/>
                <w:szCs w:val="14"/>
              </w:rPr>
              <w:t>1</w:t>
            </w:r>
          </w:p>
        </w:tc>
        <w:tc>
          <w:tcPr>
            <w:tcW w:w="584" w:type="dxa"/>
          </w:tcPr>
          <w:p w:rsidR="00FC65CB" w:rsidRPr="00FC65CB" w:rsidRDefault="00FC65CB" w:rsidP="00FC65CB">
            <w:pPr>
              <w:jc w:val="center"/>
              <w:rPr>
                <w:sz w:val="6"/>
                <w:szCs w:val="14"/>
              </w:rPr>
            </w:pPr>
            <w:r w:rsidRPr="00FC65CB">
              <w:rPr>
                <w:sz w:val="6"/>
                <w:szCs w:val="14"/>
              </w:rPr>
              <w:t>2</w:t>
            </w:r>
          </w:p>
        </w:tc>
        <w:tc>
          <w:tcPr>
            <w:tcW w:w="583" w:type="dxa"/>
          </w:tcPr>
          <w:p w:rsidR="00FC65CB" w:rsidRPr="00FC65CB" w:rsidRDefault="00FC65CB" w:rsidP="00FC65CB">
            <w:pPr>
              <w:jc w:val="center"/>
              <w:rPr>
                <w:sz w:val="6"/>
                <w:szCs w:val="14"/>
              </w:rPr>
            </w:pPr>
            <w:r w:rsidRPr="00FC65CB">
              <w:rPr>
                <w:sz w:val="6"/>
                <w:szCs w:val="14"/>
              </w:rPr>
              <w:t>3</w:t>
            </w:r>
          </w:p>
        </w:tc>
        <w:tc>
          <w:tcPr>
            <w:tcW w:w="434" w:type="dxa"/>
          </w:tcPr>
          <w:p w:rsidR="00FC65CB" w:rsidRPr="00FC65CB" w:rsidRDefault="00FC65CB" w:rsidP="00FC65CB">
            <w:pPr>
              <w:jc w:val="center"/>
              <w:rPr>
                <w:sz w:val="6"/>
                <w:szCs w:val="14"/>
              </w:rPr>
            </w:pPr>
            <w:r w:rsidRPr="00FC65CB">
              <w:rPr>
                <w:sz w:val="6"/>
                <w:szCs w:val="14"/>
              </w:rPr>
              <w:t>4</w:t>
            </w:r>
          </w:p>
        </w:tc>
        <w:tc>
          <w:tcPr>
            <w:tcW w:w="520" w:type="dxa"/>
          </w:tcPr>
          <w:p w:rsidR="00FC65CB" w:rsidRPr="00FC65CB" w:rsidRDefault="00FC65CB" w:rsidP="00FC65CB">
            <w:pPr>
              <w:jc w:val="center"/>
              <w:rPr>
                <w:sz w:val="6"/>
                <w:szCs w:val="14"/>
              </w:rPr>
            </w:pPr>
            <w:r w:rsidRPr="00FC65CB">
              <w:rPr>
                <w:sz w:val="6"/>
                <w:szCs w:val="14"/>
              </w:rPr>
              <w:t>5</w:t>
            </w:r>
          </w:p>
        </w:tc>
        <w:tc>
          <w:tcPr>
            <w:tcW w:w="537" w:type="dxa"/>
          </w:tcPr>
          <w:p w:rsidR="00FC65CB" w:rsidRPr="00FC65CB" w:rsidRDefault="00FC65CB" w:rsidP="00FC65CB">
            <w:pPr>
              <w:jc w:val="center"/>
              <w:rPr>
                <w:sz w:val="6"/>
                <w:szCs w:val="14"/>
              </w:rPr>
            </w:pPr>
            <w:r w:rsidRPr="00FC65CB">
              <w:rPr>
                <w:sz w:val="6"/>
                <w:szCs w:val="14"/>
              </w:rPr>
              <w:t>6</w:t>
            </w:r>
          </w:p>
        </w:tc>
        <w:tc>
          <w:tcPr>
            <w:tcW w:w="384" w:type="dxa"/>
          </w:tcPr>
          <w:p w:rsidR="00FC65CB" w:rsidRPr="00FC65CB" w:rsidRDefault="00FC65CB" w:rsidP="00FC65CB">
            <w:pPr>
              <w:jc w:val="center"/>
              <w:rPr>
                <w:sz w:val="6"/>
                <w:szCs w:val="14"/>
              </w:rPr>
            </w:pPr>
            <w:r w:rsidRPr="00FC65CB">
              <w:rPr>
                <w:sz w:val="6"/>
                <w:szCs w:val="14"/>
              </w:rPr>
              <w:t>7</w:t>
            </w:r>
          </w:p>
        </w:tc>
        <w:tc>
          <w:tcPr>
            <w:tcW w:w="384" w:type="dxa"/>
          </w:tcPr>
          <w:p w:rsidR="00FC65CB" w:rsidRPr="00FC65CB" w:rsidRDefault="00FC65CB" w:rsidP="00FC65CB">
            <w:pPr>
              <w:jc w:val="center"/>
              <w:rPr>
                <w:sz w:val="6"/>
                <w:szCs w:val="14"/>
              </w:rPr>
            </w:pPr>
            <w:r w:rsidRPr="00FC65CB">
              <w:rPr>
                <w:sz w:val="6"/>
                <w:szCs w:val="14"/>
              </w:rPr>
              <w:t>8</w:t>
            </w:r>
          </w:p>
        </w:tc>
        <w:tc>
          <w:tcPr>
            <w:tcW w:w="384" w:type="dxa"/>
          </w:tcPr>
          <w:p w:rsidR="00FC65CB" w:rsidRPr="00FC65CB" w:rsidRDefault="00FC65CB" w:rsidP="00FC65CB">
            <w:pPr>
              <w:jc w:val="center"/>
              <w:rPr>
                <w:sz w:val="6"/>
                <w:szCs w:val="14"/>
              </w:rPr>
            </w:pPr>
            <w:r w:rsidRPr="00FC65CB">
              <w:rPr>
                <w:sz w:val="6"/>
                <w:szCs w:val="14"/>
              </w:rPr>
              <w:t>9</w:t>
            </w:r>
          </w:p>
        </w:tc>
        <w:tc>
          <w:tcPr>
            <w:tcW w:w="384" w:type="dxa"/>
          </w:tcPr>
          <w:p w:rsidR="00FC65CB" w:rsidRPr="00FC65CB" w:rsidRDefault="00FC65CB" w:rsidP="00FC65CB">
            <w:pPr>
              <w:jc w:val="center"/>
              <w:rPr>
                <w:sz w:val="6"/>
                <w:szCs w:val="14"/>
              </w:rPr>
            </w:pPr>
            <w:r w:rsidRPr="00FC65CB">
              <w:rPr>
                <w:sz w:val="6"/>
                <w:szCs w:val="14"/>
              </w:rPr>
              <w:t>10</w:t>
            </w:r>
          </w:p>
        </w:tc>
        <w:tc>
          <w:tcPr>
            <w:tcW w:w="384" w:type="dxa"/>
          </w:tcPr>
          <w:p w:rsidR="00FC65CB" w:rsidRPr="00FC65CB" w:rsidRDefault="00FC65CB" w:rsidP="00FC65CB">
            <w:pPr>
              <w:jc w:val="center"/>
              <w:rPr>
                <w:sz w:val="6"/>
                <w:szCs w:val="14"/>
              </w:rPr>
            </w:pPr>
            <w:r w:rsidRPr="00FC65CB">
              <w:rPr>
                <w:sz w:val="6"/>
                <w:szCs w:val="14"/>
              </w:rPr>
              <w:t>11</w:t>
            </w:r>
          </w:p>
        </w:tc>
        <w:tc>
          <w:tcPr>
            <w:tcW w:w="384" w:type="dxa"/>
          </w:tcPr>
          <w:p w:rsidR="00FC65CB" w:rsidRPr="00FC65CB" w:rsidRDefault="00FC65CB" w:rsidP="00FC65CB">
            <w:pPr>
              <w:jc w:val="center"/>
              <w:rPr>
                <w:sz w:val="6"/>
                <w:szCs w:val="14"/>
              </w:rPr>
            </w:pPr>
            <w:r w:rsidRPr="00FC65CB">
              <w:rPr>
                <w:sz w:val="6"/>
                <w:szCs w:val="14"/>
              </w:rPr>
              <w:t>12</w:t>
            </w:r>
          </w:p>
        </w:tc>
      </w:tr>
      <w:tr w:rsidR="00FC65CB" w:rsidRPr="00FC65CB" w:rsidTr="00FC65CB">
        <w:trPr>
          <w:cantSplit/>
        </w:trPr>
        <w:tc>
          <w:tcPr>
            <w:tcW w:w="277" w:type="dxa"/>
            <w:vAlign w:val="center"/>
          </w:tcPr>
          <w:p w:rsidR="00FC65CB" w:rsidRPr="00FC65CB" w:rsidRDefault="00FC65CB" w:rsidP="00FC65CB">
            <w:pPr>
              <w:jc w:val="center"/>
              <w:rPr>
                <w:sz w:val="6"/>
                <w:szCs w:val="14"/>
              </w:rPr>
            </w:pPr>
          </w:p>
        </w:tc>
        <w:tc>
          <w:tcPr>
            <w:tcW w:w="584" w:type="dxa"/>
            <w:vAlign w:val="center"/>
          </w:tcPr>
          <w:p w:rsidR="00FC65CB" w:rsidRPr="00FC65CB" w:rsidRDefault="00FC65CB" w:rsidP="00FC65CB">
            <w:pPr>
              <w:jc w:val="center"/>
              <w:rPr>
                <w:sz w:val="6"/>
                <w:szCs w:val="14"/>
              </w:rPr>
            </w:pPr>
            <w:r w:rsidRPr="00FC65CB">
              <w:rPr>
                <w:sz w:val="6"/>
                <w:szCs w:val="14"/>
              </w:rPr>
              <w:t>Реализация подпрограммы «Повышение инвестиционной привлекательности Солецкого муниципального округа»</w:t>
            </w:r>
          </w:p>
        </w:tc>
        <w:tc>
          <w:tcPr>
            <w:tcW w:w="583" w:type="dxa"/>
            <w:vAlign w:val="center"/>
          </w:tcPr>
          <w:p w:rsidR="00FC65CB" w:rsidRPr="00FC65CB" w:rsidRDefault="00FC65CB" w:rsidP="00FC65CB">
            <w:pPr>
              <w:jc w:val="center"/>
              <w:rPr>
                <w:sz w:val="6"/>
                <w:szCs w:val="14"/>
              </w:rPr>
            </w:pPr>
            <w:r w:rsidRPr="00FC65CB">
              <w:rPr>
                <w:sz w:val="6"/>
                <w:szCs w:val="14"/>
              </w:rPr>
              <w:t xml:space="preserve">Комитет,   комитет по управлению муниципальным имуществом, градостроительной деятельности и благоустройству Администрации муниципального округа;  </w:t>
            </w:r>
          </w:p>
          <w:p w:rsidR="00FC65CB" w:rsidRPr="00FC65CB" w:rsidRDefault="00FC65CB" w:rsidP="00FC65CB">
            <w:pPr>
              <w:jc w:val="center"/>
              <w:rPr>
                <w:sz w:val="6"/>
                <w:szCs w:val="14"/>
              </w:rPr>
            </w:pPr>
            <w:r w:rsidRPr="00FC65CB">
              <w:rPr>
                <w:sz w:val="6"/>
                <w:szCs w:val="14"/>
              </w:rPr>
              <w:t>комитет жилищно-коммунального хозяйства, дорожного строительства и транспорта Администрации муниципального округа, комитет культуры и молодежной политики Администрации муниципального округа, комитет образования и спорта Администрации муниципального округа,</w:t>
            </w:r>
          </w:p>
          <w:p w:rsidR="00FC65CB" w:rsidRPr="00FC65CB" w:rsidRDefault="00FC65CB" w:rsidP="00FC65CB">
            <w:pPr>
              <w:jc w:val="center"/>
              <w:rPr>
                <w:sz w:val="6"/>
                <w:szCs w:val="14"/>
              </w:rPr>
            </w:pPr>
            <w:r w:rsidRPr="00FC65CB">
              <w:rPr>
                <w:sz w:val="6"/>
                <w:szCs w:val="14"/>
              </w:rPr>
              <w:t>управление делами Администрации муниципального округа</w:t>
            </w:r>
          </w:p>
        </w:tc>
        <w:tc>
          <w:tcPr>
            <w:tcW w:w="434" w:type="dxa"/>
            <w:vAlign w:val="center"/>
          </w:tcPr>
          <w:p w:rsidR="00FC65CB" w:rsidRPr="00FC65CB" w:rsidRDefault="00FC65CB" w:rsidP="00FC65CB">
            <w:pPr>
              <w:jc w:val="center"/>
              <w:rPr>
                <w:sz w:val="6"/>
                <w:szCs w:val="14"/>
              </w:rPr>
            </w:pPr>
            <w:r w:rsidRPr="00FC65CB">
              <w:rPr>
                <w:sz w:val="6"/>
                <w:szCs w:val="14"/>
              </w:rPr>
              <w:t>2021 – 2026 годы</w:t>
            </w:r>
          </w:p>
        </w:tc>
        <w:tc>
          <w:tcPr>
            <w:tcW w:w="520" w:type="dxa"/>
            <w:vAlign w:val="center"/>
          </w:tcPr>
          <w:p w:rsidR="00FC65CB" w:rsidRPr="00FC65CB" w:rsidRDefault="00FC65CB" w:rsidP="00FC65CB">
            <w:pPr>
              <w:jc w:val="center"/>
              <w:rPr>
                <w:sz w:val="6"/>
                <w:szCs w:val="14"/>
              </w:rPr>
            </w:pPr>
            <w:r w:rsidRPr="00FC65CB">
              <w:rPr>
                <w:sz w:val="6"/>
                <w:szCs w:val="14"/>
              </w:rPr>
              <w:t>1.1.1.</w:t>
            </w:r>
          </w:p>
        </w:tc>
        <w:tc>
          <w:tcPr>
            <w:tcW w:w="537" w:type="dxa"/>
            <w:vAlign w:val="center"/>
          </w:tcPr>
          <w:p w:rsidR="00FC65CB" w:rsidRPr="00FC65CB" w:rsidRDefault="00FC65CB" w:rsidP="00FC65CB">
            <w:pPr>
              <w:jc w:val="center"/>
              <w:rPr>
                <w:sz w:val="6"/>
                <w:szCs w:val="14"/>
              </w:rPr>
            </w:pPr>
            <w:r w:rsidRPr="00FC65CB">
              <w:rPr>
                <w:sz w:val="6"/>
                <w:szCs w:val="14"/>
              </w:rPr>
              <w:t>бюджет муниципального округа</w:t>
            </w:r>
          </w:p>
        </w:tc>
        <w:tc>
          <w:tcPr>
            <w:tcW w:w="384" w:type="dxa"/>
            <w:vAlign w:val="center"/>
          </w:tcPr>
          <w:p w:rsidR="00FC65CB" w:rsidRPr="00FC65CB" w:rsidRDefault="00FC65CB" w:rsidP="00FC65CB">
            <w:pPr>
              <w:jc w:val="center"/>
              <w:rPr>
                <w:sz w:val="6"/>
                <w:szCs w:val="14"/>
              </w:rPr>
            </w:pPr>
            <w:r w:rsidRPr="00FC65CB">
              <w:rPr>
                <w:sz w:val="6"/>
                <w:szCs w:val="14"/>
              </w:rPr>
              <w:t>20,00000</w:t>
            </w:r>
          </w:p>
        </w:tc>
        <w:tc>
          <w:tcPr>
            <w:tcW w:w="384" w:type="dxa"/>
            <w:vAlign w:val="center"/>
          </w:tcPr>
          <w:p w:rsidR="00FC65CB" w:rsidRPr="00FC65CB" w:rsidRDefault="00FC65CB" w:rsidP="00FC65CB">
            <w:pPr>
              <w:jc w:val="center"/>
              <w:rPr>
                <w:sz w:val="6"/>
                <w:szCs w:val="14"/>
              </w:rPr>
            </w:pPr>
            <w:r w:rsidRPr="00FC65CB">
              <w:rPr>
                <w:sz w:val="6"/>
                <w:szCs w:val="14"/>
              </w:rPr>
              <w:t>20,00000</w:t>
            </w:r>
          </w:p>
        </w:tc>
        <w:tc>
          <w:tcPr>
            <w:tcW w:w="384" w:type="dxa"/>
            <w:vAlign w:val="center"/>
          </w:tcPr>
          <w:p w:rsidR="00FC65CB" w:rsidRPr="00FC65CB" w:rsidRDefault="00FC65CB" w:rsidP="00FC65CB">
            <w:pPr>
              <w:jc w:val="center"/>
              <w:rPr>
                <w:sz w:val="6"/>
                <w:szCs w:val="14"/>
              </w:rPr>
            </w:pPr>
            <w:r w:rsidRPr="00FC65CB">
              <w:rPr>
                <w:sz w:val="6"/>
                <w:szCs w:val="14"/>
              </w:rPr>
              <w:t>20,00000</w:t>
            </w:r>
          </w:p>
        </w:tc>
        <w:tc>
          <w:tcPr>
            <w:tcW w:w="384" w:type="dxa"/>
            <w:vAlign w:val="center"/>
          </w:tcPr>
          <w:p w:rsidR="00FC65CB" w:rsidRPr="00FC65CB" w:rsidRDefault="00FC65CB" w:rsidP="00FC65CB">
            <w:pPr>
              <w:jc w:val="center"/>
              <w:rPr>
                <w:sz w:val="6"/>
                <w:szCs w:val="14"/>
              </w:rPr>
            </w:pPr>
            <w:r w:rsidRPr="00FC65CB">
              <w:rPr>
                <w:sz w:val="6"/>
                <w:szCs w:val="14"/>
              </w:rPr>
              <w:t>20,00000</w:t>
            </w:r>
          </w:p>
        </w:tc>
        <w:tc>
          <w:tcPr>
            <w:tcW w:w="384" w:type="dxa"/>
            <w:vAlign w:val="center"/>
          </w:tcPr>
          <w:p w:rsidR="00FC65CB" w:rsidRPr="00FC65CB" w:rsidRDefault="00FC65CB" w:rsidP="00FC65CB">
            <w:pPr>
              <w:jc w:val="center"/>
              <w:rPr>
                <w:sz w:val="6"/>
                <w:szCs w:val="14"/>
              </w:rPr>
            </w:pPr>
            <w:r w:rsidRPr="00FC65CB">
              <w:rPr>
                <w:sz w:val="6"/>
                <w:szCs w:val="14"/>
              </w:rPr>
              <w:t>20,00000</w:t>
            </w:r>
          </w:p>
        </w:tc>
        <w:tc>
          <w:tcPr>
            <w:tcW w:w="384" w:type="dxa"/>
            <w:vAlign w:val="center"/>
          </w:tcPr>
          <w:p w:rsidR="00FC65CB" w:rsidRPr="00FC65CB" w:rsidRDefault="00FC65CB" w:rsidP="00FC65CB">
            <w:pPr>
              <w:jc w:val="center"/>
              <w:rPr>
                <w:sz w:val="6"/>
                <w:szCs w:val="14"/>
              </w:rPr>
            </w:pPr>
            <w:r w:rsidRPr="00FC65CB">
              <w:rPr>
                <w:sz w:val="6"/>
                <w:szCs w:val="14"/>
              </w:rPr>
              <w:t>20,00000</w:t>
            </w:r>
          </w:p>
        </w:tc>
      </w:tr>
      <w:tr w:rsidR="00FC65CB" w:rsidRPr="00FC65CB" w:rsidTr="00FC65CB">
        <w:trPr>
          <w:cantSplit/>
        </w:trPr>
        <w:tc>
          <w:tcPr>
            <w:tcW w:w="277" w:type="dxa"/>
            <w:vAlign w:val="center"/>
          </w:tcPr>
          <w:p w:rsidR="00FC65CB" w:rsidRPr="00FC65CB" w:rsidRDefault="00FC65CB" w:rsidP="00FC65CB">
            <w:pPr>
              <w:jc w:val="center"/>
              <w:rPr>
                <w:sz w:val="6"/>
                <w:szCs w:val="14"/>
              </w:rPr>
            </w:pPr>
            <w:r w:rsidRPr="00FC65CB">
              <w:rPr>
                <w:sz w:val="6"/>
                <w:szCs w:val="14"/>
              </w:rPr>
              <w:t>2.</w:t>
            </w:r>
          </w:p>
        </w:tc>
        <w:tc>
          <w:tcPr>
            <w:tcW w:w="584" w:type="dxa"/>
            <w:vAlign w:val="center"/>
          </w:tcPr>
          <w:p w:rsidR="00FC65CB" w:rsidRPr="00FC65CB" w:rsidRDefault="00FC65CB" w:rsidP="00FC65CB">
            <w:pPr>
              <w:jc w:val="center"/>
              <w:rPr>
                <w:sz w:val="6"/>
                <w:szCs w:val="14"/>
              </w:rPr>
            </w:pPr>
            <w:r w:rsidRPr="00FC65CB">
              <w:rPr>
                <w:sz w:val="6"/>
                <w:szCs w:val="14"/>
              </w:rPr>
              <w:t>Реализация подпрограммы «Развитие торговли в Солецком муниципальном округе»</w:t>
            </w:r>
          </w:p>
        </w:tc>
        <w:tc>
          <w:tcPr>
            <w:tcW w:w="583" w:type="dxa"/>
            <w:vAlign w:val="center"/>
          </w:tcPr>
          <w:p w:rsidR="00FC65CB" w:rsidRPr="00FC65CB" w:rsidRDefault="00FC65CB" w:rsidP="00FC65CB">
            <w:pPr>
              <w:jc w:val="center"/>
              <w:rPr>
                <w:sz w:val="6"/>
                <w:szCs w:val="14"/>
              </w:rPr>
            </w:pPr>
            <w:r w:rsidRPr="00FC65CB">
              <w:rPr>
                <w:sz w:val="6"/>
                <w:szCs w:val="14"/>
              </w:rPr>
              <w:t xml:space="preserve">Комитет, комитет по управлению муниципальным имуществом, градостроительной деятельности и благоустройству Администрации муниципального округа;   </w:t>
            </w:r>
          </w:p>
        </w:tc>
        <w:tc>
          <w:tcPr>
            <w:tcW w:w="434" w:type="dxa"/>
            <w:vAlign w:val="center"/>
          </w:tcPr>
          <w:p w:rsidR="00FC65CB" w:rsidRPr="00FC65CB" w:rsidRDefault="00FC65CB" w:rsidP="00FC65CB">
            <w:pPr>
              <w:jc w:val="center"/>
              <w:rPr>
                <w:sz w:val="6"/>
                <w:szCs w:val="14"/>
              </w:rPr>
            </w:pPr>
            <w:r w:rsidRPr="00FC65CB">
              <w:rPr>
                <w:sz w:val="6"/>
                <w:szCs w:val="14"/>
              </w:rPr>
              <w:t>2021 – 2026 годы</w:t>
            </w:r>
          </w:p>
        </w:tc>
        <w:tc>
          <w:tcPr>
            <w:tcW w:w="520" w:type="dxa"/>
            <w:vAlign w:val="center"/>
          </w:tcPr>
          <w:p w:rsidR="00FC65CB" w:rsidRPr="00FC65CB" w:rsidRDefault="00FC65CB" w:rsidP="00FC65CB">
            <w:pPr>
              <w:jc w:val="center"/>
              <w:rPr>
                <w:sz w:val="6"/>
                <w:szCs w:val="14"/>
              </w:rPr>
            </w:pPr>
            <w:r w:rsidRPr="00FC65CB">
              <w:rPr>
                <w:sz w:val="6"/>
                <w:szCs w:val="14"/>
              </w:rPr>
              <w:t>2.1.1.;2.1.2.;</w:t>
            </w:r>
          </w:p>
          <w:p w:rsidR="00FC65CB" w:rsidRPr="00FC65CB" w:rsidRDefault="00FC65CB" w:rsidP="00FC65CB">
            <w:pPr>
              <w:jc w:val="center"/>
              <w:rPr>
                <w:sz w:val="6"/>
                <w:szCs w:val="14"/>
              </w:rPr>
            </w:pPr>
            <w:r w:rsidRPr="00FC65CB">
              <w:rPr>
                <w:sz w:val="6"/>
                <w:szCs w:val="14"/>
              </w:rPr>
              <w:t>2.1.3.;2.1.4.</w:t>
            </w:r>
          </w:p>
        </w:tc>
        <w:tc>
          <w:tcPr>
            <w:tcW w:w="537" w:type="dxa"/>
            <w:vAlign w:val="center"/>
          </w:tcPr>
          <w:p w:rsidR="00FC65CB" w:rsidRPr="00FC65CB" w:rsidRDefault="00FC65CB" w:rsidP="00FC65CB">
            <w:pPr>
              <w:jc w:val="center"/>
              <w:rPr>
                <w:sz w:val="6"/>
                <w:szCs w:val="14"/>
              </w:rPr>
            </w:pPr>
            <w:r w:rsidRPr="00FC65CB">
              <w:rPr>
                <w:sz w:val="6"/>
                <w:szCs w:val="14"/>
              </w:rPr>
              <w:t>бюджет муниципального округа</w:t>
            </w:r>
          </w:p>
        </w:tc>
        <w:tc>
          <w:tcPr>
            <w:tcW w:w="384" w:type="dxa"/>
            <w:vAlign w:val="center"/>
          </w:tcPr>
          <w:p w:rsidR="00FC65CB" w:rsidRPr="00FC65CB" w:rsidRDefault="00FC65CB" w:rsidP="00FC65CB">
            <w:pPr>
              <w:jc w:val="center"/>
              <w:rPr>
                <w:sz w:val="6"/>
                <w:szCs w:val="14"/>
              </w:rPr>
            </w:pPr>
            <w:r w:rsidRPr="00FC65CB">
              <w:rPr>
                <w:sz w:val="6"/>
                <w:szCs w:val="14"/>
              </w:rPr>
              <w:t>6,00000</w:t>
            </w:r>
          </w:p>
        </w:tc>
        <w:tc>
          <w:tcPr>
            <w:tcW w:w="384" w:type="dxa"/>
            <w:vAlign w:val="center"/>
          </w:tcPr>
          <w:p w:rsidR="00FC65CB" w:rsidRPr="00FC65CB" w:rsidRDefault="00FC65CB" w:rsidP="00FC65CB">
            <w:pPr>
              <w:jc w:val="center"/>
              <w:rPr>
                <w:sz w:val="6"/>
                <w:szCs w:val="14"/>
              </w:rPr>
            </w:pPr>
            <w:r w:rsidRPr="00FC65CB">
              <w:rPr>
                <w:sz w:val="6"/>
                <w:szCs w:val="14"/>
              </w:rPr>
              <w:t>42,35164</w:t>
            </w:r>
          </w:p>
        </w:tc>
        <w:tc>
          <w:tcPr>
            <w:tcW w:w="384" w:type="dxa"/>
            <w:vAlign w:val="center"/>
          </w:tcPr>
          <w:p w:rsidR="00FC65CB" w:rsidRPr="00FC65CB" w:rsidRDefault="00FC65CB" w:rsidP="00FC65CB">
            <w:pPr>
              <w:jc w:val="center"/>
              <w:rPr>
                <w:sz w:val="6"/>
                <w:szCs w:val="14"/>
              </w:rPr>
            </w:pPr>
            <w:r w:rsidRPr="00FC65CB">
              <w:rPr>
                <w:sz w:val="6"/>
                <w:szCs w:val="14"/>
              </w:rPr>
              <w:t>6,00000</w:t>
            </w:r>
          </w:p>
        </w:tc>
        <w:tc>
          <w:tcPr>
            <w:tcW w:w="384" w:type="dxa"/>
            <w:vAlign w:val="center"/>
          </w:tcPr>
          <w:p w:rsidR="00FC65CB" w:rsidRPr="00FC65CB" w:rsidRDefault="00FC65CB" w:rsidP="00FC65CB">
            <w:pPr>
              <w:jc w:val="center"/>
              <w:rPr>
                <w:sz w:val="6"/>
                <w:szCs w:val="14"/>
              </w:rPr>
            </w:pPr>
            <w:r w:rsidRPr="00FC65CB">
              <w:rPr>
                <w:sz w:val="6"/>
                <w:szCs w:val="14"/>
              </w:rPr>
              <w:t>6,00000</w:t>
            </w:r>
          </w:p>
        </w:tc>
        <w:tc>
          <w:tcPr>
            <w:tcW w:w="384" w:type="dxa"/>
            <w:vAlign w:val="center"/>
          </w:tcPr>
          <w:p w:rsidR="00FC65CB" w:rsidRPr="00FC65CB" w:rsidRDefault="00FC65CB" w:rsidP="00FC65CB">
            <w:pPr>
              <w:jc w:val="center"/>
              <w:rPr>
                <w:sz w:val="6"/>
                <w:szCs w:val="14"/>
              </w:rPr>
            </w:pPr>
            <w:r w:rsidRPr="00FC65CB">
              <w:rPr>
                <w:sz w:val="6"/>
                <w:szCs w:val="14"/>
              </w:rPr>
              <w:t>6,00000</w:t>
            </w:r>
          </w:p>
        </w:tc>
        <w:tc>
          <w:tcPr>
            <w:tcW w:w="384" w:type="dxa"/>
            <w:vAlign w:val="center"/>
          </w:tcPr>
          <w:p w:rsidR="00FC65CB" w:rsidRPr="00FC65CB" w:rsidRDefault="00FC65CB" w:rsidP="00FC65CB">
            <w:pPr>
              <w:jc w:val="center"/>
              <w:rPr>
                <w:sz w:val="6"/>
                <w:szCs w:val="14"/>
              </w:rPr>
            </w:pPr>
            <w:r w:rsidRPr="00FC65CB">
              <w:rPr>
                <w:sz w:val="6"/>
                <w:szCs w:val="14"/>
              </w:rPr>
              <w:t>6,00000</w:t>
            </w:r>
          </w:p>
        </w:tc>
      </w:tr>
      <w:tr w:rsidR="00FC65CB" w:rsidRPr="00FC65CB" w:rsidTr="00FC65CB">
        <w:trPr>
          <w:cantSplit/>
        </w:trPr>
        <w:tc>
          <w:tcPr>
            <w:tcW w:w="277" w:type="dxa"/>
            <w:vAlign w:val="center"/>
          </w:tcPr>
          <w:p w:rsidR="00FC65CB" w:rsidRPr="00FC65CB" w:rsidRDefault="00FC65CB" w:rsidP="00FC65CB">
            <w:pPr>
              <w:jc w:val="center"/>
              <w:rPr>
                <w:sz w:val="6"/>
                <w:szCs w:val="14"/>
              </w:rPr>
            </w:pPr>
          </w:p>
        </w:tc>
        <w:tc>
          <w:tcPr>
            <w:tcW w:w="584" w:type="dxa"/>
            <w:vAlign w:val="center"/>
          </w:tcPr>
          <w:p w:rsidR="00FC65CB" w:rsidRPr="00FC65CB" w:rsidRDefault="00FC65CB" w:rsidP="00FC65CB">
            <w:pPr>
              <w:jc w:val="center"/>
              <w:rPr>
                <w:sz w:val="6"/>
                <w:szCs w:val="14"/>
              </w:rPr>
            </w:pPr>
            <w:r w:rsidRPr="00FC65CB">
              <w:rPr>
                <w:sz w:val="6"/>
                <w:szCs w:val="14"/>
              </w:rPr>
              <w:t>Итого по программе:</w:t>
            </w:r>
          </w:p>
        </w:tc>
        <w:tc>
          <w:tcPr>
            <w:tcW w:w="583" w:type="dxa"/>
            <w:vAlign w:val="center"/>
          </w:tcPr>
          <w:p w:rsidR="00FC65CB" w:rsidRPr="00FC65CB" w:rsidRDefault="00FC65CB" w:rsidP="00FC65CB">
            <w:pPr>
              <w:jc w:val="center"/>
              <w:rPr>
                <w:sz w:val="6"/>
                <w:szCs w:val="14"/>
              </w:rPr>
            </w:pPr>
          </w:p>
        </w:tc>
        <w:tc>
          <w:tcPr>
            <w:tcW w:w="434" w:type="dxa"/>
            <w:vAlign w:val="center"/>
          </w:tcPr>
          <w:p w:rsidR="00FC65CB" w:rsidRPr="00FC65CB" w:rsidRDefault="00FC65CB" w:rsidP="00FC65CB">
            <w:pPr>
              <w:jc w:val="center"/>
              <w:rPr>
                <w:sz w:val="6"/>
                <w:szCs w:val="14"/>
              </w:rPr>
            </w:pPr>
          </w:p>
        </w:tc>
        <w:tc>
          <w:tcPr>
            <w:tcW w:w="520" w:type="dxa"/>
            <w:vAlign w:val="center"/>
          </w:tcPr>
          <w:p w:rsidR="00FC65CB" w:rsidRPr="00FC65CB" w:rsidRDefault="00FC65CB" w:rsidP="00FC65CB">
            <w:pPr>
              <w:jc w:val="center"/>
              <w:rPr>
                <w:sz w:val="6"/>
                <w:szCs w:val="14"/>
              </w:rPr>
            </w:pPr>
          </w:p>
        </w:tc>
        <w:tc>
          <w:tcPr>
            <w:tcW w:w="537" w:type="dxa"/>
            <w:vAlign w:val="center"/>
          </w:tcPr>
          <w:p w:rsidR="00FC65CB" w:rsidRPr="00FC65CB" w:rsidRDefault="00FC65CB" w:rsidP="00FC65CB">
            <w:pPr>
              <w:jc w:val="center"/>
              <w:rPr>
                <w:sz w:val="6"/>
                <w:szCs w:val="14"/>
              </w:rPr>
            </w:pPr>
          </w:p>
        </w:tc>
        <w:tc>
          <w:tcPr>
            <w:tcW w:w="384" w:type="dxa"/>
            <w:vAlign w:val="center"/>
          </w:tcPr>
          <w:p w:rsidR="00FC65CB" w:rsidRPr="00FC65CB" w:rsidRDefault="00FC65CB" w:rsidP="00FC65CB">
            <w:pPr>
              <w:jc w:val="center"/>
              <w:rPr>
                <w:sz w:val="6"/>
                <w:szCs w:val="14"/>
              </w:rPr>
            </w:pPr>
            <w:r w:rsidRPr="00FC65CB">
              <w:rPr>
                <w:sz w:val="6"/>
                <w:szCs w:val="14"/>
              </w:rPr>
              <w:t>26,00000</w:t>
            </w:r>
          </w:p>
        </w:tc>
        <w:tc>
          <w:tcPr>
            <w:tcW w:w="384" w:type="dxa"/>
          </w:tcPr>
          <w:p w:rsidR="00FC65CB" w:rsidRPr="00FC65CB" w:rsidRDefault="00FC65CB" w:rsidP="00FC65CB">
            <w:pPr>
              <w:jc w:val="center"/>
              <w:rPr>
                <w:sz w:val="6"/>
                <w:szCs w:val="14"/>
              </w:rPr>
            </w:pPr>
            <w:r w:rsidRPr="00FC65CB">
              <w:rPr>
                <w:sz w:val="6"/>
                <w:szCs w:val="14"/>
              </w:rPr>
              <w:t>62,35164</w:t>
            </w:r>
          </w:p>
        </w:tc>
        <w:tc>
          <w:tcPr>
            <w:tcW w:w="384" w:type="dxa"/>
          </w:tcPr>
          <w:p w:rsidR="00FC65CB" w:rsidRPr="00FC65CB" w:rsidRDefault="00FC65CB" w:rsidP="00FC65CB">
            <w:pPr>
              <w:jc w:val="center"/>
              <w:rPr>
                <w:sz w:val="6"/>
                <w:szCs w:val="14"/>
              </w:rPr>
            </w:pPr>
            <w:r w:rsidRPr="00FC65CB">
              <w:rPr>
                <w:sz w:val="6"/>
                <w:szCs w:val="14"/>
              </w:rPr>
              <w:t>26,00000</w:t>
            </w:r>
          </w:p>
        </w:tc>
        <w:tc>
          <w:tcPr>
            <w:tcW w:w="384" w:type="dxa"/>
          </w:tcPr>
          <w:p w:rsidR="00FC65CB" w:rsidRPr="00FC65CB" w:rsidRDefault="00FC65CB" w:rsidP="00FC65CB">
            <w:pPr>
              <w:jc w:val="center"/>
              <w:rPr>
                <w:sz w:val="6"/>
                <w:szCs w:val="14"/>
              </w:rPr>
            </w:pPr>
            <w:r w:rsidRPr="00FC65CB">
              <w:rPr>
                <w:sz w:val="6"/>
                <w:szCs w:val="14"/>
              </w:rPr>
              <w:t>26,00000</w:t>
            </w:r>
          </w:p>
        </w:tc>
        <w:tc>
          <w:tcPr>
            <w:tcW w:w="384" w:type="dxa"/>
          </w:tcPr>
          <w:p w:rsidR="00FC65CB" w:rsidRPr="00FC65CB" w:rsidRDefault="00FC65CB" w:rsidP="00FC65CB">
            <w:pPr>
              <w:jc w:val="center"/>
              <w:rPr>
                <w:sz w:val="6"/>
                <w:szCs w:val="14"/>
              </w:rPr>
            </w:pPr>
            <w:r w:rsidRPr="00FC65CB">
              <w:rPr>
                <w:sz w:val="6"/>
                <w:szCs w:val="14"/>
              </w:rPr>
              <w:t>26,00000</w:t>
            </w:r>
          </w:p>
        </w:tc>
        <w:tc>
          <w:tcPr>
            <w:tcW w:w="384" w:type="dxa"/>
          </w:tcPr>
          <w:p w:rsidR="00FC65CB" w:rsidRPr="00FC65CB" w:rsidRDefault="00FC65CB" w:rsidP="00FC65CB">
            <w:pPr>
              <w:jc w:val="center"/>
              <w:rPr>
                <w:sz w:val="6"/>
                <w:szCs w:val="14"/>
              </w:rPr>
            </w:pPr>
            <w:r w:rsidRPr="00FC65CB">
              <w:rPr>
                <w:sz w:val="6"/>
                <w:szCs w:val="14"/>
              </w:rPr>
              <w:t>26,00000</w:t>
            </w:r>
          </w:p>
        </w:tc>
      </w:tr>
    </w:tbl>
    <w:p w:rsidR="00D30F1D" w:rsidRDefault="00D30F1D" w:rsidP="004372C7">
      <w:pPr>
        <w:jc w:val="center"/>
        <w:rPr>
          <w:sz w:val="14"/>
          <w:szCs w:val="14"/>
        </w:rPr>
      </w:pPr>
    </w:p>
    <w:p w:rsidR="00FC65CB" w:rsidRDefault="00FC65CB" w:rsidP="00D30F1D">
      <w:pPr>
        <w:autoSpaceDE w:val="0"/>
        <w:autoSpaceDN w:val="0"/>
        <w:adjustRightInd w:val="0"/>
        <w:jc w:val="right"/>
        <w:rPr>
          <w:sz w:val="14"/>
          <w:szCs w:val="14"/>
        </w:rPr>
      </w:pPr>
    </w:p>
    <w:p w:rsidR="00FC65CB" w:rsidRDefault="00FC65CB" w:rsidP="00D30F1D">
      <w:pPr>
        <w:autoSpaceDE w:val="0"/>
        <w:autoSpaceDN w:val="0"/>
        <w:adjustRightInd w:val="0"/>
        <w:jc w:val="right"/>
        <w:rPr>
          <w:sz w:val="14"/>
          <w:szCs w:val="14"/>
        </w:rPr>
      </w:pPr>
    </w:p>
    <w:p w:rsidR="00FC65CB" w:rsidRDefault="00FC65CB" w:rsidP="00D30F1D">
      <w:pPr>
        <w:autoSpaceDE w:val="0"/>
        <w:autoSpaceDN w:val="0"/>
        <w:adjustRightInd w:val="0"/>
        <w:jc w:val="right"/>
        <w:rPr>
          <w:sz w:val="14"/>
          <w:szCs w:val="14"/>
        </w:rPr>
      </w:pPr>
    </w:p>
    <w:p w:rsidR="00FC65CB" w:rsidRDefault="00FC65CB" w:rsidP="00D30F1D">
      <w:pPr>
        <w:autoSpaceDE w:val="0"/>
        <w:autoSpaceDN w:val="0"/>
        <w:adjustRightInd w:val="0"/>
        <w:jc w:val="right"/>
        <w:rPr>
          <w:sz w:val="14"/>
          <w:szCs w:val="14"/>
        </w:rPr>
      </w:pPr>
    </w:p>
    <w:p w:rsidR="00D30F1D" w:rsidRPr="00827CDB" w:rsidRDefault="00D30F1D" w:rsidP="00D30F1D">
      <w:pPr>
        <w:autoSpaceDE w:val="0"/>
        <w:autoSpaceDN w:val="0"/>
        <w:adjustRightInd w:val="0"/>
        <w:jc w:val="right"/>
        <w:rPr>
          <w:sz w:val="14"/>
          <w:szCs w:val="14"/>
        </w:rPr>
      </w:pPr>
      <w:r w:rsidRPr="00827CDB">
        <w:rPr>
          <w:sz w:val="14"/>
          <w:szCs w:val="14"/>
        </w:rPr>
        <w:lastRenderedPageBreak/>
        <w:t>Приложение № 1</w:t>
      </w:r>
    </w:p>
    <w:p w:rsidR="00D30F1D" w:rsidRDefault="00D30F1D" w:rsidP="00D30F1D">
      <w:pPr>
        <w:autoSpaceDE w:val="0"/>
        <w:autoSpaceDN w:val="0"/>
        <w:adjustRightInd w:val="0"/>
        <w:jc w:val="right"/>
        <w:rPr>
          <w:sz w:val="14"/>
          <w:szCs w:val="14"/>
        </w:rPr>
      </w:pPr>
      <w:r w:rsidRPr="00827CDB">
        <w:rPr>
          <w:sz w:val="14"/>
          <w:szCs w:val="14"/>
        </w:rPr>
        <w:t xml:space="preserve">к муниципальной  программе </w:t>
      </w:r>
      <w:r w:rsidRPr="00827CDB">
        <w:rPr>
          <w:sz w:val="14"/>
          <w:szCs w:val="14"/>
        </w:rPr>
        <w:br/>
        <w:t>Солецкого муниципального округа</w:t>
      </w:r>
    </w:p>
    <w:p w:rsidR="00D30F1D" w:rsidRDefault="00D30F1D" w:rsidP="00D30F1D">
      <w:pPr>
        <w:autoSpaceDE w:val="0"/>
        <w:autoSpaceDN w:val="0"/>
        <w:adjustRightInd w:val="0"/>
        <w:jc w:val="right"/>
        <w:rPr>
          <w:sz w:val="14"/>
          <w:szCs w:val="14"/>
        </w:rPr>
      </w:pPr>
      <w:r w:rsidRPr="00827CDB">
        <w:rPr>
          <w:sz w:val="14"/>
          <w:szCs w:val="14"/>
        </w:rPr>
        <w:t xml:space="preserve">«Обеспечение экономического развития </w:t>
      </w:r>
    </w:p>
    <w:p w:rsidR="00D30F1D" w:rsidRPr="00827CDB" w:rsidRDefault="00D30F1D" w:rsidP="00D30F1D">
      <w:pPr>
        <w:autoSpaceDE w:val="0"/>
        <w:autoSpaceDN w:val="0"/>
        <w:adjustRightInd w:val="0"/>
        <w:jc w:val="right"/>
        <w:rPr>
          <w:sz w:val="14"/>
          <w:szCs w:val="14"/>
        </w:rPr>
      </w:pPr>
      <w:r w:rsidRPr="00827CDB">
        <w:rPr>
          <w:sz w:val="14"/>
          <w:szCs w:val="14"/>
        </w:rPr>
        <w:t>Солецкого округа»</w:t>
      </w:r>
    </w:p>
    <w:p w:rsidR="00D30F1D" w:rsidRPr="00827CDB" w:rsidRDefault="00D30F1D" w:rsidP="00D30F1D">
      <w:pPr>
        <w:autoSpaceDE w:val="0"/>
        <w:autoSpaceDN w:val="0"/>
        <w:adjustRightInd w:val="0"/>
        <w:jc w:val="right"/>
        <w:rPr>
          <w:b/>
          <w:sz w:val="14"/>
          <w:szCs w:val="14"/>
        </w:rPr>
      </w:pPr>
    </w:p>
    <w:p w:rsidR="00D30F1D" w:rsidRPr="00827CDB" w:rsidRDefault="00D30F1D" w:rsidP="00D30F1D">
      <w:pPr>
        <w:widowControl w:val="0"/>
        <w:suppressAutoHyphens/>
        <w:autoSpaceDE w:val="0"/>
        <w:autoSpaceDN w:val="0"/>
        <w:adjustRightInd w:val="0"/>
        <w:jc w:val="center"/>
        <w:rPr>
          <w:b/>
          <w:sz w:val="14"/>
          <w:szCs w:val="14"/>
        </w:rPr>
      </w:pPr>
      <w:r w:rsidRPr="00827CDB">
        <w:rPr>
          <w:b/>
          <w:sz w:val="14"/>
          <w:szCs w:val="14"/>
        </w:rPr>
        <w:t>Паспорт подпрограммы</w:t>
      </w:r>
    </w:p>
    <w:p w:rsidR="00D30F1D" w:rsidRPr="00827CDB" w:rsidRDefault="00D30F1D" w:rsidP="00D30F1D">
      <w:pPr>
        <w:suppressAutoHyphens/>
        <w:autoSpaceDE w:val="0"/>
        <w:autoSpaceDN w:val="0"/>
        <w:adjustRightInd w:val="0"/>
        <w:jc w:val="center"/>
        <w:rPr>
          <w:sz w:val="14"/>
          <w:szCs w:val="14"/>
        </w:rPr>
      </w:pPr>
      <w:r w:rsidRPr="00827CDB">
        <w:rPr>
          <w:sz w:val="14"/>
          <w:szCs w:val="14"/>
        </w:rPr>
        <w:t xml:space="preserve">«Повышение инвестиционной привлекательности </w:t>
      </w:r>
      <w:r w:rsidRPr="00827CDB">
        <w:rPr>
          <w:sz w:val="14"/>
          <w:szCs w:val="14"/>
        </w:rPr>
        <w:br/>
        <w:t>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p w:rsidR="00D30F1D" w:rsidRPr="00827CDB" w:rsidRDefault="00D30F1D" w:rsidP="00D30F1D">
      <w:pPr>
        <w:suppressAutoHyphens/>
        <w:ind w:firstLine="284"/>
        <w:jc w:val="both"/>
        <w:rPr>
          <w:b/>
          <w:sz w:val="14"/>
          <w:szCs w:val="14"/>
        </w:rPr>
      </w:pPr>
      <w:r w:rsidRPr="00827CDB">
        <w:rPr>
          <w:b/>
          <w:sz w:val="14"/>
          <w:szCs w:val="14"/>
        </w:rPr>
        <w:t>1. Исполнители подпрограммы:</w:t>
      </w:r>
    </w:p>
    <w:p w:rsidR="00D30F1D" w:rsidRPr="00827CDB" w:rsidRDefault="00D30F1D" w:rsidP="00D30F1D">
      <w:pPr>
        <w:suppressAutoHyphens/>
        <w:ind w:firstLine="284"/>
        <w:jc w:val="both"/>
        <w:rPr>
          <w:sz w:val="14"/>
          <w:szCs w:val="14"/>
        </w:rPr>
      </w:pPr>
      <w:r w:rsidRPr="00827CDB">
        <w:rPr>
          <w:sz w:val="14"/>
          <w:szCs w:val="14"/>
        </w:rPr>
        <w:t>комитет;</w:t>
      </w:r>
    </w:p>
    <w:p w:rsidR="00D30F1D" w:rsidRPr="00827CDB" w:rsidRDefault="00D30F1D" w:rsidP="00D30F1D">
      <w:pPr>
        <w:suppressAutoHyphens/>
        <w:ind w:firstLine="284"/>
        <w:jc w:val="both"/>
        <w:rPr>
          <w:sz w:val="14"/>
          <w:szCs w:val="14"/>
        </w:rPr>
      </w:pPr>
      <w:r w:rsidRPr="00827CDB">
        <w:rPr>
          <w:sz w:val="14"/>
          <w:szCs w:val="14"/>
        </w:rPr>
        <w:t>комитет по управлению муниципальным имуществом, градостроительной деятельности и благоустройству Администрации муниципального округа;</w:t>
      </w:r>
    </w:p>
    <w:p w:rsidR="00D30F1D" w:rsidRPr="00827CDB" w:rsidRDefault="00D30F1D" w:rsidP="00D30F1D">
      <w:pPr>
        <w:suppressAutoHyphens/>
        <w:ind w:firstLine="284"/>
        <w:jc w:val="both"/>
        <w:rPr>
          <w:sz w:val="14"/>
          <w:szCs w:val="14"/>
        </w:rPr>
      </w:pPr>
      <w:r w:rsidRPr="00827CDB">
        <w:rPr>
          <w:sz w:val="14"/>
          <w:szCs w:val="14"/>
        </w:rPr>
        <w:t>комитет жилищно-коммунального хозяйства, дорожного строительства и транспорта Администрации муниципального округа;</w:t>
      </w:r>
    </w:p>
    <w:p w:rsidR="00D30F1D" w:rsidRPr="00827CDB" w:rsidRDefault="00D30F1D" w:rsidP="00D30F1D">
      <w:pPr>
        <w:suppressAutoHyphens/>
        <w:ind w:firstLine="284"/>
        <w:jc w:val="both"/>
        <w:rPr>
          <w:sz w:val="14"/>
          <w:szCs w:val="14"/>
        </w:rPr>
      </w:pPr>
      <w:r w:rsidRPr="00827CDB">
        <w:rPr>
          <w:sz w:val="14"/>
          <w:szCs w:val="14"/>
        </w:rPr>
        <w:t>комитет образования и спорта Администрации муниципального округа.</w:t>
      </w:r>
    </w:p>
    <w:p w:rsidR="00D30F1D" w:rsidRPr="00827CDB" w:rsidRDefault="00D30F1D" w:rsidP="00D30F1D">
      <w:pPr>
        <w:widowControl w:val="0"/>
        <w:suppressAutoHyphens/>
        <w:autoSpaceDE w:val="0"/>
        <w:autoSpaceDN w:val="0"/>
        <w:adjustRightInd w:val="0"/>
        <w:ind w:firstLine="284"/>
        <w:jc w:val="both"/>
        <w:rPr>
          <w:b/>
          <w:sz w:val="14"/>
          <w:szCs w:val="14"/>
        </w:rPr>
      </w:pPr>
      <w:r w:rsidRPr="00827CDB">
        <w:rPr>
          <w:b/>
          <w:sz w:val="14"/>
          <w:szCs w:val="14"/>
        </w:rPr>
        <w:t>2. Задачи и целевые показатели  подпрограммы муниципальной программы:</w:t>
      </w:r>
    </w:p>
    <w:tbl>
      <w:tblPr>
        <w:tblW w:w="0" w:type="auto"/>
        <w:tblCellSpacing w:w="5" w:type="nil"/>
        <w:tblInd w:w="75" w:type="dxa"/>
        <w:tblCellMar>
          <w:left w:w="75" w:type="dxa"/>
          <w:right w:w="75" w:type="dxa"/>
        </w:tblCellMar>
        <w:tblLook w:val="0000" w:firstRow="0" w:lastRow="0" w:firstColumn="0" w:lastColumn="0" w:noHBand="0" w:noVBand="0"/>
      </w:tblPr>
      <w:tblGrid>
        <w:gridCol w:w="375"/>
        <w:gridCol w:w="2606"/>
        <w:gridCol w:w="375"/>
        <w:gridCol w:w="350"/>
        <w:gridCol w:w="375"/>
        <w:gridCol w:w="375"/>
        <w:gridCol w:w="375"/>
        <w:gridCol w:w="375"/>
      </w:tblGrid>
      <w:tr w:rsidR="00D30F1D" w:rsidRPr="00D30F1D" w:rsidTr="00D30F1D">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 xml:space="preserve">N </w:t>
            </w:r>
            <w:r w:rsidRPr="00D30F1D">
              <w:rPr>
                <w:sz w:val="10"/>
                <w:szCs w:val="14"/>
              </w:rPr>
              <w:br/>
            </w:r>
            <w:proofErr w:type="gramStart"/>
            <w:r w:rsidRPr="00D30F1D">
              <w:rPr>
                <w:sz w:val="10"/>
                <w:szCs w:val="14"/>
              </w:rPr>
              <w:t>п</w:t>
            </w:r>
            <w:proofErr w:type="gramEnd"/>
            <w:r w:rsidRPr="00D30F1D">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Задачи подпрограммы,</w:t>
            </w:r>
          </w:p>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 xml:space="preserve">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Значение целевого  показателя</w:t>
            </w:r>
          </w:p>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по годам</w:t>
            </w:r>
          </w:p>
        </w:tc>
      </w:tr>
      <w:tr w:rsidR="00D30F1D" w:rsidRPr="00D30F1D" w:rsidTr="00D30F1D">
        <w:trPr>
          <w:trHeight w:val="20"/>
          <w:tblCellSpacing w:w="5" w:type="nil"/>
        </w:trPr>
        <w:tc>
          <w:tcPr>
            <w:tcW w:w="0" w:type="auto"/>
            <w:vMerge/>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rPr>
                <w:sz w:val="10"/>
                <w:szCs w:val="14"/>
              </w:rPr>
            </w:pP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2021</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2022</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2023</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2024</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2025</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2026</w:t>
            </w:r>
          </w:p>
        </w:tc>
      </w:tr>
      <w:tr w:rsidR="00D30F1D" w:rsidRPr="00D30F1D" w:rsidTr="00D30F1D">
        <w:trPr>
          <w:trHeight w:val="20"/>
          <w:tblCellSpacing w:w="5" w:type="nil"/>
        </w:trPr>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1</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3</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4</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5</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6</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7</w:t>
            </w:r>
          </w:p>
        </w:tc>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8</w:t>
            </w:r>
          </w:p>
        </w:tc>
      </w:tr>
      <w:tr w:rsidR="00D30F1D" w:rsidRPr="00D30F1D" w:rsidTr="00D30F1D">
        <w:trPr>
          <w:trHeight w:val="20"/>
          <w:tblCellSpacing w:w="5" w:type="nil"/>
        </w:trPr>
        <w:tc>
          <w:tcPr>
            <w:tcW w:w="0" w:type="auto"/>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 xml:space="preserve">1. </w:t>
            </w:r>
          </w:p>
        </w:tc>
        <w:tc>
          <w:tcPr>
            <w:tcW w:w="0" w:type="auto"/>
            <w:gridSpan w:val="7"/>
            <w:tcBorders>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Задача - повышение инвестиционной привлекательности Солецкого  муниципального округа</w:t>
            </w:r>
          </w:p>
        </w:tc>
      </w:tr>
      <w:tr w:rsidR="00D30F1D" w:rsidRPr="00D30F1D" w:rsidTr="00D30F1D">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1.1.1.</w:t>
            </w:r>
          </w:p>
        </w:tc>
        <w:tc>
          <w:tcPr>
            <w:tcW w:w="0" w:type="auto"/>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Показатель 1</w:t>
            </w:r>
          </w:p>
          <w:p w:rsidR="00D30F1D" w:rsidRPr="00D30F1D" w:rsidRDefault="00D30F1D" w:rsidP="00FC65CB">
            <w:pPr>
              <w:widowControl w:val="0"/>
              <w:suppressAutoHyphens/>
              <w:autoSpaceDE w:val="0"/>
              <w:autoSpaceDN w:val="0"/>
              <w:adjustRightInd w:val="0"/>
              <w:rPr>
                <w:sz w:val="10"/>
                <w:szCs w:val="14"/>
              </w:rPr>
            </w:pPr>
            <w:r w:rsidRPr="00D30F1D">
              <w:rPr>
                <w:sz w:val="10"/>
                <w:szCs w:val="14"/>
              </w:rPr>
              <w:t>Индекс физического объема инвестиций в основной капитал, %</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102,0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27,0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100,0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100,0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101,0</w:t>
            </w:r>
          </w:p>
        </w:tc>
        <w:tc>
          <w:tcPr>
            <w:tcW w:w="0" w:type="auto"/>
            <w:tcBorders>
              <w:top w:val="single" w:sz="4" w:space="0" w:color="auto"/>
              <w:left w:val="single" w:sz="4" w:space="0" w:color="auto"/>
              <w:bottom w:val="single" w:sz="4" w:space="0" w:color="auto"/>
              <w:right w:val="single" w:sz="4" w:space="0" w:color="auto"/>
            </w:tcBorders>
            <w:vAlign w:val="center"/>
          </w:tcPr>
          <w:p w:rsidR="00D30F1D" w:rsidRPr="00D30F1D" w:rsidRDefault="00D30F1D" w:rsidP="00FC65CB">
            <w:pPr>
              <w:jc w:val="center"/>
              <w:rPr>
                <w:sz w:val="10"/>
                <w:szCs w:val="14"/>
              </w:rPr>
            </w:pPr>
            <w:r w:rsidRPr="00D30F1D">
              <w:rPr>
                <w:sz w:val="10"/>
                <w:szCs w:val="14"/>
              </w:rPr>
              <w:t>102,0</w:t>
            </w:r>
          </w:p>
        </w:tc>
      </w:tr>
    </w:tbl>
    <w:p w:rsidR="00D30F1D" w:rsidRPr="00827CDB" w:rsidRDefault="00D30F1D" w:rsidP="00D30F1D">
      <w:pPr>
        <w:widowControl w:val="0"/>
        <w:suppressAutoHyphens/>
        <w:autoSpaceDE w:val="0"/>
        <w:autoSpaceDN w:val="0"/>
        <w:adjustRightInd w:val="0"/>
        <w:jc w:val="both"/>
        <w:rPr>
          <w:b/>
          <w:sz w:val="14"/>
          <w:szCs w:val="14"/>
        </w:rPr>
      </w:pPr>
    </w:p>
    <w:p w:rsidR="00D30F1D" w:rsidRPr="00827CDB" w:rsidRDefault="00D30F1D" w:rsidP="00D30F1D">
      <w:pPr>
        <w:widowControl w:val="0"/>
        <w:suppressAutoHyphens/>
        <w:autoSpaceDE w:val="0"/>
        <w:autoSpaceDN w:val="0"/>
        <w:adjustRightInd w:val="0"/>
        <w:ind w:firstLine="284"/>
        <w:jc w:val="both"/>
        <w:rPr>
          <w:sz w:val="14"/>
          <w:szCs w:val="14"/>
        </w:rPr>
      </w:pPr>
      <w:r w:rsidRPr="00827CDB">
        <w:rPr>
          <w:b/>
          <w:sz w:val="14"/>
          <w:szCs w:val="14"/>
        </w:rPr>
        <w:t>3. Сроки реализации подпрограммы:</w:t>
      </w:r>
      <w:r w:rsidRPr="00827CDB">
        <w:rPr>
          <w:sz w:val="14"/>
          <w:szCs w:val="14"/>
        </w:rPr>
        <w:t xml:space="preserve"> 2021-2026 годы.</w:t>
      </w:r>
    </w:p>
    <w:p w:rsidR="00D30F1D" w:rsidRPr="00827CDB" w:rsidRDefault="00D30F1D" w:rsidP="00D30F1D">
      <w:pPr>
        <w:widowControl w:val="0"/>
        <w:suppressAutoHyphens/>
        <w:autoSpaceDE w:val="0"/>
        <w:autoSpaceDN w:val="0"/>
        <w:adjustRightInd w:val="0"/>
        <w:ind w:firstLine="284"/>
        <w:jc w:val="both"/>
        <w:rPr>
          <w:b/>
          <w:sz w:val="14"/>
          <w:szCs w:val="14"/>
        </w:rPr>
      </w:pPr>
      <w:r w:rsidRPr="00827CDB">
        <w:rPr>
          <w:b/>
          <w:sz w:val="14"/>
          <w:szCs w:val="14"/>
        </w:rPr>
        <w:t>4. Объемы и источники финансирования подпрограммы в целом и по годам реализации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969"/>
        <w:gridCol w:w="840"/>
        <w:gridCol w:w="1274"/>
        <w:gridCol w:w="1082"/>
        <w:gridCol w:w="641"/>
      </w:tblGrid>
      <w:tr w:rsidR="00D30F1D" w:rsidRPr="00D30F1D" w:rsidTr="00D30F1D">
        <w:tc>
          <w:tcPr>
            <w:tcW w:w="0" w:type="auto"/>
            <w:tcBorders>
              <w:bottom w:val="nil"/>
            </w:tcBorders>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Год</w:t>
            </w:r>
          </w:p>
        </w:tc>
        <w:tc>
          <w:tcPr>
            <w:tcW w:w="0" w:type="auto"/>
            <w:gridSpan w:val="5"/>
            <w:shd w:val="clear" w:color="auto" w:fill="auto"/>
          </w:tcPr>
          <w:p w:rsidR="00D30F1D" w:rsidRPr="00D30F1D" w:rsidRDefault="00D30F1D" w:rsidP="00FC65CB">
            <w:pPr>
              <w:jc w:val="center"/>
              <w:rPr>
                <w:sz w:val="10"/>
                <w:szCs w:val="14"/>
              </w:rPr>
            </w:pPr>
            <w:r w:rsidRPr="00D30F1D">
              <w:rPr>
                <w:sz w:val="10"/>
                <w:szCs w:val="14"/>
              </w:rPr>
              <w:t>Источник финансирования</w:t>
            </w:r>
          </w:p>
        </w:tc>
      </w:tr>
      <w:tr w:rsidR="00D30F1D" w:rsidRPr="00D30F1D" w:rsidTr="00D30F1D">
        <w:tc>
          <w:tcPr>
            <w:tcW w:w="0" w:type="auto"/>
            <w:tcBorders>
              <w:top w:val="nil"/>
            </w:tcBorders>
            <w:shd w:val="clear" w:color="auto" w:fill="auto"/>
          </w:tcPr>
          <w:p w:rsidR="00D30F1D" w:rsidRPr="00D30F1D" w:rsidRDefault="00D30F1D" w:rsidP="00FC65CB">
            <w:pPr>
              <w:widowControl w:val="0"/>
              <w:suppressAutoHyphens/>
              <w:autoSpaceDE w:val="0"/>
              <w:autoSpaceDN w:val="0"/>
              <w:adjustRightInd w:val="0"/>
              <w:jc w:val="both"/>
              <w:rPr>
                <w:sz w:val="10"/>
                <w:szCs w:val="14"/>
              </w:rPr>
            </w:pP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федеральный бюджет</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областной бюджет</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бюджет муниципального округа</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Внебюджетные средства</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всего</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1</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3</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6</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7</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2021</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20,00000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2022</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2023</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2025</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2026</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20,00000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ВСЕГО</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120,00000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120,00000</w:t>
            </w:r>
          </w:p>
        </w:tc>
      </w:tr>
    </w:tbl>
    <w:p w:rsidR="00D30F1D" w:rsidRPr="00827CDB" w:rsidRDefault="00D30F1D" w:rsidP="00D30F1D">
      <w:pPr>
        <w:widowControl w:val="0"/>
        <w:suppressAutoHyphens/>
        <w:autoSpaceDE w:val="0"/>
        <w:autoSpaceDN w:val="0"/>
        <w:adjustRightInd w:val="0"/>
        <w:ind w:firstLine="284"/>
        <w:rPr>
          <w:b/>
          <w:sz w:val="14"/>
          <w:szCs w:val="14"/>
        </w:rPr>
      </w:pPr>
      <w:r w:rsidRPr="00827CDB">
        <w:rPr>
          <w:b/>
          <w:sz w:val="14"/>
          <w:szCs w:val="14"/>
        </w:rPr>
        <w:t>5. Ожидаемые конечные результаты реализации подпрограммы:</w:t>
      </w:r>
    </w:p>
    <w:p w:rsidR="00D30F1D" w:rsidRPr="00827CDB" w:rsidRDefault="00D30F1D" w:rsidP="00D30F1D">
      <w:pPr>
        <w:widowControl w:val="0"/>
        <w:suppressAutoHyphens/>
        <w:autoSpaceDE w:val="0"/>
        <w:autoSpaceDN w:val="0"/>
        <w:adjustRightInd w:val="0"/>
        <w:ind w:firstLine="284"/>
        <w:rPr>
          <w:sz w:val="14"/>
          <w:szCs w:val="14"/>
        </w:rPr>
      </w:pPr>
      <w:r w:rsidRPr="00827CDB">
        <w:rPr>
          <w:sz w:val="14"/>
          <w:szCs w:val="14"/>
        </w:rPr>
        <w:t>достижение в 2026 году индекса физического объема инвестиций в основной капитал в размере 102,0 %.</w:t>
      </w:r>
    </w:p>
    <w:p w:rsidR="00D30F1D" w:rsidRDefault="00D30F1D" w:rsidP="00D30F1D">
      <w:pPr>
        <w:suppressAutoHyphens/>
        <w:autoSpaceDE w:val="0"/>
        <w:autoSpaceDN w:val="0"/>
        <w:adjustRightInd w:val="0"/>
        <w:jc w:val="right"/>
        <w:rPr>
          <w:sz w:val="14"/>
          <w:szCs w:val="14"/>
        </w:rPr>
      </w:pPr>
    </w:p>
    <w:p w:rsidR="00D30F1D" w:rsidRPr="00827CDB" w:rsidRDefault="00D30F1D" w:rsidP="00D30F1D">
      <w:pPr>
        <w:suppressAutoHyphens/>
        <w:autoSpaceDE w:val="0"/>
        <w:autoSpaceDN w:val="0"/>
        <w:adjustRightInd w:val="0"/>
        <w:jc w:val="right"/>
        <w:rPr>
          <w:sz w:val="14"/>
          <w:szCs w:val="14"/>
        </w:rPr>
      </w:pPr>
      <w:r w:rsidRPr="00827CDB">
        <w:rPr>
          <w:sz w:val="14"/>
          <w:szCs w:val="14"/>
        </w:rPr>
        <w:t>Приложение № 2</w:t>
      </w:r>
    </w:p>
    <w:p w:rsidR="00D30F1D" w:rsidRPr="00827CDB" w:rsidRDefault="00D30F1D" w:rsidP="00D30F1D">
      <w:pPr>
        <w:suppressAutoHyphens/>
        <w:autoSpaceDE w:val="0"/>
        <w:autoSpaceDN w:val="0"/>
        <w:adjustRightInd w:val="0"/>
        <w:jc w:val="right"/>
        <w:rPr>
          <w:sz w:val="14"/>
          <w:szCs w:val="14"/>
        </w:rPr>
      </w:pPr>
      <w:r w:rsidRPr="00827CDB">
        <w:rPr>
          <w:sz w:val="14"/>
          <w:szCs w:val="14"/>
        </w:rPr>
        <w:t>к муниципальной программе</w:t>
      </w:r>
      <w:r w:rsidRPr="00827CDB">
        <w:rPr>
          <w:sz w:val="14"/>
          <w:szCs w:val="14"/>
        </w:rPr>
        <w:br/>
        <w:t>Солецкого муниципального округа</w:t>
      </w:r>
      <w:r w:rsidRPr="00827CDB">
        <w:rPr>
          <w:sz w:val="14"/>
          <w:szCs w:val="14"/>
        </w:rPr>
        <w:br/>
        <w:t>«Обеспечение экономического развития Солецкого муниципального округа   »</w:t>
      </w:r>
    </w:p>
    <w:p w:rsidR="00D30F1D" w:rsidRPr="00827CDB" w:rsidRDefault="00D30F1D" w:rsidP="00D30F1D">
      <w:pPr>
        <w:suppressAutoHyphens/>
        <w:jc w:val="center"/>
        <w:rPr>
          <w:b/>
          <w:sz w:val="14"/>
          <w:szCs w:val="14"/>
        </w:rPr>
      </w:pPr>
    </w:p>
    <w:p w:rsidR="00D30F1D" w:rsidRPr="00827CDB" w:rsidRDefault="00D30F1D" w:rsidP="00D30F1D">
      <w:pPr>
        <w:suppressAutoHyphens/>
        <w:jc w:val="center"/>
        <w:rPr>
          <w:b/>
          <w:sz w:val="14"/>
          <w:szCs w:val="14"/>
        </w:rPr>
      </w:pPr>
    </w:p>
    <w:p w:rsidR="00D30F1D" w:rsidRPr="00827CDB" w:rsidRDefault="00D30F1D" w:rsidP="00D30F1D">
      <w:pPr>
        <w:suppressAutoHyphens/>
        <w:jc w:val="center"/>
        <w:rPr>
          <w:b/>
          <w:sz w:val="14"/>
          <w:szCs w:val="14"/>
        </w:rPr>
      </w:pPr>
      <w:r w:rsidRPr="00827CDB">
        <w:rPr>
          <w:b/>
          <w:sz w:val="14"/>
          <w:szCs w:val="14"/>
        </w:rPr>
        <w:t>Паспорт подпрограммы</w:t>
      </w:r>
    </w:p>
    <w:p w:rsidR="00D30F1D" w:rsidRPr="00827CDB" w:rsidRDefault="00D30F1D" w:rsidP="00D30F1D">
      <w:pPr>
        <w:suppressAutoHyphens/>
        <w:jc w:val="center"/>
        <w:rPr>
          <w:sz w:val="14"/>
          <w:szCs w:val="14"/>
        </w:rPr>
      </w:pPr>
      <w:r w:rsidRPr="00827CDB">
        <w:rPr>
          <w:sz w:val="14"/>
          <w:szCs w:val="14"/>
        </w:rPr>
        <w:t>«Развитие торговли в Солецком муниципальном  округе »</w:t>
      </w:r>
    </w:p>
    <w:p w:rsidR="00D30F1D" w:rsidRPr="00827CDB" w:rsidRDefault="00D30F1D" w:rsidP="00D30F1D">
      <w:pPr>
        <w:suppressAutoHyphens/>
        <w:jc w:val="center"/>
        <w:rPr>
          <w:sz w:val="14"/>
          <w:szCs w:val="14"/>
        </w:rPr>
      </w:pPr>
      <w:r w:rsidRPr="00827CDB">
        <w:rPr>
          <w:sz w:val="14"/>
          <w:szCs w:val="14"/>
        </w:rPr>
        <w:t>муниципальной программы Солецкого муниципального округа «Обеспечение экономического развития Солецкого муниципального округа»</w:t>
      </w:r>
    </w:p>
    <w:p w:rsidR="00D30F1D" w:rsidRPr="00827CDB" w:rsidRDefault="00D30F1D" w:rsidP="00D30F1D">
      <w:pPr>
        <w:suppressAutoHyphens/>
        <w:jc w:val="center"/>
        <w:rPr>
          <w:sz w:val="14"/>
          <w:szCs w:val="14"/>
        </w:rPr>
      </w:pPr>
    </w:p>
    <w:p w:rsidR="00D30F1D" w:rsidRPr="00827CDB" w:rsidRDefault="00D30F1D" w:rsidP="00D30F1D">
      <w:pPr>
        <w:suppressAutoHyphens/>
        <w:ind w:firstLine="284"/>
        <w:jc w:val="both"/>
        <w:rPr>
          <w:sz w:val="14"/>
          <w:szCs w:val="14"/>
        </w:rPr>
      </w:pPr>
      <w:r>
        <w:rPr>
          <w:b/>
          <w:sz w:val="14"/>
          <w:szCs w:val="14"/>
        </w:rPr>
        <w:t xml:space="preserve">1. </w:t>
      </w:r>
      <w:r w:rsidRPr="00827CDB">
        <w:rPr>
          <w:b/>
          <w:sz w:val="14"/>
          <w:szCs w:val="14"/>
        </w:rPr>
        <w:t>Исполнители подпрограммы:</w:t>
      </w:r>
    </w:p>
    <w:p w:rsidR="00D30F1D" w:rsidRPr="00827CDB" w:rsidRDefault="00D30F1D" w:rsidP="00D30F1D">
      <w:pPr>
        <w:suppressAutoHyphens/>
        <w:ind w:firstLine="284"/>
        <w:jc w:val="both"/>
        <w:rPr>
          <w:sz w:val="14"/>
          <w:szCs w:val="14"/>
        </w:rPr>
      </w:pPr>
      <w:r w:rsidRPr="00827CDB">
        <w:rPr>
          <w:sz w:val="14"/>
          <w:szCs w:val="14"/>
        </w:rPr>
        <w:t>комитет;</w:t>
      </w:r>
    </w:p>
    <w:p w:rsidR="00D30F1D" w:rsidRPr="00827CDB" w:rsidRDefault="00D30F1D" w:rsidP="00D30F1D">
      <w:pPr>
        <w:suppressAutoHyphens/>
        <w:ind w:firstLine="284"/>
        <w:jc w:val="both"/>
        <w:rPr>
          <w:sz w:val="14"/>
          <w:szCs w:val="14"/>
        </w:rPr>
      </w:pPr>
      <w:r w:rsidRPr="00827CDB">
        <w:rPr>
          <w:sz w:val="14"/>
          <w:szCs w:val="14"/>
        </w:rPr>
        <w:t>комитет по управлению муниципальным имуществом, градостроительной деятельности и благоустройству Администрации муниципального округа.</w:t>
      </w:r>
    </w:p>
    <w:p w:rsidR="00D30F1D" w:rsidRPr="00827CDB" w:rsidRDefault="00D30F1D" w:rsidP="00D30F1D">
      <w:pPr>
        <w:suppressAutoHyphens/>
        <w:ind w:firstLine="284"/>
        <w:jc w:val="both"/>
        <w:rPr>
          <w:spacing w:val="-6"/>
          <w:sz w:val="14"/>
          <w:szCs w:val="14"/>
        </w:rPr>
      </w:pPr>
      <w:r w:rsidRPr="00827CDB">
        <w:rPr>
          <w:b/>
          <w:sz w:val="14"/>
          <w:szCs w:val="14"/>
        </w:rPr>
        <w:t xml:space="preserve"> 2. Задачи и целевые показатели подпрограммы муниципальной  программы: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2094"/>
        <w:gridCol w:w="441"/>
        <w:gridCol w:w="441"/>
        <w:gridCol w:w="441"/>
        <w:gridCol w:w="441"/>
        <w:gridCol w:w="441"/>
        <w:gridCol w:w="441"/>
      </w:tblGrid>
      <w:tr w:rsidR="00D30F1D" w:rsidRPr="00D30F1D" w:rsidTr="00D30F1D">
        <w:trPr>
          <w:cantSplit/>
        </w:trPr>
        <w:tc>
          <w:tcPr>
            <w:tcW w:w="0" w:type="auto"/>
            <w:vMerge w:val="restart"/>
          </w:tcPr>
          <w:p w:rsidR="00D30F1D" w:rsidRPr="00D30F1D" w:rsidRDefault="00D30F1D" w:rsidP="00FC65CB">
            <w:pPr>
              <w:suppressAutoHyphens/>
              <w:jc w:val="both"/>
              <w:rPr>
                <w:spacing w:val="-6"/>
                <w:sz w:val="10"/>
                <w:szCs w:val="14"/>
              </w:rPr>
            </w:pPr>
            <w:r w:rsidRPr="00D30F1D">
              <w:rPr>
                <w:spacing w:val="-6"/>
                <w:sz w:val="10"/>
                <w:szCs w:val="14"/>
              </w:rPr>
              <w:t xml:space="preserve">№ </w:t>
            </w:r>
            <w:proofErr w:type="gramStart"/>
            <w:r w:rsidRPr="00D30F1D">
              <w:rPr>
                <w:spacing w:val="-6"/>
                <w:sz w:val="10"/>
                <w:szCs w:val="14"/>
              </w:rPr>
              <w:t>п</w:t>
            </w:r>
            <w:proofErr w:type="gramEnd"/>
            <w:r w:rsidRPr="00D30F1D">
              <w:rPr>
                <w:spacing w:val="-6"/>
                <w:sz w:val="10"/>
                <w:szCs w:val="14"/>
              </w:rPr>
              <w:t>/п</w:t>
            </w:r>
          </w:p>
        </w:tc>
        <w:tc>
          <w:tcPr>
            <w:tcW w:w="0" w:type="auto"/>
            <w:vMerge w:val="restart"/>
          </w:tcPr>
          <w:p w:rsidR="00D30F1D" w:rsidRPr="00D30F1D" w:rsidRDefault="00D30F1D" w:rsidP="00FC65CB">
            <w:pPr>
              <w:suppressAutoHyphens/>
              <w:jc w:val="both"/>
              <w:rPr>
                <w:spacing w:val="-6"/>
                <w:sz w:val="10"/>
                <w:szCs w:val="14"/>
              </w:rPr>
            </w:pPr>
            <w:r w:rsidRPr="00D30F1D">
              <w:rPr>
                <w:spacing w:val="-6"/>
                <w:sz w:val="10"/>
                <w:szCs w:val="14"/>
              </w:rPr>
              <w:t>Задачи подпрограммы, наименование и единица измерения целевого показателя</w:t>
            </w:r>
          </w:p>
        </w:tc>
        <w:tc>
          <w:tcPr>
            <w:tcW w:w="0" w:type="auto"/>
            <w:gridSpan w:val="6"/>
          </w:tcPr>
          <w:p w:rsidR="00D30F1D" w:rsidRPr="00D30F1D" w:rsidRDefault="00D30F1D" w:rsidP="00FC65CB">
            <w:pPr>
              <w:suppressAutoHyphens/>
              <w:jc w:val="both"/>
              <w:rPr>
                <w:spacing w:val="-6"/>
                <w:sz w:val="10"/>
                <w:szCs w:val="14"/>
              </w:rPr>
            </w:pPr>
            <w:r w:rsidRPr="00D30F1D">
              <w:rPr>
                <w:spacing w:val="-6"/>
                <w:sz w:val="10"/>
                <w:szCs w:val="14"/>
              </w:rPr>
              <w:t>Значение целевого показателя по годам</w:t>
            </w:r>
          </w:p>
        </w:tc>
      </w:tr>
      <w:tr w:rsidR="00D30F1D" w:rsidRPr="00D30F1D" w:rsidTr="00D30F1D">
        <w:trPr>
          <w:cantSplit/>
        </w:trPr>
        <w:tc>
          <w:tcPr>
            <w:tcW w:w="0" w:type="auto"/>
            <w:vMerge/>
          </w:tcPr>
          <w:p w:rsidR="00D30F1D" w:rsidRPr="00D30F1D" w:rsidRDefault="00D30F1D" w:rsidP="00FC65CB">
            <w:pPr>
              <w:suppressAutoHyphens/>
              <w:jc w:val="both"/>
              <w:rPr>
                <w:spacing w:val="-6"/>
                <w:sz w:val="10"/>
                <w:szCs w:val="14"/>
              </w:rPr>
            </w:pPr>
          </w:p>
        </w:tc>
        <w:tc>
          <w:tcPr>
            <w:tcW w:w="0" w:type="auto"/>
            <w:vMerge/>
          </w:tcPr>
          <w:p w:rsidR="00D30F1D" w:rsidRPr="00D30F1D" w:rsidRDefault="00D30F1D" w:rsidP="00FC65CB">
            <w:pPr>
              <w:suppressAutoHyphens/>
              <w:jc w:val="both"/>
              <w:rPr>
                <w:spacing w:val="-6"/>
                <w:sz w:val="10"/>
                <w:szCs w:val="14"/>
              </w:rPr>
            </w:pP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2021</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2022</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2023</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2024</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2025</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2026</w:t>
            </w:r>
          </w:p>
        </w:tc>
      </w:tr>
      <w:tr w:rsidR="00D30F1D" w:rsidRPr="00D30F1D" w:rsidTr="00D30F1D">
        <w:trPr>
          <w:cantSplit/>
        </w:trPr>
        <w:tc>
          <w:tcPr>
            <w:tcW w:w="0" w:type="auto"/>
          </w:tcPr>
          <w:p w:rsidR="00D30F1D" w:rsidRPr="00D30F1D" w:rsidRDefault="00D30F1D" w:rsidP="00FC65CB">
            <w:pPr>
              <w:suppressAutoHyphens/>
              <w:jc w:val="center"/>
              <w:rPr>
                <w:spacing w:val="-6"/>
                <w:sz w:val="10"/>
                <w:szCs w:val="14"/>
              </w:rPr>
            </w:pPr>
            <w:r w:rsidRPr="00D30F1D">
              <w:rPr>
                <w:spacing w:val="-6"/>
                <w:sz w:val="10"/>
                <w:szCs w:val="14"/>
              </w:rPr>
              <w:t>1</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2</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3</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4</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5</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6</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7</w:t>
            </w:r>
          </w:p>
        </w:tc>
        <w:tc>
          <w:tcPr>
            <w:tcW w:w="0" w:type="auto"/>
          </w:tcPr>
          <w:p w:rsidR="00D30F1D" w:rsidRPr="00D30F1D" w:rsidRDefault="00D30F1D" w:rsidP="00FC65CB">
            <w:pPr>
              <w:suppressAutoHyphens/>
              <w:jc w:val="center"/>
              <w:rPr>
                <w:spacing w:val="-6"/>
                <w:sz w:val="10"/>
                <w:szCs w:val="14"/>
              </w:rPr>
            </w:pPr>
            <w:r w:rsidRPr="00D30F1D">
              <w:rPr>
                <w:spacing w:val="-6"/>
                <w:sz w:val="10"/>
                <w:szCs w:val="14"/>
              </w:rPr>
              <w:t>8</w:t>
            </w:r>
          </w:p>
        </w:tc>
      </w:tr>
      <w:tr w:rsidR="00D30F1D" w:rsidRPr="00D30F1D" w:rsidTr="00D30F1D">
        <w:trPr>
          <w:cantSplit/>
        </w:trPr>
        <w:tc>
          <w:tcPr>
            <w:tcW w:w="0" w:type="auto"/>
          </w:tcPr>
          <w:p w:rsidR="00D30F1D" w:rsidRPr="00D30F1D" w:rsidRDefault="00D30F1D" w:rsidP="00D30F1D">
            <w:pPr>
              <w:numPr>
                <w:ilvl w:val="0"/>
                <w:numId w:val="27"/>
              </w:numPr>
              <w:suppressAutoHyphens/>
              <w:ind w:left="0" w:firstLine="0"/>
              <w:jc w:val="center"/>
              <w:rPr>
                <w:spacing w:val="-6"/>
                <w:sz w:val="10"/>
                <w:szCs w:val="14"/>
              </w:rPr>
            </w:pPr>
          </w:p>
        </w:tc>
        <w:tc>
          <w:tcPr>
            <w:tcW w:w="0" w:type="auto"/>
            <w:gridSpan w:val="7"/>
          </w:tcPr>
          <w:p w:rsidR="00D30F1D" w:rsidRPr="00D30F1D" w:rsidRDefault="00D30F1D" w:rsidP="00FC65CB">
            <w:pPr>
              <w:suppressAutoHyphens/>
              <w:jc w:val="both"/>
              <w:rPr>
                <w:spacing w:val="-6"/>
                <w:sz w:val="10"/>
                <w:szCs w:val="14"/>
              </w:rPr>
            </w:pPr>
            <w:r w:rsidRPr="00D30F1D">
              <w:rPr>
                <w:sz w:val="10"/>
                <w:szCs w:val="14"/>
              </w:rPr>
              <w:t>Задача 1 – Развитие торговли в Солецком муниципальном округе</w:t>
            </w:r>
          </w:p>
        </w:tc>
      </w:tr>
      <w:tr w:rsidR="00D30F1D" w:rsidRPr="00D30F1D" w:rsidTr="00D30F1D">
        <w:trPr>
          <w:cantSplit/>
        </w:trPr>
        <w:tc>
          <w:tcPr>
            <w:tcW w:w="0" w:type="auto"/>
          </w:tcPr>
          <w:p w:rsidR="00D30F1D" w:rsidRPr="00D30F1D" w:rsidRDefault="00D30F1D" w:rsidP="00FC65CB">
            <w:pPr>
              <w:suppressAutoHyphens/>
              <w:jc w:val="center"/>
              <w:rPr>
                <w:spacing w:val="-6"/>
                <w:sz w:val="10"/>
                <w:szCs w:val="14"/>
              </w:rPr>
            </w:pPr>
            <w:r w:rsidRPr="00D30F1D">
              <w:rPr>
                <w:spacing w:val="-6"/>
                <w:sz w:val="10"/>
                <w:szCs w:val="14"/>
              </w:rPr>
              <w:t>1.1.</w:t>
            </w:r>
          </w:p>
        </w:tc>
        <w:tc>
          <w:tcPr>
            <w:tcW w:w="0" w:type="auto"/>
          </w:tcPr>
          <w:p w:rsidR="00D30F1D" w:rsidRPr="00D30F1D" w:rsidRDefault="00D30F1D" w:rsidP="00FC65CB">
            <w:pPr>
              <w:suppressAutoHyphens/>
              <w:rPr>
                <w:spacing w:val="-6"/>
                <w:sz w:val="10"/>
                <w:szCs w:val="14"/>
              </w:rPr>
            </w:pPr>
            <w:r w:rsidRPr="00D30F1D">
              <w:rPr>
                <w:spacing w:val="-6"/>
                <w:sz w:val="10"/>
                <w:szCs w:val="14"/>
              </w:rPr>
              <w:t>Показатель 1</w:t>
            </w:r>
          </w:p>
          <w:p w:rsidR="00D30F1D" w:rsidRPr="00D30F1D" w:rsidRDefault="00D30F1D" w:rsidP="00FC65CB">
            <w:pPr>
              <w:suppressAutoHyphens/>
              <w:rPr>
                <w:spacing w:val="-6"/>
                <w:sz w:val="10"/>
                <w:szCs w:val="14"/>
              </w:rPr>
            </w:pPr>
            <w:r w:rsidRPr="00D30F1D">
              <w:rPr>
                <w:spacing w:val="-6"/>
                <w:sz w:val="10"/>
                <w:szCs w:val="14"/>
              </w:rPr>
              <w:t xml:space="preserve">Оборот розничной торговли, </w:t>
            </w:r>
            <w:proofErr w:type="gramStart"/>
            <w:r w:rsidRPr="00D30F1D">
              <w:rPr>
                <w:spacing w:val="-6"/>
                <w:sz w:val="10"/>
                <w:szCs w:val="14"/>
              </w:rPr>
              <w:t>в</w:t>
            </w:r>
            <w:proofErr w:type="gramEnd"/>
            <w:r w:rsidRPr="00D30F1D">
              <w:rPr>
                <w:spacing w:val="-6"/>
                <w:sz w:val="10"/>
                <w:szCs w:val="14"/>
              </w:rPr>
              <w:t xml:space="preserve"> % </w:t>
            </w:r>
            <w:proofErr w:type="gramStart"/>
            <w:r w:rsidRPr="00D30F1D">
              <w:rPr>
                <w:spacing w:val="-6"/>
                <w:sz w:val="10"/>
                <w:szCs w:val="14"/>
              </w:rPr>
              <w:t>к</w:t>
            </w:r>
            <w:proofErr w:type="gramEnd"/>
            <w:r w:rsidRPr="00D30F1D">
              <w:rPr>
                <w:spacing w:val="-6"/>
                <w:sz w:val="10"/>
                <w:szCs w:val="14"/>
              </w:rPr>
              <w:t xml:space="preserve"> предыдущему году в сопоставимых ценах</w:t>
            </w:r>
          </w:p>
        </w:tc>
        <w:tc>
          <w:tcPr>
            <w:tcW w:w="0" w:type="auto"/>
            <w:vAlign w:val="center"/>
          </w:tcPr>
          <w:p w:rsidR="00D30F1D" w:rsidRPr="00D30F1D" w:rsidRDefault="00D30F1D" w:rsidP="00FC65CB">
            <w:pPr>
              <w:jc w:val="center"/>
              <w:rPr>
                <w:sz w:val="10"/>
                <w:szCs w:val="14"/>
              </w:rPr>
            </w:pPr>
            <w:r w:rsidRPr="00D30F1D">
              <w:rPr>
                <w:sz w:val="10"/>
                <w:szCs w:val="14"/>
              </w:rPr>
              <w:t>105,0</w:t>
            </w:r>
          </w:p>
        </w:tc>
        <w:tc>
          <w:tcPr>
            <w:tcW w:w="0" w:type="auto"/>
            <w:vAlign w:val="center"/>
          </w:tcPr>
          <w:p w:rsidR="00D30F1D" w:rsidRPr="00D30F1D" w:rsidRDefault="00D30F1D" w:rsidP="00FC65CB">
            <w:pPr>
              <w:jc w:val="center"/>
              <w:rPr>
                <w:sz w:val="10"/>
                <w:szCs w:val="14"/>
              </w:rPr>
            </w:pPr>
            <w:r w:rsidRPr="00D30F1D">
              <w:rPr>
                <w:sz w:val="10"/>
                <w:szCs w:val="14"/>
              </w:rPr>
              <w:t>102,3</w:t>
            </w:r>
          </w:p>
        </w:tc>
        <w:tc>
          <w:tcPr>
            <w:tcW w:w="0" w:type="auto"/>
            <w:vAlign w:val="center"/>
          </w:tcPr>
          <w:p w:rsidR="00D30F1D" w:rsidRPr="00D30F1D" w:rsidRDefault="00D30F1D" w:rsidP="00FC65CB">
            <w:pPr>
              <w:jc w:val="center"/>
              <w:rPr>
                <w:sz w:val="10"/>
                <w:szCs w:val="14"/>
              </w:rPr>
            </w:pPr>
            <w:r w:rsidRPr="00D30F1D">
              <w:rPr>
                <w:sz w:val="10"/>
                <w:szCs w:val="14"/>
              </w:rPr>
              <w:t>102,4</w:t>
            </w:r>
          </w:p>
        </w:tc>
        <w:tc>
          <w:tcPr>
            <w:tcW w:w="0" w:type="auto"/>
            <w:vAlign w:val="center"/>
          </w:tcPr>
          <w:p w:rsidR="00D30F1D" w:rsidRPr="00D30F1D" w:rsidRDefault="00D30F1D" w:rsidP="00FC65CB">
            <w:pPr>
              <w:jc w:val="center"/>
              <w:rPr>
                <w:sz w:val="10"/>
                <w:szCs w:val="14"/>
              </w:rPr>
            </w:pPr>
            <w:r w:rsidRPr="00D30F1D">
              <w:rPr>
                <w:sz w:val="10"/>
                <w:szCs w:val="14"/>
              </w:rPr>
              <w:t>102,4</w:t>
            </w:r>
          </w:p>
        </w:tc>
        <w:tc>
          <w:tcPr>
            <w:tcW w:w="0" w:type="auto"/>
            <w:vAlign w:val="center"/>
          </w:tcPr>
          <w:p w:rsidR="00D30F1D" w:rsidRPr="00D30F1D" w:rsidRDefault="00D30F1D" w:rsidP="00FC65CB">
            <w:pPr>
              <w:jc w:val="center"/>
              <w:rPr>
                <w:sz w:val="10"/>
                <w:szCs w:val="14"/>
              </w:rPr>
            </w:pPr>
            <w:r w:rsidRPr="00D30F1D">
              <w:rPr>
                <w:sz w:val="10"/>
                <w:szCs w:val="14"/>
              </w:rPr>
              <w:t>102,6</w:t>
            </w:r>
          </w:p>
        </w:tc>
        <w:tc>
          <w:tcPr>
            <w:tcW w:w="0" w:type="auto"/>
            <w:vAlign w:val="center"/>
          </w:tcPr>
          <w:p w:rsidR="00D30F1D" w:rsidRPr="00D30F1D" w:rsidRDefault="00D30F1D" w:rsidP="00FC65CB">
            <w:pPr>
              <w:jc w:val="center"/>
              <w:rPr>
                <w:sz w:val="10"/>
                <w:szCs w:val="14"/>
              </w:rPr>
            </w:pPr>
            <w:r w:rsidRPr="00D30F1D">
              <w:rPr>
                <w:sz w:val="10"/>
                <w:szCs w:val="14"/>
              </w:rPr>
              <w:t>102,7</w:t>
            </w:r>
          </w:p>
        </w:tc>
      </w:tr>
      <w:tr w:rsidR="00D30F1D" w:rsidRPr="00D30F1D" w:rsidTr="00D30F1D">
        <w:trPr>
          <w:cantSplit/>
        </w:trPr>
        <w:tc>
          <w:tcPr>
            <w:tcW w:w="0" w:type="auto"/>
          </w:tcPr>
          <w:p w:rsidR="00D30F1D" w:rsidRPr="00D30F1D" w:rsidRDefault="00D30F1D" w:rsidP="00FC65CB">
            <w:pPr>
              <w:suppressAutoHyphens/>
              <w:jc w:val="center"/>
              <w:rPr>
                <w:spacing w:val="-6"/>
                <w:sz w:val="10"/>
                <w:szCs w:val="14"/>
              </w:rPr>
            </w:pPr>
            <w:r w:rsidRPr="00D30F1D">
              <w:rPr>
                <w:spacing w:val="-6"/>
                <w:sz w:val="10"/>
                <w:szCs w:val="14"/>
              </w:rPr>
              <w:t>1.2.</w:t>
            </w:r>
          </w:p>
        </w:tc>
        <w:tc>
          <w:tcPr>
            <w:tcW w:w="0" w:type="auto"/>
          </w:tcPr>
          <w:p w:rsidR="00D30F1D" w:rsidRPr="00D30F1D" w:rsidRDefault="00D30F1D" w:rsidP="00FC65CB">
            <w:pPr>
              <w:suppressAutoHyphens/>
              <w:rPr>
                <w:spacing w:val="-6"/>
                <w:sz w:val="10"/>
                <w:szCs w:val="14"/>
              </w:rPr>
            </w:pPr>
            <w:r w:rsidRPr="00D30F1D">
              <w:rPr>
                <w:spacing w:val="-6"/>
                <w:sz w:val="10"/>
                <w:szCs w:val="14"/>
              </w:rPr>
              <w:t>Показатель 2</w:t>
            </w:r>
          </w:p>
          <w:p w:rsidR="00D30F1D" w:rsidRPr="00D30F1D" w:rsidRDefault="00D30F1D" w:rsidP="00FC65CB">
            <w:pPr>
              <w:suppressAutoHyphens/>
              <w:rPr>
                <w:spacing w:val="-6"/>
                <w:sz w:val="10"/>
                <w:szCs w:val="14"/>
              </w:rPr>
            </w:pPr>
            <w:r w:rsidRPr="00D30F1D">
              <w:rPr>
                <w:spacing w:val="-6"/>
                <w:sz w:val="10"/>
                <w:szCs w:val="14"/>
              </w:rPr>
              <w:t xml:space="preserve">Оборот розничной торговли на душу населения, </w:t>
            </w:r>
            <w:proofErr w:type="spellStart"/>
            <w:r w:rsidRPr="00D30F1D">
              <w:rPr>
                <w:spacing w:val="-6"/>
                <w:sz w:val="10"/>
                <w:szCs w:val="14"/>
              </w:rPr>
              <w:t>тыс</w:t>
            </w:r>
            <w:proofErr w:type="gramStart"/>
            <w:r w:rsidRPr="00D30F1D">
              <w:rPr>
                <w:spacing w:val="-6"/>
                <w:sz w:val="10"/>
                <w:szCs w:val="14"/>
              </w:rPr>
              <w:t>.р</w:t>
            </w:r>
            <w:proofErr w:type="gramEnd"/>
            <w:r w:rsidRPr="00D30F1D">
              <w:rPr>
                <w:spacing w:val="-6"/>
                <w:sz w:val="10"/>
                <w:szCs w:val="14"/>
              </w:rPr>
              <w:t>уб</w:t>
            </w:r>
            <w:proofErr w:type="spellEnd"/>
            <w:r w:rsidRPr="00D30F1D">
              <w:rPr>
                <w:spacing w:val="-6"/>
                <w:sz w:val="10"/>
                <w:szCs w:val="14"/>
              </w:rPr>
              <w:t>. в год</w:t>
            </w:r>
          </w:p>
        </w:tc>
        <w:tc>
          <w:tcPr>
            <w:tcW w:w="0" w:type="auto"/>
            <w:vAlign w:val="center"/>
          </w:tcPr>
          <w:p w:rsidR="00D30F1D" w:rsidRPr="00D30F1D" w:rsidRDefault="00D30F1D" w:rsidP="00FC65CB">
            <w:pPr>
              <w:jc w:val="center"/>
              <w:rPr>
                <w:sz w:val="10"/>
                <w:szCs w:val="14"/>
              </w:rPr>
            </w:pPr>
            <w:r w:rsidRPr="00D30F1D">
              <w:rPr>
                <w:sz w:val="10"/>
                <w:szCs w:val="14"/>
              </w:rPr>
              <w:t>130,0</w:t>
            </w:r>
          </w:p>
        </w:tc>
        <w:tc>
          <w:tcPr>
            <w:tcW w:w="0" w:type="auto"/>
            <w:vAlign w:val="center"/>
          </w:tcPr>
          <w:p w:rsidR="00D30F1D" w:rsidRPr="00D30F1D" w:rsidRDefault="00D30F1D" w:rsidP="00FC65CB">
            <w:pPr>
              <w:jc w:val="center"/>
              <w:rPr>
                <w:sz w:val="10"/>
                <w:szCs w:val="14"/>
              </w:rPr>
            </w:pPr>
            <w:r w:rsidRPr="00D30F1D">
              <w:rPr>
                <w:sz w:val="10"/>
                <w:szCs w:val="14"/>
              </w:rPr>
              <w:t>135,0</w:t>
            </w:r>
          </w:p>
        </w:tc>
        <w:tc>
          <w:tcPr>
            <w:tcW w:w="0" w:type="auto"/>
            <w:vAlign w:val="center"/>
          </w:tcPr>
          <w:p w:rsidR="00D30F1D" w:rsidRPr="00D30F1D" w:rsidRDefault="00D30F1D" w:rsidP="00FC65CB">
            <w:pPr>
              <w:jc w:val="center"/>
              <w:rPr>
                <w:sz w:val="10"/>
                <w:szCs w:val="14"/>
              </w:rPr>
            </w:pPr>
            <w:r w:rsidRPr="00D30F1D">
              <w:rPr>
                <w:sz w:val="10"/>
                <w:szCs w:val="14"/>
              </w:rPr>
              <w:t>140,0</w:t>
            </w:r>
          </w:p>
        </w:tc>
        <w:tc>
          <w:tcPr>
            <w:tcW w:w="0" w:type="auto"/>
            <w:vAlign w:val="center"/>
          </w:tcPr>
          <w:p w:rsidR="00D30F1D" w:rsidRPr="00D30F1D" w:rsidRDefault="00D30F1D" w:rsidP="00FC65CB">
            <w:pPr>
              <w:jc w:val="center"/>
              <w:rPr>
                <w:sz w:val="10"/>
                <w:szCs w:val="14"/>
              </w:rPr>
            </w:pPr>
            <w:r w:rsidRPr="00D30F1D">
              <w:rPr>
                <w:sz w:val="10"/>
                <w:szCs w:val="14"/>
              </w:rPr>
              <w:t>145,0</w:t>
            </w:r>
          </w:p>
        </w:tc>
        <w:tc>
          <w:tcPr>
            <w:tcW w:w="0" w:type="auto"/>
            <w:vAlign w:val="center"/>
          </w:tcPr>
          <w:p w:rsidR="00D30F1D" w:rsidRPr="00D30F1D" w:rsidRDefault="00D30F1D" w:rsidP="00FC65CB">
            <w:pPr>
              <w:jc w:val="center"/>
              <w:rPr>
                <w:sz w:val="10"/>
                <w:szCs w:val="14"/>
              </w:rPr>
            </w:pPr>
            <w:r w:rsidRPr="00D30F1D">
              <w:rPr>
                <w:sz w:val="10"/>
                <w:szCs w:val="14"/>
              </w:rPr>
              <w:t>150,0</w:t>
            </w:r>
          </w:p>
        </w:tc>
        <w:tc>
          <w:tcPr>
            <w:tcW w:w="0" w:type="auto"/>
            <w:vAlign w:val="center"/>
          </w:tcPr>
          <w:p w:rsidR="00D30F1D" w:rsidRPr="00D30F1D" w:rsidRDefault="00D30F1D" w:rsidP="00FC65CB">
            <w:pPr>
              <w:jc w:val="center"/>
              <w:rPr>
                <w:sz w:val="10"/>
                <w:szCs w:val="14"/>
              </w:rPr>
            </w:pPr>
            <w:r w:rsidRPr="00D30F1D">
              <w:rPr>
                <w:sz w:val="10"/>
                <w:szCs w:val="14"/>
              </w:rPr>
              <w:t>151,0</w:t>
            </w:r>
          </w:p>
        </w:tc>
      </w:tr>
      <w:tr w:rsidR="00D30F1D" w:rsidRPr="00D30F1D" w:rsidTr="00D30F1D">
        <w:trPr>
          <w:cantSplit/>
        </w:trPr>
        <w:tc>
          <w:tcPr>
            <w:tcW w:w="0" w:type="auto"/>
          </w:tcPr>
          <w:p w:rsidR="00D30F1D" w:rsidRPr="00D30F1D" w:rsidRDefault="00D30F1D" w:rsidP="00FC65CB">
            <w:pPr>
              <w:suppressAutoHyphens/>
              <w:jc w:val="center"/>
              <w:rPr>
                <w:spacing w:val="-6"/>
                <w:sz w:val="10"/>
                <w:szCs w:val="14"/>
              </w:rPr>
            </w:pPr>
            <w:r w:rsidRPr="00D30F1D">
              <w:rPr>
                <w:spacing w:val="-6"/>
                <w:sz w:val="10"/>
                <w:szCs w:val="14"/>
              </w:rPr>
              <w:t>1.3.</w:t>
            </w:r>
          </w:p>
        </w:tc>
        <w:tc>
          <w:tcPr>
            <w:tcW w:w="0" w:type="auto"/>
          </w:tcPr>
          <w:p w:rsidR="00D30F1D" w:rsidRPr="00D30F1D" w:rsidRDefault="00D30F1D" w:rsidP="00FC65CB">
            <w:pPr>
              <w:suppressAutoHyphens/>
              <w:rPr>
                <w:sz w:val="10"/>
                <w:szCs w:val="14"/>
              </w:rPr>
            </w:pPr>
            <w:r w:rsidRPr="00D30F1D">
              <w:rPr>
                <w:sz w:val="10"/>
                <w:szCs w:val="14"/>
              </w:rPr>
              <w:t>Показатель 3</w:t>
            </w:r>
          </w:p>
          <w:p w:rsidR="00D30F1D" w:rsidRPr="00D30F1D" w:rsidRDefault="00D30F1D" w:rsidP="00FC65CB">
            <w:pPr>
              <w:suppressAutoHyphens/>
              <w:rPr>
                <w:spacing w:val="-6"/>
                <w:sz w:val="10"/>
                <w:szCs w:val="14"/>
              </w:rPr>
            </w:pPr>
            <w:r w:rsidRPr="00D30F1D">
              <w:rPr>
                <w:sz w:val="10"/>
                <w:szCs w:val="14"/>
              </w:rPr>
              <w:t xml:space="preserve">Обеспеченность населения округа площадью торговых объектов, </w:t>
            </w:r>
            <w:proofErr w:type="spellStart"/>
            <w:r w:rsidRPr="00D30F1D">
              <w:rPr>
                <w:sz w:val="10"/>
                <w:szCs w:val="14"/>
              </w:rPr>
              <w:t>кв.м</w:t>
            </w:r>
            <w:proofErr w:type="spellEnd"/>
            <w:r w:rsidRPr="00D30F1D">
              <w:rPr>
                <w:sz w:val="10"/>
                <w:szCs w:val="14"/>
              </w:rPr>
              <w:t>. на 1 тыс. жителей</w:t>
            </w:r>
          </w:p>
        </w:tc>
        <w:tc>
          <w:tcPr>
            <w:tcW w:w="0" w:type="auto"/>
            <w:vAlign w:val="center"/>
          </w:tcPr>
          <w:p w:rsidR="00D30F1D" w:rsidRPr="00D30F1D" w:rsidRDefault="00D30F1D" w:rsidP="00FC65CB">
            <w:pPr>
              <w:jc w:val="center"/>
              <w:rPr>
                <w:sz w:val="10"/>
                <w:szCs w:val="14"/>
              </w:rPr>
            </w:pPr>
            <w:r w:rsidRPr="00D30F1D">
              <w:rPr>
                <w:sz w:val="10"/>
                <w:szCs w:val="14"/>
              </w:rPr>
              <w:t>750,0</w:t>
            </w:r>
          </w:p>
        </w:tc>
        <w:tc>
          <w:tcPr>
            <w:tcW w:w="0" w:type="auto"/>
            <w:vAlign w:val="center"/>
          </w:tcPr>
          <w:p w:rsidR="00D30F1D" w:rsidRPr="00D30F1D" w:rsidRDefault="00D30F1D" w:rsidP="00FC65CB">
            <w:pPr>
              <w:jc w:val="center"/>
              <w:rPr>
                <w:sz w:val="10"/>
                <w:szCs w:val="14"/>
              </w:rPr>
            </w:pPr>
            <w:r w:rsidRPr="00D30F1D">
              <w:rPr>
                <w:sz w:val="10"/>
                <w:szCs w:val="14"/>
              </w:rPr>
              <w:t>760,0</w:t>
            </w:r>
          </w:p>
        </w:tc>
        <w:tc>
          <w:tcPr>
            <w:tcW w:w="0" w:type="auto"/>
            <w:vAlign w:val="center"/>
          </w:tcPr>
          <w:p w:rsidR="00D30F1D" w:rsidRPr="00D30F1D" w:rsidRDefault="00D30F1D" w:rsidP="00FC65CB">
            <w:pPr>
              <w:jc w:val="center"/>
              <w:rPr>
                <w:sz w:val="10"/>
                <w:szCs w:val="14"/>
              </w:rPr>
            </w:pPr>
            <w:r w:rsidRPr="00D30F1D">
              <w:rPr>
                <w:sz w:val="10"/>
                <w:szCs w:val="14"/>
              </w:rPr>
              <w:t>760,0</w:t>
            </w:r>
          </w:p>
        </w:tc>
        <w:tc>
          <w:tcPr>
            <w:tcW w:w="0" w:type="auto"/>
            <w:vAlign w:val="center"/>
          </w:tcPr>
          <w:p w:rsidR="00D30F1D" w:rsidRPr="00D30F1D" w:rsidRDefault="00D30F1D" w:rsidP="00FC65CB">
            <w:pPr>
              <w:jc w:val="center"/>
              <w:rPr>
                <w:sz w:val="10"/>
                <w:szCs w:val="14"/>
              </w:rPr>
            </w:pPr>
            <w:r w:rsidRPr="00D30F1D">
              <w:rPr>
                <w:sz w:val="10"/>
                <w:szCs w:val="14"/>
              </w:rPr>
              <w:t>760,0</w:t>
            </w:r>
          </w:p>
        </w:tc>
        <w:tc>
          <w:tcPr>
            <w:tcW w:w="0" w:type="auto"/>
            <w:vAlign w:val="center"/>
          </w:tcPr>
          <w:p w:rsidR="00D30F1D" w:rsidRPr="00D30F1D" w:rsidRDefault="00D30F1D" w:rsidP="00FC65CB">
            <w:pPr>
              <w:jc w:val="center"/>
              <w:rPr>
                <w:sz w:val="10"/>
                <w:szCs w:val="14"/>
              </w:rPr>
            </w:pPr>
            <w:r w:rsidRPr="00D30F1D">
              <w:rPr>
                <w:sz w:val="10"/>
                <w:szCs w:val="14"/>
              </w:rPr>
              <w:t>760,0</w:t>
            </w:r>
          </w:p>
        </w:tc>
        <w:tc>
          <w:tcPr>
            <w:tcW w:w="0" w:type="auto"/>
            <w:vAlign w:val="center"/>
          </w:tcPr>
          <w:p w:rsidR="00D30F1D" w:rsidRPr="00D30F1D" w:rsidRDefault="00D30F1D" w:rsidP="00FC65CB">
            <w:pPr>
              <w:jc w:val="center"/>
              <w:rPr>
                <w:sz w:val="10"/>
                <w:szCs w:val="14"/>
              </w:rPr>
            </w:pPr>
            <w:r w:rsidRPr="00D30F1D">
              <w:rPr>
                <w:sz w:val="10"/>
                <w:szCs w:val="14"/>
              </w:rPr>
              <w:t>760,0</w:t>
            </w:r>
          </w:p>
        </w:tc>
      </w:tr>
      <w:tr w:rsidR="00D30F1D" w:rsidRPr="00D30F1D" w:rsidTr="00D30F1D">
        <w:trPr>
          <w:cantSplit/>
        </w:trPr>
        <w:tc>
          <w:tcPr>
            <w:tcW w:w="0" w:type="auto"/>
          </w:tcPr>
          <w:p w:rsidR="00D30F1D" w:rsidRPr="00D30F1D" w:rsidRDefault="00D30F1D" w:rsidP="00FC65CB">
            <w:pPr>
              <w:suppressAutoHyphens/>
              <w:jc w:val="center"/>
              <w:rPr>
                <w:spacing w:val="-6"/>
                <w:sz w:val="10"/>
                <w:szCs w:val="14"/>
              </w:rPr>
            </w:pPr>
            <w:r w:rsidRPr="00D30F1D">
              <w:rPr>
                <w:spacing w:val="-6"/>
                <w:sz w:val="10"/>
                <w:szCs w:val="14"/>
              </w:rPr>
              <w:t>1.4.</w:t>
            </w:r>
          </w:p>
        </w:tc>
        <w:tc>
          <w:tcPr>
            <w:tcW w:w="0" w:type="auto"/>
          </w:tcPr>
          <w:p w:rsidR="00D30F1D" w:rsidRPr="00D30F1D" w:rsidRDefault="00D30F1D" w:rsidP="00FC65CB">
            <w:pPr>
              <w:rPr>
                <w:sz w:val="10"/>
                <w:szCs w:val="14"/>
              </w:rPr>
            </w:pPr>
            <w:r w:rsidRPr="00D30F1D">
              <w:rPr>
                <w:sz w:val="10"/>
                <w:szCs w:val="14"/>
              </w:rPr>
              <w:t xml:space="preserve">Показатель 4 </w:t>
            </w:r>
          </w:p>
          <w:p w:rsidR="00D30F1D" w:rsidRPr="00D30F1D" w:rsidRDefault="00D30F1D" w:rsidP="00FC65CB">
            <w:pPr>
              <w:rPr>
                <w:sz w:val="10"/>
                <w:szCs w:val="14"/>
              </w:rPr>
            </w:pPr>
            <w:r w:rsidRPr="00D30F1D">
              <w:rPr>
                <w:sz w:val="10"/>
                <w:szCs w:val="14"/>
              </w:rPr>
              <w:t>Количество отдалённых и труднодоступных населённых пунктов</w:t>
            </w:r>
            <w:r w:rsidRPr="00D30F1D">
              <w:rPr>
                <w:bCs/>
                <w:sz w:val="10"/>
                <w:szCs w:val="14"/>
              </w:rPr>
              <w:t>,</w:t>
            </w:r>
            <w:r w:rsidRPr="00D30F1D">
              <w:rPr>
                <w:sz w:val="10"/>
                <w:szCs w:val="14"/>
              </w:rPr>
              <w:br/>
              <w:t>в которых организации</w:t>
            </w:r>
            <w:r w:rsidRPr="00D30F1D">
              <w:rPr>
                <w:sz w:val="10"/>
                <w:szCs w:val="14"/>
              </w:rPr>
              <w:br/>
              <w:t xml:space="preserve">(за исключением государственных (муниципальных) учреждений) </w:t>
            </w:r>
            <w:r w:rsidRPr="00D30F1D">
              <w:rPr>
                <w:bCs/>
                <w:sz w:val="10"/>
                <w:szCs w:val="14"/>
              </w:rPr>
              <w:br/>
              <w:t>и индивидуальные предприниматели обеспечивают жителей Солецкого муниципального округа услугами торговли посредством мобильных торговых объектов по доставке и реализации товаров</w:t>
            </w:r>
          </w:p>
        </w:tc>
        <w:tc>
          <w:tcPr>
            <w:tcW w:w="0" w:type="auto"/>
            <w:vAlign w:val="center"/>
          </w:tcPr>
          <w:p w:rsidR="00D30F1D" w:rsidRPr="00D30F1D" w:rsidRDefault="00D30F1D" w:rsidP="00FC65CB">
            <w:pPr>
              <w:jc w:val="center"/>
              <w:rPr>
                <w:sz w:val="10"/>
                <w:szCs w:val="14"/>
              </w:rPr>
            </w:pPr>
            <w:r w:rsidRPr="00D30F1D">
              <w:rPr>
                <w:sz w:val="10"/>
                <w:szCs w:val="14"/>
              </w:rPr>
              <w:t>-</w:t>
            </w:r>
          </w:p>
        </w:tc>
        <w:tc>
          <w:tcPr>
            <w:tcW w:w="0" w:type="auto"/>
            <w:vAlign w:val="center"/>
          </w:tcPr>
          <w:p w:rsidR="00D30F1D" w:rsidRPr="00D30F1D" w:rsidRDefault="00D30F1D" w:rsidP="00FC65CB">
            <w:pPr>
              <w:rPr>
                <w:sz w:val="10"/>
                <w:szCs w:val="14"/>
              </w:rPr>
            </w:pPr>
            <w:r w:rsidRPr="00D30F1D">
              <w:rPr>
                <w:sz w:val="10"/>
                <w:szCs w:val="14"/>
              </w:rPr>
              <w:t>75,0</w:t>
            </w:r>
          </w:p>
        </w:tc>
        <w:tc>
          <w:tcPr>
            <w:tcW w:w="0" w:type="auto"/>
          </w:tcPr>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r w:rsidRPr="00D30F1D">
              <w:rPr>
                <w:sz w:val="10"/>
                <w:szCs w:val="14"/>
              </w:rPr>
              <w:t>75,0</w:t>
            </w:r>
          </w:p>
        </w:tc>
        <w:tc>
          <w:tcPr>
            <w:tcW w:w="0" w:type="auto"/>
          </w:tcPr>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r w:rsidRPr="00D30F1D">
              <w:rPr>
                <w:sz w:val="10"/>
                <w:szCs w:val="14"/>
              </w:rPr>
              <w:t>-</w:t>
            </w:r>
          </w:p>
        </w:tc>
        <w:tc>
          <w:tcPr>
            <w:tcW w:w="0" w:type="auto"/>
          </w:tcPr>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r w:rsidRPr="00D30F1D">
              <w:rPr>
                <w:sz w:val="10"/>
                <w:szCs w:val="14"/>
              </w:rPr>
              <w:t>-</w:t>
            </w:r>
          </w:p>
        </w:tc>
        <w:tc>
          <w:tcPr>
            <w:tcW w:w="0" w:type="auto"/>
          </w:tcPr>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p>
          <w:p w:rsidR="00D30F1D" w:rsidRPr="00D30F1D" w:rsidRDefault="00D30F1D" w:rsidP="00FC65CB">
            <w:pPr>
              <w:rPr>
                <w:sz w:val="10"/>
                <w:szCs w:val="14"/>
              </w:rPr>
            </w:pPr>
            <w:r w:rsidRPr="00D30F1D">
              <w:rPr>
                <w:sz w:val="10"/>
                <w:szCs w:val="14"/>
              </w:rPr>
              <w:t>-</w:t>
            </w:r>
          </w:p>
        </w:tc>
      </w:tr>
    </w:tbl>
    <w:p w:rsidR="00D30F1D" w:rsidRPr="00827CDB" w:rsidRDefault="00D30F1D" w:rsidP="00D30F1D">
      <w:pPr>
        <w:suppressAutoHyphens/>
        <w:ind w:firstLine="284"/>
        <w:jc w:val="both"/>
        <w:rPr>
          <w:spacing w:val="-6"/>
          <w:sz w:val="14"/>
          <w:szCs w:val="14"/>
        </w:rPr>
      </w:pPr>
      <w:r w:rsidRPr="00827CDB">
        <w:rPr>
          <w:b/>
          <w:spacing w:val="-6"/>
          <w:sz w:val="14"/>
          <w:szCs w:val="14"/>
        </w:rPr>
        <w:t xml:space="preserve">3. Сроки реализации подпрограммы: </w:t>
      </w:r>
      <w:r w:rsidRPr="00827CDB">
        <w:rPr>
          <w:spacing w:val="-6"/>
          <w:sz w:val="14"/>
          <w:szCs w:val="14"/>
        </w:rPr>
        <w:t>2021 – 2026 годы</w:t>
      </w:r>
    </w:p>
    <w:p w:rsidR="00D30F1D" w:rsidRPr="00827CDB" w:rsidRDefault="00D30F1D" w:rsidP="00D30F1D">
      <w:pPr>
        <w:suppressAutoHyphens/>
        <w:ind w:firstLine="284"/>
        <w:jc w:val="both"/>
        <w:rPr>
          <w:b/>
          <w:spacing w:val="-6"/>
          <w:sz w:val="14"/>
          <w:szCs w:val="14"/>
        </w:rPr>
      </w:pPr>
      <w:r w:rsidRPr="00827CDB">
        <w:rPr>
          <w:b/>
          <w:spacing w:val="-6"/>
          <w:sz w:val="14"/>
          <w:szCs w:val="14"/>
        </w:rPr>
        <w:t>4. Объемы и источники финансирования подпрограммы в целом и по годам реализации (</w:t>
      </w:r>
      <w:proofErr w:type="spellStart"/>
      <w:r w:rsidRPr="00827CDB">
        <w:rPr>
          <w:b/>
          <w:spacing w:val="-6"/>
          <w:sz w:val="14"/>
          <w:szCs w:val="14"/>
        </w:rPr>
        <w:t>тыс</w:t>
      </w:r>
      <w:proofErr w:type="gramStart"/>
      <w:r w:rsidRPr="00827CDB">
        <w:rPr>
          <w:b/>
          <w:spacing w:val="-6"/>
          <w:sz w:val="14"/>
          <w:szCs w:val="14"/>
        </w:rPr>
        <w:t>.р</w:t>
      </w:r>
      <w:proofErr w:type="gramEnd"/>
      <w:r w:rsidRPr="00827CDB">
        <w:rPr>
          <w:b/>
          <w:spacing w:val="-6"/>
          <w:sz w:val="14"/>
          <w:szCs w:val="14"/>
        </w:rPr>
        <w:t>ублей</w:t>
      </w:r>
      <w:proofErr w:type="spellEnd"/>
      <w:r w:rsidRPr="00827CDB">
        <w:rPr>
          <w:b/>
          <w:spacing w:val="-6"/>
          <w:sz w:val="14"/>
          <w:szCs w:val="14"/>
        </w:rPr>
        <w:t>):</w:t>
      </w:r>
    </w:p>
    <w:p w:rsidR="00D30F1D" w:rsidRPr="00827CDB" w:rsidRDefault="00D30F1D" w:rsidP="00D30F1D">
      <w:pPr>
        <w:suppressAutoHyphens/>
        <w:ind w:firstLine="284"/>
        <w:jc w:val="both"/>
        <w:rPr>
          <w:b/>
          <w:spacing w:val="-6"/>
          <w:sz w:val="14"/>
          <w:szCs w:val="1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94"/>
        <w:gridCol w:w="666"/>
        <w:gridCol w:w="949"/>
        <w:gridCol w:w="665"/>
        <w:gridCol w:w="890"/>
        <w:gridCol w:w="592"/>
      </w:tblGrid>
      <w:tr w:rsidR="00D30F1D" w:rsidRPr="00D30F1D" w:rsidTr="00D30F1D">
        <w:tc>
          <w:tcPr>
            <w:tcW w:w="0" w:type="auto"/>
            <w:tcBorders>
              <w:bottom w:val="nil"/>
            </w:tcBorders>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lastRenderedPageBreak/>
              <w:t>Год</w:t>
            </w:r>
          </w:p>
        </w:tc>
        <w:tc>
          <w:tcPr>
            <w:tcW w:w="0" w:type="auto"/>
            <w:gridSpan w:val="6"/>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Источник финансирования</w:t>
            </w:r>
          </w:p>
        </w:tc>
      </w:tr>
      <w:tr w:rsidR="00D30F1D" w:rsidRPr="00D30F1D" w:rsidTr="00D30F1D">
        <w:tc>
          <w:tcPr>
            <w:tcW w:w="0" w:type="auto"/>
            <w:tcBorders>
              <w:top w:val="nil"/>
            </w:tcBorders>
            <w:shd w:val="clear" w:color="auto" w:fill="auto"/>
          </w:tcPr>
          <w:p w:rsidR="00D30F1D" w:rsidRPr="00D30F1D" w:rsidRDefault="00D30F1D" w:rsidP="00FC65CB">
            <w:pPr>
              <w:widowControl w:val="0"/>
              <w:suppressAutoHyphens/>
              <w:autoSpaceDE w:val="0"/>
              <w:autoSpaceDN w:val="0"/>
              <w:adjustRightInd w:val="0"/>
              <w:jc w:val="both"/>
              <w:rPr>
                <w:sz w:val="10"/>
                <w:szCs w:val="14"/>
              </w:rPr>
            </w:pP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федеральный бюджет</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областной бюджет</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бюджет муниципального округа</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бюджет поселения</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Внебюджетные средства</w:t>
            </w:r>
          </w:p>
        </w:tc>
        <w:tc>
          <w:tcPr>
            <w:tcW w:w="0" w:type="auto"/>
            <w:shd w:val="clear" w:color="auto" w:fill="auto"/>
          </w:tcPr>
          <w:p w:rsidR="00D30F1D" w:rsidRPr="00D30F1D" w:rsidRDefault="00D30F1D" w:rsidP="00FC65CB">
            <w:pPr>
              <w:widowControl w:val="0"/>
              <w:suppressAutoHyphens/>
              <w:autoSpaceDE w:val="0"/>
              <w:autoSpaceDN w:val="0"/>
              <w:adjustRightInd w:val="0"/>
              <w:jc w:val="both"/>
              <w:rPr>
                <w:sz w:val="10"/>
                <w:szCs w:val="14"/>
              </w:rPr>
            </w:pPr>
            <w:r w:rsidRPr="00D30F1D">
              <w:rPr>
                <w:sz w:val="10"/>
                <w:szCs w:val="14"/>
              </w:rPr>
              <w:t>всего</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1</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3</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5</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6</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7</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2021</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6,00000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2022</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42,35164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jc w:val="center"/>
              <w:rPr>
                <w:sz w:val="10"/>
                <w:szCs w:val="14"/>
              </w:rPr>
            </w:pPr>
            <w:r w:rsidRPr="00D30F1D">
              <w:rPr>
                <w:sz w:val="10"/>
                <w:szCs w:val="14"/>
              </w:rPr>
              <w:t xml:space="preserve"> 42,35164</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2023</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6,00000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6,00000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2025</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6,00000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2026</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6,00000</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rPr>
                <w:sz w:val="10"/>
                <w:szCs w:val="14"/>
              </w:rPr>
            </w:pPr>
            <w:r w:rsidRPr="00D30F1D">
              <w:rPr>
                <w:sz w:val="10"/>
                <w:szCs w:val="14"/>
              </w:rPr>
              <w:t>6,00000</w:t>
            </w:r>
          </w:p>
        </w:tc>
      </w:tr>
      <w:tr w:rsidR="00D30F1D" w:rsidRPr="00D30F1D" w:rsidTr="00D30F1D">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ВСЕГО</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rPr>
                <w:sz w:val="10"/>
                <w:szCs w:val="14"/>
              </w:rPr>
            </w:pPr>
            <w:r w:rsidRPr="00D30F1D">
              <w:rPr>
                <w:sz w:val="10"/>
                <w:szCs w:val="14"/>
              </w:rPr>
              <w:t>72,35164</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w:t>
            </w:r>
          </w:p>
        </w:tc>
        <w:tc>
          <w:tcPr>
            <w:tcW w:w="0" w:type="auto"/>
            <w:shd w:val="clear" w:color="auto" w:fill="auto"/>
          </w:tcPr>
          <w:p w:rsidR="00D30F1D" w:rsidRPr="00D30F1D" w:rsidRDefault="00D30F1D" w:rsidP="00FC65CB">
            <w:pPr>
              <w:widowControl w:val="0"/>
              <w:suppressAutoHyphens/>
              <w:autoSpaceDE w:val="0"/>
              <w:autoSpaceDN w:val="0"/>
              <w:adjustRightInd w:val="0"/>
              <w:jc w:val="center"/>
              <w:rPr>
                <w:sz w:val="10"/>
                <w:szCs w:val="14"/>
              </w:rPr>
            </w:pPr>
            <w:r w:rsidRPr="00D30F1D">
              <w:rPr>
                <w:sz w:val="10"/>
                <w:szCs w:val="14"/>
              </w:rPr>
              <w:t>72,35164</w:t>
            </w:r>
          </w:p>
        </w:tc>
      </w:tr>
    </w:tbl>
    <w:p w:rsidR="00D30F1D" w:rsidRPr="00827CDB" w:rsidRDefault="00D30F1D" w:rsidP="00D30F1D">
      <w:pPr>
        <w:suppressAutoHyphens/>
        <w:jc w:val="both"/>
        <w:rPr>
          <w:b/>
          <w:spacing w:val="-6"/>
          <w:sz w:val="14"/>
          <w:szCs w:val="14"/>
        </w:rPr>
      </w:pPr>
    </w:p>
    <w:p w:rsidR="00D30F1D" w:rsidRPr="00827CDB" w:rsidRDefault="00D30F1D" w:rsidP="00D30F1D">
      <w:pPr>
        <w:suppressAutoHyphens/>
        <w:ind w:firstLine="284"/>
        <w:jc w:val="both"/>
        <w:rPr>
          <w:b/>
          <w:spacing w:val="-6"/>
          <w:sz w:val="14"/>
          <w:szCs w:val="14"/>
        </w:rPr>
      </w:pPr>
      <w:r w:rsidRPr="00827CDB">
        <w:rPr>
          <w:b/>
          <w:spacing w:val="-6"/>
          <w:sz w:val="14"/>
          <w:szCs w:val="14"/>
        </w:rPr>
        <w:t>5. Ожидаемые конечные результаты реализации подпрограммы:</w:t>
      </w:r>
    </w:p>
    <w:p w:rsidR="00D30F1D" w:rsidRPr="00827CDB" w:rsidRDefault="00D30F1D" w:rsidP="00D30F1D">
      <w:pPr>
        <w:suppressAutoHyphens/>
        <w:autoSpaceDE w:val="0"/>
        <w:autoSpaceDN w:val="0"/>
        <w:adjustRightInd w:val="0"/>
        <w:ind w:firstLine="284"/>
        <w:jc w:val="both"/>
        <w:rPr>
          <w:sz w:val="14"/>
          <w:szCs w:val="14"/>
        </w:rPr>
      </w:pPr>
      <w:r w:rsidRPr="00827CDB">
        <w:rPr>
          <w:sz w:val="14"/>
          <w:szCs w:val="14"/>
        </w:rPr>
        <w:t>Реализация подпрограммы будет способствовать развитию  торговли в муниципальном округе, позволит создать условия для наиболее полного удовлетворения спроса населения муниципального округа на качественные потребительские товары по доступным ценам в пределах территориальной доступности, в том числе достичь следующих показателей к 2026 году:</w:t>
      </w:r>
    </w:p>
    <w:p w:rsidR="00D30F1D" w:rsidRPr="00827CDB" w:rsidRDefault="00D30F1D" w:rsidP="00D30F1D">
      <w:pPr>
        <w:suppressAutoHyphens/>
        <w:autoSpaceDE w:val="0"/>
        <w:autoSpaceDN w:val="0"/>
        <w:adjustRightInd w:val="0"/>
        <w:ind w:firstLine="284"/>
        <w:jc w:val="both"/>
        <w:rPr>
          <w:spacing w:val="-6"/>
          <w:sz w:val="14"/>
          <w:szCs w:val="14"/>
        </w:rPr>
      </w:pPr>
      <w:r w:rsidRPr="00827CDB">
        <w:rPr>
          <w:spacing w:val="-6"/>
          <w:sz w:val="14"/>
          <w:szCs w:val="14"/>
        </w:rPr>
        <w:t>оборот розничной торговли  в  процентном соотношении  к предыдущему году в сопоставимых ценах –  102,7  %;</w:t>
      </w:r>
    </w:p>
    <w:p w:rsidR="00D30F1D" w:rsidRPr="00827CDB" w:rsidRDefault="00D30F1D" w:rsidP="00D30F1D">
      <w:pPr>
        <w:suppressAutoHyphens/>
        <w:autoSpaceDE w:val="0"/>
        <w:autoSpaceDN w:val="0"/>
        <w:adjustRightInd w:val="0"/>
        <w:ind w:firstLine="284"/>
        <w:jc w:val="both"/>
        <w:rPr>
          <w:spacing w:val="-6"/>
          <w:sz w:val="14"/>
          <w:szCs w:val="14"/>
        </w:rPr>
      </w:pPr>
      <w:r w:rsidRPr="00827CDB">
        <w:rPr>
          <w:spacing w:val="-6"/>
          <w:sz w:val="14"/>
          <w:szCs w:val="14"/>
        </w:rPr>
        <w:t>оборот розничной торговли на душу населения, тыс. руб. в год – 151,0 тыс. руб.;</w:t>
      </w:r>
    </w:p>
    <w:p w:rsidR="00D30F1D" w:rsidRPr="00827CDB" w:rsidRDefault="00D30F1D" w:rsidP="00D30F1D">
      <w:pPr>
        <w:suppressAutoHyphens/>
        <w:autoSpaceDE w:val="0"/>
        <w:autoSpaceDN w:val="0"/>
        <w:adjustRightInd w:val="0"/>
        <w:ind w:firstLine="284"/>
        <w:jc w:val="both"/>
        <w:rPr>
          <w:sz w:val="14"/>
          <w:szCs w:val="14"/>
        </w:rPr>
      </w:pPr>
      <w:r w:rsidRPr="00827CDB">
        <w:rPr>
          <w:sz w:val="14"/>
          <w:szCs w:val="14"/>
        </w:rPr>
        <w:t>обеспеченность населения округа площадью торговых объектов, на 1 тыс. жителей –  760 кв. м.</w:t>
      </w:r>
    </w:p>
    <w:p w:rsidR="00D30F1D" w:rsidRDefault="00D30F1D" w:rsidP="00D30F1D">
      <w:pPr>
        <w:suppressAutoHyphens/>
        <w:jc w:val="both"/>
        <w:rPr>
          <w:b/>
          <w:sz w:val="14"/>
          <w:szCs w:val="14"/>
        </w:rPr>
      </w:pPr>
    </w:p>
    <w:p w:rsidR="00D30F1D" w:rsidRPr="00827CDB" w:rsidRDefault="00D30F1D" w:rsidP="00D30F1D">
      <w:pPr>
        <w:widowControl w:val="0"/>
        <w:autoSpaceDE w:val="0"/>
        <w:autoSpaceDN w:val="0"/>
        <w:adjustRightInd w:val="0"/>
        <w:jc w:val="center"/>
        <w:rPr>
          <w:b/>
          <w:sz w:val="14"/>
          <w:szCs w:val="14"/>
        </w:rPr>
      </w:pPr>
      <w:r w:rsidRPr="00827CDB">
        <w:rPr>
          <w:b/>
          <w:sz w:val="14"/>
          <w:szCs w:val="14"/>
        </w:rPr>
        <w:t>Мероприятия подпрограммы</w:t>
      </w:r>
    </w:p>
    <w:p w:rsidR="00D30F1D" w:rsidRPr="00827CDB" w:rsidRDefault="00D30F1D" w:rsidP="00D30F1D">
      <w:pPr>
        <w:autoSpaceDE w:val="0"/>
        <w:autoSpaceDN w:val="0"/>
        <w:adjustRightInd w:val="0"/>
        <w:jc w:val="center"/>
        <w:rPr>
          <w:sz w:val="14"/>
          <w:szCs w:val="14"/>
        </w:rPr>
      </w:pPr>
      <w:r w:rsidRPr="00827CDB">
        <w:rPr>
          <w:sz w:val="14"/>
          <w:szCs w:val="14"/>
        </w:rPr>
        <w:t>«Повышение инвестиционной привлекательности Солецкого муниципального  округа»</w:t>
      </w:r>
    </w:p>
    <w:p w:rsidR="00D30F1D" w:rsidRPr="00827CDB" w:rsidRDefault="00D30F1D" w:rsidP="00D30F1D">
      <w:pPr>
        <w:widowControl w:val="0"/>
        <w:autoSpaceDE w:val="0"/>
        <w:autoSpaceDN w:val="0"/>
        <w:adjustRightInd w:val="0"/>
        <w:jc w:val="center"/>
        <w:rPr>
          <w:b/>
          <w:sz w:val="14"/>
          <w:szCs w:val="14"/>
        </w:rPr>
      </w:pPr>
    </w:p>
    <w:tbl>
      <w:tblPr>
        <w:tblW w:w="5274" w:type="pct"/>
        <w:tblCellSpacing w:w="5" w:type="nil"/>
        <w:tblLayout w:type="fixed"/>
        <w:tblCellMar>
          <w:left w:w="75" w:type="dxa"/>
          <w:right w:w="75" w:type="dxa"/>
        </w:tblCellMar>
        <w:tblLook w:val="0000" w:firstRow="0" w:lastRow="0" w:firstColumn="0" w:lastColumn="0" w:noHBand="0" w:noVBand="0"/>
      </w:tblPr>
      <w:tblGrid>
        <w:gridCol w:w="228"/>
        <w:gridCol w:w="1375"/>
        <w:gridCol w:w="864"/>
        <w:gridCol w:w="356"/>
        <w:gridCol w:w="559"/>
        <w:gridCol w:w="409"/>
        <w:gridCol w:w="299"/>
        <w:gridCol w:w="297"/>
        <w:gridCol w:w="299"/>
        <w:gridCol w:w="300"/>
        <w:gridCol w:w="299"/>
        <w:gridCol w:w="285"/>
      </w:tblGrid>
      <w:tr w:rsidR="00D30F1D" w:rsidRPr="00D30F1D" w:rsidTr="00D30F1D">
        <w:trPr>
          <w:trHeight w:val="20"/>
          <w:tblCellSpacing w:w="5" w:type="nil"/>
        </w:trPr>
        <w:tc>
          <w:tcPr>
            <w:tcW w:w="205" w:type="pct"/>
            <w:vMerge w:val="restar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 xml:space="preserve">N  </w:t>
            </w:r>
            <w:r w:rsidRPr="00D30F1D">
              <w:rPr>
                <w:sz w:val="10"/>
                <w:szCs w:val="14"/>
              </w:rPr>
              <w:br/>
            </w:r>
            <w:proofErr w:type="gramStart"/>
            <w:r w:rsidRPr="00D30F1D">
              <w:rPr>
                <w:sz w:val="10"/>
                <w:szCs w:val="14"/>
              </w:rPr>
              <w:t>п</w:t>
            </w:r>
            <w:proofErr w:type="gramEnd"/>
            <w:r w:rsidRPr="00D30F1D">
              <w:rPr>
                <w:sz w:val="10"/>
                <w:szCs w:val="14"/>
              </w:rPr>
              <w:t>/п</w:t>
            </w:r>
          </w:p>
        </w:tc>
        <w:tc>
          <w:tcPr>
            <w:tcW w:w="1234" w:type="pct"/>
            <w:vMerge w:val="restar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Наименование</w:t>
            </w:r>
            <w:r w:rsidRPr="00D30F1D">
              <w:rPr>
                <w:sz w:val="10"/>
                <w:szCs w:val="14"/>
              </w:rPr>
              <w:br/>
              <w:t>мероприятия</w:t>
            </w:r>
          </w:p>
        </w:tc>
        <w:tc>
          <w:tcPr>
            <w:tcW w:w="776" w:type="pct"/>
            <w:vMerge w:val="restar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Исполнитель</w:t>
            </w:r>
            <w:r w:rsidRPr="00D30F1D">
              <w:rPr>
                <w:sz w:val="10"/>
                <w:szCs w:val="14"/>
              </w:rPr>
              <w:br/>
              <w:t>мероприятия</w:t>
            </w:r>
          </w:p>
        </w:tc>
        <w:tc>
          <w:tcPr>
            <w:tcW w:w="320" w:type="pct"/>
            <w:vMerge w:val="restar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 xml:space="preserve">Срок </w:t>
            </w:r>
            <w:r w:rsidRPr="00D30F1D">
              <w:rPr>
                <w:sz w:val="10"/>
                <w:szCs w:val="14"/>
              </w:rPr>
              <w:br/>
              <w:t>реализации</w:t>
            </w:r>
          </w:p>
        </w:tc>
        <w:tc>
          <w:tcPr>
            <w:tcW w:w="502" w:type="pct"/>
            <w:vMerge w:val="restar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 xml:space="preserve">Целевой   </w:t>
            </w:r>
            <w:r w:rsidRPr="00D30F1D">
              <w:rPr>
                <w:sz w:val="10"/>
                <w:szCs w:val="14"/>
              </w:rPr>
              <w:br/>
              <w:t xml:space="preserve"> показатель  </w:t>
            </w:r>
            <w:r w:rsidRPr="00D30F1D">
              <w:rPr>
                <w:sz w:val="10"/>
                <w:szCs w:val="14"/>
              </w:rPr>
              <w:br/>
              <w:t xml:space="preserve">   (номер    </w:t>
            </w:r>
            <w:r w:rsidRPr="00D30F1D">
              <w:rPr>
                <w:sz w:val="10"/>
                <w:szCs w:val="14"/>
              </w:rPr>
              <w:br/>
              <w:t xml:space="preserve">  целевого   </w:t>
            </w:r>
            <w:r w:rsidRPr="00D30F1D">
              <w:rPr>
                <w:sz w:val="10"/>
                <w:szCs w:val="14"/>
              </w:rPr>
              <w:br/>
              <w:t xml:space="preserve"> показателя  </w:t>
            </w:r>
            <w:r w:rsidRPr="00D30F1D">
              <w:rPr>
                <w:sz w:val="10"/>
                <w:szCs w:val="14"/>
              </w:rPr>
              <w:br/>
              <w:t xml:space="preserve"> из паспорта </w:t>
            </w:r>
            <w:r w:rsidRPr="00D30F1D">
              <w:rPr>
                <w:sz w:val="10"/>
                <w:szCs w:val="14"/>
              </w:rPr>
              <w:br/>
              <w:t>подпрограммы)</w:t>
            </w:r>
          </w:p>
        </w:tc>
        <w:tc>
          <w:tcPr>
            <w:tcW w:w="367" w:type="pct"/>
            <w:vMerge w:val="restar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Источник финансирования</w:t>
            </w:r>
          </w:p>
        </w:tc>
        <w:tc>
          <w:tcPr>
            <w:tcW w:w="1596" w:type="pct"/>
            <w:gridSpan w:val="6"/>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Объем финансирования</w:t>
            </w:r>
            <w:r w:rsidRPr="00D30F1D">
              <w:rPr>
                <w:sz w:val="10"/>
                <w:szCs w:val="14"/>
              </w:rPr>
              <w:br/>
              <w:t>по годам (тыс. руб.)</w:t>
            </w:r>
          </w:p>
        </w:tc>
      </w:tr>
      <w:tr w:rsidR="00D30F1D" w:rsidRPr="00D30F1D" w:rsidTr="00D30F1D">
        <w:trPr>
          <w:trHeight w:val="20"/>
          <w:tblCellSpacing w:w="5" w:type="nil"/>
        </w:trPr>
        <w:tc>
          <w:tcPr>
            <w:tcW w:w="205" w:type="pct"/>
            <w:vMerge/>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1234" w:type="pct"/>
            <w:vMerge/>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776" w:type="pct"/>
            <w:vMerge/>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320" w:type="pct"/>
            <w:vMerge/>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502" w:type="pct"/>
            <w:vMerge/>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367" w:type="pct"/>
            <w:vMerge/>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266"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w:t>
            </w:r>
          </w:p>
        </w:tc>
        <w:tc>
          <w:tcPr>
            <w:tcW w:w="267"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2022</w:t>
            </w:r>
          </w:p>
        </w:tc>
        <w:tc>
          <w:tcPr>
            <w:tcW w:w="268"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2023</w:t>
            </w:r>
          </w:p>
        </w:tc>
        <w:tc>
          <w:tcPr>
            <w:tcW w:w="267"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2024</w:t>
            </w:r>
          </w:p>
        </w:tc>
        <w:tc>
          <w:tcPr>
            <w:tcW w:w="266"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2025</w:t>
            </w:r>
          </w:p>
        </w:tc>
        <w:tc>
          <w:tcPr>
            <w:tcW w:w="262"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2026</w:t>
            </w:r>
          </w:p>
          <w:p w:rsidR="00D30F1D" w:rsidRPr="00D30F1D" w:rsidRDefault="00D30F1D" w:rsidP="00FC65CB">
            <w:pPr>
              <w:widowControl w:val="0"/>
              <w:autoSpaceDE w:val="0"/>
              <w:autoSpaceDN w:val="0"/>
              <w:adjustRightInd w:val="0"/>
              <w:rPr>
                <w:sz w:val="10"/>
                <w:szCs w:val="14"/>
              </w:rPr>
            </w:pPr>
            <w:r w:rsidRPr="00D30F1D">
              <w:rPr>
                <w:sz w:val="10"/>
                <w:szCs w:val="14"/>
              </w:rPr>
              <w:t xml:space="preserve"> </w:t>
            </w:r>
          </w:p>
        </w:tc>
      </w:tr>
      <w:tr w:rsidR="00D30F1D" w:rsidRPr="00D30F1D" w:rsidTr="00D30F1D">
        <w:trPr>
          <w:trHeight w:val="20"/>
          <w:tblCellSpacing w:w="5" w:type="nil"/>
        </w:trPr>
        <w:tc>
          <w:tcPr>
            <w:tcW w:w="205"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1</w:t>
            </w:r>
          </w:p>
        </w:tc>
        <w:tc>
          <w:tcPr>
            <w:tcW w:w="1234"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w:t>
            </w:r>
          </w:p>
        </w:tc>
        <w:tc>
          <w:tcPr>
            <w:tcW w:w="776"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3</w:t>
            </w:r>
          </w:p>
        </w:tc>
        <w:tc>
          <w:tcPr>
            <w:tcW w:w="320"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4</w:t>
            </w:r>
          </w:p>
        </w:tc>
        <w:tc>
          <w:tcPr>
            <w:tcW w:w="502"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5</w:t>
            </w:r>
          </w:p>
        </w:tc>
        <w:tc>
          <w:tcPr>
            <w:tcW w:w="367"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6</w:t>
            </w:r>
          </w:p>
        </w:tc>
        <w:tc>
          <w:tcPr>
            <w:tcW w:w="266"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7</w:t>
            </w:r>
          </w:p>
        </w:tc>
        <w:tc>
          <w:tcPr>
            <w:tcW w:w="267"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8</w:t>
            </w:r>
          </w:p>
        </w:tc>
        <w:tc>
          <w:tcPr>
            <w:tcW w:w="268"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9</w:t>
            </w:r>
          </w:p>
        </w:tc>
        <w:tc>
          <w:tcPr>
            <w:tcW w:w="267"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10</w:t>
            </w:r>
          </w:p>
        </w:tc>
        <w:tc>
          <w:tcPr>
            <w:tcW w:w="266"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262"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12</w:t>
            </w:r>
          </w:p>
        </w:tc>
      </w:tr>
      <w:tr w:rsidR="00D30F1D" w:rsidRPr="00D30F1D" w:rsidTr="00D30F1D">
        <w:trPr>
          <w:trHeight w:val="20"/>
          <w:tblCellSpacing w:w="5" w:type="nil"/>
        </w:trPr>
        <w:tc>
          <w:tcPr>
            <w:tcW w:w="205"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1.  </w:t>
            </w:r>
          </w:p>
        </w:tc>
        <w:tc>
          <w:tcPr>
            <w:tcW w:w="4795" w:type="pct"/>
            <w:gridSpan w:val="11"/>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Повышение инвестиционной привлекательности  Солецкого муниципального округа</w:t>
            </w:r>
          </w:p>
        </w:tc>
      </w:tr>
      <w:tr w:rsidR="00D30F1D" w:rsidRPr="00D30F1D" w:rsidTr="00D30F1D">
        <w:trPr>
          <w:trHeight w:val="20"/>
          <w:tblCellSpacing w:w="5" w:type="nil"/>
        </w:trPr>
        <w:tc>
          <w:tcPr>
            <w:tcW w:w="205"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Обеспечение сопровождения  инвестиционных проектов, эффективного взаимодействия инвесторов  с Администрацией муниципального округа и решение возникающих в процессе инвестиционной деятельности проблем и вопросов </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jc w:val="both"/>
              <w:rPr>
                <w:sz w:val="10"/>
                <w:szCs w:val="14"/>
              </w:rPr>
            </w:pPr>
            <w:r w:rsidRPr="00D30F1D">
              <w:rPr>
                <w:sz w:val="10"/>
                <w:szCs w:val="14"/>
              </w:rPr>
              <w:t xml:space="preserve">Комитет, комитет по управлению муниципальным имуществом, градостроительной деятельности и благоустройству Администрации муниципального округа,  комитет жилищно-коммунального хозяйства, дорожного строительства и транспорта Администрации муниципального округа </w:t>
            </w: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 – 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p w:rsidR="00D30F1D" w:rsidRPr="00D30F1D" w:rsidRDefault="00D30F1D" w:rsidP="00FC65CB">
            <w:pPr>
              <w:widowControl w:val="0"/>
              <w:autoSpaceDE w:val="0"/>
              <w:autoSpaceDN w:val="0"/>
              <w:adjustRightInd w:val="0"/>
              <w:jc w:val="center"/>
              <w:rPr>
                <w:sz w:val="10"/>
                <w:szCs w:val="14"/>
              </w:rPr>
            </w:pPr>
          </w:p>
        </w:tc>
      </w:tr>
      <w:tr w:rsidR="00D30F1D" w:rsidRPr="00D30F1D" w:rsidTr="00D30F1D">
        <w:trPr>
          <w:trHeight w:val="20"/>
          <w:tblCellSpacing w:w="5" w:type="nil"/>
        </w:trPr>
        <w:tc>
          <w:tcPr>
            <w:tcW w:w="205" w:type="pct"/>
            <w:tcBorders>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1.2.</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Изучение опыта применения  инвестиционного законодательства Новгородской области</w:t>
            </w:r>
            <w:proofErr w:type="gramStart"/>
            <w:r w:rsidRPr="00D30F1D">
              <w:rPr>
                <w:sz w:val="10"/>
                <w:szCs w:val="14"/>
              </w:rPr>
              <w:t xml:space="preserve"> ,</w:t>
            </w:r>
            <w:proofErr w:type="gramEnd"/>
            <w:r w:rsidRPr="00D30F1D">
              <w:rPr>
                <w:sz w:val="10"/>
                <w:szCs w:val="14"/>
              </w:rPr>
              <w:t xml:space="preserve"> субъектов Российской Федерации и подготовка проектов муниципальных нормативных правовых актов с учетом данного опыта в сфере инвестиционной деятельности</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комитет</w:t>
            </w: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 – 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9"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p w:rsidR="00D30F1D" w:rsidRPr="00D30F1D" w:rsidRDefault="00D30F1D" w:rsidP="00FC65CB">
            <w:pPr>
              <w:widowControl w:val="0"/>
              <w:autoSpaceDE w:val="0"/>
              <w:autoSpaceDN w:val="0"/>
              <w:adjustRightInd w:val="0"/>
              <w:jc w:val="center"/>
              <w:rPr>
                <w:sz w:val="10"/>
                <w:szCs w:val="14"/>
              </w:rPr>
            </w:pPr>
          </w:p>
        </w:tc>
      </w:tr>
      <w:tr w:rsidR="00D30F1D" w:rsidRPr="00D30F1D" w:rsidTr="00D30F1D">
        <w:trPr>
          <w:trHeight w:val="20"/>
          <w:tblCellSpacing w:w="5" w:type="nil"/>
        </w:trPr>
        <w:tc>
          <w:tcPr>
            <w:tcW w:w="20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1.3.</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Ведение базы данных свободных  инвестиционных площадок </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комитет</w:t>
            </w: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 – 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9"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p w:rsidR="00D30F1D" w:rsidRPr="00D30F1D" w:rsidRDefault="00D30F1D" w:rsidP="00FC65CB">
            <w:pPr>
              <w:widowControl w:val="0"/>
              <w:autoSpaceDE w:val="0"/>
              <w:autoSpaceDN w:val="0"/>
              <w:adjustRightInd w:val="0"/>
              <w:jc w:val="center"/>
              <w:rPr>
                <w:sz w:val="10"/>
                <w:szCs w:val="14"/>
              </w:rPr>
            </w:pPr>
          </w:p>
        </w:tc>
      </w:tr>
      <w:tr w:rsidR="00D30F1D" w:rsidRPr="00D30F1D" w:rsidTr="00D30F1D">
        <w:trPr>
          <w:trHeight w:val="20"/>
          <w:tblCellSpacing w:w="5" w:type="nil"/>
        </w:trPr>
        <w:tc>
          <w:tcPr>
            <w:tcW w:w="20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1.4.</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Реализация мер муниципальной поддержки </w:t>
            </w:r>
            <w:proofErr w:type="gramStart"/>
            <w:r w:rsidRPr="00D30F1D">
              <w:rPr>
                <w:sz w:val="10"/>
                <w:szCs w:val="14"/>
              </w:rPr>
              <w:t>в сфере инвестиционной деятельности в соответствии с Положением об инвестиционной деятельности на территории</w:t>
            </w:r>
            <w:proofErr w:type="gramEnd"/>
            <w:r w:rsidRPr="00D30F1D">
              <w:rPr>
                <w:sz w:val="10"/>
                <w:szCs w:val="14"/>
              </w:rPr>
              <w:t xml:space="preserve"> Солецкого муниципального округа</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комитет</w:t>
            </w: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 – 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9"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p w:rsidR="00D30F1D" w:rsidRPr="00D30F1D" w:rsidRDefault="00D30F1D" w:rsidP="00FC65CB">
            <w:pPr>
              <w:widowControl w:val="0"/>
              <w:autoSpaceDE w:val="0"/>
              <w:autoSpaceDN w:val="0"/>
              <w:adjustRightInd w:val="0"/>
              <w:jc w:val="center"/>
              <w:rPr>
                <w:sz w:val="10"/>
                <w:szCs w:val="14"/>
              </w:rPr>
            </w:pPr>
          </w:p>
        </w:tc>
      </w:tr>
      <w:tr w:rsidR="00D30F1D" w:rsidRPr="00D30F1D" w:rsidTr="00D30F1D">
        <w:trPr>
          <w:trHeight w:val="20"/>
          <w:tblCellSpacing w:w="5" w:type="nil"/>
        </w:trPr>
        <w:tc>
          <w:tcPr>
            <w:tcW w:w="20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1.5.</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Обновление инвестиционного паспорта Солецкого муниципального округа на инвестиционном портале </w:t>
            </w:r>
          </w:p>
          <w:p w:rsidR="00D30F1D" w:rsidRPr="00D30F1D" w:rsidRDefault="00D30F1D" w:rsidP="00FC65CB">
            <w:pPr>
              <w:widowControl w:val="0"/>
              <w:autoSpaceDE w:val="0"/>
              <w:autoSpaceDN w:val="0"/>
              <w:adjustRightInd w:val="0"/>
              <w:rPr>
                <w:sz w:val="10"/>
                <w:szCs w:val="14"/>
              </w:rPr>
            </w:pPr>
            <w:r w:rsidRPr="00D30F1D">
              <w:rPr>
                <w:sz w:val="10"/>
                <w:szCs w:val="14"/>
              </w:rPr>
              <w:t>Новгородской области</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комитет</w:t>
            </w: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 – 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9"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p w:rsidR="00D30F1D" w:rsidRPr="00D30F1D" w:rsidRDefault="00D30F1D" w:rsidP="00FC65CB">
            <w:pPr>
              <w:widowControl w:val="0"/>
              <w:autoSpaceDE w:val="0"/>
              <w:autoSpaceDN w:val="0"/>
              <w:adjustRightInd w:val="0"/>
              <w:jc w:val="center"/>
              <w:rPr>
                <w:sz w:val="10"/>
                <w:szCs w:val="14"/>
              </w:rPr>
            </w:pPr>
          </w:p>
        </w:tc>
      </w:tr>
      <w:tr w:rsidR="00D30F1D" w:rsidRPr="00D30F1D" w:rsidTr="00D30F1D">
        <w:trPr>
          <w:trHeight w:val="20"/>
          <w:tblCellSpacing w:w="5" w:type="nil"/>
        </w:trPr>
        <w:tc>
          <w:tcPr>
            <w:tcW w:w="20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1.6.</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Поддержание в актуальном состоянии информации об инвестиционных площадках   на странице «Инвестиции» официального сайта </w:t>
            </w:r>
            <w:r w:rsidRPr="00D30F1D">
              <w:rPr>
                <w:sz w:val="10"/>
                <w:szCs w:val="14"/>
              </w:rPr>
              <w:lastRenderedPageBreak/>
              <w:t>Администрации муниципального округа</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комитет</w:t>
            </w: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 – 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jc w:val="both"/>
              <w:rPr>
                <w:sz w:val="10"/>
                <w:szCs w:val="14"/>
              </w:rPr>
            </w:pPr>
            <w:r w:rsidRPr="00D30F1D">
              <w:rPr>
                <w:sz w:val="10"/>
                <w:szCs w:val="14"/>
              </w:rPr>
              <w:t>-</w:t>
            </w:r>
          </w:p>
          <w:p w:rsidR="00D30F1D" w:rsidRPr="00D30F1D" w:rsidRDefault="00D30F1D" w:rsidP="00FC65CB">
            <w:pPr>
              <w:widowControl w:val="0"/>
              <w:autoSpaceDE w:val="0"/>
              <w:autoSpaceDN w:val="0"/>
              <w:adjustRightInd w:val="0"/>
              <w:jc w:val="center"/>
              <w:rPr>
                <w:sz w:val="10"/>
                <w:szCs w:val="14"/>
              </w:rPr>
            </w:pP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jc w:val="both"/>
              <w:rPr>
                <w:sz w:val="10"/>
                <w:szCs w:val="14"/>
                <w:lang w:eastAsia="ar-SA"/>
              </w:rPr>
            </w:pPr>
            <w:r w:rsidRPr="00D30F1D">
              <w:rPr>
                <w:sz w:val="10"/>
                <w:szCs w:val="14"/>
                <w:lang w:eastAsia="ar-SA"/>
              </w:rPr>
              <w:t>-</w:t>
            </w:r>
          </w:p>
          <w:p w:rsidR="00D30F1D" w:rsidRPr="00D30F1D" w:rsidRDefault="00D30F1D" w:rsidP="00FC65CB">
            <w:pPr>
              <w:widowControl w:val="0"/>
              <w:autoSpaceDE w:val="0"/>
              <w:autoSpaceDN w:val="0"/>
              <w:adjustRightInd w:val="0"/>
              <w:jc w:val="center"/>
              <w:rPr>
                <w:sz w:val="10"/>
                <w:szCs w:val="14"/>
              </w:rPr>
            </w:pPr>
          </w:p>
        </w:tc>
        <w:tc>
          <w:tcPr>
            <w:tcW w:w="26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rPr>
                <w:sz w:val="10"/>
                <w:szCs w:val="14"/>
              </w:rPr>
            </w:pPr>
            <w:r w:rsidRPr="00D30F1D">
              <w:rPr>
                <w:sz w:val="10"/>
                <w:szCs w:val="14"/>
              </w:rPr>
              <w:t>-</w:t>
            </w:r>
          </w:p>
          <w:p w:rsidR="00D30F1D" w:rsidRPr="00D30F1D" w:rsidRDefault="00D30F1D" w:rsidP="00FC65CB">
            <w:pPr>
              <w:rPr>
                <w:sz w:val="10"/>
                <w:szCs w:val="14"/>
              </w:rPr>
            </w:pPr>
          </w:p>
          <w:p w:rsidR="00D30F1D" w:rsidRPr="00D30F1D" w:rsidRDefault="00D30F1D" w:rsidP="00FC65CB">
            <w:pPr>
              <w:widowControl w:val="0"/>
              <w:autoSpaceDE w:val="0"/>
              <w:autoSpaceDN w:val="0"/>
              <w:adjustRightInd w:val="0"/>
              <w:jc w:val="center"/>
              <w:rPr>
                <w:sz w:val="10"/>
                <w:szCs w:val="14"/>
              </w:rPr>
            </w:pPr>
          </w:p>
        </w:tc>
      </w:tr>
      <w:tr w:rsidR="00D30F1D" w:rsidRPr="00D30F1D" w:rsidTr="00D30F1D">
        <w:trPr>
          <w:trHeight w:val="20"/>
          <w:tblCellSpacing w:w="5" w:type="nil"/>
        </w:trPr>
        <w:tc>
          <w:tcPr>
            <w:tcW w:w="20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1.7.</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Организация профессиональной ориентации молодёжи с целью удовлетворения потребности инвесторов в квалифицированных кадрах (по заявкам инвесторов)</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jc w:val="both"/>
              <w:rPr>
                <w:sz w:val="10"/>
                <w:szCs w:val="14"/>
              </w:rPr>
            </w:pPr>
            <w:r w:rsidRPr="00D30F1D">
              <w:rPr>
                <w:sz w:val="10"/>
                <w:szCs w:val="14"/>
              </w:rPr>
              <w:t>комитет образования и спорта Администрации муниципального округа</w:t>
            </w:r>
          </w:p>
          <w:p w:rsidR="00D30F1D" w:rsidRPr="00D30F1D" w:rsidRDefault="00D30F1D" w:rsidP="00FC65CB">
            <w:pPr>
              <w:widowControl w:val="0"/>
              <w:autoSpaceDE w:val="0"/>
              <w:autoSpaceDN w:val="0"/>
              <w:adjustRightInd w:val="0"/>
              <w:rPr>
                <w:sz w:val="10"/>
                <w:szCs w:val="14"/>
              </w:rPr>
            </w:pP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p w:rsidR="00D30F1D" w:rsidRPr="00D30F1D" w:rsidRDefault="00D30F1D" w:rsidP="00FC65CB">
            <w:pPr>
              <w:widowControl w:val="0"/>
              <w:autoSpaceDE w:val="0"/>
              <w:autoSpaceDN w:val="0"/>
              <w:adjustRightInd w:val="0"/>
              <w:jc w:val="center"/>
              <w:rPr>
                <w:sz w:val="10"/>
                <w:szCs w:val="14"/>
              </w:rPr>
            </w:pPr>
          </w:p>
        </w:tc>
      </w:tr>
      <w:tr w:rsidR="00D30F1D" w:rsidRPr="00D30F1D" w:rsidTr="00D30F1D">
        <w:trPr>
          <w:trHeight w:val="20"/>
          <w:tblCellSpacing w:w="5" w:type="nil"/>
        </w:trPr>
        <w:tc>
          <w:tcPr>
            <w:tcW w:w="20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1.8.</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Привлечение хозяйствующих субъектов к участию в специализированных выставках </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комитет</w:t>
            </w:r>
          </w:p>
          <w:p w:rsidR="00D30F1D" w:rsidRPr="00D30F1D" w:rsidRDefault="00D30F1D" w:rsidP="00FC65CB">
            <w:pPr>
              <w:widowControl w:val="0"/>
              <w:autoSpaceDE w:val="0"/>
              <w:autoSpaceDN w:val="0"/>
              <w:adjustRightInd w:val="0"/>
              <w:rPr>
                <w:sz w:val="10"/>
                <w:szCs w:val="14"/>
              </w:rPr>
            </w:pPr>
          </w:p>
          <w:p w:rsidR="00D30F1D" w:rsidRPr="00D30F1D" w:rsidRDefault="00D30F1D" w:rsidP="00FC65CB">
            <w:pPr>
              <w:widowControl w:val="0"/>
              <w:autoSpaceDE w:val="0"/>
              <w:autoSpaceDN w:val="0"/>
              <w:adjustRightInd w:val="0"/>
              <w:rPr>
                <w:sz w:val="10"/>
                <w:szCs w:val="14"/>
              </w:rPr>
            </w:pPr>
          </w:p>
          <w:p w:rsidR="00D30F1D" w:rsidRPr="00D30F1D" w:rsidRDefault="00D30F1D" w:rsidP="00FC65CB">
            <w:pPr>
              <w:widowControl w:val="0"/>
              <w:autoSpaceDE w:val="0"/>
              <w:autoSpaceDN w:val="0"/>
              <w:adjustRightInd w:val="0"/>
              <w:rPr>
                <w:sz w:val="10"/>
                <w:szCs w:val="14"/>
              </w:rPr>
            </w:pP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p w:rsidR="00D30F1D" w:rsidRPr="00D30F1D" w:rsidRDefault="00D30F1D" w:rsidP="00FC65CB">
            <w:pPr>
              <w:widowControl w:val="0"/>
              <w:autoSpaceDE w:val="0"/>
              <w:autoSpaceDN w:val="0"/>
              <w:adjustRightInd w:val="0"/>
              <w:jc w:val="center"/>
              <w:rPr>
                <w:sz w:val="10"/>
                <w:szCs w:val="14"/>
              </w:rPr>
            </w:pPr>
          </w:p>
        </w:tc>
      </w:tr>
      <w:tr w:rsidR="00D30F1D" w:rsidRPr="00D30F1D" w:rsidTr="00D30F1D">
        <w:trPr>
          <w:trHeight w:val="20"/>
          <w:tblCellSpacing w:w="5" w:type="nil"/>
        </w:trPr>
        <w:tc>
          <w:tcPr>
            <w:tcW w:w="20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1.9.</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Информационная поддержка хозяйствующих субъектов при продвижении их продукции</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комитет</w:t>
            </w: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 – 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tc>
        <w:tc>
          <w:tcPr>
            <w:tcW w:w="26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jc w:val="center"/>
              <w:rPr>
                <w:sz w:val="10"/>
                <w:szCs w:val="14"/>
              </w:rPr>
            </w:pPr>
            <w:r w:rsidRPr="00D30F1D">
              <w:rPr>
                <w:sz w:val="10"/>
                <w:szCs w:val="14"/>
              </w:rPr>
              <w:t>-</w:t>
            </w:r>
          </w:p>
          <w:p w:rsidR="00D30F1D" w:rsidRPr="00D30F1D" w:rsidRDefault="00D30F1D" w:rsidP="00FC65CB">
            <w:pPr>
              <w:widowControl w:val="0"/>
              <w:autoSpaceDE w:val="0"/>
              <w:autoSpaceDN w:val="0"/>
              <w:adjustRightInd w:val="0"/>
              <w:jc w:val="center"/>
              <w:rPr>
                <w:sz w:val="10"/>
                <w:szCs w:val="14"/>
              </w:rPr>
            </w:pPr>
          </w:p>
        </w:tc>
      </w:tr>
      <w:tr w:rsidR="00D30F1D" w:rsidRPr="00D30F1D" w:rsidTr="00D30F1D">
        <w:trPr>
          <w:trHeight w:val="20"/>
          <w:tblCellSpacing w:w="5" w:type="nil"/>
        </w:trPr>
        <w:tc>
          <w:tcPr>
            <w:tcW w:w="20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1.10.</w:t>
            </w: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Организация участия представителей  Солецкого муниципального округа в  мероприятиях (в том числе форумы, саммиты, выставки, ярмарки, семинары, совещания, конференции), включая подготовку презентационных материалов, приобретение выставочного оборудования и оплату командировочных расходов, с целью доведения информации об инвестиционном климате и потенциальных возможностях муниципального округа</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комитет</w:t>
            </w: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2021 – 2026 годы</w:t>
            </w: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1.1.</w:t>
            </w: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бюджет муниципального округа</w:t>
            </w: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 20,00000</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20,00000</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20,00000</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20,00000</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20,00000</w:t>
            </w:r>
          </w:p>
        </w:tc>
        <w:tc>
          <w:tcPr>
            <w:tcW w:w="26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20,00000</w:t>
            </w:r>
          </w:p>
        </w:tc>
      </w:tr>
      <w:tr w:rsidR="00D30F1D" w:rsidRPr="00D30F1D" w:rsidTr="00D30F1D">
        <w:trPr>
          <w:trHeight w:val="20"/>
          <w:tblCellSpacing w:w="5" w:type="nil"/>
        </w:trPr>
        <w:tc>
          <w:tcPr>
            <w:tcW w:w="20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123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Итого по подпрограмме:</w:t>
            </w:r>
          </w:p>
        </w:tc>
        <w:tc>
          <w:tcPr>
            <w:tcW w:w="77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320"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502"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365"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p>
        </w:tc>
        <w:tc>
          <w:tcPr>
            <w:tcW w:w="268"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 20,00000</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 20,00000</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 20,00000</w:t>
            </w:r>
          </w:p>
        </w:tc>
        <w:tc>
          <w:tcPr>
            <w:tcW w:w="267"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 20,00000</w:t>
            </w:r>
          </w:p>
        </w:tc>
        <w:tc>
          <w:tcPr>
            <w:tcW w:w="266"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 20,00000</w:t>
            </w:r>
          </w:p>
        </w:tc>
        <w:tc>
          <w:tcPr>
            <w:tcW w:w="264" w:type="pct"/>
            <w:tcBorders>
              <w:top w:val="single" w:sz="4" w:space="0" w:color="auto"/>
              <w:left w:val="single" w:sz="4" w:space="0" w:color="auto"/>
              <w:bottom w:val="single" w:sz="4" w:space="0" w:color="auto"/>
              <w:right w:val="single" w:sz="4" w:space="0" w:color="auto"/>
            </w:tcBorders>
          </w:tcPr>
          <w:p w:rsidR="00D30F1D" w:rsidRPr="00D30F1D" w:rsidRDefault="00D30F1D" w:rsidP="00FC65CB">
            <w:pPr>
              <w:widowControl w:val="0"/>
              <w:autoSpaceDE w:val="0"/>
              <w:autoSpaceDN w:val="0"/>
              <w:adjustRightInd w:val="0"/>
              <w:rPr>
                <w:sz w:val="10"/>
                <w:szCs w:val="14"/>
              </w:rPr>
            </w:pPr>
            <w:r w:rsidRPr="00D30F1D">
              <w:rPr>
                <w:sz w:val="10"/>
                <w:szCs w:val="14"/>
              </w:rPr>
              <w:t xml:space="preserve"> 20,00000</w:t>
            </w:r>
          </w:p>
        </w:tc>
      </w:tr>
    </w:tbl>
    <w:p w:rsidR="00D30F1D" w:rsidRPr="00827CDB" w:rsidRDefault="00D30F1D" w:rsidP="00D30F1D">
      <w:pPr>
        <w:suppressAutoHyphens/>
        <w:jc w:val="both"/>
        <w:rPr>
          <w:b/>
          <w:sz w:val="14"/>
          <w:szCs w:val="14"/>
        </w:rPr>
      </w:pPr>
    </w:p>
    <w:p w:rsidR="00D30F1D" w:rsidRPr="00827CDB" w:rsidRDefault="00D30F1D" w:rsidP="00D30F1D">
      <w:pPr>
        <w:jc w:val="center"/>
        <w:rPr>
          <w:b/>
          <w:sz w:val="14"/>
          <w:szCs w:val="14"/>
        </w:rPr>
      </w:pPr>
      <w:r w:rsidRPr="00827CDB">
        <w:rPr>
          <w:b/>
          <w:sz w:val="14"/>
          <w:szCs w:val="14"/>
        </w:rPr>
        <w:t>Мероприятия подпрограммы</w:t>
      </w:r>
    </w:p>
    <w:p w:rsidR="00D30F1D" w:rsidRPr="00827CDB" w:rsidRDefault="00D30F1D" w:rsidP="00D30F1D">
      <w:pPr>
        <w:jc w:val="center"/>
        <w:rPr>
          <w:sz w:val="14"/>
          <w:szCs w:val="14"/>
        </w:rPr>
      </w:pPr>
      <w:r w:rsidRPr="00827CDB">
        <w:rPr>
          <w:sz w:val="14"/>
          <w:szCs w:val="14"/>
        </w:rPr>
        <w:t>«Развитие торговли в Солецком муниципальном округе »</w:t>
      </w:r>
    </w:p>
    <w:p w:rsidR="00D30F1D" w:rsidRPr="00827CDB" w:rsidRDefault="00D30F1D" w:rsidP="00D30F1D">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
        <w:gridCol w:w="660"/>
        <w:gridCol w:w="566"/>
        <w:gridCol w:w="460"/>
        <w:gridCol w:w="578"/>
        <w:gridCol w:w="522"/>
        <w:gridCol w:w="355"/>
        <w:gridCol w:w="376"/>
        <w:gridCol w:w="355"/>
        <w:gridCol w:w="355"/>
        <w:gridCol w:w="355"/>
        <w:gridCol w:w="355"/>
      </w:tblGrid>
      <w:tr w:rsidR="00D30F1D" w:rsidRPr="00D30F1D" w:rsidTr="00D30F1D">
        <w:tc>
          <w:tcPr>
            <w:tcW w:w="0" w:type="auto"/>
            <w:vMerge w:val="restart"/>
          </w:tcPr>
          <w:p w:rsidR="00D30F1D" w:rsidRPr="00D30F1D" w:rsidRDefault="00D30F1D" w:rsidP="00FC65CB">
            <w:pPr>
              <w:jc w:val="center"/>
              <w:rPr>
                <w:sz w:val="10"/>
                <w:szCs w:val="14"/>
              </w:rPr>
            </w:pPr>
            <w:r w:rsidRPr="00D30F1D">
              <w:rPr>
                <w:sz w:val="10"/>
                <w:szCs w:val="14"/>
              </w:rPr>
              <w:t xml:space="preserve">№ </w:t>
            </w:r>
            <w:proofErr w:type="gramStart"/>
            <w:r w:rsidRPr="00D30F1D">
              <w:rPr>
                <w:sz w:val="10"/>
                <w:szCs w:val="14"/>
              </w:rPr>
              <w:t>п</w:t>
            </w:r>
            <w:proofErr w:type="gramEnd"/>
            <w:r w:rsidRPr="00D30F1D">
              <w:rPr>
                <w:sz w:val="10"/>
                <w:szCs w:val="14"/>
              </w:rPr>
              <w:t>/п</w:t>
            </w:r>
          </w:p>
        </w:tc>
        <w:tc>
          <w:tcPr>
            <w:tcW w:w="0" w:type="auto"/>
            <w:vMerge w:val="restart"/>
          </w:tcPr>
          <w:p w:rsidR="00D30F1D" w:rsidRPr="00D30F1D" w:rsidRDefault="00D30F1D" w:rsidP="00FC65CB">
            <w:pPr>
              <w:jc w:val="center"/>
              <w:rPr>
                <w:sz w:val="10"/>
                <w:szCs w:val="14"/>
              </w:rPr>
            </w:pPr>
            <w:r w:rsidRPr="00D30F1D">
              <w:rPr>
                <w:sz w:val="10"/>
                <w:szCs w:val="14"/>
              </w:rPr>
              <w:t>Наименование мероприятия</w:t>
            </w:r>
          </w:p>
        </w:tc>
        <w:tc>
          <w:tcPr>
            <w:tcW w:w="0" w:type="auto"/>
            <w:vMerge w:val="restart"/>
          </w:tcPr>
          <w:p w:rsidR="00D30F1D" w:rsidRPr="00D30F1D" w:rsidRDefault="00D30F1D" w:rsidP="00FC65CB">
            <w:pPr>
              <w:jc w:val="center"/>
              <w:rPr>
                <w:sz w:val="10"/>
                <w:szCs w:val="14"/>
              </w:rPr>
            </w:pPr>
            <w:r w:rsidRPr="00D30F1D">
              <w:rPr>
                <w:sz w:val="10"/>
                <w:szCs w:val="14"/>
              </w:rPr>
              <w:t>Исполнитель мероприятия</w:t>
            </w:r>
          </w:p>
        </w:tc>
        <w:tc>
          <w:tcPr>
            <w:tcW w:w="0" w:type="auto"/>
            <w:vMerge w:val="restart"/>
          </w:tcPr>
          <w:p w:rsidR="00D30F1D" w:rsidRPr="00D30F1D" w:rsidRDefault="00D30F1D" w:rsidP="00FC65CB">
            <w:pPr>
              <w:jc w:val="center"/>
              <w:rPr>
                <w:sz w:val="10"/>
                <w:szCs w:val="14"/>
              </w:rPr>
            </w:pPr>
            <w:r w:rsidRPr="00D30F1D">
              <w:rPr>
                <w:sz w:val="10"/>
                <w:szCs w:val="14"/>
              </w:rPr>
              <w:t>Срок реализации</w:t>
            </w:r>
          </w:p>
        </w:tc>
        <w:tc>
          <w:tcPr>
            <w:tcW w:w="0" w:type="auto"/>
            <w:vMerge w:val="restart"/>
          </w:tcPr>
          <w:p w:rsidR="00D30F1D" w:rsidRPr="00D30F1D" w:rsidRDefault="00D30F1D" w:rsidP="00FC65CB">
            <w:pPr>
              <w:jc w:val="center"/>
              <w:rPr>
                <w:sz w:val="10"/>
                <w:szCs w:val="14"/>
              </w:rPr>
            </w:pPr>
            <w:r w:rsidRPr="00D30F1D">
              <w:rPr>
                <w:sz w:val="10"/>
                <w:szCs w:val="14"/>
              </w:rPr>
              <w:t>Целевой показател</w:t>
            </w:r>
            <w:proofErr w:type="gramStart"/>
            <w:r w:rsidRPr="00D30F1D">
              <w:rPr>
                <w:sz w:val="10"/>
                <w:szCs w:val="14"/>
              </w:rPr>
              <w:t>ь(</w:t>
            </w:r>
            <w:proofErr w:type="gramEnd"/>
            <w:r w:rsidRPr="00D30F1D">
              <w:rPr>
                <w:sz w:val="10"/>
                <w:szCs w:val="14"/>
              </w:rPr>
              <w:t xml:space="preserve">номер </w:t>
            </w:r>
            <w:proofErr w:type="spellStart"/>
            <w:r w:rsidRPr="00D30F1D">
              <w:rPr>
                <w:sz w:val="10"/>
                <w:szCs w:val="14"/>
              </w:rPr>
              <w:t>целевогопоказателя</w:t>
            </w:r>
            <w:proofErr w:type="spellEnd"/>
            <w:r w:rsidRPr="00D30F1D">
              <w:rPr>
                <w:sz w:val="10"/>
                <w:szCs w:val="14"/>
              </w:rPr>
              <w:t xml:space="preserve">  </w:t>
            </w:r>
            <w:r w:rsidRPr="00D30F1D">
              <w:rPr>
                <w:sz w:val="10"/>
                <w:szCs w:val="14"/>
              </w:rPr>
              <w:br/>
              <w:t xml:space="preserve"> из паспорта </w:t>
            </w:r>
            <w:r w:rsidRPr="00D30F1D">
              <w:rPr>
                <w:sz w:val="10"/>
                <w:szCs w:val="14"/>
              </w:rPr>
              <w:br/>
              <w:t>подпрограммы</w:t>
            </w:r>
          </w:p>
        </w:tc>
        <w:tc>
          <w:tcPr>
            <w:tcW w:w="0" w:type="auto"/>
            <w:vMerge w:val="restart"/>
          </w:tcPr>
          <w:p w:rsidR="00D30F1D" w:rsidRPr="00D30F1D" w:rsidRDefault="00D30F1D" w:rsidP="00FC65CB">
            <w:pPr>
              <w:jc w:val="center"/>
              <w:rPr>
                <w:sz w:val="10"/>
                <w:szCs w:val="14"/>
              </w:rPr>
            </w:pPr>
            <w:r w:rsidRPr="00D30F1D">
              <w:rPr>
                <w:sz w:val="10"/>
                <w:szCs w:val="14"/>
              </w:rPr>
              <w:t>Источник финансирования</w:t>
            </w:r>
          </w:p>
        </w:tc>
        <w:tc>
          <w:tcPr>
            <w:tcW w:w="0" w:type="auto"/>
            <w:gridSpan w:val="6"/>
          </w:tcPr>
          <w:p w:rsidR="00D30F1D" w:rsidRPr="00D30F1D" w:rsidRDefault="00D30F1D" w:rsidP="00FC65CB">
            <w:pPr>
              <w:jc w:val="center"/>
              <w:rPr>
                <w:sz w:val="10"/>
                <w:szCs w:val="14"/>
              </w:rPr>
            </w:pPr>
            <w:r w:rsidRPr="00D30F1D">
              <w:rPr>
                <w:sz w:val="10"/>
                <w:szCs w:val="14"/>
              </w:rPr>
              <w:t>Объем финансирования по годам (</w:t>
            </w:r>
            <w:proofErr w:type="spellStart"/>
            <w:r w:rsidRPr="00D30F1D">
              <w:rPr>
                <w:sz w:val="10"/>
                <w:szCs w:val="14"/>
              </w:rPr>
              <w:t>тыс</w:t>
            </w:r>
            <w:proofErr w:type="gramStart"/>
            <w:r w:rsidRPr="00D30F1D">
              <w:rPr>
                <w:sz w:val="10"/>
                <w:szCs w:val="14"/>
              </w:rPr>
              <w:t>.р</w:t>
            </w:r>
            <w:proofErr w:type="gramEnd"/>
            <w:r w:rsidRPr="00D30F1D">
              <w:rPr>
                <w:sz w:val="10"/>
                <w:szCs w:val="14"/>
              </w:rPr>
              <w:t>ублей</w:t>
            </w:r>
            <w:proofErr w:type="spellEnd"/>
            <w:r w:rsidRPr="00D30F1D">
              <w:rPr>
                <w:sz w:val="10"/>
                <w:szCs w:val="14"/>
              </w:rPr>
              <w:t>)</w:t>
            </w:r>
          </w:p>
        </w:tc>
      </w:tr>
      <w:tr w:rsidR="00D30F1D" w:rsidRPr="00D30F1D" w:rsidTr="00D30F1D">
        <w:tc>
          <w:tcPr>
            <w:tcW w:w="0" w:type="auto"/>
            <w:vMerge/>
          </w:tcPr>
          <w:p w:rsidR="00D30F1D" w:rsidRPr="00D30F1D" w:rsidRDefault="00D30F1D" w:rsidP="00FC65CB">
            <w:pPr>
              <w:jc w:val="center"/>
              <w:rPr>
                <w:sz w:val="10"/>
                <w:szCs w:val="14"/>
              </w:rPr>
            </w:pPr>
          </w:p>
        </w:tc>
        <w:tc>
          <w:tcPr>
            <w:tcW w:w="0" w:type="auto"/>
            <w:vMerge/>
          </w:tcPr>
          <w:p w:rsidR="00D30F1D" w:rsidRPr="00D30F1D" w:rsidRDefault="00D30F1D" w:rsidP="00FC65CB">
            <w:pPr>
              <w:jc w:val="center"/>
              <w:rPr>
                <w:sz w:val="10"/>
                <w:szCs w:val="14"/>
              </w:rPr>
            </w:pPr>
          </w:p>
        </w:tc>
        <w:tc>
          <w:tcPr>
            <w:tcW w:w="0" w:type="auto"/>
            <w:vMerge/>
          </w:tcPr>
          <w:p w:rsidR="00D30F1D" w:rsidRPr="00D30F1D" w:rsidRDefault="00D30F1D" w:rsidP="00FC65CB">
            <w:pPr>
              <w:jc w:val="center"/>
              <w:rPr>
                <w:sz w:val="10"/>
                <w:szCs w:val="14"/>
              </w:rPr>
            </w:pPr>
          </w:p>
        </w:tc>
        <w:tc>
          <w:tcPr>
            <w:tcW w:w="0" w:type="auto"/>
            <w:vMerge/>
          </w:tcPr>
          <w:p w:rsidR="00D30F1D" w:rsidRPr="00D30F1D" w:rsidRDefault="00D30F1D" w:rsidP="00FC65CB">
            <w:pPr>
              <w:jc w:val="center"/>
              <w:rPr>
                <w:sz w:val="10"/>
                <w:szCs w:val="14"/>
              </w:rPr>
            </w:pPr>
          </w:p>
        </w:tc>
        <w:tc>
          <w:tcPr>
            <w:tcW w:w="0" w:type="auto"/>
            <w:vMerge/>
          </w:tcPr>
          <w:p w:rsidR="00D30F1D" w:rsidRPr="00D30F1D" w:rsidRDefault="00D30F1D" w:rsidP="00FC65CB">
            <w:pPr>
              <w:jc w:val="center"/>
              <w:rPr>
                <w:sz w:val="10"/>
                <w:szCs w:val="14"/>
              </w:rPr>
            </w:pPr>
          </w:p>
        </w:tc>
        <w:tc>
          <w:tcPr>
            <w:tcW w:w="0" w:type="auto"/>
            <w:vMerge/>
          </w:tcPr>
          <w:p w:rsidR="00D30F1D" w:rsidRPr="00D30F1D" w:rsidRDefault="00D30F1D" w:rsidP="00FC65CB">
            <w:pPr>
              <w:jc w:val="center"/>
              <w:rPr>
                <w:sz w:val="10"/>
                <w:szCs w:val="14"/>
              </w:rPr>
            </w:pPr>
          </w:p>
        </w:tc>
        <w:tc>
          <w:tcPr>
            <w:tcW w:w="0" w:type="auto"/>
          </w:tcPr>
          <w:p w:rsidR="00D30F1D" w:rsidRPr="00D30F1D" w:rsidRDefault="00D30F1D" w:rsidP="00FC65CB">
            <w:pPr>
              <w:jc w:val="center"/>
              <w:rPr>
                <w:sz w:val="10"/>
                <w:szCs w:val="14"/>
              </w:rPr>
            </w:pPr>
            <w:r w:rsidRPr="00D30F1D">
              <w:rPr>
                <w:sz w:val="10"/>
                <w:szCs w:val="14"/>
              </w:rPr>
              <w:t>2021</w:t>
            </w:r>
          </w:p>
        </w:tc>
        <w:tc>
          <w:tcPr>
            <w:tcW w:w="0" w:type="auto"/>
          </w:tcPr>
          <w:p w:rsidR="00D30F1D" w:rsidRPr="00D30F1D" w:rsidRDefault="00D30F1D" w:rsidP="00FC65CB">
            <w:pPr>
              <w:jc w:val="center"/>
              <w:rPr>
                <w:sz w:val="10"/>
                <w:szCs w:val="14"/>
              </w:rPr>
            </w:pPr>
            <w:r w:rsidRPr="00D30F1D">
              <w:rPr>
                <w:sz w:val="10"/>
                <w:szCs w:val="14"/>
              </w:rPr>
              <w:t>2022</w:t>
            </w:r>
          </w:p>
        </w:tc>
        <w:tc>
          <w:tcPr>
            <w:tcW w:w="0" w:type="auto"/>
          </w:tcPr>
          <w:p w:rsidR="00D30F1D" w:rsidRPr="00D30F1D" w:rsidRDefault="00D30F1D" w:rsidP="00FC65CB">
            <w:pPr>
              <w:jc w:val="center"/>
              <w:rPr>
                <w:sz w:val="10"/>
                <w:szCs w:val="14"/>
              </w:rPr>
            </w:pPr>
            <w:r w:rsidRPr="00D30F1D">
              <w:rPr>
                <w:sz w:val="10"/>
                <w:szCs w:val="14"/>
              </w:rPr>
              <w:t>2023</w:t>
            </w:r>
          </w:p>
        </w:tc>
        <w:tc>
          <w:tcPr>
            <w:tcW w:w="0" w:type="auto"/>
          </w:tcPr>
          <w:p w:rsidR="00D30F1D" w:rsidRPr="00D30F1D" w:rsidRDefault="00D30F1D" w:rsidP="00FC65CB">
            <w:pPr>
              <w:jc w:val="center"/>
              <w:rPr>
                <w:sz w:val="10"/>
                <w:szCs w:val="14"/>
              </w:rPr>
            </w:pPr>
            <w:r w:rsidRPr="00D30F1D">
              <w:rPr>
                <w:sz w:val="10"/>
                <w:szCs w:val="14"/>
              </w:rPr>
              <w:t>2024</w:t>
            </w:r>
          </w:p>
        </w:tc>
        <w:tc>
          <w:tcPr>
            <w:tcW w:w="0" w:type="auto"/>
          </w:tcPr>
          <w:p w:rsidR="00D30F1D" w:rsidRPr="00D30F1D" w:rsidRDefault="00D30F1D" w:rsidP="00FC65CB">
            <w:pPr>
              <w:jc w:val="center"/>
              <w:rPr>
                <w:sz w:val="10"/>
                <w:szCs w:val="14"/>
              </w:rPr>
            </w:pPr>
            <w:r w:rsidRPr="00D30F1D">
              <w:rPr>
                <w:sz w:val="10"/>
                <w:szCs w:val="14"/>
              </w:rPr>
              <w:t>2025</w:t>
            </w:r>
          </w:p>
        </w:tc>
        <w:tc>
          <w:tcPr>
            <w:tcW w:w="0" w:type="auto"/>
          </w:tcPr>
          <w:p w:rsidR="00D30F1D" w:rsidRPr="00D30F1D" w:rsidRDefault="00D30F1D" w:rsidP="00FC65CB">
            <w:pPr>
              <w:jc w:val="center"/>
              <w:rPr>
                <w:sz w:val="10"/>
                <w:szCs w:val="14"/>
              </w:rPr>
            </w:pPr>
            <w:r w:rsidRPr="00D30F1D">
              <w:rPr>
                <w:sz w:val="10"/>
                <w:szCs w:val="14"/>
              </w:rPr>
              <w:t>2026</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w:t>
            </w:r>
          </w:p>
        </w:tc>
        <w:tc>
          <w:tcPr>
            <w:tcW w:w="0" w:type="auto"/>
          </w:tcPr>
          <w:p w:rsidR="00D30F1D" w:rsidRPr="00D30F1D" w:rsidRDefault="00D30F1D" w:rsidP="00FC65CB">
            <w:pPr>
              <w:jc w:val="center"/>
              <w:rPr>
                <w:sz w:val="10"/>
                <w:szCs w:val="14"/>
              </w:rPr>
            </w:pPr>
            <w:r w:rsidRPr="00D30F1D">
              <w:rPr>
                <w:sz w:val="10"/>
                <w:szCs w:val="14"/>
              </w:rPr>
              <w:t>2</w:t>
            </w:r>
          </w:p>
        </w:tc>
        <w:tc>
          <w:tcPr>
            <w:tcW w:w="0" w:type="auto"/>
          </w:tcPr>
          <w:p w:rsidR="00D30F1D" w:rsidRPr="00D30F1D" w:rsidRDefault="00D30F1D" w:rsidP="00FC65CB">
            <w:pPr>
              <w:jc w:val="center"/>
              <w:rPr>
                <w:sz w:val="10"/>
                <w:szCs w:val="14"/>
              </w:rPr>
            </w:pPr>
            <w:r w:rsidRPr="00D30F1D">
              <w:rPr>
                <w:sz w:val="10"/>
                <w:szCs w:val="14"/>
              </w:rPr>
              <w:t>3</w:t>
            </w:r>
          </w:p>
        </w:tc>
        <w:tc>
          <w:tcPr>
            <w:tcW w:w="0" w:type="auto"/>
          </w:tcPr>
          <w:p w:rsidR="00D30F1D" w:rsidRPr="00D30F1D" w:rsidRDefault="00D30F1D" w:rsidP="00FC65CB">
            <w:pPr>
              <w:jc w:val="center"/>
              <w:rPr>
                <w:sz w:val="10"/>
                <w:szCs w:val="14"/>
              </w:rPr>
            </w:pPr>
            <w:r w:rsidRPr="00D30F1D">
              <w:rPr>
                <w:sz w:val="10"/>
                <w:szCs w:val="14"/>
              </w:rPr>
              <w:t>4</w:t>
            </w:r>
          </w:p>
        </w:tc>
        <w:tc>
          <w:tcPr>
            <w:tcW w:w="0" w:type="auto"/>
          </w:tcPr>
          <w:p w:rsidR="00D30F1D" w:rsidRPr="00D30F1D" w:rsidRDefault="00D30F1D" w:rsidP="00FC65CB">
            <w:pPr>
              <w:jc w:val="center"/>
              <w:rPr>
                <w:sz w:val="10"/>
                <w:szCs w:val="14"/>
              </w:rPr>
            </w:pPr>
            <w:r w:rsidRPr="00D30F1D">
              <w:rPr>
                <w:sz w:val="10"/>
                <w:szCs w:val="14"/>
              </w:rPr>
              <w:t>5</w:t>
            </w:r>
          </w:p>
        </w:tc>
        <w:tc>
          <w:tcPr>
            <w:tcW w:w="0" w:type="auto"/>
          </w:tcPr>
          <w:p w:rsidR="00D30F1D" w:rsidRPr="00D30F1D" w:rsidRDefault="00D30F1D" w:rsidP="00FC65CB">
            <w:pPr>
              <w:jc w:val="center"/>
              <w:rPr>
                <w:sz w:val="10"/>
                <w:szCs w:val="14"/>
              </w:rPr>
            </w:pPr>
            <w:r w:rsidRPr="00D30F1D">
              <w:rPr>
                <w:sz w:val="10"/>
                <w:szCs w:val="14"/>
              </w:rPr>
              <w:t>6</w:t>
            </w:r>
          </w:p>
        </w:tc>
        <w:tc>
          <w:tcPr>
            <w:tcW w:w="0" w:type="auto"/>
          </w:tcPr>
          <w:p w:rsidR="00D30F1D" w:rsidRPr="00D30F1D" w:rsidRDefault="00D30F1D" w:rsidP="00FC65CB">
            <w:pPr>
              <w:jc w:val="center"/>
              <w:rPr>
                <w:sz w:val="10"/>
                <w:szCs w:val="14"/>
              </w:rPr>
            </w:pPr>
            <w:r w:rsidRPr="00D30F1D">
              <w:rPr>
                <w:sz w:val="10"/>
                <w:szCs w:val="14"/>
              </w:rPr>
              <w:t>7</w:t>
            </w:r>
          </w:p>
        </w:tc>
        <w:tc>
          <w:tcPr>
            <w:tcW w:w="0" w:type="auto"/>
          </w:tcPr>
          <w:p w:rsidR="00D30F1D" w:rsidRPr="00D30F1D" w:rsidRDefault="00D30F1D" w:rsidP="00FC65CB">
            <w:pPr>
              <w:jc w:val="center"/>
              <w:rPr>
                <w:sz w:val="10"/>
                <w:szCs w:val="14"/>
              </w:rPr>
            </w:pPr>
            <w:r w:rsidRPr="00D30F1D">
              <w:rPr>
                <w:sz w:val="10"/>
                <w:szCs w:val="14"/>
              </w:rPr>
              <w:t>8</w:t>
            </w:r>
          </w:p>
        </w:tc>
        <w:tc>
          <w:tcPr>
            <w:tcW w:w="0" w:type="auto"/>
          </w:tcPr>
          <w:p w:rsidR="00D30F1D" w:rsidRPr="00D30F1D" w:rsidRDefault="00D30F1D" w:rsidP="00FC65CB">
            <w:pPr>
              <w:jc w:val="center"/>
              <w:rPr>
                <w:sz w:val="10"/>
                <w:szCs w:val="14"/>
              </w:rPr>
            </w:pPr>
            <w:r w:rsidRPr="00D30F1D">
              <w:rPr>
                <w:sz w:val="10"/>
                <w:szCs w:val="14"/>
              </w:rPr>
              <w:t>9</w:t>
            </w:r>
          </w:p>
        </w:tc>
        <w:tc>
          <w:tcPr>
            <w:tcW w:w="0" w:type="auto"/>
          </w:tcPr>
          <w:p w:rsidR="00D30F1D" w:rsidRPr="00D30F1D" w:rsidRDefault="00D30F1D" w:rsidP="00FC65CB">
            <w:pPr>
              <w:jc w:val="center"/>
              <w:rPr>
                <w:sz w:val="10"/>
                <w:szCs w:val="14"/>
              </w:rPr>
            </w:pPr>
            <w:r w:rsidRPr="00D30F1D">
              <w:rPr>
                <w:sz w:val="10"/>
                <w:szCs w:val="14"/>
              </w:rPr>
              <w:t>10</w:t>
            </w:r>
          </w:p>
        </w:tc>
        <w:tc>
          <w:tcPr>
            <w:tcW w:w="0" w:type="auto"/>
          </w:tcPr>
          <w:p w:rsidR="00D30F1D" w:rsidRPr="00D30F1D" w:rsidRDefault="00D30F1D" w:rsidP="00FC65CB">
            <w:pPr>
              <w:jc w:val="center"/>
              <w:rPr>
                <w:sz w:val="10"/>
                <w:szCs w:val="14"/>
              </w:rPr>
            </w:pPr>
            <w:r w:rsidRPr="00D30F1D">
              <w:rPr>
                <w:sz w:val="10"/>
                <w:szCs w:val="14"/>
              </w:rPr>
              <w:t>11</w:t>
            </w:r>
          </w:p>
        </w:tc>
        <w:tc>
          <w:tcPr>
            <w:tcW w:w="0" w:type="auto"/>
          </w:tcPr>
          <w:p w:rsidR="00D30F1D" w:rsidRPr="00D30F1D" w:rsidRDefault="00D30F1D" w:rsidP="00FC65CB">
            <w:pPr>
              <w:jc w:val="center"/>
              <w:rPr>
                <w:sz w:val="10"/>
                <w:szCs w:val="14"/>
              </w:rPr>
            </w:pPr>
            <w:r w:rsidRPr="00D30F1D">
              <w:rPr>
                <w:sz w:val="10"/>
                <w:szCs w:val="14"/>
              </w:rPr>
              <w:t>12</w:t>
            </w:r>
          </w:p>
        </w:tc>
      </w:tr>
      <w:tr w:rsidR="00D30F1D" w:rsidRPr="00D30F1D" w:rsidTr="00D30F1D">
        <w:tc>
          <w:tcPr>
            <w:tcW w:w="0" w:type="auto"/>
          </w:tcPr>
          <w:p w:rsidR="00D30F1D" w:rsidRPr="00D30F1D" w:rsidRDefault="00D30F1D" w:rsidP="00D30F1D">
            <w:pPr>
              <w:numPr>
                <w:ilvl w:val="0"/>
                <w:numId w:val="28"/>
              </w:numPr>
              <w:ind w:left="0" w:firstLine="0"/>
              <w:jc w:val="center"/>
              <w:rPr>
                <w:sz w:val="10"/>
                <w:szCs w:val="14"/>
              </w:rPr>
            </w:pPr>
          </w:p>
        </w:tc>
        <w:tc>
          <w:tcPr>
            <w:tcW w:w="0" w:type="auto"/>
            <w:gridSpan w:val="11"/>
          </w:tcPr>
          <w:p w:rsidR="00D30F1D" w:rsidRPr="00D30F1D" w:rsidRDefault="00D30F1D" w:rsidP="00FC65CB">
            <w:pPr>
              <w:rPr>
                <w:sz w:val="10"/>
                <w:szCs w:val="14"/>
              </w:rPr>
            </w:pPr>
            <w:r w:rsidRPr="00D30F1D">
              <w:rPr>
                <w:sz w:val="10"/>
                <w:szCs w:val="14"/>
              </w:rPr>
              <w:t>Развитие торговли в Солецком муниципальном округе</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1.1.</w:t>
            </w:r>
          </w:p>
        </w:tc>
        <w:tc>
          <w:tcPr>
            <w:tcW w:w="0" w:type="auto"/>
          </w:tcPr>
          <w:p w:rsidR="00D30F1D" w:rsidRPr="00D30F1D" w:rsidRDefault="00D30F1D" w:rsidP="00FC65CB">
            <w:pPr>
              <w:rPr>
                <w:sz w:val="10"/>
                <w:szCs w:val="14"/>
              </w:rPr>
            </w:pPr>
            <w:r w:rsidRPr="00D30F1D">
              <w:rPr>
                <w:sz w:val="10"/>
                <w:szCs w:val="14"/>
              </w:rPr>
              <w:t>Организация и проведение рейдов  по выявлению и пресечению фактов торговли  в неустановленных  места</w:t>
            </w:r>
            <w:proofErr w:type="gramStart"/>
            <w:r w:rsidRPr="00D30F1D">
              <w:rPr>
                <w:sz w:val="10"/>
                <w:szCs w:val="14"/>
              </w:rPr>
              <w:t>х(</w:t>
            </w:r>
            <w:proofErr w:type="gramEnd"/>
            <w:r w:rsidRPr="00D30F1D">
              <w:rPr>
                <w:sz w:val="10"/>
                <w:szCs w:val="14"/>
              </w:rPr>
              <w:t>по жалобам населения)</w:t>
            </w: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2021 – 2026 годы</w:t>
            </w:r>
          </w:p>
        </w:tc>
        <w:tc>
          <w:tcPr>
            <w:tcW w:w="0" w:type="auto"/>
          </w:tcPr>
          <w:p w:rsidR="00D30F1D" w:rsidRPr="00D30F1D" w:rsidRDefault="00D30F1D" w:rsidP="00FC65CB">
            <w:pPr>
              <w:jc w:val="center"/>
              <w:rPr>
                <w:sz w:val="10"/>
                <w:szCs w:val="14"/>
              </w:rPr>
            </w:pPr>
            <w:r w:rsidRPr="00D30F1D">
              <w:rPr>
                <w:sz w:val="10"/>
                <w:szCs w:val="14"/>
              </w:rPr>
              <w:t>1.1., 1.2.</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1.2.</w:t>
            </w:r>
          </w:p>
        </w:tc>
        <w:tc>
          <w:tcPr>
            <w:tcW w:w="0" w:type="auto"/>
          </w:tcPr>
          <w:p w:rsidR="00D30F1D" w:rsidRPr="00D30F1D" w:rsidRDefault="00D30F1D" w:rsidP="00FC65CB">
            <w:pPr>
              <w:autoSpaceDE w:val="0"/>
              <w:autoSpaceDN w:val="0"/>
              <w:adjustRightInd w:val="0"/>
              <w:rPr>
                <w:sz w:val="10"/>
                <w:szCs w:val="14"/>
              </w:rPr>
            </w:pPr>
            <w:r w:rsidRPr="00D30F1D">
              <w:rPr>
                <w:sz w:val="10"/>
                <w:szCs w:val="14"/>
              </w:rPr>
              <w:t xml:space="preserve">Осуществление взаимодействия с органами исполнительной власти области, Управлением Роспотребнадзора по Новгородской                   области в Старорусском районе, направленного на     </w:t>
            </w:r>
            <w:r w:rsidRPr="00D30F1D">
              <w:rPr>
                <w:sz w:val="10"/>
                <w:szCs w:val="14"/>
              </w:rPr>
              <w:br/>
              <w:t>исполнение требований законодательства, регулирующего  торговую деятельность на территори</w:t>
            </w:r>
            <w:r w:rsidRPr="00D30F1D">
              <w:rPr>
                <w:sz w:val="10"/>
                <w:szCs w:val="14"/>
              </w:rPr>
              <w:lastRenderedPageBreak/>
              <w:t>и муниципального  округа</w:t>
            </w:r>
          </w:p>
        </w:tc>
        <w:tc>
          <w:tcPr>
            <w:tcW w:w="0" w:type="auto"/>
          </w:tcPr>
          <w:p w:rsidR="00D30F1D" w:rsidRPr="00D30F1D" w:rsidRDefault="00D30F1D" w:rsidP="00FC65CB">
            <w:pPr>
              <w:rPr>
                <w:sz w:val="10"/>
                <w:szCs w:val="14"/>
              </w:rPr>
            </w:pPr>
            <w:r w:rsidRPr="00D30F1D">
              <w:rPr>
                <w:sz w:val="10"/>
                <w:szCs w:val="14"/>
              </w:rPr>
              <w:lastRenderedPageBreak/>
              <w:t>комитет</w:t>
            </w:r>
          </w:p>
        </w:tc>
        <w:tc>
          <w:tcPr>
            <w:tcW w:w="0" w:type="auto"/>
          </w:tcPr>
          <w:p w:rsidR="00D30F1D" w:rsidRPr="00D30F1D" w:rsidRDefault="00D30F1D" w:rsidP="00FC65CB">
            <w:pPr>
              <w:jc w:val="center"/>
              <w:rPr>
                <w:sz w:val="10"/>
                <w:szCs w:val="14"/>
              </w:rPr>
            </w:pPr>
            <w:r w:rsidRPr="00D30F1D">
              <w:rPr>
                <w:sz w:val="10"/>
                <w:szCs w:val="14"/>
              </w:rPr>
              <w:t>2021 – 2026 годы</w:t>
            </w:r>
          </w:p>
        </w:tc>
        <w:tc>
          <w:tcPr>
            <w:tcW w:w="0" w:type="auto"/>
          </w:tcPr>
          <w:p w:rsidR="00D30F1D" w:rsidRPr="00D30F1D" w:rsidRDefault="00D30F1D" w:rsidP="00FC65CB">
            <w:pPr>
              <w:jc w:val="center"/>
              <w:rPr>
                <w:sz w:val="10"/>
                <w:szCs w:val="14"/>
              </w:rPr>
            </w:pPr>
            <w:r w:rsidRPr="00D30F1D">
              <w:rPr>
                <w:sz w:val="10"/>
                <w:szCs w:val="14"/>
              </w:rPr>
              <w:t>1.1., 1.2.</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lastRenderedPageBreak/>
              <w:t>1.3.</w:t>
            </w:r>
          </w:p>
        </w:tc>
        <w:tc>
          <w:tcPr>
            <w:tcW w:w="0" w:type="auto"/>
          </w:tcPr>
          <w:p w:rsidR="00D30F1D" w:rsidRPr="00D30F1D" w:rsidRDefault="00D30F1D" w:rsidP="00FC65CB">
            <w:pPr>
              <w:rPr>
                <w:sz w:val="10"/>
                <w:szCs w:val="14"/>
              </w:rPr>
            </w:pPr>
            <w:r w:rsidRPr="00D30F1D">
              <w:rPr>
                <w:sz w:val="10"/>
                <w:szCs w:val="14"/>
              </w:rPr>
              <w:t>Содействие реализации проектов, ориентированных на создание условий для беспрепятственного доступа инвалидов к объектам торговли</w:t>
            </w: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2021 – 2026 годы</w:t>
            </w:r>
          </w:p>
        </w:tc>
        <w:tc>
          <w:tcPr>
            <w:tcW w:w="0" w:type="auto"/>
          </w:tcPr>
          <w:p w:rsidR="00D30F1D" w:rsidRPr="00D30F1D" w:rsidRDefault="00D30F1D" w:rsidP="00FC65CB">
            <w:pPr>
              <w:jc w:val="center"/>
              <w:rPr>
                <w:sz w:val="10"/>
                <w:szCs w:val="14"/>
              </w:rPr>
            </w:pPr>
            <w:r w:rsidRPr="00D30F1D">
              <w:rPr>
                <w:sz w:val="10"/>
                <w:szCs w:val="14"/>
              </w:rPr>
              <w:t>1.1., 1.2.</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1.4.</w:t>
            </w:r>
          </w:p>
        </w:tc>
        <w:tc>
          <w:tcPr>
            <w:tcW w:w="0" w:type="auto"/>
            <w:vAlign w:val="center"/>
          </w:tcPr>
          <w:p w:rsidR="00D30F1D" w:rsidRPr="00D30F1D" w:rsidRDefault="00D30F1D" w:rsidP="00FC65CB">
            <w:pPr>
              <w:rPr>
                <w:sz w:val="10"/>
                <w:szCs w:val="14"/>
              </w:rPr>
            </w:pPr>
            <w:r w:rsidRPr="00D30F1D">
              <w:rPr>
                <w:sz w:val="10"/>
                <w:szCs w:val="14"/>
              </w:rPr>
              <w:t>Проведение обучающих семинаров,  конференций,  «круглых столов» в  целях информационн</w:t>
            </w:r>
            <w:proofErr w:type="gramStart"/>
            <w:r w:rsidRPr="00D30F1D">
              <w:rPr>
                <w:sz w:val="10"/>
                <w:szCs w:val="14"/>
              </w:rPr>
              <w:t>о-</w:t>
            </w:r>
            <w:proofErr w:type="gramEnd"/>
            <w:r w:rsidRPr="00D30F1D">
              <w:rPr>
                <w:sz w:val="10"/>
                <w:szCs w:val="14"/>
              </w:rPr>
              <w:t xml:space="preserve"> методического обеспечения организаций , осуществляющих торговую деятельность на территории муниципального  округа, по вопросам  организации торговли, в том числе в онлайн- формате</w:t>
            </w: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2021 – 2026 годы</w:t>
            </w:r>
          </w:p>
        </w:tc>
        <w:tc>
          <w:tcPr>
            <w:tcW w:w="0" w:type="auto"/>
          </w:tcPr>
          <w:p w:rsidR="00D30F1D" w:rsidRPr="00D30F1D" w:rsidRDefault="00D30F1D" w:rsidP="00FC65CB">
            <w:pPr>
              <w:jc w:val="center"/>
              <w:rPr>
                <w:sz w:val="10"/>
                <w:szCs w:val="14"/>
              </w:rPr>
            </w:pPr>
            <w:r w:rsidRPr="00D30F1D">
              <w:rPr>
                <w:sz w:val="10"/>
                <w:szCs w:val="14"/>
              </w:rPr>
              <w:t>1.1., 1.2.</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 xml:space="preserve"> -</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 xml:space="preserve"> -</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 xml:space="preserve"> -</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1.5.</w:t>
            </w:r>
          </w:p>
        </w:tc>
        <w:tc>
          <w:tcPr>
            <w:tcW w:w="0" w:type="auto"/>
          </w:tcPr>
          <w:p w:rsidR="00D30F1D" w:rsidRPr="00D30F1D" w:rsidRDefault="00D30F1D" w:rsidP="00FC65CB">
            <w:pPr>
              <w:rPr>
                <w:sz w:val="10"/>
                <w:szCs w:val="14"/>
              </w:rPr>
            </w:pPr>
            <w:r w:rsidRPr="00D30F1D">
              <w:rPr>
                <w:sz w:val="10"/>
                <w:szCs w:val="14"/>
              </w:rPr>
              <w:t xml:space="preserve">Организация участия индивидуальных предпринимателей и юридических лиц, осуществляющих торговую деятельность на территории округа,   в областных семинарах, совещаниях, конференциях по вопросам организации торговли     </w:t>
            </w:r>
          </w:p>
          <w:p w:rsidR="00D30F1D" w:rsidRPr="00D30F1D" w:rsidRDefault="00D30F1D" w:rsidP="00FC65CB">
            <w:pPr>
              <w:rPr>
                <w:sz w:val="10"/>
                <w:szCs w:val="14"/>
              </w:rPr>
            </w:pP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2021 – 2026 годы</w:t>
            </w:r>
          </w:p>
          <w:p w:rsidR="00D30F1D" w:rsidRPr="00D30F1D" w:rsidRDefault="00D30F1D" w:rsidP="00FC65CB">
            <w:pPr>
              <w:jc w:val="center"/>
              <w:rPr>
                <w:sz w:val="10"/>
                <w:szCs w:val="14"/>
              </w:rPr>
            </w:pPr>
            <w:r w:rsidRPr="00D30F1D">
              <w:rPr>
                <w:sz w:val="10"/>
                <w:szCs w:val="14"/>
              </w:rPr>
              <w:t xml:space="preserve">по мере организации областных  семинаров, совещаний, конференций по вопросам организации торговли   </w:t>
            </w:r>
          </w:p>
        </w:tc>
        <w:tc>
          <w:tcPr>
            <w:tcW w:w="0" w:type="auto"/>
          </w:tcPr>
          <w:p w:rsidR="00D30F1D" w:rsidRPr="00D30F1D" w:rsidRDefault="00D30F1D" w:rsidP="00FC65CB">
            <w:pPr>
              <w:jc w:val="center"/>
              <w:rPr>
                <w:sz w:val="10"/>
                <w:szCs w:val="14"/>
              </w:rPr>
            </w:pPr>
            <w:r w:rsidRPr="00D30F1D">
              <w:rPr>
                <w:sz w:val="10"/>
                <w:szCs w:val="14"/>
              </w:rPr>
              <w:t>1.1., 1.2.</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1.6.</w:t>
            </w:r>
          </w:p>
        </w:tc>
        <w:tc>
          <w:tcPr>
            <w:tcW w:w="0" w:type="auto"/>
            <w:vAlign w:val="center"/>
          </w:tcPr>
          <w:p w:rsidR="00D30F1D" w:rsidRPr="00D30F1D" w:rsidRDefault="00D30F1D" w:rsidP="00FC65CB">
            <w:pPr>
              <w:rPr>
                <w:sz w:val="10"/>
                <w:szCs w:val="14"/>
              </w:rPr>
            </w:pPr>
            <w:r w:rsidRPr="00D30F1D">
              <w:rPr>
                <w:sz w:val="10"/>
                <w:szCs w:val="14"/>
              </w:rPr>
              <w:t>Приобретение ежемесячного статистического исследования оборота розничной торговли</w:t>
            </w: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2021 – 2026 годы</w:t>
            </w:r>
          </w:p>
        </w:tc>
        <w:tc>
          <w:tcPr>
            <w:tcW w:w="0" w:type="auto"/>
          </w:tcPr>
          <w:p w:rsidR="00D30F1D" w:rsidRPr="00D30F1D" w:rsidRDefault="00D30F1D" w:rsidP="00FC65CB">
            <w:pPr>
              <w:jc w:val="center"/>
              <w:rPr>
                <w:sz w:val="10"/>
                <w:szCs w:val="14"/>
              </w:rPr>
            </w:pPr>
            <w:r w:rsidRPr="00D30F1D">
              <w:rPr>
                <w:sz w:val="10"/>
                <w:szCs w:val="14"/>
              </w:rPr>
              <w:t>1.1., 1.2.</w:t>
            </w:r>
          </w:p>
        </w:tc>
        <w:tc>
          <w:tcPr>
            <w:tcW w:w="0" w:type="auto"/>
          </w:tcPr>
          <w:p w:rsidR="00D30F1D" w:rsidRPr="00D30F1D" w:rsidRDefault="00D30F1D" w:rsidP="00FC65CB">
            <w:pPr>
              <w:jc w:val="center"/>
              <w:rPr>
                <w:sz w:val="10"/>
                <w:szCs w:val="14"/>
              </w:rPr>
            </w:pPr>
            <w:r w:rsidRPr="00D30F1D">
              <w:rPr>
                <w:sz w:val="10"/>
                <w:szCs w:val="14"/>
              </w:rPr>
              <w:t>бюджет муниципального округа</w:t>
            </w:r>
          </w:p>
        </w:tc>
        <w:tc>
          <w:tcPr>
            <w:tcW w:w="0" w:type="auto"/>
          </w:tcPr>
          <w:p w:rsidR="00D30F1D" w:rsidRPr="00D30F1D" w:rsidRDefault="00D30F1D" w:rsidP="00FC65CB">
            <w:pPr>
              <w:jc w:val="center"/>
              <w:rPr>
                <w:sz w:val="10"/>
                <w:szCs w:val="14"/>
              </w:rPr>
            </w:pPr>
            <w:r w:rsidRPr="00D30F1D">
              <w:rPr>
                <w:sz w:val="10"/>
                <w:szCs w:val="14"/>
              </w:rPr>
              <w:t>6,00000</w:t>
            </w:r>
          </w:p>
          <w:p w:rsidR="00D30F1D" w:rsidRPr="00D30F1D" w:rsidRDefault="00D30F1D" w:rsidP="00FC65CB">
            <w:pPr>
              <w:rPr>
                <w:sz w:val="10"/>
                <w:szCs w:val="14"/>
              </w:rPr>
            </w:pPr>
          </w:p>
        </w:tc>
        <w:tc>
          <w:tcPr>
            <w:tcW w:w="0" w:type="auto"/>
          </w:tcPr>
          <w:p w:rsidR="00D30F1D" w:rsidRPr="00D30F1D" w:rsidRDefault="00D30F1D" w:rsidP="00FC65CB">
            <w:pPr>
              <w:jc w:val="center"/>
              <w:rPr>
                <w:sz w:val="10"/>
                <w:szCs w:val="14"/>
              </w:rPr>
            </w:pPr>
            <w:r w:rsidRPr="00D30F1D">
              <w:rPr>
                <w:sz w:val="10"/>
                <w:szCs w:val="14"/>
              </w:rPr>
              <w:t>6,00000</w:t>
            </w:r>
          </w:p>
        </w:tc>
        <w:tc>
          <w:tcPr>
            <w:tcW w:w="0" w:type="auto"/>
          </w:tcPr>
          <w:p w:rsidR="00D30F1D" w:rsidRPr="00D30F1D" w:rsidRDefault="00D30F1D" w:rsidP="00FC65CB">
            <w:pPr>
              <w:jc w:val="center"/>
              <w:rPr>
                <w:sz w:val="10"/>
                <w:szCs w:val="14"/>
              </w:rPr>
            </w:pPr>
            <w:r w:rsidRPr="00D30F1D">
              <w:rPr>
                <w:sz w:val="10"/>
                <w:szCs w:val="14"/>
              </w:rPr>
              <w:t>6,00000</w:t>
            </w:r>
          </w:p>
        </w:tc>
        <w:tc>
          <w:tcPr>
            <w:tcW w:w="0" w:type="auto"/>
          </w:tcPr>
          <w:p w:rsidR="00D30F1D" w:rsidRPr="00D30F1D" w:rsidRDefault="00D30F1D" w:rsidP="00FC65CB">
            <w:pPr>
              <w:jc w:val="center"/>
              <w:rPr>
                <w:sz w:val="10"/>
                <w:szCs w:val="14"/>
              </w:rPr>
            </w:pPr>
            <w:r w:rsidRPr="00D30F1D">
              <w:rPr>
                <w:sz w:val="10"/>
                <w:szCs w:val="14"/>
              </w:rPr>
              <w:t>6,00000</w:t>
            </w:r>
          </w:p>
        </w:tc>
        <w:tc>
          <w:tcPr>
            <w:tcW w:w="0" w:type="auto"/>
          </w:tcPr>
          <w:p w:rsidR="00D30F1D" w:rsidRPr="00D30F1D" w:rsidRDefault="00D30F1D" w:rsidP="00FC65CB">
            <w:pPr>
              <w:jc w:val="center"/>
              <w:rPr>
                <w:sz w:val="10"/>
                <w:szCs w:val="14"/>
              </w:rPr>
            </w:pPr>
            <w:r w:rsidRPr="00D30F1D">
              <w:rPr>
                <w:sz w:val="10"/>
                <w:szCs w:val="14"/>
              </w:rPr>
              <w:t>6,00000</w:t>
            </w:r>
          </w:p>
        </w:tc>
        <w:tc>
          <w:tcPr>
            <w:tcW w:w="0" w:type="auto"/>
          </w:tcPr>
          <w:p w:rsidR="00D30F1D" w:rsidRPr="00D30F1D" w:rsidRDefault="00D30F1D" w:rsidP="00FC65CB">
            <w:pPr>
              <w:jc w:val="center"/>
              <w:rPr>
                <w:sz w:val="10"/>
                <w:szCs w:val="14"/>
              </w:rPr>
            </w:pPr>
            <w:r w:rsidRPr="00D30F1D">
              <w:rPr>
                <w:sz w:val="10"/>
                <w:szCs w:val="14"/>
              </w:rPr>
              <w:t>6,00000</w:t>
            </w:r>
          </w:p>
        </w:tc>
      </w:tr>
      <w:tr w:rsidR="00D30F1D" w:rsidRPr="00D30F1D" w:rsidTr="00D30F1D">
        <w:tc>
          <w:tcPr>
            <w:tcW w:w="0" w:type="auto"/>
          </w:tcPr>
          <w:p w:rsidR="00D30F1D" w:rsidRPr="00D30F1D" w:rsidRDefault="00D30F1D" w:rsidP="00FC65CB">
            <w:pPr>
              <w:rPr>
                <w:sz w:val="10"/>
                <w:szCs w:val="14"/>
              </w:rPr>
            </w:pPr>
            <w:r w:rsidRPr="00D30F1D">
              <w:rPr>
                <w:sz w:val="10"/>
                <w:szCs w:val="14"/>
              </w:rPr>
              <w:t>1.7.</w:t>
            </w:r>
          </w:p>
        </w:tc>
        <w:tc>
          <w:tcPr>
            <w:tcW w:w="0" w:type="auto"/>
          </w:tcPr>
          <w:p w:rsidR="00D30F1D" w:rsidRPr="00D30F1D" w:rsidRDefault="00D30F1D" w:rsidP="00FC65CB">
            <w:pPr>
              <w:rPr>
                <w:sz w:val="10"/>
                <w:szCs w:val="14"/>
              </w:rPr>
            </w:pPr>
            <w:r w:rsidRPr="00D30F1D">
              <w:rPr>
                <w:sz w:val="10"/>
                <w:szCs w:val="14"/>
              </w:rPr>
              <w:t xml:space="preserve">Проведение    мониторинга цен на социально-значимые    товары в целях      </w:t>
            </w:r>
            <w:r w:rsidRPr="00D30F1D">
              <w:rPr>
                <w:sz w:val="10"/>
                <w:szCs w:val="14"/>
              </w:rPr>
              <w:br/>
              <w:t>определения      экономич</w:t>
            </w:r>
            <w:r w:rsidRPr="00D30F1D">
              <w:rPr>
                <w:sz w:val="10"/>
                <w:szCs w:val="14"/>
              </w:rPr>
              <w:lastRenderedPageBreak/>
              <w:t>еской    доступности товаров  для населения округа</w:t>
            </w: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2021 – 2026 годы</w:t>
            </w:r>
          </w:p>
        </w:tc>
        <w:tc>
          <w:tcPr>
            <w:tcW w:w="0" w:type="auto"/>
          </w:tcPr>
          <w:p w:rsidR="00D30F1D" w:rsidRPr="00D30F1D" w:rsidRDefault="00D30F1D" w:rsidP="00FC65CB">
            <w:pPr>
              <w:jc w:val="center"/>
              <w:rPr>
                <w:sz w:val="10"/>
                <w:szCs w:val="14"/>
              </w:rPr>
            </w:pPr>
            <w:r w:rsidRPr="00D30F1D">
              <w:rPr>
                <w:sz w:val="10"/>
                <w:szCs w:val="14"/>
              </w:rPr>
              <w:t>1.1, 1.2.</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 xml:space="preserve"> 1.8.</w:t>
            </w:r>
          </w:p>
        </w:tc>
        <w:tc>
          <w:tcPr>
            <w:tcW w:w="0" w:type="auto"/>
          </w:tcPr>
          <w:p w:rsidR="00D30F1D" w:rsidRPr="00D30F1D" w:rsidRDefault="00D30F1D" w:rsidP="00FC65CB">
            <w:pPr>
              <w:autoSpaceDE w:val="0"/>
              <w:autoSpaceDN w:val="0"/>
              <w:adjustRightInd w:val="0"/>
              <w:rPr>
                <w:sz w:val="10"/>
                <w:szCs w:val="14"/>
              </w:rPr>
            </w:pPr>
            <w:r w:rsidRPr="00D30F1D">
              <w:rPr>
                <w:sz w:val="10"/>
                <w:szCs w:val="14"/>
              </w:rPr>
              <w:t xml:space="preserve">Организация   ярмарочной торговли  в целях реализации   сельскохозяйственной продукции,  произведенной   сельскохозяйственными организациями,  крестьянскими    (фермерскими) хозяйствами и  гражданами, ведущими личное подсобное хозяйство, на   территории округа  </w:t>
            </w:r>
          </w:p>
        </w:tc>
        <w:tc>
          <w:tcPr>
            <w:tcW w:w="0" w:type="auto"/>
          </w:tcPr>
          <w:p w:rsidR="00D30F1D" w:rsidRPr="00D30F1D" w:rsidRDefault="00D30F1D" w:rsidP="00FC65CB">
            <w:pPr>
              <w:rPr>
                <w:sz w:val="10"/>
                <w:szCs w:val="14"/>
              </w:rPr>
            </w:pPr>
            <w:r w:rsidRPr="00D30F1D">
              <w:rPr>
                <w:sz w:val="10"/>
                <w:szCs w:val="14"/>
              </w:rPr>
              <w:t xml:space="preserve">комитет          </w:t>
            </w:r>
            <w:r w:rsidRPr="00D30F1D">
              <w:rPr>
                <w:sz w:val="10"/>
                <w:szCs w:val="14"/>
              </w:rPr>
              <w:br/>
            </w:r>
            <w:r w:rsidRPr="00D30F1D">
              <w:rPr>
                <w:sz w:val="10"/>
                <w:szCs w:val="14"/>
              </w:rPr>
              <w:br/>
            </w:r>
          </w:p>
        </w:tc>
        <w:tc>
          <w:tcPr>
            <w:tcW w:w="0" w:type="auto"/>
          </w:tcPr>
          <w:p w:rsidR="00D30F1D" w:rsidRPr="00D30F1D" w:rsidRDefault="00D30F1D" w:rsidP="00FC65CB">
            <w:pPr>
              <w:jc w:val="center"/>
              <w:rPr>
                <w:sz w:val="10"/>
                <w:szCs w:val="14"/>
              </w:rPr>
            </w:pPr>
            <w:r w:rsidRPr="00D30F1D">
              <w:rPr>
                <w:sz w:val="10"/>
                <w:szCs w:val="14"/>
              </w:rPr>
              <w:t>2021 – 2026 годы</w:t>
            </w:r>
          </w:p>
          <w:p w:rsidR="00D30F1D" w:rsidRPr="00D30F1D" w:rsidRDefault="00D30F1D" w:rsidP="00FC65CB">
            <w:pPr>
              <w:jc w:val="center"/>
              <w:rPr>
                <w:sz w:val="10"/>
                <w:szCs w:val="14"/>
              </w:rPr>
            </w:pPr>
          </w:p>
        </w:tc>
        <w:tc>
          <w:tcPr>
            <w:tcW w:w="0" w:type="auto"/>
          </w:tcPr>
          <w:p w:rsidR="00D30F1D" w:rsidRPr="00D30F1D" w:rsidRDefault="00D30F1D" w:rsidP="00FC65CB">
            <w:pPr>
              <w:jc w:val="center"/>
              <w:rPr>
                <w:sz w:val="10"/>
                <w:szCs w:val="14"/>
              </w:rPr>
            </w:pPr>
            <w:r w:rsidRPr="00D30F1D">
              <w:rPr>
                <w:sz w:val="10"/>
                <w:szCs w:val="14"/>
              </w:rPr>
              <w:t>1.1, 1.2.</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p w:rsidR="00D30F1D" w:rsidRPr="00D30F1D" w:rsidRDefault="00D30F1D" w:rsidP="00FC65CB">
            <w:pPr>
              <w:jc w:val="center"/>
              <w:rPr>
                <w:sz w:val="10"/>
                <w:szCs w:val="14"/>
              </w:rPr>
            </w:pP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1.9.</w:t>
            </w:r>
          </w:p>
        </w:tc>
        <w:tc>
          <w:tcPr>
            <w:tcW w:w="0" w:type="auto"/>
          </w:tcPr>
          <w:p w:rsidR="00D30F1D" w:rsidRPr="00D30F1D" w:rsidRDefault="00D30F1D" w:rsidP="00FC65CB">
            <w:pPr>
              <w:rPr>
                <w:sz w:val="10"/>
                <w:szCs w:val="14"/>
              </w:rPr>
            </w:pPr>
            <w:r w:rsidRPr="00D30F1D">
              <w:rPr>
                <w:sz w:val="10"/>
                <w:szCs w:val="14"/>
              </w:rPr>
              <w:t>Проведение мониторинга обеспеченности населения округа площадью торговых объектов в целях выявления проблемных территорий</w:t>
            </w:r>
          </w:p>
          <w:p w:rsidR="00D30F1D" w:rsidRPr="00D30F1D" w:rsidRDefault="00D30F1D" w:rsidP="00FC65CB">
            <w:pPr>
              <w:rPr>
                <w:sz w:val="10"/>
                <w:szCs w:val="14"/>
              </w:rPr>
            </w:pP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2021 – 2026 годы</w:t>
            </w:r>
          </w:p>
        </w:tc>
        <w:tc>
          <w:tcPr>
            <w:tcW w:w="0" w:type="auto"/>
          </w:tcPr>
          <w:p w:rsidR="00D30F1D" w:rsidRPr="00D30F1D" w:rsidRDefault="00D30F1D" w:rsidP="00FC65CB">
            <w:pPr>
              <w:jc w:val="center"/>
              <w:rPr>
                <w:sz w:val="10"/>
                <w:szCs w:val="14"/>
              </w:rPr>
            </w:pPr>
            <w:r w:rsidRPr="00D30F1D">
              <w:rPr>
                <w:sz w:val="10"/>
                <w:szCs w:val="14"/>
              </w:rPr>
              <w:t>1.3.</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1.10.</w:t>
            </w:r>
          </w:p>
        </w:tc>
        <w:tc>
          <w:tcPr>
            <w:tcW w:w="0" w:type="auto"/>
          </w:tcPr>
          <w:p w:rsidR="00D30F1D" w:rsidRPr="00D30F1D" w:rsidRDefault="00D30F1D" w:rsidP="00FC65CB">
            <w:pPr>
              <w:rPr>
                <w:sz w:val="10"/>
                <w:szCs w:val="14"/>
              </w:rPr>
            </w:pPr>
            <w:r w:rsidRPr="00D30F1D">
              <w:rPr>
                <w:sz w:val="10"/>
                <w:szCs w:val="14"/>
              </w:rPr>
              <w:t>Внесение изменений в схемы размещения нестационарных торговых объектов с целью расширения объектов мелкорозничной торговой сети</w:t>
            </w: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2021 – 2026 годы</w:t>
            </w:r>
          </w:p>
        </w:tc>
        <w:tc>
          <w:tcPr>
            <w:tcW w:w="0" w:type="auto"/>
          </w:tcPr>
          <w:p w:rsidR="00D30F1D" w:rsidRPr="00D30F1D" w:rsidRDefault="00D30F1D" w:rsidP="00FC65CB">
            <w:pPr>
              <w:jc w:val="center"/>
              <w:rPr>
                <w:sz w:val="10"/>
                <w:szCs w:val="14"/>
              </w:rPr>
            </w:pPr>
            <w:r w:rsidRPr="00D30F1D">
              <w:rPr>
                <w:sz w:val="10"/>
                <w:szCs w:val="14"/>
              </w:rPr>
              <w:t>1.3.</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1.11.</w:t>
            </w:r>
          </w:p>
        </w:tc>
        <w:tc>
          <w:tcPr>
            <w:tcW w:w="0" w:type="auto"/>
          </w:tcPr>
          <w:p w:rsidR="00D30F1D" w:rsidRPr="00D30F1D" w:rsidRDefault="00D30F1D" w:rsidP="00FC65CB">
            <w:pPr>
              <w:rPr>
                <w:sz w:val="10"/>
                <w:szCs w:val="14"/>
              </w:rPr>
            </w:pPr>
            <w:r w:rsidRPr="00D30F1D">
              <w:rPr>
                <w:sz w:val="10"/>
                <w:szCs w:val="14"/>
              </w:rPr>
              <w:t>Формирование земельных участков для размещения торговых объектов</w:t>
            </w:r>
          </w:p>
        </w:tc>
        <w:tc>
          <w:tcPr>
            <w:tcW w:w="0" w:type="auto"/>
          </w:tcPr>
          <w:p w:rsidR="00D30F1D" w:rsidRPr="00D30F1D" w:rsidRDefault="00D30F1D" w:rsidP="00FC65CB">
            <w:pPr>
              <w:rPr>
                <w:sz w:val="10"/>
                <w:szCs w:val="14"/>
              </w:rPr>
            </w:pPr>
            <w:r w:rsidRPr="00D30F1D">
              <w:rPr>
                <w:sz w:val="10"/>
                <w:szCs w:val="14"/>
              </w:rPr>
              <w:t xml:space="preserve"> комитет по управлению муниципальным имуществом, градостроительной деятельности и благоустройству Администрации муниципального округа</w:t>
            </w:r>
          </w:p>
        </w:tc>
        <w:tc>
          <w:tcPr>
            <w:tcW w:w="0" w:type="auto"/>
          </w:tcPr>
          <w:p w:rsidR="00D30F1D" w:rsidRPr="00D30F1D" w:rsidRDefault="00D30F1D" w:rsidP="00FC65CB">
            <w:pPr>
              <w:jc w:val="center"/>
              <w:rPr>
                <w:sz w:val="10"/>
                <w:szCs w:val="14"/>
              </w:rPr>
            </w:pPr>
            <w:r w:rsidRPr="00D30F1D">
              <w:rPr>
                <w:sz w:val="10"/>
                <w:szCs w:val="14"/>
              </w:rPr>
              <w:t>2021 – 2026 годы</w:t>
            </w:r>
          </w:p>
        </w:tc>
        <w:tc>
          <w:tcPr>
            <w:tcW w:w="0" w:type="auto"/>
          </w:tcPr>
          <w:p w:rsidR="00D30F1D" w:rsidRPr="00D30F1D" w:rsidRDefault="00D30F1D" w:rsidP="00FC65CB">
            <w:pPr>
              <w:jc w:val="center"/>
              <w:rPr>
                <w:sz w:val="10"/>
                <w:szCs w:val="14"/>
              </w:rPr>
            </w:pPr>
            <w:r w:rsidRPr="00D30F1D">
              <w:rPr>
                <w:sz w:val="10"/>
                <w:szCs w:val="14"/>
              </w:rPr>
              <w:t>1.3.</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1.12.</w:t>
            </w:r>
          </w:p>
        </w:tc>
        <w:tc>
          <w:tcPr>
            <w:tcW w:w="0" w:type="auto"/>
          </w:tcPr>
          <w:p w:rsidR="00D30F1D" w:rsidRPr="00D30F1D" w:rsidRDefault="00D30F1D" w:rsidP="00FC65CB">
            <w:pPr>
              <w:autoSpaceDE w:val="0"/>
              <w:autoSpaceDN w:val="0"/>
              <w:adjustRightInd w:val="0"/>
              <w:rPr>
                <w:sz w:val="10"/>
                <w:szCs w:val="14"/>
              </w:rPr>
            </w:pPr>
            <w:r w:rsidRPr="00D30F1D">
              <w:rPr>
                <w:sz w:val="10"/>
                <w:szCs w:val="14"/>
              </w:rPr>
              <w:t xml:space="preserve">Размещение информации  о земельных участках для организации </w:t>
            </w:r>
            <w:r w:rsidRPr="00D30F1D">
              <w:rPr>
                <w:sz w:val="10"/>
                <w:szCs w:val="14"/>
              </w:rPr>
              <w:lastRenderedPageBreak/>
              <w:t>торговли на официальном сайте Администрации муниципального округа в информационно-телекоммуникационной сети «Интернет»</w:t>
            </w:r>
          </w:p>
        </w:tc>
        <w:tc>
          <w:tcPr>
            <w:tcW w:w="0" w:type="auto"/>
          </w:tcPr>
          <w:p w:rsidR="00D30F1D" w:rsidRPr="00D30F1D" w:rsidRDefault="00D30F1D" w:rsidP="00FC65CB">
            <w:pPr>
              <w:rPr>
                <w:sz w:val="10"/>
                <w:szCs w:val="14"/>
              </w:rPr>
            </w:pPr>
            <w:r w:rsidRPr="00D30F1D">
              <w:rPr>
                <w:sz w:val="10"/>
                <w:szCs w:val="14"/>
              </w:rPr>
              <w:lastRenderedPageBreak/>
              <w:t>комитет по управлению муниципальным имуществом, градост</w:t>
            </w:r>
            <w:r w:rsidRPr="00D30F1D">
              <w:rPr>
                <w:sz w:val="10"/>
                <w:szCs w:val="14"/>
              </w:rPr>
              <w:lastRenderedPageBreak/>
              <w:t>роительной деятельности и благоустройству Администрации муниципального округа</w:t>
            </w:r>
          </w:p>
        </w:tc>
        <w:tc>
          <w:tcPr>
            <w:tcW w:w="0" w:type="auto"/>
          </w:tcPr>
          <w:p w:rsidR="00D30F1D" w:rsidRPr="00D30F1D" w:rsidRDefault="00D30F1D" w:rsidP="00FC65CB">
            <w:pPr>
              <w:jc w:val="center"/>
              <w:rPr>
                <w:sz w:val="10"/>
                <w:szCs w:val="14"/>
              </w:rPr>
            </w:pPr>
            <w:r w:rsidRPr="00D30F1D">
              <w:rPr>
                <w:sz w:val="10"/>
                <w:szCs w:val="14"/>
              </w:rPr>
              <w:lastRenderedPageBreak/>
              <w:t>2021 – 2026 годы</w:t>
            </w:r>
          </w:p>
        </w:tc>
        <w:tc>
          <w:tcPr>
            <w:tcW w:w="0" w:type="auto"/>
          </w:tcPr>
          <w:p w:rsidR="00D30F1D" w:rsidRPr="00D30F1D" w:rsidRDefault="00D30F1D" w:rsidP="00FC65CB">
            <w:pPr>
              <w:jc w:val="center"/>
              <w:rPr>
                <w:sz w:val="10"/>
                <w:szCs w:val="14"/>
              </w:rPr>
            </w:pPr>
            <w:r w:rsidRPr="00D30F1D">
              <w:rPr>
                <w:sz w:val="10"/>
                <w:szCs w:val="14"/>
              </w:rPr>
              <w:t>1.3.</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lastRenderedPageBreak/>
              <w:t>1.13.</w:t>
            </w:r>
          </w:p>
        </w:tc>
        <w:tc>
          <w:tcPr>
            <w:tcW w:w="0" w:type="auto"/>
          </w:tcPr>
          <w:p w:rsidR="00D30F1D" w:rsidRPr="00D30F1D" w:rsidRDefault="00D30F1D" w:rsidP="00FC65CB">
            <w:pPr>
              <w:autoSpaceDE w:val="0"/>
              <w:autoSpaceDN w:val="0"/>
              <w:adjustRightInd w:val="0"/>
              <w:rPr>
                <w:sz w:val="10"/>
                <w:szCs w:val="14"/>
              </w:rPr>
            </w:pPr>
            <w:r w:rsidRPr="00D30F1D">
              <w:rPr>
                <w:sz w:val="10"/>
                <w:szCs w:val="14"/>
              </w:rPr>
              <w:t xml:space="preserve">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осуществляющих доставку </w:t>
            </w:r>
            <w:r w:rsidRPr="00D30F1D">
              <w:rPr>
                <w:sz w:val="10"/>
                <w:szCs w:val="14"/>
              </w:rPr>
              <w:br/>
              <w:t>и реализацию товаров</w:t>
            </w: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2022-2026</w:t>
            </w:r>
          </w:p>
          <w:p w:rsidR="00D30F1D" w:rsidRPr="00D30F1D" w:rsidRDefault="00D30F1D" w:rsidP="00FC65CB">
            <w:pPr>
              <w:jc w:val="center"/>
              <w:rPr>
                <w:sz w:val="10"/>
                <w:szCs w:val="14"/>
              </w:rPr>
            </w:pPr>
            <w:r w:rsidRPr="00D30F1D">
              <w:rPr>
                <w:sz w:val="10"/>
                <w:szCs w:val="14"/>
              </w:rPr>
              <w:t>годы</w:t>
            </w:r>
          </w:p>
        </w:tc>
        <w:tc>
          <w:tcPr>
            <w:tcW w:w="0" w:type="auto"/>
          </w:tcPr>
          <w:p w:rsidR="00D30F1D" w:rsidRPr="00D30F1D" w:rsidRDefault="00D30F1D" w:rsidP="00FC65CB">
            <w:pPr>
              <w:jc w:val="center"/>
              <w:rPr>
                <w:sz w:val="10"/>
                <w:szCs w:val="14"/>
              </w:rPr>
            </w:pPr>
            <w:r w:rsidRPr="00D30F1D">
              <w:rPr>
                <w:sz w:val="10"/>
                <w:szCs w:val="14"/>
              </w:rPr>
              <w:t>1.4.</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highlight w:val="yellow"/>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r w:rsidRPr="00D30F1D">
              <w:rPr>
                <w:sz w:val="10"/>
                <w:szCs w:val="14"/>
              </w:rPr>
              <w:t>1.14.</w:t>
            </w:r>
          </w:p>
        </w:tc>
        <w:tc>
          <w:tcPr>
            <w:tcW w:w="0" w:type="auto"/>
          </w:tcPr>
          <w:p w:rsidR="00D30F1D" w:rsidRPr="00D30F1D" w:rsidRDefault="00D30F1D" w:rsidP="00FC65CB">
            <w:pPr>
              <w:autoSpaceDE w:val="0"/>
              <w:autoSpaceDN w:val="0"/>
              <w:adjustRightInd w:val="0"/>
              <w:rPr>
                <w:sz w:val="10"/>
                <w:szCs w:val="14"/>
              </w:rPr>
            </w:pPr>
            <w:r w:rsidRPr="00D30F1D">
              <w:rPr>
                <w:sz w:val="10"/>
                <w:szCs w:val="14"/>
              </w:rPr>
              <w:t>Предоставление субсидий на возмещение части затрат в 2022-2023 годах за приобретение горюче-</w:t>
            </w:r>
            <w:proofErr w:type="spellStart"/>
            <w:r w:rsidRPr="00D30F1D">
              <w:rPr>
                <w:sz w:val="10"/>
                <w:szCs w:val="14"/>
              </w:rPr>
              <w:t>смазочныхматериалов</w:t>
            </w:r>
            <w:proofErr w:type="spellEnd"/>
            <w:r w:rsidRPr="00D30F1D">
              <w:rPr>
                <w:sz w:val="10"/>
                <w:szCs w:val="14"/>
              </w:rPr>
              <w:t xml:space="preserve"> юридическим лицам (за исключением государственных (муниципальных) учреждений</w:t>
            </w:r>
            <w:proofErr w:type="gramStart"/>
            <w:r w:rsidRPr="00D30F1D">
              <w:rPr>
                <w:sz w:val="10"/>
                <w:szCs w:val="14"/>
              </w:rPr>
              <w:t xml:space="preserve"> )</w:t>
            </w:r>
            <w:proofErr w:type="gramEnd"/>
            <w:r w:rsidRPr="00D30F1D">
              <w:rPr>
                <w:sz w:val="10"/>
                <w:szCs w:val="14"/>
              </w:rPr>
              <w:t xml:space="preserve"> индивидуальным предпринимателям для обеспечения жителей отдаленных и (или) труднодоступных населенных пунктов Солецкого муниципального округа услугами торговли посредством мобильных торговых объектов, осуществляющих доставку и реализацию товаров</w:t>
            </w:r>
          </w:p>
        </w:tc>
        <w:tc>
          <w:tcPr>
            <w:tcW w:w="0" w:type="auto"/>
          </w:tcPr>
          <w:p w:rsidR="00D30F1D" w:rsidRPr="00D30F1D" w:rsidRDefault="00D30F1D" w:rsidP="00FC65CB">
            <w:pPr>
              <w:rPr>
                <w:sz w:val="10"/>
                <w:szCs w:val="14"/>
              </w:rPr>
            </w:pPr>
            <w:r w:rsidRPr="00D30F1D">
              <w:rPr>
                <w:sz w:val="10"/>
                <w:szCs w:val="14"/>
              </w:rPr>
              <w:t>Комитет</w:t>
            </w:r>
          </w:p>
        </w:tc>
        <w:tc>
          <w:tcPr>
            <w:tcW w:w="0" w:type="auto"/>
          </w:tcPr>
          <w:p w:rsidR="00D30F1D" w:rsidRPr="00D30F1D" w:rsidRDefault="00D30F1D" w:rsidP="00FC65CB">
            <w:pPr>
              <w:jc w:val="center"/>
              <w:rPr>
                <w:sz w:val="10"/>
                <w:szCs w:val="14"/>
              </w:rPr>
            </w:pPr>
            <w:r w:rsidRPr="00D30F1D">
              <w:rPr>
                <w:sz w:val="10"/>
                <w:szCs w:val="14"/>
              </w:rPr>
              <w:t>2022-2026</w:t>
            </w:r>
          </w:p>
          <w:p w:rsidR="00D30F1D" w:rsidRPr="00D30F1D" w:rsidRDefault="00D30F1D" w:rsidP="00FC65CB">
            <w:pPr>
              <w:jc w:val="center"/>
              <w:rPr>
                <w:sz w:val="10"/>
                <w:szCs w:val="14"/>
              </w:rPr>
            </w:pPr>
            <w:r w:rsidRPr="00D30F1D">
              <w:rPr>
                <w:sz w:val="10"/>
                <w:szCs w:val="14"/>
              </w:rPr>
              <w:t>годы</w:t>
            </w:r>
          </w:p>
        </w:tc>
        <w:tc>
          <w:tcPr>
            <w:tcW w:w="0" w:type="auto"/>
          </w:tcPr>
          <w:p w:rsidR="00D30F1D" w:rsidRPr="00D30F1D" w:rsidRDefault="00D30F1D" w:rsidP="00FC65CB">
            <w:pPr>
              <w:jc w:val="center"/>
              <w:rPr>
                <w:sz w:val="10"/>
                <w:szCs w:val="14"/>
              </w:rPr>
            </w:pPr>
            <w:r w:rsidRPr="00D30F1D">
              <w:rPr>
                <w:sz w:val="10"/>
                <w:szCs w:val="14"/>
              </w:rPr>
              <w:t>1.4.</w:t>
            </w:r>
          </w:p>
        </w:tc>
        <w:tc>
          <w:tcPr>
            <w:tcW w:w="0" w:type="auto"/>
          </w:tcPr>
          <w:p w:rsidR="00D30F1D" w:rsidRPr="00D30F1D" w:rsidRDefault="00D30F1D" w:rsidP="00FC65CB">
            <w:pPr>
              <w:jc w:val="center"/>
              <w:rPr>
                <w:sz w:val="10"/>
                <w:szCs w:val="14"/>
              </w:rPr>
            </w:pPr>
            <w:r w:rsidRPr="00D30F1D">
              <w:rPr>
                <w:sz w:val="10"/>
                <w:szCs w:val="14"/>
              </w:rPr>
              <w:t>Бюджет муниципального округа</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36,35164</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c>
          <w:tcPr>
            <w:tcW w:w="0" w:type="auto"/>
          </w:tcPr>
          <w:p w:rsidR="00D30F1D" w:rsidRPr="00D30F1D" w:rsidRDefault="00D30F1D" w:rsidP="00FC65CB">
            <w:pPr>
              <w:jc w:val="center"/>
              <w:rPr>
                <w:sz w:val="10"/>
                <w:szCs w:val="14"/>
              </w:rPr>
            </w:pPr>
            <w:r w:rsidRPr="00D30F1D">
              <w:rPr>
                <w:sz w:val="10"/>
                <w:szCs w:val="14"/>
              </w:rPr>
              <w:t>-</w:t>
            </w:r>
          </w:p>
        </w:tc>
      </w:tr>
      <w:tr w:rsidR="00D30F1D" w:rsidRPr="00D30F1D" w:rsidTr="00D30F1D">
        <w:tc>
          <w:tcPr>
            <w:tcW w:w="0" w:type="auto"/>
          </w:tcPr>
          <w:p w:rsidR="00D30F1D" w:rsidRPr="00D30F1D" w:rsidRDefault="00D30F1D" w:rsidP="00FC65CB">
            <w:pPr>
              <w:jc w:val="center"/>
              <w:rPr>
                <w:sz w:val="10"/>
                <w:szCs w:val="14"/>
              </w:rPr>
            </w:pPr>
          </w:p>
        </w:tc>
        <w:tc>
          <w:tcPr>
            <w:tcW w:w="0" w:type="auto"/>
          </w:tcPr>
          <w:p w:rsidR="00D30F1D" w:rsidRPr="00D30F1D" w:rsidRDefault="00D30F1D" w:rsidP="00FC65CB">
            <w:pPr>
              <w:autoSpaceDE w:val="0"/>
              <w:autoSpaceDN w:val="0"/>
              <w:adjustRightInd w:val="0"/>
              <w:rPr>
                <w:sz w:val="10"/>
                <w:szCs w:val="14"/>
              </w:rPr>
            </w:pPr>
            <w:r w:rsidRPr="00D30F1D">
              <w:rPr>
                <w:sz w:val="10"/>
                <w:szCs w:val="14"/>
              </w:rPr>
              <w:t>Итого по подпрограмме:</w:t>
            </w:r>
          </w:p>
        </w:tc>
        <w:tc>
          <w:tcPr>
            <w:tcW w:w="0" w:type="auto"/>
          </w:tcPr>
          <w:p w:rsidR="00D30F1D" w:rsidRPr="00D30F1D" w:rsidRDefault="00D30F1D" w:rsidP="00FC65CB">
            <w:pPr>
              <w:rPr>
                <w:sz w:val="10"/>
                <w:szCs w:val="14"/>
              </w:rPr>
            </w:pPr>
          </w:p>
        </w:tc>
        <w:tc>
          <w:tcPr>
            <w:tcW w:w="0" w:type="auto"/>
          </w:tcPr>
          <w:p w:rsidR="00D30F1D" w:rsidRPr="00D30F1D" w:rsidRDefault="00D30F1D" w:rsidP="00FC65CB">
            <w:pPr>
              <w:jc w:val="center"/>
              <w:rPr>
                <w:sz w:val="10"/>
                <w:szCs w:val="14"/>
              </w:rPr>
            </w:pPr>
          </w:p>
        </w:tc>
        <w:tc>
          <w:tcPr>
            <w:tcW w:w="0" w:type="auto"/>
          </w:tcPr>
          <w:p w:rsidR="00D30F1D" w:rsidRPr="00D30F1D" w:rsidRDefault="00D30F1D" w:rsidP="00FC65CB">
            <w:pPr>
              <w:jc w:val="center"/>
              <w:rPr>
                <w:sz w:val="10"/>
                <w:szCs w:val="14"/>
              </w:rPr>
            </w:pPr>
          </w:p>
        </w:tc>
        <w:tc>
          <w:tcPr>
            <w:tcW w:w="0" w:type="auto"/>
          </w:tcPr>
          <w:p w:rsidR="00D30F1D" w:rsidRPr="00D30F1D" w:rsidRDefault="00D30F1D" w:rsidP="00FC65CB">
            <w:pPr>
              <w:jc w:val="center"/>
              <w:rPr>
                <w:sz w:val="10"/>
                <w:szCs w:val="14"/>
              </w:rPr>
            </w:pPr>
          </w:p>
        </w:tc>
        <w:tc>
          <w:tcPr>
            <w:tcW w:w="0" w:type="auto"/>
          </w:tcPr>
          <w:p w:rsidR="00D30F1D" w:rsidRPr="00D30F1D" w:rsidRDefault="00D30F1D" w:rsidP="00FC65CB">
            <w:pPr>
              <w:jc w:val="center"/>
              <w:rPr>
                <w:sz w:val="10"/>
                <w:szCs w:val="14"/>
              </w:rPr>
            </w:pPr>
            <w:r w:rsidRPr="00D30F1D">
              <w:rPr>
                <w:sz w:val="10"/>
                <w:szCs w:val="14"/>
              </w:rPr>
              <w:t>6,00000</w:t>
            </w:r>
          </w:p>
        </w:tc>
        <w:tc>
          <w:tcPr>
            <w:tcW w:w="0" w:type="auto"/>
          </w:tcPr>
          <w:p w:rsidR="00D30F1D" w:rsidRPr="00D30F1D" w:rsidRDefault="00D30F1D" w:rsidP="00FC65CB">
            <w:pPr>
              <w:jc w:val="center"/>
              <w:rPr>
                <w:sz w:val="10"/>
                <w:szCs w:val="14"/>
              </w:rPr>
            </w:pPr>
            <w:r w:rsidRPr="00D30F1D">
              <w:rPr>
                <w:sz w:val="10"/>
                <w:szCs w:val="14"/>
              </w:rPr>
              <w:t>42,35164</w:t>
            </w:r>
          </w:p>
        </w:tc>
        <w:tc>
          <w:tcPr>
            <w:tcW w:w="0" w:type="auto"/>
          </w:tcPr>
          <w:p w:rsidR="00D30F1D" w:rsidRPr="00D30F1D" w:rsidRDefault="00D30F1D" w:rsidP="00FC65CB">
            <w:pPr>
              <w:rPr>
                <w:sz w:val="10"/>
                <w:szCs w:val="14"/>
              </w:rPr>
            </w:pPr>
            <w:r w:rsidRPr="00D30F1D">
              <w:rPr>
                <w:sz w:val="10"/>
                <w:szCs w:val="14"/>
              </w:rPr>
              <w:t>6,00000</w:t>
            </w:r>
          </w:p>
        </w:tc>
        <w:tc>
          <w:tcPr>
            <w:tcW w:w="0" w:type="auto"/>
          </w:tcPr>
          <w:p w:rsidR="00D30F1D" w:rsidRPr="00D30F1D" w:rsidRDefault="00D30F1D" w:rsidP="00FC65CB">
            <w:pPr>
              <w:rPr>
                <w:sz w:val="10"/>
                <w:szCs w:val="14"/>
              </w:rPr>
            </w:pPr>
            <w:r w:rsidRPr="00D30F1D">
              <w:rPr>
                <w:sz w:val="10"/>
                <w:szCs w:val="14"/>
              </w:rPr>
              <w:t>6,00000</w:t>
            </w:r>
          </w:p>
        </w:tc>
        <w:tc>
          <w:tcPr>
            <w:tcW w:w="0" w:type="auto"/>
          </w:tcPr>
          <w:p w:rsidR="00D30F1D" w:rsidRPr="00D30F1D" w:rsidRDefault="00D30F1D" w:rsidP="00FC65CB">
            <w:pPr>
              <w:rPr>
                <w:sz w:val="10"/>
                <w:szCs w:val="14"/>
              </w:rPr>
            </w:pPr>
            <w:r w:rsidRPr="00D30F1D">
              <w:rPr>
                <w:sz w:val="10"/>
                <w:szCs w:val="14"/>
              </w:rPr>
              <w:t>6,00000</w:t>
            </w:r>
          </w:p>
        </w:tc>
        <w:tc>
          <w:tcPr>
            <w:tcW w:w="0" w:type="auto"/>
          </w:tcPr>
          <w:p w:rsidR="00D30F1D" w:rsidRPr="00D30F1D" w:rsidRDefault="00D30F1D" w:rsidP="00FC65CB">
            <w:pPr>
              <w:rPr>
                <w:sz w:val="10"/>
                <w:szCs w:val="14"/>
              </w:rPr>
            </w:pPr>
            <w:r w:rsidRPr="00D30F1D">
              <w:rPr>
                <w:sz w:val="10"/>
                <w:szCs w:val="14"/>
              </w:rPr>
              <w:t>6,00000</w:t>
            </w:r>
          </w:p>
        </w:tc>
      </w:tr>
    </w:tbl>
    <w:p w:rsidR="00D30F1D" w:rsidRPr="00827CDB" w:rsidRDefault="00D30F1D" w:rsidP="00D30F1D">
      <w:pPr>
        <w:suppressAutoHyphens/>
        <w:rPr>
          <w:b/>
          <w:sz w:val="14"/>
          <w:szCs w:val="14"/>
        </w:rPr>
      </w:pPr>
    </w:p>
    <w:p w:rsidR="004372C7" w:rsidRDefault="004372C7" w:rsidP="00986DB0">
      <w:pPr>
        <w:suppressAutoHyphens/>
        <w:rPr>
          <w:sz w:val="14"/>
          <w:szCs w:val="14"/>
          <w:lang w:eastAsia="zh-CN"/>
        </w:rPr>
      </w:pPr>
    </w:p>
    <w:p w:rsidR="00D30F1D" w:rsidRPr="001C4EDF" w:rsidRDefault="00D30F1D" w:rsidP="00D30F1D">
      <w:pPr>
        <w:jc w:val="center"/>
        <w:rPr>
          <w:b/>
          <w:sz w:val="14"/>
          <w:szCs w:val="14"/>
        </w:rPr>
      </w:pPr>
      <w:r w:rsidRPr="001C4EDF">
        <w:rPr>
          <w:b/>
          <w:sz w:val="14"/>
          <w:szCs w:val="14"/>
        </w:rPr>
        <w:lastRenderedPageBreak/>
        <w:t>ПОСТАНОВЛЕНИЕ</w:t>
      </w:r>
      <w:r w:rsidRPr="001C4EDF">
        <w:rPr>
          <w:rFonts w:eastAsia="Times New Roman"/>
          <w:snapToGrid w:val="0"/>
          <w:w w:val="0"/>
          <w:sz w:val="0"/>
          <w:szCs w:val="0"/>
          <w:u w:color="000000"/>
          <w:bdr w:val="none" w:sz="0" w:space="0" w:color="000000"/>
          <w:shd w:val="clear" w:color="000000" w:fill="000000"/>
          <w:lang w:val="x-none" w:eastAsia="x-none" w:bidi="x-none"/>
        </w:rPr>
        <w:t xml:space="preserve"> </w:t>
      </w:r>
    </w:p>
    <w:p w:rsidR="00D30F1D" w:rsidRPr="001C4EDF" w:rsidRDefault="00D30F1D" w:rsidP="00D30F1D">
      <w:pPr>
        <w:jc w:val="center"/>
        <w:rPr>
          <w:sz w:val="14"/>
          <w:szCs w:val="14"/>
        </w:rPr>
      </w:pPr>
      <w:r w:rsidRPr="001C4EDF">
        <w:rPr>
          <w:sz w:val="14"/>
          <w:szCs w:val="14"/>
        </w:rPr>
        <w:t>Администрации Солецкого муниципального округа</w:t>
      </w:r>
    </w:p>
    <w:p w:rsidR="00D30F1D" w:rsidRPr="001C4EDF" w:rsidRDefault="00D30F1D" w:rsidP="00D30F1D">
      <w:pPr>
        <w:jc w:val="center"/>
        <w:rPr>
          <w:sz w:val="14"/>
          <w:szCs w:val="14"/>
        </w:rPr>
      </w:pPr>
    </w:p>
    <w:p w:rsidR="00D30F1D" w:rsidRPr="001C4EDF" w:rsidRDefault="00D30F1D" w:rsidP="00D30F1D">
      <w:pPr>
        <w:jc w:val="center"/>
        <w:rPr>
          <w:sz w:val="14"/>
          <w:szCs w:val="14"/>
        </w:rPr>
      </w:pPr>
      <w:r>
        <w:rPr>
          <w:sz w:val="14"/>
          <w:szCs w:val="14"/>
        </w:rPr>
        <w:t>от 27.09.2022 № 1653</w:t>
      </w:r>
    </w:p>
    <w:p w:rsidR="00D30F1D" w:rsidRDefault="00D30F1D" w:rsidP="00D30F1D">
      <w:pPr>
        <w:jc w:val="center"/>
        <w:rPr>
          <w:sz w:val="14"/>
          <w:szCs w:val="14"/>
        </w:rPr>
      </w:pPr>
      <w:r w:rsidRPr="001C4EDF">
        <w:rPr>
          <w:sz w:val="14"/>
          <w:szCs w:val="14"/>
        </w:rPr>
        <w:t>г. Сольцы</w:t>
      </w:r>
    </w:p>
    <w:p w:rsidR="00D30F1D" w:rsidRDefault="00D30F1D" w:rsidP="00986DB0">
      <w:pPr>
        <w:suppressAutoHyphens/>
        <w:rPr>
          <w:sz w:val="14"/>
          <w:szCs w:val="14"/>
          <w:lang w:eastAsia="zh-CN"/>
        </w:rPr>
      </w:pPr>
    </w:p>
    <w:p w:rsidR="00D30F1D" w:rsidRPr="00F347C3" w:rsidRDefault="00D30F1D" w:rsidP="00D30F1D">
      <w:pPr>
        <w:jc w:val="center"/>
        <w:rPr>
          <w:rFonts w:eastAsiaTheme="minorHAnsi"/>
          <w:b/>
          <w:sz w:val="14"/>
          <w:szCs w:val="14"/>
        </w:rPr>
      </w:pPr>
      <w:r w:rsidRPr="00F347C3">
        <w:rPr>
          <w:rFonts w:eastAsiaTheme="minorHAnsi"/>
          <w:b/>
          <w:sz w:val="14"/>
          <w:szCs w:val="14"/>
        </w:rPr>
        <w:t>Об утверждении перечня отдаленных и (или) труднодоступных населенных пунктов Солецкого муниципального округа</w:t>
      </w:r>
    </w:p>
    <w:p w:rsidR="00D30F1D" w:rsidRPr="00F347C3" w:rsidRDefault="00D30F1D" w:rsidP="00D30F1D">
      <w:pPr>
        <w:jc w:val="center"/>
        <w:rPr>
          <w:rFonts w:eastAsiaTheme="minorHAnsi"/>
          <w:b/>
          <w:sz w:val="14"/>
          <w:szCs w:val="14"/>
        </w:rPr>
      </w:pPr>
    </w:p>
    <w:p w:rsidR="00D30F1D" w:rsidRPr="00F347C3" w:rsidRDefault="00D30F1D" w:rsidP="00D30F1D">
      <w:pPr>
        <w:ind w:firstLine="284"/>
        <w:jc w:val="both"/>
        <w:rPr>
          <w:rFonts w:eastAsiaTheme="minorHAnsi"/>
          <w:sz w:val="14"/>
          <w:szCs w:val="14"/>
        </w:rPr>
      </w:pPr>
      <w:r w:rsidRPr="00F347C3">
        <w:rPr>
          <w:rFonts w:eastAsiaTheme="minorHAnsi"/>
          <w:sz w:val="14"/>
          <w:szCs w:val="14"/>
        </w:rPr>
        <w:t xml:space="preserve">Администрация Солецкого муниципального округа, </w:t>
      </w:r>
      <w:r w:rsidRPr="00F347C3">
        <w:rPr>
          <w:rFonts w:eastAsiaTheme="minorHAnsi"/>
          <w:b/>
          <w:sz w:val="14"/>
          <w:szCs w:val="14"/>
        </w:rPr>
        <w:t>ПОСТАНОВЛЯЕТ</w:t>
      </w:r>
      <w:r w:rsidRPr="00F347C3">
        <w:rPr>
          <w:rFonts w:eastAsiaTheme="minorHAnsi"/>
          <w:sz w:val="14"/>
          <w:szCs w:val="14"/>
        </w:rPr>
        <w:t>:</w:t>
      </w:r>
    </w:p>
    <w:p w:rsidR="00D30F1D" w:rsidRPr="00F347C3" w:rsidRDefault="00D30F1D" w:rsidP="00D30F1D">
      <w:pPr>
        <w:ind w:firstLine="284"/>
        <w:contextualSpacing/>
        <w:jc w:val="both"/>
        <w:rPr>
          <w:rFonts w:eastAsiaTheme="minorHAnsi"/>
          <w:sz w:val="14"/>
          <w:szCs w:val="14"/>
        </w:rPr>
      </w:pPr>
      <w:r>
        <w:rPr>
          <w:rFonts w:eastAsiaTheme="minorHAnsi"/>
          <w:sz w:val="14"/>
          <w:szCs w:val="14"/>
        </w:rPr>
        <w:t xml:space="preserve">1. </w:t>
      </w:r>
      <w:r w:rsidRPr="00F347C3">
        <w:rPr>
          <w:rFonts w:eastAsiaTheme="minorHAnsi"/>
          <w:sz w:val="14"/>
          <w:szCs w:val="14"/>
        </w:rPr>
        <w:t xml:space="preserve">Утвердить прилагаемый перечень отдаленных и (или) труднодоступных населенных пунктов Солецкого муниципального округа.                                                                                                                 </w:t>
      </w:r>
    </w:p>
    <w:p w:rsidR="00D30F1D" w:rsidRPr="00F347C3" w:rsidRDefault="00D30F1D" w:rsidP="00D30F1D">
      <w:pPr>
        <w:ind w:firstLine="284"/>
        <w:jc w:val="both"/>
        <w:rPr>
          <w:rFonts w:eastAsiaTheme="minorHAnsi"/>
          <w:sz w:val="14"/>
          <w:szCs w:val="14"/>
        </w:rPr>
      </w:pPr>
      <w:r w:rsidRPr="00F347C3">
        <w:rPr>
          <w:rFonts w:eastAsiaTheme="minorHAnsi"/>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30F1D" w:rsidRPr="00F347C3" w:rsidRDefault="00D30F1D" w:rsidP="00D30F1D">
      <w:pPr>
        <w:suppressAutoHyphens/>
        <w:rPr>
          <w:sz w:val="14"/>
          <w:szCs w:val="14"/>
          <w:lang w:eastAsia="zh-CN"/>
        </w:rPr>
      </w:pPr>
    </w:p>
    <w:p w:rsidR="00D30F1D" w:rsidRDefault="00D30F1D" w:rsidP="00D30F1D">
      <w:pPr>
        <w:tabs>
          <w:tab w:val="left" w:pos="3060"/>
        </w:tabs>
        <w:suppressAutoHyphens/>
        <w:jc w:val="both"/>
        <w:rPr>
          <w:b/>
          <w:sz w:val="14"/>
          <w:szCs w:val="14"/>
        </w:rPr>
      </w:pPr>
    </w:p>
    <w:p w:rsidR="00D30F1D" w:rsidRPr="00F347C3" w:rsidRDefault="00D30F1D" w:rsidP="00D30F1D">
      <w:pPr>
        <w:tabs>
          <w:tab w:val="left" w:pos="3060"/>
        </w:tabs>
        <w:suppressAutoHyphens/>
        <w:jc w:val="both"/>
        <w:rPr>
          <w:b/>
          <w:sz w:val="14"/>
          <w:szCs w:val="14"/>
        </w:rPr>
      </w:pPr>
      <w:proofErr w:type="spellStart"/>
      <w:r w:rsidRPr="00F347C3">
        <w:rPr>
          <w:b/>
          <w:sz w:val="14"/>
          <w:szCs w:val="14"/>
        </w:rPr>
        <w:t>И.о</w:t>
      </w:r>
      <w:proofErr w:type="spellEnd"/>
      <w:r w:rsidRPr="00F347C3">
        <w:rPr>
          <w:b/>
          <w:sz w:val="14"/>
          <w:szCs w:val="14"/>
        </w:rPr>
        <w:t xml:space="preserve">. Главы муниципального округа       М.В. Тимофеев  </w:t>
      </w:r>
    </w:p>
    <w:p w:rsidR="00D30F1D" w:rsidRPr="00F347C3" w:rsidRDefault="00D30F1D" w:rsidP="00D30F1D">
      <w:pPr>
        <w:tabs>
          <w:tab w:val="left" w:pos="3060"/>
        </w:tabs>
        <w:suppressAutoHyphens/>
        <w:jc w:val="both"/>
        <w:rPr>
          <w:b/>
          <w:sz w:val="14"/>
          <w:szCs w:val="14"/>
        </w:rPr>
      </w:pPr>
    </w:p>
    <w:p w:rsidR="00D30F1D" w:rsidRPr="00F347C3" w:rsidRDefault="00D30F1D" w:rsidP="00D30F1D">
      <w:pPr>
        <w:tabs>
          <w:tab w:val="left" w:pos="3060"/>
        </w:tabs>
        <w:suppressAutoHyphens/>
        <w:jc w:val="both"/>
        <w:rPr>
          <w:b/>
          <w:sz w:val="14"/>
          <w:szCs w:val="14"/>
        </w:rPr>
      </w:pPr>
    </w:p>
    <w:p w:rsidR="00D30F1D" w:rsidRPr="00F347C3" w:rsidRDefault="00D30F1D" w:rsidP="00D30F1D">
      <w:pPr>
        <w:jc w:val="right"/>
        <w:rPr>
          <w:rFonts w:eastAsiaTheme="minorHAnsi"/>
          <w:sz w:val="14"/>
          <w:szCs w:val="14"/>
        </w:rPr>
      </w:pPr>
      <w:proofErr w:type="gramStart"/>
      <w:r w:rsidRPr="00F347C3">
        <w:rPr>
          <w:rFonts w:eastAsiaTheme="minorHAnsi"/>
          <w:sz w:val="14"/>
          <w:szCs w:val="14"/>
        </w:rPr>
        <w:t>Утвержден</w:t>
      </w:r>
      <w:proofErr w:type="gramEnd"/>
      <w:r w:rsidRPr="00F347C3">
        <w:rPr>
          <w:rFonts w:eastAsiaTheme="minorHAnsi"/>
          <w:sz w:val="14"/>
          <w:szCs w:val="14"/>
        </w:rPr>
        <w:t xml:space="preserve"> постановлением </w:t>
      </w:r>
    </w:p>
    <w:p w:rsidR="00D30F1D" w:rsidRPr="00F347C3" w:rsidRDefault="00D30F1D" w:rsidP="00D30F1D">
      <w:pPr>
        <w:jc w:val="right"/>
        <w:rPr>
          <w:rFonts w:eastAsiaTheme="minorHAnsi"/>
          <w:sz w:val="14"/>
          <w:szCs w:val="14"/>
        </w:rPr>
      </w:pPr>
      <w:r w:rsidRPr="00F347C3">
        <w:rPr>
          <w:rFonts w:eastAsiaTheme="minorHAnsi"/>
          <w:sz w:val="14"/>
          <w:szCs w:val="14"/>
        </w:rPr>
        <w:t xml:space="preserve">Администрации Солецкого </w:t>
      </w:r>
    </w:p>
    <w:p w:rsidR="00D30F1D" w:rsidRPr="00F347C3" w:rsidRDefault="00D30F1D" w:rsidP="00D30F1D">
      <w:pPr>
        <w:jc w:val="right"/>
        <w:rPr>
          <w:rFonts w:eastAsiaTheme="minorHAnsi"/>
          <w:sz w:val="14"/>
          <w:szCs w:val="14"/>
        </w:rPr>
      </w:pPr>
      <w:r w:rsidRPr="00F347C3">
        <w:rPr>
          <w:rFonts w:eastAsiaTheme="minorHAnsi"/>
          <w:sz w:val="14"/>
          <w:szCs w:val="14"/>
        </w:rPr>
        <w:t xml:space="preserve">муниципального округа </w:t>
      </w:r>
    </w:p>
    <w:p w:rsidR="00D30F1D" w:rsidRPr="00F347C3" w:rsidRDefault="00D30F1D" w:rsidP="00D30F1D">
      <w:pPr>
        <w:jc w:val="right"/>
        <w:rPr>
          <w:rFonts w:eastAsiaTheme="minorHAnsi"/>
          <w:sz w:val="14"/>
          <w:szCs w:val="14"/>
        </w:rPr>
      </w:pPr>
      <w:r w:rsidRPr="00F347C3">
        <w:rPr>
          <w:rFonts w:eastAsiaTheme="minorHAnsi"/>
          <w:sz w:val="14"/>
          <w:szCs w:val="14"/>
        </w:rPr>
        <w:t>от 27.09.2022 № 1653</w:t>
      </w:r>
    </w:p>
    <w:p w:rsidR="00D30F1D" w:rsidRPr="00F347C3" w:rsidRDefault="00D30F1D" w:rsidP="00D30F1D">
      <w:pPr>
        <w:jc w:val="right"/>
        <w:rPr>
          <w:rFonts w:eastAsiaTheme="minorHAnsi"/>
          <w:sz w:val="14"/>
          <w:szCs w:val="14"/>
        </w:rPr>
      </w:pPr>
    </w:p>
    <w:p w:rsidR="00D30F1D" w:rsidRPr="00F347C3" w:rsidRDefault="00D30F1D" w:rsidP="00D30F1D">
      <w:pPr>
        <w:jc w:val="center"/>
        <w:rPr>
          <w:rFonts w:eastAsiaTheme="minorHAnsi"/>
          <w:sz w:val="14"/>
          <w:szCs w:val="14"/>
        </w:rPr>
      </w:pPr>
    </w:p>
    <w:p w:rsidR="00D30F1D" w:rsidRPr="00F347C3" w:rsidRDefault="00D30F1D" w:rsidP="00D30F1D">
      <w:pPr>
        <w:jc w:val="center"/>
        <w:rPr>
          <w:rFonts w:eastAsiaTheme="minorHAnsi"/>
          <w:b/>
          <w:sz w:val="14"/>
          <w:szCs w:val="14"/>
        </w:rPr>
      </w:pPr>
      <w:r w:rsidRPr="00F347C3">
        <w:rPr>
          <w:rFonts w:eastAsiaTheme="minorHAnsi"/>
          <w:b/>
          <w:sz w:val="14"/>
          <w:szCs w:val="14"/>
        </w:rPr>
        <w:t>Перечень отдаленных и (или) труднодоступных населенных пунктов Солецкого муниципального округа</w:t>
      </w:r>
    </w:p>
    <w:p w:rsidR="00D30F1D" w:rsidRPr="00F347C3" w:rsidRDefault="00D30F1D" w:rsidP="00D30F1D">
      <w:pPr>
        <w:rPr>
          <w:rFonts w:eastAsiaTheme="minorHAnsi"/>
          <w:b/>
          <w:sz w:val="14"/>
          <w:szCs w:val="14"/>
        </w:rPr>
      </w:pPr>
    </w:p>
    <w:p w:rsidR="00D30F1D" w:rsidRPr="00F347C3" w:rsidRDefault="00D30F1D" w:rsidP="00D30F1D">
      <w:pPr>
        <w:rPr>
          <w:rFonts w:eastAsiaTheme="minorHAnsi"/>
          <w:b/>
          <w:sz w:val="14"/>
          <w:szCs w:val="14"/>
        </w:rPr>
      </w:pPr>
    </w:p>
    <w:tbl>
      <w:tblPr>
        <w:tblStyle w:val="af0"/>
        <w:tblW w:w="4678" w:type="dxa"/>
        <w:tblInd w:w="250" w:type="dxa"/>
        <w:tblLook w:val="04A0" w:firstRow="1" w:lastRow="0" w:firstColumn="1" w:lastColumn="0" w:noHBand="0" w:noVBand="1"/>
      </w:tblPr>
      <w:tblGrid>
        <w:gridCol w:w="405"/>
        <w:gridCol w:w="4273"/>
      </w:tblGrid>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 xml:space="preserve">№ </w:t>
            </w:r>
            <w:proofErr w:type="gramStart"/>
            <w:r w:rsidRPr="00F347C3">
              <w:rPr>
                <w:rFonts w:eastAsiaTheme="minorHAnsi"/>
                <w:sz w:val="14"/>
                <w:szCs w:val="14"/>
              </w:rPr>
              <w:t>п</w:t>
            </w:r>
            <w:proofErr w:type="gramEnd"/>
            <w:r w:rsidRPr="00F347C3">
              <w:rPr>
                <w:rFonts w:eastAsiaTheme="minorHAnsi"/>
                <w:sz w:val="14"/>
                <w:szCs w:val="14"/>
              </w:rPr>
              <w:t>/п</w:t>
            </w:r>
          </w:p>
        </w:tc>
        <w:tc>
          <w:tcPr>
            <w:tcW w:w="4273" w:type="dxa"/>
          </w:tcPr>
          <w:p w:rsidR="00D30F1D" w:rsidRPr="00F347C3" w:rsidRDefault="00D30F1D" w:rsidP="00FC65CB">
            <w:pPr>
              <w:jc w:val="center"/>
              <w:rPr>
                <w:rFonts w:eastAsiaTheme="minorHAnsi"/>
                <w:sz w:val="14"/>
                <w:szCs w:val="14"/>
              </w:rPr>
            </w:pPr>
            <w:r w:rsidRPr="00F347C3">
              <w:rPr>
                <w:rFonts w:eastAsiaTheme="minorHAnsi"/>
                <w:sz w:val="14"/>
                <w:szCs w:val="14"/>
              </w:rPr>
              <w:t>Наименование населенного пункта</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Абрамково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Бережок</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Болотско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Болтово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Большие Липицы</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Большое Заборовье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7</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Борки</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8</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Борок</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9</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Быстерско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10</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Велебицы</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11</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Веретье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12</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Видони</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13</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Витебско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14</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Вольная </w:t>
            </w:r>
            <w:proofErr w:type="spellStart"/>
            <w:r w:rsidRPr="00F347C3">
              <w:rPr>
                <w:rFonts w:eastAsiaTheme="minorHAnsi"/>
                <w:color w:val="000000"/>
                <w:sz w:val="14"/>
                <w:szCs w:val="14"/>
              </w:rPr>
              <w:t>лячка</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15</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Вольное Загородище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16</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Вязище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17</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w:t>
            </w:r>
            <w:proofErr w:type="spellStart"/>
            <w:r w:rsidRPr="00F347C3">
              <w:rPr>
                <w:rFonts w:eastAsiaTheme="minorHAnsi"/>
                <w:color w:val="000000"/>
                <w:sz w:val="14"/>
                <w:szCs w:val="14"/>
              </w:rPr>
              <w:t>Вяхорево</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18</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Городище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19</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Городок</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20</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Гребня</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21</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Доворец</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22</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Дорогостицы</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23</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Долга</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24</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w:t>
            </w:r>
            <w:proofErr w:type="spellStart"/>
            <w:r w:rsidRPr="00F347C3">
              <w:rPr>
                <w:rFonts w:eastAsiaTheme="minorHAnsi"/>
                <w:color w:val="000000"/>
                <w:sz w:val="14"/>
                <w:szCs w:val="14"/>
              </w:rPr>
              <w:t>Дубёнка</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25</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Дуброво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26</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Ёгольник</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27</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Заполье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28</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Илемно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29</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Иловенка</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30</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Каменка</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31</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w:t>
            </w:r>
            <w:proofErr w:type="spellStart"/>
            <w:r w:rsidRPr="00F347C3">
              <w:rPr>
                <w:rFonts w:eastAsiaTheme="minorHAnsi"/>
                <w:color w:val="000000"/>
                <w:sz w:val="14"/>
                <w:szCs w:val="14"/>
              </w:rPr>
              <w:t>Киевец</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32</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Клин</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33</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Королёва </w:t>
            </w:r>
            <w:proofErr w:type="spellStart"/>
            <w:r w:rsidRPr="00F347C3">
              <w:rPr>
                <w:rFonts w:eastAsiaTheme="minorHAnsi"/>
                <w:color w:val="000000"/>
                <w:sz w:val="14"/>
                <w:szCs w:val="14"/>
              </w:rPr>
              <w:t>Грузомедь</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34</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Крюково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35</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Ланские Горки</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36</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Леменка</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37</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w:t>
            </w:r>
            <w:proofErr w:type="spellStart"/>
            <w:r w:rsidRPr="00F347C3">
              <w:rPr>
                <w:rFonts w:eastAsiaTheme="minorHAnsi"/>
                <w:color w:val="000000"/>
                <w:sz w:val="14"/>
                <w:szCs w:val="14"/>
              </w:rPr>
              <w:t>Малахово</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38</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w:t>
            </w:r>
            <w:proofErr w:type="spellStart"/>
            <w:r w:rsidRPr="00F347C3">
              <w:rPr>
                <w:rFonts w:eastAsiaTheme="minorHAnsi"/>
                <w:color w:val="000000"/>
                <w:sz w:val="14"/>
                <w:szCs w:val="14"/>
              </w:rPr>
              <w:t>Морсино</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39</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Мяково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40</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Невское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41</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w:t>
            </w:r>
            <w:proofErr w:type="spellStart"/>
            <w:r w:rsidRPr="00F347C3">
              <w:rPr>
                <w:rFonts w:eastAsiaTheme="minorHAnsi"/>
                <w:color w:val="000000"/>
                <w:sz w:val="14"/>
                <w:szCs w:val="14"/>
              </w:rPr>
              <w:t>Невлино</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42</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Нива</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43</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Низы</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44</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Никандрова </w:t>
            </w:r>
            <w:proofErr w:type="spellStart"/>
            <w:r w:rsidRPr="00F347C3">
              <w:rPr>
                <w:rFonts w:eastAsiaTheme="minorHAnsi"/>
                <w:color w:val="000000"/>
                <w:sz w:val="14"/>
                <w:szCs w:val="14"/>
              </w:rPr>
              <w:t>Грузомедь</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45</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Никольское </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46</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Никольское Загородище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lastRenderedPageBreak/>
              <w:t>47</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Новая</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48</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Новоселье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49</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Новые Дачи</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50</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Оберётка</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51</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Остров</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52</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Острова</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53</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Петрово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54</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Петровщина</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55</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Плосково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56</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Подберезье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57</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w:t>
            </w:r>
            <w:proofErr w:type="spellStart"/>
            <w:r w:rsidRPr="00F347C3">
              <w:rPr>
                <w:rFonts w:eastAsiaTheme="minorHAnsi"/>
                <w:color w:val="000000"/>
                <w:sz w:val="14"/>
                <w:szCs w:val="14"/>
              </w:rPr>
              <w:t>Подоклинье</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58</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Поляны</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59</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Посохово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60</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w:t>
            </w:r>
            <w:proofErr w:type="spellStart"/>
            <w:r w:rsidRPr="00F347C3">
              <w:rPr>
                <w:rFonts w:eastAsiaTheme="minorHAnsi"/>
                <w:color w:val="000000"/>
                <w:sz w:val="14"/>
                <w:szCs w:val="14"/>
              </w:rPr>
              <w:t>Рачково</w:t>
            </w:r>
            <w:proofErr w:type="spellEnd"/>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61</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Рельбицы</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62</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Речки</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63</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Садовая</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64</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Ситня</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65</w:t>
            </w:r>
          </w:p>
        </w:tc>
        <w:tc>
          <w:tcPr>
            <w:tcW w:w="4273" w:type="dxa"/>
            <w:vAlign w:val="center"/>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Сельцо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66</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Скирино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67</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Сомино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68</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Старое Загородище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69</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Степаново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70</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Стобольско</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71</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Сторонье</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72</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Тепяницы</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73</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Теребуни</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74</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д. Чудинцевы Горки</w:t>
            </w:r>
          </w:p>
        </w:tc>
      </w:tr>
      <w:tr w:rsidR="00D30F1D" w:rsidRPr="00F347C3" w:rsidTr="00D30F1D">
        <w:trPr>
          <w:trHeight w:val="20"/>
        </w:trPr>
        <w:tc>
          <w:tcPr>
            <w:tcW w:w="0" w:type="auto"/>
          </w:tcPr>
          <w:p w:rsidR="00D30F1D" w:rsidRPr="00F347C3" w:rsidRDefault="00D30F1D" w:rsidP="00FC65CB">
            <w:pPr>
              <w:rPr>
                <w:rFonts w:eastAsiaTheme="minorHAnsi"/>
                <w:sz w:val="14"/>
                <w:szCs w:val="14"/>
              </w:rPr>
            </w:pPr>
            <w:r w:rsidRPr="00F347C3">
              <w:rPr>
                <w:rFonts w:eastAsiaTheme="minorHAnsi"/>
                <w:sz w:val="14"/>
                <w:szCs w:val="14"/>
              </w:rPr>
              <w:t>75</w:t>
            </w:r>
          </w:p>
        </w:tc>
        <w:tc>
          <w:tcPr>
            <w:tcW w:w="4273" w:type="dxa"/>
          </w:tcPr>
          <w:p w:rsidR="00D30F1D" w:rsidRPr="00F347C3" w:rsidRDefault="00D30F1D" w:rsidP="00FC65CB">
            <w:pPr>
              <w:rPr>
                <w:rFonts w:eastAsiaTheme="minorHAnsi"/>
                <w:color w:val="000000"/>
                <w:sz w:val="14"/>
                <w:szCs w:val="14"/>
              </w:rPr>
            </w:pPr>
            <w:r w:rsidRPr="00F347C3">
              <w:rPr>
                <w:rFonts w:eastAsiaTheme="minorHAnsi"/>
                <w:color w:val="000000"/>
                <w:sz w:val="14"/>
                <w:szCs w:val="14"/>
              </w:rPr>
              <w:t xml:space="preserve">д. </w:t>
            </w:r>
            <w:proofErr w:type="spellStart"/>
            <w:r w:rsidRPr="00F347C3">
              <w:rPr>
                <w:rFonts w:eastAsiaTheme="minorHAnsi"/>
                <w:color w:val="000000"/>
                <w:sz w:val="14"/>
                <w:szCs w:val="14"/>
              </w:rPr>
              <w:t>Шелонско</w:t>
            </w:r>
            <w:proofErr w:type="spellEnd"/>
          </w:p>
        </w:tc>
      </w:tr>
    </w:tbl>
    <w:p w:rsidR="00D30F1D" w:rsidRPr="00F347C3" w:rsidRDefault="00D30F1D" w:rsidP="00D30F1D">
      <w:pPr>
        <w:rPr>
          <w:rFonts w:eastAsiaTheme="minorHAnsi"/>
          <w:sz w:val="14"/>
          <w:szCs w:val="14"/>
        </w:rPr>
      </w:pPr>
    </w:p>
    <w:p w:rsidR="00D30F1D" w:rsidRPr="001C4EDF" w:rsidRDefault="00D30F1D" w:rsidP="00D30F1D">
      <w:pPr>
        <w:jc w:val="center"/>
        <w:rPr>
          <w:b/>
          <w:sz w:val="14"/>
          <w:szCs w:val="14"/>
        </w:rPr>
      </w:pPr>
      <w:r w:rsidRPr="001C4EDF">
        <w:rPr>
          <w:b/>
          <w:sz w:val="14"/>
          <w:szCs w:val="14"/>
        </w:rPr>
        <w:t>ПОСТАНОВЛЕНИЕ</w:t>
      </w:r>
      <w:r w:rsidRPr="001C4EDF">
        <w:rPr>
          <w:rFonts w:eastAsia="Times New Roman"/>
          <w:snapToGrid w:val="0"/>
          <w:w w:val="0"/>
          <w:sz w:val="0"/>
          <w:szCs w:val="0"/>
          <w:u w:color="000000"/>
          <w:bdr w:val="none" w:sz="0" w:space="0" w:color="000000"/>
          <w:shd w:val="clear" w:color="000000" w:fill="000000"/>
          <w:lang w:val="x-none" w:eastAsia="x-none" w:bidi="x-none"/>
        </w:rPr>
        <w:t xml:space="preserve"> </w:t>
      </w:r>
    </w:p>
    <w:p w:rsidR="00D30F1D" w:rsidRPr="001C4EDF" w:rsidRDefault="00D30F1D" w:rsidP="00D30F1D">
      <w:pPr>
        <w:jc w:val="center"/>
        <w:rPr>
          <w:sz w:val="14"/>
          <w:szCs w:val="14"/>
        </w:rPr>
      </w:pPr>
      <w:r w:rsidRPr="001C4EDF">
        <w:rPr>
          <w:sz w:val="14"/>
          <w:szCs w:val="14"/>
        </w:rPr>
        <w:t>Администрации Солецкого муниципального округа</w:t>
      </w:r>
    </w:p>
    <w:p w:rsidR="00D30F1D" w:rsidRPr="001C4EDF" w:rsidRDefault="00D30F1D" w:rsidP="00D30F1D">
      <w:pPr>
        <w:jc w:val="center"/>
        <w:rPr>
          <w:sz w:val="14"/>
          <w:szCs w:val="14"/>
        </w:rPr>
      </w:pPr>
    </w:p>
    <w:p w:rsidR="00D30F1D" w:rsidRPr="001C4EDF" w:rsidRDefault="00D30F1D" w:rsidP="00D30F1D">
      <w:pPr>
        <w:jc w:val="center"/>
        <w:rPr>
          <w:sz w:val="14"/>
          <w:szCs w:val="14"/>
        </w:rPr>
      </w:pPr>
      <w:r>
        <w:rPr>
          <w:sz w:val="14"/>
          <w:szCs w:val="14"/>
        </w:rPr>
        <w:t>от 2</w:t>
      </w:r>
      <w:r w:rsidR="00FC65CB">
        <w:rPr>
          <w:sz w:val="14"/>
          <w:szCs w:val="14"/>
        </w:rPr>
        <w:t>9.09.2022 № 1679</w:t>
      </w:r>
    </w:p>
    <w:p w:rsidR="00D30F1D" w:rsidRDefault="00D30F1D" w:rsidP="009D00C5">
      <w:pPr>
        <w:jc w:val="center"/>
        <w:rPr>
          <w:sz w:val="14"/>
          <w:szCs w:val="14"/>
        </w:rPr>
      </w:pPr>
      <w:r w:rsidRPr="001C4EDF">
        <w:rPr>
          <w:sz w:val="14"/>
          <w:szCs w:val="14"/>
        </w:rPr>
        <w:t>г. Сольцы</w:t>
      </w:r>
    </w:p>
    <w:p w:rsidR="00FC65CB" w:rsidRPr="003815F2" w:rsidRDefault="00FC65CB" w:rsidP="00FC65CB">
      <w:pPr>
        <w:tabs>
          <w:tab w:val="left" w:pos="3060"/>
        </w:tabs>
        <w:suppressAutoHyphens/>
        <w:rPr>
          <w:b/>
          <w:sz w:val="14"/>
          <w:szCs w:val="14"/>
        </w:rPr>
      </w:pPr>
    </w:p>
    <w:p w:rsidR="00FC65CB" w:rsidRPr="003815F2" w:rsidRDefault="00FC65CB" w:rsidP="00FC65CB">
      <w:pPr>
        <w:autoSpaceDE w:val="0"/>
        <w:autoSpaceDN w:val="0"/>
        <w:adjustRightInd w:val="0"/>
        <w:jc w:val="center"/>
        <w:rPr>
          <w:b/>
          <w:bCs/>
          <w:sz w:val="14"/>
          <w:szCs w:val="14"/>
        </w:rPr>
      </w:pPr>
      <w:r w:rsidRPr="003815F2">
        <w:rPr>
          <w:b/>
          <w:sz w:val="14"/>
          <w:szCs w:val="14"/>
        </w:rPr>
        <w:t xml:space="preserve">Об утверждении </w:t>
      </w:r>
      <w:hyperlink w:anchor="Par38" w:history="1">
        <w:r w:rsidRPr="003815F2">
          <w:rPr>
            <w:b/>
            <w:bCs/>
            <w:sz w:val="14"/>
            <w:szCs w:val="14"/>
          </w:rPr>
          <w:t>Положения</w:t>
        </w:r>
      </w:hyperlink>
      <w:r w:rsidRPr="003815F2">
        <w:rPr>
          <w:b/>
          <w:bCs/>
          <w:sz w:val="14"/>
          <w:szCs w:val="14"/>
        </w:rPr>
        <w:t xml:space="preserve"> о комиссии по повышению </w:t>
      </w:r>
    </w:p>
    <w:p w:rsidR="00FC65CB" w:rsidRPr="003815F2" w:rsidRDefault="00FC65CB" w:rsidP="00FC65CB">
      <w:pPr>
        <w:autoSpaceDE w:val="0"/>
        <w:autoSpaceDN w:val="0"/>
        <w:adjustRightInd w:val="0"/>
        <w:jc w:val="center"/>
        <w:rPr>
          <w:b/>
          <w:bCs/>
          <w:sz w:val="14"/>
          <w:szCs w:val="14"/>
        </w:rPr>
      </w:pPr>
      <w:r w:rsidRPr="003815F2">
        <w:rPr>
          <w:b/>
          <w:bCs/>
          <w:sz w:val="14"/>
          <w:szCs w:val="14"/>
        </w:rPr>
        <w:t>устойчивости функционирования организаций в Солецком муниципальном округе  в мирное и военное время</w:t>
      </w:r>
    </w:p>
    <w:p w:rsidR="00FC65CB" w:rsidRPr="003815F2" w:rsidRDefault="00FC65CB" w:rsidP="00FC65CB">
      <w:pPr>
        <w:autoSpaceDE w:val="0"/>
        <w:autoSpaceDN w:val="0"/>
        <w:adjustRightInd w:val="0"/>
        <w:jc w:val="center"/>
        <w:rPr>
          <w:b/>
          <w:bCs/>
          <w:sz w:val="14"/>
          <w:szCs w:val="14"/>
        </w:rPr>
      </w:pPr>
    </w:p>
    <w:p w:rsidR="00FC65CB" w:rsidRPr="003815F2" w:rsidRDefault="00FC65CB" w:rsidP="00FC65CB">
      <w:pPr>
        <w:autoSpaceDE w:val="0"/>
        <w:autoSpaceDN w:val="0"/>
        <w:adjustRightInd w:val="0"/>
        <w:ind w:firstLine="284"/>
        <w:rPr>
          <w:bCs/>
          <w:sz w:val="14"/>
          <w:szCs w:val="14"/>
        </w:rPr>
      </w:pPr>
      <w:proofErr w:type="gramStart"/>
      <w:r w:rsidRPr="003815F2">
        <w:rPr>
          <w:bCs/>
          <w:sz w:val="14"/>
          <w:szCs w:val="14"/>
        </w:rPr>
        <w:t xml:space="preserve">В соответствии с федеральными законами от 21 декабря 1994 года </w:t>
      </w:r>
      <w:hyperlink r:id="rId18" w:history="1">
        <w:r w:rsidRPr="003815F2">
          <w:rPr>
            <w:bCs/>
            <w:sz w:val="14"/>
            <w:szCs w:val="14"/>
          </w:rPr>
          <w:t>№ 68-ФЗ</w:t>
        </w:r>
      </w:hyperlink>
      <w:r w:rsidRPr="003815F2">
        <w:rPr>
          <w:bCs/>
          <w:sz w:val="14"/>
          <w:szCs w:val="14"/>
        </w:rPr>
        <w:t xml:space="preserve"> "О защите населения и территорий от чрезвычайных ситуаций природного и техногенного характера", от 12 февраля 1998 года </w:t>
      </w:r>
      <w:hyperlink r:id="rId19" w:history="1">
        <w:r w:rsidRPr="003815F2">
          <w:rPr>
            <w:bCs/>
            <w:sz w:val="14"/>
            <w:szCs w:val="14"/>
          </w:rPr>
          <w:t>№ 28-ФЗ</w:t>
        </w:r>
      </w:hyperlink>
      <w:r w:rsidRPr="003815F2">
        <w:rPr>
          <w:bCs/>
          <w:sz w:val="14"/>
          <w:szCs w:val="14"/>
        </w:rPr>
        <w:t xml:space="preserve"> "О гражданской обороне", </w:t>
      </w:r>
      <w:hyperlink r:id="rId20" w:history="1">
        <w:r w:rsidRPr="003815F2">
          <w:rPr>
            <w:bCs/>
            <w:sz w:val="14"/>
            <w:szCs w:val="14"/>
          </w:rPr>
          <w:t>Постановлением</w:t>
        </w:r>
      </w:hyperlink>
      <w:r w:rsidRPr="003815F2">
        <w:rPr>
          <w:bCs/>
          <w:sz w:val="14"/>
          <w:szCs w:val="14"/>
        </w:rPr>
        <w:t xml:space="preserve"> Правительства Российской Федерации от 26 ноября 2007 года № 804 "Об утверждении Положения о гражданской обороне в Российской Федерации",</w:t>
      </w:r>
      <w:r w:rsidRPr="003815F2">
        <w:rPr>
          <w:sz w:val="14"/>
          <w:szCs w:val="14"/>
        </w:rPr>
        <w:t xml:space="preserve"> решением Думы Солецкого муниципального округа от 21.09.2020 № 7 «О</w:t>
      </w:r>
      <w:proofErr w:type="gramEnd"/>
      <w:r w:rsidRPr="003815F2">
        <w:rPr>
          <w:sz w:val="14"/>
          <w:szCs w:val="14"/>
        </w:rPr>
        <w:t xml:space="preserve"> </w:t>
      </w:r>
      <w:proofErr w:type="gramStart"/>
      <w:r w:rsidRPr="003815F2">
        <w:rPr>
          <w:sz w:val="14"/>
          <w:szCs w:val="14"/>
        </w:rPr>
        <w:t>правопреемстве органов местного самоуправления Солецкого муниципального округа Новгородской области»,</w:t>
      </w:r>
      <w:r w:rsidRPr="003815F2">
        <w:rPr>
          <w:bCs/>
          <w:sz w:val="14"/>
          <w:szCs w:val="14"/>
        </w:rPr>
        <w:t xml:space="preserve"> в целях обеспечения устойчивости функционирования организаций, совершенствования их подготовки к восстановлению после воздействия средств поражения противника, организации управления в чрезвычайных ситуациях природного и техногенного характера на территории Солецкого муниципального округа Администрация Солецкого муниципального округа </w:t>
      </w:r>
      <w:r w:rsidRPr="003815F2">
        <w:rPr>
          <w:b/>
          <w:bCs/>
          <w:sz w:val="14"/>
          <w:szCs w:val="14"/>
        </w:rPr>
        <w:t>ПОСТАНОВЛЯЕТ</w:t>
      </w:r>
      <w:r w:rsidRPr="003815F2">
        <w:rPr>
          <w:bCs/>
          <w:sz w:val="14"/>
          <w:szCs w:val="14"/>
        </w:rPr>
        <w:t>:</w:t>
      </w:r>
      <w:proofErr w:type="gramEnd"/>
    </w:p>
    <w:p w:rsidR="00FC65CB" w:rsidRPr="003815F2" w:rsidRDefault="00FC65CB" w:rsidP="00FC65CB">
      <w:pPr>
        <w:autoSpaceDE w:val="0"/>
        <w:autoSpaceDN w:val="0"/>
        <w:adjustRightInd w:val="0"/>
        <w:ind w:firstLine="284"/>
        <w:rPr>
          <w:bCs/>
          <w:sz w:val="14"/>
          <w:szCs w:val="14"/>
        </w:rPr>
      </w:pPr>
      <w:r w:rsidRPr="003815F2">
        <w:rPr>
          <w:bCs/>
          <w:sz w:val="14"/>
          <w:szCs w:val="14"/>
        </w:rPr>
        <w:t xml:space="preserve">1. Утвердить прилагаемое </w:t>
      </w:r>
      <w:hyperlink w:anchor="Par38" w:history="1">
        <w:r w:rsidRPr="003815F2">
          <w:rPr>
            <w:bCs/>
            <w:sz w:val="14"/>
            <w:szCs w:val="14"/>
          </w:rPr>
          <w:t>Положение</w:t>
        </w:r>
      </w:hyperlink>
      <w:r w:rsidRPr="003815F2">
        <w:rPr>
          <w:bCs/>
          <w:sz w:val="14"/>
          <w:szCs w:val="14"/>
        </w:rPr>
        <w:t xml:space="preserve"> о комиссии по повышению устойчивости функционирования организаций в Солецком муниципальном округе в мирное и военное время.</w:t>
      </w:r>
    </w:p>
    <w:p w:rsidR="00FC65CB" w:rsidRPr="003815F2" w:rsidRDefault="00FC65CB" w:rsidP="00FC65CB">
      <w:pPr>
        <w:autoSpaceDE w:val="0"/>
        <w:autoSpaceDN w:val="0"/>
        <w:adjustRightInd w:val="0"/>
        <w:ind w:firstLine="284"/>
        <w:rPr>
          <w:bCs/>
          <w:sz w:val="14"/>
          <w:szCs w:val="14"/>
        </w:rPr>
      </w:pPr>
      <w:r w:rsidRPr="003815F2">
        <w:rPr>
          <w:bCs/>
          <w:sz w:val="14"/>
          <w:szCs w:val="14"/>
        </w:rPr>
        <w:t xml:space="preserve">3. Признать утратившим силу постановление Администрации Солецкого муниципального района </w:t>
      </w:r>
      <w:r w:rsidRPr="003815F2">
        <w:rPr>
          <w:sz w:val="14"/>
          <w:szCs w:val="14"/>
        </w:rPr>
        <w:t>от 25.04.2019 №520</w:t>
      </w:r>
      <w:r w:rsidRPr="003815F2">
        <w:rPr>
          <w:bCs/>
          <w:sz w:val="14"/>
          <w:szCs w:val="14"/>
        </w:rPr>
        <w:t>" О создании комиссии по повышению устойчивости функционирования организаций в Солецком муниципальном районе в мирное и военное время".</w:t>
      </w:r>
    </w:p>
    <w:p w:rsidR="00FC65CB" w:rsidRPr="003815F2" w:rsidRDefault="00FC65CB" w:rsidP="00FC65CB">
      <w:pPr>
        <w:autoSpaceDE w:val="0"/>
        <w:autoSpaceDN w:val="0"/>
        <w:adjustRightInd w:val="0"/>
        <w:ind w:firstLine="284"/>
        <w:rPr>
          <w:bCs/>
          <w:sz w:val="14"/>
          <w:szCs w:val="14"/>
        </w:rPr>
      </w:pPr>
      <w:r w:rsidRPr="003815F2">
        <w:rPr>
          <w:bCs/>
          <w:sz w:val="14"/>
          <w:szCs w:val="14"/>
        </w:rPr>
        <w:t xml:space="preserve">4. </w:t>
      </w:r>
      <w:proofErr w:type="gramStart"/>
      <w:r w:rsidRPr="003815F2">
        <w:rPr>
          <w:bCs/>
          <w:sz w:val="14"/>
          <w:szCs w:val="14"/>
        </w:rPr>
        <w:t>Контроль за</w:t>
      </w:r>
      <w:proofErr w:type="gramEnd"/>
      <w:r w:rsidRPr="003815F2">
        <w:rPr>
          <w:bCs/>
          <w:sz w:val="14"/>
          <w:szCs w:val="14"/>
        </w:rPr>
        <w:t xml:space="preserve"> выполнением постановления оставляю за собой.</w:t>
      </w:r>
    </w:p>
    <w:p w:rsidR="00FC65CB" w:rsidRPr="003815F2" w:rsidRDefault="00FC65CB" w:rsidP="00FC65CB">
      <w:pPr>
        <w:tabs>
          <w:tab w:val="left" w:pos="851"/>
        </w:tabs>
        <w:suppressAutoHyphens/>
        <w:ind w:firstLine="284"/>
        <w:rPr>
          <w:sz w:val="14"/>
          <w:szCs w:val="14"/>
        </w:rPr>
      </w:pPr>
      <w:r w:rsidRPr="003815F2">
        <w:rPr>
          <w:sz w:val="14"/>
          <w:szCs w:val="14"/>
        </w:rPr>
        <w:t xml:space="preserve">5. </w:t>
      </w:r>
      <w:r w:rsidRPr="003815F2">
        <w:rPr>
          <w:color w:val="000000"/>
          <w:sz w:val="14"/>
          <w:szCs w:val="14"/>
        </w:rPr>
        <w:t xml:space="preserve">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w:t>
      </w:r>
      <w:r w:rsidRPr="003815F2">
        <w:rPr>
          <w:sz w:val="14"/>
          <w:szCs w:val="14"/>
        </w:rPr>
        <w:t>в информационно-телекоммуникационной сети  «Интернет».</w:t>
      </w:r>
    </w:p>
    <w:p w:rsidR="00FC65CB" w:rsidRPr="003815F2" w:rsidRDefault="00FC65CB" w:rsidP="00FC65CB">
      <w:pPr>
        <w:tabs>
          <w:tab w:val="left" w:pos="3060"/>
        </w:tabs>
        <w:suppressAutoHyphens/>
        <w:rPr>
          <w:b/>
          <w:sz w:val="14"/>
          <w:szCs w:val="14"/>
        </w:rPr>
      </w:pPr>
    </w:p>
    <w:p w:rsidR="00FC65CB" w:rsidRPr="003815F2" w:rsidRDefault="00FC65CB" w:rsidP="00FC65CB">
      <w:pPr>
        <w:tabs>
          <w:tab w:val="left" w:pos="3060"/>
        </w:tabs>
        <w:suppressAutoHyphens/>
        <w:rPr>
          <w:b/>
          <w:sz w:val="14"/>
          <w:szCs w:val="14"/>
        </w:rPr>
      </w:pPr>
    </w:p>
    <w:p w:rsidR="00FC65CB" w:rsidRPr="003815F2" w:rsidRDefault="00FC65CB" w:rsidP="00FC65CB">
      <w:pPr>
        <w:tabs>
          <w:tab w:val="left" w:pos="3060"/>
        </w:tabs>
        <w:suppressAutoHyphens/>
        <w:rPr>
          <w:b/>
          <w:sz w:val="14"/>
          <w:szCs w:val="14"/>
        </w:rPr>
      </w:pPr>
      <w:proofErr w:type="spellStart"/>
      <w:r w:rsidRPr="003815F2">
        <w:rPr>
          <w:b/>
          <w:sz w:val="14"/>
          <w:szCs w:val="14"/>
        </w:rPr>
        <w:t>И.о</w:t>
      </w:r>
      <w:proofErr w:type="spellEnd"/>
      <w:r w:rsidRPr="003815F2">
        <w:rPr>
          <w:b/>
          <w:sz w:val="14"/>
          <w:szCs w:val="14"/>
        </w:rPr>
        <w:t xml:space="preserve">. Главы муниципального округа  М.В. Тимофеев  </w:t>
      </w:r>
    </w:p>
    <w:p w:rsidR="00FC65CB" w:rsidRPr="003815F2" w:rsidRDefault="00FC65CB" w:rsidP="00FC65CB">
      <w:pPr>
        <w:autoSpaceDE w:val="0"/>
        <w:autoSpaceDN w:val="0"/>
        <w:adjustRightInd w:val="0"/>
        <w:jc w:val="right"/>
        <w:outlineLvl w:val="0"/>
        <w:rPr>
          <w:bCs/>
          <w:sz w:val="14"/>
          <w:szCs w:val="14"/>
        </w:rPr>
      </w:pPr>
      <w:r w:rsidRPr="003815F2">
        <w:rPr>
          <w:bCs/>
          <w:sz w:val="14"/>
          <w:szCs w:val="14"/>
        </w:rPr>
        <w:t>Утверждено</w:t>
      </w:r>
    </w:p>
    <w:p w:rsidR="00FC65CB" w:rsidRPr="003815F2" w:rsidRDefault="00FC65CB" w:rsidP="00FC65CB">
      <w:pPr>
        <w:autoSpaceDE w:val="0"/>
        <w:autoSpaceDN w:val="0"/>
        <w:adjustRightInd w:val="0"/>
        <w:jc w:val="right"/>
        <w:rPr>
          <w:bCs/>
          <w:sz w:val="14"/>
          <w:szCs w:val="14"/>
        </w:rPr>
      </w:pPr>
      <w:r w:rsidRPr="003815F2">
        <w:rPr>
          <w:bCs/>
          <w:sz w:val="14"/>
          <w:szCs w:val="14"/>
        </w:rPr>
        <w:t xml:space="preserve">постановлением Администрации </w:t>
      </w:r>
    </w:p>
    <w:p w:rsidR="00FC65CB" w:rsidRPr="003815F2" w:rsidRDefault="00FC65CB" w:rsidP="00FC65CB">
      <w:pPr>
        <w:autoSpaceDE w:val="0"/>
        <w:autoSpaceDN w:val="0"/>
        <w:adjustRightInd w:val="0"/>
        <w:jc w:val="right"/>
        <w:rPr>
          <w:bCs/>
          <w:sz w:val="14"/>
          <w:szCs w:val="14"/>
        </w:rPr>
      </w:pPr>
      <w:r w:rsidRPr="003815F2">
        <w:rPr>
          <w:bCs/>
          <w:sz w:val="14"/>
          <w:szCs w:val="14"/>
        </w:rPr>
        <w:t>муниципального округа</w:t>
      </w:r>
    </w:p>
    <w:p w:rsidR="00FC65CB" w:rsidRPr="003815F2" w:rsidRDefault="00FC65CB" w:rsidP="00FC65CB">
      <w:pPr>
        <w:autoSpaceDE w:val="0"/>
        <w:autoSpaceDN w:val="0"/>
        <w:adjustRightInd w:val="0"/>
        <w:jc w:val="right"/>
        <w:rPr>
          <w:bCs/>
          <w:sz w:val="14"/>
          <w:szCs w:val="14"/>
        </w:rPr>
      </w:pPr>
      <w:r w:rsidRPr="003815F2">
        <w:rPr>
          <w:bCs/>
          <w:sz w:val="14"/>
          <w:szCs w:val="14"/>
        </w:rPr>
        <w:t>от 29.09.2022  № 1679</w:t>
      </w:r>
    </w:p>
    <w:p w:rsidR="00FC65CB" w:rsidRPr="003815F2" w:rsidRDefault="00FC65CB" w:rsidP="00FC65CB">
      <w:pPr>
        <w:autoSpaceDE w:val="0"/>
        <w:autoSpaceDN w:val="0"/>
        <w:adjustRightInd w:val="0"/>
        <w:jc w:val="right"/>
        <w:rPr>
          <w:bCs/>
          <w:sz w:val="14"/>
          <w:szCs w:val="14"/>
        </w:rPr>
      </w:pPr>
    </w:p>
    <w:p w:rsidR="00FC65CB" w:rsidRPr="003815F2" w:rsidRDefault="00FC65CB" w:rsidP="00FC65CB">
      <w:pPr>
        <w:autoSpaceDE w:val="0"/>
        <w:autoSpaceDN w:val="0"/>
        <w:adjustRightInd w:val="0"/>
        <w:jc w:val="center"/>
        <w:rPr>
          <w:b/>
          <w:bCs/>
          <w:sz w:val="14"/>
          <w:szCs w:val="14"/>
        </w:rPr>
      </w:pPr>
      <w:bookmarkStart w:id="2" w:name="Par38"/>
      <w:bookmarkEnd w:id="2"/>
      <w:r w:rsidRPr="003815F2">
        <w:rPr>
          <w:b/>
          <w:bCs/>
          <w:sz w:val="14"/>
          <w:szCs w:val="14"/>
        </w:rPr>
        <w:t>ПОЛОЖЕНИЕ</w:t>
      </w:r>
    </w:p>
    <w:p w:rsidR="00FC65CB" w:rsidRPr="003815F2" w:rsidRDefault="00FC65CB" w:rsidP="00FC65CB">
      <w:pPr>
        <w:autoSpaceDE w:val="0"/>
        <w:autoSpaceDN w:val="0"/>
        <w:adjustRightInd w:val="0"/>
        <w:jc w:val="center"/>
        <w:rPr>
          <w:b/>
          <w:bCs/>
          <w:sz w:val="14"/>
          <w:szCs w:val="14"/>
        </w:rPr>
      </w:pPr>
      <w:r w:rsidRPr="003815F2">
        <w:rPr>
          <w:b/>
          <w:bCs/>
          <w:sz w:val="14"/>
          <w:szCs w:val="14"/>
        </w:rPr>
        <w:t>о комиссии по повышению устойчивости</w:t>
      </w:r>
      <w:r>
        <w:rPr>
          <w:b/>
          <w:bCs/>
          <w:sz w:val="14"/>
          <w:szCs w:val="14"/>
        </w:rPr>
        <w:t xml:space="preserve"> </w:t>
      </w:r>
      <w:r w:rsidRPr="003815F2">
        <w:rPr>
          <w:b/>
          <w:bCs/>
          <w:sz w:val="14"/>
          <w:szCs w:val="14"/>
        </w:rPr>
        <w:t xml:space="preserve"> функционирования организаций в Солецком </w:t>
      </w:r>
      <w:r>
        <w:rPr>
          <w:b/>
          <w:bCs/>
          <w:sz w:val="14"/>
          <w:szCs w:val="14"/>
        </w:rPr>
        <w:t xml:space="preserve"> </w:t>
      </w:r>
      <w:r w:rsidRPr="003815F2">
        <w:rPr>
          <w:b/>
          <w:bCs/>
          <w:sz w:val="14"/>
          <w:szCs w:val="14"/>
        </w:rPr>
        <w:t>муниципальном округе в мирное и военное время</w:t>
      </w:r>
    </w:p>
    <w:p w:rsidR="00FC65CB" w:rsidRPr="003815F2" w:rsidRDefault="00FC65CB" w:rsidP="00FC65CB">
      <w:pPr>
        <w:autoSpaceDE w:val="0"/>
        <w:autoSpaceDN w:val="0"/>
        <w:adjustRightInd w:val="0"/>
        <w:rPr>
          <w:bCs/>
          <w:sz w:val="14"/>
          <w:szCs w:val="14"/>
        </w:rPr>
      </w:pPr>
    </w:p>
    <w:p w:rsidR="00FC65CB" w:rsidRDefault="00FC65CB" w:rsidP="00FC65CB">
      <w:pPr>
        <w:autoSpaceDE w:val="0"/>
        <w:autoSpaceDN w:val="0"/>
        <w:adjustRightInd w:val="0"/>
        <w:ind w:firstLine="284"/>
        <w:jc w:val="both"/>
        <w:rPr>
          <w:b/>
          <w:bCs/>
          <w:sz w:val="14"/>
          <w:szCs w:val="14"/>
        </w:rPr>
      </w:pPr>
      <w:r w:rsidRPr="003815F2">
        <w:rPr>
          <w:b/>
          <w:bCs/>
          <w:sz w:val="14"/>
          <w:szCs w:val="14"/>
        </w:rPr>
        <w:t>1. Общие положения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1.1. Комиссия по повышению устойчивости функционирования организаций в Солецком муниципальном округе в мирное и военное время (далее - комиссия) </w:t>
      </w:r>
      <w:r w:rsidRPr="003815F2">
        <w:rPr>
          <w:bCs/>
          <w:sz w:val="14"/>
          <w:szCs w:val="14"/>
        </w:rPr>
        <w:lastRenderedPageBreak/>
        <w:t>является постоянно действующим координационным органом при Администрации Солецкого муниципального округа, созданным в целях совершенствования подготовки организаций в Солецком муниципальном округе к восстановлению после воздействий средств поражения противника, организации управления в чрезвычайных ситуациях.</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1.2. В своей деятельности комиссия руководствуется </w:t>
      </w:r>
      <w:hyperlink r:id="rId21" w:history="1">
        <w:r w:rsidRPr="003815F2">
          <w:rPr>
            <w:bCs/>
            <w:sz w:val="14"/>
            <w:szCs w:val="14"/>
          </w:rPr>
          <w:t>Конституцией</w:t>
        </w:r>
      </w:hyperlink>
      <w:r w:rsidRPr="003815F2">
        <w:rPr>
          <w:bCs/>
          <w:sz w:val="14"/>
          <w:szCs w:val="14"/>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Указами Губернатора Новгородской области, постановлениями и распоряжениями Правительства Новгородской области, </w:t>
      </w:r>
      <w:hyperlink r:id="rId22" w:history="1">
        <w:r w:rsidRPr="003815F2">
          <w:rPr>
            <w:bCs/>
            <w:sz w:val="14"/>
            <w:szCs w:val="14"/>
          </w:rPr>
          <w:t>Уставом</w:t>
        </w:r>
      </w:hyperlink>
      <w:r w:rsidRPr="003815F2">
        <w:rPr>
          <w:bCs/>
          <w:sz w:val="14"/>
          <w:szCs w:val="14"/>
        </w:rPr>
        <w:t xml:space="preserve"> Солецкого муниципального округа Новгородской области, а также настоящим Положением.</w:t>
      </w:r>
    </w:p>
    <w:p w:rsidR="00FC65CB" w:rsidRPr="003815F2" w:rsidRDefault="00FC65CB" w:rsidP="00FC65CB">
      <w:pPr>
        <w:autoSpaceDE w:val="0"/>
        <w:autoSpaceDN w:val="0"/>
        <w:adjustRightInd w:val="0"/>
        <w:ind w:firstLine="284"/>
        <w:jc w:val="both"/>
        <w:rPr>
          <w:bCs/>
          <w:sz w:val="14"/>
          <w:szCs w:val="14"/>
        </w:rPr>
      </w:pPr>
    </w:p>
    <w:p w:rsidR="00FC65CB" w:rsidRPr="003815F2" w:rsidRDefault="00FC65CB" w:rsidP="00FC65CB">
      <w:pPr>
        <w:autoSpaceDE w:val="0"/>
        <w:autoSpaceDN w:val="0"/>
        <w:adjustRightInd w:val="0"/>
        <w:ind w:firstLine="284"/>
        <w:jc w:val="both"/>
        <w:rPr>
          <w:b/>
          <w:bCs/>
          <w:sz w:val="14"/>
          <w:szCs w:val="14"/>
        </w:rPr>
      </w:pPr>
      <w:r w:rsidRPr="003815F2">
        <w:rPr>
          <w:b/>
          <w:bCs/>
          <w:sz w:val="14"/>
          <w:szCs w:val="14"/>
        </w:rPr>
        <w:t>2. Полномочия комиссии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2.1. Разработка, планирование и координация мероприятий по повышению устойчивости функционирования организаций в Солецком муниципальном округе (далее - муниципальный округ) в мирное и военное время, направлена </w:t>
      </w:r>
      <w:proofErr w:type="gramStart"/>
      <w:r w:rsidRPr="003815F2">
        <w:rPr>
          <w:bCs/>
          <w:sz w:val="14"/>
          <w:szCs w:val="14"/>
        </w:rPr>
        <w:t>на</w:t>
      </w:r>
      <w:proofErr w:type="gramEnd"/>
      <w:r w:rsidRPr="003815F2">
        <w:rPr>
          <w:bCs/>
          <w:sz w:val="14"/>
          <w:szCs w:val="14"/>
        </w:rPr>
        <w:t>:</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снижение возможных потерь и разрушений при возникновении чрезвычайных ситуаций в мирное время, а также в военное время при применении противником современных средств поражения;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защиту населения и материальных ресурсов во время крупных производственных аварий, катастроф, стихийных бедствий в мирное время и от современных средств поражения в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создание условий для ликвидации последствий нападения противника, крупных производственных аварий, катастроф, стихийных бедствий, а также восстановления производства;</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2.2. Сбор, обобщение и анализ сведений по устойчивому функционированию организаций в муниципальном округе;</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2.3. Оценка состояния готовности организаций в муниципальном округе к работе в условиях чрезвычайных ситуаций и в военное время, подготовка предложений по совершенствованию мер, направленных на повышение устойчивости функционирования организаций в муниципальном округе;</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2.4. Разработка и представление на утверждение председателю комиссии плана работы комиссии на следующий календарный год, схемы оповещения и сбора комиссии в рабочее и нерабочее время.</w:t>
      </w:r>
    </w:p>
    <w:p w:rsidR="00FC65CB" w:rsidRPr="003815F2" w:rsidRDefault="00FC65CB" w:rsidP="00FC65CB">
      <w:pPr>
        <w:autoSpaceDE w:val="0"/>
        <w:autoSpaceDN w:val="0"/>
        <w:adjustRightInd w:val="0"/>
        <w:ind w:firstLine="284"/>
        <w:jc w:val="both"/>
        <w:rPr>
          <w:bCs/>
          <w:sz w:val="14"/>
          <w:szCs w:val="14"/>
        </w:rPr>
      </w:pPr>
    </w:p>
    <w:p w:rsidR="00FC65CB" w:rsidRPr="003815F2" w:rsidRDefault="00FC65CB" w:rsidP="00FC65CB">
      <w:pPr>
        <w:autoSpaceDE w:val="0"/>
        <w:autoSpaceDN w:val="0"/>
        <w:adjustRightInd w:val="0"/>
        <w:ind w:firstLine="284"/>
        <w:jc w:val="both"/>
        <w:rPr>
          <w:b/>
          <w:bCs/>
          <w:sz w:val="14"/>
          <w:szCs w:val="14"/>
        </w:rPr>
      </w:pPr>
      <w:r w:rsidRPr="003815F2">
        <w:rPr>
          <w:b/>
          <w:bCs/>
          <w:sz w:val="14"/>
          <w:szCs w:val="14"/>
        </w:rPr>
        <w:t>3. Права комиссии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3.1. Запрашивать и получать документы, необходимые для работы комиссии, от руководителей и должностных лиц территориальных подразделений федеральных органов исполнительной власти Новгородской области и организаций, осуществляющих свою деятельность на территории муниципального округа.</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3.2. Привлекать к работе комиссии специалистов по согласованию с соответствующими территориальными подразделениями федеральных органов исполнительной власти, с органами исполнительной власти Новгородской области и организациями муниципального округа.</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3.3. Участвовать в мероприятиях, относящихся к решению вопросов устойчивости функционирования организаций, проводимых на территории муниципального округа.</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3.4. Приглашать для участия в заседаниях комиссии руководителей организаций муниципального округа независимо от форм собственности и ведомственной принадлежности и заслушивать их по вопросам выполнения мероприятий, направленных на поддержание устойчивости функционирования организаций.</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3.5. Участвовать в комплексных, тактико-специальных, командно-штабных учениях.</w:t>
      </w:r>
    </w:p>
    <w:p w:rsidR="00FC65CB" w:rsidRPr="003815F2" w:rsidRDefault="00FC65CB" w:rsidP="00FC65CB">
      <w:pPr>
        <w:autoSpaceDE w:val="0"/>
        <w:autoSpaceDN w:val="0"/>
        <w:adjustRightInd w:val="0"/>
        <w:ind w:firstLine="284"/>
        <w:jc w:val="both"/>
        <w:rPr>
          <w:bCs/>
          <w:sz w:val="14"/>
          <w:szCs w:val="14"/>
        </w:rPr>
      </w:pPr>
    </w:p>
    <w:p w:rsidR="00FC65CB" w:rsidRPr="003815F2" w:rsidRDefault="00FC65CB" w:rsidP="00FC65CB">
      <w:pPr>
        <w:autoSpaceDE w:val="0"/>
        <w:autoSpaceDN w:val="0"/>
        <w:adjustRightInd w:val="0"/>
        <w:ind w:firstLine="284"/>
        <w:jc w:val="both"/>
        <w:rPr>
          <w:b/>
          <w:bCs/>
          <w:sz w:val="14"/>
          <w:szCs w:val="14"/>
        </w:rPr>
      </w:pPr>
      <w:r w:rsidRPr="003815F2">
        <w:rPr>
          <w:b/>
          <w:bCs/>
          <w:sz w:val="14"/>
          <w:szCs w:val="14"/>
        </w:rPr>
        <w:t>4. Состав и организация деятельности комиссии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4.1. Состав комиссии утверждается распоряжением Администрации Солецкого муниципального округа в количестве 23 человек.</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4.2. Комиссия состоит из председателя комиссии, заместителя председателя комиссии, секретаря и членов комиссии. Комиссия формируется из сотрудников</w:t>
      </w:r>
      <w:r w:rsidRPr="003815F2">
        <w:rPr>
          <w:sz w:val="14"/>
          <w:szCs w:val="14"/>
        </w:rPr>
        <w:t xml:space="preserve"> </w:t>
      </w:r>
      <w:r w:rsidRPr="003815F2">
        <w:rPr>
          <w:bCs/>
          <w:sz w:val="14"/>
          <w:szCs w:val="14"/>
        </w:rPr>
        <w:t>Администрации муниципального округа и представителей организаций, осуществляющих свою деятельность на территории муниципального округа.</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4.3. Председатель комиссии осуществляет руководство деятельностью комиссии, утверждает план работы комиссии на следующий календарный год и контролирует его исполнение, утверждает схему оповещения и сбора комиссии в рабочее и нерабочее время, определяет и утверждает повестку дня заседания комиссии, определяет дату, время, место его проведения, ведет заседание комиссии.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4.4. Заседания комиссии проводит председатель комиссии, а при его отсутствии или по его поручению - заместитель председателя комиссии.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4.5. Комиссия правомочна принимать решения, если в заседании участвует не менее половины ее состава. Решения принимаются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председательствующего на заседании комиссии.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4.6. Решения, принятые комиссией, оформляются протоколом и принятым решением, которые подписываются председательствующим на заседании комиссии и секретарем комиссии в течение 5 рабочих дней со дня заседания комиссии.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4.7. Заседания комиссии проводятся в соответствии с планом работы комиссии, но не реже одного раза в квартал.</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4.8. Секретарь комиссии извещает членов комиссии и приглашенных на ее заседание лиц о дате, времени, месте проведения и повестке дня заседания комиссии не </w:t>
      </w:r>
      <w:proofErr w:type="gramStart"/>
      <w:r w:rsidRPr="003815F2">
        <w:rPr>
          <w:bCs/>
          <w:sz w:val="14"/>
          <w:szCs w:val="14"/>
        </w:rPr>
        <w:t>позднее</w:t>
      </w:r>
      <w:proofErr w:type="gramEnd"/>
      <w:r w:rsidRPr="003815F2">
        <w:rPr>
          <w:bCs/>
          <w:sz w:val="14"/>
          <w:szCs w:val="14"/>
        </w:rPr>
        <w:t xml:space="preserve"> чем за 3 рабочих дня до дня заседания комиссии. В случае отсутствия </w:t>
      </w:r>
      <w:r w:rsidRPr="003815F2">
        <w:rPr>
          <w:bCs/>
          <w:sz w:val="14"/>
          <w:szCs w:val="14"/>
        </w:rPr>
        <w:lastRenderedPageBreak/>
        <w:t>секретаря комиссии в период его отпуска, командировки, временной нетрудоспособности или по иным причинам его обязанности возлагаются председателем комиссии или лицом, исполняющим обязанности председателя комиссии, на одного из членов комиссии.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4.9. В протоколе заседания комиссии указывается дата, время и место проведения заседания комиссии, утвержденная повестка дня заседания комиссии, сведения об участвовавших в заседании членах комиссии и иных приглашенных лицах.</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4.10. Протоколы заседания комиссии направляются секретарем комиссии членам комиссии и руководителям организаций для исполнения.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4.11. Решения комиссии носят рекомендательный характер.</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4.12. Протоколы и решения заседания комиссии хранятся у секретаря комиссии в течение 5 лет со дня проведения заседания комиссии.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4.13. В составе комиссии действуют отраслевые группы, созданные из членов комиссии по основным направлениям планирования, организации, координации и обеспечения эффективного проведения мероприятий по подготовке организаций на территории муниципального округа к устойчивому функционированию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группа планирования;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группа по защите населения и обеспечения его жизнедеятельности;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группа устойчивости функционирования энергоснабжения;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группа устойчивости функционирования систем управления и связи;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группа устойчивости функционирования транспорта;</w:t>
      </w:r>
    </w:p>
    <w:p w:rsidR="00FC65CB" w:rsidRPr="003815F2" w:rsidRDefault="00FC65CB" w:rsidP="00FC65CB">
      <w:pPr>
        <w:tabs>
          <w:tab w:val="left" w:pos="851"/>
          <w:tab w:val="left" w:pos="1418"/>
          <w:tab w:val="left" w:pos="1560"/>
        </w:tabs>
        <w:autoSpaceDE w:val="0"/>
        <w:autoSpaceDN w:val="0"/>
        <w:adjustRightInd w:val="0"/>
        <w:ind w:firstLine="284"/>
        <w:jc w:val="both"/>
        <w:rPr>
          <w:bCs/>
          <w:sz w:val="14"/>
          <w:szCs w:val="14"/>
        </w:rPr>
      </w:pPr>
      <w:r w:rsidRPr="003815F2">
        <w:rPr>
          <w:bCs/>
          <w:sz w:val="14"/>
          <w:szCs w:val="14"/>
        </w:rPr>
        <w:t>- группа устойчивости функционирования сельскохозяйственного производства;</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группа устойчивости функционирования материально-технического снабжения;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группа устойчивости функционирования промышленных предприятий.</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4.14. Отраслевые группы действуют в пределах полномочий комиссии в целях выполнения отдельных поручений председателя комиссии, а также выработки предложений, направленных на повышение устойчивости функционирования организаций на территории муниципального округа в мирное и военное время, и представления их председателю комиссии для рассмотрения.</w:t>
      </w:r>
    </w:p>
    <w:p w:rsidR="00FC65CB" w:rsidRPr="003815F2" w:rsidRDefault="00FC65CB" w:rsidP="00FC65CB">
      <w:pPr>
        <w:autoSpaceDE w:val="0"/>
        <w:autoSpaceDN w:val="0"/>
        <w:adjustRightInd w:val="0"/>
        <w:ind w:firstLine="284"/>
        <w:jc w:val="both"/>
        <w:rPr>
          <w:bCs/>
          <w:sz w:val="14"/>
          <w:szCs w:val="14"/>
        </w:rPr>
      </w:pPr>
    </w:p>
    <w:p w:rsidR="00FC65CB" w:rsidRPr="003815F2" w:rsidRDefault="00FC65CB" w:rsidP="00FC65CB">
      <w:pPr>
        <w:autoSpaceDE w:val="0"/>
        <w:autoSpaceDN w:val="0"/>
        <w:adjustRightInd w:val="0"/>
        <w:ind w:firstLine="284"/>
        <w:jc w:val="both"/>
        <w:rPr>
          <w:b/>
          <w:bCs/>
          <w:sz w:val="14"/>
          <w:szCs w:val="14"/>
        </w:rPr>
      </w:pPr>
      <w:r w:rsidRPr="003815F2">
        <w:rPr>
          <w:b/>
          <w:bCs/>
          <w:sz w:val="14"/>
          <w:szCs w:val="14"/>
        </w:rPr>
        <w:t>5. Полномочия отраслевых групп</w:t>
      </w:r>
    </w:p>
    <w:p w:rsidR="00FC65CB" w:rsidRPr="003815F2" w:rsidRDefault="00FC65CB" w:rsidP="00FC65CB">
      <w:pPr>
        <w:autoSpaceDE w:val="0"/>
        <w:autoSpaceDN w:val="0"/>
        <w:adjustRightInd w:val="0"/>
        <w:ind w:firstLine="284"/>
        <w:jc w:val="both"/>
        <w:rPr>
          <w:b/>
          <w:bCs/>
          <w:sz w:val="14"/>
          <w:szCs w:val="14"/>
        </w:rPr>
      </w:pPr>
      <w:r w:rsidRPr="003815F2">
        <w:rPr>
          <w:bCs/>
          <w:sz w:val="14"/>
          <w:szCs w:val="14"/>
        </w:rPr>
        <w:t xml:space="preserve">5.1. </w:t>
      </w:r>
      <w:r w:rsidRPr="003815F2">
        <w:rPr>
          <w:b/>
          <w:bCs/>
          <w:sz w:val="14"/>
          <w:szCs w:val="14"/>
        </w:rPr>
        <w:t>Группа планирования: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планирование и координация работы комиссии в целом и отдельных ее групп, анализ результатов их работы, разработка предложений по совершенствованию работы и внесение их председателю комиссии.</w:t>
      </w:r>
    </w:p>
    <w:p w:rsidR="00FC65CB" w:rsidRPr="003815F2" w:rsidRDefault="00FC65CB" w:rsidP="00FC65CB">
      <w:pPr>
        <w:autoSpaceDE w:val="0"/>
        <w:autoSpaceDN w:val="0"/>
        <w:adjustRightInd w:val="0"/>
        <w:ind w:firstLine="284"/>
        <w:jc w:val="both"/>
        <w:rPr>
          <w:b/>
          <w:bCs/>
          <w:sz w:val="14"/>
          <w:szCs w:val="14"/>
        </w:rPr>
      </w:pPr>
      <w:r w:rsidRPr="003815F2">
        <w:rPr>
          <w:bCs/>
          <w:sz w:val="14"/>
          <w:szCs w:val="14"/>
        </w:rPr>
        <w:t xml:space="preserve">5.2. </w:t>
      </w:r>
      <w:r w:rsidRPr="003815F2">
        <w:rPr>
          <w:b/>
          <w:bCs/>
          <w:sz w:val="14"/>
          <w:szCs w:val="14"/>
        </w:rPr>
        <w:t>Группа по защите населения и обеспечения его жизнедеятельности: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эффективности и надежности системы защиты населения муниципального округа и обеспечения его жизнедеятельности, в том числе системы водоснабжения и возможности обеспечения населения продовольствием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определение возможных потерь населения округа, объектов жизнеобеспечения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подготовка предложений по дальнейшему совершенствованию защиты населения в целях снижения риска возможных потерь.</w:t>
      </w:r>
    </w:p>
    <w:p w:rsidR="00FC65CB" w:rsidRPr="003815F2" w:rsidRDefault="00FC65CB" w:rsidP="00FC65CB">
      <w:pPr>
        <w:autoSpaceDE w:val="0"/>
        <w:autoSpaceDN w:val="0"/>
        <w:adjustRightInd w:val="0"/>
        <w:ind w:firstLine="284"/>
        <w:jc w:val="both"/>
        <w:rPr>
          <w:b/>
          <w:bCs/>
          <w:sz w:val="14"/>
          <w:szCs w:val="14"/>
        </w:rPr>
      </w:pPr>
      <w:r w:rsidRPr="003815F2">
        <w:rPr>
          <w:bCs/>
          <w:sz w:val="14"/>
          <w:szCs w:val="14"/>
        </w:rPr>
        <w:t xml:space="preserve">5.3. </w:t>
      </w:r>
      <w:r w:rsidRPr="003815F2">
        <w:rPr>
          <w:b/>
          <w:bCs/>
          <w:sz w:val="14"/>
          <w:szCs w:val="14"/>
        </w:rPr>
        <w:t>Группа устойчивости функционирования энергоснабжения: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 определение </w:t>
      </w:r>
      <w:proofErr w:type="gramStart"/>
      <w:r w:rsidRPr="003815F2">
        <w:rPr>
          <w:bCs/>
          <w:sz w:val="14"/>
          <w:szCs w:val="14"/>
        </w:rPr>
        <w:t>степени устойчивости элементов системы энергоснабжения организаций</w:t>
      </w:r>
      <w:proofErr w:type="gramEnd"/>
      <w:r w:rsidRPr="003815F2">
        <w:rPr>
          <w:bCs/>
          <w:sz w:val="14"/>
          <w:szCs w:val="14"/>
        </w:rPr>
        <w:t xml:space="preserve"> на территории муниципального округа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оценка приспособленности организаций округа продолжать деятельность в условиях резкого сокращения поступающей мощности электроснабжения;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учет имеющихся дополнительных (автономных) источников электроснабжения в целях обеспечения производств, работа на которых по технологическим условиям не может быть прекращена при нарушениях централизованного электроснабжения;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 подготовка предложений по дальнейшему повышению </w:t>
      </w:r>
      <w:proofErr w:type="gramStart"/>
      <w:r w:rsidRPr="003815F2">
        <w:rPr>
          <w:bCs/>
          <w:sz w:val="14"/>
          <w:szCs w:val="14"/>
        </w:rPr>
        <w:t>устойчивости функционирования системы энергоснабжения организаций</w:t>
      </w:r>
      <w:proofErr w:type="gramEnd"/>
      <w:r w:rsidRPr="003815F2">
        <w:rPr>
          <w:bCs/>
          <w:sz w:val="14"/>
          <w:szCs w:val="14"/>
        </w:rPr>
        <w:t xml:space="preserve"> на территории муниципального округа в мирное и в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5.4. </w:t>
      </w:r>
      <w:r w:rsidRPr="003815F2">
        <w:rPr>
          <w:b/>
          <w:bCs/>
          <w:sz w:val="14"/>
          <w:szCs w:val="14"/>
        </w:rPr>
        <w:t>Группа устойчивости функционирования систем управления и связи:</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технической возможности и состояния сетей и сре</w:t>
      </w:r>
      <w:proofErr w:type="gramStart"/>
      <w:r w:rsidRPr="003815F2">
        <w:rPr>
          <w:bCs/>
          <w:sz w:val="14"/>
          <w:szCs w:val="14"/>
        </w:rPr>
        <w:t>дств св</w:t>
      </w:r>
      <w:proofErr w:type="gramEnd"/>
      <w:r w:rsidRPr="003815F2">
        <w:rPr>
          <w:bCs/>
          <w:sz w:val="14"/>
          <w:szCs w:val="14"/>
        </w:rPr>
        <w:t>язи, безотказности работы системы управления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оценка возможных потерь связи, пунктов управления;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подготовка предложений по дальнейшему повышению устойчивости функционирования систем управления и связи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эффективности мероприятий по повышению устойчивости функционирования систем управления и связи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5.5. </w:t>
      </w:r>
      <w:r w:rsidRPr="003815F2">
        <w:rPr>
          <w:b/>
          <w:bCs/>
          <w:sz w:val="14"/>
          <w:szCs w:val="14"/>
        </w:rPr>
        <w:t>Группа устойчивости функционирования транспорта:</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эффективности мероприятий по повышению устойчивости функционирования транспорта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определение возможных потерь транспортных средств и разрушения транспортных объектов (железнодорожных станций, ремонтных предприятий и организаций, мостов)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подготовка предложений по дальнейшему повышению устойчивости функционирования транспорта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5.6. </w:t>
      </w:r>
      <w:r w:rsidRPr="003815F2">
        <w:rPr>
          <w:b/>
          <w:bCs/>
          <w:sz w:val="14"/>
          <w:szCs w:val="14"/>
        </w:rPr>
        <w:t>Группа устойчивости функционирования сельскохозяйственного производства:</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достаточности наличия производственных запасов семян и кормов;</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эффективности мероприятий, планируемых для защиты сельскохозяйственных животных и растений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готовности станции защиты растений к проведению соответствующих наблюдений и лабораторного контроля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lastRenderedPageBreak/>
        <w:t>- определение потерь мощностей сельскохозяйственного производства, снижения объема производства в мирное и военное время, подготовка предложений по их восполнению.</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5.7. </w:t>
      </w:r>
      <w:r w:rsidRPr="003815F2">
        <w:rPr>
          <w:b/>
          <w:bCs/>
          <w:sz w:val="14"/>
          <w:szCs w:val="14"/>
        </w:rPr>
        <w:t>Группа устойчивости функционирования материально-технического снабжения: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определение надежности материально-технического снабжения путем оценки достаточности запасов сырья, комплектующих изделий и других материалов, обеспечивающих автономную работу организаций на территории муниципального округа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оценка достаточности запасов топлива, координация бесперебойной работы объектов топливно-энергетического комплекса на территории муниципального округа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накопления запасов материальных сре</w:t>
      </w:r>
      <w:proofErr w:type="gramStart"/>
      <w:r w:rsidRPr="003815F2">
        <w:rPr>
          <w:bCs/>
          <w:sz w:val="14"/>
          <w:szCs w:val="14"/>
        </w:rPr>
        <w:t>дств пр</w:t>
      </w:r>
      <w:proofErr w:type="gramEnd"/>
      <w:r w:rsidRPr="003815F2">
        <w:rPr>
          <w:bCs/>
          <w:sz w:val="14"/>
          <w:szCs w:val="14"/>
        </w:rPr>
        <w:t>оизводственно-технического назначения для восстановительных работ;</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определение возможных разрушений складских помещений, погрузочно-разгрузочных механизмов и потерь материально-технических средств, а также нарушения хозяйственных связей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подготовка предложений по дальнейшему повышению устойчивости функционирования материально-технического снабжения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эффективности мероприятий по повышению устойчивости функционирования материально-технического снабжения.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xml:space="preserve">5.8. </w:t>
      </w:r>
      <w:r w:rsidRPr="003815F2">
        <w:rPr>
          <w:b/>
          <w:bCs/>
          <w:sz w:val="14"/>
          <w:szCs w:val="14"/>
        </w:rPr>
        <w:t>Группа устойчивости функционирования промышленных предприятий:</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оценка состояния, возможностей и потребностей промышленных предприятий на территории муниципального округа для обеспечения выпуска заданных объемов и номенклатуры продукции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анализ возможного разрушения основных производственных фондов, потерь производственных мощностей промышленных предприятий на территории муниципального округа в мирное и военное время;</w:t>
      </w:r>
    </w:p>
    <w:p w:rsidR="00FC65CB" w:rsidRPr="003815F2" w:rsidRDefault="00FC65CB" w:rsidP="00FC65CB">
      <w:pPr>
        <w:autoSpaceDE w:val="0"/>
        <w:autoSpaceDN w:val="0"/>
        <w:adjustRightInd w:val="0"/>
        <w:ind w:firstLine="284"/>
        <w:jc w:val="both"/>
        <w:rPr>
          <w:bCs/>
          <w:sz w:val="14"/>
          <w:szCs w:val="14"/>
        </w:rPr>
      </w:pPr>
      <w:r w:rsidRPr="003815F2">
        <w:rPr>
          <w:bCs/>
          <w:sz w:val="14"/>
          <w:szCs w:val="14"/>
        </w:rPr>
        <w:t>- подготовка предложений по дальнейшему повышению устойчивости функционирования промышленных предприятий на территории муниципального округа.</w:t>
      </w:r>
    </w:p>
    <w:p w:rsidR="00FC65CB" w:rsidRDefault="00FC65CB" w:rsidP="009D00C5">
      <w:pPr>
        <w:jc w:val="center"/>
        <w:rPr>
          <w:sz w:val="14"/>
          <w:szCs w:val="14"/>
        </w:rPr>
      </w:pPr>
    </w:p>
    <w:p w:rsidR="00FC65CB" w:rsidRDefault="00FC65CB" w:rsidP="009D00C5">
      <w:pPr>
        <w:jc w:val="center"/>
        <w:rPr>
          <w:sz w:val="14"/>
          <w:szCs w:val="14"/>
        </w:rPr>
      </w:pPr>
    </w:p>
    <w:p w:rsidR="009D00C5" w:rsidRDefault="009D00C5" w:rsidP="009D00C5">
      <w:pPr>
        <w:jc w:val="center"/>
        <w:rPr>
          <w:sz w:val="14"/>
          <w:szCs w:val="14"/>
        </w:rPr>
      </w:pPr>
    </w:p>
    <w:p w:rsidR="00FC65CB" w:rsidRPr="001C4EDF" w:rsidRDefault="00FC65CB" w:rsidP="00FC65CB">
      <w:pPr>
        <w:jc w:val="center"/>
        <w:rPr>
          <w:b/>
          <w:sz w:val="14"/>
          <w:szCs w:val="14"/>
        </w:rPr>
      </w:pPr>
      <w:r w:rsidRPr="001C4EDF">
        <w:rPr>
          <w:b/>
          <w:sz w:val="14"/>
          <w:szCs w:val="14"/>
        </w:rPr>
        <w:t>ПОСТАНОВЛЕНИЕ</w:t>
      </w:r>
      <w:r w:rsidRPr="001C4EDF">
        <w:rPr>
          <w:rFonts w:eastAsia="Times New Roman"/>
          <w:snapToGrid w:val="0"/>
          <w:w w:val="0"/>
          <w:sz w:val="0"/>
          <w:szCs w:val="0"/>
          <w:u w:color="000000"/>
          <w:bdr w:val="none" w:sz="0" w:space="0" w:color="000000"/>
          <w:shd w:val="clear" w:color="000000" w:fill="000000"/>
          <w:lang w:val="x-none" w:eastAsia="x-none" w:bidi="x-none"/>
        </w:rPr>
        <w:t xml:space="preserve"> </w:t>
      </w:r>
    </w:p>
    <w:p w:rsidR="00FC65CB" w:rsidRPr="001C4EDF" w:rsidRDefault="00FC65CB" w:rsidP="00FC65CB">
      <w:pPr>
        <w:jc w:val="center"/>
        <w:rPr>
          <w:sz w:val="14"/>
          <w:szCs w:val="14"/>
        </w:rPr>
      </w:pPr>
      <w:r w:rsidRPr="001C4EDF">
        <w:rPr>
          <w:sz w:val="14"/>
          <w:szCs w:val="14"/>
        </w:rPr>
        <w:t>Администрации Солецкого муниципального округа</w:t>
      </w:r>
    </w:p>
    <w:p w:rsidR="00FC65CB" w:rsidRPr="001C4EDF" w:rsidRDefault="00FC65CB" w:rsidP="00FC65CB">
      <w:pPr>
        <w:jc w:val="center"/>
        <w:rPr>
          <w:sz w:val="14"/>
          <w:szCs w:val="14"/>
        </w:rPr>
      </w:pPr>
    </w:p>
    <w:p w:rsidR="00FC65CB" w:rsidRPr="001C4EDF" w:rsidRDefault="00FC65CB" w:rsidP="00FC65CB">
      <w:pPr>
        <w:jc w:val="center"/>
        <w:rPr>
          <w:sz w:val="14"/>
          <w:szCs w:val="14"/>
        </w:rPr>
      </w:pPr>
      <w:r>
        <w:rPr>
          <w:sz w:val="14"/>
          <w:szCs w:val="14"/>
        </w:rPr>
        <w:t>от 29.09.2022 № 1680</w:t>
      </w:r>
    </w:p>
    <w:p w:rsidR="00FC65CB" w:rsidRDefault="00FC65CB" w:rsidP="00FC65CB">
      <w:pPr>
        <w:jc w:val="center"/>
        <w:rPr>
          <w:sz w:val="14"/>
          <w:szCs w:val="14"/>
        </w:rPr>
      </w:pPr>
      <w:r w:rsidRPr="001C4EDF">
        <w:rPr>
          <w:sz w:val="14"/>
          <w:szCs w:val="14"/>
        </w:rPr>
        <w:t>г. Сольцы</w:t>
      </w:r>
    </w:p>
    <w:p w:rsidR="00FC65CB" w:rsidRDefault="00FC65CB" w:rsidP="009D00C5">
      <w:pPr>
        <w:jc w:val="center"/>
        <w:rPr>
          <w:sz w:val="14"/>
          <w:szCs w:val="14"/>
        </w:rPr>
      </w:pPr>
    </w:p>
    <w:p w:rsidR="00FC65CB" w:rsidRPr="00FC65CB" w:rsidRDefault="00FC65CB" w:rsidP="00FC65CB">
      <w:pPr>
        <w:jc w:val="center"/>
        <w:rPr>
          <w:b/>
          <w:sz w:val="14"/>
          <w:szCs w:val="14"/>
        </w:rPr>
      </w:pPr>
    </w:p>
    <w:p w:rsidR="00FC65CB" w:rsidRPr="00FC65CB" w:rsidRDefault="00FC65CB" w:rsidP="00FC65CB">
      <w:pPr>
        <w:jc w:val="center"/>
        <w:rPr>
          <w:b/>
          <w:bCs/>
          <w:sz w:val="14"/>
          <w:szCs w:val="14"/>
        </w:rPr>
      </w:pPr>
      <w:r w:rsidRPr="00FC65CB">
        <w:rPr>
          <w:b/>
          <w:bCs/>
          <w:sz w:val="14"/>
          <w:szCs w:val="14"/>
        </w:rPr>
        <w:t>О внесении изменений в состав  конкурсной комиссии по проведению ежегодного конкурса  «Лучшее территориальное общественное самоуправление Солецкого муниципального округа»</w:t>
      </w:r>
    </w:p>
    <w:p w:rsidR="00FC65CB" w:rsidRPr="00FC65CB" w:rsidRDefault="00FC65CB" w:rsidP="00FC65CB">
      <w:pPr>
        <w:jc w:val="center"/>
        <w:rPr>
          <w:b/>
          <w:bCs/>
          <w:sz w:val="14"/>
          <w:szCs w:val="14"/>
        </w:rPr>
      </w:pPr>
    </w:p>
    <w:p w:rsidR="00FC65CB" w:rsidRPr="00FC65CB" w:rsidRDefault="00FC65CB" w:rsidP="00FC65CB">
      <w:pPr>
        <w:jc w:val="center"/>
        <w:rPr>
          <w:b/>
          <w:sz w:val="14"/>
          <w:szCs w:val="14"/>
        </w:rPr>
      </w:pPr>
    </w:p>
    <w:p w:rsidR="00FC65CB" w:rsidRPr="00FC65CB" w:rsidRDefault="00FC65CB" w:rsidP="00FC65CB">
      <w:pPr>
        <w:ind w:firstLine="284"/>
        <w:jc w:val="both"/>
        <w:rPr>
          <w:sz w:val="14"/>
          <w:szCs w:val="14"/>
        </w:rPr>
      </w:pPr>
      <w:r w:rsidRPr="00FC65CB">
        <w:rPr>
          <w:sz w:val="14"/>
          <w:szCs w:val="14"/>
        </w:rPr>
        <w:t xml:space="preserve"> Администрация Солецкого муниципального округа</w:t>
      </w:r>
      <w:r w:rsidRPr="00FC65CB">
        <w:rPr>
          <w:b/>
          <w:sz w:val="14"/>
          <w:szCs w:val="14"/>
        </w:rPr>
        <w:t xml:space="preserve">  </w:t>
      </w:r>
      <w:r w:rsidRPr="00FC65CB">
        <w:rPr>
          <w:sz w:val="14"/>
          <w:szCs w:val="14"/>
        </w:rPr>
        <w:t xml:space="preserve">  </w:t>
      </w:r>
      <w:r w:rsidRPr="00FC65CB">
        <w:rPr>
          <w:b/>
          <w:sz w:val="14"/>
          <w:szCs w:val="14"/>
        </w:rPr>
        <w:t>ПОСТАНОВЛЯЕТ:</w:t>
      </w:r>
    </w:p>
    <w:p w:rsidR="00FC65CB" w:rsidRPr="00FC65CB" w:rsidRDefault="00FC65CB" w:rsidP="00FC65CB">
      <w:pPr>
        <w:ind w:firstLine="284"/>
        <w:jc w:val="both"/>
        <w:rPr>
          <w:bCs/>
          <w:sz w:val="14"/>
          <w:szCs w:val="14"/>
        </w:rPr>
      </w:pPr>
      <w:r w:rsidRPr="00FC65CB">
        <w:rPr>
          <w:bCs/>
          <w:sz w:val="14"/>
          <w:szCs w:val="14"/>
        </w:rPr>
        <w:t>1. Внести изменения в состав конкурсной комиссии по проведению ежегодного конкурса «Лучшее территориальное общественное самоуправление Солецкого муниципального округа», утвержденный постановлением Администрации муниципального округа от 06.10.2021 № 1440:</w:t>
      </w:r>
    </w:p>
    <w:p w:rsidR="00FC65CB" w:rsidRPr="00FC65CB" w:rsidRDefault="00FC65CB" w:rsidP="00FC65CB">
      <w:pPr>
        <w:ind w:firstLine="284"/>
        <w:jc w:val="both"/>
        <w:rPr>
          <w:bCs/>
          <w:sz w:val="14"/>
          <w:szCs w:val="14"/>
        </w:rPr>
      </w:pPr>
      <w:r w:rsidRPr="00FC65CB">
        <w:rPr>
          <w:bCs/>
          <w:sz w:val="14"/>
          <w:szCs w:val="14"/>
        </w:rPr>
        <w:t>1.1 включить в состав комиссии в качестве членов директора муниципального бюджетного учреждение «Солецкое городское хозяйство»- Гринченко Д.Ю., председателя районного Совета  ветеранов войны, труда, Вооруженных Сил и правоохранительных органов Костромину Л.Ф.,  исключив Илларионова В.Н., Кузнецова Е.В.;</w:t>
      </w:r>
    </w:p>
    <w:p w:rsidR="00FC65CB" w:rsidRPr="00FC65CB" w:rsidRDefault="00FC65CB" w:rsidP="00FC65CB">
      <w:pPr>
        <w:ind w:firstLine="284"/>
        <w:jc w:val="both"/>
        <w:rPr>
          <w:sz w:val="14"/>
          <w:szCs w:val="14"/>
        </w:rPr>
      </w:pPr>
      <w:r w:rsidRPr="00FC65CB">
        <w:rPr>
          <w:sz w:val="14"/>
          <w:szCs w:val="14"/>
        </w:rPr>
        <w:t xml:space="preserve">1.2 считать Кручинину Д.А. начальником отдела </w:t>
      </w:r>
      <w:r w:rsidRPr="00FC65CB">
        <w:rPr>
          <w:bCs/>
          <w:sz w:val="14"/>
          <w:szCs w:val="14"/>
        </w:rPr>
        <w:t>градостроительной деятельности и благоустройства</w:t>
      </w:r>
      <w:r w:rsidRPr="00FC65CB">
        <w:rPr>
          <w:b/>
          <w:sz w:val="14"/>
          <w:szCs w:val="14"/>
        </w:rPr>
        <w:t xml:space="preserve"> </w:t>
      </w:r>
      <w:r w:rsidRPr="00FC65CB">
        <w:rPr>
          <w:sz w:val="14"/>
          <w:szCs w:val="14"/>
        </w:rPr>
        <w:t>комитета по управлению муниципальным имуществом, градостроительной деятельности и благоустройству Администрации муниципального округа.</w:t>
      </w:r>
    </w:p>
    <w:p w:rsidR="00FC65CB" w:rsidRPr="00FC65CB" w:rsidRDefault="00FC65CB" w:rsidP="00FC65CB">
      <w:pPr>
        <w:ind w:firstLine="284"/>
        <w:jc w:val="both"/>
        <w:rPr>
          <w:sz w:val="14"/>
          <w:szCs w:val="14"/>
        </w:rPr>
      </w:pPr>
      <w:r w:rsidRPr="00FC65CB">
        <w:rPr>
          <w:sz w:val="14"/>
          <w:szCs w:val="14"/>
        </w:rPr>
        <w:t xml:space="preserve">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FC65CB" w:rsidRPr="00FC65CB" w:rsidRDefault="00FC65CB" w:rsidP="00FC65CB">
      <w:pPr>
        <w:jc w:val="center"/>
        <w:rPr>
          <w:b/>
          <w:sz w:val="14"/>
          <w:szCs w:val="14"/>
        </w:rPr>
      </w:pPr>
    </w:p>
    <w:p w:rsidR="00FC65CB" w:rsidRPr="00FC65CB" w:rsidRDefault="00FC65CB" w:rsidP="00FC65CB">
      <w:pPr>
        <w:jc w:val="center"/>
        <w:rPr>
          <w:b/>
          <w:sz w:val="14"/>
          <w:szCs w:val="14"/>
        </w:rPr>
      </w:pPr>
    </w:p>
    <w:p w:rsidR="00FC65CB" w:rsidRPr="00FC65CB" w:rsidRDefault="00FC65CB" w:rsidP="00FC65CB">
      <w:pPr>
        <w:rPr>
          <w:b/>
          <w:sz w:val="14"/>
          <w:szCs w:val="14"/>
        </w:rPr>
      </w:pPr>
      <w:proofErr w:type="spellStart"/>
      <w:r w:rsidRPr="00FC65CB">
        <w:rPr>
          <w:b/>
          <w:sz w:val="14"/>
          <w:szCs w:val="14"/>
        </w:rPr>
        <w:t>И.о</w:t>
      </w:r>
      <w:proofErr w:type="spellEnd"/>
      <w:r w:rsidRPr="00FC65CB">
        <w:rPr>
          <w:b/>
          <w:sz w:val="14"/>
          <w:szCs w:val="14"/>
        </w:rPr>
        <w:t xml:space="preserve">. Главы муниципального округа  М.В. Тимофеев  </w:t>
      </w:r>
    </w:p>
    <w:p w:rsidR="00FC65CB" w:rsidRDefault="00FC65CB"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Pr="009D00C5" w:rsidRDefault="009D00C5" w:rsidP="009D00C5">
      <w:pPr>
        <w:jc w:val="center"/>
        <w:rPr>
          <w:b/>
          <w:sz w:val="14"/>
          <w:szCs w:val="14"/>
        </w:rPr>
      </w:pPr>
      <w:r w:rsidRPr="009D00C5">
        <w:rPr>
          <w:b/>
          <w:sz w:val="14"/>
          <w:szCs w:val="14"/>
        </w:rPr>
        <w:lastRenderedPageBreak/>
        <w:t>РЕШЕНИЕ</w:t>
      </w:r>
    </w:p>
    <w:p w:rsidR="009D00C5" w:rsidRDefault="009D00C5" w:rsidP="009D00C5">
      <w:pPr>
        <w:jc w:val="center"/>
        <w:rPr>
          <w:sz w:val="14"/>
          <w:szCs w:val="14"/>
        </w:rPr>
      </w:pPr>
      <w:r>
        <w:rPr>
          <w:sz w:val="14"/>
          <w:szCs w:val="14"/>
        </w:rPr>
        <w:t>Думы Солецкого муниципального округа</w:t>
      </w:r>
    </w:p>
    <w:p w:rsidR="009D00C5" w:rsidRDefault="009D00C5" w:rsidP="009D00C5">
      <w:pPr>
        <w:jc w:val="center"/>
        <w:rPr>
          <w:sz w:val="14"/>
          <w:szCs w:val="14"/>
        </w:rPr>
      </w:pPr>
    </w:p>
    <w:p w:rsidR="009D00C5" w:rsidRDefault="009D00C5" w:rsidP="009D00C5">
      <w:pPr>
        <w:jc w:val="center"/>
        <w:rPr>
          <w:sz w:val="14"/>
          <w:szCs w:val="14"/>
        </w:rPr>
      </w:pPr>
      <w:r>
        <w:rPr>
          <w:sz w:val="14"/>
          <w:szCs w:val="14"/>
        </w:rPr>
        <w:t>от 28.09.2022 № 325</w:t>
      </w:r>
    </w:p>
    <w:p w:rsidR="009D00C5" w:rsidRDefault="009D00C5" w:rsidP="009D00C5">
      <w:pPr>
        <w:jc w:val="center"/>
        <w:rPr>
          <w:sz w:val="14"/>
          <w:szCs w:val="14"/>
        </w:rPr>
      </w:pPr>
      <w:r>
        <w:rPr>
          <w:sz w:val="14"/>
          <w:szCs w:val="14"/>
        </w:rPr>
        <w:t>г. Сольцы</w:t>
      </w:r>
    </w:p>
    <w:p w:rsidR="009D00C5" w:rsidRDefault="009D00C5" w:rsidP="009D00C5">
      <w:pPr>
        <w:jc w:val="center"/>
        <w:rPr>
          <w:sz w:val="14"/>
          <w:szCs w:val="14"/>
        </w:rPr>
      </w:pPr>
    </w:p>
    <w:p w:rsidR="009D00C5" w:rsidRPr="009D00C5" w:rsidRDefault="009D00C5" w:rsidP="009D00C5">
      <w:pPr>
        <w:jc w:val="center"/>
        <w:rPr>
          <w:b/>
          <w:sz w:val="14"/>
          <w:szCs w:val="14"/>
        </w:rPr>
      </w:pPr>
      <w:r w:rsidRPr="009D00C5">
        <w:rPr>
          <w:b/>
          <w:sz w:val="14"/>
          <w:szCs w:val="14"/>
        </w:rPr>
        <w:t>Об исполнении бюджета муниципального округа</w:t>
      </w:r>
    </w:p>
    <w:p w:rsidR="009D00C5" w:rsidRPr="009D00C5" w:rsidRDefault="009D00C5" w:rsidP="009D00C5">
      <w:pPr>
        <w:jc w:val="center"/>
        <w:rPr>
          <w:b/>
          <w:sz w:val="14"/>
          <w:szCs w:val="14"/>
        </w:rPr>
      </w:pPr>
      <w:r w:rsidRPr="009D00C5">
        <w:rPr>
          <w:b/>
          <w:sz w:val="14"/>
          <w:szCs w:val="14"/>
        </w:rPr>
        <w:t>за 1 полугодие 2022 года</w:t>
      </w:r>
    </w:p>
    <w:p w:rsidR="009D00C5" w:rsidRPr="009D00C5" w:rsidRDefault="009D00C5" w:rsidP="009D00C5">
      <w:pPr>
        <w:jc w:val="center"/>
        <w:rPr>
          <w:b/>
          <w:sz w:val="14"/>
          <w:szCs w:val="14"/>
        </w:rPr>
      </w:pPr>
    </w:p>
    <w:p w:rsidR="009D00C5" w:rsidRPr="009D00C5" w:rsidRDefault="009D00C5" w:rsidP="009D00C5">
      <w:pPr>
        <w:jc w:val="center"/>
        <w:rPr>
          <w:sz w:val="14"/>
          <w:szCs w:val="14"/>
        </w:rPr>
      </w:pPr>
    </w:p>
    <w:p w:rsidR="009D00C5" w:rsidRPr="009D00C5" w:rsidRDefault="009D00C5" w:rsidP="009D00C5">
      <w:pPr>
        <w:ind w:firstLine="284"/>
        <w:jc w:val="both"/>
        <w:rPr>
          <w:sz w:val="14"/>
          <w:szCs w:val="14"/>
        </w:rPr>
      </w:pPr>
      <w:r w:rsidRPr="009D00C5">
        <w:rPr>
          <w:sz w:val="14"/>
          <w:szCs w:val="14"/>
        </w:rPr>
        <w:t xml:space="preserve">Заслушав информацию Петровой Т.Ю., председателя комитета  финансов Администрации муниципального округа  об исполнении бюджета муниципального округа за 1 полугодие 2022 года,  Дума Солецкого муниципального округа </w:t>
      </w:r>
      <w:r w:rsidRPr="009D00C5">
        <w:rPr>
          <w:b/>
          <w:sz w:val="14"/>
          <w:szCs w:val="14"/>
        </w:rPr>
        <w:t>РЕШИЛА:</w:t>
      </w:r>
    </w:p>
    <w:p w:rsidR="009D00C5" w:rsidRPr="009D00C5" w:rsidRDefault="009D00C5" w:rsidP="009D00C5">
      <w:pPr>
        <w:ind w:firstLine="284"/>
        <w:jc w:val="both"/>
        <w:rPr>
          <w:sz w:val="14"/>
          <w:szCs w:val="14"/>
        </w:rPr>
      </w:pPr>
      <w:r w:rsidRPr="009D00C5">
        <w:rPr>
          <w:sz w:val="14"/>
          <w:szCs w:val="14"/>
        </w:rPr>
        <w:t>1. Информацию об исполнении бюджета муниципального округа за 1 полугодие 2022 года принять к сведению.</w:t>
      </w:r>
    </w:p>
    <w:p w:rsidR="009D00C5" w:rsidRPr="009D00C5" w:rsidRDefault="009D00C5" w:rsidP="009D00C5">
      <w:pPr>
        <w:ind w:firstLine="284"/>
        <w:jc w:val="both"/>
        <w:rPr>
          <w:sz w:val="14"/>
          <w:szCs w:val="14"/>
        </w:rPr>
      </w:pPr>
      <w:r w:rsidRPr="009D00C5">
        <w:rPr>
          <w:sz w:val="14"/>
          <w:szCs w:val="14"/>
        </w:rPr>
        <w:t>2.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D00C5" w:rsidRPr="009D00C5" w:rsidRDefault="009D00C5" w:rsidP="009D00C5">
      <w:pPr>
        <w:jc w:val="center"/>
        <w:rPr>
          <w:sz w:val="14"/>
          <w:szCs w:val="14"/>
        </w:rPr>
      </w:pPr>
    </w:p>
    <w:p w:rsidR="009D00C5" w:rsidRPr="009D00C5" w:rsidRDefault="009D00C5" w:rsidP="009D00C5">
      <w:pPr>
        <w:jc w:val="center"/>
        <w:rPr>
          <w:sz w:val="14"/>
          <w:szCs w:val="14"/>
        </w:rPr>
      </w:pPr>
    </w:p>
    <w:p w:rsidR="009D00C5" w:rsidRPr="009D00C5" w:rsidRDefault="009D00C5" w:rsidP="009D00C5">
      <w:pPr>
        <w:jc w:val="center"/>
        <w:rPr>
          <w:sz w:val="14"/>
          <w:szCs w:val="14"/>
        </w:rPr>
      </w:pPr>
    </w:p>
    <w:tbl>
      <w:tblPr>
        <w:tblW w:w="5000" w:type="pct"/>
        <w:tblCellMar>
          <w:left w:w="60" w:type="dxa"/>
          <w:right w:w="60" w:type="dxa"/>
        </w:tblCellMar>
        <w:tblLook w:val="04A0" w:firstRow="1" w:lastRow="0" w:firstColumn="1" w:lastColumn="0" w:noHBand="0" w:noVBand="1"/>
      </w:tblPr>
      <w:tblGrid>
        <w:gridCol w:w="2790"/>
        <w:gridCol w:w="2461"/>
      </w:tblGrid>
      <w:tr w:rsidR="009D00C5" w:rsidRPr="009D00C5" w:rsidTr="009D00C5">
        <w:trPr>
          <w:trHeight w:val="940"/>
        </w:trPr>
        <w:tc>
          <w:tcPr>
            <w:tcW w:w="2657" w:type="pct"/>
            <w:hideMark/>
          </w:tcPr>
          <w:p w:rsidR="009D00C5" w:rsidRPr="009D00C5" w:rsidRDefault="009D00C5" w:rsidP="009D00C5">
            <w:pPr>
              <w:rPr>
                <w:b/>
                <w:sz w:val="14"/>
                <w:szCs w:val="14"/>
              </w:rPr>
            </w:pPr>
            <w:proofErr w:type="gramStart"/>
            <w:r w:rsidRPr="009D00C5">
              <w:rPr>
                <w:b/>
                <w:sz w:val="14"/>
                <w:szCs w:val="14"/>
              </w:rPr>
              <w:t>Исполняющий</w:t>
            </w:r>
            <w:proofErr w:type="gramEnd"/>
            <w:r w:rsidRPr="009D00C5">
              <w:rPr>
                <w:b/>
                <w:sz w:val="14"/>
                <w:szCs w:val="14"/>
              </w:rPr>
              <w:t xml:space="preserve"> обязанности Главы Солецкого муниципального округа</w:t>
            </w:r>
          </w:p>
          <w:p w:rsidR="009D00C5" w:rsidRPr="009D00C5" w:rsidRDefault="009D00C5" w:rsidP="009D00C5">
            <w:pPr>
              <w:jc w:val="right"/>
              <w:rPr>
                <w:b/>
                <w:sz w:val="14"/>
                <w:szCs w:val="14"/>
              </w:rPr>
            </w:pPr>
            <w:r w:rsidRPr="009D00C5">
              <w:rPr>
                <w:b/>
                <w:sz w:val="14"/>
                <w:szCs w:val="14"/>
              </w:rPr>
              <w:t xml:space="preserve">М.В. Тимофеев  </w:t>
            </w:r>
          </w:p>
        </w:tc>
        <w:tc>
          <w:tcPr>
            <w:tcW w:w="2343" w:type="pct"/>
          </w:tcPr>
          <w:p w:rsidR="009D00C5" w:rsidRPr="009D00C5" w:rsidRDefault="009D00C5" w:rsidP="009D00C5">
            <w:pPr>
              <w:rPr>
                <w:b/>
                <w:sz w:val="14"/>
                <w:szCs w:val="14"/>
              </w:rPr>
            </w:pPr>
            <w:r w:rsidRPr="009D00C5">
              <w:rPr>
                <w:b/>
                <w:sz w:val="14"/>
                <w:szCs w:val="14"/>
              </w:rPr>
              <w:t xml:space="preserve">Председатель Думы Солецкого муниципального округа </w:t>
            </w:r>
          </w:p>
          <w:p w:rsidR="009D00C5" w:rsidRPr="009D00C5" w:rsidRDefault="009D00C5" w:rsidP="009D00C5">
            <w:pPr>
              <w:jc w:val="right"/>
              <w:rPr>
                <w:b/>
                <w:sz w:val="14"/>
                <w:szCs w:val="14"/>
              </w:rPr>
            </w:pPr>
            <w:r w:rsidRPr="009D00C5">
              <w:rPr>
                <w:b/>
                <w:sz w:val="14"/>
                <w:szCs w:val="14"/>
              </w:rPr>
              <w:t>П.А. Ковалев</w:t>
            </w:r>
          </w:p>
          <w:p w:rsidR="009D00C5" w:rsidRPr="009D00C5" w:rsidRDefault="009D00C5" w:rsidP="009D00C5">
            <w:pPr>
              <w:jc w:val="center"/>
              <w:rPr>
                <w:b/>
                <w:sz w:val="14"/>
                <w:szCs w:val="14"/>
              </w:rPr>
            </w:pPr>
          </w:p>
        </w:tc>
      </w:tr>
    </w:tbl>
    <w:p w:rsidR="009D00C5" w:rsidRPr="00567FDA" w:rsidRDefault="009D00C5" w:rsidP="009D00C5">
      <w:pPr>
        <w:pStyle w:val="aff0"/>
        <w:ind w:firstLine="0"/>
        <w:rPr>
          <w:sz w:val="14"/>
          <w:szCs w:val="14"/>
        </w:rPr>
      </w:pPr>
    </w:p>
    <w:p w:rsidR="009D00C5" w:rsidRDefault="009D00C5" w:rsidP="009D00C5">
      <w:pPr>
        <w:pStyle w:val="aff0"/>
        <w:ind w:firstLine="0"/>
        <w:rPr>
          <w:sz w:val="14"/>
          <w:szCs w:val="14"/>
        </w:rPr>
      </w:pPr>
      <w:r w:rsidRPr="00567FDA">
        <w:rPr>
          <w:sz w:val="14"/>
          <w:szCs w:val="14"/>
        </w:rPr>
        <w:t xml:space="preserve">Информация по  исполнению бюджета Солецкого муниципального округа  </w:t>
      </w:r>
    </w:p>
    <w:p w:rsidR="009D00C5" w:rsidRPr="00567FDA" w:rsidRDefault="009D00C5" w:rsidP="009D00C5">
      <w:pPr>
        <w:pStyle w:val="aff0"/>
        <w:ind w:firstLine="0"/>
        <w:rPr>
          <w:sz w:val="14"/>
          <w:szCs w:val="14"/>
        </w:rPr>
      </w:pPr>
      <w:r w:rsidRPr="00567FDA">
        <w:rPr>
          <w:sz w:val="14"/>
          <w:szCs w:val="14"/>
        </w:rPr>
        <w:t xml:space="preserve"> по состоянию на 1 июля 2022 года</w:t>
      </w:r>
    </w:p>
    <w:p w:rsidR="009D00C5" w:rsidRPr="009D00C5" w:rsidRDefault="009D00C5" w:rsidP="009D00C5">
      <w:pPr>
        <w:pStyle w:val="af8"/>
        <w:ind w:firstLine="284"/>
        <w:rPr>
          <w:sz w:val="14"/>
          <w:szCs w:val="14"/>
        </w:rPr>
      </w:pPr>
      <w:r w:rsidRPr="009D00C5">
        <w:rPr>
          <w:sz w:val="14"/>
          <w:szCs w:val="14"/>
        </w:rPr>
        <w:t xml:space="preserve"> Бюджет Солецкого муниципального округа по доходам по состоянию на 1 июля 2022 года  в целом исполнен на 42,1% (при плане 450827,31272 тыс. руб. поступило доходов  189841,96791 тыс. руб.).</w:t>
      </w:r>
    </w:p>
    <w:p w:rsidR="009D00C5" w:rsidRPr="009D00C5" w:rsidRDefault="009D00C5" w:rsidP="009D00C5">
      <w:pPr>
        <w:ind w:firstLine="284"/>
        <w:jc w:val="both"/>
        <w:rPr>
          <w:sz w:val="14"/>
          <w:szCs w:val="14"/>
        </w:rPr>
      </w:pPr>
      <w:proofErr w:type="gramStart"/>
      <w:r w:rsidRPr="009D00C5">
        <w:rPr>
          <w:sz w:val="14"/>
          <w:szCs w:val="14"/>
        </w:rPr>
        <w:t>По налоговым и неналоговым доходам  бюджет исполнен на 43,9% (план -  157468,35000 тыс. руб., исполнено – 69070,17487 тыс. руб.), в том числе по налоговым доходам -  на 43,4%  (план – 147052,75000  тыс. руб., исполнено – 63841,41840 тыс. руб.), по неналоговым доходам – на 50,2% (план- 10415,60000 тыс. руб., исполнено – 5228,75647 тыс. руб.).</w:t>
      </w:r>
      <w:proofErr w:type="gramEnd"/>
      <w:r w:rsidRPr="009D00C5">
        <w:rPr>
          <w:sz w:val="14"/>
          <w:szCs w:val="14"/>
        </w:rPr>
        <w:t xml:space="preserve"> Налоговые доходы в общей сумме собственных доходов занимают  92,4%,  неналоговые  доходы – 7,6%.</w:t>
      </w:r>
    </w:p>
    <w:p w:rsidR="009D00C5" w:rsidRPr="009D00C5" w:rsidRDefault="009D00C5" w:rsidP="009D00C5">
      <w:pPr>
        <w:ind w:firstLine="284"/>
        <w:jc w:val="both"/>
        <w:rPr>
          <w:sz w:val="14"/>
          <w:szCs w:val="14"/>
        </w:rPr>
      </w:pPr>
      <w:r w:rsidRPr="009D00C5">
        <w:rPr>
          <w:sz w:val="14"/>
          <w:szCs w:val="14"/>
        </w:rPr>
        <w:t>Доля налоговых и неналоговых доходов в общем объеме  бюджета муниципального  округа за 1 полугодие  2022 года составила  36,4%, и  по сравнению с аналогичным периодом прошлого года уменьшилась на 4,1 процентных пункта  (1 полугодие 2021 года  – 40,5%).</w:t>
      </w:r>
    </w:p>
    <w:p w:rsidR="009D00C5" w:rsidRPr="009D00C5" w:rsidRDefault="009D00C5" w:rsidP="009D00C5">
      <w:pPr>
        <w:ind w:firstLine="284"/>
        <w:jc w:val="both"/>
        <w:rPr>
          <w:sz w:val="14"/>
          <w:szCs w:val="14"/>
        </w:rPr>
      </w:pPr>
      <w:r w:rsidRPr="009D00C5">
        <w:rPr>
          <w:sz w:val="14"/>
          <w:szCs w:val="14"/>
        </w:rPr>
        <w:t xml:space="preserve">Безвозмездные поступления исполнены на 41,2 %  (утверждено – 293358,96272  тыс. руб., поступило – 120771,79304 тыс. руб.),  их доля  в общей сумме доходов  бюджета муниципального округа составляет 63,6%.  </w:t>
      </w:r>
    </w:p>
    <w:p w:rsidR="009D00C5" w:rsidRPr="009D00C5" w:rsidRDefault="009D00C5" w:rsidP="009D00C5">
      <w:pPr>
        <w:ind w:firstLine="284"/>
        <w:jc w:val="both"/>
        <w:rPr>
          <w:sz w:val="14"/>
          <w:szCs w:val="14"/>
        </w:rPr>
      </w:pPr>
      <w:proofErr w:type="gramStart"/>
      <w:r w:rsidRPr="009D00C5">
        <w:rPr>
          <w:sz w:val="14"/>
          <w:szCs w:val="14"/>
        </w:rPr>
        <w:t xml:space="preserve">Наибольший удельный вес в общей сумме налоговых и неналоговых доходов занимают: налог на доходы физических лиц – 74,9% (51716,70840 тыс. руб.), налоги на совокупный доход – 7,3% (5032,01450 тыс. руб.), земельный налог – 3,4% (2365,97629 тыс. руб.),  акцизы на нефтепродукты – 5,1% (3512,47715 тыс. руб.),  доходы от использования  имущества, находящегося в государственной и муниципальной собственности – 5,4% (3726,05186 тыс. руб.). </w:t>
      </w:r>
      <w:proofErr w:type="gramEnd"/>
    </w:p>
    <w:p w:rsidR="009D00C5" w:rsidRPr="009D00C5" w:rsidRDefault="009D00C5" w:rsidP="009D00C5">
      <w:pPr>
        <w:ind w:firstLine="284"/>
        <w:jc w:val="both"/>
        <w:rPr>
          <w:sz w:val="14"/>
          <w:szCs w:val="14"/>
        </w:rPr>
      </w:pPr>
      <w:proofErr w:type="gramStart"/>
      <w:r w:rsidRPr="009D00C5">
        <w:rPr>
          <w:sz w:val="14"/>
          <w:szCs w:val="14"/>
        </w:rPr>
        <w:t xml:space="preserve">Кассовый план поступлений налоговых и неналоговых доходов за 1 полугодие 2022 года исполнен на 101,2 % (план – 68258,01630 тыс. руб., факт – 69070,17487 тыс. руб.), в том числе по налоговым доходам - на 100,8 %  (план – 63352,76100 тыс. руб., факт – 63841,41840 тыс. руб.), по неналоговым доходам – на 106,6% (план – 4905,25530 тыс. руб., факт – 5228,75647 тыс. руб.). </w:t>
      </w:r>
      <w:proofErr w:type="gramEnd"/>
    </w:p>
    <w:p w:rsidR="009D00C5" w:rsidRPr="009D00C5" w:rsidRDefault="009D00C5" w:rsidP="009D00C5">
      <w:pPr>
        <w:ind w:firstLine="284"/>
        <w:jc w:val="both"/>
        <w:rPr>
          <w:sz w:val="14"/>
          <w:szCs w:val="14"/>
        </w:rPr>
      </w:pPr>
      <w:proofErr w:type="gramStart"/>
      <w:r w:rsidRPr="009D00C5">
        <w:rPr>
          <w:sz w:val="14"/>
          <w:szCs w:val="14"/>
        </w:rPr>
        <w:t>По сравнению с аналогичным периодом 2021 года поступление налоговых и неналоговых доходов  в целом увеличилось  на 4156,60291 тыс. руб. или 106,4% (1 полугодие 2021 года – 64913,57196 тыс. руб.), в том числе налоговые доходы возросли на 2716,00632 тыс. руб. или 104,4% (1 полугодие  2021 года – 61125,41208 тыс. руб.), неналоговые доходы - на 1440,59659 тыс. руб.  или 138,0% (1 полугодие 2021 года – 3788,15988</w:t>
      </w:r>
      <w:proofErr w:type="gramEnd"/>
      <w:r w:rsidRPr="009D00C5">
        <w:rPr>
          <w:sz w:val="14"/>
          <w:szCs w:val="14"/>
        </w:rPr>
        <w:t xml:space="preserve"> тыс. руб.). </w:t>
      </w:r>
    </w:p>
    <w:p w:rsidR="009D00C5" w:rsidRPr="009D00C5" w:rsidRDefault="009D00C5" w:rsidP="009D00C5">
      <w:pPr>
        <w:ind w:firstLine="284"/>
        <w:jc w:val="both"/>
        <w:rPr>
          <w:sz w:val="14"/>
          <w:szCs w:val="14"/>
        </w:rPr>
      </w:pPr>
      <w:r w:rsidRPr="009D00C5">
        <w:rPr>
          <w:sz w:val="14"/>
          <w:szCs w:val="14"/>
        </w:rPr>
        <w:t xml:space="preserve">Основным </w:t>
      </w:r>
      <w:proofErr w:type="spellStart"/>
      <w:r w:rsidRPr="009D00C5">
        <w:rPr>
          <w:sz w:val="14"/>
          <w:szCs w:val="14"/>
        </w:rPr>
        <w:t>бюджетообразующим</w:t>
      </w:r>
      <w:proofErr w:type="spellEnd"/>
      <w:r w:rsidRPr="009D00C5">
        <w:rPr>
          <w:sz w:val="14"/>
          <w:szCs w:val="14"/>
        </w:rPr>
        <w:t xml:space="preserve"> доходом остается налог на доходы физических лиц,  поступление НДФЛ увеличилось на 2288,75230 тыс. руб.  или 104,6% (1 полугодие 2022 года – 51716,70840 тыс. руб., 1 полугодие 2021 года – 49427,95610 тыс. руб.). В соответствии с областным  законом «Об областном бюджете на 2022 год и на плановый период 2023 и 2024 годов»,   норматив отчислений налога на доходы физических лиц в бюджет муниципального округа установлен в размере 100,0%. </w:t>
      </w:r>
    </w:p>
    <w:p w:rsidR="009D00C5" w:rsidRPr="009D00C5" w:rsidRDefault="009D00C5" w:rsidP="009D00C5">
      <w:pPr>
        <w:pStyle w:val="ConsPlusNormal"/>
        <w:ind w:firstLine="284"/>
        <w:jc w:val="both"/>
        <w:rPr>
          <w:rFonts w:ascii="Times New Roman" w:hAnsi="Times New Roman" w:cs="Times New Roman"/>
          <w:sz w:val="14"/>
          <w:szCs w:val="14"/>
        </w:rPr>
      </w:pPr>
      <w:proofErr w:type="gramStart"/>
      <w:r w:rsidRPr="009D00C5">
        <w:rPr>
          <w:rFonts w:ascii="Times New Roman" w:hAnsi="Times New Roman" w:cs="Times New Roman"/>
          <w:sz w:val="14"/>
          <w:szCs w:val="14"/>
        </w:rPr>
        <w:t>Рост поступлений в бюджет также отмечается: по акцизам на нефтепродукты – на 119,9% или  582,82718 тыс. руб., по налогу, взимаемому в связи с применением упрощенной системы налогообложения  -  на 153,4% или  1537,91018 тыс. руб., по земельному налогу – на 107,8% или 155,83200 тыс. руб., по государственной пошлине   на 137,3% или 284,90060 тыс. руб., по доходам от использования имущества, находящегося в муниципальной собственности -  на</w:t>
      </w:r>
      <w:proofErr w:type="gramEnd"/>
      <w:r w:rsidRPr="009D00C5">
        <w:rPr>
          <w:rFonts w:ascii="Times New Roman" w:hAnsi="Times New Roman" w:cs="Times New Roman"/>
          <w:sz w:val="14"/>
          <w:szCs w:val="14"/>
        </w:rPr>
        <w:t xml:space="preserve"> 128,0% или 815,83080 тыс. руб., по доходам от продажи материальных и нематериальных активов – в 2,9 раза или 748,40886 тыс. руб.</w:t>
      </w:r>
    </w:p>
    <w:p w:rsidR="009D00C5" w:rsidRPr="009D00C5" w:rsidRDefault="009D00C5" w:rsidP="009D00C5">
      <w:pPr>
        <w:ind w:firstLine="284"/>
        <w:jc w:val="both"/>
        <w:rPr>
          <w:color w:val="000000"/>
          <w:sz w:val="14"/>
          <w:szCs w:val="14"/>
        </w:rPr>
      </w:pPr>
      <w:r w:rsidRPr="009D00C5">
        <w:rPr>
          <w:sz w:val="14"/>
          <w:szCs w:val="14"/>
        </w:rPr>
        <w:t xml:space="preserve">Администрацией муниципального округа в процессе исполнения бюджета в 1 полугодии 2022 года году проводилась работа, направленная на </w:t>
      </w:r>
      <w:r w:rsidRPr="009D00C5">
        <w:rPr>
          <w:color w:val="000000"/>
          <w:sz w:val="14"/>
          <w:szCs w:val="14"/>
        </w:rPr>
        <w:t xml:space="preserve">обеспечение </w:t>
      </w:r>
      <w:r w:rsidRPr="009D00C5">
        <w:rPr>
          <w:color w:val="000000"/>
          <w:sz w:val="14"/>
          <w:szCs w:val="14"/>
        </w:rPr>
        <w:lastRenderedPageBreak/>
        <w:t>необходимого уровня доходов</w:t>
      </w:r>
      <w:r w:rsidRPr="009D00C5">
        <w:rPr>
          <w:sz w:val="14"/>
          <w:szCs w:val="14"/>
        </w:rPr>
        <w:t xml:space="preserve"> </w:t>
      </w:r>
      <w:r w:rsidRPr="009D00C5">
        <w:rPr>
          <w:color w:val="000000"/>
          <w:sz w:val="14"/>
          <w:szCs w:val="14"/>
        </w:rPr>
        <w:t xml:space="preserve">бюджета муниципального округа и </w:t>
      </w:r>
      <w:r w:rsidRPr="009D00C5">
        <w:rPr>
          <w:sz w:val="14"/>
          <w:szCs w:val="14"/>
        </w:rPr>
        <w:t>обеспечение его сбалансированности</w:t>
      </w:r>
      <w:r w:rsidRPr="009D00C5">
        <w:rPr>
          <w:color w:val="000000"/>
          <w:sz w:val="14"/>
          <w:szCs w:val="14"/>
        </w:rPr>
        <w:t xml:space="preserve">. </w:t>
      </w:r>
    </w:p>
    <w:p w:rsidR="009D00C5" w:rsidRPr="009D00C5" w:rsidRDefault="009D00C5" w:rsidP="009D00C5">
      <w:pPr>
        <w:ind w:firstLine="284"/>
        <w:jc w:val="both"/>
        <w:rPr>
          <w:sz w:val="14"/>
          <w:szCs w:val="14"/>
        </w:rPr>
      </w:pPr>
      <w:r w:rsidRPr="009D00C5">
        <w:rPr>
          <w:sz w:val="14"/>
          <w:szCs w:val="14"/>
        </w:rPr>
        <w:t xml:space="preserve">В целях сокращения задолженности организаций и физических лиц по платежам, зачисляемым в бюджеты бюджетной системы Российской Федерации,  проведено 5 заседаний комиссии по мобилизации доходов бюджета, мониторингу ситуации по снижению неформальной занятости и легализации  «теневой» заработной платы на территории Солецкого муниципального округа.  </w:t>
      </w:r>
      <w:proofErr w:type="gramStart"/>
      <w:r w:rsidRPr="009D00C5">
        <w:rPr>
          <w:sz w:val="14"/>
          <w:szCs w:val="14"/>
        </w:rPr>
        <w:t>Для заслушивания были приглашены 58 плательщиков (14 организаций, 44  физических лица, включая индивидуальных предпринимателей), из них  26 плательщиков – имеющих задолженность по налогам и страховым взносам, 23 – по   неналоговым доходам (по арендной плате за земельные участки и муниципальное имущество, плате за наем жилых помещений), 9 - по вопросу легализации и повышения размера заработной платы.</w:t>
      </w:r>
      <w:proofErr w:type="gramEnd"/>
    </w:p>
    <w:p w:rsidR="009D00C5" w:rsidRPr="009D00C5" w:rsidRDefault="009D00C5" w:rsidP="009D00C5">
      <w:pPr>
        <w:ind w:firstLine="284"/>
        <w:jc w:val="both"/>
        <w:rPr>
          <w:sz w:val="14"/>
          <w:szCs w:val="14"/>
        </w:rPr>
      </w:pPr>
      <w:r w:rsidRPr="009D00C5">
        <w:rPr>
          <w:sz w:val="14"/>
          <w:szCs w:val="14"/>
        </w:rPr>
        <w:t>По вопросу  сокращения задолженности перед бюджетом по налоговым и неналоговым платежам, по страховым взносам рассмотрена платежная дисциплина  30 плательщиков, по вопросу легализации и увеличения размера заработной платы рассмотрено 7 плательщиков.</w:t>
      </w:r>
    </w:p>
    <w:p w:rsidR="009D00C5" w:rsidRPr="009D00C5" w:rsidRDefault="009D00C5" w:rsidP="009D00C5">
      <w:pPr>
        <w:pStyle w:val="2f2"/>
        <w:shd w:val="clear" w:color="auto" w:fill="auto"/>
        <w:spacing w:line="240" w:lineRule="auto"/>
        <w:ind w:firstLine="284"/>
        <w:jc w:val="both"/>
        <w:rPr>
          <w:rFonts w:ascii="Times New Roman" w:hAnsi="Times New Roman"/>
          <w:b w:val="0"/>
          <w:sz w:val="14"/>
          <w:szCs w:val="14"/>
        </w:rPr>
      </w:pPr>
      <w:r w:rsidRPr="009D00C5">
        <w:rPr>
          <w:rFonts w:ascii="Times New Roman" w:hAnsi="Times New Roman"/>
          <w:b w:val="0"/>
          <w:sz w:val="14"/>
          <w:szCs w:val="14"/>
        </w:rPr>
        <w:t xml:space="preserve">В целях увеличения собираемости доходов, утвержден  Комплексный план мероприятий, направленных на легализацию доходов налогоплательщиков и увеличение поступлений доходов  в консолидированный бюджет Новгородской области с территории Солецкого муниципального округа в 2022 году, согласованный с исполнителями:  Управлением  Федеральной   налоговой  службы  по   Новгородской области, отделом судебных приставов  Солецкого, Волотовского и Шимского районов. Сумма бюджетного эффекта от выполнения мероприятий плана ожидается 6568,1 тыс. руб. </w:t>
      </w:r>
    </w:p>
    <w:p w:rsidR="009D00C5" w:rsidRPr="009D00C5" w:rsidRDefault="009D00C5" w:rsidP="009D00C5">
      <w:pPr>
        <w:ind w:firstLine="284"/>
        <w:jc w:val="both"/>
        <w:rPr>
          <w:sz w:val="14"/>
          <w:szCs w:val="14"/>
        </w:rPr>
      </w:pPr>
      <w:r w:rsidRPr="009D00C5">
        <w:rPr>
          <w:sz w:val="14"/>
          <w:szCs w:val="14"/>
        </w:rPr>
        <w:t>Бюджетный эффект от проведенных мероприятий за 1 полугодие текущего года составил 3312,7</w:t>
      </w:r>
      <w:r w:rsidRPr="009D00C5">
        <w:rPr>
          <w:color w:val="FF0000"/>
          <w:sz w:val="14"/>
          <w:szCs w:val="14"/>
        </w:rPr>
        <w:t xml:space="preserve"> </w:t>
      </w:r>
      <w:r w:rsidRPr="009D00C5">
        <w:rPr>
          <w:sz w:val="14"/>
          <w:szCs w:val="14"/>
        </w:rPr>
        <w:t>тыс. руб. или 50,44% .</w:t>
      </w:r>
    </w:p>
    <w:p w:rsidR="009D00C5" w:rsidRPr="009D00C5" w:rsidRDefault="009D00C5" w:rsidP="009D00C5">
      <w:pPr>
        <w:pStyle w:val="af8"/>
        <w:ind w:firstLine="284"/>
        <w:jc w:val="left"/>
        <w:rPr>
          <w:sz w:val="14"/>
          <w:szCs w:val="14"/>
        </w:rPr>
      </w:pPr>
      <w:r w:rsidRPr="009D00C5">
        <w:rPr>
          <w:b/>
          <w:sz w:val="14"/>
          <w:szCs w:val="14"/>
        </w:rPr>
        <w:t>Бюджет Солецкого муниципального округа по расходам</w:t>
      </w:r>
      <w:r w:rsidRPr="009D00C5">
        <w:rPr>
          <w:sz w:val="14"/>
          <w:szCs w:val="14"/>
        </w:rPr>
        <w:t xml:space="preserve"> по состоянию на 1 июля 2022 года исполнен в сумме 195443,96280 тыс. </w:t>
      </w:r>
      <w:proofErr w:type="gramStart"/>
      <w:r w:rsidRPr="009D00C5">
        <w:rPr>
          <w:sz w:val="14"/>
          <w:szCs w:val="14"/>
        </w:rPr>
        <w:t>рублей</w:t>
      </w:r>
      <w:proofErr w:type="gramEnd"/>
      <w:r w:rsidRPr="009D00C5">
        <w:rPr>
          <w:sz w:val="14"/>
          <w:szCs w:val="14"/>
        </w:rPr>
        <w:t xml:space="preserve"> что составило 41,4% от уточненного годового плана, из них расходы на социальную сферу составили  119587,69262  тыс. рублей  или 52,4 % от годового плана.  За аналогичный период   2021 года исполнение составляло  160267,39633 тыс. рублей (или 27,3% от  годового плана), из них расходы на социальную сферу –    110695,32479 тыс. рублей.</w:t>
      </w:r>
    </w:p>
    <w:p w:rsidR="009D00C5" w:rsidRPr="009D00C5" w:rsidRDefault="009D00C5" w:rsidP="009D00C5">
      <w:pPr>
        <w:ind w:firstLine="284"/>
        <w:jc w:val="both"/>
        <w:rPr>
          <w:sz w:val="14"/>
          <w:szCs w:val="14"/>
        </w:rPr>
      </w:pPr>
      <w:r w:rsidRPr="009D00C5">
        <w:rPr>
          <w:sz w:val="14"/>
          <w:szCs w:val="14"/>
        </w:rPr>
        <w:t xml:space="preserve">   На решение вопросов местного значения направлено 136169,90157 тыс. рублей или  69,7 %  от общего объема расходов за 1 полугодия  2022 года. Расходы на осуществление государственных полномочий составили 59274,01623 </w:t>
      </w:r>
      <w:proofErr w:type="spellStart"/>
      <w:r w:rsidRPr="009D00C5">
        <w:rPr>
          <w:sz w:val="14"/>
          <w:szCs w:val="14"/>
        </w:rPr>
        <w:t>тыс</w:t>
      </w:r>
      <w:proofErr w:type="gramStart"/>
      <w:r w:rsidRPr="009D00C5">
        <w:rPr>
          <w:sz w:val="14"/>
          <w:szCs w:val="14"/>
        </w:rPr>
        <w:t>.р</w:t>
      </w:r>
      <w:proofErr w:type="gramEnd"/>
      <w:r w:rsidRPr="009D00C5">
        <w:rPr>
          <w:sz w:val="14"/>
          <w:szCs w:val="14"/>
        </w:rPr>
        <w:t>ублей</w:t>
      </w:r>
      <w:proofErr w:type="spellEnd"/>
      <w:r w:rsidRPr="009D00C5">
        <w:rPr>
          <w:sz w:val="14"/>
          <w:szCs w:val="14"/>
        </w:rPr>
        <w:t xml:space="preserve"> или 30,3 % от общего объема расходов.</w:t>
      </w:r>
    </w:p>
    <w:p w:rsidR="009D00C5" w:rsidRPr="009D00C5" w:rsidRDefault="009D00C5" w:rsidP="009D00C5">
      <w:pPr>
        <w:ind w:firstLine="284"/>
        <w:jc w:val="both"/>
        <w:rPr>
          <w:sz w:val="14"/>
          <w:szCs w:val="14"/>
        </w:rPr>
      </w:pPr>
      <w:r w:rsidRPr="009D00C5">
        <w:rPr>
          <w:sz w:val="14"/>
          <w:szCs w:val="14"/>
        </w:rPr>
        <w:t xml:space="preserve">Наибольший удельный вес в расходах бюджета муниципального округа   составили  расходы  раздела «Образование» - 86142,14212  </w:t>
      </w:r>
      <w:proofErr w:type="spellStart"/>
      <w:r w:rsidRPr="009D00C5">
        <w:rPr>
          <w:sz w:val="14"/>
          <w:szCs w:val="14"/>
        </w:rPr>
        <w:t>тыс</w:t>
      </w:r>
      <w:proofErr w:type="gramStart"/>
      <w:r w:rsidRPr="009D00C5">
        <w:rPr>
          <w:sz w:val="14"/>
          <w:szCs w:val="14"/>
        </w:rPr>
        <w:t>.р</w:t>
      </w:r>
      <w:proofErr w:type="gramEnd"/>
      <w:r w:rsidRPr="009D00C5">
        <w:rPr>
          <w:sz w:val="14"/>
          <w:szCs w:val="14"/>
        </w:rPr>
        <w:t>ублей</w:t>
      </w:r>
      <w:proofErr w:type="spellEnd"/>
      <w:r w:rsidRPr="009D00C5">
        <w:rPr>
          <w:sz w:val="14"/>
          <w:szCs w:val="14"/>
        </w:rPr>
        <w:t xml:space="preserve"> или 44,1% от общего объема расходов.  Расходы по  данному разделу за  1 полугодие исполнены на 53,7 % к годовому плану, из них: на решение вопросов местного значения- 39472,75259 тыс. рублей или 50,0% к годовому плану, на осуществление государственных полномочий- 46669,38983 тыс. рублей или 57,2 % к годовому плану.</w:t>
      </w:r>
    </w:p>
    <w:p w:rsidR="009D00C5" w:rsidRPr="009D00C5" w:rsidRDefault="009D00C5" w:rsidP="009D00C5">
      <w:pPr>
        <w:pStyle w:val="afb"/>
        <w:tabs>
          <w:tab w:val="num" w:pos="709"/>
        </w:tabs>
        <w:ind w:left="0" w:firstLine="284"/>
        <w:jc w:val="both"/>
        <w:rPr>
          <w:sz w:val="14"/>
          <w:szCs w:val="14"/>
        </w:rPr>
      </w:pPr>
      <w:r w:rsidRPr="009D00C5">
        <w:rPr>
          <w:sz w:val="14"/>
          <w:szCs w:val="14"/>
        </w:rPr>
        <w:t>Расходы по разделу «Общегосударственные вопросы» составили 27825,00740 тыс. рублей или 14,2 %  от общего объема расходов. Расходы по  данному разделу за  1 полугодие  исполнены на 46,8 % к годовому плану.  За отчетный период норматив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r w:rsidRPr="009D00C5">
        <w:rPr>
          <w:bCs/>
          <w:sz w:val="14"/>
          <w:szCs w:val="14"/>
        </w:rPr>
        <w:t xml:space="preserve">, установленный на 2022 год </w:t>
      </w:r>
      <w:r w:rsidRPr="009D00C5">
        <w:rPr>
          <w:b/>
          <w:bCs/>
          <w:sz w:val="14"/>
          <w:szCs w:val="14"/>
        </w:rPr>
        <w:t xml:space="preserve"> </w:t>
      </w:r>
      <w:r w:rsidRPr="009D00C5">
        <w:rPr>
          <w:sz w:val="14"/>
          <w:szCs w:val="14"/>
        </w:rPr>
        <w:t>Правительством Новгородской области, не превышен (установленный норматив – 17,77%, исполнено -13,67%).</w:t>
      </w:r>
    </w:p>
    <w:p w:rsidR="009D00C5" w:rsidRPr="009D00C5" w:rsidRDefault="009D00C5" w:rsidP="009D00C5">
      <w:pPr>
        <w:ind w:firstLine="284"/>
        <w:jc w:val="both"/>
        <w:rPr>
          <w:sz w:val="14"/>
          <w:szCs w:val="14"/>
        </w:rPr>
      </w:pPr>
      <w:r w:rsidRPr="009D00C5">
        <w:rPr>
          <w:sz w:val="14"/>
          <w:szCs w:val="14"/>
        </w:rPr>
        <w:t>Расходы по разделу «Жилищно-коммунальное хозяйство» составили 24766,16234 тыс. рублей или 12,7 % от общего объема расходов. Расходы по  данному разделу  исполнены на 24,4% к годовому плану.</w:t>
      </w:r>
    </w:p>
    <w:p w:rsidR="009D00C5" w:rsidRPr="009D00C5" w:rsidRDefault="009D00C5" w:rsidP="009D00C5">
      <w:pPr>
        <w:ind w:firstLine="284"/>
        <w:jc w:val="both"/>
        <w:rPr>
          <w:sz w:val="14"/>
          <w:szCs w:val="14"/>
        </w:rPr>
      </w:pPr>
      <w:r w:rsidRPr="009D00C5">
        <w:rPr>
          <w:sz w:val="14"/>
          <w:szCs w:val="14"/>
        </w:rPr>
        <w:t>Расходы по разделу «Национальная экономика» составили 21441,08757 тыс. рублей или 11,0 % от общего объема расходов.  Расходы по  данному разделу за  1 полугодие исполнены на 28,6 % к годовому плану.</w:t>
      </w:r>
    </w:p>
    <w:p w:rsidR="009D00C5" w:rsidRPr="009D00C5" w:rsidRDefault="009D00C5" w:rsidP="009D00C5">
      <w:pPr>
        <w:ind w:firstLine="284"/>
        <w:jc w:val="both"/>
        <w:rPr>
          <w:sz w:val="14"/>
          <w:szCs w:val="14"/>
        </w:rPr>
      </w:pPr>
      <w:r w:rsidRPr="009D00C5">
        <w:rPr>
          <w:sz w:val="14"/>
          <w:szCs w:val="14"/>
        </w:rPr>
        <w:t>Расходы по разделу «Культура и кинематография » составили 18092,15580 тыс. рублей или 9,3 % от общего объема расходов. Расходы по  данному разделу за 1 полугодие  исполнены на 58,9 % к годовому плану.</w:t>
      </w:r>
    </w:p>
    <w:p w:rsidR="009D00C5" w:rsidRPr="009D00C5" w:rsidRDefault="009D00C5" w:rsidP="009D00C5">
      <w:pPr>
        <w:ind w:firstLine="284"/>
        <w:jc w:val="both"/>
        <w:rPr>
          <w:sz w:val="14"/>
          <w:szCs w:val="14"/>
        </w:rPr>
      </w:pPr>
      <w:r w:rsidRPr="009D00C5">
        <w:rPr>
          <w:sz w:val="14"/>
          <w:szCs w:val="14"/>
        </w:rPr>
        <w:t xml:space="preserve">Расходы по разделу «Социальная политика» составили 15138,87024 </w:t>
      </w:r>
      <w:proofErr w:type="spellStart"/>
      <w:r w:rsidRPr="009D00C5">
        <w:rPr>
          <w:sz w:val="14"/>
          <w:szCs w:val="14"/>
        </w:rPr>
        <w:t>тыс</w:t>
      </w:r>
      <w:proofErr w:type="gramStart"/>
      <w:r w:rsidRPr="009D00C5">
        <w:rPr>
          <w:sz w:val="14"/>
          <w:szCs w:val="14"/>
        </w:rPr>
        <w:t>.р</w:t>
      </w:r>
      <w:proofErr w:type="gramEnd"/>
      <w:r w:rsidRPr="009D00C5">
        <w:rPr>
          <w:sz w:val="14"/>
          <w:szCs w:val="14"/>
        </w:rPr>
        <w:t>ублей</w:t>
      </w:r>
      <w:proofErr w:type="spellEnd"/>
      <w:r w:rsidRPr="009D00C5">
        <w:rPr>
          <w:sz w:val="14"/>
          <w:szCs w:val="14"/>
        </w:rPr>
        <w:t xml:space="preserve"> или 7,7 % от общего объема расходов 1 полугодия. Расходы по  данному разделу  исполнены на 41,7 % к годовому плану, из них: на выполнение государственных полномочий – 10632,58573 тыс. рублей или 38,3% к годовому плану на 2022 год.</w:t>
      </w:r>
    </w:p>
    <w:p w:rsidR="009D00C5" w:rsidRPr="009D00C5" w:rsidRDefault="009D00C5" w:rsidP="009D00C5">
      <w:pPr>
        <w:ind w:firstLine="284"/>
        <w:jc w:val="both"/>
        <w:rPr>
          <w:sz w:val="14"/>
          <w:szCs w:val="14"/>
        </w:rPr>
      </w:pPr>
      <w:r w:rsidRPr="009D00C5">
        <w:rPr>
          <w:sz w:val="14"/>
          <w:szCs w:val="14"/>
        </w:rPr>
        <w:t>Расходы по разделу «Национальная безопасность и правоохранительная деятельность» составили 850,43899 тыс. рублей или 0,4% от общего объема расходов. Расходы по  данному разделу за 1 полугодие  исполнены на 22,4 % к годовому плану.</w:t>
      </w:r>
    </w:p>
    <w:p w:rsidR="009D00C5" w:rsidRPr="009D00C5" w:rsidRDefault="009D00C5" w:rsidP="009D00C5">
      <w:pPr>
        <w:ind w:firstLine="284"/>
        <w:jc w:val="both"/>
        <w:rPr>
          <w:sz w:val="14"/>
          <w:szCs w:val="14"/>
        </w:rPr>
      </w:pPr>
      <w:r w:rsidRPr="009D00C5">
        <w:rPr>
          <w:sz w:val="14"/>
          <w:szCs w:val="14"/>
        </w:rPr>
        <w:t xml:space="preserve">Расходы по разделу «Охрана окружающей среды» составили 426,65192 </w:t>
      </w:r>
      <w:proofErr w:type="spellStart"/>
      <w:r w:rsidRPr="009D00C5">
        <w:rPr>
          <w:sz w:val="14"/>
          <w:szCs w:val="14"/>
        </w:rPr>
        <w:t>тыс</w:t>
      </w:r>
      <w:proofErr w:type="gramStart"/>
      <w:r w:rsidRPr="009D00C5">
        <w:rPr>
          <w:sz w:val="14"/>
          <w:szCs w:val="14"/>
        </w:rPr>
        <w:t>.р</w:t>
      </w:r>
      <w:proofErr w:type="gramEnd"/>
      <w:r w:rsidRPr="009D00C5">
        <w:rPr>
          <w:sz w:val="14"/>
          <w:szCs w:val="14"/>
        </w:rPr>
        <w:t>ублей</w:t>
      </w:r>
      <w:proofErr w:type="spellEnd"/>
      <w:r w:rsidRPr="009D00C5">
        <w:rPr>
          <w:sz w:val="14"/>
          <w:szCs w:val="14"/>
        </w:rPr>
        <w:t xml:space="preserve"> или 0,2% от общего объема расходов. Расходы по  данному разделу  исполнены на 12,7% к годовому плану.</w:t>
      </w:r>
    </w:p>
    <w:p w:rsidR="009D00C5" w:rsidRPr="009D00C5" w:rsidRDefault="009D00C5" w:rsidP="009D00C5">
      <w:pPr>
        <w:ind w:firstLine="284"/>
        <w:jc w:val="both"/>
        <w:rPr>
          <w:sz w:val="14"/>
          <w:szCs w:val="14"/>
        </w:rPr>
      </w:pPr>
      <w:r w:rsidRPr="009D00C5">
        <w:rPr>
          <w:sz w:val="14"/>
          <w:szCs w:val="14"/>
        </w:rPr>
        <w:t>Расходы по разделу «Обслуживание государственного и муниципального долга» составили 313,84954 тыс. рублей или 0,2 % от общего объема расходов.  Расходы по  данному разделу  исполнены на 99,7% к годовому плану.</w:t>
      </w:r>
    </w:p>
    <w:p w:rsidR="009D00C5" w:rsidRPr="009D00C5" w:rsidRDefault="009D00C5" w:rsidP="009D00C5">
      <w:pPr>
        <w:ind w:firstLine="284"/>
        <w:jc w:val="both"/>
        <w:rPr>
          <w:sz w:val="14"/>
          <w:szCs w:val="14"/>
        </w:rPr>
      </w:pPr>
      <w:r w:rsidRPr="009D00C5">
        <w:rPr>
          <w:sz w:val="14"/>
          <w:szCs w:val="14"/>
        </w:rPr>
        <w:t>Расходы по разделу «Национальная оборона» составили  233,07242 тыс. рублей или 0,1 % от общего объема расходов. Расходы по  данному разделу за  1 полугодие  исполнены на 49,0 % к годовому плану.</w:t>
      </w:r>
    </w:p>
    <w:p w:rsidR="009D00C5" w:rsidRPr="009D00C5" w:rsidRDefault="009D00C5" w:rsidP="009D00C5">
      <w:pPr>
        <w:ind w:firstLine="284"/>
        <w:jc w:val="both"/>
        <w:rPr>
          <w:sz w:val="14"/>
          <w:szCs w:val="14"/>
        </w:rPr>
      </w:pPr>
      <w:r w:rsidRPr="009D00C5">
        <w:rPr>
          <w:sz w:val="14"/>
          <w:szCs w:val="14"/>
        </w:rPr>
        <w:lastRenderedPageBreak/>
        <w:t>Расходы по разделу «Физическая культура и спорт» составили  214,52446 тыс. рублей или 0,1 % от общего объема расходов. Расходы по  данному разделу за  1 полугодие исполнены на 22,8 % к годовому плану.</w:t>
      </w:r>
    </w:p>
    <w:p w:rsidR="009D00C5" w:rsidRPr="009D00C5" w:rsidRDefault="009D00C5" w:rsidP="009D00C5">
      <w:pPr>
        <w:ind w:firstLine="284"/>
        <w:jc w:val="both"/>
        <w:rPr>
          <w:sz w:val="14"/>
          <w:szCs w:val="14"/>
        </w:rPr>
      </w:pPr>
      <w:r w:rsidRPr="009D00C5">
        <w:rPr>
          <w:sz w:val="14"/>
          <w:szCs w:val="14"/>
        </w:rPr>
        <w:t>Задолженности по выплате заработной платы работникам  муниципальных учреждений муниципального округа за 1 полугодие текущего года допущено не было.</w:t>
      </w:r>
    </w:p>
    <w:p w:rsidR="009D00C5" w:rsidRPr="009D00C5" w:rsidRDefault="009D00C5" w:rsidP="009D00C5">
      <w:pPr>
        <w:ind w:firstLine="284"/>
        <w:jc w:val="both"/>
        <w:rPr>
          <w:sz w:val="14"/>
          <w:szCs w:val="14"/>
        </w:rPr>
      </w:pPr>
      <w:r w:rsidRPr="009D00C5">
        <w:rPr>
          <w:sz w:val="14"/>
          <w:szCs w:val="14"/>
        </w:rPr>
        <w:t>Просроченная кредиторская задолженность муниципальных учреждений округа по состоянию на 1.07.2022 года отсутствует.</w:t>
      </w:r>
    </w:p>
    <w:p w:rsidR="009D00C5" w:rsidRPr="009D00C5" w:rsidRDefault="009D00C5" w:rsidP="009D00C5">
      <w:pPr>
        <w:ind w:firstLine="284"/>
        <w:jc w:val="both"/>
        <w:rPr>
          <w:sz w:val="14"/>
          <w:szCs w:val="14"/>
        </w:rPr>
      </w:pPr>
      <w:r w:rsidRPr="009D00C5">
        <w:rPr>
          <w:sz w:val="14"/>
          <w:szCs w:val="14"/>
        </w:rPr>
        <w:t>Погашение муниципального внутреннего долга муниципального округа в отчетном периоде осуществлялось своевременно, в соответствии с заключенными муниципальными контрактами и соглашениями.</w:t>
      </w:r>
    </w:p>
    <w:p w:rsidR="009D00C5" w:rsidRPr="009D00C5" w:rsidRDefault="009D00C5" w:rsidP="009D00C5">
      <w:pPr>
        <w:pStyle w:val="afff1"/>
        <w:ind w:firstLine="284"/>
        <w:jc w:val="both"/>
        <w:rPr>
          <w:rFonts w:ascii="Times New Roman" w:hAnsi="Times New Roman"/>
          <w:sz w:val="14"/>
          <w:szCs w:val="14"/>
        </w:rPr>
      </w:pPr>
      <w:r w:rsidRPr="009D00C5">
        <w:rPr>
          <w:rFonts w:ascii="Times New Roman" w:hAnsi="Times New Roman"/>
          <w:sz w:val="14"/>
          <w:szCs w:val="14"/>
        </w:rPr>
        <w:t>Средства резервного фонда по состоянию на 01.07.2022 года не расходовались.</w:t>
      </w:r>
    </w:p>
    <w:p w:rsidR="009D00C5" w:rsidRPr="00567FDA" w:rsidRDefault="009D00C5" w:rsidP="009D00C5">
      <w:pPr>
        <w:pStyle w:val="afe"/>
        <w:ind w:left="0"/>
        <w:rPr>
          <w:b/>
          <w:sz w:val="14"/>
          <w:szCs w:val="14"/>
        </w:rPr>
      </w:pPr>
    </w:p>
    <w:p w:rsidR="009D00C5" w:rsidRPr="00567FDA" w:rsidRDefault="009D00C5" w:rsidP="009D00C5">
      <w:pPr>
        <w:pStyle w:val="afe"/>
        <w:ind w:left="0"/>
        <w:rPr>
          <w:b/>
          <w:sz w:val="14"/>
          <w:szCs w:val="14"/>
        </w:rPr>
      </w:pPr>
    </w:p>
    <w:p w:rsidR="009D00C5" w:rsidRPr="00567FDA" w:rsidRDefault="009D00C5" w:rsidP="009D00C5">
      <w:pPr>
        <w:pStyle w:val="afe"/>
        <w:ind w:left="0"/>
        <w:rPr>
          <w:b/>
          <w:sz w:val="14"/>
          <w:szCs w:val="14"/>
        </w:rPr>
      </w:pPr>
      <w:r w:rsidRPr="00567FDA">
        <w:rPr>
          <w:b/>
          <w:sz w:val="14"/>
          <w:szCs w:val="14"/>
        </w:rPr>
        <w:t>Председатель  комитета финансов:                             Т.Ю.</w:t>
      </w:r>
      <w:r>
        <w:rPr>
          <w:b/>
          <w:sz w:val="14"/>
          <w:szCs w:val="14"/>
        </w:rPr>
        <w:t xml:space="preserve"> </w:t>
      </w:r>
      <w:r w:rsidRPr="00567FDA">
        <w:rPr>
          <w:b/>
          <w:sz w:val="14"/>
          <w:szCs w:val="14"/>
        </w:rPr>
        <w:t>Петрова</w:t>
      </w:r>
    </w:p>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Pr="009D00C5" w:rsidRDefault="009D00C5" w:rsidP="009D00C5">
      <w:pPr>
        <w:jc w:val="center"/>
        <w:rPr>
          <w:rFonts w:eastAsia="Times New Roman"/>
          <w:b/>
          <w:sz w:val="14"/>
          <w:szCs w:val="14"/>
          <w:lang w:eastAsia="ru-RU"/>
        </w:rPr>
      </w:pPr>
      <w:r w:rsidRPr="009D00C5">
        <w:rPr>
          <w:rFonts w:eastAsia="Times New Roman"/>
          <w:b/>
          <w:sz w:val="14"/>
          <w:szCs w:val="14"/>
          <w:lang w:eastAsia="ru-RU"/>
        </w:rPr>
        <w:t>ОТЧЕТ</w:t>
      </w:r>
    </w:p>
    <w:p w:rsidR="009D00C5" w:rsidRPr="009D00C5" w:rsidRDefault="009D00C5" w:rsidP="009D00C5">
      <w:pPr>
        <w:jc w:val="center"/>
        <w:rPr>
          <w:rFonts w:eastAsia="Times New Roman"/>
          <w:sz w:val="14"/>
          <w:szCs w:val="14"/>
          <w:lang w:eastAsia="ru-RU"/>
        </w:rPr>
      </w:pPr>
      <w:r w:rsidRPr="009D00C5">
        <w:rPr>
          <w:rFonts w:eastAsia="Times New Roman"/>
          <w:sz w:val="14"/>
          <w:szCs w:val="14"/>
          <w:lang w:eastAsia="ru-RU"/>
        </w:rPr>
        <w:t>об использовании бюджетных ассигнований</w:t>
      </w:r>
    </w:p>
    <w:p w:rsidR="009D00C5" w:rsidRPr="009D00C5" w:rsidRDefault="009D00C5" w:rsidP="009D00C5">
      <w:pPr>
        <w:jc w:val="center"/>
        <w:rPr>
          <w:rFonts w:eastAsia="Times New Roman"/>
          <w:sz w:val="14"/>
          <w:szCs w:val="14"/>
          <w:lang w:eastAsia="ru-RU"/>
        </w:rPr>
      </w:pPr>
      <w:r w:rsidRPr="009D00C5">
        <w:rPr>
          <w:rFonts w:eastAsia="Times New Roman"/>
          <w:sz w:val="14"/>
          <w:szCs w:val="14"/>
          <w:lang w:eastAsia="ru-RU"/>
        </w:rPr>
        <w:t>резервного фонда Администрации Солецкого муниципального округа</w:t>
      </w:r>
    </w:p>
    <w:p w:rsidR="009D00C5" w:rsidRPr="009D00C5" w:rsidRDefault="009D00C5" w:rsidP="009D00C5">
      <w:pPr>
        <w:jc w:val="center"/>
        <w:rPr>
          <w:rFonts w:eastAsia="Times New Roman"/>
          <w:sz w:val="14"/>
          <w:szCs w:val="14"/>
          <w:lang w:eastAsia="ru-RU"/>
        </w:rPr>
      </w:pPr>
      <w:r w:rsidRPr="009D00C5">
        <w:rPr>
          <w:rFonts w:eastAsia="Times New Roman"/>
          <w:sz w:val="14"/>
          <w:szCs w:val="14"/>
          <w:lang w:eastAsia="ru-RU"/>
        </w:rPr>
        <w:t>(бюджет муниципального округа)</w:t>
      </w:r>
    </w:p>
    <w:p w:rsidR="009D00C5" w:rsidRPr="009D00C5" w:rsidRDefault="009D00C5" w:rsidP="009D00C5">
      <w:pPr>
        <w:jc w:val="center"/>
        <w:rPr>
          <w:rFonts w:eastAsia="Times New Roman"/>
          <w:sz w:val="14"/>
          <w:szCs w:val="14"/>
          <w:lang w:eastAsia="ru-RU"/>
        </w:rPr>
      </w:pPr>
      <w:r w:rsidRPr="009D00C5">
        <w:rPr>
          <w:rFonts w:eastAsia="Times New Roman"/>
          <w:sz w:val="14"/>
          <w:szCs w:val="14"/>
          <w:lang w:eastAsia="ru-RU"/>
        </w:rPr>
        <w:t>за 1 полугодие 2022 года</w:t>
      </w:r>
    </w:p>
    <w:p w:rsidR="009D00C5" w:rsidRPr="009D00C5" w:rsidRDefault="009D00C5" w:rsidP="009D00C5">
      <w:pPr>
        <w:rPr>
          <w:rFonts w:eastAsia="Times New Roman"/>
          <w:b/>
          <w:sz w:val="14"/>
          <w:szCs w:val="14"/>
          <w:lang w:eastAsia="ru-RU"/>
        </w:rPr>
      </w:pPr>
      <w:r w:rsidRPr="009D00C5">
        <w:rPr>
          <w:rFonts w:eastAsia="Times New Roman"/>
          <w:sz w:val="14"/>
          <w:szCs w:val="14"/>
          <w:lang w:eastAsia="ru-RU"/>
        </w:rPr>
        <w:t xml:space="preserve">                                   </w:t>
      </w:r>
    </w:p>
    <w:p w:rsidR="009D00C5" w:rsidRPr="009D00C5" w:rsidRDefault="009D00C5" w:rsidP="009D00C5">
      <w:pPr>
        <w:rPr>
          <w:rFonts w:eastAsia="Times New Roman"/>
          <w:sz w:val="14"/>
          <w:szCs w:val="14"/>
          <w:lang w:eastAsia="ru-RU"/>
        </w:rPr>
      </w:pPr>
      <w:r w:rsidRPr="009D00C5">
        <w:rPr>
          <w:rFonts w:eastAsia="Times New Roman"/>
          <w:sz w:val="14"/>
          <w:szCs w:val="14"/>
          <w:lang w:eastAsia="ru-RU"/>
        </w:rPr>
        <w:t>План-785333,40 рублей</w:t>
      </w:r>
    </w:p>
    <w:p w:rsidR="009D00C5" w:rsidRPr="009D00C5" w:rsidRDefault="009D00C5" w:rsidP="009D00C5">
      <w:pPr>
        <w:rPr>
          <w:rFonts w:eastAsia="Times New Roman"/>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436"/>
        <w:gridCol w:w="2137"/>
        <w:gridCol w:w="1138"/>
      </w:tblGrid>
      <w:tr w:rsidR="009D00C5" w:rsidRPr="009D00C5" w:rsidTr="00FC65CB">
        <w:tc>
          <w:tcPr>
            <w:tcW w:w="1008" w:type="dxa"/>
            <w:tcBorders>
              <w:top w:val="single" w:sz="4" w:space="0" w:color="auto"/>
              <w:left w:val="single" w:sz="4" w:space="0" w:color="auto"/>
              <w:bottom w:val="single" w:sz="4" w:space="0" w:color="auto"/>
              <w:right w:val="single" w:sz="4" w:space="0" w:color="auto"/>
            </w:tcBorders>
          </w:tcPr>
          <w:p w:rsidR="009D00C5" w:rsidRPr="009D00C5" w:rsidRDefault="009D00C5" w:rsidP="009D00C5">
            <w:pPr>
              <w:jc w:val="center"/>
              <w:rPr>
                <w:rFonts w:eastAsia="Times New Roman"/>
                <w:b/>
                <w:sz w:val="14"/>
                <w:szCs w:val="14"/>
                <w:lang w:eastAsia="ru-RU"/>
              </w:rPr>
            </w:pPr>
            <w:r w:rsidRPr="009D00C5">
              <w:rPr>
                <w:rFonts w:eastAsia="Times New Roman"/>
                <w:b/>
                <w:sz w:val="14"/>
                <w:szCs w:val="14"/>
                <w:lang w:eastAsia="ru-RU"/>
              </w:rPr>
              <w:t>№</w:t>
            </w:r>
          </w:p>
          <w:p w:rsidR="009D00C5" w:rsidRPr="009D00C5" w:rsidRDefault="009D00C5" w:rsidP="009D00C5">
            <w:pPr>
              <w:jc w:val="center"/>
              <w:rPr>
                <w:rFonts w:eastAsia="Times New Roman"/>
                <w:b/>
                <w:sz w:val="14"/>
                <w:szCs w:val="14"/>
                <w:lang w:eastAsia="ru-RU"/>
              </w:rPr>
            </w:pPr>
            <w:proofErr w:type="gramStart"/>
            <w:r w:rsidRPr="009D00C5">
              <w:rPr>
                <w:rFonts w:eastAsia="Times New Roman"/>
                <w:b/>
                <w:sz w:val="14"/>
                <w:szCs w:val="14"/>
                <w:lang w:eastAsia="ru-RU"/>
              </w:rPr>
              <w:t>п</w:t>
            </w:r>
            <w:proofErr w:type="gramEnd"/>
            <w:r w:rsidRPr="009D00C5">
              <w:rPr>
                <w:rFonts w:eastAsia="Times New Roman"/>
                <w:b/>
                <w:sz w:val="14"/>
                <w:szCs w:val="14"/>
                <w:lang w:eastAsia="ru-RU"/>
              </w:rPr>
              <w:t>/п</w:t>
            </w:r>
          </w:p>
        </w:tc>
        <w:tc>
          <w:tcPr>
            <w:tcW w:w="2219" w:type="dxa"/>
            <w:tcBorders>
              <w:top w:val="single" w:sz="4" w:space="0" w:color="auto"/>
              <w:left w:val="single" w:sz="4" w:space="0" w:color="auto"/>
              <w:bottom w:val="single" w:sz="4" w:space="0" w:color="auto"/>
              <w:right w:val="single" w:sz="4" w:space="0" w:color="auto"/>
            </w:tcBorders>
          </w:tcPr>
          <w:p w:rsidR="009D00C5" w:rsidRPr="009D00C5" w:rsidRDefault="009D00C5" w:rsidP="009D00C5">
            <w:pPr>
              <w:jc w:val="center"/>
              <w:rPr>
                <w:rFonts w:eastAsia="Times New Roman"/>
                <w:b/>
                <w:sz w:val="14"/>
                <w:szCs w:val="14"/>
                <w:lang w:eastAsia="ru-RU"/>
              </w:rPr>
            </w:pPr>
            <w:r w:rsidRPr="009D00C5">
              <w:rPr>
                <w:rFonts w:eastAsia="Times New Roman"/>
                <w:b/>
                <w:sz w:val="14"/>
                <w:szCs w:val="14"/>
                <w:lang w:eastAsia="ru-RU"/>
              </w:rPr>
              <w:t>Получатель</w:t>
            </w:r>
          </w:p>
        </w:tc>
        <w:tc>
          <w:tcPr>
            <w:tcW w:w="3780" w:type="dxa"/>
            <w:tcBorders>
              <w:top w:val="single" w:sz="4" w:space="0" w:color="auto"/>
              <w:left w:val="single" w:sz="4" w:space="0" w:color="auto"/>
              <w:bottom w:val="single" w:sz="4" w:space="0" w:color="auto"/>
              <w:right w:val="single" w:sz="4" w:space="0" w:color="auto"/>
            </w:tcBorders>
          </w:tcPr>
          <w:p w:rsidR="009D00C5" w:rsidRPr="009D00C5" w:rsidRDefault="009D00C5" w:rsidP="009D00C5">
            <w:pPr>
              <w:jc w:val="center"/>
              <w:rPr>
                <w:rFonts w:eastAsia="Times New Roman"/>
                <w:b/>
                <w:sz w:val="14"/>
                <w:szCs w:val="14"/>
                <w:lang w:eastAsia="ru-RU"/>
              </w:rPr>
            </w:pPr>
            <w:r w:rsidRPr="009D00C5">
              <w:rPr>
                <w:rFonts w:eastAsia="Times New Roman"/>
                <w:b/>
                <w:sz w:val="14"/>
                <w:szCs w:val="14"/>
                <w:lang w:eastAsia="ru-RU"/>
              </w:rPr>
              <w:t>Цель использования</w:t>
            </w:r>
          </w:p>
        </w:tc>
        <w:tc>
          <w:tcPr>
            <w:tcW w:w="1800" w:type="dxa"/>
            <w:tcBorders>
              <w:top w:val="single" w:sz="4" w:space="0" w:color="auto"/>
              <w:left w:val="single" w:sz="4" w:space="0" w:color="auto"/>
              <w:bottom w:val="single" w:sz="4" w:space="0" w:color="auto"/>
              <w:right w:val="single" w:sz="4" w:space="0" w:color="auto"/>
            </w:tcBorders>
          </w:tcPr>
          <w:p w:rsidR="009D00C5" w:rsidRPr="009D00C5" w:rsidRDefault="009D00C5" w:rsidP="009D00C5">
            <w:pPr>
              <w:jc w:val="center"/>
              <w:rPr>
                <w:rFonts w:eastAsia="Times New Roman"/>
                <w:b/>
                <w:sz w:val="14"/>
                <w:szCs w:val="14"/>
                <w:lang w:eastAsia="ru-RU"/>
              </w:rPr>
            </w:pPr>
            <w:r w:rsidRPr="009D00C5">
              <w:rPr>
                <w:rFonts w:eastAsia="Times New Roman"/>
                <w:b/>
                <w:sz w:val="14"/>
                <w:szCs w:val="14"/>
                <w:lang w:eastAsia="ru-RU"/>
              </w:rPr>
              <w:t>Сумма</w:t>
            </w:r>
          </w:p>
          <w:p w:rsidR="009D00C5" w:rsidRPr="009D00C5" w:rsidRDefault="009D00C5" w:rsidP="009D00C5">
            <w:pPr>
              <w:jc w:val="center"/>
              <w:rPr>
                <w:rFonts w:eastAsia="Times New Roman"/>
                <w:b/>
                <w:sz w:val="14"/>
                <w:szCs w:val="14"/>
                <w:lang w:eastAsia="ru-RU"/>
              </w:rPr>
            </w:pPr>
            <w:r w:rsidRPr="009D00C5">
              <w:rPr>
                <w:rFonts w:eastAsia="Times New Roman"/>
                <w:b/>
                <w:sz w:val="14"/>
                <w:szCs w:val="14"/>
                <w:lang w:eastAsia="ru-RU"/>
              </w:rPr>
              <w:t>(рублей)</w:t>
            </w:r>
          </w:p>
        </w:tc>
      </w:tr>
      <w:tr w:rsidR="009D00C5" w:rsidRPr="009D00C5" w:rsidTr="00FC65CB">
        <w:tc>
          <w:tcPr>
            <w:tcW w:w="1008" w:type="dxa"/>
            <w:tcBorders>
              <w:top w:val="single" w:sz="4" w:space="0" w:color="auto"/>
              <w:left w:val="single" w:sz="4" w:space="0" w:color="auto"/>
              <w:bottom w:val="single" w:sz="4" w:space="0" w:color="auto"/>
              <w:right w:val="single" w:sz="4" w:space="0" w:color="auto"/>
            </w:tcBorders>
          </w:tcPr>
          <w:p w:rsidR="009D00C5" w:rsidRPr="009D00C5" w:rsidRDefault="009D00C5" w:rsidP="009D00C5">
            <w:pPr>
              <w:rPr>
                <w:rFonts w:eastAsia="Times New Roman"/>
                <w:sz w:val="14"/>
                <w:szCs w:val="14"/>
                <w:lang w:eastAsia="ru-RU"/>
              </w:rPr>
            </w:pPr>
            <w:r w:rsidRPr="009D00C5">
              <w:rPr>
                <w:rFonts w:eastAsia="Times New Roman"/>
                <w:sz w:val="14"/>
                <w:szCs w:val="14"/>
                <w:lang w:eastAsia="ru-RU"/>
              </w:rPr>
              <w:t>-</w:t>
            </w:r>
          </w:p>
        </w:tc>
        <w:tc>
          <w:tcPr>
            <w:tcW w:w="2219" w:type="dxa"/>
            <w:tcBorders>
              <w:top w:val="single" w:sz="4" w:space="0" w:color="auto"/>
              <w:left w:val="single" w:sz="4" w:space="0" w:color="auto"/>
              <w:bottom w:val="single" w:sz="4" w:space="0" w:color="auto"/>
              <w:right w:val="single" w:sz="4" w:space="0" w:color="auto"/>
            </w:tcBorders>
          </w:tcPr>
          <w:p w:rsidR="009D00C5" w:rsidRPr="009D00C5" w:rsidRDefault="009D00C5" w:rsidP="009D00C5">
            <w:pPr>
              <w:rPr>
                <w:rFonts w:eastAsia="Times New Roman"/>
                <w:sz w:val="14"/>
                <w:szCs w:val="14"/>
                <w:lang w:eastAsia="ru-RU"/>
              </w:rPr>
            </w:pPr>
            <w:r w:rsidRPr="009D00C5">
              <w:rPr>
                <w:rFonts w:eastAsia="Times New Roman"/>
                <w:sz w:val="14"/>
                <w:szCs w:val="14"/>
                <w:lang w:eastAsia="ru-RU"/>
              </w:rPr>
              <w:t>-</w:t>
            </w:r>
          </w:p>
        </w:tc>
        <w:tc>
          <w:tcPr>
            <w:tcW w:w="3780" w:type="dxa"/>
            <w:tcBorders>
              <w:top w:val="single" w:sz="4" w:space="0" w:color="auto"/>
              <w:left w:val="single" w:sz="4" w:space="0" w:color="auto"/>
              <w:bottom w:val="single" w:sz="4" w:space="0" w:color="auto"/>
              <w:right w:val="single" w:sz="4" w:space="0" w:color="auto"/>
            </w:tcBorders>
          </w:tcPr>
          <w:p w:rsidR="009D00C5" w:rsidRPr="009D00C5" w:rsidRDefault="009D00C5" w:rsidP="009D00C5">
            <w:pPr>
              <w:rPr>
                <w:rFonts w:eastAsia="Times New Roman"/>
                <w:sz w:val="14"/>
                <w:szCs w:val="14"/>
                <w:lang w:eastAsia="ru-RU"/>
              </w:rPr>
            </w:pPr>
            <w:r w:rsidRPr="009D00C5">
              <w:rPr>
                <w:rFonts w:eastAsia="Times New Roman"/>
                <w:sz w:val="14"/>
                <w:szCs w:val="14"/>
                <w:lang w:eastAsia="ru-RU"/>
              </w:rPr>
              <w:t>-</w:t>
            </w:r>
          </w:p>
        </w:tc>
        <w:tc>
          <w:tcPr>
            <w:tcW w:w="1800" w:type="dxa"/>
            <w:tcBorders>
              <w:top w:val="single" w:sz="4" w:space="0" w:color="auto"/>
              <w:left w:val="single" w:sz="4" w:space="0" w:color="auto"/>
              <w:bottom w:val="single" w:sz="4" w:space="0" w:color="auto"/>
              <w:right w:val="single" w:sz="4" w:space="0" w:color="auto"/>
            </w:tcBorders>
          </w:tcPr>
          <w:p w:rsidR="009D00C5" w:rsidRPr="009D00C5" w:rsidRDefault="009D00C5" w:rsidP="009D00C5">
            <w:pPr>
              <w:jc w:val="center"/>
              <w:rPr>
                <w:rFonts w:eastAsia="Times New Roman"/>
                <w:sz w:val="14"/>
                <w:szCs w:val="14"/>
                <w:lang w:eastAsia="ru-RU"/>
              </w:rPr>
            </w:pPr>
            <w:r w:rsidRPr="009D00C5">
              <w:rPr>
                <w:rFonts w:eastAsia="Times New Roman"/>
                <w:sz w:val="14"/>
                <w:szCs w:val="14"/>
                <w:lang w:eastAsia="ru-RU"/>
              </w:rPr>
              <w:t>0,00</w:t>
            </w:r>
          </w:p>
        </w:tc>
      </w:tr>
    </w:tbl>
    <w:p w:rsidR="009D00C5" w:rsidRPr="009D00C5" w:rsidRDefault="009D00C5" w:rsidP="009D00C5">
      <w:pPr>
        <w:rPr>
          <w:rFonts w:eastAsia="Times New Roman"/>
          <w:sz w:val="14"/>
          <w:szCs w:val="14"/>
          <w:lang w:eastAsia="ru-RU"/>
        </w:rPr>
      </w:pPr>
    </w:p>
    <w:p w:rsidR="009D00C5" w:rsidRPr="009D00C5" w:rsidRDefault="009D00C5" w:rsidP="009D00C5">
      <w:pPr>
        <w:rPr>
          <w:rFonts w:eastAsia="Times New Roman"/>
          <w:sz w:val="14"/>
          <w:szCs w:val="14"/>
          <w:lang w:eastAsia="ru-RU"/>
        </w:rPr>
      </w:pPr>
      <w:r w:rsidRPr="009D00C5">
        <w:rPr>
          <w:rFonts w:eastAsia="Times New Roman"/>
          <w:sz w:val="14"/>
          <w:szCs w:val="14"/>
          <w:lang w:eastAsia="ru-RU"/>
        </w:rPr>
        <w:t>Остаток резервного  фонда на 01.07.2022 –785333,40 руб.</w:t>
      </w:r>
    </w:p>
    <w:p w:rsidR="009D00C5" w:rsidRPr="009D00C5" w:rsidRDefault="009D00C5" w:rsidP="009D00C5">
      <w:pPr>
        <w:rPr>
          <w:rFonts w:eastAsia="Times New Roman"/>
          <w:sz w:val="14"/>
          <w:szCs w:val="14"/>
          <w:lang w:eastAsia="ru-RU"/>
        </w:rPr>
      </w:pPr>
    </w:p>
    <w:p w:rsidR="009D00C5" w:rsidRDefault="009D00C5" w:rsidP="009D00C5">
      <w:pPr>
        <w:jc w:val="center"/>
        <w:rPr>
          <w:rFonts w:eastAsia="Times New Roman"/>
          <w:sz w:val="14"/>
          <w:szCs w:val="14"/>
          <w:lang w:eastAsia="ru-RU"/>
        </w:rPr>
      </w:pPr>
    </w:p>
    <w:p w:rsidR="009D00C5" w:rsidRDefault="009D00C5" w:rsidP="009D00C5">
      <w:pPr>
        <w:jc w:val="center"/>
        <w:rPr>
          <w:rFonts w:eastAsia="Times New Roman"/>
          <w:sz w:val="14"/>
          <w:szCs w:val="14"/>
          <w:lang w:eastAsia="ru-RU"/>
        </w:rPr>
      </w:pPr>
    </w:p>
    <w:tbl>
      <w:tblPr>
        <w:tblW w:w="5165" w:type="dxa"/>
        <w:tblInd w:w="93" w:type="dxa"/>
        <w:tblLayout w:type="fixed"/>
        <w:tblLook w:val="04A0" w:firstRow="1" w:lastRow="0" w:firstColumn="1" w:lastColumn="0" w:noHBand="0" w:noVBand="1"/>
      </w:tblPr>
      <w:tblGrid>
        <w:gridCol w:w="430"/>
        <w:gridCol w:w="2704"/>
        <w:gridCol w:w="425"/>
        <w:gridCol w:w="425"/>
        <w:gridCol w:w="425"/>
        <w:gridCol w:w="378"/>
        <w:gridCol w:w="378"/>
      </w:tblGrid>
      <w:tr w:rsidR="009D00C5" w:rsidRPr="009D00C5" w:rsidTr="009D00C5">
        <w:trPr>
          <w:trHeight w:val="20"/>
        </w:trPr>
        <w:tc>
          <w:tcPr>
            <w:tcW w:w="5165" w:type="dxa"/>
            <w:gridSpan w:val="7"/>
            <w:tcBorders>
              <w:top w:val="nil"/>
              <w:left w:val="nil"/>
              <w:bottom w:val="nil"/>
              <w:right w:val="nil"/>
            </w:tcBorders>
            <w:shd w:val="clear" w:color="auto" w:fill="auto"/>
            <w:noWrap/>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Исполнение бюджета Солецкого муниципального округа в 2022 году</w:t>
            </w:r>
          </w:p>
        </w:tc>
      </w:tr>
      <w:tr w:rsidR="009D00C5" w:rsidRPr="009D00C5" w:rsidTr="009D00C5">
        <w:trPr>
          <w:trHeight w:val="20"/>
        </w:trPr>
        <w:tc>
          <w:tcPr>
            <w:tcW w:w="430" w:type="dxa"/>
            <w:tcBorders>
              <w:top w:val="nil"/>
              <w:left w:val="nil"/>
              <w:bottom w:val="nil"/>
              <w:right w:val="nil"/>
            </w:tcBorders>
            <w:shd w:val="clear" w:color="auto" w:fill="auto"/>
            <w:noWrap/>
            <w:vAlign w:val="bottom"/>
            <w:hideMark/>
          </w:tcPr>
          <w:p w:rsidR="009D00C5" w:rsidRPr="009D00C5" w:rsidRDefault="009D00C5" w:rsidP="009D00C5">
            <w:pPr>
              <w:jc w:val="center"/>
              <w:rPr>
                <w:rFonts w:eastAsia="Times New Roman"/>
                <w:sz w:val="10"/>
                <w:szCs w:val="10"/>
                <w:lang w:eastAsia="ru-RU"/>
              </w:rPr>
            </w:pPr>
          </w:p>
        </w:tc>
        <w:tc>
          <w:tcPr>
            <w:tcW w:w="2704" w:type="dxa"/>
            <w:tcBorders>
              <w:top w:val="nil"/>
              <w:left w:val="nil"/>
              <w:bottom w:val="nil"/>
              <w:right w:val="nil"/>
            </w:tcBorders>
            <w:shd w:val="clear" w:color="auto" w:fill="auto"/>
            <w:noWrap/>
            <w:vAlign w:val="bottom"/>
            <w:hideMark/>
          </w:tcPr>
          <w:p w:rsidR="009D00C5" w:rsidRPr="009D00C5" w:rsidRDefault="009D00C5" w:rsidP="009D00C5">
            <w:pPr>
              <w:rPr>
                <w:rFonts w:eastAsia="Times New Roman"/>
                <w:b/>
                <w:bCs/>
                <w:sz w:val="10"/>
                <w:szCs w:val="10"/>
                <w:lang w:eastAsia="ru-RU"/>
              </w:rPr>
            </w:pPr>
          </w:p>
        </w:tc>
        <w:tc>
          <w:tcPr>
            <w:tcW w:w="425" w:type="dxa"/>
            <w:tcBorders>
              <w:top w:val="nil"/>
              <w:left w:val="nil"/>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p>
        </w:tc>
        <w:tc>
          <w:tcPr>
            <w:tcW w:w="425" w:type="dxa"/>
            <w:tcBorders>
              <w:top w:val="nil"/>
              <w:left w:val="nil"/>
              <w:bottom w:val="nil"/>
              <w:right w:val="nil"/>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на 01.07.2022</w:t>
            </w:r>
          </w:p>
        </w:tc>
        <w:tc>
          <w:tcPr>
            <w:tcW w:w="425" w:type="dxa"/>
            <w:tcBorders>
              <w:top w:val="nil"/>
              <w:left w:val="nil"/>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p>
        </w:tc>
        <w:tc>
          <w:tcPr>
            <w:tcW w:w="378" w:type="dxa"/>
            <w:tcBorders>
              <w:top w:val="nil"/>
              <w:left w:val="nil"/>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p>
        </w:tc>
        <w:tc>
          <w:tcPr>
            <w:tcW w:w="378" w:type="dxa"/>
            <w:tcBorders>
              <w:top w:val="nil"/>
              <w:left w:val="nil"/>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proofErr w:type="spellStart"/>
            <w:r w:rsidRPr="009D00C5">
              <w:rPr>
                <w:rFonts w:eastAsia="Times New Roman"/>
                <w:sz w:val="10"/>
                <w:szCs w:val="10"/>
                <w:lang w:eastAsia="ru-RU"/>
              </w:rPr>
              <w:t>тыс</w:t>
            </w:r>
            <w:proofErr w:type="gramStart"/>
            <w:r w:rsidRPr="009D00C5">
              <w:rPr>
                <w:rFonts w:eastAsia="Times New Roman"/>
                <w:sz w:val="10"/>
                <w:szCs w:val="10"/>
                <w:lang w:eastAsia="ru-RU"/>
              </w:rPr>
              <w:t>.р</w:t>
            </w:r>
            <w:proofErr w:type="gramEnd"/>
            <w:r w:rsidRPr="009D00C5">
              <w:rPr>
                <w:rFonts w:eastAsia="Times New Roman"/>
                <w:sz w:val="10"/>
                <w:szCs w:val="10"/>
                <w:lang w:eastAsia="ru-RU"/>
              </w:rPr>
              <w:t>ублей</w:t>
            </w:r>
            <w:proofErr w:type="spellEnd"/>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xml:space="preserve">Код </w:t>
            </w:r>
            <w:proofErr w:type="gramStart"/>
            <w:r w:rsidRPr="009D00C5">
              <w:rPr>
                <w:rFonts w:eastAsia="Times New Roman"/>
                <w:sz w:val="10"/>
                <w:szCs w:val="10"/>
                <w:lang w:eastAsia="ru-RU"/>
              </w:rPr>
              <w:t>бюджетной</w:t>
            </w:r>
            <w:proofErr w:type="gramEnd"/>
            <w:r w:rsidRPr="009D00C5">
              <w:rPr>
                <w:rFonts w:eastAsia="Times New Roman"/>
                <w:sz w:val="10"/>
                <w:szCs w:val="10"/>
                <w:lang w:eastAsia="ru-RU"/>
              </w:rPr>
              <w:t xml:space="preserve"> </w:t>
            </w:r>
          </w:p>
        </w:tc>
        <w:tc>
          <w:tcPr>
            <w:tcW w:w="2704" w:type="dxa"/>
            <w:tcBorders>
              <w:top w:val="single" w:sz="4" w:space="0" w:color="auto"/>
              <w:left w:val="single" w:sz="4" w:space="0" w:color="auto"/>
              <w:bottom w:val="nil"/>
              <w:right w:val="nil"/>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w:t>
            </w:r>
          </w:p>
        </w:tc>
        <w:tc>
          <w:tcPr>
            <w:tcW w:w="425" w:type="dxa"/>
            <w:tcBorders>
              <w:top w:val="single" w:sz="4" w:space="0" w:color="auto"/>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proofErr w:type="spellStart"/>
            <w:r w:rsidRPr="009D00C5">
              <w:rPr>
                <w:rFonts w:eastAsia="Times New Roman"/>
                <w:sz w:val="10"/>
                <w:szCs w:val="10"/>
                <w:lang w:eastAsia="ru-RU"/>
              </w:rPr>
              <w:t>Уточн</w:t>
            </w:r>
            <w:proofErr w:type="spellEnd"/>
            <w:r w:rsidRPr="009D00C5">
              <w:rPr>
                <w:rFonts w:eastAsia="Times New Roman"/>
                <w:sz w:val="10"/>
                <w:szCs w:val="10"/>
                <w:lang w:eastAsia="ru-RU"/>
              </w:rPr>
              <w:t xml:space="preserve">. план </w:t>
            </w:r>
          </w:p>
        </w:tc>
        <w:tc>
          <w:tcPr>
            <w:tcW w:w="425" w:type="dxa"/>
            <w:tcBorders>
              <w:top w:val="single" w:sz="4" w:space="0" w:color="auto"/>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425" w:type="dxa"/>
            <w:tcBorders>
              <w:top w:val="single" w:sz="4" w:space="0" w:color="auto"/>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xml:space="preserve">Исполнено </w:t>
            </w:r>
          </w:p>
        </w:tc>
        <w:tc>
          <w:tcPr>
            <w:tcW w:w="378" w:type="dxa"/>
            <w:tcBorders>
              <w:top w:val="single" w:sz="4" w:space="0" w:color="auto"/>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378" w:type="dxa"/>
            <w:tcBorders>
              <w:top w:val="single" w:sz="4" w:space="0" w:color="auto"/>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xml:space="preserve">    процент</w:t>
            </w:r>
          </w:p>
        </w:tc>
      </w:tr>
      <w:tr w:rsidR="009D00C5" w:rsidRPr="009D00C5" w:rsidTr="009D00C5">
        <w:trPr>
          <w:trHeight w:val="20"/>
        </w:trPr>
        <w:tc>
          <w:tcPr>
            <w:tcW w:w="430" w:type="dxa"/>
            <w:tcBorders>
              <w:top w:val="nil"/>
              <w:left w:val="single" w:sz="4" w:space="0" w:color="auto"/>
              <w:bottom w:val="nil"/>
              <w:right w:val="nil"/>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xml:space="preserve">классификации </w:t>
            </w:r>
          </w:p>
        </w:tc>
        <w:tc>
          <w:tcPr>
            <w:tcW w:w="2704" w:type="dxa"/>
            <w:tcBorders>
              <w:top w:val="single" w:sz="4" w:space="0" w:color="auto"/>
              <w:left w:val="single" w:sz="4" w:space="0" w:color="auto"/>
              <w:bottom w:val="nil"/>
              <w:right w:val="single" w:sz="4" w:space="0" w:color="auto"/>
            </w:tcBorders>
            <w:shd w:val="clear" w:color="auto" w:fill="auto"/>
            <w:noWrap/>
            <w:vAlign w:val="center"/>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Коды классификации доходов бюджета</w:t>
            </w:r>
          </w:p>
        </w:tc>
        <w:tc>
          <w:tcPr>
            <w:tcW w:w="425" w:type="dxa"/>
            <w:tcBorders>
              <w:top w:val="single" w:sz="4" w:space="0" w:color="auto"/>
              <w:left w:val="nil"/>
              <w:bottom w:val="nil"/>
              <w:right w:val="single" w:sz="4" w:space="0" w:color="auto"/>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xml:space="preserve">План </w:t>
            </w:r>
            <w:proofErr w:type="gramStart"/>
            <w:r w:rsidRPr="009D00C5">
              <w:rPr>
                <w:rFonts w:eastAsia="Times New Roman"/>
                <w:sz w:val="10"/>
                <w:szCs w:val="10"/>
                <w:lang w:eastAsia="ru-RU"/>
              </w:rPr>
              <w:t>на</w:t>
            </w:r>
            <w:proofErr w:type="gramEnd"/>
          </w:p>
        </w:tc>
        <w:tc>
          <w:tcPr>
            <w:tcW w:w="425" w:type="dxa"/>
            <w:tcBorders>
              <w:top w:val="single" w:sz="4" w:space="0" w:color="auto"/>
              <w:left w:val="nil"/>
              <w:bottom w:val="nil"/>
              <w:right w:val="single" w:sz="4" w:space="0" w:color="auto"/>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Кассовый</w:t>
            </w:r>
            <w:r w:rsidR="00955955">
              <w:rPr>
                <w:rFonts w:eastAsia="Times New Roman"/>
                <w:sz w:val="10"/>
                <w:szCs w:val="10"/>
                <w:lang w:eastAsia="ru-RU"/>
              </w:rPr>
              <w:t xml:space="preserve"> </w:t>
            </w:r>
          </w:p>
        </w:tc>
        <w:tc>
          <w:tcPr>
            <w:tcW w:w="425" w:type="dxa"/>
            <w:tcBorders>
              <w:top w:val="single" w:sz="4" w:space="0" w:color="auto"/>
              <w:left w:val="nil"/>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xml:space="preserve"> Исполнено</w:t>
            </w:r>
          </w:p>
        </w:tc>
        <w:tc>
          <w:tcPr>
            <w:tcW w:w="378" w:type="dxa"/>
            <w:tcBorders>
              <w:top w:val="single" w:sz="4" w:space="0" w:color="auto"/>
              <w:left w:val="single" w:sz="4" w:space="0" w:color="auto"/>
              <w:bottom w:val="nil"/>
              <w:right w:val="single" w:sz="4" w:space="0" w:color="auto"/>
            </w:tcBorders>
            <w:shd w:val="clear" w:color="auto" w:fill="auto"/>
            <w:noWrap/>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xml:space="preserve">Процент </w:t>
            </w:r>
            <w:proofErr w:type="spellStart"/>
            <w:r w:rsidRPr="009D00C5">
              <w:rPr>
                <w:rFonts w:eastAsia="Times New Roman"/>
                <w:sz w:val="10"/>
                <w:szCs w:val="10"/>
                <w:lang w:eastAsia="ru-RU"/>
              </w:rPr>
              <w:t>выполн</w:t>
            </w:r>
            <w:proofErr w:type="spellEnd"/>
            <w:r w:rsidRPr="009D00C5">
              <w:rPr>
                <w:rFonts w:eastAsia="Times New Roman"/>
                <w:sz w:val="10"/>
                <w:szCs w:val="10"/>
                <w:lang w:eastAsia="ru-RU"/>
              </w:rPr>
              <w:t>.</w:t>
            </w:r>
          </w:p>
        </w:tc>
        <w:tc>
          <w:tcPr>
            <w:tcW w:w="378"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xml:space="preserve">Процент </w:t>
            </w:r>
            <w:proofErr w:type="spellStart"/>
            <w:r w:rsidRPr="009D00C5">
              <w:rPr>
                <w:rFonts w:eastAsia="Times New Roman"/>
                <w:sz w:val="10"/>
                <w:szCs w:val="10"/>
                <w:lang w:eastAsia="ru-RU"/>
              </w:rPr>
              <w:t>выполн</w:t>
            </w:r>
            <w:proofErr w:type="spellEnd"/>
            <w:r w:rsidRPr="009D00C5">
              <w:rPr>
                <w:rFonts w:eastAsia="Times New Roman"/>
                <w:sz w:val="10"/>
                <w:szCs w:val="10"/>
                <w:lang w:eastAsia="ru-RU"/>
              </w:rPr>
              <w:t>.</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Российской Федерации</w:t>
            </w:r>
          </w:p>
        </w:tc>
        <w:tc>
          <w:tcPr>
            <w:tcW w:w="2704" w:type="dxa"/>
            <w:tcBorders>
              <w:top w:val="nil"/>
              <w:left w:val="single" w:sz="4" w:space="0" w:color="auto"/>
              <w:bottom w:val="nil"/>
              <w:right w:val="single" w:sz="4" w:space="0" w:color="auto"/>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w:t>
            </w:r>
          </w:p>
        </w:tc>
        <w:tc>
          <w:tcPr>
            <w:tcW w:w="425" w:type="dxa"/>
            <w:tcBorders>
              <w:top w:val="nil"/>
              <w:left w:val="nil"/>
              <w:bottom w:val="nil"/>
              <w:right w:val="single" w:sz="4" w:space="0" w:color="auto"/>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w:t>
            </w:r>
          </w:p>
        </w:tc>
        <w:tc>
          <w:tcPr>
            <w:tcW w:w="425" w:type="dxa"/>
            <w:tcBorders>
              <w:top w:val="nil"/>
              <w:left w:val="nil"/>
              <w:bottom w:val="nil"/>
              <w:right w:val="single" w:sz="4" w:space="0" w:color="auto"/>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план</w:t>
            </w:r>
          </w:p>
        </w:tc>
        <w:tc>
          <w:tcPr>
            <w:tcW w:w="425" w:type="dxa"/>
            <w:tcBorders>
              <w:top w:val="nil"/>
              <w:left w:val="nil"/>
              <w:bottom w:val="nil"/>
              <w:right w:val="nil"/>
            </w:tcBorders>
            <w:shd w:val="clear" w:color="auto" w:fill="auto"/>
            <w:vAlign w:val="bottom"/>
            <w:hideMark/>
          </w:tcPr>
          <w:p w:rsidR="009D00C5" w:rsidRPr="009D00C5" w:rsidRDefault="009D00C5" w:rsidP="009D00C5">
            <w:pPr>
              <w:jc w:val="center"/>
              <w:rPr>
                <w:rFonts w:eastAsia="Times New Roman"/>
                <w:sz w:val="10"/>
                <w:szCs w:val="10"/>
                <w:lang w:eastAsia="ru-RU"/>
              </w:rPr>
            </w:pPr>
          </w:p>
        </w:tc>
        <w:tc>
          <w:tcPr>
            <w:tcW w:w="378" w:type="dxa"/>
            <w:tcBorders>
              <w:top w:val="nil"/>
              <w:left w:val="single" w:sz="4" w:space="0" w:color="auto"/>
              <w:bottom w:val="nil"/>
              <w:right w:val="single" w:sz="4" w:space="0" w:color="auto"/>
            </w:tcBorders>
            <w:shd w:val="clear" w:color="auto" w:fill="auto"/>
            <w:vAlign w:val="center"/>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кассового</w:t>
            </w:r>
          </w:p>
        </w:tc>
        <w:tc>
          <w:tcPr>
            <w:tcW w:w="378" w:type="dxa"/>
            <w:tcBorders>
              <w:top w:val="nil"/>
              <w:left w:val="nil"/>
              <w:bottom w:val="nil"/>
              <w:right w:val="single" w:sz="4" w:space="0" w:color="auto"/>
            </w:tcBorders>
            <w:shd w:val="clear" w:color="auto" w:fill="auto"/>
            <w:vAlign w:val="center"/>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годового</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2022 год</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1 полугодия  2022</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на 01.07.2022</w:t>
            </w:r>
          </w:p>
        </w:tc>
        <w:tc>
          <w:tcPr>
            <w:tcW w:w="378"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плана</w:t>
            </w:r>
          </w:p>
        </w:tc>
        <w:tc>
          <w:tcPr>
            <w:tcW w:w="378"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плана</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cente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00 00000 00 0000 000                                                                                          Налоговые и неналоговые доходы</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157468,35000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68258,01630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69070,17487</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101,2%</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43,9%</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1 00 00000 00 0000 000</w:t>
            </w:r>
          </w:p>
        </w:tc>
        <w:tc>
          <w:tcPr>
            <w:tcW w:w="2704"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Налоговые доходы</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147052,75000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63352,76100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63841,41840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100,8%</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43,4%</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1 01 02000 01 0000 110</w:t>
            </w:r>
          </w:p>
        </w:tc>
        <w:tc>
          <w:tcPr>
            <w:tcW w:w="2704" w:type="dxa"/>
            <w:tcBorders>
              <w:top w:val="nil"/>
              <w:left w:val="single" w:sz="4" w:space="0" w:color="auto"/>
              <w:bottom w:val="nil"/>
              <w:right w:val="single" w:sz="4" w:space="0" w:color="auto"/>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01 02000 01 0000 110                                                                                                           Налог на доходы физических лиц</w:t>
            </w:r>
          </w:p>
        </w:tc>
        <w:tc>
          <w:tcPr>
            <w:tcW w:w="425" w:type="dxa"/>
            <w:tcBorders>
              <w:top w:val="nil"/>
              <w:left w:val="nil"/>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117735,40000</w:t>
            </w:r>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51276,20000</w:t>
            </w:r>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51716,70840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100,9%</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43,9%</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03 02000 01 0000 110                                                                                                             Акцизы по подакцизным товарам (продукции), производимым на территории Российской Федерации</w:t>
            </w:r>
          </w:p>
        </w:tc>
        <w:tc>
          <w:tcPr>
            <w:tcW w:w="425" w:type="dxa"/>
            <w:tcBorders>
              <w:top w:val="single" w:sz="4" w:space="0" w:color="auto"/>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6485,75000</w:t>
            </w:r>
          </w:p>
        </w:tc>
        <w:tc>
          <w:tcPr>
            <w:tcW w:w="425" w:type="dxa"/>
            <w:tcBorders>
              <w:top w:val="single" w:sz="4" w:space="0" w:color="auto"/>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3512,46100</w:t>
            </w:r>
          </w:p>
        </w:tc>
        <w:tc>
          <w:tcPr>
            <w:tcW w:w="425" w:type="dxa"/>
            <w:tcBorders>
              <w:top w:val="single" w:sz="4" w:space="0" w:color="auto"/>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3512,47715</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54,2%</w:t>
            </w:r>
          </w:p>
        </w:tc>
      </w:tr>
      <w:tr w:rsidR="009D00C5" w:rsidRPr="009D00C5" w:rsidTr="009D00C5">
        <w:trPr>
          <w:trHeight w:val="20"/>
        </w:trPr>
        <w:tc>
          <w:tcPr>
            <w:tcW w:w="430" w:type="dxa"/>
            <w:tcBorders>
              <w:top w:val="single" w:sz="4" w:space="0" w:color="auto"/>
              <w:left w:val="single" w:sz="4" w:space="0" w:color="auto"/>
              <w:bottom w:val="single" w:sz="4" w:space="0" w:color="auto"/>
              <w:right w:val="nil"/>
            </w:tcBorders>
            <w:shd w:val="clear" w:color="auto" w:fill="auto"/>
            <w:noWrap/>
            <w:vAlign w:val="bottom"/>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1 05 00000 00 0000 000</w:t>
            </w:r>
          </w:p>
        </w:tc>
        <w:tc>
          <w:tcPr>
            <w:tcW w:w="2704" w:type="dxa"/>
            <w:tcBorders>
              <w:top w:val="single" w:sz="4" w:space="0" w:color="auto"/>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05 00000 00 0000 000                                                                                                             Налоги на совокупный доход</w:t>
            </w:r>
          </w:p>
        </w:tc>
        <w:tc>
          <w:tcPr>
            <w:tcW w:w="425" w:type="dxa"/>
            <w:tcBorders>
              <w:top w:val="single" w:sz="4" w:space="0" w:color="auto"/>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8694,50000</w:t>
            </w:r>
          </w:p>
        </w:tc>
        <w:tc>
          <w:tcPr>
            <w:tcW w:w="425" w:type="dxa"/>
            <w:tcBorders>
              <w:top w:val="single" w:sz="4" w:space="0" w:color="auto"/>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5007,70000</w:t>
            </w:r>
          </w:p>
        </w:tc>
        <w:tc>
          <w:tcPr>
            <w:tcW w:w="425" w:type="dxa"/>
            <w:tcBorders>
              <w:top w:val="single" w:sz="4" w:space="0" w:color="auto"/>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5032,01450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100,5%</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57,9%</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nil"/>
              <w:left w:val="single" w:sz="4" w:space="0" w:color="auto"/>
              <w:bottom w:val="nil"/>
              <w:right w:val="nil"/>
            </w:tcBorders>
            <w:shd w:val="clear" w:color="auto" w:fill="auto"/>
            <w:vAlign w:val="bottom"/>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05 01000 00 0000 110                                                                                                              Налог, взимаемый в связи с применением упрощенной системы налогообложения</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6674,50000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4416,00000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4416,87927</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66,2%</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1 05 02000 02 0000 110</w:t>
            </w:r>
          </w:p>
        </w:tc>
        <w:tc>
          <w:tcPr>
            <w:tcW w:w="2704" w:type="dxa"/>
            <w:tcBorders>
              <w:top w:val="single" w:sz="4" w:space="0" w:color="auto"/>
              <w:left w:val="single" w:sz="4" w:space="0" w:color="auto"/>
              <w:bottom w:val="nil"/>
              <w:right w:val="single" w:sz="4" w:space="0" w:color="auto"/>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05 02000 02 0000 110                                                                                           Единый налог на вмененный доход для отдельных видов деятельности</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0,00000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0,00000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23,29551</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r>
      <w:tr w:rsidR="009D00C5" w:rsidRPr="009D00C5" w:rsidTr="009D00C5">
        <w:trPr>
          <w:trHeight w:val="20"/>
        </w:trPr>
        <w:tc>
          <w:tcPr>
            <w:tcW w:w="430" w:type="dxa"/>
            <w:tcBorders>
              <w:top w:val="single" w:sz="4" w:space="0" w:color="auto"/>
              <w:left w:val="single" w:sz="4" w:space="0" w:color="auto"/>
              <w:bottom w:val="single" w:sz="4" w:space="0" w:color="auto"/>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1 05 03000 01 0000 110</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05 03000 01 0000 110                                                                                           Единый сельскохозяйственный налог</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450,00000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142,30000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142,35814</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31,6%</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05 04000 02 0000 110                                                                                           Налог, взимаемый в связи с применением патентной системы налогообложения</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1570,00000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449,40000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449,48158</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28,6%</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1 06 00000 00 0000 000</w:t>
            </w:r>
            <w:r w:rsidRPr="009D00C5">
              <w:rPr>
                <w:rFonts w:eastAsia="Times New Roman"/>
                <w:b/>
                <w:bCs/>
                <w:color w:val="000000"/>
                <w:sz w:val="10"/>
                <w:szCs w:val="10"/>
                <w:lang w:eastAsia="ru-RU"/>
              </w:rPr>
              <w:br/>
              <w:t>Налоги на имущество</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12157,00</w:t>
            </w:r>
            <w:r w:rsidRPr="009D00C5">
              <w:rPr>
                <w:rFonts w:eastAsia="Times New Roman"/>
                <w:b/>
                <w:bCs/>
                <w:sz w:val="10"/>
                <w:szCs w:val="10"/>
                <w:lang w:eastAsia="ru-RU"/>
              </w:rPr>
              <w:lastRenderedPageBreak/>
              <w:t>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2528,30000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2532,71474</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100,2%</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20,8%</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1 06 01000 00 0000 110</w:t>
            </w:r>
            <w:r w:rsidRPr="009D00C5">
              <w:rPr>
                <w:rFonts w:eastAsia="Times New Roman"/>
                <w:color w:val="000000"/>
                <w:sz w:val="10"/>
                <w:szCs w:val="10"/>
                <w:lang w:eastAsia="ru-RU"/>
              </w:rPr>
              <w:br/>
              <w:t>Налог на имущество физических лиц</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1900,00000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166,20000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166,73845</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100,3%</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8,8%</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1 06 06000 00 0000 110</w:t>
            </w:r>
            <w:r w:rsidRPr="009D00C5">
              <w:rPr>
                <w:rFonts w:eastAsia="Times New Roman"/>
                <w:color w:val="000000"/>
                <w:sz w:val="10"/>
                <w:szCs w:val="10"/>
                <w:lang w:eastAsia="ru-RU"/>
              </w:rPr>
              <w:br/>
              <w:t>Земельный налог</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10257,00000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2362,10000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2365,97629</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100,2%</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23,1%</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1 08 00000 00 0000 000</w:t>
            </w:r>
          </w:p>
        </w:tc>
        <w:tc>
          <w:tcPr>
            <w:tcW w:w="2704" w:type="dxa"/>
            <w:tcBorders>
              <w:top w:val="nil"/>
              <w:left w:val="single" w:sz="4" w:space="0" w:color="auto"/>
              <w:bottom w:val="nil"/>
              <w:right w:val="single" w:sz="4" w:space="0" w:color="auto"/>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08 00000 00 0000 000                                                                                           Государственная  пошлина</w:t>
            </w:r>
          </w:p>
        </w:tc>
        <w:tc>
          <w:tcPr>
            <w:tcW w:w="425" w:type="dxa"/>
            <w:tcBorders>
              <w:top w:val="nil"/>
              <w:left w:val="nil"/>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1980,10000</w:t>
            </w:r>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1028,10000</w:t>
            </w:r>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1047,50361</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101,9%</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52,9%</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1 08 03010 01 0000 110</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1 08 03010 01 0000 110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1968,00000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1027,20000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1046,60361</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101,9%</w:t>
            </w:r>
          </w:p>
        </w:tc>
        <w:tc>
          <w:tcPr>
            <w:tcW w:w="378" w:type="dxa"/>
            <w:tcBorders>
              <w:top w:val="single" w:sz="4" w:space="0" w:color="auto"/>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53,2%</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jc w:val="cente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1 08 04020 01 0000 110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12,10000</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0,90000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0,90000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7,4%</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Неналоговые доходы</w:t>
            </w:r>
          </w:p>
        </w:tc>
        <w:tc>
          <w:tcPr>
            <w:tcW w:w="425" w:type="dxa"/>
            <w:tcBorders>
              <w:top w:val="single" w:sz="4" w:space="0" w:color="auto"/>
              <w:left w:val="nil"/>
              <w:bottom w:val="nil"/>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10415,60000</w:t>
            </w:r>
          </w:p>
        </w:tc>
        <w:tc>
          <w:tcPr>
            <w:tcW w:w="425" w:type="dxa"/>
            <w:tcBorders>
              <w:top w:val="single" w:sz="4" w:space="0" w:color="auto"/>
              <w:left w:val="single" w:sz="4" w:space="0" w:color="auto"/>
              <w:bottom w:val="nil"/>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4905,25530</w:t>
            </w:r>
          </w:p>
        </w:tc>
        <w:tc>
          <w:tcPr>
            <w:tcW w:w="425" w:type="dxa"/>
            <w:tcBorders>
              <w:top w:val="single" w:sz="4" w:space="0" w:color="auto"/>
              <w:left w:val="single" w:sz="4" w:space="0" w:color="auto"/>
              <w:bottom w:val="nil"/>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5228,75647</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106,6%</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50,2%</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1 11 00000 00 0000 000</w:t>
            </w:r>
          </w:p>
        </w:tc>
        <w:tc>
          <w:tcPr>
            <w:tcW w:w="2704"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1 11 00000 00 0000 000                                                                                            Доходы от использования имущества, находящегося в государственной и муниципальной собственности</w:t>
            </w:r>
          </w:p>
        </w:tc>
        <w:tc>
          <w:tcPr>
            <w:tcW w:w="425" w:type="dxa"/>
            <w:tcBorders>
              <w:top w:val="single" w:sz="4" w:space="0" w:color="auto"/>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7738,30000</w:t>
            </w:r>
          </w:p>
        </w:tc>
        <w:tc>
          <w:tcPr>
            <w:tcW w:w="425" w:type="dxa"/>
            <w:tcBorders>
              <w:top w:val="single" w:sz="4" w:space="0" w:color="auto"/>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3726,00000</w:t>
            </w:r>
          </w:p>
        </w:tc>
        <w:tc>
          <w:tcPr>
            <w:tcW w:w="425" w:type="dxa"/>
            <w:tcBorders>
              <w:top w:val="single" w:sz="4" w:space="0" w:color="auto"/>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3726,05186</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48,2%</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nil"/>
              <w:left w:val="single" w:sz="4" w:space="0" w:color="auto"/>
              <w:bottom w:val="nil"/>
              <w:right w:val="nil"/>
            </w:tcBorders>
            <w:shd w:val="clear" w:color="auto" w:fill="auto"/>
            <w:vAlign w:val="bottom"/>
            <w:hideMark/>
          </w:tcPr>
          <w:p w:rsidR="009D00C5" w:rsidRPr="009D00C5" w:rsidRDefault="009D00C5" w:rsidP="009D00C5">
            <w:pPr>
              <w:rPr>
                <w:rFonts w:eastAsia="Times New Roman"/>
                <w:b/>
                <w:bCs/>
                <w:sz w:val="10"/>
                <w:szCs w:val="10"/>
                <w:lang w:eastAsia="ru-RU"/>
              </w:rPr>
            </w:pPr>
            <w:proofErr w:type="gramStart"/>
            <w:r w:rsidRPr="009D00C5">
              <w:rPr>
                <w:rFonts w:eastAsia="Times New Roman"/>
                <w:b/>
                <w:bCs/>
                <w:sz w:val="10"/>
                <w:szCs w:val="10"/>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w:t>
            </w:r>
            <w:proofErr w:type="gramEnd"/>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55955">
            <w:pPr>
              <w:rPr>
                <w:rFonts w:eastAsia="Times New Roman"/>
                <w:b/>
                <w:bCs/>
                <w:color w:val="000000"/>
                <w:sz w:val="10"/>
                <w:szCs w:val="10"/>
                <w:lang w:eastAsia="ru-RU"/>
              </w:rPr>
            </w:pPr>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425" w:type="dxa"/>
            <w:tcBorders>
              <w:top w:val="nil"/>
              <w:left w:val="single" w:sz="4" w:space="0" w:color="auto"/>
              <w:bottom w:val="nil"/>
              <w:right w:val="single" w:sz="4" w:space="0" w:color="auto"/>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xml:space="preserve"> учреждений, а  также имущества государственных</w:t>
            </w:r>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425" w:type="dxa"/>
            <w:tcBorders>
              <w:top w:val="nil"/>
              <w:left w:val="single" w:sz="4" w:space="0" w:color="auto"/>
              <w:bottom w:val="nil"/>
              <w:right w:val="single" w:sz="4" w:space="0" w:color="auto"/>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xml:space="preserve">и муниципальных унитарных </w:t>
            </w:r>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425" w:type="dxa"/>
            <w:tcBorders>
              <w:top w:val="nil"/>
              <w:left w:val="single" w:sz="4" w:space="0" w:color="auto"/>
              <w:bottom w:val="nil"/>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425" w:type="dxa"/>
            <w:tcBorders>
              <w:top w:val="nil"/>
              <w:left w:val="single" w:sz="4" w:space="0" w:color="auto"/>
              <w:bottom w:val="nil"/>
              <w:right w:val="single" w:sz="4" w:space="0" w:color="auto"/>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 </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предприятий, в том числе казенных)</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4338,30000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1971,50000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1971,59280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45,4%</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1 11 05012 14 0000 120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2935,50000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982,00000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982,08508</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33,5%</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proofErr w:type="gramStart"/>
            <w:r w:rsidRPr="009D00C5">
              <w:rPr>
                <w:rFonts w:eastAsia="Times New Roman"/>
                <w:sz w:val="10"/>
                <w:szCs w:val="10"/>
                <w:lang w:eastAsia="ru-RU"/>
              </w:rPr>
              <w:t>1 11 05024 14 0000 120                                                                                                                     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roofErr w:type="gramEnd"/>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273,20000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218,00000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218,00743</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79,8%</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vMerge w:val="restart"/>
            <w:tcBorders>
              <w:top w:val="nil"/>
              <w:left w:val="single" w:sz="4" w:space="0" w:color="auto"/>
              <w:bottom w:val="single" w:sz="4" w:space="0" w:color="000000"/>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1 11 05074 14 0000 120                                                                                          Доходы от сдачи в аренду имущества, составляющего казну муниципальных округов (за исключением земельных участков)</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1129,60000</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771,50000</w:t>
            </w:r>
          </w:p>
        </w:tc>
        <w:tc>
          <w:tcPr>
            <w:tcW w:w="425" w:type="dxa"/>
            <w:vMerge w:val="restart"/>
            <w:tcBorders>
              <w:top w:val="nil"/>
              <w:left w:val="single" w:sz="4" w:space="0" w:color="auto"/>
              <w:bottom w:val="single" w:sz="4" w:space="0" w:color="000000"/>
              <w:right w:val="nil"/>
            </w:tcBorders>
            <w:shd w:val="clear" w:color="auto" w:fill="auto"/>
            <w:noWrap/>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771,50029</w:t>
            </w:r>
          </w:p>
        </w:tc>
        <w:tc>
          <w:tcPr>
            <w:tcW w:w="37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vMerge w:val="restart"/>
            <w:tcBorders>
              <w:top w:val="nil"/>
              <w:left w:val="nil"/>
              <w:bottom w:val="single" w:sz="4" w:space="0" w:color="000000"/>
              <w:right w:val="single" w:sz="4" w:space="0" w:color="auto"/>
            </w:tcBorders>
            <w:shd w:val="clear" w:color="auto" w:fill="auto"/>
            <w:noWrap/>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68,3%</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vMerge/>
            <w:tcBorders>
              <w:top w:val="nil"/>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sz w:val="10"/>
                <w:szCs w:val="10"/>
                <w:lang w:eastAsia="ru-RU"/>
              </w:rPr>
            </w:pPr>
          </w:p>
        </w:tc>
        <w:tc>
          <w:tcPr>
            <w:tcW w:w="425" w:type="dxa"/>
            <w:vMerge/>
            <w:tcBorders>
              <w:top w:val="nil"/>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color w:val="000000"/>
                <w:sz w:val="10"/>
                <w:szCs w:val="10"/>
                <w:lang w:eastAsia="ru-RU"/>
              </w:rPr>
            </w:pPr>
          </w:p>
        </w:tc>
        <w:tc>
          <w:tcPr>
            <w:tcW w:w="425" w:type="dxa"/>
            <w:vMerge/>
            <w:tcBorders>
              <w:top w:val="nil"/>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color w:val="000000"/>
                <w:sz w:val="10"/>
                <w:szCs w:val="10"/>
                <w:lang w:eastAsia="ru-RU"/>
              </w:rPr>
            </w:pPr>
          </w:p>
        </w:tc>
        <w:tc>
          <w:tcPr>
            <w:tcW w:w="425" w:type="dxa"/>
            <w:vMerge/>
            <w:tcBorders>
              <w:top w:val="nil"/>
              <w:left w:val="single" w:sz="4" w:space="0" w:color="auto"/>
              <w:bottom w:val="single" w:sz="4" w:space="0" w:color="000000"/>
              <w:right w:val="nil"/>
            </w:tcBorders>
            <w:vAlign w:val="center"/>
            <w:hideMark/>
          </w:tcPr>
          <w:p w:rsidR="009D00C5" w:rsidRPr="009D00C5" w:rsidRDefault="009D00C5" w:rsidP="009D00C5">
            <w:pPr>
              <w:rPr>
                <w:rFonts w:eastAsia="Times New Roman"/>
                <w:color w:val="000000"/>
                <w:sz w:val="10"/>
                <w:szCs w:val="10"/>
                <w:lang w:eastAsia="ru-RU"/>
              </w:rPr>
            </w:pPr>
          </w:p>
        </w:tc>
        <w:tc>
          <w:tcPr>
            <w:tcW w:w="378" w:type="dxa"/>
            <w:vMerge/>
            <w:tcBorders>
              <w:top w:val="single" w:sz="4" w:space="0" w:color="auto"/>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sz w:val="10"/>
                <w:szCs w:val="10"/>
                <w:lang w:eastAsia="ru-RU"/>
              </w:rPr>
            </w:pPr>
          </w:p>
        </w:tc>
        <w:tc>
          <w:tcPr>
            <w:tcW w:w="378" w:type="dxa"/>
            <w:vMerge/>
            <w:tcBorders>
              <w:top w:val="nil"/>
              <w:left w:val="nil"/>
              <w:bottom w:val="single" w:sz="4" w:space="0" w:color="000000"/>
              <w:right w:val="single" w:sz="4" w:space="0" w:color="auto"/>
            </w:tcBorders>
            <w:vAlign w:val="center"/>
            <w:hideMark/>
          </w:tcPr>
          <w:p w:rsidR="009D00C5" w:rsidRPr="009D00C5" w:rsidRDefault="009D00C5" w:rsidP="009D00C5">
            <w:pPr>
              <w:rPr>
                <w:rFonts w:eastAsia="Times New Roman"/>
                <w:color w:val="000000"/>
                <w:sz w:val="10"/>
                <w:szCs w:val="10"/>
                <w:lang w:eastAsia="ru-RU"/>
              </w:rPr>
            </w:pP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vMerge/>
            <w:tcBorders>
              <w:top w:val="nil"/>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sz w:val="10"/>
                <w:szCs w:val="10"/>
                <w:lang w:eastAsia="ru-RU"/>
              </w:rPr>
            </w:pPr>
          </w:p>
        </w:tc>
        <w:tc>
          <w:tcPr>
            <w:tcW w:w="425" w:type="dxa"/>
            <w:vMerge/>
            <w:tcBorders>
              <w:top w:val="nil"/>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color w:val="000000"/>
                <w:sz w:val="10"/>
                <w:szCs w:val="10"/>
                <w:lang w:eastAsia="ru-RU"/>
              </w:rPr>
            </w:pPr>
          </w:p>
        </w:tc>
        <w:tc>
          <w:tcPr>
            <w:tcW w:w="425" w:type="dxa"/>
            <w:vMerge/>
            <w:tcBorders>
              <w:top w:val="nil"/>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color w:val="000000"/>
                <w:sz w:val="10"/>
                <w:szCs w:val="10"/>
                <w:lang w:eastAsia="ru-RU"/>
              </w:rPr>
            </w:pPr>
          </w:p>
        </w:tc>
        <w:tc>
          <w:tcPr>
            <w:tcW w:w="425" w:type="dxa"/>
            <w:vMerge/>
            <w:tcBorders>
              <w:top w:val="nil"/>
              <w:left w:val="single" w:sz="4" w:space="0" w:color="auto"/>
              <w:bottom w:val="single" w:sz="4" w:space="0" w:color="000000"/>
              <w:right w:val="nil"/>
            </w:tcBorders>
            <w:vAlign w:val="center"/>
            <w:hideMark/>
          </w:tcPr>
          <w:p w:rsidR="009D00C5" w:rsidRPr="009D00C5" w:rsidRDefault="009D00C5" w:rsidP="009D00C5">
            <w:pPr>
              <w:rPr>
                <w:rFonts w:eastAsia="Times New Roman"/>
                <w:color w:val="000000"/>
                <w:sz w:val="10"/>
                <w:szCs w:val="10"/>
                <w:lang w:eastAsia="ru-RU"/>
              </w:rPr>
            </w:pPr>
          </w:p>
        </w:tc>
        <w:tc>
          <w:tcPr>
            <w:tcW w:w="378" w:type="dxa"/>
            <w:vMerge/>
            <w:tcBorders>
              <w:top w:val="single" w:sz="4" w:space="0" w:color="auto"/>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sz w:val="10"/>
                <w:szCs w:val="10"/>
                <w:lang w:eastAsia="ru-RU"/>
              </w:rPr>
            </w:pPr>
          </w:p>
        </w:tc>
        <w:tc>
          <w:tcPr>
            <w:tcW w:w="378" w:type="dxa"/>
            <w:vMerge/>
            <w:tcBorders>
              <w:top w:val="nil"/>
              <w:left w:val="nil"/>
              <w:bottom w:val="single" w:sz="4" w:space="0" w:color="000000"/>
              <w:right w:val="single" w:sz="4" w:space="0" w:color="auto"/>
            </w:tcBorders>
            <w:vAlign w:val="center"/>
            <w:hideMark/>
          </w:tcPr>
          <w:p w:rsidR="009D00C5" w:rsidRPr="009D00C5" w:rsidRDefault="009D00C5" w:rsidP="009D00C5">
            <w:pPr>
              <w:rPr>
                <w:rFonts w:eastAsia="Times New Roman"/>
                <w:color w:val="000000"/>
                <w:sz w:val="10"/>
                <w:szCs w:val="10"/>
                <w:lang w:eastAsia="ru-RU"/>
              </w:rPr>
            </w:pP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vMerge/>
            <w:tcBorders>
              <w:top w:val="nil"/>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sz w:val="10"/>
                <w:szCs w:val="10"/>
                <w:lang w:eastAsia="ru-RU"/>
              </w:rPr>
            </w:pPr>
          </w:p>
        </w:tc>
        <w:tc>
          <w:tcPr>
            <w:tcW w:w="425" w:type="dxa"/>
            <w:vMerge/>
            <w:tcBorders>
              <w:top w:val="nil"/>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color w:val="000000"/>
                <w:sz w:val="10"/>
                <w:szCs w:val="10"/>
                <w:lang w:eastAsia="ru-RU"/>
              </w:rPr>
            </w:pPr>
          </w:p>
        </w:tc>
        <w:tc>
          <w:tcPr>
            <w:tcW w:w="425" w:type="dxa"/>
            <w:vMerge/>
            <w:tcBorders>
              <w:top w:val="nil"/>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color w:val="000000"/>
                <w:sz w:val="10"/>
                <w:szCs w:val="10"/>
                <w:lang w:eastAsia="ru-RU"/>
              </w:rPr>
            </w:pPr>
          </w:p>
        </w:tc>
        <w:tc>
          <w:tcPr>
            <w:tcW w:w="425" w:type="dxa"/>
            <w:vMerge/>
            <w:tcBorders>
              <w:top w:val="nil"/>
              <w:left w:val="single" w:sz="4" w:space="0" w:color="auto"/>
              <w:bottom w:val="single" w:sz="4" w:space="0" w:color="000000"/>
              <w:right w:val="nil"/>
            </w:tcBorders>
            <w:vAlign w:val="center"/>
            <w:hideMark/>
          </w:tcPr>
          <w:p w:rsidR="009D00C5" w:rsidRPr="009D00C5" w:rsidRDefault="009D00C5" w:rsidP="009D00C5">
            <w:pPr>
              <w:rPr>
                <w:rFonts w:eastAsia="Times New Roman"/>
                <w:color w:val="000000"/>
                <w:sz w:val="10"/>
                <w:szCs w:val="10"/>
                <w:lang w:eastAsia="ru-RU"/>
              </w:rPr>
            </w:pPr>
          </w:p>
        </w:tc>
        <w:tc>
          <w:tcPr>
            <w:tcW w:w="378" w:type="dxa"/>
            <w:vMerge/>
            <w:tcBorders>
              <w:top w:val="single" w:sz="4" w:space="0" w:color="auto"/>
              <w:left w:val="single" w:sz="4" w:space="0" w:color="auto"/>
              <w:bottom w:val="single" w:sz="4" w:space="0" w:color="000000"/>
              <w:right w:val="single" w:sz="4" w:space="0" w:color="auto"/>
            </w:tcBorders>
            <w:vAlign w:val="center"/>
            <w:hideMark/>
          </w:tcPr>
          <w:p w:rsidR="009D00C5" w:rsidRPr="009D00C5" w:rsidRDefault="009D00C5" w:rsidP="009D00C5">
            <w:pPr>
              <w:rPr>
                <w:rFonts w:eastAsia="Times New Roman"/>
                <w:sz w:val="10"/>
                <w:szCs w:val="10"/>
                <w:lang w:eastAsia="ru-RU"/>
              </w:rPr>
            </w:pPr>
          </w:p>
        </w:tc>
        <w:tc>
          <w:tcPr>
            <w:tcW w:w="378" w:type="dxa"/>
            <w:vMerge/>
            <w:tcBorders>
              <w:top w:val="nil"/>
              <w:left w:val="nil"/>
              <w:bottom w:val="single" w:sz="4" w:space="0" w:color="000000"/>
              <w:right w:val="single" w:sz="4" w:space="0" w:color="auto"/>
            </w:tcBorders>
            <w:vAlign w:val="center"/>
            <w:hideMark/>
          </w:tcPr>
          <w:p w:rsidR="009D00C5" w:rsidRPr="009D00C5" w:rsidRDefault="009D00C5" w:rsidP="009D00C5">
            <w:pPr>
              <w:rPr>
                <w:rFonts w:eastAsia="Times New Roman"/>
                <w:color w:val="000000"/>
                <w:sz w:val="10"/>
                <w:szCs w:val="10"/>
                <w:lang w:eastAsia="ru-RU"/>
              </w:rPr>
            </w:pP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1 11 09000 00 0000 120</w:t>
            </w:r>
            <w:proofErr w:type="gramStart"/>
            <w:r w:rsidRPr="009D00C5">
              <w:rPr>
                <w:rFonts w:eastAsia="Times New Roman"/>
                <w:b/>
                <w:bCs/>
                <w:color w:val="000000"/>
                <w:sz w:val="10"/>
                <w:szCs w:val="10"/>
                <w:lang w:eastAsia="ru-RU"/>
              </w:rPr>
              <w:t xml:space="preserve">                                                                                                            П</w:t>
            </w:r>
            <w:proofErr w:type="gramEnd"/>
            <w:r w:rsidRPr="009D00C5">
              <w:rPr>
                <w:rFonts w:eastAsia="Times New Roman"/>
                <w:b/>
                <w:bCs/>
                <w:color w:val="000000"/>
                <w:sz w:val="10"/>
                <w:szCs w:val="10"/>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3400,00000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1754,50000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1754,45906</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51,6%</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1 11 09044 14 0000 120</w:t>
            </w:r>
            <w:proofErr w:type="gramStart"/>
            <w:r w:rsidRPr="009D00C5">
              <w:rPr>
                <w:rFonts w:eastAsia="Times New Roman"/>
                <w:color w:val="000000"/>
                <w:sz w:val="10"/>
                <w:szCs w:val="10"/>
                <w:lang w:eastAsia="ru-RU"/>
              </w:rPr>
              <w:t xml:space="preserve">                                                                                                                           П</w:t>
            </w:r>
            <w:proofErr w:type="gramEnd"/>
            <w:r w:rsidRPr="009D00C5">
              <w:rPr>
                <w:rFonts w:eastAsia="Times New Roman"/>
                <w:color w:val="000000"/>
                <w:sz w:val="10"/>
                <w:szCs w:val="10"/>
                <w:lang w:eastAsia="ru-RU"/>
              </w:rPr>
              <w:t>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3400,00000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1754,50000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1754,45906</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51,6%</w:t>
            </w:r>
          </w:p>
        </w:tc>
      </w:tr>
      <w:tr w:rsidR="009D00C5" w:rsidRPr="009D00C5" w:rsidTr="009D00C5">
        <w:trPr>
          <w:trHeight w:val="20"/>
        </w:trPr>
        <w:tc>
          <w:tcPr>
            <w:tcW w:w="430" w:type="dxa"/>
            <w:tcBorders>
              <w:top w:val="single" w:sz="4" w:space="0" w:color="auto"/>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1 12 00000 00 0000 000</w:t>
            </w:r>
          </w:p>
        </w:tc>
        <w:tc>
          <w:tcPr>
            <w:tcW w:w="2704"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xml:space="preserve">1 12 00000 00 0000 120                                                                                            Платежи при пользовании природными ресурсами   </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197,60000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18,70000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18,54559</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99,2%</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9,4%</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1 12 01000 01 0000 120</w:t>
            </w:r>
          </w:p>
        </w:tc>
        <w:tc>
          <w:tcPr>
            <w:tcW w:w="2704"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12 01000 01 0000 120                                                                                            Плата за негативное воздействие на окружающую среду</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197,60000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18,70000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18,54559</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99,2%</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9,4%</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1 13 00000 00 0000 000</w:t>
            </w:r>
          </w:p>
        </w:tc>
        <w:tc>
          <w:tcPr>
            <w:tcW w:w="2704" w:type="dxa"/>
            <w:tcBorders>
              <w:top w:val="nil"/>
              <w:left w:val="single" w:sz="4" w:space="0" w:color="auto"/>
              <w:bottom w:val="single" w:sz="4" w:space="0" w:color="auto"/>
              <w:right w:val="nil"/>
            </w:tcBorders>
            <w:shd w:val="clear" w:color="auto" w:fill="auto"/>
            <w:vAlign w:val="center"/>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13 00000 00 0000 000                                                                                             Доходы от оказания платных услуг (работ) и компенсации затрат государства</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150,00000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99,09976</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111,56547</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112,6%</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74,4%</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nil"/>
              <w:left w:val="single" w:sz="4" w:space="0" w:color="auto"/>
              <w:bottom w:val="nil"/>
              <w:right w:val="nil"/>
            </w:tcBorders>
            <w:shd w:val="clear" w:color="auto" w:fill="auto"/>
            <w:vAlign w:val="center"/>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13 02064 14 0000 130                                                                                     Доходы, поступающие в порядке возмещения расходов, понесенных в связи с эксплуатацией имущества муниципальных округов</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150,00000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99,09976</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99,09976</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66,1%</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single" w:sz="4" w:space="0" w:color="auto"/>
              <w:left w:val="single" w:sz="4" w:space="0" w:color="auto"/>
              <w:bottom w:val="nil"/>
              <w:right w:val="single" w:sz="4" w:space="0" w:color="auto"/>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1 13 02994 14 0000 130</w:t>
            </w:r>
            <w:proofErr w:type="gramStart"/>
            <w:r w:rsidRPr="009D00C5">
              <w:rPr>
                <w:rFonts w:eastAsia="Times New Roman"/>
                <w:color w:val="000000"/>
                <w:sz w:val="10"/>
                <w:szCs w:val="10"/>
                <w:lang w:eastAsia="ru-RU"/>
              </w:rPr>
              <w:t xml:space="preserve">                                                                                                      П</w:t>
            </w:r>
            <w:proofErr w:type="gramEnd"/>
            <w:r w:rsidRPr="009D00C5">
              <w:rPr>
                <w:rFonts w:eastAsia="Times New Roman"/>
                <w:color w:val="000000"/>
                <w:sz w:val="10"/>
                <w:szCs w:val="10"/>
                <w:lang w:eastAsia="ru-RU"/>
              </w:rPr>
              <w:t xml:space="preserve">рочие доходы от компенсации затрат  бюджетов муниципальных округов </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12,46571</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1 14 00000 00 0000 000</w:t>
            </w:r>
          </w:p>
        </w:tc>
        <w:tc>
          <w:tcPr>
            <w:tcW w:w="2704" w:type="dxa"/>
            <w:tcBorders>
              <w:top w:val="single" w:sz="4" w:space="0" w:color="auto"/>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14 00000 00 0000 000                                                                                            Доходы от продажи материальных и нематериальных активов</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2003,00000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897,87200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1145,00721</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127,5%</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57,2%</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w:t>
            </w:r>
          </w:p>
        </w:tc>
        <w:tc>
          <w:tcPr>
            <w:tcW w:w="2704"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1500,00000</w:t>
            </w:r>
          </w:p>
        </w:tc>
        <w:tc>
          <w:tcPr>
            <w:tcW w:w="425"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646,87200</w:t>
            </w:r>
          </w:p>
        </w:tc>
        <w:tc>
          <w:tcPr>
            <w:tcW w:w="425"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646,87200</w:t>
            </w:r>
          </w:p>
        </w:tc>
        <w:tc>
          <w:tcPr>
            <w:tcW w:w="378"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43,1%</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1 14 02030 05 0000 410</w:t>
            </w:r>
          </w:p>
        </w:tc>
        <w:tc>
          <w:tcPr>
            <w:tcW w:w="2704" w:type="dxa"/>
            <w:tcBorders>
              <w:top w:val="single" w:sz="4" w:space="0" w:color="auto"/>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xml:space="preserve">1 14 02040 14 0000 410             </w:t>
            </w:r>
            <w:r w:rsidRPr="009D00C5">
              <w:rPr>
                <w:rFonts w:eastAsia="Times New Roman"/>
                <w:color w:val="000000"/>
                <w:sz w:val="10"/>
                <w:szCs w:val="10"/>
                <w:lang w:eastAsia="ru-RU"/>
              </w:rPr>
              <w:br w:type="page"/>
              <w:t xml:space="preserve">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w:t>
            </w:r>
            <w:r w:rsidRPr="009D00C5">
              <w:rPr>
                <w:rFonts w:eastAsia="Times New Roman"/>
                <w:color w:val="000000"/>
                <w:sz w:val="10"/>
                <w:szCs w:val="10"/>
                <w:lang w:eastAsia="ru-RU"/>
              </w:rPr>
              <w:lastRenderedPageBreak/>
              <w:t xml:space="preserve">унитарных предприятий, в том числе казенных), в части реализации основных средств по указанному имуществу                                                                                             </w:t>
            </w:r>
          </w:p>
        </w:tc>
        <w:tc>
          <w:tcPr>
            <w:tcW w:w="425"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lastRenderedPageBreak/>
              <w:t>1500,00000</w:t>
            </w:r>
          </w:p>
        </w:tc>
        <w:tc>
          <w:tcPr>
            <w:tcW w:w="425"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646,87200</w:t>
            </w:r>
          </w:p>
        </w:tc>
        <w:tc>
          <w:tcPr>
            <w:tcW w:w="425"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646,87200</w:t>
            </w:r>
          </w:p>
        </w:tc>
        <w:tc>
          <w:tcPr>
            <w:tcW w:w="378"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43,1%</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lastRenderedPageBreak/>
              <w:t> </w:t>
            </w:r>
          </w:p>
        </w:tc>
        <w:tc>
          <w:tcPr>
            <w:tcW w:w="2704"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14 06000 00 0000 430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tcBorders>
              <w:top w:val="nil"/>
              <w:left w:val="nil"/>
              <w:bottom w:val="single" w:sz="4" w:space="0" w:color="auto"/>
              <w:right w:val="nil"/>
            </w:tcBorders>
            <w:shd w:val="clear" w:color="auto" w:fill="auto"/>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455,00000</w:t>
            </w:r>
          </w:p>
        </w:tc>
        <w:tc>
          <w:tcPr>
            <w:tcW w:w="425" w:type="dxa"/>
            <w:tcBorders>
              <w:top w:val="nil"/>
              <w:left w:val="single" w:sz="4" w:space="0" w:color="auto"/>
              <w:bottom w:val="single" w:sz="4" w:space="0" w:color="auto"/>
              <w:right w:val="nil"/>
            </w:tcBorders>
            <w:shd w:val="clear" w:color="auto" w:fill="auto"/>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203,00000</w:t>
            </w:r>
          </w:p>
        </w:tc>
        <w:tc>
          <w:tcPr>
            <w:tcW w:w="425" w:type="dxa"/>
            <w:tcBorders>
              <w:top w:val="nil"/>
              <w:left w:val="single" w:sz="4" w:space="0" w:color="auto"/>
              <w:bottom w:val="single" w:sz="4" w:space="0" w:color="auto"/>
              <w:right w:val="nil"/>
            </w:tcBorders>
            <w:shd w:val="clear" w:color="auto" w:fill="auto"/>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415,72809</w:t>
            </w:r>
          </w:p>
        </w:tc>
        <w:tc>
          <w:tcPr>
            <w:tcW w:w="378"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204,8%</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91,4%</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nil"/>
              <w:right w:val="nil"/>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1 14 06012 14 0000 430                                                                                                                                                      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425" w:type="dxa"/>
            <w:tcBorders>
              <w:top w:val="nil"/>
              <w:left w:val="single" w:sz="4" w:space="0" w:color="auto"/>
              <w:bottom w:val="single" w:sz="4" w:space="0" w:color="auto"/>
              <w:right w:val="nil"/>
            </w:tcBorders>
            <w:shd w:val="clear" w:color="auto" w:fill="auto"/>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203,00000</w:t>
            </w:r>
          </w:p>
        </w:tc>
        <w:tc>
          <w:tcPr>
            <w:tcW w:w="425" w:type="dxa"/>
            <w:tcBorders>
              <w:top w:val="nil"/>
              <w:left w:val="single" w:sz="4" w:space="0" w:color="auto"/>
              <w:bottom w:val="single" w:sz="4" w:space="0" w:color="auto"/>
              <w:right w:val="nil"/>
            </w:tcBorders>
            <w:shd w:val="clear" w:color="auto" w:fill="auto"/>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203,00000</w:t>
            </w:r>
          </w:p>
        </w:tc>
        <w:tc>
          <w:tcPr>
            <w:tcW w:w="425"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415,72809</w:t>
            </w:r>
          </w:p>
        </w:tc>
        <w:tc>
          <w:tcPr>
            <w:tcW w:w="378" w:type="dxa"/>
            <w:tcBorders>
              <w:top w:val="nil"/>
              <w:left w:val="nil"/>
              <w:bottom w:val="single" w:sz="4" w:space="0" w:color="auto"/>
              <w:right w:val="single" w:sz="4" w:space="0" w:color="auto"/>
            </w:tcBorders>
            <w:shd w:val="clear" w:color="auto" w:fill="auto"/>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204,8%</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204,8%</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1 14 06024 14 0000 430                                                                       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252,00000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378"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1 14 06300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425" w:type="dxa"/>
            <w:tcBorders>
              <w:top w:val="nil"/>
              <w:left w:val="nil"/>
              <w:bottom w:val="single" w:sz="4" w:space="0" w:color="auto"/>
              <w:right w:val="nil"/>
            </w:tcBorders>
            <w:shd w:val="clear" w:color="auto" w:fill="auto"/>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48,00000</w:t>
            </w:r>
          </w:p>
        </w:tc>
        <w:tc>
          <w:tcPr>
            <w:tcW w:w="425" w:type="dxa"/>
            <w:tcBorders>
              <w:top w:val="nil"/>
              <w:left w:val="single" w:sz="4" w:space="0" w:color="auto"/>
              <w:bottom w:val="single" w:sz="4" w:space="0" w:color="auto"/>
              <w:right w:val="nil"/>
            </w:tcBorders>
            <w:shd w:val="clear" w:color="auto" w:fill="auto"/>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48,00000</w:t>
            </w:r>
          </w:p>
        </w:tc>
        <w:tc>
          <w:tcPr>
            <w:tcW w:w="425" w:type="dxa"/>
            <w:tcBorders>
              <w:top w:val="nil"/>
              <w:left w:val="single" w:sz="4" w:space="0" w:color="auto"/>
              <w:bottom w:val="single" w:sz="4" w:space="0" w:color="auto"/>
              <w:right w:val="nil"/>
            </w:tcBorders>
            <w:shd w:val="clear" w:color="auto" w:fill="auto"/>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82,40712</w:t>
            </w:r>
          </w:p>
        </w:tc>
        <w:tc>
          <w:tcPr>
            <w:tcW w:w="378"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171,7%</w:t>
            </w:r>
          </w:p>
        </w:tc>
        <w:tc>
          <w:tcPr>
            <w:tcW w:w="378"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171,7%</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1 14 06312 14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425" w:type="dxa"/>
            <w:tcBorders>
              <w:top w:val="nil"/>
              <w:left w:val="nil"/>
              <w:bottom w:val="single" w:sz="4" w:space="0" w:color="auto"/>
              <w:right w:val="nil"/>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48,00000</w:t>
            </w:r>
          </w:p>
        </w:tc>
        <w:tc>
          <w:tcPr>
            <w:tcW w:w="425" w:type="dxa"/>
            <w:tcBorders>
              <w:top w:val="nil"/>
              <w:left w:val="single" w:sz="4" w:space="0" w:color="auto"/>
              <w:bottom w:val="single" w:sz="4" w:space="0" w:color="auto"/>
              <w:right w:val="nil"/>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48,00000</w:t>
            </w:r>
          </w:p>
        </w:tc>
        <w:tc>
          <w:tcPr>
            <w:tcW w:w="425" w:type="dxa"/>
            <w:tcBorders>
              <w:top w:val="nil"/>
              <w:left w:val="single" w:sz="4" w:space="0" w:color="auto"/>
              <w:bottom w:val="single" w:sz="4" w:space="0" w:color="auto"/>
              <w:right w:val="nil"/>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82,40712</w:t>
            </w:r>
          </w:p>
        </w:tc>
        <w:tc>
          <w:tcPr>
            <w:tcW w:w="378"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171,7%</w:t>
            </w:r>
          </w:p>
        </w:tc>
        <w:tc>
          <w:tcPr>
            <w:tcW w:w="378" w:type="dxa"/>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171,7%</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1 16 00000 00 0000 000</w:t>
            </w:r>
          </w:p>
        </w:tc>
        <w:tc>
          <w:tcPr>
            <w:tcW w:w="2704" w:type="dxa"/>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 xml:space="preserve">1 16 00000 00 0000 000                                                                                            Штрафы, санкции, возмещение ущерба </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326,70000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163,58354</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228,41328</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139,6%</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69,9%</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1 17 00000 00 0000 000</w:t>
            </w:r>
          </w:p>
        </w:tc>
        <w:tc>
          <w:tcPr>
            <w:tcW w:w="2704"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1 17 00000 00 0000 000</w:t>
            </w:r>
            <w:proofErr w:type="gramStart"/>
            <w:r w:rsidRPr="009D00C5">
              <w:rPr>
                <w:rFonts w:eastAsia="Times New Roman"/>
                <w:b/>
                <w:bCs/>
                <w:sz w:val="10"/>
                <w:szCs w:val="10"/>
                <w:lang w:eastAsia="ru-RU"/>
              </w:rPr>
              <w:t xml:space="preserve">                                                                                                                П</w:t>
            </w:r>
            <w:proofErr w:type="gramEnd"/>
            <w:r w:rsidRPr="009D00C5">
              <w:rPr>
                <w:rFonts w:eastAsia="Times New Roman"/>
                <w:b/>
                <w:bCs/>
                <w:sz w:val="10"/>
                <w:szCs w:val="10"/>
                <w:lang w:eastAsia="ru-RU"/>
              </w:rPr>
              <w:t>рочие неналоговые доходы</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-0,82694</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0,0%</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nil"/>
              <w:right w:val="nil"/>
            </w:tcBorders>
            <w:shd w:val="clear" w:color="auto" w:fill="auto"/>
            <w:vAlign w:val="center"/>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17 01040 14 0000 180                                                                                                       Невыясненные поступления, зачисляемые в бюджеты муниципальных округов</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-0,83694</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1 17 05050 05 0000 180</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1 17 05040 14 0000 000</w:t>
            </w:r>
            <w:proofErr w:type="gramStart"/>
            <w:r w:rsidRPr="009D00C5">
              <w:rPr>
                <w:rFonts w:eastAsia="Times New Roman"/>
                <w:color w:val="000000"/>
                <w:sz w:val="10"/>
                <w:szCs w:val="10"/>
                <w:lang w:eastAsia="ru-RU"/>
              </w:rPr>
              <w:t xml:space="preserve">                                                                                              П</w:t>
            </w:r>
            <w:proofErr w:type="gramEnd"/>
            <w:r w:rsidRPr="009D00C5">
              <w:rPr>
                <w:rFonts w:eastAsia="Times New Roman"/>
                <w:color w:val="000000"/>
                <w:sz w:val="10"/>
                <w:szCs w:val="10"/>
                <w:lang w:eastAsia="ru-RU"/>
              </w:rPr>
              <w:t>рочие неналоговые доходы бюджетов муниципальных округов</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0,00000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0,00000</w:t>
            </w:r>
          </w:p>
        </w:tc>
        <w:tc>
          <w:tcPr>
            <w:tcW w:w="425"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0,01000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xml:space="preserve">1 17 15000 00 0000 150 </w:t>
            </w:r>
            <w:r w:rsidRPr="009D00C5">
              <w:rPr>
                <w:rFonts w:eastAsia="Times New Roman"/>
                <w:color w:val="000000"/>
                <w:sz w:val="10"/>
                <w:szCs w:val="10"/>
                <w:lang w:eastAsia="ru-RU"/>
              </w:rPr>
              <w:br/>
              <w:t>Инициативные платежи</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0,00000</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0,00000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xml:space="preserve">2 00 00000 00 0000 000                                                                                            Безвозмездные поступления </w:t>
            </w:r>
          </w:p>
        </w:tc>
        <w:tc>
          <w:tcPr>
            <w:tcW w:w="425" w:type="dxa"/>
            <w:tcBorders>
              <w:top w:val="nil"/>
              <w:left w:val="nil"/>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293358,96272</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121003,15965</w:t>
            </w:r>
          </w:p>
        </w:tc>
        <w:tc>
          <w:tcPr>
            <w:tcW w:w="425"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120771,79304</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99,8%</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41,2%</w:t>
            </w:r>
          </w:p>
        </w:tc>
      </w:tr>
      <w:tr w:rsidR="009D00C5" w:rsidRPr="009D00C5" w:rsidTr="009D00C5">
        <w:trPr>
          <w:trHeight w:val="20"/>
        </w:trPr>
        <w:tc>
          <w:tcPr>
            <w:tcW w:w="430" w:type="dxa"/>
            <w:tcBorders>
              <w:top w:val="single" w:sz="4" w:space="0" w:color="auto"/>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2 00 00000 00 0000 000</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2 02 00000 00 0000 000                                                                                            Безвозмездные поступления от других бюджетов бюджетной системы Российской Федерации</w:t>
            </w:r>
          </w:p>
        </w:tc>
        <w:tc>
          <w:tcPr>
            <w:tcW w:w="425" w:type="dxa"/>
            <w:tcBorders>
              <w:top w:val="nil"/>
              <w:left w:val="nil"/>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293808,96272</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121003,15965</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121003,15965</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41,2%</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2 02 01000 00 0000 151</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2 02 10000 00 0000 150                                                                                               Дотации бюджетам бюджетной системы Российской Федерации</w:t>
            </w:r>
          </w:p>
        </w:tc>
        <w:tc>
          <w:tcPr>
            <w:tcW w:w="425" w:type="dxa"/>
            <w:tcBorders>
              <w:top w:val="nil"/>
              <w:left w:val="nil"/>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25832,90000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11964,50000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11964,50000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46,3%</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2 02 01010 05 0000 151</w:t>
            </w:r>
          </w:p>
        </w:tc>
        <w:tc>
          <w:tcPr>
            <w:tcW w:w="2704" w:type="dxa"/>
            <w:tcBorders>
              <w:top w:val="nil"/>
              <w:left w:val="single" w:sz="4" w:space="0" w:color="auto"/>
              <w:bottom w:val="nil"/>
              <w:right w:val="single" w:sz="4" w:space="0" w:color="auto"/>
            </w:tcBorders>
            <w:shd w:val="clear" w:color="auto" w:fill="auto"/>
            <w:vAlign w:val="center"/>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2 02 15001 14 0000 150                                                                                                   Дотации бюджетам муниципальных округов на выравнивание бюджетной обеспеченности из бюджета субъекта Российской Федерации</w:t>
            </w:r>
          </w:p>
        </w:tc>
        <w:tc>
          <w:tcPr>
            <w:tcW w:w="425" w:type="dxa"/>
            <w:tcBorders>
              <w:top w:val="nil"/>
              <w:left w:val="nil"/>
              <w:bottom w:val="single" w:sz="4" w:space="0" w:color="auto"/>
              <w:right w:val="nil"/>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25832,90000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11964,50000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11964,50000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46,3%</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nil"/>
              <w:right w:val="single" w:sz="4" w:space="0" w:color="auto"/>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2 02 20000 00 0000 150                                                                                                     Субсидии бюджетам бюджетной системы Российской Федерации (межбюджетные субсидии)</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146089,59780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45063,28775</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45063,28775</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30,8%</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2 02 20077 00 0000 150</w:t>
            </w:r>
            <w:r w:rsidRPr="009D00C5">
              <w:rPr>
                <w:rFonts w:eastAsia="Times New Roman"/>
                <w:color w:val="000000"/>
                <w:sz w:val="10"/>
                <w:szCs w:val="10"/>
                <w:lang w:eastAsia="ru-RU"/>
              </w:rPr>
              <w:br/>
              <w:t>Субсидии бюджетам на софинансирование капитальных вложений в объекты муниципальной собственности</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1054,64880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nil"/>
            </w:tcBorders>
            <w:shd w:val="clear" w:color="auto" w:fill="auto"/>
            <w:vAlign w:val="center"/>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2 02 20077 14 0000 150</w:t>
            </w:r>
            <w:r w:rsidRPr="009D00C5">
              <w:rPr>
                <w:rFonts w:eastAsia="Times New Roman"/>
                <w:color w:val="000000"/>
                <w:sz w:val="10"/>
                <w:szCs w:val="10"/>
                <w:lang w:eastAsia="ru-RU"/>
              </w:rPr>
              <w:br/>
              <w:t>Субсидии бюджетам муниципальных округов на софинансирование капитальных вложений в объекты муниципальной собственности</w:t>
            </w:r>
          </w:p>
        </w:tc>
        <w:tc>
          <w:tcPr>
            <w:tcW w:w="425" w:type="dxa"/>
            <w:tcBorders>
              <w:top w:val="single" w:sz="4" w:space="0" w:color="auto"/>
              <w:left w:val="single" w:sz="4" w:space="0" w:color="auto"/>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1054,64880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nil"/>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20299 14 0000 151                                                                                        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45295,76948</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13514,86558</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13514,86558</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29,8%</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single" w:sz="4" w:space="0" w:color="auto"/>
              <w:bottom w:val="nil"/>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2 02 20302 14 0000 150</w:t>
            </w:r>
            <w:r w:rsidRPr="009D00C5">
              <w:rPr>
                <w:rFonts w:eastAsia="Times New Roman"/>
                <w:sz w:val="10"/>
                <w:szCs w:val="10"/>
                <w:lang w:eastAsia="ru-RU"/>
              </w:rPr>
              <w:b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1400,90008</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408,70718</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408,70718</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29,2%</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single" w:sz="4" w:space="0" w:color="auto"/>
              <w:bottom w:val="nil"/>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xml:space="preserve">2 02 25299 14 0000 150 </w:t>
            </w:r>
            <w:r w:rsidRPr="009D00C5">
              <w:rPr>
                <w:rFonts w:eastAsia="Times New Roman"/>
                <w:sz w:val="10"/>
                <w:szCs w:val="10"/>
                <w:lang w:eastAsia="ru-RU"/>
              </w:rPr>
              <w:b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977,74100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single" w:sz="4" w:space="0" w:color="auto"/>
              <w:bottom w:val="nil"/>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2 02 25304 14 0000 150</w:t>
            </w:r>
            <w:r w:rsidRPr="009D00C5">
              <w:rPr>
                <w:rFonts w:eastAsia="Times New Roman"/>
                <w:sz w:val="10"/>
                <w:szCs w:val="10"/>
                <w:lang w:eastAsia="ru-RU"/>
              </w:rPr>
              <w:b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5495,58900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2425,25200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2425,25200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44,1%</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single" w:sz="4" w:space="0" w:color="auto"/>
              <w:bottom w:val="nil"/>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2 02 25467 14 0000 150</w:t>
            </w:r>
            <w:r w:rsidRPr="009D00C5">
              <w:rPr>
                <w:rFonts w:eastAsia="Times New Roman"/>
                <w:sz w:val="10"/>
                <w:szCs w:val="10"/>
                <w:lang w:eastAsia="ru-RU"/>
              </w:rPr>
              <w:b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786,40000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786,40000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786,40000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lastRenderedPageBreak/>
              <w:t> </w:t>
            </w:r>
          </w:p>
        </w:tc>
        <w:tc>
          <w:tcPr>
            <w:tcW w:w="2704" w:type="dxa"/>
            <w:tcBorders>
              <w:top w:val="single" w:sz="4" w:space="0" w:color="auto"/>
              <w:left w:val="single" w:sz="4" w:space="0" w:color="auto"/>
              <w:bottom w:val="nil"/>
              <w:right w:val="single" w:sz="4" w:space="0" w:color="auto"/>
            </w:tcBorders>
            <w:shd w:val="clear" w:color="auto" w:fill="auto"/>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xml:space="preserve">2 02 25497 14 0000 150                                                                                                           Субсидии бюджетам </w:t>
            </w:r>
            <w:proofErr w:type="spellStart"/>
            <w:r w:rsidRPr="009D00C5">
              <w:rPr>
                <w:rFonts w:eastAsia="Times New Roman"/>
                <w:sz w:val="10"/>
                <w:szCs w:val="10"/>
                <w:lang w:eastAsia="ru-RU"/>
              </w:rPr>
              <w:t>муниципальныхокругов</w:t>
            </w:r>
            <w:proofErr w:type="spellEnd"/>
            <w:r w:rsidRPr="009D00C5">
              <w:rPr>
                <w:rFonts w:eastAsia="Times New Roman"/>
                <w:sz w:val="10"/>
                <w:szCs w:val="10"/>
                <w:lang w:eastAsia="ru-RU"/>
              </w:rPr>
              <w:t xml:space="preserve"> на реализацию мероприятий по обеспечению жильем молодых семей</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1221,59280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1221,59280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1221,59280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single" w:sz="4" w:space="0" w:color="auto"/>
              <w:bottom w:val="nil"/>
              <w:right w:val="single" w:sz="4" w:space="0" w:color="auto"/>
            </w:tcBorders>
            <w:shd w:val="clear" w:color="auto" w:fill="auto"/>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2 02 25513 14 0000 150</w:t>
            </w:r>
            <w:r w:rsidRPr="009D00C5">
              <w:rPr>
                <w:rFonts w:eastAsia="Times New Roman"/>
                <w:sz w:val="10"/>
                <w:szCs w:val="10"/>
                <w:lang w:eastAsia="ru-RU"/>
              </w:rPr>
              <w:br/>
              <w:t>Субсидии бюджетам муниципальных округов на развитие сети учреждений культурно-досугового типа</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1133,00000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600,00000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600,00000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53,0%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single" w:sz="4" w:space="0" w:color="auto"/>
              <w:bottom w:val="nil"/>
              <w:right w:val="single" w:sz="4" w:space="0" w:color="auto"/>
            </w:tcBorders>
            <w:shd w:val="clear" w:color="auto" w:fill="auto"/>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25519 14 0000 150                                                                                                            Субсидия бюджетам муниципальных округов на поддержку отрасли культуры</w:t>
            </w:r>
            <w:r w:rsidRPr="009D00C5">
              <w:rPr>
                <w:rFonts w:eastAsia="Times New Roman"/>
                <w:sz w:val="10"/>
                <w:szCs w:val="10"/>
                <w:lang w:eastAsia="ru-RU"/>
              </w:rPr>
              <w:br w:type="page"/>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71,50000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single" w:sz="4" w:space="0" w:color="auto"/>
              <w:bottom w:val="nil"/>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xml:space="preserve">2 02 25555 14 0000 150 </w:t>
            </w:r>
            <w:r w:rsidRPr="009D00C5">
              <w:rPr>
                <w:rFonts w:eastAsia="Times New Roman"/>
                <w:sz w:val="10"/>
                <w:szCs w:val="10"/>
                <w:lang w:eastAsia="ru-RU"/>
              </w:rPr>
              <w:br/>
              <w:t>Субсидии бюджетам городских поселений на реализацию программ формирования современной городской среды</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4789,26000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single" w:sz="4" w:space="0" w:color="auto"/>
              <w:left w:val="single" w:sz="4" w:space="0" w:color="auto"/>
              <w:bottom w:val="nil"/>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2 02 25576 14 0000 150</w:t>
            </w:r>
            <w:r w:rsidRPr="009D00C5">
              <w:rPr>
                <w:rFonts w:eastAsia="Times New Roman"/>
                <w:sz w:val="10"/>
                <w:szCs w:val="10"/>
                <w:lang w:eastAsia="ru-RU"/>
              </w:rPr>
              <w:br/>
              <w:t>Субсидии бюджетам муниципальных округов на обеспечение комплексного развития сельских территорий</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399,00000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425" w:type="dxa"/>
            <w:tcBorders>
              <w:top w:val="single" w:sz="4" w:space="0" w:color="auto"/>
              <w:left w:val="nil"/>
              <w:bottom w:val="nil"/>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0,0%</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2 02 29999 14 0000 150</w:t>
            </w:r>
            <w:proofErr w:type="gramStart"/>
            <w:r w:rsidRPr="009D00C5">
              <w:rPr>
                <w:rFonts w:eastAsia="Times New Roman"/>
                <w:sz w:val="10"/>
                <w:szCs w:val="10"/>
                <w:lang w:eastAsia="ru-RU"/>
              </w:rPr>
              <w:t xml:space="preserve">                                                                                                    П</w:t>
            </w:r>
            <w:proofErr w:type="gramEnd"/>
            <w:r w:rsidRPr="009D00C5">
              <w:rPr>
                <w:rFonts w:eastAsia="Times New Roman"/>
                <w:sz w:val="10"/>
                <w:szCs w:val="10"/>
                <w:lang w:eastAsia="ru-RU"/>
              </w:rPr>
              <w:t>рочие субсидии бюджетам муниципальных округов</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83464,19664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26106,47019</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26106,47019</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31,3%</w:t>
            </w:r>
          </w:p>
        </w:tc>
      </w:tr>
      <w:tr w:rsidR="009D00C5" w:rsidRPr="009D00C5" w:rsidTr="009D00C5">
        <w:trPr>
          <w:trHeight w:val="20"/>
        </w:trPr>
        <w:tc>
          <w:tcPr>
            <w:tcW w:w="430" w:type="dxa"/>
            <w:tcBorders>
              <w:top w:val="nil"/>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2 02 30000 00 0000 150                                                                                  Субвенции  бюджетам бюджетной системы Российской Федерации</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113014,20000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60084,30190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60084,30190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single" w:sz="4" w:space="0" w:color="auto"/>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53,2%</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2 02 30021 14 0000 150                                                                                       Субвенции бюджетам муниципальных округов на ежемесячное денежное вознаграждение за классное руководство</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822,60000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499,39961</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499,39961</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60,7%</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nil"/>
              <w:right w:val="single" w:sz="4" w:space="0" w:color="auto"/>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2 02 30024 14 0000 150                                                                                             Субвенции бюджетам муниципальных округов на выполнение</w:t>
            </w:r>
          </w:p>
        </w:tc>
        <w:tc>
          <w:tcPr>
            <w:tcW w:w="425" w:type="dxa"/>
            <w:tcBorders>
              <w:top w:val="nil"/>
              <w:left w:val="nil"/>
              <w:bottom w:val="nil"/>
              <w:right w:val="single" w:sz="4" w:space="0" w:color="auto"/>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w:t>
            </w:r>
          </w:p>
        </w:tc>
        <w:tc>
          <w:tcPr>
            <w:tcW w:w="425" w:type="dxa"/>
            <w:tcBorders>
              <w:top w:val="nil"/>
              <w:left w:val="nil"/>
              <w:bottom w:val="nil"/>
              <w:right w:val="single" w:sz="4" w:space="0" w:color="auto"/>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w:t>
            </w:r>
          </w:p>
        </w:tc>
        <w:tc>
          <w:tcPr>
            <w:tcW w:w="425" w:type="dxa"/>
            <w:tcBorders>
              <w:top w:val="nil"/>
              <w:left w:val="nil"/>
              <w:bottom w:val="nil"/>
              <w:right w:val="single" w:sz="4" w:space="0" w:color="auto"/>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c>
          <w:tcPr>
            <w:tcW w:w="378" w:type="dxa"/>
            <w:tcBorders>
              <w:top w:val="nil"/>
              <w:left w:val="nil"/>
              <w:bottom w:val="nil"/>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r>
      <w:tr w:rsidR="009D00C5" w:rsidRPr="009D00C5" w:rsidTr="009D00C5">
        <w:trPr>
          <w:trHeight w:val="20"/>
        </w:trPr>
        <w:tc>
          <w:tcPr>
            <w:tcW w:w="430" w:type="dxa"/>
            <w:tcBorders>
              <w:top w:val="single" w:sz="4" w:space="0" w:color="auto"/>
              <w:left w:val="single" w:sz="4" w:space="0" w:color="auto"/>
              <w:bottom w:val="nil"/>
              <w:right w:val="nil"/>
            </w:tcBorders>
            <w:shd w:val="clear" w:color="auto" w:fill="auto"/>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 </w:t>
            </w:r>
          </w:p>
        </w:tc>
        <w:tc>
          <w:tcPr>
            <w:tcW w:w="2704" w:type="dxa"/>
            <w:tcBorders>
              <w:top w:val="nil"/>
              <w:left w:val="single" w:sz="4" w:space="0" w:color="auto"/>
              <w:bottom w:val="nil"/>
              <w:right w:val="single" w:sz="4" w:space="0" w:color="auto"/>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передаваемых полномочий субъектов Российской Федерации</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78737,40000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45945,01100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45945,01100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58,4%</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30027 14 0000 150                                                                                                                    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16969,40000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8571,70000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8571,70000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50,5%</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30029 14 0000 150  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795,60000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230,00000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230,00000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28,9%</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35082 14 0000 150                                                                                                             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9214,70000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1083,33333</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1083,33333</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11,8%</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center"/>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35118 14 0000 150                                                                                                                 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475,60000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233,07242</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233,07242</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49,0%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35120 14 0000 150                                                                                                    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145,20000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145,20000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145,20000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2 02 35303 14 0000 150</w:t>
            </w:r>
            <w:r w:rsidRPr="009D00C5">
              <w:rPr>
                <w:rFonts w:eastAsia="Times New Roman"/>
                <w:sz w:val="10"/>
                <w:szCs w:val="10"/>
                <w:lang w:eastAsia="ru-RU"/>
              </w:rPr>
              <w:b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4921,60000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2908,09541</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2908,09541</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59,1%</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sz w:val="10"/>
                <w:szCs w:val="10"/>
                <w:lang w:eastAsia="ru-RU"/>
              </w:rPr>
            </w:pPr>
            <w:r w:rsidRPr="009D00C5">
              <w:rPr>
                <w:rFonts w:eastAsia="Times New Roman"/>
                <w:sz w:val="10"/>
                <w:szCs w:val="10"/>
                <w:lang w:eastAsia="ru-RU"/>
              </w:rPr>
              <w:t>2 02 35930 14 0000 150                                                                                                    Субвенции бюджетам муниципальных районов на государственную регистрацию актов гражданского состояния</w:t>
            </w:r>
            <w:r w:rsidRPr="009D00C5">
              <w:rPr>
                <w:rFonts w:eastAsia="Times New Roman"/>
                <w:sz w:val="10"/>
                <w:szCs w:val="10"/>
                <w:lang w:eastAsia="ru-RU"/>
              </w:rPr>
              <w:br w:type="page"/>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932,10000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468,49013</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468,49013</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50,3%</w:t>
            </w:r>
          </w:p>
        </w:tc>
      </w:tr>
      <w:tr w:rsidR="009D00C5" w:rsidRPr="009D00C5" w:rsidTr="009D00C5">
        <w:trPr>
          <w:trHeight w:val="20"/>
        </w:trPr>
        <w:tc>
          <w:tcPr>
            <w:tcW w:w="430" w:type="dxa"/>
            <w:tcBorders>
              <w:top w:val="nil"/>
              <w:left w:val="single" w:sz="4" w:space="0" w:color="auto"/>
              <w:bottom w:val="nil"/>
              <w:right w:val="nil"/>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2 02 40000 00 0000 150</w:t>
            </w:r>
            <w:proofErr w:type="gramStart"/>
            <w:r w:rsidRPr="009D00C5">
              <w:rPr>
                <w:rFonts w:eastAsia="Times New Roman"/>
                <w:b/>
                <w:bCs/>
                <w:sz w:val="10"/>
                <w:szCs w:val="10"/>
                <w:lang w:eastAsia="ru-RU"/>
              </w:rPr>
              <w:t xml:space="preserve">                                                                                                         И</w:t>
            </w:r>
            <w:proofErr w:type="gramEnd"/>
            <w:r w:rsidRPr="009D00C5">
              <w:rPr>
                <w:rFonts w:eastAsia="Times New Roman"/>
                <w:b/>
                <w:bCs/>
                <w:sz w:val="10"/>
                <w:szCs w:val="10"/>
                <w:lang w:eastAsia="ru-RU"/>
              </w:rPr>
              <w:t>ные межбюджетные трансферты</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8872,26492</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3891,07000</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3891,07000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43,9%</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w:t>
            </w:r>
          </w:p>
        </w:tc>
        <w:tc>
          <w:tcPr>
            <w:tcW w:w="2704" w:type="dxa"/>
            <w:tcBorders>
              <w:top w:val="nil"/>
              <w:left w:val="single" w:sz="4" w:space="0" w:color="auto"/>
              <w:bottom w:val="single" w:sz="4" w:space="0" w:color="auto"/>
              <w:right w:val="nil"/>
            </w:tcBorders>
            <w:shd w:val="clear" w:color="auto" w:fill="auto"/>
            <w:vAlign w:val="center"/>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2 02 49999 00 0000 150</w:t>
            </w:r>
            <w:proofErr w:type="gramStart"/>
            <w:r w:rsidRPr="009D00C5">
              <w:rPr>
                <w:rFonts w:eastAsia="Times New Roman"/>
                <w:b/>
                <w:bCs/>
                <w:color w:val="000000"/>
                <w:sz w:val="10"/>
                <w:szCs w:val="10"/>
                <w:lang w:eastAsia="ru-RU"/>
              </w:rPr>
              <w:t xml:space="preserve">                                                                                                                П</w:t>
            </w:r>
            <w:proofErr w:type="gramEnd"/>
            <w:r w:rsidRPr="009D00C5">
              <w:rPr>
                <w:rFonts w:eastAsia="Times New Roman"/>
                <w:b/>
                <w:bCs/>
                <w:color w:val="000000"/>
                <w:sz w:val="10"/>
                <w:szCs w:val="10"/>
                <w:lang w:eastAsia="ru-RU"/>
              </w:rPr>
              <w:t>рочие межбюджетные трансферты, передаваемые бюджетам</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8872,26492</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3891,07000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3891,07000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43,9%</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w:t>
            </w:r>
          </w:p>
        </w:tc>
        <w:tc>
          <w:tcPr>
            <w:tcW w:w="2704" w:type="dxa"/>
            <w:tcBorders>
              <w:top w:val="nil"/>
              <w:left w:val="single" w:sz="4" w:space="0" w:color="auto"/>
              <w:bottom w:val="single" w:sz="4" w:space="0" w:color="auto"/>
              <w:right w:val="nil"/>
            </w:tcBorders>
            <w:shd w:val="clear" w:color="auto" w:fill="auto"/>
            <w:vAlign w:val="bottom"/>
            <w:hideMark/>
          </w:tcPr>
          <w:p w:rsidR="009D00C5" w:rsidRPr="009D00C5" w:rsidRDefault="009D00C5" w:rsidP="009D00C5">
            <w:pPr>
              <w:rPr>
                <w:rFonts w:eastAsia="Times New Roman"/>
                <w:color w:val="000000"/>
                <w:sz w:val="10"/>
                <w:szCs w:val="10"/>
                <w:lang w:eastAsia="ru-RU"/>
              </w:rPr>
            </w:pPr>
            <w:r w:rsidRPr="009D00C5">
              <w:rPr>
                <w:rFonts w:eastAsia="Times New Roman"/>
                <w:color w:val="000000"/>
                <w:sz w:val="10"/>
                <w:szCs w:val="10"/>
                <w:lang w:eastAsia="ru-RU"/>
              </w:rPr>
              <w:t>2 02 49999 14 0000 150</w:t>
            </w:r>
            <w:proofErr w:type="gramStart"/>
            <w:r w:rsidRPr="009D00C5">
              <w:rPr>
                <w:rFonts w:eastAsia="Times New Roman"/>
                <w:color w:val="000000"/>
                <w:sz w:val="10"/>
                <w:szCs w:val="10"/>
                <w:lang w:eastAsia="ru-RU"/>
              </w:rPr>
              <w:br/>
              <w:t>П</w:t>
            </w:r>
            <w:proofErr w:type="gramEnd"/>
            <w:r w:rsidRPr="009D00C5">
              <w:rPr>
                <w:rFonts w:eastAsia="Times New Roman"/>
                <w:color w:val="000000"/>
                <w:sz w:val="10"/>
                <w:szCs w:val="10"/>
                <w:lang w:eastAsia="ru-RU"/>
              </w:rPr>
              <w:t>рочие межбюджетные трансферты, передаваемые бюджетам муниципальных округов</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8872,26492</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3891,07000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3891,07000</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100,0%</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43,9%</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2 19 00000  14 0000 150                                                                                            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425" w:type="dxa"/>
            <w:tcBorders>
              <w:top w:val="nil"/>
              <w:left w:val="nil"/>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-450,00000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0,00000</w:t>
            </w:r>
          </w:p>
        </w:tc>
        <w:tc>
          <w:tcPr>
            <w:tcW w:w="425"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-231,36661</w:t>
            </w:r>
          </w:p>
        </w:tc>
        <w:tc>
          <w:tcPr>
            <w:tcW w:w="378"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51,4%</w:t>
            </w:r>
          </w:p>
        </w:tc>
      </w:tr>
      <w:tr w:rsidR="009D00C5" w:rsidRPr="009D00C5" w:rsidTr="009D00C5">
        <w:trPr>
          <w:trHeight w:val="20"/>
        </w:trPr>
        <w:tc>
          <w:tcPr>
            <w:tcW w:w="430" w:type="dxa"/>
            <w:tcBorders>
              <w:top w:val="nil"/>
              <w:left w:val="single" w:sz="4" w:space="0" w:color="auto"/>
              <w:bottom w:val="single" w:sz="4" w:space="0" w:color="auto"/>
              <w:right w:val="nil"/>
            </w:tcBorders>
            <w:shd w:val="clear" w:color="auto" w:fill="auto"/>
            <w:noWrap/>
            <w:vAlign w:val="bottom"/>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w:t>
            </w:r>
          </w:p>
        </w:tc>
        <w:tc>
          <w:tcPr>
            <w:tcW w:w="2704" w:type="dxa"/>
            <w:tcBorders>
              <w:top w:val="nil"/>
              <w:left w:val="single" w:sz="4" w:space="0" w:color="auto"/>
              <w:bottom w:val="single" w:sz="4" w:space="0" w:color="auto"/>
              <w:right w:val="single" w:sz="4" w:space="0" w:color="auto"/>
            </w:tcBorders>
            <w:shd w:val="clear" w:color="auto" w:fill="auto"/>
            <w:vAlign w:val="bottom"/>
            <w:hideMark/>
          </w:tcPr>
          <w:p w:rsidR="009D00C5" w:rsidRPr="009D00C5" w:rsidRDefault="009D00C5" w:rsidP="009D00C5">
            <w:pPr>
              <w:rPr>
                <w:rFonts w:eastAsia="Times New Roman"/>
                <w:b/>
                <w:bCs/>
                <w:color w:val="000000"/>
                <w:sz w:val="10"/>
                <w:szCs w:val="10"/>
                <w:lang w:eastAsia="ru-RU"/>
              </w:rPr>
            </w:pPr>
            <w:r w:rsidRPr="009D00C5">
              <w:rPr>
                <w:rFonts w:eastAsia="Times New Roman"/>
                <w:b/>
                <w:bCs/>
                <w:color w:val="000000"/>
                <w:sz w:val="10"/>
                <w:szCs w:val="10"/>
                <w:lang w:eastAsia="ru-RU"/>
              </w:rPr>
              <w:t>ВСЕГО ДОХОДОВ:</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450827,31272</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189261,17595</w:t>
            </w:r>
          </w:p>
        </w:tc>
        <w:tc>
          <w:tcPr>
            <w:tcW w:w="425" w:type="dxa"/>
            <w:tcBorders>
              <w:top w:val="nil"/>
              <w:left w:val="nil"/>
              <w:bottom w:val="single" w:sz="4" w:space="0" w:color="auto"/>
              <w:right w:val="single" w:sz="4" w:space="0" w:color="auto"/>
            </w:tcBorders>
            <w:shd w:val="clear" w:color="auto" w:fill="auto"/>
            <w:noWrap/>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189841,96791</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100,3%</w:t>
            </w:r>
          </w:p>
        </w:tc>
        <w:tc>
          <w:tcPr>
            <w:tcW w:w="378" w:type="dxa"/>
            <w:tcBorders>
              <w:top w:val="nil"/>
              <w:left w:val="nil"/>
              <w:bottom w:val="single" w:sz="4" w:space="0" w:color="auto"/>
              <w:right w:val="single" w:sz="4" w:space="0" w:color="auto"/>
            </w:tcBorders>
            <w:shd w:val="clear" w:color="auto" w:fill="auto"/>
            <w:vAlign w:val="bottom"/>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42,1%</w:t>
            </w:r>
          </w:p>
        </w:tc>
      </w:tr>
    </w:tbl>
    <w:p w:rsidR="009D00C5" w:rsidRDefault="009D00C5" w:rsidP="009D00C5">
      <w:pPr>
        <w:jc w:val="center"/>
        <w:rPr>
          <w:sz w:val="14"/>
          <w:szCs w:val="14"/>
        </w:rPr>
      </w:pPr>
    </w:p>
    <w:p w:rsidR="009D00C5" w:rsidRDefault="009D00C5" w:rsidP="009D00C5">
      <w:pPr>
        <w:jc w:val="center"/>
        <w:rPr>
          <w:sz w:val="14"/>
          <w:szCs w:val="14"/>
        </w:rPr>
      </w:pPr>
    </w:p>
    <w:tbl>
      <w:tblPr>
        <w:tblW w:w="0" w:type="auto"/>
        <w:tblInd w:w="93" w:type="dxa"/>
        <w:tblLook w:val="04A0" w:firstRow="1" w:lastRow="0" w:firstColumn="1" w:lastColumn="0" w:noHBand="0" w:noVBand="1"/>
      </w:tblPr>
      <w:tblGrid>
        <w:gridCol w:w="2307"/>
        <w:gridCol w:w="566"/>
        <w:gridCol w:w="791"/>
        <w:gridCol w:w="870"/>
        <w:gridCol w:w="720"/>
      </w:tblGrid>
      <w:tr w:rsidR="009D00C5" w:rsidRPr="009D00C5" w:rsidTr="009D00C5">
        <w:trPr>
          <w:trHeight w:val="20"/>
        </w:trPr>
        <w:tc>
          <w:tcPr>
            <w:tcW w:w="0" w:type="auto"/>
            <w:gridSpan w:val="5"/>
            <w:tcBorders>
              <w:top w:val="nil"/>
              <w:left w:val="nil"/>
              <w:bottom w:val="nil"/>
              <w:right w:val="nil"/>
            </w:tcBorders>
            <w:shd w:val="clear" w:color="auto" w:fill="auto"/>
            <w:vAlign w:val="bottom"/>
            <w:hideMark/>
          </w:tcPr>
          <w:p w:rsidR="009D00C5" w:rsidRPr="009D00C5" w:rsidRDefault="009D00C5" w:rsidP="009D00C5">
            <w:pPr>
              <w:jc w:val="center"/>
              <w:rPr>
                <w:rFonts w:eastAsia="Times New Roman"/>
                <w:b/>
                <w:bCs/>
                <w:sz w:val="10"/>
                <w:szCs w:val="10"/>
                <w:lang w:eastAsia="ru-RU"/>
              </w:rPr>
            </w:pPr>
            <w:bookmarkStart w:id="3" w:name="RANGE!A1:H100"/>
            <w:r w:rsidRPr="009D00C5">
              <w:rPr>
                <w:rFonts w:eastAsia="Times New Roman"/>
                <w:b/>
                <w:bCs/>
                <w:sz w:val="10"/>
                <w:szCs w:val="10"/>
                <w:lang w:eastAsia="ru-RU"/>
              </w:rPr>
              <w:t xml:space="preserve">Исполнение бюджета Солецкого муниципального округа по расходам </w:t>
            </w:r>
            <w:bookmarkEnd w:id="3"/>
          </w:p>
        </w:tc>
      </w:tr>
      <w:tr w:rsidR="009D00C5" w:rsidRPr="009D00C5" w:rsidTr="009D00C5">
        <w:trPr>
          <w:trHeight w:val="20"/>
        </w:trPr>
        <w:tc>
          <w:tcPr>
            <w:tcW w:w="0" w:type="auto"/>
            <w:gridSpan w:val="5"/>
            <w:tcBorders>
              <w:top w:val="nil"/>
              <w:left w:val="nil"/>
              <w:bottom w:val="single" w:sz="4" w:space="0" w:color="auto"/>
              <w:right w:val="nil"/>
            </w:tcBorders>
            <w:shd w:val="clear" w:color="auto" w:fill="auto"/>
            <w:vAlign w:val="bottom"/>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на 01 июля 2022 года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8DB4E2"/>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Наименование расходов</w:t>
            </w:r>
          </w:p>
        </w:tc>
        <w:tc>
          <w:tcPr>
            <w:tcW w:w="0" w:type="auto"/>
            <w:tcBorders>
              <w:top w:val="nil"/>
              <w:left w:val="nil"/>
              <w:bottom w:val="single" w:sz="4" w:space="0" w:color="auto"/>
              <w:right w:val="single" w:sz="4" w:space="0" w:color="auto"/>
            </w:tcBorders>
            <w:shd w:val="clear" w:color="000000" w:fill="8DB4E2"/>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Раздел,</w:t>
            </w:r>
            <w:r w:rsidRPr="009D00C5">
              <w:rPr>
                <w:rFonts w:eastAsia="Times New Roman"/>
                <w:b/>
                <w:bCs/>
                <w:sz w:val="10"/>
                <w:szCs w:val="10"/>
                <w:lang w:eastAsia="ru-RU"/>
              </w:rPr>
              <w:br/>
            </w:r>
            <w:proofErr w:type="spellStart"/>
            <w:proofErr w:type="gramStart"/>
            <w:r w:rsidRPr="009D00C5">
              <w:rPr>
                <w:rFonts w:eastAsia="Times New Roman"/>
                <w:b/>
                <w:bCs/>
                <w:sz w:val="10"/>
                <w:szCs w:val="10"/>
                <w:lang w:eastAsia="ru-RU"/>
              </w:rPr>
              <w:t>подраз</w:t>
            </w:r>
            <w:proofErr w:type="spellEnd"/>
            <w:r w:rsidRPr="009D00C5">
              <w:rPr>
                <w:rFonts w:eastAsia="Times New Roman"/>
                <w:b/>
                <w:bCs/>
                <w:sz w:val="10"/>
                <w:szCs w:val="10"/>
                <w:lang w:eastAsia="ru-RU"/>
              </w:rPr>
              <w:t>-дел</w:t>
            </w:r>
            <w:proofErr w:type="gramEnd"/>
          </w:p>
        </w:tc>
        <w:tc>
          <w:tcPr>
            <w:tcW w:w="0" w:type="auto"/>
            <w:tcBorders>
              <w:top w:val="nil"/>
              <w:left w:val="nil"/>
              <w:bottom w:val="single" w:sz="4" w:space="0" w:color="auto"/>
              <w:right w:val="single" w:sz="4" w:space="0" w:color="auto"/>
            </w:tcBorders>
            <w:shd w:val="clear" w:color="000000" w:fill="8DB4E2"/>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 План </w:t>
            </w:r>
            <w:r w:rsidRPr="009D00C5">
              <w:rPr>
                <w:rFonts w:eastAsia="Times New Roman"/>
                <w:b/>
                <w:bCs/>
                <w:sz w:val="10"/>
                <w:szCs w:val="10"/>
                <w:lang w:eastAsia="ru-RU"/>
              </w:rPr>
              <w:br/>
              <w:t>на 2022 год</w:t>
            </w:r>
          </w:p>
        </w:tc>
        <w:tc>
          <w:tcPr>
            <w:tcW w:w="0" w:type="auto"/>
            <w:tcBorders>
              <w:top w:val="nil"/>
              <w:left w:val="nil"/>
              <w:bottom w:val="single" w:sz="4" w:space="0" w:color="auto"/>
              <w:right w:val="single" w:sz="4" w:space="0" w:color="auto"/>
            </w:tcBorders>
            <w:shd w:val="clear" w:color="000000" w:fill="8DB4E2"/>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Исполнено за I полугодие 2022 года</w:t>
            </w:r>
          </w:p>
        </w:tc>
        <w:tc>
          <w:tcPr>
            <w:tcW w:w="0" w:type="auto"/>
            <w:tcBorders>
              <w:top w:val="nil"/>
              <w:left w:val="nil"/>
              <w:bottom w:val="single" w:sz="4" w:space="0" w:color="auto"/>
              <w:right w:val="single" w:sz="4" w:space="0" w:color="auto"/>
            </w:tcBorders>
            <w:shd w:val="clear" w:color="000000" w:fill="8DB4E2"/>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Процент </w:t>
            </w:r>
            <w:r w:rsidRPr="009D00C5">
              <w:rPr>
                <w:rFonts w:eastAsia="Times New Roman"/>
                <w:b/>
                <w:bCs/>
                <w:sz w:val="10"/>
                <w:szCs w:val="10"/>
                <w:lang w:eastAsia="ru-RU"/>
              </w:rPr>
              <w:br/>
            </w:r>
            <w:proofErr w:type="spellStart"/>
            <w:proofErr w:type="gramStart"/>
            <w:r w:rsidRPr="009D00C5">
              <w:rPr>
                <w:rFonts w:eastAsia="Times New Roman"/>
                <w:b/>
                <w:bCs/>
                <w:sz w:val="10"/>
                <w:szCs w:val="10"/>
                <w:lang w:eastAsia="ru-RU"/>
              </w:rPr>
              <w:t>выполне-ния</w:t>
            </w:r>
            <w:proofErr w:type="spellEnd"/>
            <w:proofErr w:type="gramEnd"/>
            <w:r w:rsidRPr="009D00C5">
              <w:rPr>
                <w:rFonts w:eastAsia="Times New Roman"/>
                <w:b/>
                <w:bCs/>
                <w:sz w:val="10"/>
                <w:szCs w:val="10"/>
                <w:lang w:eastAsia="ru-RU"/>
              </w:rPr>
              <w:t xml:space="preserve">   годового плана</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xml:space="preserve">    Общегосударственные вопросы</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0100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59392,77978</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27825,00740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46,8</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color w:val="000000"/>
                <w:sz w:val="10"/>
                <w:szCs w:val="10"/>
                <w:lang w:eastAsia="ru-RU"/>
              </w:rPr>
            </w:pPr>
            <w:r w:rsidRPr="009D00C5">
              <w:rPr>
                <w:rFonts w:eastAsia="Times New Roman"/>
                <w:i/>
                <w:iCs/>
                <w:color w:val="000000"/>
                <w:sz w:val="10"/>
                <w:szCs w:val="10"/>
                <w:lang w:eastAsia="ru-RU"/>
              </w:rPr>
              <w:t>54126,70778</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color w:val="000000"/>
                <w:sz w:val="10"/>
                <w:szCs w:val="10"/>
                <w:lang w:eastAsia="ru-RU"/>
              </w:rPr>
            </w:pPr>
            <w:r w:rsidRPr="009D00C5">
              <w:rPr>
                <w:rFonts w:eastAsia="Times New Roman"/>
                <w:i/>
                <w:iCs/>
                <w:color w:val="000000"/>
                <w:sz w:val="10"/>
                <w:szCs w:val="10"/>
                <w:lang w:eastAsia="ru-RU"/>
              </w:rPr>
              <w:t>25409,68095</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46,9</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CE6F1"/>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субвенций получаемых из бюджета области</w:t>
            </w:r>
          </w:p>
        </w:tc>
        <w:tc>
          <w:tcPr>
            <w:tcW w:w="0" w:type="auto"/>
            <w:tcBorders>
              <w:top w:val="nil"/>
              <w:left w:val="nil"/>
              <w:bottom w:val="single" w:sz="4" w:space="0" w:color="auto"/>
              <w:right w:val="single" w:sz="4" w:space="0" w:color="auto"/>
            </w:tcBorders>
            <w:shd w:val="clear" w:color="000000" w:fill="DCE6F1"/>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color w:val="000000"/>
                <w:sz w:val="10"/>
                <w:szCs w:val="10"/>
                <w:lang w:eastAsia="ru-RU"/>
              </w:rPr>
            </w:pPr>
            <w:r w:rsidRPr="009D00C5">
              <w:rPr>
                <w:rFonts w:eastAsia="Times New Roman"/>
                <w:i/>
                <w:iCs/>
                <w:color w:val="000000"/>
                <w:sz w:val="10"/>
                <w:szCs w:val="10"/>
                <w:lang w:eastAsia="ru-RU"/>
              </w:rPr>
              <w:t>3915,50000</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color w:val="000000"/>
                <w:sz w:val="10"/>
                <w:szCs w:val="10"/>
                <w:lang w:eastAsia="ru-RU"/>
              </w:rPr>
            </w:pPr>
            <w:r w:rsidRPr="009D00C5">
              <w:rPr>
                <w:rFonts w:eastAsia="Times New Roman"/>
                <w:i/>
                <w:iCs/>
                <w:color w:val="000000"/>
                <w:sz w:val="10"/>
                <w:szCs w:val="10"/>
                <w:lang w:eastAsia="ru-RU"/>
              </w:rPr>
              <w:t>1696,21325</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43,3</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8E4B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субсидий  из бюджета области и иных межбюджетных трансфертов из  бюджета области</w:t>
            </w:r>
          </w:p>
        </w:tc>
        <w:tc>
          <w:tcPr>
            <w:tcW w:w="0" w:type="auto"/>
            <w:tcBorders>
              <w:top w:val="nil"/>
              <w:left w:val="nil"/>
              <w:bottom w:val="single" w:sz="4" w:space="0" w:color="auto"/>
              <w:right w:val="single" w:sz="4" w:space="0" w:color="auto"/>
            </w:tcBorders>
            <w:shd w:val="clear" w:color="000000" w:fill="D8E4B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color w:val="000000"/>
                <w:sz w:val="10"/>
                <w:szCs w:val="10"/>
                <w:lang w:eastAsia="ru-RU"/>
              </w:rPr>
            </w:pPr>
            <w:r w:rsidRPr="009D00C5">
              <w:rPr>
                <w:rFonts w:eastAsia="Times New Roman"/>
                <w:i/>
                <w:iCs/>
                <w:color w:val="000000"/>
                <w:sz w:val="10"/>
                <w:szCs w:val="10"/>
                <w:lang w:eastAsia="ru-RU"/>
              </w:rPr>
              <w:t>1350,57200</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color w:val="000000"/>
                <w:sz w:val="10"/>
                <w:szCs w:val="10"/>
                <w:lang w:eastAsia="ru-RU"/>
              </w:rPr>
            </w:pPr>
            <w:r w:rsidRPr="009D00C5">
              <w:rPr>
                <w:rFonts w:eastAsia="Times New Roman"/>
                <w:i/>
                <w:iCs/>
                <w:color w:val="000000"/>
                <w:sz w:val="10"/>
                <w:szCs w:val="10"/>
                <w:lang w:eastAsia="ru-RU"/>
              </w:rPr>
              <w:t>719,11320</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53,2</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0102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1003,44890</w:t>
            </w:r>
          </w:p>
        </w:tc>
        <w:tc>
          <w:tcPr>
            <w:tcW w:w="0" w:type="auto"/>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332,52313</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33,1</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Функционирование законодательных (представительных) органов </w:t>
            </w:r>
            <w:r w:rsidRPr="009D00C5">
              <w:rPr>
                <w:rFonts w:eastAsia="Times New Roman"/>
                <w:b/>
                <w:bCs/>
                <w:sz w:val="10"/>
                <w:szCs w:val="10"/>
                <w:lang w:eastAsia="ru-RU"/>
              </w:rPr>
              <w:lastRenderedPageBreak/>
              <w:t>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lastRenderedPageBreak/>
              <w:t>0103</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15,60000</w:t>
            </w:r>
          </w:p>
        </w:tc>
        <w:tc>
          <w:tcPr>
            <w:tcW w:w="0" w:type="auto"/>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13,20000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84,6</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lastRenderedPageBreak/>
              <w:t xml:space="preserve">      Функционирование Правительства Российской Федерации, высших  </w:t>
            </w:r>
            <w:proofErr w:type="spellStart"/>
            <w:r w:rsidRPr="009D00C5">
              <w:rPr>
                <w:rFonts w:eastAsia="Times New Roman"/>
                <w:b/>
                <w:bCs/>
                <w:sz w:val="10"/>
                <w:szCs w:val="10"/>
                <w:lang w:eastAsia="ru-RU"/>
              </w:rPr>
              <w:t>испольнительных</w:t>
            </w:r>
            <w:proofErr w:type="spellEnd"/>
            <w:r w:rsidRPr="009D00C5">
              <w:rPr>
                <w:rFonts w:eastAsia="Times New Roman"/>
                <w:b/>
                <w:bCs/>
                <w:sz w:val="10"/>
                <w:szCs w:val="10"/>
                <w:lang w:eastAsia="ru-RU"/>
              </w:rPr>
              <w:t xml:space="preserve">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0104</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42352,37405</w:t>
            </w:r>
          </w:p>
        </w:tc>
        <w:tc>
          <w:tcPr>
            <w:tcW w:w="0" w:type="auto"/>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21045,02835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49,7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Судебная система</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0105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145,20000</w:t>
            </w:r>
          </w:p>
        </w:tc>
        <w:tc>
          <w:tcPr>
            <w:tcW w:w="0" w:type="auto"/>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145,20000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100,0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0106</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1622,61638</w:t>
            </w:r>
          </w:p>
        </w:tc>
        <w:tc>
          <w:tcPr>
            <w:tcW w:w="0" w:type="auto"/>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675,43737</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41,6</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Резервные фонды</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0111</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200,00000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0,0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0113</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14053,54045</w:t>
            </w:r>
          </w:p>
        </w:tc>
        <w:tc>
          <w:tcPr>
            <w:tcW w:w="0" w:type="auto"/>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5613,61855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39,9</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   Национальная оборона</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0200</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475,60000</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233,07242</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49,0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CE6F1"/>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субвенций получаемых из бюджета области</w:t>
            </w:r>
          </w:p>
        </w:tc>
        <w:tc>
          <w:tcPr>
            <w:tcW w:w="0" w:type="auto"/>
            <w:tcBorders>
              <w:top w:val="nil"/>
              <w:left w:val="nil"/>
              <w:bottom w:val="single" w:sz="4" w:space="0" w:color="auto"/>
              <w:right w:val="single" w:sz="4" w:space="0" w:color="auto"/>
            </w:tcBorders>
            <w:shd w:val="clear" w:color="000000" w:fill="DCE6F1"/>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475,60000</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233,07242</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49,0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0203</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475,60000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233,07242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49,0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0300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3791,55848</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850,43899</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22,4</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3791,55848</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850,43899</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22,4</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0309</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356,20000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0,0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Обеспечение противопожарной безопасности</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0310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3214,11618</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813,11873</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25,3</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Другие вопросы в области национальной безопасности и </w:t>
            </w:r>
            <w:proofErr w:type="spellStart"/>
            <w:r w:rsidRPr="009D00C5">
              <w:rPr>
                <w:rFonts w:eastAsia="Times New Roman"/>
                <w:b/>
                <w:bCs/>
                <w:sz w:val="10"/>
                <w:szCs w:val="10"/>
                <w:lang w:eastAsia="ru-RU"/>
              </w:rPr>
              <w:t>правоохранительнойдеятельности</w:t>
            </w:r>
            <w:proofErr w:type="spellEnd"/>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0314</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221,24230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37,32026</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16,9</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    Национальная экономика</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0400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74849,50135</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21441,08757</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28,6</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12541,70135</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6318,33478</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50,4</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CE6F1"/>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субвенций получаемых из бюджета области</w:t>
            </w:r>
          </w:p>
        </w:tc>
        <w:tc>
          <w:tcPr>
            <w:tcW w:w="0" w:type="auto"/>
            <w:tcBorders>
              <w:top w:val="nil"/>
              <w:left w:val="nil"/>
              <w:bottom w:val="single" w:sz="4" w:space="0" w:color="auto"/>
              <w:right w:val="single" w:sz="4" w:space="0" w:color="auto"/>
            </w:tcBorders>
            <w:shd w:val="clear" w:color="000000" w:fill="DCE6F1"/>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73,20000</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42,80000</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58,5</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8E4B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nil"/>
              <w:left w:val="nil"/>
              <w:bottom w:val="single" w:sz="4" w:space="0" w:color="auto"/>
              <w:right w:val="single" w:sz="4" w:space="0" w:color="auto"/>
            </w:tcBorders>
            <w:shd w:val="clear" w:color="000000" w:fill="D8E4B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62234,60000</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15079,95279</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24,2</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Общеэкономические вопросы</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0401</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#ДЕЛ/0!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0405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173,20000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42,80000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24,7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Транспорт</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0408</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3574,20000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2198,72585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61,5</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Дорожное хозяйство</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0409</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71046,10135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19195,68572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27,0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0412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56,00000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3,87600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6,9</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   Жилищно-коммунальное хозяйство</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0500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101663,11777</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24766,16234</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24,4</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45543,71853</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19908,41293</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43,7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8E4B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субсидий  из бюджета области и иных межбюджетных трансфертов из  бюджета области</w:t>
            </w:r>
          </w:p>
        </w:tc>
        <w:tc>
          <w:tcPr>
            <w:tcW w:w="0" w:type="auto"/>
            <w:tcBorders>
              <w:top w:val="nil"/>
              <w:left w:val="nil"/>
              <w:bottom w:val="single" w:sz="4" w:space="0" w:color="auto"/>
              <w:right w:val="single" w:sz="4" w:space="0" w:color="auto"/>
            </w:tcBorders>
            <w:shd w:val="clear" w:color="000000" w:fill="D8E4B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56119,39924</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4857,74941</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8,7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b/>
                <w:bCs/>
                <w:sz w:val="10"/>
                <w:szCs w:val="10"/>
                <w:lang w:eastAsia="ru-RU"/>
              </w:rPr>
            </w:pPr>
            <w:r w:rsidRPr="009D00C5">
              <w:rPr>
                <w:rFonts w:eastAsia="Times New Roman"/>
                <w:b/>
                <w:bCs/>
                <w:sz w:val="10"/>
                <w:szCs w:val="10"/>
                <w:lang w:eastAsia="ru-RU"/>
              </w:rPr>
              <w:t xml:space="preserve">      Жилищное хозяйство</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0501</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52332,59680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8348,15685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16,0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Коммунальное хозяйство</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0502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19021,51197</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6610,28514</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34,8</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Благоустройство</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0503</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30309,00900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9807,72035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32,4</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jc w:val="center"/>
              <w:outlineLvl w:val="0"/>
              <w:rPr>
                <w:rFonts w:eastAsia="Times New Roman"/>
                <w:b/>
                <w:bCs/>
                <w:color w:val="000000"/>
                <w:sz w:val="10"/>
                <w:szCs w:val="10"/>
                <w:lang w:eastAsia="ru-RU"/>
              </w:rPr>
            </w:pPr>
            <w:r w:rsidRPr="009D00C5">
              <w:rPr>
                <w:rFonts w:eastAsia="Times New Roman"/>
                <w:b/>
                <w:bCs/>
                <w:color w:val="000000"/>
                <w:sz w:val="10"/>
                <w:szCs w:val="10"/>
                <w:lang w:eastAsia="ru-RU"/>
              </w:rPr>
              <w:t>Охрана окружающей среды</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outlineLvl w:val="0"/>
              <w:rPr>
                <w:rFonts w:eastAsia="Times New Roman"/>
                <w:b/>
                <w:bCs/>
                <w:color w:val="000000"/>
                <w:sz w:val="10"/>
                <w:szCs w:val="10"/>
                <w:lang w:eastAsia="ru-RU"/>
              </w:rPr>
            </w:pPr>
            <w:r w:rsidRPr="009D00C5">
              <w:rPr>
                <w:rFonts w:eastAsia="Times New Roman"/>
                <w:b/>
                <w:bCs/>
                <w:color w:val="000000"/>
                <w:sz w:val="10"/>
                <w:szCs w:val="10"/>
                <w:lang w:eastAsia="ru-RU"/>
              </w:rPr>
              <w:t>0600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outlineLvl w:val="0"/>
              <w:rPr>
                <w:rFonts w:eastAsia="Times New Roman"/>
                <w:b/>
                <w:bCs/>
                <w:color w:val="000000"/>
                <w:sz w:val="10"/>
                <w:szCs w:val="10"/>
                <w:lang w:eastAsia="ru-RU"/>
              </w:rPr>
            </w:pPr>
            <w:r w:rsidRPr="009D00C5">
              <w:rPr>
                <w:rFonts w:eastAsia="Times New Roman"/>
                <w:b/>
                <w:bCs/>
                <w:color w:val="000000"/>
                <w:sz w:val="10"/>
                <w:szCs w:val="10"/>
                <w:lang w:eastAsia="ru-RU"/>
              </w:rPr>
              <w:t>3360,86492</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outlineLvl w:val="0"/>
              <w:rPr>
                <w:rFonts w:eastAsia="Times New Roman"/>
                <w:b/>
                <w:bCs/>
                <w:color w:val="000000"/>
                <w:sz w:val="10"/>
                <w:szCs w:val="10"/>
                <w:lang w:eastAsia="ru-RU"/>
              </w:rPr>
            </w:pPr>
            <w:r w:rsidRPr="009D00C5">
              <w:rPr>
                <w:rFonts w:eastAsia="Times New Roman"/>
                <w:b/>
                <w:bCs/>
                <w:color w:val="000000"/>
                <w:sz w:val="10"/>
                <w:szCs w:val="10"/>
                <w:lang w:eastAsia="ru-RU"/>
              </w:rPr>
              <w:t>426,65192</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outlineLvl w:val="0"/>
              <w:rPr>
                <w:rFonts w:eastAsia="Times New Roman"/>
                <w:b/>
                <w:bCs/>
                <w:color w:val="000000"/>
                <w:sz w:val="10"/>
                <w:szCs w:val="10"/>
                <w:lang w:eastAsia="ru-RU"/>
              </w:rPr>
            </w:pPr>
            <w:r w:rsidRPr="009D00C5">
              <w:rPr>
                <w:rFonts w:eastAsia="Times New Roman"/>
                <w:b/>
                <w:bCs/>
                <w:color w:val="000000"/>
                <w:sz w:val="10"/>
                <w:szCs w:val="10"/>
                <w:lang w:eastAsia="ru-RU"/>
              </w:rPr>
              <w:t>12,7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outlineLvl w:val="0"/>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района</w:t>
            </w:r>
          </w:p>
        </w:tc>
        <w:tc>
          <w:tcPr>
            <w:tcW w:w="0" w:type="auto"/>
            <w:tcBorders>
              <w:top w:val="nil"/>
              <w:left w:val="nil"/>
              <w:bottom w:val="single" w:sz="4" w:space="0" w:color="auto"/>
              <w:right w:val="single" w:sz="4" w:space="0" w:color="auto"/>
            </w:tcBorders>
            <w:shd w:val="clear" w:color="000000" w:fill="FFFFCC"/>
            <w:vAlign w:val="center"/>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outlineLvl w:val="0"/>
              <w:rPr>
                <w:rFonts w:eastAsia="Times New Roman"/>
                <w:sz w:val="10"/>
                <w:szCs w:val="10"/>
                <w:lang w:eastAsia="ru-RU"/>
              </w:rPr>
            </w:pPr>
            <w:r w:rsidRPr="009D00C5">
              <w:rPr>
                <w:rFonts w:eastAsia="Times New Roman"/>
                <w:sz w:val="10"/>
                <w:szCs w:val="10"/>
                <w:lang w:eastAsia="ru-RU"/>
              </w:rPr>
              <w:t>972,00000</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outlineLvl w:val="0"/>
              <w:rPr>
                <w:rFonts w:eastAsia="Times New Roman"/>
                <w:sz w:val="10"/>
                <w:szCs w:val="10"/>
                <w:lang w:eastAsia="ru-RU"/>
              </w:rPr>
            </w:pPr>
            <w:r w:rsidRPr="009D00C5">
              <w:rPr>
                <w:rFonts w:eastAsia="Times New Roman"/>
                <w:sz w:val="10"/>
                <w:szCs w:val="10"/>
                <w:lang w:eastAsia="ru-RU"/>
              </w:rPr>
              <w:t>426,65192</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43,9</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CE6F1"/>
            <w:hideMark/>
          </w:tcPr>
          <w:p w:rsidR="009D00C5" w:rsidRPr="009D00C5" w:rsidRDefault="009D00C5" w:rsidP="009D00C5">
            <w:pPr>
              <w:outlineLvl w:val="0"/>
              <w:rPr>
                <w:rFonts w:eastAsia="Times New Roman"/>
                <w:i/>
                <w:iCs/>
                <w:sz w:val="10"/>
                <w:szCs w:val="10"/>
                <w:lang w:eastAsia="ru-RU"/>
              </w:rPr>
            </w:pPr>
            <w:r w:rsidRPr="009D00C5">
              <w:rPr>
                <w:rFonts w:eastAsia="Times New Roman"/>
                <w:i/>
                <w:iCs/>
                <w:sz w:val="10"/>
                <w:szCs w:val="10"/>
                <w:lang w:eastAsia="ru-RU"/>
              </w:rPr>
              <w:t>за счет средств субвенций получаемых из бюджета области</w:t>
            </w:r>
          </w:p>
        </w:tc>
        <w:tc>
          <w:tcPr>
            <w:tcW w:w="0" w:type="auto"/>
            <w:tcBorders>
              <w:top w:val="nil"/>
              <w:left w:val="nil"/>
              <w:bottom w:val="single" w:sz="4" w:space="0" w:color="auto"/>
              <w:right w:val="single" w:sz="4" w:space="0" w:color="auto"/>
            </w:tcBorders>
            <w:shd w:val="clear" w:color="000000" w:fill="DCE6F1"/>
            <w:vAlign w:val="center"/>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outlineLvl w:val="0"/>
              <w:rPr>
                <w:rFonts w:eastAsia="Times New Roman"/>
                <w:sz w:val="10"/>
                <w:szCs w:val="10"/>
                <w:lang w:eastAsia="ru-RU"/>
              </w:rPr>
            </w:pPr>
            <w:r w:rsidRPr="009D00C5">
              <w:rPr>
                <w:rFonts w:eastAsia="Times New Roman"/>
                <w:sz w:val="10"/>
                <w:szCs w:val="10"/>
                <w:lang w:eastAsia="ru-RU"/>
              </w:rPr>
              <w:t>1895,10000</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outlineLvl w:val="0"/>
              <w:rPr>
                <w:rFonts w:eastAsia="Times New Roman"/>
                <w:sz w:val="10"/>
                <w:szCs w:val="10"/>
                <w:lang w:eastAsia="ru-RU"/>
              </w:rPr>
            </w:pPr>
            <w:r w:rsidRPr="009D00C5">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0,0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8E4BC"/>
            <w:hideMark/>
          </w:tcPr>
          <w:p w:rsidR="009D00C5" w:rsidRPr="009D00C5" w:rsidRDefault="009D00C5" w:rsidP="009D00C5">
            <w:pPr>
              <w:outlineLvl w:val="0"/>
              <w:rPr>
                <w:rFonts w:eastAsia="Times New Roman"/>
                <w:i/>
                <w:iCs/>
                <w:sz w:val="10"/>
                <w:szCs w:val="10"/>
                <w:lang w:eastAsia="ru-RU"/>
              </w:rPr>
            </w:pPr>
            <w:r w:rsidRPr="009D00C5">
              <w:rPr>
                <w:rFonts w:eastAsia="Times New Roman"/>
                <w:i/>
                <w:iCs/>
                <w:sz w:val="10"/>
                <w:szCs w:val="10"/>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nil"/>
              <w:left w:val="nil"/>
              <w:bottom w:val="single" w:sz="4" w:space="0" w:color="auto"/>
              <w:right w:val="single" w:sz="4" w:space="0" w:color="auto"/>
            </w:tcBorders>
            <w:shd w:val="clear" w:color="000000" w:fill="D8E4BC"/>
            <w:vAlign w:val="center"/>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outlineLvl w:val="0"/>
              <w:rPr>
                <w:rFonts w:eastAsia="Times New Roman"/>
                <w:sz w:val="10"/>
                <w:szCs w:val="10"/>
                <w:lang w:eastAsia="ru-RU"/>
              </w:rPr>
            </w:pPr>
            <w:r w:rsidRPr="009D00C5">
              <w:rPr>
                <w:rFonts w:eastAsia="Times New Roman"/>
                <w:sz w:val="10"/>
                <w:szCs w:val="10"/>
                <w:lang w:eastAsia="ru-RU"/>
              </w:rPr>
              <w:t>493,76492</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outlineLvl w:val="0"/>
              <w:rPr>
                <w:rFonts w:eastAsia="Times New Roman"/>
                <w:sz w:val="10"/>
                <w:szCs w:val="10"/>
                <w:lang w:eastAsia="ru-RU"/>
              </w:rPr>
            </w:pPr>
            <w:r w:rsidRPr="009D00C5">
              <w:rPr>
                <w:rFonts w:eastAsia="Times New Roman"/>
                <w:sz w:val="10"/>
                <w:szCs w:val="10"/>
                <w:lang w:eastAsia="ru-RU"/>
              </w:rPr>
              <w:t>0,00000</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0,0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Другие вопросы окружающей среды</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0605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3360,86492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426,65192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12,7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spacing w:after="240"/>
              <w:jc w:val="center"/>
              <w:rPr>
                <w:rFonts w:eastAsia="Times New Roman"/>
                <w:b/>
                <w:bCs/>
                <w:sz w:val="10"/>
                <w:szCs w:val="10"/>
                <w:lang w:eastAsia="ru-RU"/>
              </w:rPr>
            </w:pPr>
            <w:r w:rsidRPr="009D00C5">
              <w:rPr>
                <w:rFonts w:eastAsia="Times New Roman"/>
                <w:b/>
                <w:bCs/>
                <w:sz w:val="10"/>
                <w:szCs w:val="10"/>
                <w:lang w:eastAsia="ru-RU"/>
              </w:rPr>
              <w:t xml:space="preserve">    Образование</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0700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160442,91927</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86142,14212</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53,7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52499,06127</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25239,45848</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48,1</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CE6F1"/>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субвенций получаемых из бюджета области</w:t>
            </w:r>
          </w:p>
        </w:tc>
        <w:tc>
          <w:tcPr>
            <w:tcW w:w="0" w:type="auto"/>
            <w:tcBorders>
              <w:top w:val="nil"/>
              <w:left w:val="nil"/>
              <w:bottom w:val="single" w:sz="4" w:space="0" w:color="auto"/>
              <w:right w:val="single" w:sz="4" w:space="0" w:color="auto"/>
            </w:tcBorders>
            <w:shd w:val="clear" w:color="000000" w:fill="DCE6F1"/>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81530,20000</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46669,38983</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57,2</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8E4B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nil"/>
              <w:left w:val="nil"/>
              <w:bottom w:val="single" w:sz="4" w:space="0" w:color="auto"/>
              <w:right w:val="single" w:sz="4" w:space="0" w:color="auto"/>
            </w:tcBorders>
            <w:shd w:val="clear" w:color="000000" w:fill="D8E4B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26413,65800</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14233,29381</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53,9</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Дошкольное образование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0701</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43562,19959</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22406,13262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51,4</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Общее образование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0702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81244,63340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47770,51657</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58,8</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0703</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15509,17028</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6426,80332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41,4</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Молодежная политика </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0707</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5829,70672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3048,19231</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52,3</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0709</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14297,20928</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6490,49730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45,4</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    Культура и кинематография</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0800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30695,67884</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18092,15580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58,9</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24996,57584</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14550,90316</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58,2</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8E4B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субсидий  из бюджета области и иных межбюджетных трансфертов из  бюджета области</w:t>
            </w:r>
          </w:p>
        </w:tc>
        <w:tc>
          <w:tcPr>
            <w:tcW w:w="0" w:type="auto"/>
            <w:tcBorders>
              <w:top w:val="nil"/>
              <w:left w:val="nil"/>
              <w:bottom w:val="single" w:sz="4" w:space="0" w:color="auto"/>
              <w:right w:val="single" w:sz="4" w:space="0" w:color="auto"/>
            </w:tcBorders>
            <w:shd w:val="clear" w:color="000000" w:fill="D8E4B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5699,10300</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3541,25264</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62,1</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Культура</w:t>
            </w:r>
          </w:p>
        </w:tc>
        <w:tc>
          <w:tcPr>
            <w:tcW w:w="0" w:type="auto"/>
            <w:tcBorders>
              <w:top w:val="nil"/>
              <w:left w:val="nil"/>
              <w:bottom w:val="single" w:sz="4" w:space="0" w:color="auto"/>
              <w:right w:val="single" w:sz="4" w:space="0" w:color="auto"/>
            </w:tcBorders>
            <w:shd w:val="clear" w:color="auto" w:fill="auto"/>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0801</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30695,67884</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18092,15580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58,9</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    Социальная политика</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1000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36332,16010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15138,87024</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41,7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3291,60720</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1855,51895</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56,4</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CE6F1"/>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субвенций получаемых из бюджета области</w:t>
            </w:r>
          </w:p>
        </w:tc>
        <w:tc>
          <w:tcPr>
            <w:tcW w:w="0" w:type="auto"/>
            <w:tcBorders>
              <w:top w:val="nil"/>
              <w:left w:val="nil"/>
              <w:bottom w:val="single" w:sz="4" w:space="0" w:color="auto"/>
              <w:right w:val="single" w:sz="4" w:space="0" w:color="auto"/>
            </w:tcBorders>
            <w:shd w:val="clear" w:color="000000" w:fill="DCE6F1"/>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27794,70000</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10632,58573</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38,3</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8E4B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субсидий  из бюджета области и иных межбюджетных трансфертов из  бюджета области</w:t>
            </w:r>
          </w:p>
        </w:tc>
        <w:tc>
          <w:tcPr>
            <w:tcW w:w="0" w:type="auto"/>
            <w:tcBorders>
              <w:top w:val="nil"/>
              <w:left w:val="nil"/>
              <w:bottom w:val="single" w:sz="4" w:space="0" w:color="auto"/>
              <w:right w:val="single" w:sz="4" w:space="0" w:color="auto"/>
            </w:tcBorders>
            <w:shd w:val="clear" w:color="000000" w:fill="D8E4B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5245,85290</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2650,76556</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50,5</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Пенсионное обеспечение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1001</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2959,20000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1523,11175</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51,5</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1003</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5578,26010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2983,17276</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53,5</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Охрана семьи и детства</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1004</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27794,70000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10632,58573</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38,3</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    Физическая культура и спорт</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1100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939,20000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214,52446</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22,8</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939,20000</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214,52446</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22,8</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D8E4B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 xml:space="preserve">за счет средств  субсидий  из бюджета </w:t>
            </w:r>
            <w:r w:rsidRPr="009D00C5">
              <w:rPr>
                <w:rFonts w:eastAsia="Times New Roman"/>
                <w:i/>
                <w:iCs/>
                <w:sz w:val="10"/>
                <w:szCs w:val="10"/>
                <w:lang w:eastAsia="ru-RU"/>
              </w:rPr>
              <w:lastRenderedPageBreak/>
              <w:t xml:space="preserve">области и иных межбюджетных трансфертов из  бюджета области </w:t>
            </w:r>
          </w:p>
        </w:tc>
        <w:tc>
          <w:tcPr>
            <w:tcW w:w="0" w:type="auto"/>
            <w:tcBorders>
              <w:top w:val="nil"/>
              <w:left w:val="nil"/>
              <w:bottom w:val="single" w:sz="4" w:space="0" w:color="auto"/>
              <w:right w:val="single" w:sz="4" w:space="0" w:color="auto"/>
            </w:tcBorders>
            <w:shd w:val="clear" w:color="000000" w:fill="D8E4BC"/>
            <w:noWrap/>
            <w:hideMark/>
          </w:tcPr>
          <w:p w:rsidR="009D00C5" w:rsidRPr="009D00C5" w:rsidRDefault="009D00C5" w:rsidP="009D00C5">
            <w:pPr>
              <w:jc w:val="center"/>
              <w:rPr>
                <w:rFonts w:eastAsia="Times New Roman"/>
                <w:i/>
                <w:iCs/>
                <w:sz w:val="10"/>
                <w:szCs w:val="10"/>
                <w:lang w:eastAsia="ru-RU"/>
              </w:rPr>
            </w:pPr>
            <w:r w:rsidRPr="009D00C5">
              <w:rPr>
                <w:rFonts w:eastAsia="Times New Roman"/>
                <w:i/>
                <w:iCs/>
                <w:sz w:val="10"/>
                <w:szCs w:val="10"/>
                <w:lang w:eastAsia="ru-RU"/>
              </w:rPr>
              <w:t> </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0,00000</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0,00000</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0,0</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Физическая культура</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1101</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694,50000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188,24966</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27,1</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Массовый спорт</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1102</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244,70000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26,27480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10,7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FCD5B4"/>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1300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314,75470</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313,84954</w:t>
            </w:r>
          </w:p>
        </w:tc>
        <w:tc>
          <w:tcPr>
            <w:tcW w:w="0" w:type="auto"/>
            <w:tcBorders>
              <w:top w:val="nil"/>
              <w:left w:val="nil"/>
              <w:bottom w:val="single" w:sz="4" w:space="0" w:color="auto"/>
              <w:right w:val="single" w:sz="4" w:space="0" w:color="auto"/>
            </w:tcBorders>
            <w:shd w:val="clear" w:color="000000" w:fill="FCD5B4"/>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99,7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314,75470</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i/>
                <w:iCs/>
                <w:sz w:val="10"/>
                <w:szCs w:val="10"/>
                <w:lang w:eastAsia="ru-RU"/>
              </w:rPr>
            </w:pPr>
            <w:r w:rsidRPr="009D00C5">
              <w:rPr>
                <w:rFonts w:eastAsia="Times New Roman"/>
                <w:i/>
                <w:iCs/>
                <w:sz w:val="10"/>
                <w:szCs w:val="10"/>
                <w:lang w:eastAsia="ru-RU"/>
              </w:rPr>
              <w:t>313,84954</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99,7</w:t>
            </w:r>
          </w:p>
        </w:tc>
      </w:tr>
      <w:tr w:rsidR="009D00C5" w:rsidRPr="009D00C5" w:rsidTr="009D00C5">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9D00C5" w:rsidRPr="009D00C5" w:rsidRDefault="009D00C5" w:rsidP="009D00C5">
            <w:pPr>
              <w:outlineLvl w:val="0"/>
              <w:rPr>
                <w:rFonts w:eastAsia="Times New Roman"/>
                <w:b/>
                <w:bCs/>
                <w:sz w:val="10"/>
                <w:szCs w:val="10"/>
                <w:lang w:eastAsia="ru-RU"/>
              </w:rPr>
            </w:pPr>
            <w:r w:rsidRPr="009D00C5">
              <w:rPr>
                <w:rFonts w:eastAsia="Times New Roman"/>
                <w:b/>
                <w:bCs/>
                <w:sz w:val="10"/>
                <w:szCs w:val="10"/>
                <w:lang w:eastAsia="ru-RU"/>
              </w:rPr>
              <w:t xml:space="preserve">      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hideMark/>
          </w:tcPr>
          <w:p w:rsidR="009D00C5" w:rsidRPr="009D00C5" w:rsidRDefault="009D00C5" w:rsidP="009D00C5">
            <w:pPr>
              <w:jc w:val="center"/>
              <w:outlineLvl w:val="0"/>
              <w:rPr>
                <w:rFonts w:eastAsia="Times New Roman"/>
                <w:b/>
                <w:bCs/>
                <w:sz w:val="10"/>
                <w:szCs w:val="10"/>
                <w:lang w:eastAsia="ru-RU"/>
              </w:rPr>
            </w:pPr>
            <w:r w:rsidRPr="009D00C5">
              <w:rPr>
                <w:rFonts w:eastAsia="Times New Roman"/>
                <w:b/>
                <w:bCs/>
                <w:sz w:val="10"/>
                <w:szCs w:val="10"/>
                <w:lang w:eastAsia="ru-RU"/>
              </w:rPr>
              <w:t>1301</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314,75470</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313,84954</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outlineLvl w:val="0"/>
              <w:rPr>
                <w:rFonts w:eastAsia="Times New Roman"/>
                <w:b/>
                <w:bCs/>
                <w:sz w:val="10"/>
                <w:szCs w:val="10"/>
                <w:lang w:eastAsia="ru-RU"/>
              </w:rPr>
            </w:pPr>
            <w:r w:rsidRPr="009D00C5">
              <w:rPr>
                <w:rFonts w:eastAsia="Times New Roman"/>
                <w:b/>
                <w:bCs/>
                <w:sz w:val="10"/>
                <w:szCs w:val="10"/>
                <w:lang w:eastAsia="ru-RU"/>
              </w:rPr>
              <w:t>99,7</w:t>
            </w:r>
          </w:p>
        </w:tc>
      </w:tr>
      <w:tr w:rsidR="009D00C5" w:rsidRPr="009D00C5" w:rsidTr="009D00C5">
        <w:trPr>
          <w:trHeight w:val="20"/>
        </w:trPr>
        <w:tc>
          <w:tcPr>
            <w:tcW w:w="0" w:type="auto"/>
            <w:gridSpan w:val="2"/>
            <w:tcBorders>
              <w:top w:val="single" w:sz="4" w:space="0" w:color="auto"/>
              <w:left w:val="single" w:sz="4" w:space="0" w:color="auto"/>
              <w:bottom w:val="single" w:sz="4" w:space="0" w:color="auto"/>
              <w:right w:val="nil"/>
            </w:tcBorders>
            <w:shd w:val="clear" w:color="000000" w:fill="FABF8F"/>
            <w:noWrap/>
            <w:vAlign w:val="center"/>
            <w:hideMark/>
          </w:tcPr>
          <w:p w:rsidR="009D00C5" w:rsidRPr="009D00C5" w:rsidRDefault="009D00C5" w:rsidP="009D00C5">
            <w:pPr>
              <w:jc w:val="center"/>
              <w:rPr>
                <w:rFonts w:eastAsia="Times New Roman"/>
                <w:b/>
                <w:bCs/>
                <w:sz w:val="10"/>
                <w:szCs w:val="10"/>
                <w:lang w:eastAsia="ru-RU"/>
              </w:rPr>
            </w:pPr>
            <w:r w:rsidRPr="009D00C5">
              <w:rPr>
                <w:rFonts w:eastAsia="Times New Roman"/>
                <w:b/>
                <w:bCs/>
                <w:sz w:val="10"/>
                <w:szCs w:val="10"/>
                <w:lang w:eastAsia="ru-RU"/>
              </w:rPr>
              <w:t>Всего расходов:</w:t>
            </w:r>
          </w:p>
        </w:tc>
        <w:tc>
          <w:tcPr>
            <w:tcW w:w="0" w:type="auto"/>
            <w:tcBorders>
              <w:top w:val="nil"/>
              <w:left w:val="single" w:sz="4" w:space="0" w:color="auto"/>
              <w:bottom w:val="nil"/>
              <w:right w:val="single" w:sz="4" w:space="0" w:color="auto"/>
            </w:tcBorders>
            <w:shd w:val="clear" w:color="000000" w:fill="FABF8F"/>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472258,13521</w:t>
            </w:r>
          </w:p>
        </w:tc>
        <w:tc>
          <w:tcPr>
            <w:tcW w:w="0" w:type="auto"/>
            <w:tcBorders>
              <w:top w:val="nil"/>
              <w:left w:val="nil"/>
              <w:bottom w:val="nil"/>
              <w:right w:val="single" w:sz="4" w:space="0" w:color="auto"/>
            </w:tcBorders>
            <w:shd w:val="clear" w:color="000000" w:fill="FABF8F"/>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195443,96280</w:t>
            </w:r>
          </w:p>
        </w:tc>
        <w:tc>
          <w:tcPr>
            <w:tcW w:w="0" w:type="auto"/>
            <w:tcBorders>
              <w:top w:val="nil"/>
              <w:left w:val="nil"/>
              <w:bottom w:val="single" w:sz="4" w:space="0" w:color="auto"/>
              <w:right w:val="single" w:sz="4" w:space="0" w:color="auto"/>
            </w:tcBorders>
            <w:shd w:val="clear" w:color="000000" w:fill="FABF8F"/>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41,4</w:t>
            </w:r>
          </w:p>
        </w:tc>
      </w:tr>
      <w:tr w:rsidR="009D00C5" w:rsidRPr="009D00C5" w:rsidTr="009D00C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в том числе: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sz w:val="10"/>
                <w:szCs w:val="10"/>
                <w:lang w:eastAsia="ru-RU"/>
              </w:rPr>
            </w:pPr>
            <w:r w:rsidRPr="009D00C5">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 </w:t>
            </w:r>
          </w:p>
        </w:tc>
      </w:tr>
      <w:tr w:rsidR="009D00C5" w:rsidRPr="009D00C5" w:rsidTr="009D00C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FFFFC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собственных средств бюджета муниципального округа</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199016,88515</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95087,77416</w:t>
            </w:r>
          </w:p>
        </w:tc>
        <w:tc>
          <w:tcPr>
            <w:tcW w:w="0" w:type="auto"/>
            <w:tcBorders>
              <w:top w:val="nil"/>
              <w:left w:val="nil"/>
              <w:bottom w:val="single" w:sz="4" w:space="0" w:color="auto"/>
              <w:right w:val="single" w:sz="4" w:space="0" w:color="auto"/>
            </w:tcBorders>
            <w:shd w:val="clear" w:color="000000" w:fill="FFFFC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47,8</w:t>
            </w:r>
          </w:p>
        </w:tc>
      </w:tr>
      <w:tr w:rsidR="009D00C5" w:rsidRPr="009D00C5" w:rsidTr="009D00C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CE6F1"/>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за счет средств субвенций получаемых из бюджета области</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115684,30000</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59274,06123</w:t>
            </w:r>
          </w:p>
        </w:tc>
        <w:tc>
          <w:tcPr>
            <w:tcW w:w="0" w:type="auto"/>
            <w:tcBorders>
              <w:top w:val="nil"/>
              <w:left w:val="nil"/>
              <w:bottom w:val="single" w:sz="4" w:space="0" w:color="auto"/>
              <w:right w:val="single" w:sz="4" w:space="0" w:color="auto"/>
            </w:tcBorders>
            <w:shd w:val="clear" w:color="000000" w:fill="DCE6F1"/>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51,2</w:t>
            </w:r>
          </w:p>
        </w:tc>
      </w:tr>
      <w:tr w:rsidR="009D00C5" w:rsidRPr="009D00C5" w:rsidTr="009D00C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E4BC"/>
            <w:hideMark/>
          </w:tcPr>
          <w:p w:rsidR="009D00C5" w:rsidRPr="009D00C5" w:rsidRDefault="009D00C5" w:rsidP="009D00C5">
            <w:pPr>
              <w:rPr>
                <w:rFonts w:eastAsia="Times New Roman"/>
                <w:i/>
                <w:iCs/>
                <w:sz w:val="10"/>
                <w:szCs w:val="10"/>
                <w:lang w:eastAsia="ru-RU"/>
              </w:rPr>
            </w:pPr>
            <w:r w:rsidRPr="009D00C5">
              <w:rPr>
                <w:rFonts w:eastAsia="Times New Roman"/>
                <w:i/>
                <w:iCs/>
                <w:sz w:val="10"/>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157556,95006</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color w:val="000000"/>
                <w:sz w:val="10"/>
                <w:szCs w:val="10"/>
                <w:lang w:eastAsia="ru-RU"/>
              </w:rPr>
            </w:pPr>
            <w:r w:rsidRPr="009D00C5">
              <w:rPr>
                <w:rFonts w:eastAsia="Times New Roman"/>
                <w:b/>
                <w:bCs/>
                <w:color w:val="000000"/>
                <w:sz w:val="10"/>
                <w:szCs w:val="10"/>
                <w:lang w:eastAsia="ru-RU"/>
              </w:rPr>
              <w:t>41082,12741</w:t>
            </w:r>
          </w:p>
        </w:tc>
        <w:tc>
          <w:tcPr>
            <w:tcW w:w="0" w:type="auto"/>
            <w:tcBorders>
              <w:top w:val="nil"/>
              <w:left w:val="nil"/>
              <w:bottom w:val="single" w:sz="4" w:space="0" w:color="auto"/>
              <w:right w:val="single" w:sz="4" w:space="0" w:color="auto"/>
            </w:tcBorders>
            <w:shd w:val="clear" w:color="000000" w:fill="D8E4BC"/>
            <w:noWrap/>
            <w:vAlign w:val="center"/>
            <w:hideMark/>
          </w:tcPr>
          <w:p w:rsidR="009D00C5" w:rsidRPr="009D00C5" w:rsidRDefault="009D00C5" w:rsidP="009D00C5">
            <w:pPr>
              <w:jc w:val="right"/>
              <w:rPr>
                <w:rFonts w:eastAsia="Times New Roman"/>
                <w:b/>
                <w:bCs/>
                <w:sz w:val="10"/>
                <w:szCs w:val="10"/>
                <w:lang w:eastAsia="ru-RU"/>
              </w:rPr>
            </w:pPr>
            <w:r w:rsidRPr="009D00C5">
              <w:rPr>
                <w:rFonts w:eastAsia="Times New Roman"/>
                <w:b/>
                <w:bCs/>
                <w:sz w:val="10"/>
                <w:szCs w:val="10"/>
                <w:lang w:eastAsia="ru-RU"/>
              </w:rPr>
              <w:t>26,1</w:t>
            </w:r>
          </w:p>
        </w:tc>
      </w:tr>
      <w:tr w:rsidR="009D00C5" w:rsidRPr="009D00C5" w:rsidTr="009D00C5">
        <w:trPr>
          <w:trHeight w:val="20"/>
        </w:trPr>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r>
      <w:tr w:rsidR="009D00C5" w:rsidRPr="009D00C5" w:rsidTr="009D00C5">
        <w:trPr>
          <w:trHeight w:val="20"/>
        </w:trPr>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r>
      <w:tr w:rsidR="009D00C5" w:rsidRPr="009D00C5" w:rsidTr="009D00C5">
        <w:trPr>
          <w:trHeight w:val="20"/>
        </w:trPr>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c>
          <w:tcPr>
            <w:tcW w:w="0" w:type="auto"/>
            <w:tcBorders>
              <w:top w:val="nil"/>
              <w:left w:val="nil"/>
              <w:bottom w:val="nil"/>
              <w:right w:val="nil"/>
            </w:tcBorders>
            <w:shd w:val="clear" w:color="auto" w:fill="auto"/>
            <w:noWrap/>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472258,13521</w:t>
            </w:r>
          </w:p>
        </w:tc>
        <w:tc>
          <w:tcPr>
            <w:tcW w:w="0" w:type="auto"/>
            <w:tcBorders>
              <w:top w:val="nil"/>
              <w:left w:val="nil"/>
              <w:bottom w:val="nil"/>
              <w:right w:val="nil"/>
            </w:tcBorders>
            <w:shd w:val="clear" w:color="auto" w:fill="auto"/>
            <w:noWrap/>
            <w:vAlign w:val="bottom"/>
            <w:hideMark/>
          </w:tcPr>
          <w:p w:rsidR="009D00C5" w:rsidRPr="009D00C5" w:rsidRDefault="009D00C5" w:rsidP="009D00C5">
            <w:pPr>
              <w:jc w:val="right"/>
              <w:rPr>
                <w:rFonts w:eastAsia="Times New Roman"/>
                <w:color w:val="000000"/>
                <w:sz w:val="10"/>
                <w:szCs w:val="10"/>
                <w:lang w:eastAsia="ru-RU"/>
              </w:rPr>
            </w:pPr>
            <w:r w:rsidRPr="009D00C5">
              <w:rPr>
                <w:rFonts w:eastAsia="Times New Roman"/>
                <w:color w:val="000000"/>
                <w:sz w:val="10"/>
                <w:szCs w:val="10"/>
                <w:lang w:eastAsia="ru-RU"/>
              </w:rPr>
              <w:t>195443,96280</w:t>
            </w:r>
          </w:p>
        </w:tc>
        <w:tc>
          <w:tcPr>
            <w:tcW w:w="0" w:type="auto"/>
            <w:tcBorders>
              <w:top w:val="nil"/>
              <w:left w:val="nil"/>
              <w:bottom w:val="nil"/>
              <w:right w:val="nil"/>
            </w:tcBorders>
            <w:shd w:val="clear" w:color="auto" w:fill="auto"/>
            <w:noWrap/>
            <w:vAlign w:val="bottom"/>
            <w:hideMark/>
          </w:tcPr>
          <w:p w:rsidR="009D00C5" w:rsidRPr="009D00C5" w:rsidRDefault="009D00C5" w:rsidP="009D00C5">
            <w:pPr>
              <w:rPr>
                <w:rFonts w:eastAsia="Times New Roman"/>
                <w:color w:val="000000"/>
                <w:sz w:val="10"/>
                <w:szCs w:val="10"/>
                <w:lang w:eastAsia="ru-RU"/>
              </w:rPr>
            </w:pPr>
          </w:p>
        </w:tc>
      </w:tr>
    </w:tbl>
    <w:p w:rsidR="009D00C5" w:rsidRDefault="009D00C5" w:rsidP="009D00C5">
      <w:pPr>
        <w:jc w:val="center"/>
        <w:rPr>
          <w:sz w:val="14"/>
          <w:szCs w:val="14"/>
        </w:rPr>
      </w:pPr>
    </w:p>
    <w:p w:rsidR="009D00C5" w:rsidRDefault="009D00C5" w:rsidP="009D00C5">
      <w:pPr>
        <w:jc w:val="center"/>
        <w:rPr>
          <w:sz w:val="14"/>
          <w:szCs w:val="14"/>
        </w:rPr>
      </w:pPr>
    </w:p>
    <w:p w:rsidR="009D00C5" w:rsidRDefault="009D00C5" w:rsidP="009D00C5">
      <w:pPr>
        <w:jc w:val="center"/>
        <w:rPr>
          <w:sz w:val="14"/>
          <w:szCs w:val="14"/>
        </w:rPr>
      </w:pPr>
    </w:p>
    <w:p w:rsidR="009D00C5" w:rsidRPr="009D00C5" w:rsidRDefault="009D00C5" w:rsidP="009D00C5">
      <w:pPr>
        <w:jc w:val="center"/>
        <w:rPr>
          <w:b/>
          <w:sz w:val="14"/>
          <w:szCs w:val="14"/>
        </w:rPr>
      </w:pPr>
      <w:r w:rsidRPr="009D00C5">
        <w:rPr>
          <w:b/>
          <w:sz w:val="14"/>
          <w:szCs w:val="14"/>
        </w:rPr>
        <w:t>РЕШЕНИЕ</w:t>
      </w:r>
    </w:p>
    <w:p w:rsidR="009D00C5" w:rsidRDefault="009D00C5" w:rsidP="009D00C5">
      <w:pPr>
        <w:jc w:val="center"/>
        <w:rPr>
          <w:sz w:val="14"/>
          <w:szCs w:val="14"/>
        </w:rPr>
      </w:pPr>
      <w:r>
        <w:rPr>
          <w:sz w:val="14"/>
          <w:szCs w:val="14"/>
        </w:rPr>
        <w:t>Думы Солецкого муниципального округа</w:t>
      </w:r>
    </w:p>
    <w:p w:rsidR="009D00C5" w:rsidRDefault="009D00C5" w:rsidP="009D00C5">
      <w:pPr>
        <w:jc w:val="center"/>
        <w:rPr>
          <w:sz w:val="14"/>
          <w:szCs w:val="14"/>
        </w:rPr>
      </w:pPr>
    </w:p>
    <w:p w:rsidR="009D00C5" w:rsidRDefault="009D00C5" w:rsidP="009D00C5">
      <w:pPr>
        <w:jc w:val="center"/>
        <w:rPr>
          <w:sz w:val="14"/>
          <w:szCs w:val="14"/>
        </w:rPr>
      </w:pPr>
      <w:r>
        <w:rPr>
          <w:sz w:val="14"/>
          <w:szCs w:val="14"/>
        </w:rPr>
        <w:t>от 28.09.2022 № 326</w:t>
      </w:r>
    </w:p>
    <w:p w:rsidR="009D00C5" w:rsidRDefault="009D00C5" w:rsidP="009D00C5">
      <w:pPr>
        <w:jc w:val="center"/>
        <w:rPr>
          <w:sz w:val="14"/>
          <w:szCs w:val="14"/>
        </w:rPr>
      </w:pPr>
      <w:r>
        <w:rPr>
          <w:sz w:val="14"/>
          <w:szCs w:val="14"/>
        </w:rPr>
        <w:t>г. Сольцы</w:t>
      </w:r>
    </w:p>
    <w:p w:rsidR="009D00C5" w:rsidRDefault="009D00C5" w:rsidP="009D00C5">
      <w:pPr>
        <w:jc w:val="center"/>
        <w:rPr>
          <w:sz w:val="14"/>
          <w:szCs w:val="14"/>
        </w:rPr>
      </w:pPr>
    </w:p>
    <w:p w:rsidR="0086189A" w:rsidRPr="002E7525" w:rsidRDefault="0086189A" w:rsidP="0086189A">
      <w:pPr>
        <w:jc w:val="center"/>
        <w:outlineLvl w:val="0"/>
        <w:rPr>
          <w:b/>
          <w:sz w:val="14"/>
          <w:szCs w:val="14"/>
        </w:rPr>
      </w:pPr>
      <w:r w:rsidRPr="002E7525">
        <w:rPr>
          <w:b/>
          <w:sz w:val="14"/>
          <w:szCs w:val="14"/>
        </w:rPr>
        <w:t>О внесении изменений в решение Думы  Солецкого</w:t>
      </w:r>
    </w:p>
    <w:p w:rsidR="0086189A" w:rsidRPr="002E7525" w:rsidRDefault="0086189A" w:rsidP="0086189A">
      <w:pPr>
        <w:jc w:val="center"/>
        <w:outlineLvl w:val="0"/>
        <w:rPr>
          <w:b/>
          <w:sz w:val="14"/>
          <w:szCs w:val="14"/>
        </w:rPr>
      </w:pPr>
      <w:r w:rsidRPr="002E7525">
        <w:rPr>
          <w:b/>
          <w:sz w:val="14"/>
          <w:szCs w:val="14"/>
        </w:rPr>
        <w:t xml:space="preserve"> муниципального округа от 23.12.2021 № 216</w:t>
      </w:r>
    </w:p>
    <w:p w:rsidR="0086189A" w:rsidRPr="002E7525" w:rsidRDefault="0086189A" w:rsidP="0086189A">
      <w:pPr>
        <w:jc w:val="both"/>
        <w:rPr>
          <w:sz w:val="14"/>
          <w:szCs w:val="14"/>
        </w:rPr>
      </w:pPr>
    </w:p>
    <w:p w:rsidR="0086189A" w:rsidRPr="0086189A" w:rsidRDefault="0086189A" w:rsidP="0086189A">
      <w:pPr>
        <w:tabs>
          <w:tab w:val="left" w:pos="8205"/>
        </w:tabs>
        <w:ind w:firstLine="284"/>
        <w:jc w:val="both"/>
        <w:rPr>
          <w:b/>
          <w:sz w:val="14"/>
          <w:szCs w:val="14"/>
        </w:rPr>
      </w:pPr>
      <w:r w:rsidRPr="0086189A">
        <w:rPr>
          <w:sz w:val="14"/>
          <w:szCs w:val="14"/>
        </w:rPr>
        <w:t xml:space="preserve">Дума Солецкого муниципального округа  </w:t>
      </w:r>
      <w:r w:rsidRPr="0086189A">
        <w:rPr>
          <w:b/>
          <w:sz w:val="14"/>
          <w:szCs w:val="14"/>
        </w:rPr>
        <w:t>РЕШИЛА:</w:t>
      </w:r>
      <w:r w:rsidRPr="0086189A">
        <w:rPr>
          <w:b/>
          <w:sz w:val="14"/>
          <w:szCs w:val="14"/>
        </w:rPr>
        <w:tab/>
        <w:t xml:space="preserve"> </w:t>
      </w:r>
    </w:p>
    <w:p w:rsidR="0086189A" w:rsidRPr="0086189A" w:rsidRDefault="0086189A" w:rsidP="0086189A">
      <w:pPr>
        <w:ind w:firstLine="284"/>
        <w:jc w:val="both"/>
        <w:rPr>
          <w:sz w:val="14"/>
          <w:szCs w:val="14"/>
        </w:rPr>
      </w:pPr>
      <w:r w:rsidRPr="0086189A">
        <w:rPr>
          <w:sz w:val="14"/>
          <w:szCs w:val="14"/>
        </w:rPr>
        <w:t xml:space="preserve">1. Внести  изменения в решение Думы Солецкого муниципального округа  от 23.12.2021  №  216 «О бюджете Солецкого муниципального округа Новгородской области  на 2022 год и на плановый период 2023 и 2024 годов» </w:t>
      </w:r>
      <w:r w:rsidRPr="0086189A">
        <w:rPr>
          <w:bCs/>
          <w:sz w:val="14"/>
          <w:szCs w:val="14"/>
        </w:rPr>
        <w:t>(в редакции решений от 09.03.2022 № 252, от 23.03.2022 № 258, от 27.04.2022 № 269, 25.05.2022 № 282, 22.06.2022 № 287, 12.07.2022 № 301, 27.07.2022              № 309)</w:t>
      </w:r>
      <w:r w:rsidRPr="0086189A">
        <w:rPr>
          <w:sz w:val="14"/>
          <w:szCs w:val="14"/>
        </w:rPr>
        <w:t>:</w:t>
      </w:r>
    </w:p>
    <w:p w:rsidR="0086189A" w:rsidRPr="0086189A" w:rsidRDefault="0086189A" w:rsidP="0086189A">
      <w:pPr>
        <w:ind w:firstLine="284"/>
        <w:jc w:val="both"/>
        <w:outlineLvl w:val="0"/>
        <w:rPr>
          <w:sz w:val="14"/>
          <w:szCs w:val="14"/>
        </w:rPr>
      </w:pPr>
      <w:r w:rsidRPr="0086189A">
        <w:rPr>
          <w:sz w:val="14"/>
          <w:szCs w:val="14"/>
        </w:rPr>
        <w:t>1.1. Заменить:</w:t>
      </w:r>
    </w:p>
    <w:p w:rsidR="0086189A" w:rsidRPr="0086189A" w:rsidRDefault="0086189A" w:rsidP="0086189A">
      <w:pPr>
        <w:ind w:firstLine="284"/>
        <w:jc w:val="both"/>
        <w:outlineLvl w:val="0"/>
        <w:rPr>
          <w:sz w:val="14"/>
          <w:szCs w:val="14"/>
        </w:rPr>
      </w:pPr>
      <w:r w:rsidRPr="0086189A">
        <w:rPr>
          <w:sz w:val="14"/>
          <w:szCs w:val="14"/>
        </w:rPr>
        <w:t xml:space="preserve">1.1.1. </w:t>
      </w:r>
      <w:r w:rsidRPr="0086189A">
        <w:rPr>
          <w:spacing w:val="-1"/>
          <w:sz w:val="14"/>
          <w:szCs w:val="14"/>
        </w:rPr>
        <w:t>в подпункте 1.1. пункта 1 цифру «</w:t>
      </w:r>
      <w:r w:rsidRPr="0086189A">
        <w:rPr>
          <w:sz w:val="14"/>
          <w:szCs w:val="14"/>
        </w:rPr>
        <w:t>453 686,72427</w:t>
      </w:r>
      <w:r w:rsidRPr="0086189A">
        <w:rPr>
          <w:spacing w:val="-1"/>
          <w:sz w:val="14"/>
          <w:szCs w:val="14"/>
        </w:rPr>
        <w:t>»  на                          «464 172,67075»;</w:t>
      </w:r>
    </w:p>
    <w:p w:rsidR="0086189A" w:rsidRPr="0086189A" w:rsidRDefault="0086189A" w:rsidP="0086189A">
      <w:pPr>
        <w:ind w:firstLine="284"/>
        <w:jc w:val="both"/>
        <w:outlineLvl w:val="0"/>
        <w:rPr>
          <w:spacing w:val="-1"/>
          <w:sz w:val="14"/>
          <w:szCs w:val="14"/>
        </w:rPr>
      </w:pPr>
      <w:r w:rsidRPr="0086189A">
        <w:rPr>
          <w:spacing w:val="-1"/>
          <w:sz w:val="14"/>
          <w:szCs w:val="14"/>
        </w:rPr>
        <w:t>1.1.2. в подпункте 1.2. пункта 1 цифру «</w:t>
      </w:r>
      <w:r w:rsidRPr="0086189A">
        <w:rPr>
          <w:sz w:val="14"/>
          <w:szCs w:val="14"/>
        </w:rPr>
        <w:t>478 065,21279</w:t>
      </w:r>
      <w:r w:rsidRPr="0086189A">
        <w:rPr>
          <w:spacing w:val="-1"/>
          <w:sz w:val="14"/>
          <w:szCs w:val="14"/>
        </w:rPr>
        <w:t>»  на                          «496</w:t>
      </w:r>
      <w:r w:rsidRPr="0086189A">
        <w:rPr>
          <w:sz w:val="14"/>
          <w:szCs w:val="14"/>
        </w:rPr>
        <w:t> 051,15927</w:t>
      </w:r>
      <w:r w:rsidRPr="0086189A">
        <w:rPr>
          <w:spacing w:val="-1"/>
          <w:sz w:val="14"/>
          <w:szCs w:val="14"/>
        </w:rPr>
        <w:t>»;</w:t>
      </w:r>
    </w:p>
    <w:p w:rsidR="0086189A" w:rsidRPr="0086189A" w:rsidRDefault="0086189A" w:rsidP="0086189A">
      <w:pPr>
        <w:ind w:firstLine="284"/>
        <w:jc w:val="both"/>
        <w:outlineLvl w:val="0"/>
        <w:rPr>
          <w:sz w:val="14"/>
          <w:szCs w:val="14"/>
        </w:rPr>
      </w:pPr>
      <w:r w:rsidRPr="0086189A">
        <w:rPr>
          <w:spacing w:val="-1"/>
          <w:sz w:val="14"/>
          <w:szCs w:val="14"/>
        </w:rPr>
        <w:t>1.1.3. в подпункте 1.3. пункта 1 цифру «</w:t>
      </w:r>
      <w:r w:rsidRPr="0086189A">
        <w:rPr>
          <w:sz w:val="14"/>
          <w:szCs w:val="14"/>
        </w:rPr>
        <w:t>24 378,48852» на «31 878,48852»;</w:t>
      </w:r>
    </w:p>
    <w:p w:rsidR="0086189A" w:rsidRPr="0086189A" w:rsidRDefault="0086189A" w:rsidP="0086189A">
      <w:pPr>
        <w:ind w:firstLine="284"/>
        <w:jc w:val="both"/>
        <w:outlineLvl w:val="0"/>
        <w:rPr>
          <w:sz w:val="14"/>
          <w:szCs w:val="14"/>
        </w:rPr>
      </w:pPr>
      <w:r w:rsidRPr="0086189A">
        <w:rPr>
          <w:sz w:val="14"/>
          <w:szCs w:val="14"/>
        </w:rPr>
        <w:t>1.1.4. в подпункте 2.1. пункта 2 цифру «</w:t>
      </w:r>
      <w:r w:rsidRPr="0086189A">
        <w:rPr>
          <w:color w:val="000000"/>
          <w:sz w:val="14"/>
          <w:szCs w:val="14"/>
        </w:rPr>
        <w:t>309 042,41240» на                         «</w:t>
      </w:r>
      <w:r w:rsidRPr="0086189A">
        <w:rPr>
          <w:sz w:val="14"/>
          <w:szCs w:val="14"/>
        </w:rPr>
        <w:t>309 105,81240»;</w:t>
      </w:r>
    </w:p>
    <w:p w:rsidR="0086189A" w:rsidRPr="0086189A" w:rsidRDefault="0086189A" w:rsidP="0086189A">
      <w:pPr>
        <w:ind w:firstLine="284"/>
        <w:jc w:val="both"/>
        <w:outlineLvl w:val="0"/>
        <w:rPr>
          <w:sz w:val="14"/>
          <w:szCs w:val="14"/>
        </w:rPr>
      </w:pPr>
      <w:r w:rsidRPr="0086189A">
        <w:rPr>
          <w:sz w:val="14"/>
          <w:szCs w:val="14"/>
        </w:rPr>
        <w:t>1.1.5. в подпункте 2.2. пункта 2 цифру ««</w:t>
      </w:r>
      <w:r w:rsidRPr="0086189A">
        <w:rPr>
          <w:color w:val="000000"/>
          <w:sz w:val="14"/>
          <w:szCs w:val="14"/>
        </w:rPr>
        <w:t>309 042,41240» на                         «</w:t>
      </w:r>
      <w:r w:rsidRPr="0086189A">
        <w:rPr>
          <w:sz w:val="14"/>
          <w:szCs w:val="14"/>
        </w:rPr>
        <w:t>309 105,81240»;</w:t>
      </w:r>
    </w:p>
    <w:p w:rsidR="0086189A" w:rsidRPr="0086189A" w:rsidRDefault="0086189A" w:rsidP="0086189A">
      <w:pPr>
        <w:ind w:firstLine="284"/>
        <w:jc w:val="both"/>
        <w:outlineLvl w:val="0"/>
        <w:rPr>
          <w:color w:val="000000"/>
          <w:sz w:val="14"/>
          <w:szCs w:val="14"/>
        </w:rPr>
      </w:pPr>
      <w:r w:rsidRPr="0086189A">
        <w:rPr>
          <w:spacing w:val="-1"/>
          <w:sz w:val="14"/>
          <w:szCs w:val="14"/>
        </w:rPr>
        <w:t>1.1.6. в пункте 8 цифру «</w:t>
      </w:r>
      <w:r w:rsidRPr="0086189A">
        <w:rPr>
          <w:sz w:val="14"/>
          <w:szCs w:val="14"/>
        </w:rPr>
        <w:t>295 218,37382» на «304 697,80091»</w:t>
      </w:r>
      <w:r w:rsidRPr="0086189A">
        <w:rPr>
          <w:color w:val="000000"/>
          <w:sz w:val="14"/>
          <w:szCs w:val="14"/>
        </w:rPr>
        <w:t>, цифру «147 067,82240» на «</w:t>
      </w:r>
      <w:r w:rsidRPr="0086189A">
        <w:rPr>
          <w:sz w:val="14"/>
          <w:szCs w:val="14"/>
        </w:rPr>
        <w:t>147 131,22240»;</w:t>
      </w:r>
    </w:p>
    <w:p w:rsidR="0086189A" w:rsidRPr="0086189A" w:rsidRDefault="0086189A" w:rsidP="0086189A">
      <w:pPr>
        <w:ind w:firstLine="284"/>
        <w:jc w:val="both"/>
        <w:outlineLvl w:val="0"/>
        <w:rPr>
          <w:color w:val="000000"/>
          <w:sz w:val="14"/>
          <w:szCs w:val="14"/>
          <w:lang w:eastAsia="x-none"/>
        </w:rPr>
      </w:pPr>
      <w:r w:rsidRPr="0086189A">
        <w:rPr>
          <w:color w:val="000000"/>
          <w:sz w:val="14"/>
          <w:szCs w:val="14"/>
          <w:lang w:eastAsia="x-none"/>
        </w:rPr>
        <w:t>1.1.7. в абзаце 1 пункта 17 цифру «29 570,00000» на «37 070,00000», цифру «31 130,00000» на «26 535,00000», цифру «34 250,00000» на                         «24 975,00000»;</w:t>
      </w:r>
    </w:p>
    <w:p w:rsidR="0086189A" w:rsidRPr="0086189A" w:rsidRDefault="0086189A" w:rsidP="0086189A">
      <w:pPr>
        <w:ind w:firstLine="284"/>
        <w:jc w:val="both"/>
        <w:outlineLvl w:val="0"/>
        <w:rPr>
          <w:color w:val="000000"/>
          <w:sz w:val="14"/>
          <w:szCs w:val="14"/>
          <w:lang w:eastAsia="x-none"/>
        </w:rPr>
      </w:pPr>
      <w:r w:rsidRPr="0086189A">
        <w:rPr>
          <w:color w:val="000000"/>
          <w:sz w:val="14"/>
          <w:szCs w:val="14"/>
          <w:lang w:eastAsia="x-none"/>
        </w:rPr>
        <w:t>1.1.8. в абзаце 2 пункта 17 цифру «19 035,00000» на «26 535,00000», цифру «19 035,00000» на «24 975,00000», цифру «19 035,00000» на                         «23 415,00000»;</w:t>
      </w:r>
    </w:p>
    <w:p w:rsidR="0086189A" w:rsidRPr="0086189A" w:rsidRDefault="0086189A" w:rsidP="0086189A">
      <w:pPr>
        <w:ind w:firstLine="284"/>
        <w:jc w:val="both"/>
        <w:outlineLvl w:val="0"/>
        <w:rPr>
          <w:color w:val="000000"/>
          <w:sz w:val="14"/>
          <w:szCs w:val="14"/>
        </w:rPr>
      </w:pPr>
      <w:r w:rsidRPr="0086189A">
        <w:rPr>
          <w:color w:val="000000"/>
          <w:sz w:val="14"/>
          <w:szCs w:val="14"/>
        </w:rPr>
        <w:t>1.1.9. в строке 2 пункта 19 цифру «200,00000» на «764,84580»;</w:t>
      </w:r>
    </w:p>
    <w:p w:rsidR="0086189A" w:rsidRPr="0086189A" w:rsidRDefault="0086189A" w:rsidP="0086189A">
      <w:pPr>
        <w:ind w:firstLine="284"/>
        <w:jc w:val="both"/>
        <w:outlineLvl w:val="0"/>
        <w:rPr>
          <w:color w:val="000000"/>
          <w:sz w:val="14"/>
          <w:szCs w:val="14"/>
        </w:rPr>
      </w:pPr>
      <w:r w:rsidRPr="0086189A">
        <w:rPr>
          <w:color w:val="000000"/>
          <w:sz w:val="14"/>
          <w:szCs w:val="14"/>
        </w:rPr>
        <w:t>1.1.10. исключить подпункт 14.2. пункта 14.</w:t>
      </w:r>
    </w:p>
    <w:p w:rsidR="0086189A" w:rsidRPr="0086189A" w:rsidRDefault="0086189A" w:rsidP="0086189A">
      <w:pPr>
        <w:ind w:firstLine="284"/>
        <w:jc w:val="both"/>
        <w:outlineLvl w:val="0"/>
        <w:rPr>
          <w:sz w:val="14"/>
          <w:szCs w:val="14"/>
        </w:rPr>
      </w:pPr>
      <w:r w:rsidRPr="0086189A">
        <w:rPr>
          <w:sz w:val="14"/>
          <w:szCs w:val="14"/>
        </w:rPr>
        <w:t>2. Изложить приложения  № 1,  № 2, № 5, № 6, № 7, № 8  в прилагаемой редакции.</w:t>
      </w:r>
    </w:p>
    <w:p w:rsidR="0086189A" w:rsidRDefault="0086189A" w:rsidP="0086189A">
      <w:pPr>
        <w:pStyle w:val="afff1"/>
        <w:ind w:firstLine="284"/>
        <w:jc w:val="both"/>
        <w:rPr>
          <w:rFonts w:ascii="Times New Roman" w:hAnsi="Times New Roman"/>
          <w:sz w:val="14"/>
          <w:szCs w:val="14"/>
        </w:rPr>
      </w:pPr>
      <w:r w:rsidRPr="0086189A">
        <w:rPr>
          <w:rFonts w:ascii="Times New Roman" w:hAnsi="Times New Roman"/>
          <w:sz w:val="14"/>
          <w:szCs w:val="14"/>
        </w:rPr>
        <w:t xml:space="preserve">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86189A" w:rsidRPr="0086189A" w:rsidRDefault="0086189A" w:rsidP="0086189A">
      <w:pPr>
        <w:pStyle w:val="afff1"/>
        <w:ind w:firstLine="284"/>
        <w:jc w:val="both"/>
        <w:rPr>
          <w:rFonts w:ascii="Times New Roman" w:hAnsi="Times New Roman"/>
          <w:sz w:val="14"/>
          <w:szCs w:val="14"/>
        </w:rPr>
      </w:pPr>
    </w:p>
    <w:p w:rsidR="009D00C5" w:rsidRDefault="009D00C5" w:rsidP="009D00C5">
      <w:pPr>
        <w:jc w:val="center"/>
        <w:rPr>
          <w:sz w:val="14"/>
          <w:szCs w:val="14"/>
        </w:rPr>
      </w:pPr>
    </w:p>
    <w:tbl>
      <w:tblPr>
        <w:tblW w:w="5000" w:type="pct"/>
        <w:tblCellMar>
          <w:left w:w="60" w:type="dxa"/>
          <w:right w:w="60" w:type="dxa"/>
        </w:tblCellMar>
        <w:tblLook w:val="04A0" w:firstRow="1" w:lastRow="0" w:firstColumn="1" w:lastColumn="0" w:noHBand="0" w:noVBand="1"/>
      </w:tblPr>
      <w:tblGrid>
        <w:gridCol w:w="2790"/>
        <w:gridCol w:w="2461"/>
      </w:tblGrid>
      <w:tr w:rsidR="009D00C5" w:rsidRPr="009D00C5" w:rsidTr="00955955">
        <w:trPr>
          <w:trHeight w:val="423"/>
        </w:trPr>
        <w:tc>
          <w:tcPr>
            <w:tcW w:w="2657" w:type="pct"/>
            <w:hideMark/>
          </w:tcPr>
          <w:p w:rsidR="009D00C5" w:rsidRPr="009D00C5" w:rsidRDefault="009D00C5" w:rsidP="009D00C5">
            <w:pPr>
              <w:rPr>
                <w:b/>
                <w:sz w:val="14"/>
                <w:szCs w:val="14"/>
              </w:rPr>
            </w:pPr>
            <w:proofErr w:type="gramStart"/>
            <w:r w:rsidRPr="009D00C5">
              <w:rPr>
                <w:b/>
                <w:sz w:val="14"/>
                <w:szCs w:val="14"/>
              </w:rPr>
              <w:t>Исполняющий</w:t>
            </w:r>
            <w:proofErr w:type="gramEnd"/>
            <w:r w:rsidRPr="009D00C5">
              <w:rPr>
                <w:b/>
                <w:sz w:val="14"/>
                <w:szCs w:val="14"/>
              </w:rPr>
              <w:t xml:space="preserve"> обязанности Главы Солецкого муниципального округа</w:t>
            </w:r>
          </w:p>
          <w:p w:rsidR="009D00C5" w:rsidRPr="009D00C5" w:rsidRDefault="009D00C5" w:rsidP="00FC65CB">
            <w:pPr>
              <w:jc w:val="right"/>
              <w:rPr>
                <w:b/>
                <w:sz w:val="14"/>
                <w:szCs w:val="14"/>
              </w:rPr>
            </w:pPr>
            <w:r w:rsidRPr="009D00C5">
              <w:rPr>
                <w:b/>
                <w:sz w:val="14"/>
                <w:szCs w:val="14"/>
              </w:rPr>
              <w:t xml:space="preserve">М.В. Тимофеев  </w:t>
            </w:r>
          </w:p>
        </w:tc>
        <w:tc>
          <w:tcPr>
            <w:tcW w:w="2343" w:type="pct"/>
          </w:tcPr>
          <w:p w:rsidR="009D00C5" w:rsidRPr="009D00C5" w:rsidRDefault="009D00C5" w:rsidP="009D00C5">
            <w:pPr>
              <w:rPr>
                <w:b/>
                <w:sz w:val="14"/>
                <w:szCs w:val="14"/>
              </w:rPr>
            </w:pPr>
            <w:r w:rsidRPr="009D00C5">
              <w:rPr>
                <w:b/>
                <w:sz w:val="14"/>
                <w:szCs w:val="14"/>
              </w:rPr>
              <w:t xml:space="preserve">Председатель Думы Солецкого муниципального округа </w:t>
            </w:r>
          </w:p>
          <w:p w:rsidR="009D00C5" w:rsidRPr="009D00C5" w:rsidRDefault="009D00C5" w:rsidP="00FC65CB">
            <w:pPr>
              <w:jc w:val="right"/>
              <w:rPr>
                <w:b/>
                <w:sz w:val="14"/>
                <w:szCs w:val="14"/>
              </w:rPr>
            </w:pPr>
            <w:r w:rsidRPr="009D00C5">
              <w:rPr>
                <w:b/>
                <w:sz w:val="14"/>
                <w:szCs w:val="14"/>
              </w:rPr>
              <w:t>П.А. Ковалев</w:t>
            </w:r>
          </w:p>
          <w:p w:rsidR="009D00C5" w:rsidRPr="009D00C5" w:rsidRDefault="009D00C5" w:rsidP="00FC65CB">
            <w:pPr>
              <w:jc w:val="center"/>
              <w:rPr>
                <w:b/>
                <w:sz w:val="14"/>
                <w:szCs w:val="14"/>
              </w:rPr>
            </w:pPr>
          </w:p>
        </w:tc>
      </w:tr>
    </w:tbl>
    <w:p w:rsidR="009D00C5" w:rsidRDefault="009D00C5" w:rsidP="009D00C5">
      <w:pPr>
        <w:jc w:val="center"/>
        <w:rPr>
          <w:sz w:val="14"/>
          <w:szCs w:val="14"/>
        </w:rPr>
      </w:pPr>
    </w:p>
    <w:tbl>
      <w:tblPr>
        <w:tblW w:w="0" w:type="auto"/>
        <w:tblCellMar>
          <w:left w:w="30" w:type="dxa"/>
          <w:right w:w="30" w:type="dxa"/>
        </w:tblCellMar>
        <w:tblLook w:val="0000" w:firstRow="0" w:lastRow="0" w:firstColumn="0" w:lastColumn="0" w:noHBand="0" w:noVBand="0"/>
      </w:tblPr>
      <w:tblGrid>
        <w:gridCol w:w="2294"/>
        <w:gridCol w:w="752"/>
        <w:gridCol w:w="715"/>
        <w:gridCol w:w="715"/>
        <w:gridCol w:w="715"/>
      </w:tblGrid>
      <w:tr w:rsidR="0086189A" w:rsidRPr="0086189A" w:rsidTr="0086189A">
        <w:trPr>
          <w:trHeight w:val="20"/>
        </w:trPr>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Приложение № 1</w:t>
            </w:r>
          </w:p>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 xml:space="preserve"> к  решению Думы Солецкого  муниципального округа "О бюджете Солецкого муниципального округа на 2022 год и на плановый период 2023 и 2024 годов"        </w:t>
            </w:r>
          </w:p>
        </w:tc>
      </w:tr>
      <w:tr w:rsidR="0086189A" w:rsidRPr="0086189A" w:rsidTr="0086189A">
        <w:trPr>
          <w:trHeight w:val="20"/>
        </w:trPr>
        <w:tc>
          <w:tcPr>
            <w:tcW w:w="0" w:type="auto"/>
            <w:gridSpan w:val="3"/>
            <w:tcBorders>
              <w:top w:val="nil"/>
              <w:left w:val="nil"/>
              <w:bottom w:val="nil"/>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 xml:space="preserve">   Прогнозируемые поступления доходов в бюджет муниципального округа на 2022 год и на плановый период 2023 и 2024 годов</w:t>
            </w:r>
          </w:p>
        </w:tc>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r>
      <w:tr w:rsidR="0086189A" w:rsidRPr="0086189A" w:rsidTr="0086189A">
        <w:trPr>
          <w:trHeight w:val="20"/>
        </w:trPr>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r>
      <w:tr w:rsidR="0086189A" w:rsidRPr="0086189A" w:rsidTr="0086189A">
        <w:trPr>
          <w:trHeight w:val="20"/>
        </w:trPr>
        <w:tc>
          <w:tcPr>
            <w:tcW w:w="0" w:type="auto"/>
            <w:gridSpan w:val="2"/>
            <w:tcBorders>
              <w:top w:val="nil"/>
              <w:left w:val="nil"/>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 xml:space="preserve">                                                                                                                                                    </w:t>
            </w:r>
          </w:p>
        </w:tc>
        <w:tc>
          <w:tcPr>
            <w:tcW w:w="0" w:type="auto"/>
            <w:tcBorders>
              <w:top w:val="nil"/>
              <w:left w:val="nil"/>
              <w:bottom w:val="single" w:sz="6" w:space="0" w:color="auto"/>
              <w:right w:val="nil"/>
            </w:tcBorders>
          </w:tcPr>
          <w:p w:rsidR="0086189A" w:rsidRPr="0086189A" w:rsidRDefault="0086189A" w:rsidP="0086189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86189A" w:rsidRPr="0086189A" w:rsidRDefault="0086189A" w:rsidP="0086189A">
            <w:pPr>
              <w:autoSpaceDE w:val="0"/>
              <w:autoSpaceDN w:val="0"/>
              <w:adjustRightInd w:val="0"/>
              <w:jc w:val="right"/>
              <w:rPr>
                <w:color w:val="000000"/>
                <w:sz w:val="10"/>
                <w:szCs w:val="10"/>
                <w:lang w:eastAsia="ru-RU"/>
              </w:rPr>
            </w:pPr>
          </w:p>
        </w:tc>
        <w:tc>
          <w:tcPr>
            <w:tcW w:w="0" w:type="auto"/>
            <w:tcBorders>
              <w:top w:val="nil"/>
              <w:left w:val="nil"/>
              <w:bottom w:val="nil"/>
              <w:right w:val="single" w:sz="6" w:space="0" w:color="auto"/>
            </w:tcBorders>
          </w:tcPr>
          <w:p w:rsidR="0086189A" w:rsidRPr="0086189A" w:rsidRDefault="0086189A" w:rsidP="0086189A">
            <w:pPr>
              <w:autoSpaceDE w:val="0"/>
              <w:autoSpaceDN w:val="0"/>
              <w:adjustRightInd w:val="0"/>
              <w:jc w:val="right"/>
              <w:rPr>
                <w:color w:val="000000"/>
                <w:sz w:val="10"/>
                <w:szCs w:val="10"/>
                <w:lang w:eastAsia="ru-RU"/>
              </w:rPr>
            </w:pPr>
          </w:p>
        </w:tc>
      </w:tr>
      <w:tr w:rsidR="0086189A" w:rsidRPr="0086189A" w:rsidTr="0086189A">
        <w:trPr>
          <w:trHeight w:val="20"/>
        </w:trPr>
        <w:tc>
          <w:tcPr>
            <w:tcW w:w="0" w:type="auto"/>
            <w:tcBorders>
              <w:top w:val="single" w:sz="6" w:space="0" w:color="auto"/>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 xml:space="preserve">Наименование </w:t>
            </w:r>
          </w:p>
        </w:tc>
        <w:tc>
          <w:tcPr>
            <w:tcW w:w="0" w:type="auto"/>
            <w:tcBorders>
              <w:top w:val="single" w:sz="6" w:space="0" w:color="auto"/>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Код бюджетной классификации</w:t>
            </w:r>
          </w:p>
        </w:tc>
        <w:tc>
          <w:tcPr>
            <w:tcW w:w="0" w:type="auto"/>
            <w:tcBorders>
              <w:top w:val="single" w:sz="6" w:space="0" w:color="auto"/>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2022 год</w:t>
            </w:r>
          </w:p>
        </w:tc>
        <w:tc>
          <w:tcPr>
            <w:tcW w:w="0" w:type="auto"/>
            <w:tcBorders>
              <w:top w:val="single" w:sz="6" w:space="0" w:color="auto"/>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2023 год</w:t>
            </w:r>
          </w:p>
        </w:tc>
        <w:tc>
          <w:tcPr>
            <w:tcW w:w="0" w:type="auto"/>
            <w:tcBorders>
              <w:top w:val="single" w:sz="6" w:space="0" w:color="auto"/>
              <w:left w:val="single" w:sz="6" w:space="0" w:color="auto"/>
              <w:bottom w:val="nil"/>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2024 год</w:t>
            </w:r>
          </w:p>
        </w:tc>
      </w:tr>
      <w:tr w:rsidR="0086189A" w:rsidRPr="0086189A" w:rsidTr="0086189A">
        <w:trPr>
          <w:trHeight w:val="20"/>
        </w:trPr>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p>
        </w:tc>
      </w:tr>
      <w:tr w:rsidR="0086189A" w:rsidRPr="0086189A" w:rsidTr="0086189A">
        <w:trPr>
          <w:trHeight w:val="20"/>
        </w:trPr>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3</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464172,67075</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309105,81240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311435,38415</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1 00 00000 00 0000 000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157468,35000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161974,59000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168218,88000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Безвозмездные поступления</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2 00 00000 00 0000 000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306704,32075</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147131,22240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143216,50415</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2 02 00000 00 0000 000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304697,80091</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147131,22240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143216,50415</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Дотации бюджетам бюджетной системы Российской Федерации</w:t>
            </w:r>
          </w:p>
          <w:p w:rsidR="0086189A" w:rsidRPr="0086189A" w:rsidRDefault="0086189A" w:rsidP="0086189A">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lastRenderedPageBreak/>
              <w:t>2 02 10000 00 0000 150</w:t>
            </w:r>
          </w:p>
          <w:p w:rsidR="0086189A" w:rsidRPr="0086189A" w:rsidRDefault="0086189A" w:rsidP="0086189A">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lastRenderedPageBreak/>
              <w:t>30613,75400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14991,50000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11146,60000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lastRenderedPageBreak/>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2 02 15001 00 0000 150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28504,90000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14991,50000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11146,60000</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2 02 15001 14 0000 150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28504,90000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14991,50000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11146,60000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Дотации бюджетам городских округов на поддержку мер по обеспечению сбалансированности бюджетов</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2 02 15002 04 0000 150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2108,85400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Дотации бюджетам муниципальных округов на поддержку мер по обеспечению сбалансированности бюджетов</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2 02 15002 14 0000 150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2108,85400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2 02 20000 00 0000 150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135073,85535</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17057,32240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17000,60415</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2 02 20077 00 0000 150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1054,64880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2 02 20077 14 0000 150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1054,64880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i/>
                <w:iCs/>
                <w:color w:val="000000"/>
                <w:sz w:val="10"/>
                <w:szCs w:val="10"/>
                <w:lang w:eastAsia="ru-RU"/>
              </w:rPr>
            </w:pPr>
            <w:proofErr w:type="gramStart"/>
            <w:r w:rsidRPr="0086189A">
              <w:rPr>
                <w:i/>
                <w:iCs/>
                <w:color w:val="000000"/>
                <w:sz w:val="10"/>
                <w:szCs w:val="10"/>
                <w:lang w:eastAsia="ru-RU"/>
              </w:rPr>
              <w:t>Субсидии бюджетам муниципальных округов на софинансирование капитальных вложений в объекты муниципальной собственности-  с целью софинансирования расходных обязательств, возникающих при реализации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2019-2024 годы"</w:t>
            </w:r>
            <w:proofErr w:type="gramEnd"/>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i/>
                <w:iCs/>
                <w:color w:val="000000"/>
                <w:sz w:val="10"/>
                <w:szCs w:val="10"/>
                <w:lang w:eastAsia="ru-RU"/>
              </w:rPr>
            </w:pPr>
            <w:r w:rsidRPr="0086189A">
              <w:rPr>
                <w:i/>
                <w:iCs/>
                <w:color w:val="000000"/>
                <w:sz w:val="10"/>
                <w:szCs w:val="10"/>
                <w:lang w:eastAsia="ru-RU"/>
              </w:rPr>
              <w:t>2 02 20077 14 7237 150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1054,64880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2" w:space="0" w:color="auto"/>
              <w:right w:val="single" w:sz="12"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 xml:space="preserve">2 02 20299 00 0000 150 </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34610,49931</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2" w:space="0" w:color="auto"/>
              <w:right w:val="single" w:sz="12"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 xml:space="preserve">2 02 20299 14 0000 150 </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34610,49931</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2" w:space="0" w:color="auto"/>
              <w:right w:val="single" w:sz="12"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 xml:space="preserve">2 02 20302 00 0000 150 </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1070,42780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2" w:space="0" w:color="auto"/>
              <w:right w:val="single" w:sz="12"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 xml:space="preserve">2 02 20302 14 0000 150 </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1070,42780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на строительство и реконструкцию (модернизацию) объектов питьевого водоснабжения</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2 02 25243 00 0000 150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#ССЫЛКА!</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#ССЫЛКА!</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#ССЫЛКА!</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2 02 25299 00 0000 150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977,74100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2656,80047</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2446,64510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2 02 25299 14 0000 150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977,74100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2656,80047</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2446,64510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proofErr w:type="gramStart"/>
            <w:r w:rsidRPr="0086189A">
              <w:rPr>
                <w:color w:val="000000"/>
                <w:sz w:val="10"/>
                <w:szCs w:val="1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2 02 25304 00 0000 150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5495,58900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5578,25400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5734,97100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2 02 25304 14 0000 150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5495,58900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5578,25400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5734,97100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2 02 25467 00 0000 150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786,40000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786,40000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786,40000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2 02 25467 14 0000 150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786,40000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786,40000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786,40000</w:t>
            </w:r>
          </w:p>
        </w:tc>
      </w:tr>
      <w:tr w:rsidR="0086189A" w:rsidRPr="0086189A" w:rsidTr="00955955">
        <w:trPr>
          <w:trHeight w:val="35"/>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2 02 25497 00 0000 150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1221,59280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1225,26793</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1221,98805</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2 02 25497 14 0000 150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1221,59280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1225,26793</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1221,98805</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на развитие сети учреждений культурно-досугового типа</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2 02 25513 00 0000 150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1133,00000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развитие сети учреждений культурно-досугового типа</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2 02 25513 14 0000 150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1133,00000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2 02 25519 00 0000 150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71,50000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71,50000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71,50000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2 02 25519 14 0000 150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71,50000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71,50000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71,50000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2 02 25555 00 0000 150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4789,26000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2 02 25555 14 0000 150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4789,26000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на обеспечение комплексного развития сельских территорий</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2 02 25576 00 0000 150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399,00000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Субсидии бюджетам муниципальных округов на обеспечение комплексного развития сельских территорий</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2 02 25576 14 0000 150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399,00000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Прочие субсидии</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2 02 29999 00 0000 150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83464,19664</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6739,10000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6739,10000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Прочие субсидии бюджетам муниципальных округов</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2 02 29999 14 0000 150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83464,19664</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6739,10000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6739,10000</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Субвенции бюджетам бюджетной системы Российской Федерации</w:t>
            </w:r>
          </w:p>
          <w:p w:rsidR="0086189A" w:rsidRPr="0086189A" w:rsidRDefault="0086189A" w:rsidP="0086189A">
            <w:pPr>
              <w:autoSpaceDE w:val="0"/>
              <w:autoSpaceDN w:val="0"/>
              <w:adjustRightInd w:val="0"/>
              <w:rPr>
                <w:b/>
                <w:bCs/>
                <w:color w:val="000000"/>
                <w:sz w:val="10"/>
                <w:szCs w:val="10"/>
                <w:lang w:eastAsia="ru-RU"/>
              </w:rPr>
            </w:pP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2 02 30000 00 0000 150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119576,66664</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108942,90000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108929,80000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образований на ежемесячное денежное вознаграждение за классное руководство</w:t>
            </w:r>
          </w:p>
          <w:p w:rsidR="0086189A" w:rsidRPr="0086189A" w:rsidRDefault="0086189A" w:rsidP="0086189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2 02 30021 00 0000 150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822,60000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822,60000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822,60000</w:t>
            </w:r>
          </w:p>
        </w:tc>
      </w:tr>
      <w:tr w:rsidR="0086189A" w:rsidRPr="0086189A" w:rsidTr="0086189A">
        <w:trPr>
          <w:trHeight w:val="20"/>
        </w:trPr>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2 02 30021 14 0000 150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822,60000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822,60000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822,60000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2 02 30024 00 0000 150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86266,40000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77112,00000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77112,00000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2 02 30024 14 0000 150</w:t>
            </w:r>
          </w:p>
        </w:tc>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86266,40000</w:t>
            </w:r>
          </w:p>
        </w:tc>
        <w:tc>
          <w:tcPr>
            <w:tcW w:w="0" w:type="auto"/>
            <w:tcBorders>
              <w:top w:val="nil"/>
              <w:left w:val="single" w:sz="6" w:space="0" w:color="auto"/>
              <w:bottom w:val="nil"/>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77112,00000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77112,00000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2 02 30027 00 0000 150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16969,40000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16969,40000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16969,40000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2 02 30027 14 0000 150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16969,40000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16969,40000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16969,40000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2 02 30029 00 0000 150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795,60000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795,60000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795,60000</w:t>
            </w:r>
          </w:p>
        </w:tc>
      </w:tr>
      <w:tr w:rsidR="0086189A" w:rsidRPr="0086189A" w:rsidTr="0086189A">
        <w:trPr>
          <w:trHeight w:val="20"/>
        </w:trPr>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2 02 30029 14 0000 150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795,60000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795,60000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795,60000</w:t>
            </w:r>
          </w:p>
        </w:tc>
      </w:tr>
      <w:tr w:rsidR="0086189A" w:rsidRPr="0086189A" w:rsidTr="0086189A">
        <w:trPr>
          <w:trHeight w:val="20"/>
        </w:trPr>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2 02 35082 00 0000 150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8176,66664</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6885,90000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6885,90000</w:t>
            </w:r>
          </w:p>
        </w:tc>
      </w:tr>
      <w:tr w:rsidR="0086189A" w:rsidRPr="0086189A" w:rsidTr="0086189A">
        <w:trPr>
          <w:trHeight w:val="20"/>
        </w:trPr>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2 02 35082 14 0000 150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8176,66664</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6885,90000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6885,90000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2 02 35118 00 0000 150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500,00000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491,00000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507,70000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2 02 35118 14 0000 150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500,00000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491,00000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507,70000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86189A" w:rsidRPr="0086189A" w:rsidRDefault="0086189A" w:rsidP="0086189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2 02 35120 00 0000 150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145,20000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4,10000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3,70000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2 02 35120 14 0000 150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145,20000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4,10000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3,70000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2 02 35303 00 0000 150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4968,70000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4985,00000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4921,60000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2 02 35303 14 0000 150</w:t>
            </w:r>
          </w:p>
          <w:p w:rsidR="0086189A" w:rsidRPr="0086189A" w:rsidRDefault="0086189A" w:rsidP="0086189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4968,70000</w:t>
            </w:r>
          </w:p>
        </w:tc>
        <w:tc>
          <w:tcPr>
            <w:tcW w:w="0" w:type="auto"/>
            <w:tcBorders>
              <w:top w:val="nil"/>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4985,00000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4921,60000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2 02 35930 00 0000 150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932,10000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877,30000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911,30000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2 02 35930 14 0000 150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932,10000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877,30000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911,30000</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2 02 40000 00 0000 150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19433,52492</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6139,50000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6139,50000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Прочие межбюджетные трансферты, передаваемые бюджетам</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2 02 49999 00 0000 150</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19433,52492</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6139,50000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6139,50000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Прочие межбюджетные трансферты, передаваемые бюджетам муниципальных округов</w:t>
            </w:r>
          </w:p>
        </w:tc>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2 02 49999 14 0000 150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19433,52492</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6139,50000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6139,50000</w:t>
            </w:r>
          </w:p>
        </w:tc>
      </w:tr>
      <w:tr w:rsidR="0086189A" w:rsidRPr="0086189A" w:rsidTr="0086189A">
        <w:trPr>
          <w:trHeight w:val="20"/>
        </w:trPr>
        <w:tc>
          <w:tcPr>
            <w:tcW w:w="0" w:type="auto"/>
            <w:tcBorders>
              <w:top w:val="single" w:sz="6" w:space="0" w:color="auto"/>
              <w:left w:val="single" w:sz="6" w:space="0" w:color="auto"/>
              <w:bottom w:val="single" w:sz="6" w:space="0" w:color="auto"/>
              <w:right w:val="nil"/>
            </w:tcBorders>
          </w:tcPr>
          <w:p w:rsidR="0086189A" w:rsidRPr="0086189A" w:rsidRDefault="0086189A" w:rsidP="0086189A">
            <w:pPr>
              <w:autoSpaceDE w:val="0"/>
              <w:autoSpaceDN w:val="0"/>
              <w:adjustRightInd w:val="0"/>
              <w:rPr>
                <w:i/>
                <w:iCs/>
                <w:color w:val="000000"/>
                <w:sz w:val="10"/>
                <w:szCs w:val="10"/>
                <w:lang w:eastAsia="ru-RU"/>
              </w:rPr>
            </w:pPr>
            <w:r w:rsidRPr="0086189A">
              <w:rPr>
                <w:i/>
                <w:iCs/>
                <w:color w:val="000000"/>
                <w:sz w:val="10"/>
                <w:szCs w:val="10"/>
                <w:lang w:eastAsia="ru-RU"/>
              </w:rPr>
              <w:t>Прочие межбюджетные трансферты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i/>
                <w:iCs/>
                <w:color w:val="000000"/>
                <w:sz w:val="10"/>
                <w:szCs w:val="10"/>
                <w:lang w:eastAsia="ru-RU"/>
              </w:rPr>
            </w:pPr>
            <w:r w:rsidRPr="0086189A">
              <w:rPr>
                <w:i/>
                <w:iCs/>
                <w:color w:val="000000"/>
                <w:sz w:val="10"/>
                <w:szCs w:val="10"/>
                <w:lang w:eastAsia="ru-RU"/>
              </w:rPr>
              <w:t>2 02 49999 14 7134 150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p>
        </w:tc>
        <w:tc>
          <w:tcPr>
            <w:tcW w:w="0" w:type="auto"/>
            <w:tcBorders>
              <w:top w:val="single" w:sz="6" w:space="0" w:color="auto"/>
              <w:left w:val="nil"/>
              <w:bottom w:val="single" w:sz="6" w:space="0" w:color="auto"/>
              <w:right w:val="nil"/>
            </w:tcBorders>
          </w:tcPr>
          <w:p w:rsidR="0086189A" w:rsidRPr="0086189A" w:rsidRDefault="0086189A" w:rsidP="0086189A">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lastRenderedPageBreak/>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2 18 00000 00 0000 150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5749,33963</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0,00000</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Доходы бюджетов муниципальных округов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2 18 00000 14 0000 150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5749,33963</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0,00000</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Доходы бюджетов муниципальных округов от возврата организациями остатков субсидий прошлых лет</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2 18 04000 14 0000 150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5749,33963</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i/>
                <w:iCs/>
                <w:color w:val="000000"/>
                <w:sz w:val="10"/>
                <w:szCs w:val="10"/>
                <w:lang w:eastAsia="ru-RU"/>
              </w:rPr>
            </w:pPr>
            <w:r w:rsidRPr="0086189A">
              <w:rPr>
                <w:i/>
                <w:iCs/>
                <w:color w:val="000000"/>
                <w:sz w:val="10"/>
                <w:szCs w:val="10"/>
                <w:lang w:eastAsia="ru-RU"/>
              </w:rPr>
              <w:t>Доходы бюджетов муниципальных округов от возврата бюджетными учреждениями остатков субсидий прошлых лет</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2 18 04010 14 0000 150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5749,33963</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0,00000</w:t>
            </w:r>
          </w:p>
        </w:tc>
      </w:tr>
      <w:tr w:rsidR="0086189A" w:rsidRPr="0086189A" w:rsidTr="0086189A">
        <w:trPr>
          <w:trHeight w:val="20"/>
        </w:trPr>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Возврат остатков субсидий, субвенций и иных межбюджетных трансфертов, имеющих целевое назначение, прошлых лет</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b/>
                <w:bCs/>
                <w:color w:val="000000"/>
                <w:sz w:val="10"/>
                <w:szCs w:val="10"/>
                <w:lang w:eastAsia="ru-RU"/>
              </w:rPr>
            </w:pPr>
            <w:r w:rsidRPr="0086189A">
              <w:rPr>
                <w:b/>
                <w:bCs/>
                <w:color w:val="000000"/>
                <w:sz w:val="10"/>
                <w:szCs w:val="10"/>
                <w:lang w:eastAsia="ru-RU"/>
              </w:rPr>
              <w:t>2 19 00000 00 0000 000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-3742,81979</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b/>
                <w:bCs/>
                <w:color w:val="000000"/>
                <w:sz w:val="10"/>
                <w:szCs w:val="10"/>
                <w:lang w:eastAsia="ru-RU"/>
              </w:rPr>
            </w:pPr>
            <w:r w:rsidRPr="0086189A">
              <w:rPr>
                <w:b/>
                <w:bCs/>
                <w:color w:val="000000"/>
                <w:sz w:val="10"/>
                <w:szCs w:val="10"/>
                <w:lang w:eastAsia="ru-RU"/>
              </w:rPr>
              <w:t>0,00000</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color w:val="000000"/>
                <w:sz w:val="10"/>
                <w:szCs w:val="10"/>
                <w:lang w:eastAsia="ru-RU"/>
              </w:rPr>
            </w:pPr>
            <w:r w:rsidRPr="0086189A">
              <w:rPr>
                <w:color w:val="000000"/>
                <w:sz w:val="10"/>
                <w:szCs w:val="10"/>
                <w:lang w:eastAsia="ru-RU"/>
              </w:rPr>
              <w:t>2 19 00000 14 0000 150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-3742,81979</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color w:val="000000"/>
                <w:sz w:val="10"/>
                <w:szCs w:val="10"/>
                <w:lang w:eastAsia="ru-RU"/>
              </w:rPr>
            </w:pPr>
            <w:r w:rsidRPr="0086189A">
              <w:rPr>
                <w:color w:val="000000"/>
                <w:sz w:val="10"/>
                <w:szCs w:val="10"/>
                <w:lang w:eastAsia="ru-RU"/>
              </w:rPr>
              <w:t>0,00000</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i/>
                <w:iCs/>
                <w:color w:val="000000"/>
                <w:sz w:val="10"/>
                <w:szCs w:val="10"/>
                <w:lang w:eastAsia="ru-RU"/>
              </w:rPr>
            </w:pPr>
            <w:r w:rsidRPr="0086189A">
              <w:rPr>
                <w:i/>
                <w:iCs/>
                <w:color w:val="000000"/>
                <w:sz w:val="10"/>
                <w:szCs w:val="10"/>
                <w:lang w:eastAsia="ru-RU"/>
              </w:rPr>
              <w:t>Возврат остатков субсидий на строительство и реконструкцию (модернизацию) объектов питьевого водоснабжения из бюджетов муниципальных округов</w:t>
            </w:r>
          </w:p>
        </w:tc>
        <w:tc>
          <w:tcPr>
            <w:tcW w:w="0" w:type="auto"/>
            <w:tcBorders>
              <w:top w:val="nil"/>
              <w:left w:val="nil"/>
              <w:bottom w:val="nil"/>
              <w:right w:val="nil"/>
            </w:tcBorders>
          </w:tcPr>
          <w:p w:rsidR="0086189A" w:rsidRPr="0086189A" w:rsidRDefault="0086189A" w:rsidP="0086189A">
            <w:pPr>
              <w:autoSpaceDE w:val="0"/>
              <w:autoSpaceDN w:val="0"/>
              <w:adjustRightInd w:val="0"/>
              <w:rPr>
                <w:i/>
                <w:iCs/>
                <w:color w:val="000000"/>
                <w:sz w:val="10"/>
                <w:szCs w:val="10"/>
                <w:lang w:eastAsia="ru-RU"/>
              </w:rPr>
            </w:pPr>
            <w:r w:rsidRPr="0086189A">
              <w:rPr>
                <w:i/>
                <w:iCs/>
                <w:color w:val="000000"/>
                <w:sz w:val="10"/>
                <w:szCs w:val="10"/>
                <w:lang w:eastAsia="ru-RU"/>
              </w:rPr>
              <w:t>2 19 25243 14 0000 150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-3351,82607</w:t>
            </w:r>
          </w:p>
        </w:tc>
        <w:tc>
          <w:tcPr>
            <w:tcW w:w="0" w:type="auto"/>
            <w:tcBorders>
              <w:top w:val="single" w:sz="6" w:space="0" w:color="auto"/>
              <w:left w:val="nil"/>
              <w:bottom w:val="single" w:sz="6" w:space="0" w:color="auto"/>
              <w:right w:val="nil"/>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0,00000</w:t>
            </w:r>
          </w:p>
        </w:tc>
      </w:tr>
      <w:tr w:rsidR="0086189A" w:rsidRPr="0086189A" w:rsidTr="0086189A">
        <w:trPr>
          <w:trHeight w:val="20"/>
        </w:trPr>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i/>
                <w:iCs/>
                <w:color w:val="000000"/>
                <w:sz w:val="10"/>
                <w:szCs w:val="10"/>
                <w:lang w:eastAsia="ru-RU"/>
              </w:rPr>
            </w:pPr>
            <w:r w:rsidRPr="0086189A">
              <w:rPr>
                <w:i/>
                <w:iCs/>
                <w:color w:val="000000"/>
                <w:sz w:val="10"/>
                <w:szCs w:val="10"/>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rPr>
                <w:i/>
                <w:iCs/>
                <w:color w:val="000000"/>
                <w:sz w:val="10"/>
                <w:szCs w:val="10"/>
                <w:lang w:eastAsia="ru-RU"/>
              </w:rPr>
            </w:pPr>
            <w:r w:rsidRPr="0086189A">
              <w:rPr>
                <w:i/>
                <w:iCs/>
                <w:color w:val="000000"/>
                <w:sz w:val="10"/>
                <w:szCs w:val="10"/>
                <w:lang w:eastAsia="ru-RU"/>
              </w:rPr>
              <w:t>2 19 60010 14 0000 150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-390,99372</w:t>
            </w:r>
          </w:p>
        </w:tc>
        <w:tc>
          <w:tcPr>
            <w:tcW w:w="0" w:type="auto"/>
            <w:tcBorders>
              <w:top w:val="single" w:sz="6" w:space="0" w:color="auto"/>
              <w:left w:val="nil"/>
              <w:bottom w:val="single" w:sz="6" w:space="0" w:color="auto"/>
              <w:right w:val="nil"/>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6189A" w:rsidRPr="0086189A" w:rsidRDefault="0086189A" w:rsidP="0086189A">
            <w:pPr>
              <w:autoSpaceDE w:val="0"/>
              <w:autoSpaceDN w:val="0"/>
              <w:adjustRightInd w:val="0"/>
              <w:jc w:val="center"/>
              <w:rPr>
                <w:i/>
                <w:iCs/>
                <w:color w:val="000000"/>
                <w:sz w:val="10"/>
                <w:szCs w:val="10"/>
                <w:lang w:eastAsia="ru-RU"/>
              </w:rPr>
            </w:pPr>
            <w:r w:rsidRPr="0086189A">
              <w:rPr>
                <w:i/>
                <w:iCs/>
                <w:color w:val="000000"/>
                <w:sz w:val="10"/>
                <w:szCs w:val="10"/>
                <w:lang w:eastAsia="ru-RU"/>
              </w:rPr>
              <w:t>0,00000</w:t>
            </w:r>
          </w:p>
        </w:tc>
      </w:tr>
    </w:tbl>
    <w:p w:rsidR="0086189A" w:rsidRDefault="0086189A" w:rsidP="00955955">
      <w:pPr>
        <w:rPr>
          <w:sz w:val="14"/>
          <w:szCs w:val="14"/>
        </w:rPr>
      </w:pPr>
    </w:p>
    <w:p w:rsidR="0086189A" w:rsidRDefault="0086189A" w:rsidP="009D00C5">
      <w:pPr>
        <w:jc w:val="center"/>
        <w:rPr>
          <w:sz w:val="14"/>
          <w:szCs w:val="14"/>
        </w:rPr>
      </w:pPr>
    </w:p>
    <w:tbl>
      <w:tblPr>
        <w:tblW w:w="5094" w:type="dxa"/>
        <w:tblInd w:w="108" w:type="dxa"/>
        <w:tblLook w:val="04A0" w:firstRow="1" w:lastRow="0" w:firstColumn="1" w:lastColumn="0" w:noHBand="0" w:noVBand="1"/>
      </w:tblPr>
      <w:tblGrid>
        <w:gridCol w:w="1418"/>
        <w:gridCol w:w="993"/>
        <w:gridCol w:w="766"/>
        <w:gridCol w:w="951"/>
        <w:gridCol w:w="725"/>
        <w:gridCol w:w="241"/>
      </w:tblGrid>
      <w:tr w:rsidR="0086189A" w:rsidRPr="00135288" w:rsidTr="00955955">
        <w:trPr>
          <w:gridAfter w:val="2"/>
          <w:wAfter w:w="966" w:type="dxa"/>
          <w:trHeight w:val="20"/>
        </w:trPr>
        <w:tc>
          <w:tcPr>
            <w:tcW w:w="1418" w:type="dxa"/>
            <w:tcBorders>
              <w:top w:val="nil"/>
              <w:left w:val="nil"/>
              <w:bottom w:val="nil"/>
              <w:right w:val="nil"/>
            </w:tcBorders>
            <w:shd w:val="clear" w:color="auto" w:fill="auto"/>
            <w:noWrap/>
            <w:vAlign w:val="bottom"/>
            <w:hideMark/>
          </w:tcPr>
          <w:p w:rsidR="0086189A" w:rsidRPr="00135288" w:rsidRDefault="0086189A" w:rsidP="00FC65CB">
            <w:pPr>
              <w:rPr>
                <w:rFonts w:eastAsia="Times New Roman"/>
                <w:sz w:val="10"/>
                <w:szCs w:val="10"/>
                <w:lang w:eastAsia="ru-RU"/>
              </w:rPr>
            </w:pPr>
          </w:p>
        </w:tc>
        <w:tc>
          <w:tcPr>
            <w:tcW w:w="993" w:type="dxa"/>
            <w:tcBorders>
              <w:top w:val="nil"/>
              <w:left w:val="nil"/>
              <w:bottom w:val="nil"/>
              <w:right w:val="nil"/>
            </w:tcBorders>
            <w:shd w:val="clear" w:color="auto" w:fill="auto"/>
            <w:vAlign w:val="bottom"/>
            <w:hideMark/>
          </w:tcPr>
          <w:p w:rsidR="0086189A" w:rsidRPr="00135288" w:rsidRDefault="0086189A" w:rsidP="00FC65CB">
            <w:pPr>
              <w:rPr>
                <w:rFonts w:eastAsia="Times New Roman"/>
                <w:sz w:val="10"/>
                <w:szCs w:val="10"/>
                <w:lang w:eastAsia="ru-RU"/>
              </w:rPr>
            </w:pPr>
          </w:p>
        </w:tc>
        <w:tc>
          <w:tcPr>
            <w:tcW w:w="766" w:type="dxa"/>
            <w:tcBorders>
              <w:top w:val="nil"/>
              <w:left w:val="nil"/>
              <w:bottom w:val="nil"/>
              <w:right w:val="nil"/>
            </w:tcBorders>
          </w:tcPr>
          <w:p w:rsidR="0086189A" w:rsidRPr="00135288" w:rsidRDefault="0086189A" w:rsidP="00FC65CB">
            <w:pPr>
              <w:rPr>
                <w:rFonts w:eastAsia="Times New Roman"/>
                <w:sz w:val="10"/>
                <w:szCs w:val="10"/>
                <w:lang w:eastAsia="ru-RU"/>
              </w:rPr>
            </w:pPr>
          </w:p>
        </w:tc>
        <w:tc>
          <w:tcPr>
            <w:tcW w:w="951" w:type="dxa"/>
            <w:tcBorders>
              <w:top w:val="nil"/>
              <w:left w:val="nil"/>
              <w:bottom w:val="nil"/>
              <w:right w:val="nil"/>
            </w:tcBorders>
          </w:tcPr>
          <w:p w:rsidR="0086189A" w:rsidRPr="00135288" w:rsidRDefault="0086189A" w:rsidP="00FC65CB">
            <w:pPr>
              <w:rPr>
                <w:rFonts w:eastAsia="Times New Roman"/>
                <w:sz w:val="10"/>
                <w:szCs w:val="10"/>
                <w:lang w:eastAsia="ru-RU"/>
              </w:rPr>
            </w:pPr>
          </w:p>
        </w:tc>
      </w:tr>
      <w:tr w:rsidR="00955955" w:rsidRPr="00135288" w:rsidTr="00955955">
        <w:trPr>
          <w:gridAfter w:val="1"/>
          <w:trHeight w:val="20"/>
        </w:trPr>
        <w:tc>
          <w:tcPr>
            <w:tcW w:w="1418" w:type="dxa"/>
            <w:tcBorders>
              <w:top w:val="nil"/>
              <w:left w:val="nil"/>
              <w:right w:val="nil"/>
            </w:tcBorders>
            <w:shd w:val="clear" w:color="auto" w:fill="auto"/>
            <w:noWrap/>
            <w:vAlign w:val="bottom"/>
            <w:hideMark/>
          </w:tcPr>
          <w:p w:rsidR="00955955" w:rsidRPr="00135288" w:rsidRDefault="00955955" w:rsidP="00FC65CB">
            <w:pPr>
              <w:rPr>
                <w:rFonts w:eastAsia="Times New Roman"/>
                <w:sz w:val="10"/>
                <w:szCs w:val="10"/>
                <w:lang w:eastAsia="ru-RU"/>
              </w:rPr>
            </w:pPr>
          </w:p>
        </w:tc>
        <w:tc>
          <w:tcPr>
            <w:tcW w:w="993" w:type="dxa"/>
            <w:tcBorders>
              <w:top w:val="nil"/>
              <w:left w:val="nil"/>
              <w:right w:val="nil"/>
            </w:tcBorders>
            <w:shd w:val="clear" w:color="auto" w:fill="auto"/>
            <w:vAlign w:val="bottom"/>
            <w:hideMark/>
          </w:tcPr>
          <w:p w:rsidR="00955955" w:rsidRPr="00135288" w:rsidRDefault="00955955" w:rsidP="00FC65CB">
            <w:pPr>
              <w:rPr>
                <w:rFonts w:eastAsia="Times New Roman"/>
                <w:sz w:val="10"/>
                <w:szCs w:val="10"/>
                <w:lang w:eastAsia="ru-RU"/>
              </w:rPr>
            </w:pPr>
          </w:p>
        </w:tc>
        <w:tc>
          <w:tcPr>
            <w:tcW w:w="2442" w:type="dxa"/>
            <w:gridSpan w:val="3"/>
          </w:tcPr>
          <w:p w:rsidR="00955955" w:rsidRPr="00135288" w:rsidRDefault="00955955" w:rsidP="00FC65CB">
            <w:pPr>
              <w:jc w:val="center"/>
              <w:rPr>
                <w:rFonts w:eastAsia="Times New Roman"/>
                <w:sz w:val="10"/>
                <w:szCs w:val="10"/>
                <w:lang w:eastAsia="ru-RU"/>
              </w:rPr>
            </w:pPr>
            <w:r w:rsidRPr="00135288">
              <w:rPr>
                <w:rFonts w:eastAsia="Times New Roman"/>
                <w:sz w:val="10"/>
                <w:szCs w:val="10"/>
                <w:lang w:eastAsia="ru-RU"/>
              </w:rPr>
              <w:t xml:space="preserve">Приложение № 2 </w:t>
            </w:r>
          </w:p>
          <w:p w:rsidR="00955955" w:rsidRPr="00135288" w:rsidRDefault="00955955" w:rsidP="00FC65CB">
            <w:pPr>
              <w:jc w:val="center"/>
              <w:rPr>
                <w:rFonts w:eastAsia="Times New Roman"/>
                <w:sz w:val="10"/>
                <w:szCs w:val="10"/>
                <w:lang w:eastAsia="ru-RU"/>
              </w:rPr>
            </w:pPr>
            <w:r w:rsidRPr="00135288">
              <w:rPr>
                <w:rFonts w:eastAsia="Times New Roman"/>
                <w:sz w:val="10"/>
                <w:szCs w:val="10"/>
                <w:lang w:eastAsia="ru-RU"/>
              </w:rPr>
              <w:t>к решению Думы Солецкого муниципального округа «О бюджете Солецкого муниципального округа на 2022 год и на плановый период 2023 и 2024 годов»</w:t>
            </w:r>
          </w:p>
        </w:tc>
      </w:tr>
      <w:tr w:rsidR="0086189A" w:rsidRPr="00135288" w:rsidTr="00955955">
        <w:trPr>
          <w:trHeight w:val="20"/>
        </w:trPr>
        <w:tc>
          <w:tcPr>
            <w:tcW w:w="4853" w:type="dxa"/>
            <w:gridSpan w:val="5"/>
            <w:tcBorders>
              <w:left w:val="nil"/>
              <w:bottom w:val="single" w:sz="4" w:space="0" w:color="auto"/>
            </w:tcBorders>
            <w:shd w:val="clear" w:color="auto" w:fill="auto"/>
            <w:noWrap/>
            <w:vAlign w:val="bottom"/>
            <w:hideMark/>
          </w:tcPr>
          <w:p w:rsidR="0086189A" w:rsidRPr="00135288" w:rsidRDefault="0086189A" w:rsidP="00FC65CB">
            <w:pPr>
              <w:jc w:val="center"/>
              <w:rPr>
                <w:rFonts w:eastAsia="Times New Roman"/>
                <w:b/>
                <w:bCs/>
                <w:sz w:val="10"/>
                <w:szCs w:val="10"/>
                <w:lang w:eastAsia="ru-RU"/>
              </w:rPr>
            </w:pPr>
            <w:r w:rsidRPr="00135288">
              <w:rPr>
                <w:rFonts w:eastAsia="Times New Roman"/>
                <w:b/>
                <w:bCs/>
                <w:sz w:val="10"/>
                <w:szCs w:val="10"/>
                <w:lang w:eastAsia="ru-RU"/>
              </w:rPr>
              <w:t xml:space="preserve">Источники внутреннего финансирования дефицита   бюджета муниципального округа </w:t>
            </w:r>
          </w:p>
          <w:p w:rsidR="0086189A" w:rsidRPr="00135288" w:rsidRDefault="0086189A" w:rsidP="00FC65CB">
            <w:pPr>
              <w:jc w:val="center"/>
              <w:rPr>
                <w:rFonts w:eastAsia="Times New Roman"/>
                <w:b/>
                <w:bCs/>
                <w:sz w:val="10"/>
                <w:szCs w:val="10"/>
                <w:lang w:eastAsia="ru-RU"/>
              </w:rPr>
            </w:pPr>
            <w:r w:rsidRPr="00135288">
              <w:rPr>
                <w:rFonts w:eastAsia="Times New Roman"/>
                <w:b/>
                <w:bCs/>
                <w:sz w:val="10"/>
                <w:szCs w:val="10"/>
                <w:lang w:eastAsia="ru-RU"/>
              </w:rPr>
              <w:t xml:space="preserve"> на 2022 год и на плановый период 2023 и 2024 годов</w:t>
            </w:r>
          </w:p>
          <w:p w:rsidR="0086189A" w:rsidRPr="00135288" w:rsidRDefault="0086189A" w:rsidP="00FC65CB">
            <w:pPr>
              <w:jc w:val="center"/>
              <w:rPr>
                <w:rFonts w:eastAsia="Times New Roman"/>
                <w:sz w:val="10"/>
                <w:szCs w:val="10"/>
                <w:lang w:eastAsia="ru-RU"/>
              </w:rPr>
            </w:pPr>
          </w:p>
          <w:p w:rsidR="0086189A" w:rsidRPr="00135288" w:rsidRDefault="0086189A" w:rsidP="00FC65CB">
            <w:pPr>
              <w:jc w:val="right"/>
              <w:rPr>
                <w:rFonts w:eastAsia="Times New Roman"/>
                <w:b/>
                <w:bCs/>
                <w:sz w:val="10"/>
                <w:szCs w:val="10"/>
                <w:lang w:eastAsia="ru-RU"/>
              </w:rPr>
            </w:pPr>
            <w:r w:rsidRPr="00135288">
              <w:rPr>
                <w:rFonts w:eastAsia="Times New Roman"/>
                <w:sz w:val="10"/>
                <w:szCs w:val="10"/>
                <w:lang w:eastAsia="ru-RU"/>
              </w:rPr>
              <w:t xml:space="preserve">                                                                                                                     тыс. руб.</w:t>
            </w:r>
          </w:p>
        </w:tc>
        <w:tc>
          <w:tcPr>
            <w:tcW w:w="0" w:type="auto"/>
            <w:vAlign w:val="bottom"/>
          </w:tcPr>
          <w:p w:rsidR="0086189A" w:rsidRPr="00135288" w:rsidRDefault="0086189A" w:rsidP="00FC65CB">
            <w:pPr>
              <w:jc w:val="right"/>
              <w:rPr>
                <w:rFonts w:eastAsia="Times New Roman"/>
                <w:b/>
                <w:bCs/>
                <w:sz w:val="10"/>
                <w:szCs w:val="10"/>
                <w:lang w:eastAsia="ru-RU"/>
              </w:rPr>
            </w:pPr>
            <w:r w:rsidRPr="00135288">
              <w:rPr>
                <w:rFonts w:eastAsia="Times New Roman"/>
                <w:b/>
                <w:bCs/>
                <w:sz w:val="10"/>
                <w:szCs w:val="10"/>
                <w:lang w:eastAsia="ru-RU"/>
              </w:rPr>
              <w:t> </w:t>
            </w:r>
          </w:p>
        </w:tc>
      </w:tr>
      <w:tr w:rsidR="0086189A" w:rsidRPr="00135288" w:rsidTr="00955955">
        <w:trPr>
          <w:gridAfter w:val="1"/>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Наименование кода</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Код группы, подгруппы, статьи и вида источников</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2022</w:t>
            </w:r>
          </w:p>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год</w:t>
            </w:r>
          </w:p>
        </w:tc>
        <w:tc>
          <w:tcPr>
            <w:tcW w:w="951" w:type="dxa"/>
            <w:tcBorders>
              <w:top w:val="single" w:sz="4" w:space="0" w:color="auto"/>
              <w:left w:val="nil"/>
              <w:bottom w:val="single" w:sz="4" w:space="0" w:color="auto"/>
              <w:right w:val="single" w:sz="4" w:space="0" w:color="auto"/>
            </w:tcBorders>
          </w:tcPr>
          <w:p w:rsidR="0086189A" w:rsidRPr="00135288" w:rsidRDefault="0086189A" w:rsidP="00FC65CB">
            <w:pPr>
              <w:jc w:val="center"/>
              <w:rPr>
                <w:rFonts w:eastAsia="Times New Roman"/>
                <w:b/>
                <w:sz w:val="10"/>
                <w:szCs w:val="10"/>
                <w:lang w:eastAsia="ru-RU"/>
              </w:rPr>
            </w:pPr>
          </w:p>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 xml:space="preserve">2023 </w:t>
            </w:r>
          </w:p>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год</w:t>
            </w:r>
          </w:p>
        </w:tc>
        <w:tc>
          <w:tcPr>
            <w:tcW w:w="0" w:type="auto"/>
            <w:tcBorders>
              <w:top w:val="single" w:sz="4" w:space="0" w:color="auto"/>
              <w:left w:val="nil"/>
              <w:bottom w:val="single" w:sz="4" w:space="0" w:color="auto"/>
              <w:right w:val="single" w:sz="4" w:space="0" w:color="auto"/>
            </w:tcBorders>
          </w:tcPr>
          <w:p w:rsidR="0086189A" w:rsidRPr="00135288" w:rsidRDefault="0086189A" w:rsidP="00FC65CB">
            <w:pPr>
              <w:jc w:val="center"/>
              <w:rPr>
                <w:rFonts w:eastAsia="Times New Roman"/>
                <w:b/>
                <w:sz w:val="10"/>
                <w:szCs w:val="10"/>
                <w:lang w:eastAsia="ru-RU"/>
              </w:rPr>
            </w:pPr>
          </w:p>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 xml:space="preserve">2024 </w:t>
            </w:r>
          </w:p>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год</w:t>
            </w:r>
          </w:p>
        </w:tc>
      </w:tr>
      <w:tr w:rsidR="0086189A" w:rsidRPr="00135288" w:rsidTr="00955955">
        <w:trPr>
          <w:gridAfter w:val="1"/>
          <w:trHeight w:val="20"/>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1</w:t>
            </w:r>
          </w:p>
        </w:tc>
        <w:tc>
          <w:tcPr>
            <w:tcW w:w="993" w:type="dxa"/>
            <w:tcBorders>
              <w:top w:val="nil"/>
              <w:left w:val="nil"/>
              <w:bottom w:val="single" w:sz="4" w:space="0" w:color="auto"/>
              <w:right w:val="single" w:sz="4" w:space="0" w:color="auto"/>
            </w:tcBorders>
            <w:shd w:val="clear" w:color="auto" w:fill="auto"/>
            <w:vAlign w:val="bottom"/>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2</w:t>
            </w:r>
          </w:p>
        </w:tc>
        <w:tc>
          <w:tcPr>
            <w:tcW w:w="766" w:type="dxa"/>
            <w:tcBorders>
              <w:top w:val="nil"/>
              <w:left w:val="nil"/>
              <w:bottom w:val="single" w:sz="4" w:space="0" w:color="auto"/>
              <w:right w:val="single" w:sz="4" w:space="0" w:color="auto"/>
            </w:tcBorders>
            <w:shd w:val="clear" w:color="auto" w:fill="auto"/>
            <w:noWrap/>
            <w:vAlign w:val="bottom"/>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3</w:t>
            </w:r>
          </w:p>
        </w:tc>
        <w:tc>
          <w:tcPr>
            <w:tcW w:w="951" w:type="dxa"/>
            <w:tcBorders>
              <w:top w:val="nil"/>
              <w:left w:val="nil"/>
              <w:bottom w:val="single" w:sz="4" w:space="0" w:color="auto"/>
              <w:right w:val="single" w:sz="4" w:space="0" w:color="auto"/>
            </w:tcBorders>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4</w:t>
            </w:r>
          </w:p>
        </w:tc>
        <w:tc>
          <w:tcPr>
            <w:tcW w:w="0" w:type="auto"/>
            <w:tcBorders>
              <w:top w:val="nil"/>
              <w:left w:val="nil"/>
              <w:bottom w:val="single" w:sz="4" w:space="0" w:color="auto"/>
              <w:right w:val="single" w:sz="4" w:space="0" w:color="auto"/>
            </w:tcBorders>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5</w:t>
            </w:r>
          </w:p>
        </w:tc>
      </w:tr>
      <w:tr w:rsidR="0086189A" w:rsidRPr="00135288" w:rsidTr="00955955">
        <w:trPr>
          <w:gridAfter w:val="1"/>
          <w:trHeight w:val="20"/>
        </w:trPr>
        <w:tc>
          <w:tcPr>
            <w:tcW w:w="1418" w:type="dxa"/>
            <w:vMerge w:val="restart"/>
            <w:tcBorders>
              <w:top w:val="nil"/>
              <w:left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sz w:val="10"/>
                <w:szCs w:val="10"/>
                <w:lang w:eastAsia="ru-RU"/>
              </w:rPr>
            </w:pPr>
            <w:r w:rsidRPr="00135288">
              <w:rPr>
                <w:rFonts w:eastAsia="Times New Roman"/>
                <w:b/>
                <w:bCs/>
                <w:sz w:val="10"/>
                <w:szCs w:val="10"/>
                <w:lang w:eastAsia="ru-RU"/>
              </w:rPr>
              <w:t xml:space="preserve"> Источники </w:t>
            </w:r>
            <w:proofErr w:type="gramStart"/>
            <w:r w:rsidRPr="00135288">
              <w:rPr>
                <w:rFonts w:eastAsia="Times New Roman"/>
                <w:b/>
                <w:bCs/>
                <w:sz w:val="10"/>
                <w:szCs w:val="10"/>
                <w:lang w:eastAsia="ru-RU"/>
              </w:rPr>
              <w:t>внутреннего</w:t>
            </w:r>
            <w:proofErr w:type="gramEnd"/>
          </w:p>
          <w:p w:rsidR="0086189A" w:rsidRPr="00135288" w:rsidRDefault="0086189A" w:rsidP="00FC65CB">
            <w:pPr>
              <w:rPr>
                <w:rFonts w:eastAsia="Times New Roman"/>
                <w:b/>
                <w:bCs/>
                <w:sz w:val="10"/>
                <w:szCs w:val="10"/>
                <w:lang w:eastAsia="ru-RU"/>
              </w:rPr>
            </w:pPr>
            <w:r w:rsidRPr="00135288">
              <w:rPr>
                <w:rFonts w:eastAsia="Times New Roman"/>
                <w:b/>
                <w:bCs/>
                <w:sz w:val="10"/>
                <w:szCs w:val="10"/>
                <w:lang w:eastAsia="ru-RU"/>
              </w:rPr>
              <w:t xml:space="preserve">финансирования дефицитов </w:t>
            </w:r>
          </w:p>
          <w:p w:rsidR="0086189A" w:rsidRPr="00135288" w:rsidRDefault="0086189A" w:rsidP="00FC65CB">
            <w:pPr>
              <w:rPr>
                <w:rFonts w:eastAsia="Times New Roman"/>
                <w:b/>
                <w:bCs/>
                <w:sz w:val="10"/>
                <w:szCs w:val="10"/>
                <w:lang w:eastAsia="ru-RU"/>
              </w:rPr>
            </w:pPr>
            <w:r w:rsidRPr="00135288">
              <w:rPr>
                <w:rFonts w:eastAsia="Times New Roman"/>
                <w:b/>
                <w:bCs/>
                <w:sz w:val="10"/>
                <w:szCs w:val="10"/>
                <w:lang w:eastAsia="ru-RU"/>
              </w:rPr>
              <w:t xml:space="preserve"> бюджетов </w:t>
            </w:r>
          </w:p>
        </w:tc>
        <w:tc>
          <w:tcPr>
            <w:tcW w:w="993" w:type="dxa"/>
            <w:tcBorders>
              <w:top w:val="nil"/>
              <w:left w:val="nil"/>
              <w:bottom w:val="nil"/>
              <w:right w:val="single" w:sz="4" w:space="0" w:color="auto"/>
            </w:tcBorders>
            <w:shd w:val="clear" w:color="auto" w:fill="auto"/>
            <w:vAlign w:val="bottom"/>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 </w:t>
            </w:r>
          </w:p>
        </w:tc>
        <w:tc>
          <w:tcPr>
            <w:tcW w:w="766" w:type="dxa"/>
            <w:tcBorders>
              <w:top w:val="nil"/>
              <w:left w:val="nil"/>
              <w:bottom w:val="nil"/>
              <w:right w:val="single" w:sz="4" w:space="0" w:color="auto"/>
            </w:tcBorders>
            <w:shd w:val="clear" w:color="auto" w:fill="auto"/>
            <w:noWrap/>
            <w:vAlign w:val="bottom"/>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 </w:t>
            </w:r>
          </w:p>
        </w:tc>
        <w:tc>
          <w:tcPr>
            <w:tcW w:w="951" w:type="dxa"/>
            <w:tcBorders>
              <w:top w:val="nil"/>
              <w:left w:val="nil"/>
              <w:bottom w:val="nil"/>
              <w:right w:val="single" w:sz="4" w:space="0" w:color="auto"/>
            </w:tcBorders>
          </w:tcPr>
          <w:p w:rsidR="0086189A" w:rsidRPr="00135288" w:rsidRDefault="0086189A" w:rsidP="00FC65CB">
            <w:pPr>
              <w:rPr>
                <w:rFonts w:eastAsia="Times New Roman"/>
                <w:sz w:val="10"/>
                <w:szCs w:val="10"/>
                <w:lang w:eastAsia="ru-RU"/>
              </w:rPr>
            </w:pPr>
          </w:p>
        </w:tc>
        <w:tc>
          <w:tcPr>
            <w:tcW w:w="0" w:type="auto"/>
            <w:tcBorders>
              <w:top w:val="nil"/>
              <w:left w:val="nil"/>
              <w:bottom w:val="nil"/>
              <w:right w:val="single" w:sz="4" w:space="0" w:color="auto"/>
            </w:tcBorders>
          </w:tcPr>
          <w:p w:rsidR="0086189A" w:rsidRPr="00135288" w:rsidRDefault="0086189A" w:rsidP="00FC65CB">
            <w:pPr>
              <w:rPr>
                <w:rFonts w:eastAsia="Times New Roman"/>
                <w:sz w:val="10"/>
                <w:szCs w:val="10"/>
                <w:lang w:eastAsia="ru-RU"/>
              </w:rPr>
            </w:pPr>
          </w:p>
        </w:tc>
      </w:tr>
      <w:tr w:rsidR="0086189A" w:rsidRPr="00135288" w:rsidTr="00955955">
        <w:trPr>
          <w:gridAfter w:val="1"/>
          <w:trHeight w:val="20"/>
        </w:trPr>
        <w:tc>
          <w:tcPr>
            <w:tcW w:w="1418" w:type="dxa"/>
            <w:vMerge/>
            <w:tcBorders>
              <w:left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sz w:val="10"/>
                <w:szCs w:val="10"/>
                <w:lang w:eastAsia="ru-RU"/>
              </w:rPr>
            </w:pPr>
          </w:p>
        </w:tc>
        <w:tc>
          <w:tcPr>
            <w:tcW w:w="993" w:type="dxa"/>
            <w:tcBorders>
              <w:top w:val="nil"/>
              <w:left w:val="nil"/>
              <w:bottom w:val="nil"/>
              <w:right w:val="single" w:sz="4" w:space="0" w:color="auto"/>
            </w:tcBorders>
            <w:shd w:val="clear" w:color="auto" w:fill="auto"/>
            <w:vAlign w:val="bottom"/>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 </w:t>
            </w:r>
          </w:p>
        </w:tc>
        <w:tc>
          <w:tcPr>
            <w:tcW w:w="766" w:type="dxa"/>
            <w:tcBorders>
              <w:top w:val="nil"/>
              <w:left w:val="nil"/>
              <w:bottom w:val="nil"/>
              <w:right w:val="single" w:sz="4" w:space="0" w:color="auto"/>
            </w:tcBorders>
            <w:shd w:val="clear" w:color="auto" w:fill="auto"/>
            <w:noWrap/>
            <w:vAlign w:val="bottom"/>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 </w:t>
            </w:r>
          </w:p>
        </w:tc>
        <w:tc>
          <w:tcPr>
            <w:tcW w:w="951" w:type="dxa"/>
            <w:tcBorders>
              <w:top w:val="nil"/>
              <w:left w:val="nil"/>
              <w:bottom w:val="nil"/>
              <w:right w:val="single" w:sz="4" w:space="0" w:color="auto"/>
            </w:tcBorders>
          </w:tcPr>
          <w:p w:rsidR="0086189A" w:rsidRPr="00135288" w:rsidRDefault="0086189A" w:rsidP="00FC65CB">
            <w:pPr>
              <w:rPr>
                <w:rFonts w:eastAsia="Times New Roman"/>
                <w:sz w:val="10"/>
                <w:szCs w:val="10"/>
                <w:lang w:eastAsia="ru-RU"/>
              </w:rPr>
            </w:pPr>
          </w:p>
        </w:tc>
        <w:tc>
          <w:tcPr>
            <w:tcW w:w="0" w:type="auto"/>
            <w:tcBorders>
              <w:top w:val="nil"/>
              <w:left w:val="nil"/>
              <w:bottom w:val="nil"/>
              <w:right w:val="single" w:sz="4" w:space="0" w:color="auto"/>
            </w:tcBorders>
          </w:tcPr>
          <w:p w:rsidR="0086189A" w:rsidRPr="00135288" w:rsidRDefault="0086189A" w:rsidP="00FC65CB">
            <w:pPr>
              <w:rPr>
                <w:rFonts w:eastAsia="Times New Roman"/>
                <w:sz w:val="10"/>
                <w:szCs w:val="10"/>
                <w:lang w:eastAsia="ru-RU"/>
              </w:rPr>
            </w:pPr>
          </w:p>
        </w:tc>
      </w:tr>
      <w:tr w:rsidR="0086189A" w:rsidRPr="00135288" w:rsidTr="00955955">
        <w:trPr>
          <w:gridAfter w:val="1"/>
          <w:trHeight w:val="20"/>
        </w:trPr>
        <w:tc>
          <w:tcPr>
            <w:tcW w:w="1418" w:type="dxa"/>
            <w:vMerge/>
            <w:tcBorders>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sz w:val="10"/>
                <w:szCs w:val="1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rPr>
                <w:rFonts w:eastAsia="Times New Roman"/>
                <w:b/>
                <w:bCs/>
                <w:sz w:val="10"/>
                <w:szCs w:val="10"/>
                <w:lang w:eastAsia="ru-RU"/>
              </w:rPr>
            </w:pPr>
            <w:r w:rsidRPr="00135288">
              <w:rPr>
                <w:rFonts w:eastAsia="Times New Roman"/>
                <w:b/>
                <w:bCs/>
                <w:sz w:val="10"/>
                <w:szCs w:val="10"/>
                <w:lang w:eastAsia="ru-RU"/>
              </w:rPr>
              <w:t>000 01 00 00 00 00 0000 000</w:t>
            </w: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bCs/>
                <w:sz w:val="10"/>
                <w:szCs w:val="10"/>
                <w:lang w:eastAsia="ru-RU"/>
              </w:rPr>
            </w:pPr>
            <w:r w:rsidRPr="00135288">
              <w:rPr>
                <w:rFonts w:eastAsia="Times New Roman"/>
                <w:b/>
                <w:sz w:val="10"/>
                <w:szCs w:val="10"/>
                <w:lang w:eastAsia="ru-RU"/>
              </w:rPr>
              <w:t>31 878,48852</w:t>
            </w: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bCs/>
                <w:sz w:val="10"/>
                <w:szCs w:val="10"/>
                <w:lang w:eastAsia="ru-RU"/>
              </w:rPr>
            </w:pPr>
            <w:r w:rsidRPr="00135288">
              <w:rPr>
                <w:rFonts w:eastAsia="Times New Roman"/>
                <w:b/>
                <w:sz w:val="10"/>
                <w:szCs w:val="10"/>
                <w:lang w:eastAsia="ru-RU"/>
              </w:rPr>
              <w:t>-1560,00000</w:t>
            </w: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bCs/>
                <w:sz w:val="10"/>
                <w:szCs w:val="10"/>
                <w:lang w:eastAsia="ru-RU"/>
              </w:rPr>
            </w:pPr>
            <w:r w:rsidRPr="00135288">
              <w:rPr>
                <w:rFonts w:eastAsia="Times New Roman"/>
                <w:b/>
                <w:sz w:val="10"/>
                <w:szCs w:val="10"/>
                <w:lang w:eastAsia="ru-RU"/>
              </w:rPr>
              <w:t>-1560,00000</w:t>
            </w:r>
          </w:p>
        </w:tc>
      </w:tr>
      <w:tr w:rsidR="0086189A" w:rsidRPr="00135288" w:rsidTr="00955955">
        <w:trPr>
          <w:gridAfter w:val="1"/>
          <w:trHeight w:val="20"/>
        </w:trPr>
        <w:tc>
          <w:tcPr>
            <w:tcW w:w="1418" w:type="dxa"/>
            <w:tcBorders>
              <w:top w:val="nil"/>
              <w:left w:val="single" w:sz="4" w:space="0" w:color="auto"/>
              <w:bottom w:val="nil"/>
              <w:right w:val="single" w:sz="4" w:space="0" w:color="auto"/>
            </w:tcBorders>
            <w:shd w:val="clear" w:color="auto" w:fill="auto"/>
            <w:vAlign w:val="bottom"/>
            <w:hideMark/>
          </w:tcPr>
          <w:p w:rsidR="0086189A" w:rsidRPr="00135288" w:rsidRDefault="0086189A" w:rsidP="00FC65CB">
            <w:pPr>
              <w:rPr>
                <w:rFonts w:eastAsia="Times New Roman"/>
                <w:b/>
                <w:bCs/>
                <w:i/>
                <w:sz w:val="10"/>
                <w:szCs w:val="10"/>
                <w:lang w:eastAsia="ru-RU"/>
              </w:rPr>
            </w:pPr>
            <w:r w:rsidRPr="00135288">
              <w:rPr>
                <w:rFonts w:eastAsia="Times New Roman"/>
                <w:b/>
                <w:bCs/>
                <w:i/>
                <w:sz w:val="10"/>
                <w:szCs w:val="10"/>
                <w:lang w:eastAsia="ru-RU"/>
              </w:rPr>
              <w:t xml:space="preserve">Кредиты кредитных организаций </w:t>
            </w: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i/>
                <w:sz w:val="10"/>
                <w:szCs w:val="10"/>
                <w:lang w:eastAsia="ru-RU"/>
              </w:rPr>
            </w:pP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b/>
                <w:i/>
                <w:sz w:val="10"/>
                <w:szCs w:val="10"/>
                <w:lang w:eastAsia="ru-RU"/>
              </w:rPr>
            </w:pPr>
            <w:r w:rsidRPr="00135288">
              <w:rPr>
                <w:rFonts w:eastAsia="Times New Roman"/>
                <w:b/>
                <w:i/>
                <w:sz w:val="10"/>
                <w:szCs w:val="10"/>
                <w:lang w:eastAsia="ru-RU"/>
              </w:rPr>
              <w:t>-9254,00000</w:t>
            </w: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b/>
                <w:i/>
                <w:sz w:val="10"/>
                <w:szCs w:val="10"/>
                <w:lang w:val="en-US" w:eastAsia="ru-RU"/>
              </w:rPr>
            </w:pPr>
            <w:r w:rsidRPr="00135288">
              <w:rPr>
                <w:rFonts w:eastAsia="Times New Roman"/>
                <w:b/>
                <w:i/>
                <w:sz w:val="10"/>
                <w:szCs w:val="10"/>
                <w:lang w:eastAsia="ru-RU"/>
              </w:rPr>
              <w:t>0,0</w:t>
            </w:r>
            <w:r w:rsidRPr="00135288">
              <w:rPr>
                <w:rFonts w:eastAsia="Times New Roman"/>
                <w:b/>
                <w:i/>
                <w:sz w:val="10"/>
                <w:szCs w:val="10"/>
                <w:lang w:val="en-US" w:eastAsia="ru-RU"/>
              </w:rPr>
              <w:t>0000</w:t>
            </w: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b/>
                <w:i/>
                <w:sz w:val="10"/>
                <w:szCs w:val="10"/>
                <w:lang w:eastAsia="ru-RU"/>
              </w:rPr>
            </w:pPr>
            <w:r w:rsidRPr="00135288">
              <w:rPr>
                <w:rFonts w:eastAsia="Times New Roman"/>
                <w:b/>
                <w:i/>
                <w:sz w:val="10"/>
                <w:szCs w:val="10"/>
                <w:lang w:eastAsia="ru-RU"/>
              </w:rPr>
              <w:t>0,00000</w:t>
            </w:r>
          </w:p>
        </w:tc>
      </w:tr>
      <w:tr w:rsidR="0086189A" w:rsidRPr="00135288" w:rsidTr="00955955">
        <w:trPr>
          <w:gridAfter w:val="1"/>
          <w:trHeight w:val="20"/>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i/>
                <w:sz w:val="10"/>
                <w:szCs w:val="10"/>
                <w:lang w:eastAsia="ru-RU"/>
              </w:rPr>
            </w:pPr>
            <w:r w:rsidRPr="00135288">
              <w:rPr>
                <w:rFonts w:eastAsia="Times New Roman"/>
                <w:b/>
                <w:bCs/>
                <w:i/>
                <w:sz w:val="10"/>
                <w:szCs w:val="10"/>
                <w:lang w:eastAsia="ru-RU"/>
              </w:rPr>
              <w:t>в валюте Российской Федерации</w:t>
            </w: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bCs/>
                <w:i/>
                <w:sz w:val="10"/>
                <w:szCs w:val="10"/>
                <w:lang w:eastAsia="ru-RU"/>
              </w:rPr>
            </w:pPr>
            <w:r w:rsidRPr="00135288">
              <w:rPr>
                <w:rFonts w:eastAsia="Times New Roman"/>
                <w:b/>
                <w:bCs/>
                <w:i/>
                <w:sz w:val="10"/>
                <w:szCs w:val="10"/>
                <w:lang w:eastAsia="ru-RU"/>
              </w:rPr>
              <w:t>000 01 02 00 00 00 0000 000</w:t>
            </w: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bCs/>
                <w:i/>
                <w:sz w:val="10"/>
                <w:szCs w:val="10"/>
                <w:lang w:eastAsia="ru-RU"/>
              </w:rPr>
            </w:pP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bCs/>
                <w:i/>
                <w:sz w:val="10"/>
                <w:szCs w:val="10"/>
                <w:lang w:eastAsia="ru-RU"/>
              </w:rPr>
            </w:pP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bCs/>
                <w:i/>
                <w:sz w:val="10"/>
                <w:szCs w:val="10"/>
                <w:lang w:eastAsia="ru-RU"/>
              </w:rPr>
            </w:pPr>
          </w:p>
        </w:tc>
      </w:tr>
      <w:tr w:rsidR="0086189A" w:rsidRPr="00135288" w:rsidTr="00955955">
        <w:trPr>
          <w:gridAfter w:val="1"/>
          <w:trHeight w:val="20"/>
        </w:trPr>
        <w:tc>
          <w:tcPr>
            <w:tcW w:w="1418" w:type="dxa"/>
            <w:vMerge w:val="restart"/>
            <w:tcBorders>
              <w:top w:val="nil"/>
              <w:left w:val="single" w:sz="4" w:space="0" w:color="auto"/>
              <w:right w:val="single" w:sz="4" w:space="0" w:color="auto"/>
            </w:tcBorders>
            <w:shd w:val="clear" w:color="auto" w:fill="auto"/>
            <w:vAlign w:val="bottom"/>
            <w:hideMark/>
          </w:tcPr>
          <w:p w:rsidR="0086189A" w:rsidRPr="00135288" w:rsidRDefault="0086189A" w:rsidP="00FC65CB">
            <w:pPr>
              <w:jc w:val="both"/>
              <w:rPr>
                <w:rFonts w:eastAsia="Times New Roman"/>
                <w:b/>
                <w:sz w:val="10"/>
                <w:szCs w:val="10"/>
                <w:lang w:eastAsia="ru-RU"/>
              </w:rPr>
            </w:pPr>
            <w:r w:rsidRPr="00135288">
              <w:rPr>
                <w:rFonts w:eastAsia="Times New Roman"/>
                <w:b/>
                <w:sz w:val="10"/>
                <w:szCs w:val="10"/>
                <w:lang w:eastAsia="ru-RU"/>
              </w:rPr>
              <w:t>Привлечение кредитов от кредитных организаций в валюте Российской Федерации</w:t>
            </w: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b/>
                <w:sz w:val="10"/>
                <w:szCs w:val="10"/>
                <w:lang w:eastAsia="ru-RU"/>
              </w:rPr>
            </w:pP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b/>
                <w:sz w:val="10"/>
                <w:szCs w:val="10"/>
                <w:lang w:eastAsia="ru-RU"/>
              </w:rPr>
            </w:pPr>
          </w:p>
          <w:p w:rsidR="0086189A" w:rsidRPr="00135288" w:rsidRDefault="0086189A" w:rsidP="00FC65CB">
            <w:pPr>
              <w:jc w:val="center"/>
              <w:rPr>
                <w:rFonts w:eastAsia="Times New Roman"/>
                <w:b/>
                <w:sz w:val="10"/>
                <w:szCs w:val="10"/>
                <w:lang w:eastAsia="ru-RU"/>
              </w:rPr>
            </w:pPr>
          </w:p>
        </w:tc>
      </w:tr>
      <w:tr w:rsidR="0086189A" w:rsidRPr="00135288" w:rsidTr="00955955">
        <w:trPr>
          <w:gridAfter w:val="1"/>
          <w:trHeight w:val="20"/>
        </w:trPr>
        <w:tc>
          <w:tcPr>
            <w:tcW w:w="1418" w:type="dxa"/>
            <w:vMerge/>
            <w:tcBorders>
              <w:left w:val="single" w:sz="4" w:space="0" w:color="auto"/>
              <w:right w:val="single" w:sz="4" w:space="0" w:color="auto"/>
            </w:tcBorders>
            <w:shd w:val="clear" w:color="auto" w:fill="auto"/>
            <w:vAlign w:val="bottom"/>
            <w:hideMark/>
          </w:tcPr>
          <w:p w:rsidR="0086189A" w:rsidRPr="00135288" w:rsidRDefault="0086189A" w:rsidP="00FC65CB">
            <w:pPr>
              <w:rPr>
                <w:rFonts w:eastAsia="Times New Roman"/>
                <w:b/>
                <w:i/>
                <w:sz w:val="10"/>
                <w:szCs w:val="10"/>
                <w:lang w:eastAsia="ru-RU"/>
              </w:rPr>
            </w:pP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rPr>
                <w:rFonts w:eastAsia="Times New Roman"/>
                <w:b/>
                <w:sz w:val="10"/>
                <w:szCs w:val="10"/>
                <w:lang w:eastAsia="ru-RU"/>
              </w:rPr>
            </w:pP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0,00000</w:t>
            </w: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0,00000</w:t>
            </w: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w:t>
            </w:r>
            <w:r w:rsidRPr="00135288">
              <w:rPr>
                <w:rFonts w:eastAsia="Times New Roman"/>
                <w:b/>
                <w:sz w:val="10"/>
                <w:szCs w:val="10"/>
                <w:lang w:val="en-US" w:eastAsia="ru-RU"/>
              </w:rPr>
              <w:t>,0000</w:t>
            </w:r>
            <w:r w:rsidRPr="00135288">
              <w:rPr>
                <w:rFonts w:eastAsia="Times New Roman"/>
                <w:b/>
                <w:sz w:val="10"/>
                <w:szCs w:val="10"/>
                <w:lang w:eastAsia="ru-RU"/>
              </w:rPr>
              <w:t>0</w:t>
            </w:r>
          </w:p>
        </w:tc>
      </w:tr>
      <w:tr w:rsidR="0086189A" w:rsidRPr="00135288" w:rsidTr="00955955">
        <w:trPr>
          <w:gridAfter w:val="1"/>
          <w:trHeight w:val="20"/>
        </w:trPr>
        <w:tc>
          <w:tcPr>
            <w:tcW w:w="1418" w:type="dxa"/>
            <w:vMerge/>
            <w:tcBorders>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i/>
                <w:sz w:val="10"/>
                <w:szCs w:val="1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000 01 02 00 00 00 0000 700</w:t>
            </w: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sz w:val="10"/>
                <w:szCs w:val="10"/>
                <w:lang w:eastAsia="ru-RU"/>
              </w:rPr>
            </w:pP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sz w:val="10"/>
                <w:szCs w:val="10"/>
                <w:lang w:eastAsia="ru-RU"/>
              </w:rPr>
            </w:pPr>
          </w:p>
        </w:tc>
      </w:tr>
      <w:tr w:rsidR="0086189A" w:rsidRPr="00135288" w:rsidTr="00955955">
        <w:trPr>
          <w:gridAfter w:val="1"/>
          <w:trHeight w:val="20"/>
        </w:trPr>
        <w:tc>
          <w:tcPr>
            <w:tcW w:w="1418" w:type="dxa"/>
            <w:tcBorders>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sz w:val="10"/>
                <w:szCs w:val="10"/>
                <w:lang w:eastAsia="ru-RU"/>
              </w:rPr>
            </w:pPr>
            <w:r w:rsidRPr="00135288">
              <w:rPr>
                <w:b/>
                <w:color w:val="000000"/>
                <w:sz w:val="10"/>
                <w:szCs w:val="10"/>
              </w:rPr>
              <w:t>Привлечение муниципальными округами кредитов от кредитных организаций в валюте Российской Федерации</w:t>
            </w: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000 01 02 00 00 14 0000 710</w:t>
            </w: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w:t>
            </w:r>
            <w:r w:rsidRPr="00135288">
              <w:rPr>
                <w:rFonts w:eastAsia="Times New Roman"/>
                <w:sz w:val="10"/>
                <w:szCs w:val="10"/>
                <w:lang w:val="en-US" w:eastAsia="ru-RU"/>
              </w:rPr>
              <w:t>,0000</w:t>
            </w:r>
            <w:r w:rsidRPr="00135288">
              <w:rPr>
                <w:rFonts w:eastAsia="Times New Roman"/>
                <w:sz w:val="10"/>
                <w:szCs w:val="10"/>
                <w:lang w:eastAsia="ru-RU"/>
              </w:rPr>
              <w:t>0</w:t>
            </w:r>
          </w:p>
        </w:tc>
      </w:tr>
      <w:tr w:rsidR="0086189A" w:rsidRPr="00135288" w:rsidTr="00955955">
        <w:trPr>
          <w:gridAfter w:val="1"/>
          <w:trHeight w:val="20"/>
        </w:trPr>
        <w:tc>
          <w:tcPr>
            <w:tcW w:w="1418" w:type="dxa"/>
            <w:tcBorders>
              <w:top w:val="nil"/>
              <w:left w:val="single" w:sz="4" w:space="0" w:color="auto"/>
              <w:bottom w:val="nil"/>
              <w:right w:val="single" w:sz="4" w:space="0" w:color="auto"/>
            </w:tcBorders>
            <w:shd w:val="clear" w:color="auto" w:fill="auto"/>
            <w:vAlign w:val="bottom"/>
            <w:hideMark/>
          </w:tcPr>
          <w:p w:rsidR="0086189A" w:rsidRPr="00135288" w:rsidRDefault="0086189A" w:rsidP="00FC65CB">
            <w:pPr>
              <w:jc w:val="both"/>
              <w:rPr>
                <w:rFonts w:eastAsia="Times New Roman"/>
                <w:sz w:val="10"/>
                <w:szCs w:val="10"/>
                <w:lang w:eastAsia="ru-RU"/>
              </w:rPr>
            </w:pPr>
            <w:r w:rsidRPr="00135288">
              <w:rPr>
                <w:color w:val="000000"/>
                <w:sz w:val="10"/>
                <w:szCs w:val="10"/>
              </w:rPr>
              <w:t>Привлечение муниципальным округом кредитов от кредитных организаций в валюте Российской Федерации</w:t>
            </w: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545 01 02 00 00 14 0000 710</w:t>
            </w: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w:t>
            </w:r>
            <w:r w:rsidRPr="00135288">
              <w:rPr>
                <w:rFonts w:eastAsia="Times New Roman"/>
                <w:sz w:val="10"/>
                <w:szCs w:val="10"/>
                <w:lang w:val="en-US" w:eastAsia="ru-RU"/>
              </w:rPr>
              <w:t>,0000</w:t>
            </w:r>
            <w:r w:rsidRPr="00135288">
              <w:rPr>
                <w:rFonts w:eastAsia="Times New Roman"/>
                <w:sz w:val="10"/>
                <w:szCs w:val="10"/>
                <w:lang w:eastAsia="ru-RU"/>
              </w:rPr>
              <w:t>0</w:t>
            </w:r>
          </w:p>
        </w:tc>
      </w:tr>
      <w:tr w:rsidR="0086189A" w:rsidRPr="00135288" w:rsidTr="00955955">
        <w:trPr>
          <w:gridAfter w:val="1"/>
          <w:trHeight w:val="20"/>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sz w:val="10"/>
                <w:szCs w:val="1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p>
        </w:tc>
      </w:tr>
      <w:tr w:rsidR="0086189A" w:rsidRPr="00135288" w:rsidTr="00955955">
        <w:trPr>
          <w:gridAfter w:val="1"/>
          <w:trHeight w:val="20"/>
        </w:trPr>
        <w:tc>
          <w:tcPr>
            <w:tcW w:w="1418" w:type="dxa"/>
            <w:vMerge w:val="restart"/>
            <w:tcBorders>
              <w:top w:val="nil"/>
              <w:left w:val="single" w:sz="4" w:space="0" w:color="auto"/>
              <w:right w:val="single" w:sz="4" w:space="0" w:color="auto"/>
            </w:tcBorders>
            <w:shd w:val="clear" w:color="auto" w:fill="auto"/>
            <w:vAlign w:val="bottom"/>
            <w:hideMark/>
          </w:tcPr>
          <w:p w:rsidR="0086189A" w:rsidRPr="00135288" w:rsidRDefault="0086189A" w:rsidP="00FC65CB">
            <w:pPr>
              <w:rPr>
                <w:rFonts w:eastAsia="Times New Roman"/>
                <w:b/>
                <w:sz w:val="10"/>
                <w:szCs w:val="10"/>
                <w:lang w:eastAsia="ru-RU"/>
              </w:rPr>
            </w:pPr>
            <w:r w:rsidRPr="00135288">
              <w:rPr>
                <w:rFonts w:eastAsia="Times New Roman"/>
                <w:b/>
                <w:sz w:val="10"/>
                <w:szCs w:val="10"/>
                <w:lang w:eastAsia="ru-RU"/>
              </w:rPr>
              <w:t xml:space="preserve">Погашение кредитов, </w:t>
            </w:r>
          </w:p>
          <w:p w:rsidR="0086189A" w:rsidRPr="00135288" w:rsidRDefault="0086189A" w:rsidP="00FC65CB">
            <w:pPr>
              <w:rPr>
                <w:rFonts w:eastAsia="Times New Roman"/>
                <w:b/>
                <w:sz w:val="10"/>
                <w:szCs w:val="10"/>
                <w:lang w:eastAsia="ru-RU"/>
              </w:rPr>
            </w:pPr>
            <w:r w:rsidRPr="00135288">
              <w:rPr>
                <w:rFonts w:eastAsia="Times New Roman"/>
                <w:b/>
                <w:sz w:val="10"/>
                <w:szCs w:val="10"/>
                <w:lang w:eastAsia="ru-RU"/>
              </w:rPr>
              <w:t>предоставленных кредитными</w:t>
            </w:r>
          </w:p>
          <w:p w:rsidR="0086189A" w:rsidRPr="00135288" w:rsidRDefault="0086189A" w:rsidP="00FC65CB">
            <w:pPr>
              <w:rPr>
                <w:rFonts w:eastAsia="Times New Roman"/>
                <w:b/>
                <w:sz w:val="10"/>
                <w:szCs w:val="10"/>
                <w:lang w:eastAsia="ru-RU"/>
              </w:rPr>
            </w:pPr>
            <w:r w:rsidRPr="00135288">
              <w:rPr>
                <w:rFonts w:eastAsia="Times New Roman"/>
                <w:b/>
                <w:sz w:val="10"/>
                <w:szCs w:val="10"/>
                <w:lang w:eastAsia="ru-RU"/>
              </w:rPr>
              <w:t>организациями в валюте</w:t>
            </w:r>
          </w:p>
          <w:p w:rsidR="0086189A" w:rsidRPr="00135288" w:rsidRDefault="0086189A" w:rsidP="00FC65CB">
            <w:pPr>
              <w:rPr>
                <w:rFonts w:eastAsia="Times New Roman"/>
                <w:b/>
                <w:i/>
                <w:sz w:val="10"/>
                <w:szCs w:val="10"/>
                <w:lang w:eastAsia="ru-RU"/>
              </w:rPr>
            </w:pPr>
            <w:r w:rsidRPr="00135288">
              <w:rPr>
                <w:rFonts w:eastAsia="Times New Roman"/>
                <w:b/>
                <w:sz w:val="10"/>
                <w:szCs w:val="10"/>
                <w:lang w:eastAsia="ru-RU"/>
              </w:rPr>
              <w:t>Российской Федерации</w:t>
            </w: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p>
        </w:tc>
      </w:tr>
      <w:tr w:rsidR="0086189A" w:rsidRPr="00135288" w:rsidTr="00955955">
        <w:trPr>
          <w:gridAfter w:val="1"/>
          <w:trHeight w:val="20"/>
        </w:trPr>
        <w:tc>
          <w:tcPr>
            <w:tcW w:w="1418" w:type="dxa"/>
            <w:vMerge/>
            <w:tcBorders>
              <w:left w:val="single" w:sz="4" w:space="0" w:color="auto"/>
              <w:right w:val="single" w:sz="4" w:space="0" w:color="auto"/>
            </w:tcBorders>
            <w:shd w:val="clear" w:color="auto" w:fill="auto"/>
            <w:vAlign w:val="bottom"/>
            <w:hideMark/>
          </w:tcPr>
          <w:p w:rsidR="0086189A" w:rsidRPr="00135288" w:rsidRDefault="0086189A" w:rsidP="00FC65CB">
            <w:pPr>
              <w:rPr>
                <w:rFonts w:eastAsia="Times New Roman"/>
                <w:b/>
                <w:i/>
                <w:sz w:val="10"/>
                <w:szCs w:val="10"/>
                <w:lang w:eastAsia="ru-RU"/>
              </w:rPr>
            </w:pP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p>
        </w:tc>
      </w:tr>
      <w:tr w:rsidR="0086189A" w:rsidRPr="00135288" w:rsidTr="00955955">
        <w:trPr>
          <w:gridAfter w:val="1"/>
          <w:trHeight w:val="20"/>
        </w:trPr>
        <w:tc>
          <w:tcPr>
            <w:tcW w:w="1418" w:type="dxa"/>
            <w:vMerge/>
            <w:tcBorders>
              <w:left w:val="single" w:sz="4" w:space="0" w:color="auto"/>
              <w:right w:val="single" w:sz="4" w:space="0" w:color="auto"/>
            </w:tcBorders>
            <w:shd w:val="clear" w:color="auto" w:fill="auto"/>
            <w:vAlign w:val="bottom"/>
            <w:hideMark/>
          </w:tcPr>
          <w:p w:rsidR="0086189A" w:rsidRPr="00135288" w:rsidRDefault="0086189A" w:rsidP="00FC65CB">
            <w:pPr>
              <w:rPr>
                <w:rFonts w:eastAsia="Times New Roman"/>
                <w:b/>
                <w:i/>
                <w:sz w:val="10"/>
                <w:szCs w:val="10"/>
                <w:lang w:eastAsia="ru-RU"/>
              </w:rPr>
            </w:pP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-9254,00000</w:t>
            </w: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0,00000</w:t>
            </w: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0,00000</w:t>
            </w:r>
          </w:p>
        </w:tc>
      </w:tr>
      <w:tr w:rsidR="0086189A" w:rsidRPr="00135288" w:rsidTr="00955955">
        <w:trPr>
          <w:gridAfter w:val="1"/>
          <w:trHeight w:val="20"/>
        </w:trPr>
        <w:tc>
          <w:tcPr>
            <w:tcW w:w="1418" w:type="dxa"/>
            <w:vMerge/>
            <w:tcBorders>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i/>
                <w:sz w:val="10"/>
                <w:szCs w:val="1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000 01 02 00 00 00 0000 800</w:t>
            </w: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sz w:val="10"/>
                <w:szCs w:val="10"/>
                <w:lang w:eastAsia="ru-RU"/>
              </w:rPr>
            </w:pP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sz w:val="10"/>
                <w:szCs w:val="10"/>
                <w:lang w:eastAsia="ru-RU"/>
              </w:rPr>
            </w:pPr>
          </w:p>
        </w:tc>
      </w:tr>
      <w:tr w:rsidR="0086189A" w:rsidRPr="00135288" w:rsidTr="00955955">
        <w:trPr>
          <w:gridAfter w:val="1"/>
          <w:trHeight w:val="20"/>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sz w:val="10"/>
                <w:szCs w:val="10"/>
                <w:lang w:eastAsia="ru-RU"/>
              </w:rPr>
            </w:pPr>
            <w:r w:rsidRPr="00135288">
              <w:rPr>
                <w:b/>
                <w:color w:val="000000"/>
                <w:sz w:val="10"/>
                <w:szCs w:val="10"/>
              </w:rPr>
              <w:t>Погашение муниципальными округами кредитов от кредитных организаций в валюте Российской Федерации</w:t>
            </w:r>
            <w:r w:rsidRPr="00135288">
              <w:rPr>
                <w:rFonts w:eastAsia="Times New Roman"/>
                <w:b/>
                <w:sz w:val="10"/>
                <w:szCs w:val="10"/>
                <w:lang w:eastAsia="ru-RU"/>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000 01 02 00 00 14 0000 810</w:t>
            </w: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-9254,00000</w:t>
            </w: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r>
      <w:tr w:rsidR="0086189A" w:rsidRPr="00135288" w:rsidTr="00955955">
        <w:trPr>
          <w:gridAfter w:val="1"/>
          <w:trHeight w:val="20"/>
        </w:trPr>
        <w:tc>
          <w:tcPr>
            <w:tcW w:w="1418" w:type="dxa"/>
            <w:vMerge w:val="restart"/>
            <w:tcBorders>
              <w:top w:val="nil"/>
              <w:left w:val="single" w:sz="4" w:space="0" w:color="auto"/>
              <w:right w:val="single" w:sz="4" w:space="0" w:color="auto"/>
            </w:tcBorders>
            <w:shd w:val="clear" w:color="auto" w:fill="auto"/>
            <w:vAlign w:val="bottom"/>
            <w:hideMark/>
          </w:tcPr>
          <w:p w:rsidR="0086189A" w:rsidRPr="00135288" w:rsidRDefault="0086189A" w:rsidP="00FC65CB">
            <w:pPr>
              <w:rPr>
                <w:rFonts w:eastAsia="Times New Roman"/>
                <w:sz w:val="10"/>
                <w:szCs w:val="10"/>
                <w:lang w:eastAsia="ru-RU"/>
              </w:rPr>
            </w:pPr>
            <w:r w:rsidRPr="00135288">
              <w:rPr>
                <w:color w:val="000000"/>
                <w:sz w:val="10"/>
                <w:szCs w:val="10"/>
              </w:rPr>
              <w:t>Погашение муниципальным округом кредитов от кредитных организаций в валюте Российской Федерации</w:t>
            </w: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p>
        </w:tc>
      </w:tr>
      <w:tr w:rsidR="0086189A" w:rsidRPr="00135288" w:rsidTr="00955955">
        <w:trPr>
          <w:gridAfter w:val="1"/>
          <w:trHeight w:val="20"/>
        </w:trPr>
        <w:tc>
          <w:tcPr>
            <w:tcW w:w="1418" w:type="dxa"/>
            <w:vMerge/>
            <w:tcBorders>
              <w:left w:val="single" w:sz="4" w:space="0" w:color="auto"/>
              <w:bottom w:val="nil"/>
              <w:right w:val="single" w:sz="4" w:space="0" w:color="auto"/>
            </w:tcBorders>
            <w:shd w:val="clear" w:color="auto" w:fill="auto"/>
            <w:vAlign w:val="bottom"/>
            <w:hideMark/>
          </w:tcPr>
          <w:p w:rsidR="0086189A" w:rsidRPr="00135288" w:rsidRDefault="0086189A" w:rsidP="00FC65CB">
            <w:pPr>
              <w:rPr>
                <w:rFonts w:eastAsia="Times New Roman"/>
                <w:sz w:val="10"/>
                <w:szCs w:val="10"/>
                <w:lang w:eastAsia="ru-RU"/>
              </w:rPr>
            </w:pP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545 01 02 00 00 14 0000 810</w:t>
            </w: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-9254,00000</w:t>
            </w: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r>
      <w:tr w:rsidR="0086189A" w:rsidRPr="00135288" w:rsidTr="00955955">
        <w:trPr>
          <w:gridAfter w:val="1"/>
          <w:trHeight w:val="20"/>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sz w:val="10"/>
                <w:szCs w:val="1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p>
        </w:tc>
      </w:tr>
      <w:tr w:rsidR="0086189A" w:rsidRPr="00135288" w:rsidTr="00955955">
        <w:trPr>
          <w:gridAfter w:val="1"/>
          <w:trHeight w:val="20"/>
        </w:trPr>
        <w:tc>
          <w:tcPr>
            <w:tcW w:w="1418" w:type="dxa"/>
            <w:vMerge w:val="restart"/>
            <w:tcBorders>
              <w:top w:val="nil"/>
              <w:left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i/>
                <w:sz w:val="10"/>
                <w:szCs w:val="10"/>
                <w:lang w:eastAsia="ru-RU"/>
              </w:rPr>
            </w:pPr>
            <w:r w:rsidRPr="00135288">
              <w:rPr>
                <w:rFonts w:eastAsia="Times New Roman"/>
                <w:b/>
                <w:bCs/>
                <w:i/>
                <w:sz w:val="10"/>
                <w:szCs w:val="10"/>
                <w:lang w:eastAsia="ru-RU"/>
              </w:rPr>
              <w:t xml:space="preserve">Бюджетные кредиты от других </w:t>
            </w:r>
          </w:p>
          <w:p w:rsidR="0086189A" w:rsidRPr="00135288" w:rsidRDefault="0086189A" w:rsidP="00FC65CB">
            <w:pPr>
              <w:rPr>
                <w:rFonts w:eastAsia="Times New Roman"/>
                <w:b/>
                <w:bCs/>
                <w:i/>
                <w:sz w:val="10"/>
                <w:szCs w:val="10"/>
                <w:lang w:eastAsia="ru-RU"/>
              </w:rPr>
            </w:pPr>
            <w:r w:rsidRPr="00135288">
              <w:rPr>
                <w:rFonts w:eastAsia="Times New Roman"/>
                <w:b/>
                <w:bCs/>
                <w:i/>
                <w:sz w:val="10"/>
                <w:szCs w:val="10"/>
                <w:lang w:eastAsia="ru-RU"/>
              </w:rPr>
              <w:t xml:space="preserve">бюджетов бюджетной системы </w:t>
            </w:r>
          </w:p>
          <w:p w:rsidR="0086189A" w:rsidRPr="00135288" w:rsidRDefault="0086189A" w:rsidP="00FC65CB">
            <w:pPr>
              <w:rPr>
                <w:rFonts w:eastAsia="Times New Roman"/>
                <w:b/>
                <w:bCs/>
                <w:i/>
                <w:sz w:val="10"/>
                <w:szCs w:val="10"/>
                <w:lang w:eastAsia="ru-RU"/>
              </w:rPr>
            </w:pPr>
            <w:r w:rsidRPr="00135288">
              <w:rPr>
                <w:rFonts w:eastAsia="Times New Roman"/>
                <w:b/>
                <w:bCs/>
                <w:i/>
                <w:sz w:val="10"/>
                <w:szCs w:val="10"/>
                <w:lang w:eastAsia="ru-RU"/>
              </w:rPr>
              <w:t>Российской Федерации</w:t>
            </w: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i/>
                <w:sz w:val="10"/>
                <w:szCs w:val="10"/>
                <w:lang w:eastAsia="ru-RU"/>
              </w:rPr>
            </w:pP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i/>
                <w:sz w:val="10"/>
                <w:szCs w:val="10"/>
                <w:lang w:eastAsia="ru-RU"/>
              </w:rPr>
            </w:pP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i/>
                <w:sz w:val="10"/>
                <w:szCs w:val="10"/>
                <w:lang w:eastAsia="ru-RU"/>
              </w:rPr>
            </w:pP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i/>
                <w:sz w:val="10"/>
                <w:szCs w:val="10"/>
                <w:lang w:eastAsia="ru-RU"/>
              </w:rPr>
            </w:pPr>
          </w:p>
        </w:tc>
      </w:tr>
      <w:tr w:rsidR="0086189A" w:rsidRPr="00135288" w:rsidTr="00955955">
        <w:trPr>
          <w:gridAfter w:val="1"/>
          <w:trHeight w:val="20"/>
        </w:trPr>
        <w:tc>
          <w:tcPr>
            <w:tcW w:w="1418" w:type="dxa"/>
            <w:vMerge/>
            <w:tcBorders>
              <w:left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i/>
                <w:sz w:val="10"/>
                <w:szCs w:val="10"/>
                <w:lang w:eastAsia="ru-RU"/>
              </w:rPr>
            </w:pPr>
          </w:p>
        </w:tc>
        <w:tc>
          <w:tcPr>
            <w:tcW w:w="993"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i/>
                <w:sz w:val="10"/>
                <w:szCs w:val="10"/>
                <w:lang w:eastAsia="ru-RU"/>
              </w:rPr>
            </w:pPr>
          </w:p>
        </w:tc>
        <w:tc>
          <w:tcPr>
            <w:tcW w:w="766" w:type="dxa"/>
            <w:tcBorders>
              <w:top w:val="nil"/>
              <w:left w:val="nil"/>
              <w:bottom w:val="nil"/>
              <w:right w:val="single" w:sz="4" w:space="0" w:color="auto"/>
            </w:tcBorders>
            <w:shd w:val="clear" w:color="auto" w:fill="auto"/>
            <w:noWrap/>
            <w:vAlign w:val="center"/>
            <w:hideMark/>
          </w:tcPr>
          <w:p w:rsidR="0086189A" w:rsidRPr="00135288" w:rsidRDefault="0086189A" w:rsidP="00FC65CB">
            <w:pPr>
              <w:jc w:val="center"/>
              <w:rPr>
                <w:rFonts w:eastAsia="Times New Roman"/>
                <w:i/>
                <w:sz w:val="10"/>
                <w:szCs w:val="10"/>
                <w:lang w:eastAsia="ru-RU"/>
              </w:rPr>
            </w:pPr>
          </w:p>
        </w:tc>
        <w:tc>
          <w:tcPr>
            <w:tcW w:w="951" w:type="dxa"/>
            <w:tcBorders>
              <w:top w:val="nil"/>
              <w:left w:val="nil"/>
              <w:bottom w:val="nil"/>
              <w:right w:val="single" w:sz="4" w:space="0" w:color="auto"/>
            </w:tcBorders>
            <w:vAlign w:val="center"/>
          </w:tcPr>
          <w:p w:rsidR="0086189A" w:rsidRPr="00135288" w:rsidRDefault="0086189A" w:rsidP="00FC65CB">
            <w:pPr>
              <w:jc w:val="center"/>
              <w:rPr>
                <w:rFonts w:eastAsia="Times New Roman"/>
                <w:i/>
                <w:sz w:val="10"/>
                <w:szCs w:val="10"/>
                <w:lang w:eastAsia="ru-RU"/>
              </w:rPr>
            </w:pPr>
          </w:p>
        </w:tc>
        <w:tc>
          <w:tcPr>
            <w:tcW w:w="0" w:type="auto"/>
            <w:tcBorders>
              <w:top w:val="nil"/>
              <w:left w:val="nil"/>
              <w:bottom w:val="nil"/>
              <w:right w:val="single" w:sz="4" w:space="0" w:color="auto"/>
            </w:tcBorders>
            <w:vAlign w:val="center"/>
          </w:tcPr>
          <w:p w:rsidR="0086189A" w:rsidRPr="00135288" w:rsidRDefault="0086189A" w:rsidP="00FC65CB">
            <w:pPr>
              <w:jc w:val="center"/>
              <w:rPr>
                <w:rFonts w:eastAsia="Times New Roman"/>
                <w:i/>
                <w:sz w:val="10"/>
                <w:szCs w:val="10"/>
                <w:lang w:eastAsia="ru-RU"/>
              </w:rPr>
            </w:pPr>
          </w:p>
        </w:tc>
      </w:tr>
      <w:tr w:rsidR="0086189A" w:rsidRPr="00135288" w:rsidTr="00955955">
        <w:trPr>
          <w:gridAfter w:val="1"/>
          <w:trHeight w:val="20"/>
        </w:trPr>
        <w:tc>
          <w:tcPr>
            <w:tcW w:w="1418" w:type="dxa"/>
            <w:vMerge/>
            <w:tcBorders>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i/>
                <w:sz w:val="10"/>
                <w:szCs w:val="1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bCs/>
                <w:i/>
                <w:sz w:val="10"/>
                <w:szCs w:val="10"/>
                <w:lang w:eastAsia="ru-RU"/>
              </w:rPr>
            </w:pPr>
            <w:r w:rsidRPr="00135288">
              <w:rPr>
                <w:rFonts w:eastAsia="Times New Roman"/>
                <w:b/>
                <w:bCs/>
                <w:i/>
                <w:sz w:val="10"/>
                <w:szCs w:val="10"/>
                <w:lang w:eastAsia="ru-RU"/>
              </w:rPr>
              <w:t>000 01 03 00 00 00 0000 000</w:t>
            </w: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bCs/>
                <w:i/>
                <w:sz w:val="10"/>
                <w:szCs w:val="10"/>
                <w:lang w:eastAsia="ru-RU"/>
              </w:rPr>
            </w:pPr>
            <w:r w:rsidRPr="00135288">
              <w:rPr>
                <w:rFonts w:eastAsia="Times New Roman"/>
                <w:b/>
                <w:bCs/>
                <w:i/>
                <w:sz w:val="10"/>
                <w:szCs w:val="10"/>
                <w:lang w:eastAsia="ru-RU"/>
              </w:rPr>
              <w:t>16754,00000</w:t>
            </w: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bCs/>
                <w:i/>
                <w:sz w:val="10"/>
                <w:szCs w:val="10"/>
                <w:lang w:eastAsia="ru-RU"/>
              </w:rPr>
            </w:pPr>
            <w:r w:rsidRPr="00135288">
              <w:rPr>
                <w:rFonts w:eastAsia="Times New Roman"/>
                <w:b/>
                <w:bCs/>
                <w:i/>
                <w:sz w:val="10"/>
                <w:szCs w:val="10"/>
                <w:lang w:eastAsia="ru-RU"/>
              </w:rPr>
              <w:t>-1560,00000</w:t>
            </w: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bCs/>
                <w:i/>
                <w:sz w:val="10"/>
                <w:szCs w:val="10"/>
                <w:lang w:eastAsia="ru-RU"/>
              </w:rPr>
            </w:pPr>
            <w:r w:rsidRPr="00135288">
              <w:rPr>
                <w:rFonts w:eastAsia="Times New Roman"/>
                <w:b/>
                <w:bCs/>
                <w:i/>
                <w:sz w:val="10"/>
                <w:szCs w:val="10"/>
                <w:lang w:eastAsia="ru-RU"/>
              </w:rPr>
              <w:t>-1560,00000</w:t>
            </w:r>
          </w:p>
        </w:tc>
      </w:tr>
      <w:tr w:rsidR="0086189A" w:rsidRPr="00135288" w:rsidTr="00955955">
        <w:trPr>
          <w:gridAfter w:val="1"/>
          <w:trHeight w:val="20"/>
        </w:trPr>
        <w:tc>
          <w:tcPr>
            <w:tcW w:w="1418" w:type="dxa"/>
            <w:tcBorders>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sz w:val="10"/>
                <w:szCs w:val="10"/>
                <w:lang w:eastAsia="ru-RU"/>
              </w:rPr>
            </w:pPr>
            <w:r w:rsidRPr="00135288">
              <w:rPr>
                <w:rFonts w:eastAsia="Times New Roman"/>
                <w:b/>
                <w:bCs/>
                <w:sz w:val="10"/>
                <w:szCs w:val="10"/>
                <w:lang w:eastAsia="ru-RU"/>
              </w:rPr>
              <w:t xml:space="preserve">Бюджетные кредиты от других </w:t>
            </w:r>
          </w:p>
          <w:p w:rsidR="0086189A" w:rsidRPr="00135288" w:rsidRDefault="0086189A" w:rsidP="00FC65CB">
            <w:pPr>
              <w:rPr>
                <w:rFonts w:eastAsia="Times New Roman"/>
                <w:b/>
                <w:bCs/>
                <w:sz w:val="10"/>
                <w:szCs w:val="10"/>
                <w:lang w:eastAsia="ru-RU"/>
              </w:rPr>
            </w:pPr>
            <w:r w:rsidRPr="00135288">
              <w:rPr>
                <w:rFonts w:eastAsia="Times New Roman"/>
                <w:b/>
                <w:bCs/>
                <w:sz w:val="10"/>
                <w:szCs w:val="10"/>
                <w:lang w:eastAsia="ru-RU"/>
              </w:rPr>
              <w:t xml:space="preserve">бюджетов бюджетной системы </w:t>
            </w:r>
          </w:p>
          <w:p w:rsidR="0086189A" w:rsidRPr="00135288" w:rsidRDefault="0086189A" w:rsidP="00FC65CB">
            <w:pPr>
              <w:rPr>
                <w:rFonts w:eastAsia="Times New Roman"/>
                <w:b/>
                <w:bCs/>
                <w:sz w:val="10"/>
                <w:szCs w:val="10"/>
                <w:lang w:eastAsia="ru-RU"/>
              </w:rPr>
            </w:pPr>
            <w:r w:rsidRPr="00135288">
              <w:rPr>
                <w:rFonts w:eastAsia="Times New Roman"/>
                <w:b/>
                <w:bCs/>
                <w:sz w:val="10"/>
                <w:szCs w:val="10"/>
                <w:lang w:eastAsia="ru-RU"/>
              </w:rPr>
              <w:t>Российской Федерации в валюте Российской Федерации</w:t>
            </w: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bCs/>
                <w:sz w:val="10"/>
                <w:szCs w:val="10"/>
                <w:lang w:eastAsia="ru-RU"/>
              </w:rPr>
            </w:pPr>
            <w:r w:rsidRPr="00135288">
              <w:rPr>
                <w:rFonts w:eastAsia="Times New Roman"/>
                <w:b/>
                <w:bCs/>
                <w:sz w:val="10"/>
                <w:szCs w:val="10"/>
                <w:lang w:eastAsia="ru-RU"/>
              </w:rPr>
              <w:t>000 01 03 01 00 00 0000 000</w:t>
            </w:r>
          </w:p>
        </w:tc>
        <w:tc>
          <w:tcPr>
            <w:tcW w:w="766"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bCs/>
                <w:i/>
                <w:sz w:val="10"/>
                <w:szCs w:val="10"/>
                <w:lang w:eastAsia="ru-RU"/>
              </w:rPr>
            </w:pPr>
            <w:r w:rsidRPr="00135288">
              <w:rPr>
                <w:rFonts w:eastAsia="Times New Roman"/>
                <w:b/>
                <w:bCs/>
                <w:i/>
                <w:sz w:val="10"/>
                <w:szCs w:val="10"/>
                <w:lang w:eastAsia="ru-RU"/>
              </w:rPr>
              <w:t>16754,00000</w:t>
            </w:r>
          </w:p>
        </w:tc>
        <w:tc>
          <w:tcPr>
            <w:tcW w:w="951" w:type="dxa"/>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bCs/>
                <w:i/>
                <w:sz w:val="10"/>
                <w:szCs w:val="10"/>
                <w:lang w:eastAsia="ru-RU"/>
              </w:rPr>
            </w:pPr>
            <w:r w:rsidRPr="00135288">
              <w:rPr>
                <w:rFonts w:eastAsia="Times New Roman"/>
                <w:b/>
                <w:bCs/>
                <w:i/>
                <w:sz w:val="10"/>
                <w:szCs w:val="10"/>
                <w:lang w:eastAsia="ru-RU"/>
              </w:rPr>
              <w:t>-1560,00000</w:t>
            </w:r>
          </w:p>
        </w:tc>
        <w:tc>
          <w:tcPr>
            <w:tcW w:w="0" w:type="auto"/>
            <w:tcBorders>
              <w:top w:val="nil"/>
              <w:left w:val="nil"/>
              <w:bottom w:val="single" w:sz="4" w:space="0" w:color="auto"/>
              <w:right w:val="single" w:sz="4" w:space="0" w:color="auto"/>
            </w:tcBorders>
            <w:vAlign w:val="center"/>
          </w:tcPr>
          <w:p w:rsidR="0086189A" w:rsidRPr="00135288" w:rsidRDefault="0086189A" w:rsidP="00FC65CB">
            <w:pPr>
              <w:jc w:val="center"/>
              <w:rPr>
                <w:rFonts w:eastAsia="Times New Roman"/>
                <w:b/>
                <w:bCs/>
                <w:i/>
                <w:sz w:val="10"/>
                <w:szCs w:val="10"/>
                <w:lang w:eastAsia="ru-RU"/>
              </w:rPr>
            </w:pPr>
            <w:r w:rsidRPr="00135288">
              <w:rPr>
                <w:rFonts w:eastAsia="Times New Roman"/>
                <w:b/>
                <w:bCs/>
                <w:i/>
                <w:sz w:val="10"/>
                <w:szCs w:val="10"/>
                <w:lang w:eastAsia="ru-RU"/>
              </w:rPr>
              <w:t>-1560,00000</w:t>
            </w:r>
          </w:p>
        </w:tc>
      </w:tr>
      <w:tr w:rsidR="0086189A" w:rsidRPr="00135288" w:rsidTr="00955955">
        <w:trPr>
          <w:gridAfter w:val="1"/>
          <w:trHeight w:val="20"/>
        </w:trPr>
        <w:tc>
          <w:tcPr>
            <w:tcW w:w="1418" w:type="dxa"/>
            <w:tcBorders>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sz w:val="10"/>
                <w:szCs w:val="10"/>
                <w:lang w:eastAsia="ru-RU"/>
              </w:rPr>
            </w:pPr>
            <w:r w:rsidRPr="00135288">
              <w:rPr>
                <w:b/>
                <w:color w:val="000000"/>
                <w:sz w:val="10"/>
                <w:szCs w:val="10"/>
              </w:rPr>
              <w:t xml:space="preserve">Привлечение кредитов из других бюджетов бюджетной системы Российской Федерации бюджетами </w:t>
            </w:r>
            <w:r w:rsidRPr="00135288">
              <w:rPr>
                <w:b/>
                <w:color w:val="000000"/>
                <w:sz w:val="10"/>
                <w:szCs w:val="10"/>
              </w:rPr>
              <w:lastRenderedPageBreak/>
              <w:t>муниципальных округов в валюте Российской Федерации</w:t>
            </w:r>
          </w:p>
        </w:tc>
        <w:tc>
          <w:tcPr>
            <w:tcW w:w="993" w:type="dxa"/>
            <w:tcBorders>
              <w:top w:val="nil"/>
              <w:left w:val="nil"/>
              <w:bottom w:val="single" w:sz="4" w:space="0" w:color="auto"/>
              <w:right w:val="single" w:sz="4" w:space="0" w:color="auto"/>
            </w:tcBorders>
            <w:shd w:val="clear" w:color="auto" w:fill="auto"/>
            <w:noWrap/>
            <w:hideMark/>
          </w:tcPr>
          <w:p w:rsidR="0086189A" w:rsidRPr="00135288" w:rsidRDefault="0086189A" w:rsidP="00FC65CB">
            <w:pPr>
              <w:jc w:val="center"/>
              <w:rPr>
                <w:rFonts w:eastAsia="Times New Roman"/>
                <w:b/>
                <w:bCs/>
                <w:sz w:val="10"/>
                <w:szCs w:val="10"/>
                <w:lang w:eastAsia="ru-RU"/>
              </w:rPr>
            </w:pPr>
            <w:r w:rsidRPr="00135288">
              <w:rPr>
                <w:rFonts w:eastAsia="Times New Roman"/>
                <w:b/>
                <w:bCs/>
                <w:sz w:val="10"/>
                <w:szCs w:val="10"/>
                <w:lang w:eastAsia="ru-RU"/>
              </w:rPr>
              <w:t>000 01 03 01 00 00 0000 700</w:t>
            </w:r>
          </w:p>
        </w:tc>
        <w:tc>
          <w:tcPr>
            <w:tcW w:w="766" w:type="dxa"/>
            <w:tcBorders>
              <w:top w:val="nil"/>
              <w:left w:val="nil"/>
              <w:bottom w:val="single" w:sz="4" w:space="0" w:color="auto"/>
              <w:right w:val="single" w:sz="4" w:space="0" w:color="auto"/>
            </w:tcBorders>
            <w:shd w:val="clear" w:color="auto" w:fill="auto"/>
            <w:noWrap/>
            <w:hideMark/>
          </w:tcPr>
          <w:p w:rsidR="0086189A" w:rsidRPr="00135288" w:rsidRDefault="0086189A" w:rsidP="00FC65CB">
            <w:pPr>
              <w:jc w:val="center"/>
              <w:rPr>
                <w:rFonts w:eastAsia="Times New Roman"/>
                <w:b/>
                <w:bCs/>
                <w:sz w:val="10"/>
                <w:szCs w:val="10"/>
                <w:lang w:eastAsia="ru-RU"/>
              </w:rPr>
            </w:pPr>
            <w:r w:rsidRPr="00135288">
              <w:rPr>
                <w:rFonts w:eastAsia="Times New Roman"/>
                <w:b/>
                <w:bCs/>
                <w:sz w:val="10"/>
                <w:szCs w:val="10"/>
                <w:lang w:eastAsia="ru-RU"/>
              </w:rPr>
              <w:t>18035,00000</w:t>
            </w:r>
          </w:p>
        </w:tc>
        <w:tc>
          <w:tcPr>
            <w:tcW w:w="951" w:type="dxa"/>
            <w:tcBorders>
              <w:top w:val="nil"/>
              <w:left w:val="nil"/>
              <w:bottom w:val="single" w:sz="4" w:space="0" w:color="auto"/>
              <w:right w:val="single" w:sz="4" w:space="0" w:color="auto"/>
            </w:tcBorders>
          </w:tcPr>
          <w:p w:rsidR="0086189A" w:rsidRPr="00135288" w:rsidRDefault="0086189A" w:rsidP="00FC65CB">
            <w:pPr>
              <w:jc w:val="center"/>
              <w:rPr>
                <w:rFonts w:eastAsia="Times New Roman"/>
                <w:b/>
                <w:bCs/>
                <w:sz w:val="10"/>
                <w:szCs w:val="10"/>
                <w:lang w:eastAsia="ru-RU"/>
              </w:rPr>
            </w:pPr>
            <w:r w:rsidRPr="00135288">
              <w:rPr>
                <w:rFonts w:eastAsia="Times New Roman"/>
                <w:b/>
                <w:bCs/>
                <w:sz w:val="10"/>
                <w:szCs w:val="10"/>
                <w:lang w:eastAsia="ru-RU"/>
              </w:rPr>
              <w:t>0,00000</w:t>
            </w:r>
          </w:p>
        </w:tc>
        <w:tc>
          <w:tcPr>
            <w:tcW w:w="0" w:type="auto"/>
            <w:tcBorders>
              <w:top w:val="nil"/>
              <w:left w:val="nil"/>
              <w:bottom w:val="single" w:sz="4" w:space="0" w:color="auto"/>
              <w:right w:val="single" w:sz="4" w:space="0" w:color="auto"/>
            </w:tcBorders>
          </w:tcPr>
          <w:p w:rsidR="0086189A" w:rsidRPr="00135288" w:rsidRDefault="0086189A" w:rsidP="00FC65CB">
            <w:pPr>
              <w:jc w:val="center"/>
              <w:rPr>
                <w:rFonts w:eastAsia="Times New Roman"/>
                <w:b/>
                <w:bCs/>
                <w:sz w:val="10"/>
                <w:szCs w:val="10"/>
                <w:lang w:eastAsia="ru-RU"/>
              </w:rPr>
            </w:pPr>
            <w:r w:rsidRPr="00135288">
              <w:rPr>
                <w:rFonts w:eastAsia="Times New Roman"/>
                <w:b/>
                <w:bCs/>
                <w:sz w:val="10"/>
                <w:szCs w:val="10"/>
                <w:lang w:eastAsia="ru-RU"/>
              </w:rPr>
              <w:t>0,00000</w:t>
            </w:r>
          </w:p>
        </w:tc>
      </w:tr>
      <w:tr w:rsidR="0086189A" w:rsidRPr="00135288" w:rsidTr="00955955">
        <w:trPr>
          <w:gridAfter w:val="1"/>
          <w:trHeight w:val="20"/>
        </w:trPr>
        <w:tc>
          <w:tcPr>
            <w:tcW w:w="1418" w:type="dxa"/>
            <w:tcBorders>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sz w:val="10"/>
                <w:szCs w:val="10"/>
                <w:lang w:eastAsia="ru-RU"/>
              </w:rPr>
            </w:pPr>
            <w:r w:rsidRPr="00135288">
              <w:rPr>
                <w:color w:val="000000"/>
                <w:sz w:val="10"/>
                <w:szCs w:val="10"/>
              </w:rPr>
              <w:t>Привлечение кредитов из других бюджетов бюджетной системы Российской Федерации бюджетом муниципального округа в валюте Российской Федерации</w:t>
            </w:r>
          </w:p>
        </w:tc>
        <w:tc>
          <w:tcPr>
            <w:tcW w:w="993" w:type="dxa"/>
            <w:tcBorders>
              <w:top w:val="nil"/>
              <w:left w:val="nil"/>
              <w:bottom w:val="single" w:sz="4" w:space="0" w:color="auto"/>
              <w:right w:val="single" w:sz="4" w:space="0" w:color="auto"/>
            </w:tcBorders>
            <w:shd w:val="clear" w:color="auto" w:fill="auto"/>
            <w:noWrap/>
            <w:hideMark/>
          </w:tcPr>
          <w:p w:rsidR="0086189A" w:rsidRPr="00135288" w:rsidRDefault="0086189A" w:rsidP="00FC65CB">
            <w:pPr>
              <w:jc w:val="center"/>
              <w:rPr>
                <w:rFonts w:eastAsia="Times New Roman"/>
                <w:bCs/>
                <w:sz w:val="10"/>
                <w:szCs w:val="10"/>
                <w:lang w:eastAsia="ru-RU"/>
              </w:rPr>
            </w:pPr>
            <w:r w:rsidRPr="00135288">
              <w:rPr>
                <w:rFonts w:eastAsia="Times New Roman"/>
                <w:bCs/>
                <w:sz w:val="10"/>
                <w:szCs w:val="10"/>
                <w:lang w:eastAsia="ru-RU"/>
              </w:rPr>
              <w:t>545 01 03 01 00 14 0000 710</w:t>
            </w:r>
          </w:p>
        </w:tc>
        <w:tc>
          <w:tcPr>
            <w:tcW w:w="766" w:type="dxa"/>
            <w:tcBorders>
              <w:top w:val="nil"/>
              <w:left w:val="nil"/>
              <w:bottom w:val="single" w:sz="4" w:space="0" w:color="auto"/>
              <w:right w:val="single" w:sz="4" w:space="0" w:color="auto"/>
            </w:tcBorders>
            <w:shd w:val="clear" w:color="auto" w:fill="auto"/>
            <w:noWrap/>
            <w:hideMark/>
          </w:tcPr>
          <w:p w:rsidR="0086189A" w:rsidRPr="00135288" w:rsidRDefault="0086189A" w:rsidP="00FC65CB">
            <w:pPr>
              <w:jc w:val="center"/>
              <w:rPr>
                <w:sz w:val="10"/>
                <w:szCs w:val="10"/>
              </w:rPr>
            </w:pPr>
            <w:r w:rsidRPr="00135288">
              <w:rPr>
                <w:rFonts w:eastAsia="Times New Roman"/>
                <w:bCs/>
                <w:sz w:val="10"/>
                <w:szCs w:val="10"/>
                <w:lang w:eastAsia="ru-RU"/>
              </w:rPr>
              <w:t>18035,00000</w:t>
            </w:r>
          </w:p>
        </w:tc>
        <w:tc>
          <w:tcPr>
            <w:tcW w:w="951" w:type="dxa"/>
            <w:tcBorders>
              <w:top w:val="nil"/>
              <w:left w:val="nil"/>
              <w:bottom w:val="single" w:sz="4" w:space="0" w:color="auto"/>
              <w:right w:val="single" w:sz="4" w:space="0" w:color="auto"/>
            </w:tcBorders>
          </w:tcPr>
          <w:p w:rsidR="0086189A" w:rsidRPr="00135288" w:rsidRDefault="0086189A" w:rsidP="00FC65CB">
            <w:pPr>
              <w:jc w:val="center"/>
              <w:rPr>
                <w:rFonts w:eastAsia="Times New Roman"/>
                <w:bCs/>
                <w:sz w:val="10"/>
                <w:szCs w:val="10"/>
                <w:lang w:eastAsia="ru-RU"/>
              </w:rPr>
            </w:pPr>
            <w:r w:rsidRPr="00135288">
              <w:rPr>
                <w:rFonts w:eastAsia="Times New Roman"/>
                <w:bCs/>
                <w:sz w:val="10"/>
                <w:szCs w:val="10"/>
                <w:lang w:eastAsia="ru-RU"/>
              </w:rPr>
              <w:t>0,00000</w:t>
            </w:r>
          </w:p>
        </w:tc>
        <w:tc>
          <w:tcPr>
            <w:tcW w:w="0" w:type="auto"/>
            <w:tcBorders>
              <w:top w:val="nil"/>
              <w:left w:val="nil"/>
              <w:bottom w:val="single" w:sz="4" w:space="0" w:color="auto"/>
              <w:right w:val="single" w:sz="4" w:space="0" w:color="auto"/>
            </w:tcBorders>
          </w:tcPr>
          <w:p w:rsidR="0086189A" w:rsidRPr="00135288" w:rsidRDefault="0086189A" w:rsidP="00FC65CB">
            <w:pPr>
              <w:jc w:val="center"/>
              <w:rPr>
                <w:rFonts w:eastAsia="Times New Roman"/>
                <w:bCs/>
                <w:sz w:val="10"/>
                <w:szCs w:val="10"/>
                <w:lang w:eastAsia="ru-RU"/>
              </w:rPr>
            </w:pPr>
            <w:r w:rsidRPr="00135288">
              <w:rPr>
                <w:rFonts w:eastAsia="Times New Roman"/>
                <w:bCs/>
                <w:sz w:val="10"/>
                <w:szCs w:val="10"/>
                <w:lang w:eastAsia="ru-RU"/>
              </w:rPr>
              <w:t>0,00000</w:t>
            </w:r>
          </w:p>
        </w:tc>
      </w:tr>
      <w:tr w:rsidR="0086189A" w:rsidRPr="00135288" w:rsidTr="00955955">
        <w:trPr>
          <w:gridAfter w:val="1"/>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b/>
                <w:bCs/>
                <w:sz w:val="10"/>
                <w:szCs w:val="10"/>
                <w:lang w:eastAsia="ru-RU"/>
              </w:rPr>
            </w:pPr>
            <w:r w:rsidRPr="00135288">
              <w:rPr>
                <w:rFonts w:eastAsia="Times New Roman"/>
                <w:b/>
                <w:bCs/>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000 01 03 01 00 00 0000 800</w:t>
            </w:r>
          </w:p>
          <w:p w:rsidR="0086189A" w:rsidRPr="00135288" w:rsidRDefault="0086189A" w:rsidP="00FC65CB">
            <w:pPr>
              <w:jc w:val="center"/>
              <w:rPr>
                <w:rFonts w:eastAsia="Times New Roman"/>
                <w:b/>
                <w:sz w:val="10"/>
                <w:szCs w:val="10"/>
                <w:lang w:eastAsia="ru-RU"/>
              </w:rPr>
            </w:pPr>
          </w:p>
          <w:p w:rsidR="0086189A" w:rsidRPr="00135288" w:rsidRDefault="0086189A" w:rsidP="00FC65CB">
            <w:pPr>
              <w:jc w:val="center"/>
              <w:rPr>
                <w:rFonts w:eastAsia="Times New Roman"/>
                <w:b/>
                <w:sz w:val="10"/>
                <w:szCs w:val="10"/>
                <w:lang w:eastAsia="ru-RU"/>
              </w:rPr>
            </w:pP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p>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-1281,00000</w:t>
            </w:r>
          </w:p>
        </w:tc>
        <w:tc>
          <w:tcPr>
            <w:tcW w:w="951" w:type="dxa"/>
            <w:tcBorders>
              <w:top w:val="single" w:sz="4" w:space="0" w:color="auto"/>
              <w:left w:val="nil"/>
              <w:bottom w:val="single" w:sz="4" w:space="0" w:color="auto"/>
              <w:right w:val="single" w:sz="4" w:space="0" w:color="auto"/>
            </w:tcBorders>
            <w:vAlign w:val="center"/>
          </w:tcPr>
          <w:p w:rsidR="0086189A" w:rsidRPr="00135288" w:rsidRDefault="0086189A" w:rsidP="00FC65CB">
            <w:pPr>
              <w:jc w:val="center"/>
              <w:rPr>
                <w:rFonts w:eastAsia="Times New Roman"/>
                <w:b/>
                <w:sz w:val="10"/>
                <w:szCs w:val="10"/>
                <w:lang w:eastAsia="ru-RU"/>
              </w:rPr>
            </w:pPr>
          </w:p>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-1560,00000</w:t>
            </w:r>
          </w:p>
        </w:tc>
        <w:tc>
          <w:tcPr>
            <w:tcW w:w="0" w:type="auto"/>
            <w:tcBorders>
              <w:top w:val="single" w:sz="4" w:space="0" w:color="auto"/>
              <w:left w:val="nil"/>
              <w:bottom w:val="single" w:sz="4" w:space="0" w:color="auto"/>
              <w:right w:val="single" w:sz="4" w:space="0" w:color="auto"/>
            </w:tcBorders>
            <w:vAlign w:val="center"/>
          </w:tcPr>
          <w:p w:rsidR="0086189A" w:rsidRPr="00135288" w:rsidRDefault="0086189A" w:rsidP="00FC65CB">
            <w:pPr>
              <w:jc w:val="center"/>
              <w:rPr>
                <w:rFonts w:eastAsia="Times New Roman"/>
                <w:b/>
                <w:sz w:val="10"/>
                <w:szCs w:val="10"/>
                <w:lang w:eastAsia="ru-RU"/>
              </w:rPr>
            </w:pPr>
          </w:p>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-1560,00000</w:t>
            </w:r>
          </w:p>
        </w:tc>
      </w:tr>
      <w:tr w:rsidR="0086189A" w:rsidRPr="00135288" w:rsidTr="00955955">
        <w:trPr>
          <w:gridAfter w:val="1"/>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 xml:space="preserve">Погашение  бюджетами </w:t>
            </w:r>
            <w:proofErr w:type="spellStart"/>
            <w:proofErr w:type="gramStart"/>
            <w:r w:rsidRPr="00135288">
              <w:rPr>
                <w:rFonts w:eastAsia="Times New Roman"/>
                <w:sz w:val="10"/>
                <w:szCs w:val="10"/>
                <w:lang w:eastAsia="ru-RU"/>
              </w:rPr>
              <w:t>муни-ципальных</w:t>
            </w:r>
            <w:proofErr w:type="spellEnd"/>
            <w:proofErr w:type="gramEnd"/>
            <w:r w:rsidRPr="00135288">
              <w:rPr>
                <w:rFonts w:eastAsia="Times New Roman"/>
                <w:sz w:val="10"/>
                <w:szCs w:val="10"/>
                <w:lang w:eastAsia="ru-RU"/>
              </w:rPr>
              <w:t xml:space="preserve">  округов  кредитов</w:t>
            </w:r>
          </w:p>
          <w:p w:rsidR="0086189A" w:rsidRPr="00135288" w:rsidRDefault="0086189A" w:rsidP="00FC65CB">
            <w:pPr>
              <w:rPr>
                <w:rFonts w:eastAsia="Times New Roman"/>
                <w:sz w:val="10"/>
                <w:szCs w:val="10"/>
                <w:lang w:eastAsia="ru-RU"/>
              </w:rPr>
            </w:pPr>
            <w:r w:rsidRPr="00135288">
              <w:rPr>
                <w:rFonts w:eastAsia="Times New Roman"/>
                <w:sz w:val="10"/>
                <w:szCs w:val="10"/>
                <w:lang w:eastAsia="ru-RU"/>
              </w:rPr>
              <w:t>от других бюджетов  бюджетной системы Российской Федерации в валюте Российской Федерации</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000 01 03 01 00 14 0000 810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-1281,00000</w:t>
            </w:r>
          </w:p>
        </w:tc>
        <w:tc>
          <w:tcPr>
            <w:tcW w:w="951" w:type="dxa"/>
            <w:tcBorders>
              <w:top w:val="single" w:sz="4" w:space="0" w:color="auto"/>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p>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-1560,00000</w:t>
            </w:r>
          </w:p>
        </w:tc>
        <w:tc>
          <w:tcPr>
            <w:tcW w:w="0" w:type="auto"/>
            <w:tcBorders>
              <w:top w:val="single" w:sz="4" w:space="0" w:color="auto"/>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p>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-1560,00000</w:t>
            </w:r>
          </w:p>
        </w:tc>
      </w:tr>
      <w:tr w:rsidR="0086189A" w:rsidRPr="00135288" w:rsidTr="00955955">
        <w:trPr>
          <w:gridAfter w:val="1"/>
          <w:trHeight w:val="20"/>
        </w:trPr>
        <w:tc>
          <w:tcPr>
            <w:tcW w:w="1418" w:type="dxa"/>
            <w:tcBorders>
              <w:top w:val="single" w:sz="4" w:space="0" w:color="auto"/>
              <w:left w:val="single" w:sz="4" w:space="0" w:color="auto"/>
              <w:right w:val="single" w:sz="4" w:space="0" w:color="auto"/>
            </w:tcBorders>
            <w:shd w:val="clear" w:color="auto" w:fill="auto"/>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Погашение  бюджетом муниципального округа кредитов</w:t>
            </w:r>
          </w:p>
          <w:p w:rsidR="0086189A" w:rsidRPr="00135288" w:rsidRDefault="0086189A" w:rsidP="00FC65CB">
            <w:pPr>
              <w:rPr>
                <w:rFonts w:eastAsia="Times New Roman"/>
                <w:sz w:val="10"/>
                <w:szCs w:val="10"/>
                <w:lang w:eastAsia="ru-RU"/>
              </w:rPr>
            </w:pPr>
            <w:r w:rsidRPr="00135288">
              <w:rPr>
                <w:rFonts w:eastAsia="Times New Roman"/>
                <w:sz w:val="10"/>
                <w:szCs w:val="10"/>
                <w:lang w:eastAsia="ru-RU"/>
              </w:rPr>
              <w:t xml:space="preserve">от других бюджетов  </w:t>
            </w:r>
            <w:proofErr w:type="gramStart"/>
            <w:r w:rsidRPr="00135288">
              <w:rPr>
                <w:rFonts w:eastAsia="Times New Roman"/>
                <w:sz w:val="10"/>
                <w:szCs w:val="10"/>
                <w:lang w:eastAsia="ru-RU"/>
              </w:rPr>
              <w:t>бюджетной</w:t>
            </w:r>
            <w:proofErr w:type="gramEnd"/>
          </w:p>
          <w:p w:rsidR="0086189A" w:rsidRPr="00135288" w:rsidRDefault="0086189A" w:rsidP="00FC65CB">
            <w:pPr>
              <w:rPr>
                <w:rFonts w:eastAsia="Times New Roman"/>
                <w:sz w:val="10"/>
                <w:szCs w:val="10"/>
                <w:lang w:eastAsia="ru-RU"/>
              </w:rPr>
            </w:pPr>
            <w:r w:rsidRPr="00135288">
              <w:rPr>
                <w:rFonts w:eastAsia="Times New Roman"/>
                <w:sz w:val="10"/>
                <w:szCs w:val="10"/>
                <w:lang w:eastAsia="ru-RU"/>
              </w:rPr>
              <w:t>системы Российской Федерации</w:t>
            </w:r>
          </w:p>
          <w:p w:rsidR="0086189A" w:rsidRPr="00135288" w:rsidRDefault="0086189A" w:rsidP="00FC65CB">
            <w:pPr>
              <w:rPr>
                <w:rFonts w:eastAsia="Times New Roman"/>
                <w:sz w:val="10"/>
                <w:szCs w:val="10"/>
                <w:lang w:eastAsia="ru-RU"/>
              </w:rPr>
            </w:pPr>
            <w:r w:rsidRPr="00135288">
              <w:rPr>
                <w:rFonts w:eastAsia="Times New Roman"/>
                <w:sz w:val="10"/>
                <w:szCs w:val="10"/>
                <w:lang w:eastAsia="ru-RU"/>
              </w:rPr>
              <w:t>в валюте Российской Федерации</w:t>
            </w:r>
          </w:p>
        </w:tc>
        <w:tc>
          <w:tcPr>
            <w:tcW w:w="993" w:type="dxa"/>
            <w:tcBorders>
              <w:top w:val="single" w:sz="4" w:space="0" w:color="auto"/>
              <w:left w:val="nil"/>
              <w:right w:val="single" w:sz="4" w:space="0" w:color="auto"/>
            </w:tcBorders>
            <w:shd w:val="clear" w:color="auto" w:fill="auto"/>
            <w:noWrap/>
            <w:hideMark/>
          </w:tcPr>
          <w:p w:rsidR="0086189A" w:rsidRPr="00135288" w:rsidRDefault="0086189A" w:rsidP="00FC65CB">
            <w:pPr>
              <w:jc w:val="center"/>
              <w:rPr>
                <w:rFonts w:eastAsia="Times New Roman"/>
                <w:sz w:val="10"/>
                <w:szCs w:val="10"/>
                <w:lang w:eastAsia="ru-RU"/>
              </w:rPr>
            </w:pPr>
          </w:p>
          <w:p w:rsidR="0086189A" w:rsidRPr="00135288" w:rsidRDefault="0086189A" w:rsidP="00FC65CB">
            <w:pPr>
              <w:jc w:val="center"/>
              <w:rPr>
                <w:rFonts w:eastAsia="Times New Roman"/>
                <w:sz w:val="10"/>
                <w:szCs w:val="10"/>
                <w:lang w:eastAsia="ru-RU"/>
              </w:rPr>
            </w:pPr>
          </w:p>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545 01 03 01 00 14 0000 810</w:t>
            </w:r>
          </w:p>
        </w:tc>
        <w:tc>
          <w:tcPr>
            <w:tcW w:w="766" w:type="dxa"/>
            <w:tcBorders>
              <w:top w:val="single" w:sz="4" w:space="0" w:color="auto"/>
              <w:left w:val="nil"/>
              <w:right w:val="single" w:sz="4" w:space="0" w:color="auto"/>
            </w:tcBorders>
            <w:shd w:val="clear" w:color="auto" w:fill="auto"/>
            <w:noWrap/>
            <w:hideMark/>
          </w:tcPr>
          <w:p w:rsidR="0086189A" w:rsidRPr="00135288" w:rsidRDefault="0086189A" w:rsidP="00FC65CB">
            <w:pPr>
              <w:jc w:val="center"/>
              <w:rPr>
                <w:rFonts w:eastAsia="Times New Roman"/>
                <w:sz w:val="10"/>
                <w:szCs w:val="10"/>
                <w:lang w:eastAsia="ru-RU"/>
              </w:rPr>
            </w:pPr>
          </w:p>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-1281,00000</w:t>
            </w:r>
          </w:p>
        </w:tc>
        <w:tc>
          <w:tcPr>
            <w:tcW w:w="951" w:type="dxa"/>
            <w:tcBorders>
              <w:top w:val="single" w:sz="4" w:space="0" w:color="auto"/>
              <w:left w:val="nil"/>
              <w:right w:val="single" w:sz="4" w:space="0" w:color="auto"/>
            </w:tcBorders>
          </w:tcPr>
          <w:p w:rsidR="0086189A" w:rsidRPr="00135288" w:rsidRDefault="0086189A" w:rsidP="00FC65CB">
            <w:pPr>
              <w:jc w:val="center"/>
              <w:rPr>
                <w:rFonts w:eastAsia="Times New Roman"/>
                <w:sz w:val="10"/>
                <w:szCs w:val="10"/>
                <w:lang w:eastAsia="ru-RU"/>
              </w:rPr>
            </w:pPr>
          </w:p>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-1560,00000</w:t>
            </w:r>
          </w:p>
        </w:tc>
        <w:tc>
          <w:tcPr>
            <w:tcW w:w="0" w:type="auto"/>
            <w:tcBorders>
              <w:top w:val="single" w:sz="4" w:space="0" w:color="auto"/>
              <w:left w:val="nil"/>
              <w:right w:val="single" w:sz="4" w:space="0" w:color="auto"/>
            </w:tcBorders>
          </w:tcPr>
          <w:p w:rsidR="0086189A" w:rsidRPr="00135288" w:rsidRDefault="0086189A" w:rsidP="00FC65CB">
            <w:pPr>
              <w:jc w:val="center"/>
              <w:rPr>
                <w:rFonts w:eastAsia="Times New Roman"/>
                <w:sz w:val="10"/>
                <w:szCs w:val="10"/>
                <w:lang w:eastAsia="ru-RU"/>
              </w:rPr>
            </w:pPr>
          </w:p>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-1560,00000</w:t>
            </w:r>
          </w:p>
        </w:tc>
      </w:tr>
      <w:tr w:rsidR="0086189A" w:rsidRPr="00135288" w:rsidTr="00955955">
        <w:trPr>
          <w:gridAfter w:val="1"/>
          <w:trHeight w:val="20"/>
        </w:trPr>
        <w:tc>
          <w:tcPr>
            <w:tcW w:w="1418" w:type="dxa"/>
            <w:tcBorders>
              <w:top w:val="single" w:sz="4" w:space="0" w:color="auto"/>
              <w:left w:val="single" w:sz="4" w:space="0" w:color="auto"/>
              <w:right w:val="single" w:sz="4" w:space="0" w:color="auto"/>
            </w:tcBorders>
            <w:shd w:val="clear" w:color="auto" w:fill="auto"/>
            <w:hideMark/>
          </w:tcPr>
          <w:p w:rsidR="0086189A" w:rsidRPr="00135288" w:rsidRDefault="0086189A" w:rsidP="00FC65CB">
            <w:pPr>
              <w:rPr>
                <w:rFonts w:eastAsia="Times New Roman"/>
                <w:b/>
                <w:bCs/>
                <w:sz w:val="10"/>
                <w:szCs w:val="10"/>
                <w:lang w:eastAsia="ru-RU"/>
              </w:rPr>
            </w:pPr>
            <w:r w:rsidRPr="00135288">
              <w:rPr>
                <w:rFonts w:eastAsia="Times New Roman"/>
                <w:b/>
                <w:bCs/>
                <w:sz w:val="10"/>
                <w:szCs w:val="10"/>
                <w:lang w:eastAsia="ru-RU"/>
              </w:rPr>
              <w:t xml:space="preserve">Изменение остатков средств </w:t>
            </w:r>
            <w:proofErr w:type="gramStart"/>
            <w:r w:rsidRPr="00135288">
              <w:rPr>
                <w:rFonts w:eastAsia="Times New Roman"/>
                <w:b/>
                <w:bCs/>
                <w:sz w:val="10"/>
                <w:szCs w:val="10"/>
                <w:lang w:eastAsia="ru-RU"/>
              </w:rPr>
              <w:t>на</w:t>
            </w:r>
            <w:proofErr w:type="gramEnd"/>
          </w:p>
          <w:p w:rsidR="0086189A" w:rsidRPr="00135288" w:rsidRDefault="0086189A" w:rsidP="00FC65CB">
            <w:pPr>
              <w:rPr>
                <w:rFonts w:eastAsia="Times New Roman"/>
                <w:sz w:val="10"/>
                <w:szCs w:val="10"/>
                <w:lang w:eastAsia="ru-RU"/>
              </w:rPr>
            </w:pPr>
            <w:proofErr w:type="gramStart"/>
            <w:r w:rsidRPr="00135288">
              <w:rPr>
                <w:rFonts w:eastAsia="Times New Roman"/>
                <w:b/>
                <w:bCs/>
                <w:sz w:val="10"/>
                <w:szCs w:val="10"/>
                <w:lang w:eastAsia="ru-RU"/>
              </w:rPr>
              <w:t>счетах</w:t>
            </w:r>
            <w:proofErr w:type="gramEnd"/>
            <w:r w:rsidRPr="00135288">
              <w:rPr>
                <w:rFonts w:eastAsia="Times New Roman"/>
                <w:b/>
                <w:bCs/>
                <w:sz w:val="10"/>
                <w:szCs w:val="10"/>
                <w:lang w:eastAsia="ru-RU"/>
              </w:rPr>
              <w:t xml:space="preserve"> по учету средств бюджетов</w:t>
            </w:r>
          </w:p>
        </w:tc>
        <w:tc>
          <w:tcPr>
            <w:tcW w:w="993" w:type="dxa"/>
            <w:tcBorders>
              <w:top w:val="single" w:sz="4" w:space="0" w:color="auto"/>
              <w:left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b/>
                <w:bCs/>
                <w:sz w:val="10"/>
                <w:szCs w:val="10"/>
                <w:lang w:eastAsia="ru-RU"/>
              </w:rPr>
              <w:t>000 01 05 00 00 00 0000 000</w:t>
            </w:r>
          </w:p>
        </w:tc>
        <w:tc>
          <w:tcPr>
            <w:tcW w:w="766" w:type="dxa"/>
            <w:tcBorders>
              <w:top w:val="single" w:sz="4" w:space="0" w:color="auto"/>
              <w:left w:val="nil"/>
              <w:right w:val="single" w:sz="4" w:space="0" w:color="auto"/>
            </w:tcBorders>
            <w:shd w:val="clear" w:color="auto" w:fill="auto"/>
            <w:noWrap/>
            <w:vAlign w:val="center"/>
            <w:hideMark/>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24 378,48852</w:t>
            </w:r>
          </w:p>
        </w:tc>
        <w:tc>
          <w:tcPr>
            <w:tcW w:w="951" w:type="dxa"/>
            <w:tcBorders>
              <w:top w:val="single" w:sz="4" w:space="0" w:color="auto"/>
              <w:left w:val="nil"/>
              <w:right w:val="single" w:sz="4" w:space="0" w:color="auto"/>
            </w:tcBorders>
            <w:vAlign w:val="center"/>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0,00000</w:t>
            </w:r>
          </w:p>
        </w:tc>
        <w:tc>
          <w:tcPr>
            <w:tcW w:w="0" w:type="auto"/>
            <w:tcBorders>
              <w:top w:val="single" w:sz="4" w:space="0" w:color="auto"/>
              <w:left w:val="nil"/>
              <w:right w:val="single" w:sz="4" w:space="0" w:color="auto"/>
            </w:tcBorders>
            <w:vAlign w:val="center"/>
          </w:tcPr>
          <w:p w:rsidR="0086189A" w:rsidRPr="00135288" w:rsidRDefault="0086189A" w:rsidP="00FC65CB">
            <w:pPr>
              <w:jc w:val="center"/>
              <w:rPr>
                <w:rFonts w:eastAsia="Times New Roman"/>
                <w:b/>
                <w:sz w:val="10"/>
                <w:szCs w:val="10"/>
                <w:lang w:eastAsia="ru-RU"/>
              </w:rPr>
            </w:pPr>
            <w:r w:rsidRPr="00135288">
              <w:rPr>
                <w:rFonts w:eastAsia="Times New Roman"/>
                <w:b/>
                <w:sz w:val="10"/>
                <w:szCs w:val="10"/>
                <w:lang w:eastAsia="ru-RU"/>
              </w:rPr>
              <w:t>0,00000</w:t>
            </w:r>
          </w:p>
        </w:tc>
      </w:tr>
      <w:tr w:rsidR="0086189A" w:rsidRPr="00135288" w:rsidTr="00955955">
        <w:trPr>
          <w:gridAfter w:val="1"/>
          <w:trHeight w:val="20"/>
        </w:trPr>
        <w:tc>
          <w:tcPr>
            <w:tcW w:w="1418" w:type="dxa"/>
            <w:tcBorders>
              <w:top w:val="single" w:sz="4" w:space="0" w:color="auto"/>
              <w:left w:val="single" w:sz="4" w:space="0" w:color="auto"/>
              <w:right w:val="single" w:sz="4" w:space="0" w:color="auto"/>
            </w:tcBorders>
            <w:shd w:val="clear" w:color="auto" w:fill="auto"/>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Уменьшение остатков средств бюджетов</w:t>
            </w:r>
          </w:p>
        </w:tc>
        <w:tc>
          <w:tcPr>
            <w:tcW w:w="993" w:type="dxa"/>
            <w:tcBorders>
              <w:top w:val="single" w:sz="4" w:space="0" w:color="auto"/>
              <w:left w:val="nil"/>
              <w:right w:val="single" w:sz="4" w:space="0" w:color="auto"/>
            </w:tcBorders>
            <w:shd w:val="clear" w:color="auto" w:fill="auto"/>
            <w:noWrap/>
            <w:hideMark/>
          </w:tcPr>
          <w:p w:rsidR="0086189A" w:rsidRPr="00135288" w:rsidRDefault="0086189A" w:rsidP="00FC65CB">
            <w:pPr>
              <w:jc w:val="center"/>
              <w:rPr>
                <w:rFonts w:eastAsia="Times New Roman"/>
                <w:sz w:val="10"/>
                <w:szCs w:val="10"/>
                <w:lang w:eastAsia="ru-RU"/>
              </w:rPr>
            </w:pPr>
            <w:r w:rsidRPr="00135288">
              <w:rPr>
                <w:rFonts w:eastAsia="Times New Roman"/>
                <w:bCs/>
                <w:sz w:val="10"/>
                <w:szCs w:val="10"/>
                <w:lang w:eastAsia="ru-RU"/>
              </w:rPr>
              <w:t>000 01 05 00 00 00 0000 600</w:t>
            </w:r>
          </w:p>
        </w:tc>
        <w:tc>
          <w:tcPr>
            <w:tcW w:w="766" w:type="dxa"/>
            <w:tcBorders>
              <w:top w:val="single" w:sz="4" w:space="0" w:color="auto"/>
              <w:left w:val="nil"/>
              <w:right w:val="single" w:sz="4" w:space="0" w:color="auto"/>
            </w:tcBorders>
            <w:shd w:val="clear" w:color="auto" w:fill="auto"/>
            <w:noWrap/>
            <w:hideMark/>
          </w:tcPr>
          <w:p w:rsidR="0086189A" w:rsidRPr="00135288" w:rsidRDefault="0086189A" w:rsidP="00FC65CB">
            <w:pPr>
              <w:jc w:val="center"/>
              <w:rPr>
                <w:sz w:val="10"/>
                <w:szCs w:val="10"/>
              </w:rPr>
            </w:pPr>
            <w:r w:rsidRPr="00135288">
              <w:rPr>
                <w:rFonts w:eastAsia="Times New Roman"/>
                <w:sz w:val="10"/>
                <w:szCs w:val="10"/>
                <w:lang w:eastAsia="ru-RU"/>
              </w:rPr>
              <w:t>24 378,48852</w:t>
            </w:r>
          </w:p>
        </w:tc>
        <w:tc>
          <w:tcPr>
            <w:tcW w:w="951" w:type="dxa"/>
            <w:tcBorders>
              <w:top w:val="single" w:sz="4" w:space="0" w:color="auto"/>
              <w:left w:val="nil"/>
              <w:right w:val="single" w:sz="4" w:space="0" w:color="auto"/>
            </w:tcBorders>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0" w:type="auto"/>
            <w:tcBorders>
              <w:top w:val="single" w:sz="4" w:space="0" w:color="auto"/>
              <w:left w:val="nil"/>
              <w:right w:val="single" w:sz="4" w:space="0" w:color="auto"/>
            </w:tcBorders>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r>
      <w:tr w:rsidR="0086189A" w:rsidRPr="00135288" w:rsidTr="00955955">
        <w:trPr>
          <w:gridAfter w:val="1"/>
          <w:trHeight w:val="20"/>
        </w:trPr>
        <w:tc>
          <w:tcPr>
            <w:tcW w:w="1418" w:type="dxa"/>
            <w:tcBorders>
              <w:top w:val="single" w:sz="4" w:space="0" w:color="auto"/>
              <w:left w:val="single" w:sz="4" w:space="0" w:color="auto"/>
              <w:right w:val="single" w:sz="4" w:space="0" w:color="auto"/>
            </w:tcBorders>
            <w:shd w:val="clear" w:color="auto" w:fill="auto"/>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Уменьшение прочих остатков средств бюджетов</w:t>
            </w:r>
          </w:p>
        </w:tc>
        <w:tc>
          <w:tcPr>
            <w:tcW w:w="993" w:type="dxa"/>
            <w:tcBorders>
              <w:top w:val="single" w:sz="4" w:space="0" w:color="auto"/>
              <w:left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bCs/>
                <w:sz w:val="10"/>
                <w:szCs w:val="10"/>
                <w:lang w:eastAsia="ru-RU"/>
              </w:rPr>
              <w:t>000 01 05 02 00 00 0000 600</w:t>
            </w:r>
          </w:p>
        </w:tc>
        <w:tc>
          <w:tcPr>
            <w:tcW w:w="766" w:type="dxa"/>
            <w:tcBorders>
              <w:top w:val="single" w:sz="4" w:space="0" w:color="auto"/>
              <w:left w:val="nil"/>
              <w:right w:val="single" w:sz="4" w:space="0" w:color="auto"/>
            </w:tcBorders>
            <w:shd w:val="clear" w:color="auto" w:fill="auto"/>
            <w:noWrap/>
            <w:hideMark/>
          </w:tcPr>
          <w:p w:rsidR="0086189A" w:rsidRPr="00135288" w:rsidRDefault="0086189A" w:rsidP="00FC65CB">
            <w:pPr>
              <w:jc w:val="center"/>
              <w:rPr>
                <w:sz w:val="10"/>
                <w:szCs w:val="10"/>
              </w:rPr>
            </w:pPr>
            <w:r w:rsidRPr="00135288">
              <w:rPr>
                <w:rFonts w:eastAsia="Times New Roman"/>
                <w:sz w:val="10"/>
                <w:szCs w:val="10"/>
                <w:lang w:eastAsia="ru-RU"/>
              </w:rPr>
              <w:t>24 378,48852</w:t>
            </w:r>
          </w:p>
        </w:tc>
        <w:tc>
          <w:tcPr>
            <w:tcW w:w="951" w:type="dxa"/>
            <w:tcBorders>
              <w:top w:val="single" w:sz="4" w:space="0" w:color="auto"/>
              <w:left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0" w:type="auto"/>
            <w:tcBorders>
              <w:top w:val="single" w:sz="4" w:space="0" w:color="auto"/>
              <w:left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r>
      <w:tr w:rsidR="0086189A" w:rsidRPr="00135288" w:rsidTr="00955955">
        <w:trPr>
          <w:gridAfter w:val="1"/>
          <w:trHeight w:val="20"/>
        </w:trPr>
        <w:tc>
          <w:tcPr>
            <w:tcW w:w="1418" w:type="dxa"/>
            <w:tcBorders>
              <w:top w:val="single" w:sz="4" w:space="0" w:color="auto"/>
              <w:left w:val="single" w:sz="4" w:space="0" w:color="auto"/>
              <w:right w:val="single" w:sz="4" w:space="0" w:color="auto"/>
            </w:tcBorders>
            <w:shd w:val="clear" w:color="auto" w:fill="auto"/>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Уменьшение прочих остатков денежных средств бюджетов</w:t>
            </w:r>
          </w:p>
        </w:tc>
        <w:tc>
          <w:tcPr>
            <w:tcW w:w="993" w:type="dxa"/>
            <w:tcBorders>
              <w:top w:val="single" w:sz="4" w:space="0" w:color="auto"/>
              <w:left w:val="nil"/>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bCs/>
                <w:sz w:val="10"/>
                <w:szCs w:val="10"/>
                <w:lang w:eastAsia="ru-RU"/>
              </w:rPr>
              <w:t>000 01 05 02 01 00 0000 610</w:t>
            </w:r>
          </w:p>
        </w:tc>
        <w:tc>
          <w:tcPr>
            <w:tcW w:w="766" w:type="dxa"/>
            <w:tcBorders>
              <w:top w:val="single" w:sz="4" w:space="0" w:color="auto"/>
              <w:left w:val="nil"/>
              <w:right w:val="single" w:sz="4" w:space="0" w:color="auto"/>
            </w:tcBorders>
            <w:shd w:val="clear" w:color="auto" w:fill="auto"/>
            <w:noWrap/>
            <w:hideMark/>
          </w:tcPr>
          <w:p w:rsidR="0086189A" w:rsidRPr="00135288" w:rsidRDefault="0086189A" w:rsidP="00FC65CB">
            <w:pPr>
              <w:jc w:val="center"/>
              <w:rPr>
                <w:sz w:val="10"/>
                <w:szCs w:val="10"/>
              </w:rPr>
            </w:pPr>
            <w:r w:rsidRPr="00135288">
              <w:rPr>
                <w:rFonts w:eastAsia="Times New Roman"/>
                <w:sz w:val="10"/>
                <w:szCs w:val="10"/>
                <w:lang w:eastAsia="ru-RU"/>
              </w:rPr>
              <w:t>24 378,48852</w:t>
            </w:r>
          </w:p>
        </w:tc>
        <w:tc>
          <w:tcPr>
            <w:tcW w:w="951" w:type="dxa"/>
            <w:tcBorders>
              <w:top w:val="single" w:sz="4" w:space="0" w:color="auto"/>
              <w:left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0" w:type="auto"/>
            <w:tcBorders>
              <w:top w:val="single" w:sz="4" w:space="0" w:color="auto"/>
              <w:left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r>
      <w:tr w:rsidR="0086189A" w:rsidRPr="00135288" w:rsidTr="00955955">
        <w:trPr>
          <w:gridAfter w:val="1"/>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 xml:space="preserve">Уменьшение прочих остатков денежных средств бюджетов муниципальных округов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000  01 05 02 01 14 0000 610</w:t>
            </w:r>
          </w:p>
        </w:tc>
        <w:tc>
          <w:tcPr>
            <w:tcW w:w="766" w:type="dxa"/>
            <w:tcBorders>
              <w:top w:val="single" w:sz="4" w:space="0" w:color="auto"/>
              <w:left w:val="nil"/>
              <w:right w:val="single" w:sz="4" w:space="0" w:color="auto"/>
            </w:tcBorders>
            <w:shd w:val="clear" w:color="auto" w:fill="auto"/>
            <w:noWrap/>
            <w:hideMark/>
          </w:tcPr>
          <w:p w:rsidR="0086189A" w:rsidRPr="00135288" w:rsidRDefault="0086189A" w:rsidP="00FC65CB">
            <w:pPr>
              <w:jc w:val="center"/>
              <w:rPr>
                <w:sz w:val="10"/>
                <w:szCs w:val="10"/>
              </w:rPr>
            </w:pPr>
            <w:r w:rsidRPr="00135288">
              <w:rPr>
                <w:rFonts w:eastAsia="Times New Roman"/>
                <w:sz w:val="10"/>
                <w:szCs w:val="10"/>
                <w:lang w:eastAsia="ru-RU"/>
              </w:rPr>
              <w:t>24 378,48852</w:t>
            </w:r>
          </w:p>
        </w:tc>
        <w:tc>
          <w:tcPr>
            <w:tcW w:w="951" w:type="dxa"/>
            <w:tcBorders>
              <w:top w:val="single" w:sz="4" w:space="0" w:color="auto"/>
              <w:left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0" w:type="auto"/>
            <w:tcBorders>
              <w:top w:val="single" w:sz="4" w:space="0" w:color="auto"/>
              <w:left w:val="nil"/>
              <w:right w:val="single" w:sz="4" w:space="0" w:color="auto"/>
            </w:tcBorders>
            <w:vAlign w:val="center"/>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r>
      <w:tr w:rsidR="0086189A" w:rsidRPr="00135288" w:rsidTr="00955955">
        <w:trPr>
          <w:gridAfter w:val="1"/>
          <w:trHeight w:val="20"/>
        </w:trPr>
        <w:tc>
          <w:tcPr>
            <w:tcW w:w="1418" w:type="dxa"/>
            <w:tcBorders>
              <w:top w:val="single" w:sz="4" w:space="0" w:color="auto"/>
              <w:left w:val="single" w:sz="4" w:space="0" w:color="auto"/>
              <w:right w:val="single" w:sz="4" w:space="0" w:color="auto"/>
            </w:tcBorders>
            <w:shd w:val="clear" w:color="auto" w:fill="auto"/>
            <w:hideMark/>
          </w:tcPr>
          <w:p w:rsidR="0086189A" w:rsidRPr="00135288" w:rsidRDefault="0086189A" w:rsidP="00FC65CB">
            <w:pPr>
              <w:rPr>
                <w:rFonts w:eastAsia="Times New Roman"/>
                <w:sz w:val="10"/>
                <w:szCs w:val="10"/>
                <w:lang w:eastAsia="ru-RU"/>
              </w:rPr>
            </w:pPr>
            <w:r w:rsidRPr="00135288">
              <w:rPr>
                <w:rFonts w:eastAsia="Times New Roman"/>
                <w:sz w:val="10"/>
                <w:szCs w:val="10"/>
                <w:lang w:eastAsia="ru-RU"/>
              </w:rPr>
              <w:t xml:space="preserve">Уменьшение прочих остатков денежных средств бюджета муниципального округа </w:t>
            </w:r>
          </w:p>
        </w:tc>
        <w:tc>
          <w:tcPr>
            <w:tcW w:w="993" w:type="dxa"/>
            <w:tcBorders>
              <w:top w:val="single" w:sz="4" w:space="0" w:color="auto"/>
              <w:left w:val="nil"/>
              <w:right w:val="single" w:sz="4" w:space="0" w:color="auto"/>
            </w:tcBorders>
            <w:shd w:val="clear" w:color="auto" w:fill="auto"/>
            <w:noWrap/>
            <w:hideMark/>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545  01 05 02 01 14 0000 610</w:t>
            </w:r>
          </w:p>
        </w:tc>
        <w:tc>
          <w:tcPr>
            <w:tcW w:w="766" w:type="dxa"/>
            <w:tcBorders>
              <w:top w:val="single" w:sz="4" w:space="0" w:color="auto"/>
              <w:left w:val="nil"/>
              <w:right w:val="single" w:sz="4" w:space="0" w:color="auto"/>
            </w:tcBorders>
            <w:shd w:val="clear" w:color="auto" w:fill="auto"/>
            <w:noWrap/>
            <w:hideMark/>
          </w:tcPr>
          <w:p w:rsidR="0086189A" w:rsidRPr="00135288" w:rsidRDefault="0086189A" w:rsidP="00FC65CB">
            <w:pPr>
              <w:jc w:val="center"/>
              <w:rPr>
                <w:sz w:val="10"/>
                <w:szCs w:val="10"/>
              </w:rPr>
            </w:pPr>
            <w:r w:rsidRPr="00135288">
              <w:rPr>
                <w:rFonts w:eastAsia="Times New Roman"/>
                <w:sz w:val="10"/>
                <w:szCs w:val="10"/>
                <w:lang w:eastAsia="ru-RU"/>
              </w:rPr>
              <w:t>24 378,48852</w:t>
            </w:r>
          </w:p>
        </w:tc>
        <w:tc>
          <w:tcPr>
            <w:tcW w:w="951" w:type="dxa"/>
            <w:tcBorders>
              <w:top w:val="single" w:sz="4" w:space="0" w:color="auto"/>
              <w:left w:val="nil"/>
              <w:right w:val="single" w:sz="4" w:space="0" w:color="auto"/>
            </w:tcBorders>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c>
          <w:tcPr>
            <w:tcW w:w="0" w:type="auto"/>
            <w:tcBorders>
              <w:top w:val="single" w:sz="4" w:space="0" w:color="auto"/>
              <w:left w:val="nil"/>
              <w:right w:val="single" w:sz="4" w:space="0" w:color="auto"/>
            </w:tcBorders>
          </w:tcPr>
          <w:p w:rsidR="0086189A" w:rsidRPr="00135288" w:rsidRDefault="0086189A" w:rsidP="00FC65CB">
            <w:pPr>
              <w:jc w:val="center"/>
              <w:rPr>
                <w:rFonts w:eastAsia="Times New Roman"/>
                <w:sz w:val="10"/>
                <w:szCs w:val="10"/>
                <w:lang w:eastAsia="ru-RU"/>
              </w:rPr>
            </w:pPr>
            <w:r w:rsidRPr="00135288">
              <w:rPr>
                <w:rFonts w:eastAsia="Times New Roman"/>
                <w:sz w:val="10"/>
                <w:szCs w:val="10"/>
                <w:lang w:eastAsia="ru-RU"/>
              </w:rPr>
              <w:t>0,00000</w:t>
            </w:r>
          </w:p>
        </w:tc>
      </w:tr>
      <w:tr w:rsidR="0086189A" w:rsidRPr="00135288" w:rsidTr="00955955">
        <w:trPr>
          <w:gridAfter w:val="1"/>
          <w:trHeight w:val="20"/>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86189A" w:rsidRPr="00135288" w:rsidRDefault="0086189A" w:rsidP="00FC65CB">
            <w:pPr>
              <w:rPr>
                <w:rFonts w:eastAsia="Times New Roman"/>
                <w:sz w:val="10"/>
                <w:szCs w:val="1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766" w:type="dxa"/>
            <w:tcBorders>
              <w:left w:val="nil"/>
              <w:bottom w:val="single" w:sz="4" w:space="0" w:color="auto"/>
              <w:right w:val="single" w:sz="4" w:space="0" w:color="auto"/>
            </w:tcBorders>
            <w:shd w:val="clear" w:color="auto" w:fill="auto"/>
            <w:noWrap/>
            <w:vAlign w:val="center"/>
            <w:hideMark/>
          </w:tcPr>
          <w:p w:rsidR="0086189A" w:rsidRPr="00135288" w:rsidRDefault="0086189A" w:rsidP="00FC65CB">
            <w:pPr>
              <w:jc w:val="center"/>
              <w:rPr>
                <w:rFonts w:eastAsia="Times New Roman"/>
                <w:sz w:val="10"/>
                <w:szCs w:val="10"/>
                <w:lang w:eastAsia="ru-RU"/>
              </w:rPr>
            </w:pPr>
          </w:p>
        </w:tc>
        <w:tc>
          <w:tcPr>
            <w:tcW w:w="951" w:type="dxa"/>
            <w:tcBorders>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p>
        </w:tc>
        <w:tc>
          <w:tcPr>
            <w:tcW w:w="0" w:type="auto"/>
            <w:tcBorders>
              <w:left w:val="nil"/>
              <w:bottom w:val="single" w:sz="4" w:space="0" w:color="auto"/>
              <w:right w:val="single" w:sz="4" w:space="0" w:color="auto"/>
            </w:tcBorders>
            <w:vAlign w:val="center"/>
          </w:tcPr>
          <w:p w:rsidR="0086189A" w:rsidRPr="00135288" w:rsidRDefault="0086189A" w:rsidP="00FC65CB">
            <w:pPr>
              <w:jc w:val="center"/>
              <w:rPr>
                <w:rFonts w:eastAsia="Times New Roman"/>
                <w:sz w:val="10"/>
                <w:szCs w:val="10"/>
                <w:lang w:eastAsia="ru-RU"/>
              </w:rPr>
            </w:pPr>
          </w:p>
        </w:tc>
      </w:tr>
    </w:tbl>
    <w:p w:rsidR="0086189A" w:rsidRPr="00135288" w:rsidRDefault="0086189A" w:rsidP="0086189A">
      <w:pPr>
        <w:rPr>
          <w:sz w:val="10"/>
          <w:szCs w:val="10"/>
        </w:rPr>
      </w:pPr>
    </w:p>
    <w:p w:rsidR="0086189A" w:rsidRDefault="0086189A" w:rsidP="009D00C5">
      <w:pPr>
        <w:jc w:val="center"/>
        <w:rPr>
          <w:sz w:val="14"/>
          <w:szCs w:val="14"/>
        </w:rPr>
      </w:pPr>
    </w:p>
    <w:tbl>
      <w:tblPr>
        <w:tblW w:w="0" w:type="auto"/>
        <w:tblInd w:w="93" w:type="dxa"/>
        <w:tblLayout w:type="fixed"/>
        <w:tblLook w:val="04A0" w:firstRow="1" w:lastRow="0" w:firstColumn="1" w:lastColumn="0" w:noHBand="0" w:noVBand="1"/>
      </w:tblPr>
      <w:tblGrid>
        <w:gridCol w:w="1716"/>
        <w:gridCol w:w="553"/>
        <w:gridCol w:w="538"/>
        <w:gridCol w:w="468"/>
        <w:gridCol w:w="508"/>
        <w:gridCol w:w="493"/>
        <w:gridCol w:w="436"/>
        <w:gridCol w:w="425"/>
      </w:tblGrid>
      <w:tr w:rsidR="00FC65CB" w:rsidRPr="0086189A" w:rsidTr="00FC65CB">
        <w:trPr>
          <w:trHeight w:val="20"/>
        </w:trPr>
        <w:tc>
          <w:tcPr>
            <w:tcW w:w="5137" w:type="dxa"/>
            <w:gridSpan w:val="8"/>
            <w:tcBorders>
              <w:top w:val="nil"/>
              <w:left w:val="nil"/>
              <w:bottom w:val="nil"/>
              <w:right w:val="nil"/>
            </w:tcBorders>
            <w:shd w:val="clear" w:color="000000" w:fill="FFFFFF"/>
            <w:vAlign w:val="bottom"/>
            <w:hideMark/>
          </w:tcPr>
          <w:p w:rsidR="00FC65CB" w:rsidRPr="0086189A" w:rsidRDefault="00FC65CB" w:rsidP="00FC65CB">
            <w:pPr>
              <w:jc w:val="right"/>
              <w:rPr>
                <w:rFonts w:eastAsia="Times New Roman"/>
                <w:color w:val="000000"/>
                <w:sz w:val="8"/>
                <w:szCs w:val="8"/>
                <w:lang w:eastAsia="ru-RU"/>
              </w:rPr>
            </w:pPr>
            <w:r w:rsidRPr="0086189A">
              <w:rPr>
                <w:rFonts w:eastAsia="Times New Roman"/>
                <w:color w:val="000000"/>
                <w:sz w:val="8"/>
                <w:szCs w:val="8"/>
                <w:lang w:eastAsia="ru-RU"/>
              </w:rPr>
              <w:t> </w:t>
            </w:r>
          </w:p>
          <w:p w:rsidR="00FC65CB" w:rsidRDefault="00FC65CB" w:rsidP="00FC65CB">
            <w:pPr>
              <w:jc w:val="right"/>
              <w:rPr>
                <w:rFonts w:eastAsia="Times New Roman"/>
                <w:color w:val="000000"/>
                <w:sz w:val="8"/>
                <w:szCs w:val="8"/>
                <w:lang w:eastAsia="ru-RU"/>
              </w:rPr>
            </w:pPr>
            <w:r w:rsidRPr="0086189A">
              <w:rPr>
                <w:rFonts w:eastAsia="Times New Roman"/>
                <w:color w:val="000000"/>
                <w:sz w:val="8"/>
                <w:szCs w:val="8"/>
                <w:lang w:eastAsia="ru-RU"/>
              </w:rPr>
              <w:t xml:space="preserve">Приложение № 5                                                              </w:t>
            </w:r>
          </w:p>
          <w:p w:rsidR="00FC65CB" w:rsidRDefault="00FC65CB" w:rsidP="00FC65CB">
            <w:pPr>
              <w:jc w:val="right"/>
              <w:rPr>
                <w:rFonts w:eastAsia="Times New Roman"/>
                <w:color w:val="000000"/>
                <w:sz w:val="8"/>
                <w:szCs w:val="8"/>
                <w:lang w:eastAsia="ru-RU"/>
              </w:rPr>
            </w:pPr>
            <w:r w:rsidRPr="0086189A">
              <w:rPr>
                <w:rFonts w:eastAsia="Times New Roman"/>
                <w:color w:val="000000"/>
                <w:sz w:val="8"/>
                <w:szCs w:val="8"/>
                <w:lang w:eastAsia="ru-RU"/>
              </w:rPr>
              <w:t xml:space="preserve">      к решению Думы Солецкого  муниципального округа "О бюджете Солецкого</w:t>
            </w:r>
          </w:p>
          <w:p w:rsidR="00FC65CB" w:rsidRPr="0086189A" w:rsidRDefault="00FC65CB" w:rsidP="00FC65CB">
            <w:pPr>
              <w:jc w:val="right"/>
              <w:rPr>
                <w:rFonts w:eastAsia="Times New Roman"/>
                <w:color w:val="000000"/>
                <w:sz w:val="8"/>
                <w:szCs w:val="8"/>
                <w:lang w:eastAsia="ru-RU"/>
              </w:rPr>
            </w:pPr>
            <w:r w:rsidRPr="0086189A">
              <w:rPr>
                <w:rFonts w:eastAsia="Times New Roman"/>
                <w:color w:val="000000"/>
                <w:sz w:val="8"/>
                <w:szCs w:val="8"/>
                <w:lang w:eastAsia="ru-RU"/>
              </w:rPr>
              <w:t xml:space="preserve"> муниципального округа Новгородской области на 2022 год и на плановый период 2023 и 2024 годов"</w:t>
            </w:r>
          </w:p>
        </w:tc>
      </w:tr>
      <w:tr w:rsidR="0086189A" w:rsidRPr="0086189A" w:rsidTr="00955955">
        <w:trPr>
          <w:trHeight w:val="20"/>
        </w:trPr>
        <w:tc>
          <w:tcPr>
            <w:tcW w:w="5137" w:type="dxa"/>
            <w:gridSpan w:val="8"/>
            <w:tcBorders>
              <w:top w:val="nil"/>
              <w:left w:val="nil"/>
              <w:bottom w:val="nil"/>
              <w:right w:val="nil"/>
            </w:tcBorders>
            <w:shd w:val="clear" w:color="000000" w:fill="FFFFFF"/>
            <w:vAlign w:val="bottom"/>
            <w:hideMark/>
          </w:tcPr>
          <w:p w:rsidR="00FC65CB" w:rsidRDefault="00FC65CB" w:rsidP="0086189A">
            <w:pPr>
              <w:jc w:val="center"/>
              <w:rPr>
                <w:rFonts w:eastAsia="Times New Roman"/>
                <w:b/>
                <w:bCs/>
                <w:color w:val="000000"/>
                <w:sz w:val="8"/>
                <w:szCs w:val="8"/>
                <w:lang w:eastAsia="ru-RU"/>
              </w:rPr>
            </w:pPr>
          </w:p>
          <w:p w:rsidR="0086189A" w:rsidRPr="0086189A" w:rsidRDefault="00FC65CB" w:rsidP="0086189A">
            <w:pPr>
              <w:jc w:val="center"/>
              <w:rPr>
                <w:rFonts w:eastAsia="Times New Roman"/>
                <w:b/>
                <w:bCs/>
                <w:color w:val="000000"/>
                <w:sz w:val="8"/>
                <w:szCs w:val="8"/>
                <w:lang w:eastAsia="ru-RU"/>
              </w:rPr>
            </w:pPr>
            <w:r>
              <w:rPr>
                <w:rFonts w:eastAsia="Times New Roman"/>
                <w:b/>
                <w:bCs/>
                <w:color w:val="000000"/>
                <w:sz w:val="8"/>
                <w:szCs w:val="8"/>
                <w:lang w:eastAsia="ru-RU"/>
              </w:rPr>
              <w:t>В</w:t>
            </w:r>
            <w:r w:rsidR="0086189A" w:rsidRPr="0086189A">
              <w:rPr>
                <w:rFonts w:eastAsia="Times New Roman"/>
                <w:b/>
                <w:bCs/>
                <w:color w:val="000000"/>
                <w:sz w:val="8"/>
                <w:szCs w:val="8"/>
                <w:lang w:eastAsia="ru-RU"/>
              </w:rPr>
              <w:t>едомственная структура расходов  бюджета  муниципального округа  на 2022 год и на плановый период 2023 и 2024 годов</w:t>
            </w:r>
          </w:p>
        </w:tc>
      </w:tr>
      <w:tr w:rsidR="0086189A" w:rsidRPr="0086189A" w:rsidTr="00955955">
        <w:trPr>
          <w:trHeight w:val="20"/>
        </w:trPr>
        <w:tc>
          <w:tcPr>
            <w:tcW w:w="5137" w:type="dxa"/>
            <w:gridSpan w:val="8"/>
            <w:tcBorders>
              <w:top w:val="nil"/>
              <w:left w:val="nil"/>
              <w:bottom w:val="nil"/>
              <w:right w:val="nil"/>
            </w:tcBorders>
            <w:shd w:val="clear" w:color="000000" w:fill="FFFFFF"/>
            <w:noWrap/>
            <w:vAlign w:val="bottom"/>
            <w:hideMark/>
          </w:tcPr>
          <w:p w:rsidR="0086189A" w:rsidRPr="0086189A" w:rsidRDefault="0086189A" w:rsidP="0086189A">
            <w:pPr>
              <w:jc w:val="right"/>
              <w:rPr>
                <w:rFonts w:eastAsia="Times New Roman"/>
                <w:color w:val="000000"/>
                <w:sz w:val="8"/>
                <w:szCs w:val="8"/>
                <w:lang w:eastAsia="ru-RU"/>
              </w:rPr>
            </w:pPr>
            <w:proofErr w:type="spellStart"/>
            <w:r w:rsidRPr="0086189A">
              <w:rPr>
                <w:rFonts w:eastAsia="Times New Roman"/>
                <w:color w:val="000000"/>
                <w:sz w:val="8"/>
                <w:szCs w:val="8"/>
                <w:lang w:eastAsia="ru-RU"/>
              </w:rPr>
              <w:t>тыс</w:t>
            </w:r>
            <w:proofErr w:type="gramStart"/>
            <w:r w:rsidRPr="0086189A">
              <w:rPr>
                <w:rFonts w:eastAsia="Times New Roman"/>
                <w:color w:val="000000"/>
                <w:sz w:val="8"/>
                <w:szCs w:val="8"/>
                <w:lang w:eastAsia="ru-RU"/>
              </w:rPr>
              <w:t>.р</w:t>
            </w:r>
            <w:proofErr w:type="gramEnd"/>
            <w:r w:rsidRPr="0086189A">
              <w:rPr>
                <w:rFonts w:eastAsia="Times New Roman"/>
                <w:color w:val="000000"/>
                <w:sz w:val="8"/>
                <w:szCs w:val="8"/>
                <w:lang w:eastAsia="ru-RU"/>
              </w:rPr>
              <w:t>ублей</w:t>
            </w:r>
            <w:proofErr w:type="spellEnd"/>
          </w:p>
        </w:tc>
      </w:tr>
      <w:tr w:rsidR="0086189A" w:rsidRPr="0086189A" w:rsidTr="00955955">
        <w:trPr>
          <w:trHeight w:val="20"/>
        </w:trPr>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Наименование</w:t>
            </w:r>
          </w:p>
        </w:tc>
        <w:tc>
          <w:tcPr>
            <w:tcW w:w="553" w:type="dxa"/>
            <w:tcBorders>
              <w:top w:val="single" w:sz="4" w:space="0" w:color="000000"/>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Ведомство</w:t>
            </w:r>
          </w:p>
        </w:tc>
        <w:tc>
          <w:tcPr>
            <w:tcW w:w="538" w:type="dxa"/>
            <w:tcBorders>
              <w:top w:val="single" w:sz="4" w:space="0" w:color="000000"/>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Раздел, подраздел</w:t>
            </w:r>
          </w:p>
        </w:tc>
        <w:tc>
          <w:tcPr>
            <w:tcW w:w="468" w:type="dxa"/>
            <w:tcBorders>
              <w:top w:val="single" w:sz="4" w:space="0" w:color="000000"/>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Целевая статья</w:t>
            </w:r>
          </w:p>
        </w:tc>
        <w:tc>
          <w:tcPr>
            <w:tcW w:w="508" w:type="dxa"/>
            <w:tcBorders>
              <w:top w:val="single" w:sz="4" w:space="0" w:color="000000"/>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Подгруппа видов расходов</w:t>
            </w:r>
          </w:p>
        </w:tc>
        <w:tc>
          <w:tcPr>
            <w:tcW w:w="493" w:type="dxa"/>
            <w:tcBorders>
              <w:top w:val="single" w:sz="4" w:space="0" w:color="000000"/>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Сумма на 2022 год</w:t>
            </w:r>
          </w:p>
        </w:tc>
        <w:tc>
          <w:tcPr>
            <w:tcW w:w="436" w:type="dxa"/>
            <w:tcBorders>
              <w:top w:val="single" w:sz="4" w:space="0" w:color="000000"/>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Сумма на 2023 год</w:t>
            </w:r>
          </w:p>
        </w:tc>
        <w:tc>
          <w:tcPr>
            <w:tcW w:w="425" w:type="dxa"/>
            <w:tcBorders>
              <w:top w:val="single" w:sz="4" w:space="0" w:color="000000"/>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Сумма на 2024 год</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1</w:t>
            </w:r>
          </w:p>
        </w:tc>
        <w:tc>
          <w:tcPr>
            <w:tcW w:w="553" w:type="dxa"/>
            <w:tcBorders>
              <w:top w:val="nil"/>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2</w:t>
            </w:r>
          </w:p>
        </w:tc>
        <w:tc>
          <w:tcPr>
            <w:tcW w:w="538" w:type="dxa"/>
            <w:tcBorders>
              <w:top w:val="nil"/>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3</w:t>
            </w:r>
          </w:p>
        </w:tc>
        <w:tc>
          <w:tcPr>
            <w:tcW w:w="468" w:type="dxa"/>
            <w:tcBorders>
              <w:top w:val="nil"/>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4</w:t>
            </w:r>
          </w:p>
        </w:tc>
        <w:tc>
          <w:tcPr>
            <w:tcW w:w="508" w:type="dxa"/>
            <w:tcBorders>
              <w:top w:val="nil"/>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5</w:t>
            </w:r>
          </w:p>
        </w:tc>
        <w:tc>
          <w:tcPr>
            <w:tcW w:w="493" w:type="dxa"/>
            <w:tcBorders>
              <w:top w:val="nil"/>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6</w:t>
            </w:r>
          </w:p>
        </w:tc>
        <w:tc>
          <w:tcPr>
            <w:tcW w:w="436" w:type="dxa"/>
            <w:tcBorders>
              <w:top w:val="nil"/>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7</w:t>
            </w:r>
          </w:p>
        </w:tc>
        <w:tc>
          <w:tcPr>
            <w:tcW w:w="425" w:type="dxa"/>
            <w:tcBorders>
              <w:top w:val="nil"/>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color w:val="000000"/>
                <w:sz w:val="8"/>
                <w:szCs w:val="8"/>
                <w:lang w:eastAsia="ru-RU"/>
              </w:rPr>
            </w:pPr>
            <w:r w:rsidRPr="0086189A">
              <w:rPr>
                <w:rFonts w:eastAsia="Times New Roman"/>
                <w:b/>
                <w:bCs/>
                <w:color w:val="000000"/>
                <w:sz w:val="8"/>
                <w:szCs w:val="8"/>
                <w:lang w:eastAsia="ru-RU"/>
              </w:rPr>
              <w:t xml:space="preserve">  Контрольно-счетная палата Солецкого муниципального округа Новгородской области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 </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1 702,54925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1 601,51638</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1 601,51638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Общегосударственные вопросы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0100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1 702,54925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1 601,51638</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1 601,51638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1 702,54925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1 601,51638</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1 601,51638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Контрольно-счетная палата Солецкого муниципального округа Новгородской области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9500000000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1 702,54925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1 601,51638</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1 601,51638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Председатель</w:t>
            </w:r>
            <w:proofErr w:type="gramStart"/>
            <w:r w:rsidRPr="0086189A">
              <w:rPr>
                <w:rFonts w:eastAsia="Times New Roman"/>
                <w:color w:val="000000"/>
                <w:sz w:val="8"/>
                <w:szCs w:val="8"/>
                <w:lang w:eastAsia="ru-RU"/>
              </w:rPr>
              <w:t xml:space="preserve"> К</w:t>
            </w:r>
            <w:proofErr w:type="gramEnd"/>
            <w:r w:rsidRPr="0086189A">
              <w:rPr>
                <w:rFonts w:eastAsia="Times New Roman"/>
                <w:color w:val="000000"/>
                <w:sz w:val="8"/>
                <w:szCs w:val="8"/>
                <w:lang w:eastAsia="ru-RU"/>
              </w:rPr>
              <w:t>онтрольно - счетной палаты Солецкого муниципального округа Новгородской области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9510001000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917,71898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763,04640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763,04640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9510001000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874,71898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751,04640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751,04640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9510001000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9510071410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40,36023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9510071410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40,36023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Аппарат Контрольно-счетной палаты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9520023110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704,89740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838,46998</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838,46998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9520023110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672,89740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825,46998</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825,46998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9520023110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9520071410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39,57264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506</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0106</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9520071410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39,57264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color w:val="000000"/>
                <w:sz w:val="8"/>
                <w:szCs w:val="8"/>
                <w:lang w:eastAsia="ru-RU"/>
              </w:rPr>
            </w:pPr>
            <w:r w:rsidRPr="0086189A">
              <w:rPr>
                <w:rFonts w:eastAsia="Times New Roman"/>
                <w:b/>
                <w:bCs/>
                <w:color w:val="000000"/>
                <w:sz w:val="8"/>
                <w:szCs w:val="8"/>
                <w:lang w:eastAsia="ru-RU"/>
              </w:rPr>
              <w:t xml:space="preserve">  Администрация Солецкого муниципального округа Новгородской области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 </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494 348,61002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307 504,29602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309 833,86777</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Общегосударственные вопросы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0100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63 503,45597</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54 376,54191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53 917,11121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0102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1 003,44890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1 832,84890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1 832,84890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w:t>
            </w:r>
            <w:r w:rsidRPr="0086189A">
              <w:rPr>
                <w:rFonts w:eastAsia="Times New Roman"/>
                <w:color w:val="000000"/>
                <w:sz w:val="8"/>
                <w:szCs w:val="8"/>
                <w:lang w:eastAsia="ru-RU"/>
              </w:rPr>
              <w:lastRenderedPageBreak/>
              <w:t>муниципального округа,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lastRenderedPageBreak/>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1 003,448</w:t>
            </w:r>
            <w:r w:rsidRPr="0086189A">
              <w:rPr>
                <w:rFonts w:eastAsia="Times New Roman"/>
                <w:color w:val="000000"/>
                <w:sz w:val="8"/>
                <w:szCs w:val="8"/>
                <w:lang w:eastAsia="ru-RU"/>
              </w:rPr>
              <w:lastRenderedPageBreak/>
              <w:t>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lastRenderedPageBreak/>
              <w:t>1 832,84</w:t>
            </w:r>
            <w:r w:rsidRPr="0086189A">
              <w:rPr>
                <w:rFonts w:eastAsia="Times New Roman"/>
                <w:color w:val="000000"/>
                <w:sz w:val="8"/>
                <w:szCs w:val="8"/>
                <w:lang w:eastAsia="ru-RU"/>
              </w:rPr>
              <w:lastRenderedPageBreak/>
              <w:t>890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lastRenderedPageBreak/>
              <w:t>1 832,8</w:t>
            </w:r>
            <w:r w:rsidRPr="0086189A">
              <w:rPr>
                <w:rFonts w:eastAsia="Times New Roman"/>
                <w:color w:val="000000"/>
                <w:sz w:val="8"/>
                <w:szCs w:val="8"/>
                <w:lang w:eastAsia="ru-RU"/>
              </w:rPr>
              <w:lastRenderedPageBreak/>
              <w:t>4890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lastRenderedPageBreak/>
              <w:t xml:space="preserve">              Глава муниципального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9110001000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1 003,44890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1 832,84890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1 832,84890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9110001000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1 003,44890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1 832,84890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1 832,84890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0103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15,60000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15,60000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15,60000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Дума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9400000000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функций Думы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9490001000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9490001000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48 923,63265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36 734,48844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31 764,48844</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145,10000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139,40000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145,10000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139,40000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145,10000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139,40000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86189A">
              <w:rPr>
                <w:rFonts w:eastAsia="Times New Roman"/>
                <w:color w:val="000000"/>
                <w:sz w:val="8"/>
                <w:szCs w:val="8"/>
                <w:lang w:eastAsia="ru-RU"/>
              </w:rPr>
              <w:t>обучающимся</w:t>
            </w:r>
            <w:proofErr w:type="gramEnd"/>
            <w:r w:rsidRPr="0086189A">
              <w:rPr>
                <w:rFonts w:eastAsia="Times New Roman"/>
                <w:color w:val="000000"/>
                <w:sz w:val="8"/>
                <w:szCs w:val="8"/>
                <w:lang w:eastAsia="ru-RU"/>
              </w:rPr>
              <w:t xml:space="preserve"> муниципальных образовательных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145,10000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139,40000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0510170060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141,80000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136,10000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136,10000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0510170060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3,30000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3,30000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48 778,53265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36 595,08844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31 625,08844</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функций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41 146,66552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32 993,38844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27 989,38844</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40 361,05804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32 212,88844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27 212,88844</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667,50000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670,50000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666,50000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9190001000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850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118,10748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9190059300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932,10000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877,30000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911,30000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9190059300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757,05000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704,75000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737,15000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9190059300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175,05000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172,55000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174,15000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9190070280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2 818,00000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2 414,60000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2 414,60000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9190070280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2 527,50000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2 294,10000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2 294,10000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9190070280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290,50000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9190070650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9190070650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1 953,76713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1 953,76713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1 231,90000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1 231,90000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за счет дополнительных поступлений от применения физическими лицами специального налогового режима "Налог на профессиональный доход"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9190077040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370,30000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9190077040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370,30000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Администрации муниципального округа по приобретению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323,80000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307,80000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307,80000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323,80000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307,80000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307,80000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Судебная система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0105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145,20000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4,10000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145,20000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9270051200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145,20000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9270051200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145,20000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Резервные фонды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0111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lastRenderedPageBreak/>
              <w:t xml:space="preserve">        Прочие расходы,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Резервные фонды местных администраций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9290023780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Резервные средства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9290023780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870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общегосударственные вопросы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13 215,57442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15 589,50457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20 100,47387</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752,58703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618,00000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618,00000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578,00000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330,00000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578,00000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330,00000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сбора платы за жилые помещения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земельными участками граждан, имеющих право на льготное предоставление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Организация проведения комплексных кадастровых работ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0400500000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0,08703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0400599990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0,08703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0400599990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0,08703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0400600000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74,50000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0400699990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74,50000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0400699990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74,50000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86189A">
              <w:rPr>
                <w:rFonts w:eastAsia="Times New Roman"/>
                <w:color w:val="000000"/>
                <w:sz w:val="8"/>
                <w:szCs w:val="8"/>
                <w:lang w:eastAsia="ru-RU"/>
              </w:rPr>
              <w:t>муниципальном</w:t>
            </w:r>
            <w:proofErr w:type="gramEnd"/>
            <w:r w:rsidRPr="0086189A">
              <w:rPr>
                <w:rFonts w:eastAsia="Times New Roman"/>
                <w:color w:val="000000"/>
                <w:sz w:val="8"/>
                <w:szCs w:val="8"/>
                <w:lang w:eastAsia="ru-RU"/>
              </w:rPr>
              <w:t xml:space="preserve">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2 436,30000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1 963,30000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1 963,30000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252,50000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266,50000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0810200000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252,50000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266,50000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252,50000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266,50000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252,50000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266,50000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0820000000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2 112,80000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1 625,80000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1 625,80000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0820200000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2 104,40000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1 577,80000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0820299990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2 104,40000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1 577,80000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0820299990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2 104,40000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1 577,80000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0820300000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48,00000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0820399990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48,00000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0820399990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48,00000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0830000000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w:t>
            </w:r>
            <w:r w:rsidRPr="0086189A">
              <w:rPr>
                <w:rFonts w:eastAsia="Times New Roman"/>
                <w:color w:val="000000"/>
                <w:sz w:val="8"/>
                <w:szCs w:val="8"/>
                <w:lang w:eastAsia="ru-RU"/>
              </w:rPr>
              <w:lastRenderedPageBreak/>
              <w:t>базы архива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lastRenderedPageBreak/>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0830100000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0830199990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0830199990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71,00000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1400000000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1 068,65000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1400100000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683,75000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1400199990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683,75000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1400199990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683,75000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1400200000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234,90000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1400299990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234,90000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1400299990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234,90000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1400300000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1400399990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1400399990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2100100000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2100199990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2100199990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2100200000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2100299990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2100299990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27,00000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27,00000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896,16770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287,50000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287,50000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на обеспечение функций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896,16770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287,50000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287,50000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Исполнение судебных актов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830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274,00075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850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552,16695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187,50000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187,50000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4 432,43561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9290023030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9290023030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168,00000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Условно утвержденные расходы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4 432,43561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Резервные средства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9290099990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870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4 432,43561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9300000000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8 728,51969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7 187,61896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7 187,75186</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Содержание учреждений по обеспечению транспортного и хозяйственного обслуживания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8 236,56569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7 169,81896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7 169,95186</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9390001010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6 739,91392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6 100,79100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6 100,79100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9390001010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1 472,53177</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1 035,10096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1 035,23386</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9390001010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850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24,12000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33,92700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33,92700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403,05400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9390071410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403,05400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w:t>
            </w:r>
            <w:r w:rsidRPr="0086189A">
              <w:rPr>
                <w:rFonts w:eastAsia="Times New Roman"/>
                <w:color w:val="000000"/>
                <w:sz w:val="8"/>
                <w:szCs w:val="8"/>
                <w:lang w:eastAsia="ru-RU"/>
              </w:rPr>
              <w:lastRenderedPageBreak/>
              <w:t>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9390072300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71,10000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93900S2300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17,80000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17,80000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17,80000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Национальная оборона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0200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491,00000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507,70000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Мобилизационная и вневойсковая подготовка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0203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500,00000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491,00000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507,70000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0203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491,00000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г</w:t>
            </w:r>
            <w:proofErr w:type="gramEnd"/>
            <w:r w:rsidRPr="0086189A">
              <w:rPr>
                <w:rFonts w:eastAsia="Times New Roman"/>
                <w:color w:val="000000"/>
                <w:sz w:val="8"/>
                <w:szCs w:val="8"/>
                <w:lang w:eastAsia="ru-RU"/>
              </w:rPr>
              <w:t>де отсутствуют военные комиссариаты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0700600000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0700651180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0203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0700651180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495,00000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486,00000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502,70000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0203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0700651180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Национальная безопасность и правоохранительная деятельность</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0300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3 834,37088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2 331,44800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2 331,44800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Гражданская оборона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356,20000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135,00000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135,00000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356,20000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256,20000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Улучшение обеспеченности средствами индивидуальной и коллективной защиты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1610199990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1610199990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Улучшение качественного состояния защитных сооружений гражданской обороны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1610200000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156,20000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1610299990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156,20000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1630000000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1630300000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1630399990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1630399990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3 301,92858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2 053,40000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2 053,40000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2 737,08278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2 053,40000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2 053,40000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1620000000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2 114,08278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1 609,40000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Развитие единой дежурно-диспетчерской службы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1620200000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2 114,08278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1 609,40000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1620271410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65,20000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1620271410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65,20000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1620299990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2 048,88278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1 609,40000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1620299990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1 958,88278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1 519,40000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1 519,40000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1620299990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"Подготовка </w:t>
            </w:r>
            <w:r w:rsidRPr="0086189A">
              <w:rPr>
                <w:rFonts w:eastAsia="Times New Roman"/>
                <w:color w:val="000000"/>
                <w:sz w:val="8"/>
                <w:szCs w:val="8"/>
                <w:lang w:eastAsia="ru-RU"/>
              </w:rPr>
              <w:lastRenderedPageBreak/>
              <w:t>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lastRenderedPageBreak/>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164000</w:t>
            </w:r>
            <w:r w:rsidRPr="0086189A">
              <w:rPr>
                <w:rFonts w:eastAsia="Times New Roman"/>
                <w:color w:val="000000"/>
                <w:sz w:val="8"/>
                <w:szCs w:val="8"/>
                <w:lang w:eastAsia="ru-RU"/>
              </w:rPr>
              <w:lastRenderedPageBreak/>
              <w:t>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lastRenderedPageBreak/>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135,000</w:t>
            </w:r>
            <w:r w:rsidRPr="0086189A">
              <w:rPr>
                <w:rFonts w:eastAsia="Times New Roman"/>
                <w:color w:val="000000"/>
                <w:sz w:val="8"/>
                <w:szCs w:val="8"/>
                <w:lang w:eastAsia="ru-RU"/>
              </w:rPr>
              <w:lastRenderedPageBreak/>
              <w:t>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lastRenderedPageBreak/>
              <w:t>0,0000</w:t>
            </w:r>
            <w:r w:rsidRPr="0086189A">
              <w:rPr>
                <w:rFonts w:eastAsia="Times New Roman"/>
                <w:color w:val="000000"/>
                <w:sz w:val="8"/>
                <w:szCs w:val="8"/>
                <w:lang w:eastAsia="ru-RU"/>
              </w:rPr>
              <w:lastRenderedPageBreak/>
              <w:t>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lastRenderedPageBreak/>
              <w:t>0,000</w:t>
            </w:r>
            <w:r w:rsidRPr="0086189A">
              <w:rPr>
                <w:rFonts w:eastAsia="Times New Roman"/>
                <w:color w:val="000000"/>
                <w:sz w:val="8"/>
                <w:szCs w:val="8"/>
                <w:lang w:eastAsia="ru-RU"/>
              </w:rPr>
              <w:lastRenderedPageBreak/>
              <w:t>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lastRenderedPageBreak/>
              <w:t xml:space="preserve">            Подготовка населения и организаций к действиям в чрезвычайной ситуации в мирное и военное время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1640100000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1640199990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1640199990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1650000000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488,00000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1650100000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488,00000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1650199990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488,00000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444,00000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1650199990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244,00000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1650199990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244,00000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294,00000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294,00000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564,84580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Резервные фонды местных администраций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9290023780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564,84580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9290023780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564,84580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176,24230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143,04800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143,04800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1500000000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176,24230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143,04800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143,04800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Профилактика правонарушений в общественных местах, в том числе на улицах</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1510200000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1510299990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1510299990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86189A">
              <w:rPr>
                <w:rFonts w:eastAsia="Times New Roman"/>
                <w:color w:val="000000"/>
                <w:sz w:val="8"/>
                <w:szCs w:val="8"/>
                <w:lang w:eastAsia="ru-RU"/>
              </w:rPr>
              <w:t>округаа</w:t>
            </w:r>
            <w:proofErr w:type="spellEnd"/>
            <w:r w:rsidRPr="0086189A">
              <w:rPr>
                <w:rFonts w:eastAsia="Times New Roman"/>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1520000000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66,24230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38,04800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38,04800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1520100000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60,24230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32,04800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60,24230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32,04800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1520199990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60,24230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32,04800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1520200000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1520299990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1520299990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1530000000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1530300000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1530399990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0314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1530399990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Национальная экономика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0400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76 003,35299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17 339,79000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17 494,68000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Сельское хозяйство и рыболовство</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0405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93,20000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193,20000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213,20000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0900000000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"Обеспечение общих условий функционирования отраслей сельского хозяйства"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0940000000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lastRenderedPageBreak/>
              <w:t xml:space="preserve">            Повышение кадрового потенциала в сельском хозяйстве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0940100000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0940199990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0940199990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73,20000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73,20000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86189A">
              <w:rPr>
                <w:rFonts w:eastAsia="Times New Roman"/>
                <w:color w:val="000000"/>
                <w:sz w:val="8"/>
                <w:szCs w:val="8"/>
                <w:lang w:eastAsia="ru-RU"/>
              </w:rPr>
              <w:t>чипирования</w:t>
            </w:r>
            <w:proofErr w:type="spellEnd"/>
            <w:r w:rsidRPr="0086189A">
              <w:rPr>
                <w:rFonts w:eastAsia="Times New Roman"/>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86189A">
              <w:rPr>
                <w:rFonts w:eastAsia="Times New Roman"/>
                <w:color w:val="000000"/>
                <w:sz w:val="8"/>
                <w:szCs w:val="8"/>
                <w:lang w:eastAsia="ru-RU"/>
              </w:rPr>
              <w:t xml:space="preserve"> животных</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9190070720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9190070720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73,20000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73,20000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Транспорт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0408</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4 738,20000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4 574,20000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4 574,20000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0408</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4 738,20000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4 574,20000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0408</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9290023970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4 738,20000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4 574,20000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0408</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9290023970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4 738,20000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4 574,20000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Дорожное хозяйство (дорожные фонды)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71 096,10135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12 406,39000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12 541,28000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71 096,10135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12 406,39000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12 541,28000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70 546,10135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12 156,39000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12 291,28000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16 500,04035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12 156,39000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12 291,28000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1310171510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8 859,00000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5 906,00000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5 906,00000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1310171510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8 859,00000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5 906,00000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5 906,00000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6 938,24035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6 250,39000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6 385,28000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1310199990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6 938,24035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6 250,39000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6 385,28000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13101S1510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702,80000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13101S1510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702,80000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54 046,06100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86189A">
              <w:rPr>
                <w:rFonts w:eastAsia="Times New Roman"/>
                <w:color w:val="000000"/>
                <w:sz w:val="8"/>
                <w:szCs w:val="8"/>
                <w:lang w:eastAsia="ru-RU"/>
              </w:rPr>
              <w:t>ремонта</w:t>
            </w:r>
            <w:proofErr w:type="gramEnd"/>
            <w:r w:rsidRPr="0086189A">
              <w:rPr>
                <w:rFonts w:eastAsia="Times New Roman"/>
                <w:color w:val="000000"/>
                <w:sz w:val="8"/>
                <w:szCs w:val="8"/>
                <w:lang w:eastAsia="ru-RU"/>
              </w:rPr>
              <w:t xml:space="preserve"> автомобильных дорог общего пользования местного значения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1310271530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53 375,60000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1310271530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53 375,60000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86189A">
              <w:rPr>
                <w:rFonts w:eastAsia="Times New Roman"/>
                <w:color w:val="000000"/>
                <w:sz w:val="8"/>
                <w:szCs w:val="8"/>
                <w:lang w:eastAsia="ru-RU"/>
              </w:rPr>
              <w:t>ремонта</w:t>
            </w:r>
            <w:proofErr w:type="gramEnd"/>
            <w:r w:rsidRPr="0086189A">
              <w:rPr>
                <w:rFonts w:eastAsia="Times New Roman"/>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13102S1530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670,46100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13102S1530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670,46100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1320000000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1320100000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1320199990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вопросы в области национальной экономики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75,85164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166,00000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166,00000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w:t>
            </w:r>
            <w:proofErr w:type="spellStart"/>
            <w:r w:rsidRPr="0086189A">
              <w:rPr>
                <w:rFonts w:eastAsia="Times New Roman"/>
                <w:color w:val="000000"/>
                <w:sz w:val="8"/>
                <w:szCs w:val="8"/>
                <w:lang w:eastAsia="ru-RU"/>
              </w:rPr>
              <w:t>муниципальног</w:t>
            </w:r>
            <w:proofErr w:type="spellEnd"/>
            <w:r w:rsidRPr="0086189A">
              <w:rPr>
                <w:rFonts w:eastAsia="Times New Roman"/>
                <w:color w:val="000000"/>
                <w:sz w:val="8"/>
                <w:szCs w:val="8"/>
                <w:lang w:eastAsia="ru-RU"/>
              </w:rPr>
              <w:t xml:space="preserve"> округа "Обеспечение экономического развития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62,35164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"Повышение </w:t>
            </w:r>
            <w:r w:rsidRPr="0086189A">
              <w:rPr>
                <w:rFonts w:eastAsia="Times New Roman"/>
                <w:color w:val="000000"/>
                <w:sz w:val="8"/>
                <w:szCs w:val="8"/>
                <w:lang w:eastAsia="ru-RU"/>
              </w:rPr>
              <w:lastRenderedPageBreak/>
              <w:t>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lastRenderedPageBreak/>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011000</w:t>
            </w:r>
            <w:r w:rsidRPr="0086189A">
              <w:rPr>
                <w:rFonts w:eastAsia="Times New Roman"/>
                <w:color w:val="000000"/>
                <w:sz w:val="8"/>
                <w:szCs w:val="8"/>
                <w:lang w:eastAsia="ru-RU"/>
              </w:rPr>
              <w:lastRenderedPageBreak/>
              <w:t>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lastRenderedPageBreak/>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w:t>
            </w:r>
            <w:r w:rsidRPr="0086189A">
              <w:rPr>
                <w:rFonts w:eastAsia="Times New Roman"/>
                <w:color w:val="000000"/>
                <w:sz w:val="8"/>
                <w:szCs w:val="8"/>
                <w:lang w:eastAsia="ru-RU"/>
              </w:rPr>
              <w:lastRenderedPageBreak/>
              <w:t>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lastRenderedPageBreak/>
              <w:t>20,000</w:t>
            </w:r>
            <w:r w:rsidRPr="0086189A">
              <w:rPr>
                <w:rFonts w:eastAsia="Times New Roman"/>
                <w:color w:val="000000"/>
                <w:sz w:val="8"/>
                <w:szCs w:val="8"/>
                <w:lang w:eastAsia="ru-RU"/>
              </w:rPr>
              <w:lastRenderedPageBreak/>
              <w:t>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lastRenderedPageBreak/>
              <w:t>20,00</w:t>
            </w:r>
            <w:r w:rsidRPr="0086189A">
              <w:rPr>
                <w:rFonts w:eastAsia="Times New Roman"/>
                <w:color w:val="000000"/>
                <w:sz w:val="8"/>
                <w:szCs w:val="8"/>
                <w:lang w:eastAsia="ru-RU"/>
              </w:rPr>
              <w:lastRenderedPageBreak/>
              <w:t>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lastRenderedPageBreak/>
              <w:t xml:space="preserve">            Повышение инвестиционной привлекательности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0110199990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0120000000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42,35164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Развитие торговли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0120100000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42,35164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42,35164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0120199990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36,35164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0200181020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0200181020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0200199990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0412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0200299990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Жилищно-коммунальное хозяйство</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0500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98 510,06324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31 168,79584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32 326,21769</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Жилищное хозяйство</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41 464,85435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7 365,10000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7 365,10000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2 510,00000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2 500,00000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0400400000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2 510,00000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2 500,00000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2 510,00000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0400499990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2 510,00000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2 500,00000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4 703,10000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4 865,10000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4 865,10000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4 703,10000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4 865,10000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4 865,10000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3 783,10000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3 783,10000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3 783,10000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3 783,10000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1110199990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3 783,10000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3 783,10000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сохранности муниципальных жилых помещений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1 082,00000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1 082,00000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r w:rsidRPr="0086189A">
              <w:rPr>
                <w:rFonts w:eastAsia="Times New Roman"/>
                <w:color w:val="000000"/>
                <w:sz w:val="8"/>
                <w:szCs w:val="8"/>
                <w:lang w:eastAsia="ru-RU"/>
              </w:rPr>
              <w:br w:type="page"/>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920,00000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1 082,00000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34 251,75435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"Обеспечение устойчивого сокращения непригодного для </w:t>
            </w:r>
            <w:r w:rsidRPr="0086189A">
              <w:rPr>
                <w:rFonts w:eastAsia="Times New Roman"/>
                <w:color w:val="000000"/>
                <w:sz w:val="8"/>
                <w:szCs w:val="8"/>
                <w:lang w:eastAsia="ru-RU"/>
              </w:rPr>
              <w:lastRenderedPageBreak/>
              <w:t>проживания жилищного фонда"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34 251,75435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929F367483</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33 224,20173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929F367483</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13 482,99999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929F367483</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850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19 741,20174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929F367484</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1 027,55262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929F367484</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417,00000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929F367484</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850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610,55262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Коммунальное хозяйство</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21 797,53181</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2 545,30000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3 900,00000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345,30000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и развитие инфраструктуры на сельских территориях</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345,30000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345,30000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345,30000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20 688,53181</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2 200,00000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3 900,00000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5 799,64653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Повышение качества бытовых услуг, оказываемых населению</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5 799,64653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5 799,64653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1110399990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5 799,64653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1130000000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14 888,88528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1 700,00000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3 400,00000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7 826,94544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1130172370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2 778,44544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1130172370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1 723,79664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1130172370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1 054,64880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4 353,88764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1130199990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247,58764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1130199990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4 106,30000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11301S2370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694,61236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11301S2370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430,95016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11301S2370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263,66220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4 705,42000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3 000,00000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4 705,42000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3 000,00000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1130299990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2 638,42000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1130299990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2 067,00000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"Чистая вода"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113F500000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2 356,51984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w:t>
            </w:r>
            <w:proofErr w:type="spellStart"/>
            <w:r w:rsidRPr="0086189A">
              <w:rPr>
                <w:rFonts w:eastAsia="Times New Roman"/>
                <w:color w:val="000000"/>
                <w:sz w:val="8"/>
                <w:szCs w:val="8"/>
                <w:lang w:eastAsia="ru-RU"/>
              </w:rPr>
              <w:t>Софинанирование</w:t>
            </w:r>
            <w:proofErr w:type="spellEnd"/>
            <w:r w:rsidRPr="0086189A">
              <w:rPr>
                <w:rFonts w:eastAsia="Times New Roman"/>
                <w:color w:val="000000"/>
                <w:sz w:val="8"/>
                <w:szCs w:val="8"/>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113F552432</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2 356,51984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113F552432</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2 356,51984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1 109,00000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на обеспечение функций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1 109,00000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850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1 109,00000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Благоустройство</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35 </w:t>
            </w:r>
            <w:r w:rsidRPr="0086189A">
              <w:rPr>
                <w:rFonts w:eastAsia="Times New Roman"/>
                <w:i/>
                <w:iCs/>
                <w:color w:val="000000"/>
                <w:sz w:val="8"/>
                <w:szCs w:val="8"/>
                <w:lang w:eastAsia="ru-RU"/>
              </w:rPr>
              <w:lastRenderedPageBreak/>
              <w:t>247,67708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lastRenderedPageBreak/>
              <w:t xml:space="preserve">21 </w:t>
            </w:r>
            <w:r w:rsidRPr="0086189A">
              <w:rPr>
                <w:rFonts w:eastAsia="Times New Roman"/>
                <w:i/>
                <w:iCs/>
                <w:color w:val="000000"/>
                <w:sz w:val="8"/>
                <w:szCs w:val="8"/>
                <w:lang w:eastAsia="ru-RU"/>
              </w:rPr>
              <w:lastRenderedPageBreak/>
              <w:t>258,39584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lastRenderedPageBreak/>
              <w:t xml:space="preserve">21 </w:t>
            </w:r>
            <w:r w:rsidRPr="0086189A">
              <w:rPr>
                <w:rFonts w:eastAsia="Times New Roman"/>
                <w:i/>
                <w:iCs/>
                <w:color w:val="000000"/>
                <w:sz w:val="8"/>
                <w:szCs w:val="8"/>
                <w:lang w:eastAsia="ru-RU"/>
              </w:rPr>
              <w:lastRenderedPageBreak/>
              <w:t>061,11769</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lastRenderedPageBreak/>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518,70000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и развитие инфраструктуры на сельских территориях</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518,70000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10002N5764</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399,00000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10002N5764</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399,00000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общественно значимых проектов по благоустройству сельских территорий Новгородской области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10002S5764</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119,70000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10002S5764</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119,70000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26 378,40908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19 795,96184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19 583,68369</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освещения территории муниципального округа в темное время суток</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10 058,60000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9 544,00000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10 058,60000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9 544,00000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10 058,60000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9 544,00000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1 071,79085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1 071,79085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1 071,79085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Текущее содержание территории общего пользования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10 685,77658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6 118,32500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6 018,32500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46,17003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2200371410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46,17003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276,74000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2200372300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276,74000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организацию работ, связанных с предотвращением влияния ухудшения экономической ситуации на развитие отраслей экономики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2200375360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1 085,10000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2200375360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1 085,10000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9 224,50655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6 104,52500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6 004,52500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3 794,76755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988,00000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938,00000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5 429,73900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5 116,52500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5 066,52500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53,26000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22003S2300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53,26000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приоритетного регионального проекта "Народный бюджет"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2200400000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2 070,00000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приоритетного регионального проекта "Народный бюджет", </w:t>
            </w:r>
            <w:proofErr w:type="gramStart"/>
            <w:r w:rsidRPr="0086189A">
              <w:rPr>
                <w:rFonts w:eastAsia="Times New Roman"/>
                <w:color w:val="000000"/>
                <w:sz w:val="8"/>
                <w:szCs w:val="8"/>
                <w:lang w:eastAsia="ru-RU"/>
              </w:rPr>
              <w:t>осуществляемое</w:t>
            </w:r>
            <w:proofErr w:type="gramEnd"/>
            <w:r w:rsidRPr="0086189A">
              <w:rPr>
                <w:rFonts w:eastAsia="Times New Roman"/>
                <w:color w:val="000000"/>
                <w:sz w:val="8"/>
                <w:szCs w:val="8"/>
                <w:lang w:eastAsia="ru-RU"/>
              </w:rPr>
              <w:t xml:space="preserve">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2200476100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2200476100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22004S6100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22004S6100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Уничтожение борщевика Сосновского химическим методом (двукратная обработка 1га) в д. Дуброво</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w:t>
            </w:r>
            <w:proofErr w:type="spellStart"/>
            <w:r w:rsidRPr="0086189A">
              <w:rPr>
                <w:rFonts w:eastAsia="Times New Roman"/>
                <w:color w:val="000000"/>
                <w:sz w:val="8"/>
                <w:szCs w:val="8"/>
                <w:lang w:eastAsia="ru-RU"/>
              </w:rPr>
              <w:t>бощевиком</w:t>
            </w:r>
            <w:proofErr w:type="spellEnd"/>
            <w:r w:rsidRPr="0086189A">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2201023040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2201023040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170,00000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Выполнение комплексных мероприятий по ликвидации очагов распространения борщевика Сосновского в Горки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w:t>
            </w:r>
            <w:proofErr w:type="spellStart"/>
            <w:r w:rsidRPr="0086189A">
              <w:rPr>
                <w:rFonts w:eastAsia="Times New Roman"/>
                <w:color w:val="000000"/>
                <w:sz w:val="8"/>
                <w:szCs w:val="8"/>
                <w:lang w:eastAsia="ru-RU"/>
              </w:rPr>
              <w:t>бощевиком</w:t>
            </w:r>
            <w:proofErr w:type="spellEnd"/>
            <w:r w:rsidRPr="0086189A">
              <w:rPr>
                <w:rFonts w:eastAsia="Times New Roman"/>
                <w:color w:val="000000"/>
                <w:sz w:val="8"/>
                <w:szCs w:val="8"/>
                <w:lang w:eastAsia="ru-RU"/>
              </w:rPr>
              <w:t xml:space="preserve"> "Сосновского", включенных в муниципальные программы развития </w:t>
            </w:r>
            <w:r w:rsidRPr="0086189A">
              <w:rPr>
                <w:rFonts w:eastAsia="Times New Roman"/>
                <w:color w:val="000000"/>
                <w:sz w:val="8"/>
                <w:szCs w:val="8"/>
                <w:lang w:eastAsia="ru-RU"/>
              </w:rPr>
              <w:lastRenderedPageBreak/>
              <w:t>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2201223040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2201223040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2201400000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2201472090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2201472090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22014S2090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22014S2090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Уничтожение борщевика Сосновского химическим методом (</w:t>
            </w:r>
            <w:proofErr w:type="gramStart"/>
            <w:r w:rsidRPr="0086189A">
              <w:rPr>
                <w:rFonts w:eastAsia="Times New Roman"/>
                <w:color w:val="000000"/>
                <w:sz w:val="8"/>
                <w:szCs w:val="8"/>
                <w:lang w:eastAsia="ru-RU"/>
              </w:rPr>
              <w:t>двукратная</w:t>
            </w:r>
            <w:proofErr w:type="gramEnd"/>
            <w:r w:rsidRPr="0086189A">
              <w:rPr>
                <w:rFonts w:eastAsia="Times New Roman"/>
                <w:color w:val="000000"/>
                <w:sz w:val="8"/>
                <w:szCs w:val="8"/>
                <w:lang w:eastAsia="ru-RU"/>
              </w:rPr>
              <w:t xml:space="preserve"> обработкой)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2201500000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45,49560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2201523040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45,49560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2201523040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45,49560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2201600000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1 147,74605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2 683,63684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2 471,35869</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2201699990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163,41000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8,91574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8,21050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2201699990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163,41000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8,91574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8,21050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Обустройство и восстановление воинских захоронений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22016L2990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984,33605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2 674,72110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2 463,14819</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22016L2990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984,33605</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2 674,72110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2 463,14819</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2201700000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240,00000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2201772090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2201772090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22017S2090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22017S2090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Поддержка местных инициатив ТОС "Крапивно" "Снос аварийных деревьев (опиливание крон) по ул. Зеленая, Цветочная"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2201800000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2201872090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2201872090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22018S2090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22018S2090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Уничтожение борщевика Сосновского химическим методом (</w:t>
            </w:r>
            <w:proofErr w:type="gramStart"/>
            <w:r w:rsidRPr="0086189A">
              <w:rPr>
                <w:rFonts w:eastAsia="Times New Roman"/>
                <w:color w:val="000000"/>
                <w:sz w:val="8"/>
                <w:szCs w:val="8"/>
                <w:lang w:eastAsia="ru-RU"/>
              </w:rPr>
              <w:t>двукратная</w:t>
            </w:r>
            <w:proofErr w:type="gramEnd"/>
            <w:r w:rsidRPr="0086189A">
              <w:rPr>
                <w:rFonts w:eastAsia="Times New Roman"/>
                <w:color w:val="000000"/>
                <w:sz w:val="8"/>
                <w:szCs w:val="8"/>
                <w:lang w:eastAsia="ru-RU"/>
              </w:rPr>
              <w:t xml:space="preserve"> обработкой)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2201900000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2201923040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2201923040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Поддержка местных инициатив ТОС "Велебицы" "Спиливание аварийных деревьев в д. Велебицы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2202000000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2202072090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2202072090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22020S2090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22020S2090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2300000000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8 350,56800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1 337,43400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1 337,43400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2300200000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2 284,00000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2300299990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2 284,00000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2300299990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2 284,00000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Составление и проверка сметных расчетов стоимости </w:t>
            </w:r>
            <w:proofErr w:type="gramStart"/>
            <w:r w:rsidRPr="0086189A">
              <w:rPr>
                <w:rFonts w:eastAsia="Times New Roman"/>
                <w:color w:val="000000"/>
                <w:sz w:val="8"/>
                <w:szCs w:val="8"/>
                <w:lang w:eastAsia="ru-RU"/>
              </w:rPr>
              <w:t>работ</w:t>
            </w:r>
            <w:proofErr w:type="gramEnd"/>
            <w:r w:rsidRPr="0086189A">
              <w:rPr>
                <w:rFonts w:eastAsia="Times New Roman"/>
                <w:color w:val="000000"/>
                <w:sz w:val="8"/>
                <w:szCs w:val="8"/>
                <w:lang w:eastAsia="ru-RU"/>
              </w:rPr>
              <w:t xml:space="preserve"> по благоустройству наиболее посещаемых общественных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2300300000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2300399990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2300399990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230F200000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5 986,56800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1 287,43400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программы формирования современной городской среды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230F255550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5 986,56800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1 287,43400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230F255550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5 986,56800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1 287,43400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Охрана окружающей среды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0600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3 860,86492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160,20000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137,20000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вопросы в области охраны окружающей среды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3 860,86492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160,20000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137,20000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3 860,86492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160,20000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2 395,10000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1200175240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1 895,10000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1200175240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1 895,10000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1200400000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1 465,76492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160,20000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1200476210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493,76492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1200476210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493,76492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972,00000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160,20000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0605</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972,00000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160,20000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Образование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0700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174 285,02026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140 872,55599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141 467,15599</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Дошкольное образование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47 060,67190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38 984,82806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39 284,82806</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47 060,67190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38 984,82806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39 284,82806</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47 060,67190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38 984,82806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39 284,82806</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44 150,52190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37 198,52806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37 498,52806</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0510101200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13 486,11960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13 404,52806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13 704,52806</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0510101200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13 486,11960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13 404,52806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13 704,52806</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25 306,90000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23 794,00000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23 794,00000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25 306,90000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23 794,00000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23 794,00000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1 244,20230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1 244,20230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3 290,66000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3 290,66000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822,64000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822,64000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lastRenderedPageBreak/>
              <w:t xml:space="preserve">            Создание условий для обеспечения комплексной безопасности образовательных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518,90000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518,90000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518,90000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0510272120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415,20000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415,20000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415,20000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0510272120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415,20000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415,20000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415,20000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05102S2120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103,70000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103,70000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103,70000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05102S2120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103,70000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103,70000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103,70000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сохранения здоровья школьников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2 391,25000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1 267,40000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1 267,40000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0510301200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777,20000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777,20000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0510301200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777,20000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777,20000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777,20000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86189A">
              <w:rPr>
                <w:rFonts w:eastAsia="Times New Roman"/>
                <w:color w:val="000000"/>
                <w:sz w:val="8"/>
                <w:szCs w:val="8"/>
                <w:lang w:eastAsia="ru-RU"/>
              </w:rPr>
              <w:t>обучающимся</w:t>
            </w:r>
            <w:proofErr w:type="gramEnd"/>
            <w:r w:rsidRPr="0086189A">
              <w:rPr>
                <w:rFonts w:eastAsia="Times New Roman"/>
                <w:color w:val="000000"/>
                <w:sz w:val="8"/>
                <w:szCs w:val="8"/>
                <w:lang w:eastAsia="ru-RU"/>
              </w:rPr>
              <w:t xml:space="preserve"> муниципальных образовательных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0510370060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811,05000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490,20000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490,20000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0510370060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811,05000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490,20000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490,20000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Частичная компенсация расходов</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с</w:t>
            </w:r>
            <w:proofErr w:type="gramEnd"/>
            <w:r w:rsidRPr="0086189A">
              <w:rPr>
                <w:rFonts w:eastAsia="Times New Roman"/>
                <w:color w:val="000000"/>
                <w:sz w:val="8"/>
                <w:szCs w:val="8"/>
                <w:lang w:eastAsia="ru-RU"/>
              </w:rPr>
              <w:t>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0510376190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194,30000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0510376190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194,30000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0510376220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426,10000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0510376220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426,10000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Расходы,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roofErr w:type="gramEnd"/>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05103S6220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182,60000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05103S6220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182,60000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Общее образование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88 935,89429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70 658,92661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70 853,82661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88 935,89429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70 658,92661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70 853,82661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88 935,89429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70 658,92661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70 853,82661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79 295,04429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60 900,12661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60 936,72661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муниципальных школ</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0510101210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10 413,07689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8 385,42661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8 485,42661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0510101210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10 413,07689</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8 385,42661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8 485,42661</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0510153031</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4 968,70000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4 985,00000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4 921,60000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0510153031</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4 968,70000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4 985,00000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4 921,60000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52 478,50000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46 097,20000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46 097,20000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0510170040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52 478,50000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46 097,20000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46 097,20000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0510170500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1 061,40000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496,80000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496,80000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0510170500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1 061,40000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496,80000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496,80000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доступа к информационно-телекоммуникационной сети "Интернет"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0510170570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94,70000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0510170570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94,70000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0510170630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lastRenderedPageBreak/>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0510170630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822,60000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822,60000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822,60000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858,96740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858,96740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0510172080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0510172080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16,60000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16,60000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16,60000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6 862,90000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6 862,90000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05101S2080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05101S2080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1 715,80000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1 715,80000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369,20000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369,30000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369,30000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0510272120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295,40000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295,40000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295,40000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0510272120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295,40000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295,40000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295,40000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05102S2120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05102S2120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73,80000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73,90000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73,90000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сохранения здоровья школьников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8 292,55000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8 410,40000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8 568,70000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86189A">
              <w:rPr>
                <w:rFonts w:eastAsia="Times New Roman"/>
                <w:color w:val="000000"/>
                <w:sz w:val="8"/>
                <w:szCs w:val="8"/>
                <w:lang w:eastAsia="ru-RU"/>
              </w:rPr>
              <w:t>обучающимся</w:t>
            </w:r>
            <w:proofErr w:type="gramEnd"/>
            <w:r w:rsidRPr="0086189A">
              <w:rPr>
                <w:rFonts w:eastAsia="Times New Roman"/>
                <w:color w:val="000000"/>
                <w:sz w:val="8"/>
                <w:szCs w:val="8"/>
                <w:lang w:eastAsia="ru-RU"/>
              </w:rPr>
              <w:t xml:space="preserve"> муниципальных образовательных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0510370060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2 741,45000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2 775,80000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2 775,80000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0510370060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320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2 741,45000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2 775,80000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2 775,80000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05103R3041</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5 551,10000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5 634,60000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5 792,90000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05103R3041</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5 551,10000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5 634,60000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5 792,90000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"Современная школа"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894,10000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894,10000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894,10000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051E170020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051E170020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694,10000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694,10000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694,10000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051E171370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051E171370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"Цифровая образовательная среда"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051E400000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051E471380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051E471380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051E472340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051E472340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Дополнительное образование детей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16 755,41013</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13 392,22660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13 492,22660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9 837,92776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6 737,50060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6 837,50060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9 837,92776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6 737,50060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6 837,50060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9 557,52776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6 457,10060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организаций дополнительного образования детей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0530101230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6 672,46526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6 457,10060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0530101230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6 672,46526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6 457,10060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lastRenderedPageBreak/>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503,86250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0530171410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503,86250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1 905,00000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0530172300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1 905,00000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476,20000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05301S2300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476,20000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Осуществление социальной и финансовой поддержки способных и одаренных детей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0530299990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0530399990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113,00000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0530400000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132,40000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132,40000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132,40000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0530472120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0530472120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105,90000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105,90000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105,90000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05304S2120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05304S2120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26,50000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26,50000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6 917,48237</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6 654,72600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6 654,72600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0620000000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6 917,48237</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6 654,72600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6 654,72600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дополнительного образования в сфере культуры и искусства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0620100000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6 917,48237</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6 654,72600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6 654,72600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0620101230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6 229,43300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6 602,02600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6 602,02600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0620101230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6 229,43300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6 602,02600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6 602,02600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424,74937</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0620171410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424,74937</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210,60000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0620172300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210,60000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06201S2300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52,70000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52,70000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52,70000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Молодежная политика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6 746,56066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5 573,78372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5 573,48372</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872,20000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872,20000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0520000000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872,20000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872,20000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0520100000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872,20000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872,20000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872,20000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872,20000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872,20000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872,20000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5 874,36066</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4 701,58372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4 701,28372</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реализации потенциала молодежи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5 216,88594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4 228,66900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4 228,36900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Содержание учреждений, обеспечивающих предоставление услуг в </w:t>
            </w:r>
            <w:r w:rsidRPr="0086189A">
              <w:rPr>
                <w:rFonts w:eastAsia="Times New Roman"/>
                <w:color w:val="000000"/>
                <w:sz w:val="8"/>
                <w:szCs w:val="8"/>
                <w:lang w:eastAsia="ru-RU"/>
              </w:rPr>
              <w:lastRenderedPageBreak/>
              <w:t>области молодежной политики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lastRenderedPageBreak/>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1700101310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3 945,703</w:t>
            </w:r>
            <w:r w:rsidRPr="0086189A">
              <w:rPr>
                <w:rFonts w:eastAsia="Times New Roman"/>
                <w:color w:val="000000"/>
                <w:sz w:val="8"/>
                <w:szCs w:val="8"/>
                <w:lang w:eastAsia="ru-RU"/>
              </w:rPr>
              <w:lastRenderedPageBreak/>
              <w:t>04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lastRenderedPageBreak/>
              <w:t>4 101,66</w:t>
            </w:r>
            <w:r w:rsidRPr="0086189A">
              <w:rPr>
                <w:rFonts w:eastAsia="Times New Roman"/>
                <w:color w:val="000000"/>
                <w:sz w:val="8"/>
                <w:szCs w:val="8"/>
                <w:lang w:eastAsia="ru-RU"/>
              </w:rPr>
              <w:lastRenderedPageBreak/>
              <w:t>900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lastRenderedPageBreak/>
              <w:t>4 101,3</w:t>
            </w:r>
            <w:r w:rsidRPr="0086189A">
              <w:rPr>
                <w:rFonts w:eastAsia="Times New Roman"/>
                <w:color w:val="000000"/>
                <w:sz w:val="8"/>
                <w:szCs w:val="8"/>
                <w:lang w:eastAsia="ru-RU"/>
              </w:rPr>
              <w:lastRenderedPageBreak/>
              <w:t>6900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lastRenderedPageBreak/>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1700101310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3 945,70304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4 101,66900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4 101,36900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636,38290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636,38290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507,80000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507,80000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127,00000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127,00000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127,00000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127,00000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127,00000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127,00000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Укрепление и развитие материально-технической базы МБУ "ЦОМ "Дом молодежи"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36,50000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17003L4670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36,50000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17003L4670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36,50000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1700400000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46,00000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46,00000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1700500000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1700599990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1700599990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Совершенствование работы по эффективной социализации молодых инвалидов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1700600000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1700699990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1700699990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1700700000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218,71472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218,71472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1700799990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218,71472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218,71472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1700799990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218,71472</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218,71472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1700800000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325,76000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межбюджетные трансферы на реализацию муниципальных проектов, реализуемых в рамках кластеров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1700872360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221,06000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1700872360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221,06000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1700899990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104,70000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1700899990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104,70000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Увековечение памяти павших защитников Отечества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1700900000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1700999990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0707</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1700999990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вопросы в области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14 786,48328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12 262,79100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12 262,79100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14 705,98328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12 174,29100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12 174,29100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14 705,98328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12 174,29100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12 174,29100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14 705,98328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12 174,29100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12 174,29100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организаций, обеспечивающих предоставление услуг в сфере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0510101350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8 209,40928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6 075,89100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6 075,89100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0510101350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8 037,40928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5 926,89100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5 926,89100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0510101350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171,00000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148,00000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148,00000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0510101350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850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286,87400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286,87400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5 961,30000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5 854,50000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5 854,50000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0510172380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2 804,80000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2 698,00000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2 698,00000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0510172380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3 079,00000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3 079,00000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3 079,00000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0510172380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850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77,50000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77,50000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77,50000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248,40000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243,90000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243,90000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05101S2380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116,90000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112,40000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112,40000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05101S2380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131,50000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131,50000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131,50000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86189A">
              <w:rPr>
                <w:rFonts w:eastAsia="Times New Roman"/>
                <w:color w:val="000000"/>
                <w:sz w:val="8"/>
                <w:szCs w:val="8"/>
                <w:lang w:eastAsia="ru-RU"/>
              </w:rPr>
              <w:t>муниципальном</w:t>
            </w:r>
            <w:proofErr w:type="gramEnd"/>
            <w:r w:rsidRPr="0086189A">
              <w:rPr>
                <w:rFonts w:eastAsia="Times New Roman"/>
                <w:color w:val="000000"/>
                <w:sz w:val="8"/>
                <w:szCs w:val="8"/>
                <w:lang w:eastAsia="ru-RU"/>
              </w:rPr>
              <w:t xml:space="preserve">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80,50000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85,50000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85,50000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0810200000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80,50000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80,50000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80,50000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27,90000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27,90000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27,90000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0810299990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52,60000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52,60000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52,60000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0820000000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0820100000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0820199990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240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9300000000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Содержание учреждений по обеспечению транспортного и хозяйственного обслуживания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0709</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9390001010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Культура, кинематография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0800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36 537,05338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29 372,20426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30 093,71800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Культура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36 537,05338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29 372,20426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30 093,71800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36 537,05338</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29 372,20426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30 093,71800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сферы культурно-досуговой деятельности, сохранение и </w:t>
            </w:r>
            <w:proofErr w:type="spellStart"/>
            <w:r w:rsidRPr="0086189A">
              <w:rPr>
                <w:rFonts w:eastAsia="Times New Roman"/>
                <w:color w:val="000000"/>
                <w:sz w:val="8"/>
                <w:szCs w:val="8"/>
                <w:lang w:eastAsia="ru-RU"/>
              </w:rPr>
              <w:t>востановление</w:t>
            </w:r>
            <w:proofErr w:type="spellEnd"/>
            <w:r w:rsidRPr="0086189A">
              <w:rPr>
                <w:rFonts w:eastAsia="Times New Roman"/>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25 744,33254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20 042,77600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20 542,77600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развития творческого потенциала и организация досуга населения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23 610,01254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19 163,77200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19 663,77200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культурно-досуговых учреждений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0610101400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18 116,45504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18 591,17200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19 091,17200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0610101400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18 116,45504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18 591,17200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19 091,17200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2 631,85750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0610171410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2 631,85750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2 289,10000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0610172300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2 289,10000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572,60000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572,60000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572,60000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06101S2300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572,60000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572,60000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572,60000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Укрепление и развитие материально-технической базы МБУК "ЦКД"</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825,72000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825,72000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06103R4670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825,72000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825,72000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06103R4670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825,72000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825,72000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развития событийного туризма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0610400000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w:t>
            </w:r>
            <w:r w:rsidRPr="0086189A">
              <w:rPr>
                <w:rFonts w:eastAsia="Times New Roman"/>
                <w:color w:val="000000"/>
                <w:sz w:val="8"/>
                <w:szCs w:val="8"/>
                <w:lang w:eastAsia="ru-RU"/>
              </w:rPr>
              <w:lastRenderedPageBreak/>
              <w:t>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lastRenderedPageBreak/>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lastRenderedPageBreak/>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0610499990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Сохранение и популяризация культурного наследия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0610700000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0610799990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0610799990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"Культурная среда"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061A100000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1 144,30000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9,28400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развитие сети учреждений культурно-досугового типа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061A155130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937,68400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9,28400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061A155130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937,68400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9,28400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Развитие сети учреждений культурно - досугового типа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061A1N5130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206,61600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061A1N5130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206,61600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0630000000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10 792,72084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9 329,42826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9 550,94200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10 720,50584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9 257,21326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9 478,72700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библиотек</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0630101420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8 953,42584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9 150,51326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9 372,02700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0630101420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8 953,42584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9 150,51326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9 372,02700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1 233,48000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0630171410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1 233,48000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426,90000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0630172300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426,90000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106,70000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106,70000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106,70000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06301S2300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106,70000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106,70000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106,70000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Укрепление и развитие материально-технической базы МБУК "МЦБС"</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72,21500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72,21500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06303R5191</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72,21500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72,21500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0801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06303R5191</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72,21500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72,21500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Социальная политика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1000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35 508,92674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29 204,10000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29 204,10000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Пенсионное обеспечение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1001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3 174,00000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2 959,20000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2 959,20000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3 174,00000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2 959,20000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Доплаты к пенсиям муниципальных служащих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9190061010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3 174,00000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2 959,20000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9190061010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310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3 174,00000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2 959,20000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Социальное обеспечение населения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5 578,26010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1 554,00000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1 554,00000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1 554,00000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1 554,00000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86189A">
              <w:rPr>
                <w:rFonts w:eastAsia="Times New Roman"/>
                <w:color w:val="000000"/>
                <w:sz w:val="8"/>
                <w:szCs w:val="8"/>
                <w:lang w:eastAsia="ru-RU"/>
              </w:rPr>
              <w:t xml:space="preserve"> индивидуального жилья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1 554,00000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1 554,00000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молодым семьям на приобретение (строительство) жилья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03001L4970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1 554,00000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1 554,00000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03001L4970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320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1 554,00000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1 554,00000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4 024,26010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4 024,26010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929F367483</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3 903,53230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929F367483</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320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3 903,53230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областного бюджета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929F367484</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120,72780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1003</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929F367484</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320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120,72780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Охрана семьи и детства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26 756,66664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24 690,90000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24 690,90000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lastRenderedPageBreak/>
              <w:t xml:space="preserve">        Муниципальная программа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17 805,00000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17 805,00000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17 805,00000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17 805,00000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17 805,00000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17 805,00000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17 805,00000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17 805,00000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17 805,00000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Компенсация родительской платы родителям (законным представителям </w:t>
            </w:r>
            <w:proofErr w:type="gramStart"/>
            <w:r w:rsidRPr="0086189A">
              <w:rPr>
                <w:rFonts w:eastAsia="Times New Roman"/>
                <w:color w:val="000000"/>
                <w:sz w:val="8"/>
                <w:szCs w:val="8"/>
                <w:lang w:eastAsia="ru-RU"/>
              </w:rPr>
              <w:t>)д</w:t>
            </w:r>
            <w:proofErr w:type="gramEnd"/>
            <w:r w:rsidRPr="0086189A">
              <w:rPr>
                <w:rFonts w:eastAsia="Times New Roman"/>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795,60000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795,60000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795,60000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0510170010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310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795,60000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795,60000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795,60000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0510170130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16 969,40000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16 969,40000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16 969,40000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0510170130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310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9 477,90000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9 477,90000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9 477,90000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0510170130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320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7 491,50000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7 491,50000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7 491,50000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0510170600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0510170600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310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40,00000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8 951,66664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6 885,90000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8 951,66664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6 885,90000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1110400000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8 951,66664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6 885,90000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11104N0821</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8 951,66664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6 885,90000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1004</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11104N0821</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410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8 951,66664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6 885,90000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Физическая культура и спорт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1100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1 479,30000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839,20000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839,20000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Физическая культура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722,60000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694,50000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694,50000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1800000000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722,60000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694,50000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694,50000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297,83890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1800271410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11,23890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1800271410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11,23890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1800299990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286,60000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286,60000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286,60000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Организация спортивной подготовки </w:t>
            </w:r>
            <w:proofErr w:type="gramStart"/>
            <w:r w:rsidRPr="0086189A">
              <w:rPr>
                <w:rFonts w:eastAsia="Times New Roman"/>
                <w:color w:val="000000"/>
                <w:sz w:val="8"/>
                <w:szCs w:val="8"/>
                <w:lang w:eastAsia="ru-RU"/>
              </w:rPr>
              <w:t>обучающихся</w:t>
            </w:r>
            <w:proofErr w:type="gramEnd"/>
            <w:r w:rsidRPr="0086189A">
              <w:rPr>
                <w:rFonts w:eastAsia="Times New Roman"/>
                <w:color w:val="000000"/>
                <w:sz w:val="8"/>
                <w:szCs w:val="8"/>
                <w:lang w:eastAsia="ru-RU"/>
              </w:rPr>
              <w:t xml:space="preserve"> муниципального автономного учреждения дополнительного образования "Детско-юношеская спортивная школа"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1800300000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424,76110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407,90000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1800371410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16,86110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1800371410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16,86110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407,90000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407,90000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1800399990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407,90000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407,90000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Массовый спорт</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1102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756,70000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144,70000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144,70000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1800000000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756,70000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1800200000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756,70000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756,70000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1102</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1800299990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620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756,70000</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144,70000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Обслуживание государственного и муниципального долга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1300</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326,20164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1 348,46002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b/>
                <w:bCs/>
                <w:i/>
                <w:iCs/>
                <w:color w:val="000000"/>
                <w:sz w:val="8"/>
                <w:szCs w:val="8"/>
                <w:lang w:eastAsia="ru-RU"/>
              </w:rPr>
            </w:pPr>
            <w:r w:rsidRPr="0086189A">
              <w:rPr>
                <w:rFonts w:eastAsia="Times New Roman"/>
                <w:b/>
                <w:bCs/>
                <w:i/>
                <w:iCs/>
                <w:color w:val="000000"/>
                <w:sz w:val="8"/>
                <w:szCs w:val="8"/>
                <w:lang w:eastAsia="ru-RU"/>
              </w:rPr>
              <w:t>1 515,33688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i/>
                <w:iCs/>
                <w:color w:val="000000"/>
                <w:sz w:val="8"/>
                <w:szCs w:val="8"/>
                <w:lang w:eastAsia="ru-RU"/>
              </w:rPr>
            </w:pPr>
            <w:r w:rsidRPr="0086189A">
              <w:rPr>
                <w:rFonts w:eastAsia="Times New Roman"/>
                <w:i/>
                <w:iCs/>
                <w:color w:val="000000"/>
                <w:sz w:val="8"/>
                <w:szCs w:val="8"/>
                <w:lang w:eastAsia="ru-RU"/>
              </w:rPr>
              <w:t xml:space="preserve">      Обслуживание государственного внутреннего и муниципального долга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1301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326,20164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1 348,46002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i/>
                <w:iCs/>
                <w:color w:val="000000"/>
                <w:sz w:val="8"/>
                <w:szCs w:val="8"/>
                <w:lang w:eastAsia="ru-RU"/>
              </w:rPr>
            </w:pPr>
            <w:r w:rsidRPr="0086189A">
              <w:rPr>
                <w:rFonts w:eastAsia="Times New Roman"/>
                <w:i/>
                <w:iCs/>
                <w:color w:val="000000"/>
                <w:sz w:val="8"/>
                <w:szCs w:val="8"/>
                <w:lang w:eastAsia="ru-RU"/>
              </w:rPr>
              <w:t>1 515,33688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0700000000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326,20164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1 348,46002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исполнения долговых обязательств Солецкого муниципального </w:t>
            </w:r>
            <w:r w:rsidRPr="0086189A">
              <w:rPr>
                <w:rFonts w:eastAsia="Times New Roman"/>
                <w:color w:val="000000"/>
                <w:sz w:val="8"/>
                <w:szCs w:val="8"/>
                <w:lang w:eastAsia="ru-RU"/>
              </w:rPr>
              <w:lastRenderedPageBreak/>
              <w:t>округа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lastRenderedPageBreak/>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0700100000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326,20164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1 348,46</w:t>
            </w:r>
            <w:r w:rsidRPr="0086189A">
              <w:rPr>
                <w:rFonts w:eastAsia="Times New Roman"/>
                <w:color w:val="000000"/>
                <w:sz w:val="8"/>
                <w:szCs w:val="8"/>
                <w:lang w:eastAsia="ru-RU"/>
              </w:rPr>
              <w:lastRenderedPageBreak/>
              <w:t>002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lastRenderedPageBreak/>
              <w:t>1 515,3</w:t>
            </w:r>
            <w:r w:rsidRPr="0086189A">
              <w:rPr>
                <w:rFonts w:eastAsia="Times New Roman"/>
                <w:color w:val="000000"/>
                <w:sz w:val="8"/>
                <w:szCs w:val="8"/>
                <w:lang w:eastAsia="ru-RU"/>
              </w:rPr>
              <w:lastRenderedPageBreak/>
              <w:t>3688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lastRenderedPageBreak/>
              <w:t xml:space="preserve">              Процентные платежи по муниципальному долгу</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0700123900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 </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326,20164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1 348,46002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955955">
        <w:trPr>
          <w:trHeight w:val="20"/>
        </w:trPr>
        <w:tc>
          <w:tcPr>
            <w:tcW w:w="1716"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6"/>
              <w:rPr>
                <w:rFonts w:eastAsia="Times New Roman"/>
                <w:color w:val="000000"/>
                <w:sz w:val="8"/>
                <w:szCs w:val="8"/>
                <w:lang w:eastAsia="ru-RU"/>
              </w:rPr>
            </w:pPr>
            <w:r w:rsidRPr="0086189A">
              <w:rPr>
                <w:rFonts w:eastAsia="Times New Roman"/>
                <w:color w:val="000000"/>
                <w:sz w:val="8"/>
                <w:szCs w:val="8"/>
                <w:lang w:eastAsia="ru-RU"/>
              </w:rPr>
              <w:t xml:space="preserve">                Обслуживание муниципального долга</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545</w:t>
            </w:r>
          </w:p>
        </w:tc>
        <w:tc>
          <w:tcPr>
            <w:tcW w:w="53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1301</w:t>
            </w:r>
          </w:p>
        </w:tc>
        <w:tc>
          <w:tcPr>
            <w:tcW w:w="46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0700123900</w:t>
            </w:r>
          </w:p>
        </w:tc>
        <w:tc>
          <w:tcPr>
            <w:tcW w:w="5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6"/>
              <w:rPr>
                <w:rFonts w:eastAsia="Times New Roman"/>
                <w:color w:val="000000"/>
                <w:sz w:val="8"/>
                <w:szCs w:val="8"/>
                <w:lang w:eastAsia="ru-RU"/>
              </w:rPr>
            </w:pPr>
            <w:r w:rsidRPr="0086189A">
              <w:rPr>
                <w:rFonts w:eastAsia="Times New Roman"/>
                <w:color w:val="000000"/>
                <w:sz w:val="8"/>
                <w:szCs w:val="8"/>
                <w:lang w:eastAsia="ru-RU"/>
              </w:rPr>
              <w:t>730</w:t>
            </w:r>
          </w:p>
        </w:tc>
        <w:tc>
          <w:tcPr>
            <w:tcW w:w="49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326,20164</w:t>
            </w:r>
          </w:p>
        </w:tc>
        <w:tc>
          <w:tcPr>
            <w:tcW w:w="43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1 348,46002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6"/>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955955">
        <w:trPr>
          <w:trHeight w:val="20"/>
        </w:trPr>
        <w:tc>
          <w:tcPr>
            <w:tcW w:w="3783" w:type="dxa"/>
            <w:gridSpan w:val="5"/>
            <w:tcBorders>
              <w:top w:val="single" w:sz="4" w:space="0" w:color="000000"/>
              <w:left w:val="nil"/>
              <w:bottom w:val="nil"/>
              <w:right w:val="nil"/>
            </w:tcBorders>
            <w:shd w:val="clear" w:color="000000" w:fill="FFFFFF"/>
            <w:noWrap/>
            <w:vAlign w:val="bottom"/>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 xml:space="preserve">Всего расходов:   </w:t>
            </w:r>
          </w:p>
        </w:tc>
        <w:tc>
          <w:tcPr>
            <w:tcW w:w="493" w:type="dxa"/>
            <w:tcBorders>
              <w:top w:val="nil"/>
              <w:left w:val="nil"/>
              <w:bottom w:val="nil"/>
              <w:right w:val="nil"/>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496 051,15927</w:t>
            </w:r>
          </w:p>
        </w:tc>
        <w:tc>
          <w:tcPr>
            <w:tcW w:w="436" w:type="dxa"/>
            <w:tcBorders>
              <w:top w:val="nil"/>
              <w:left w:val="nil"/>
              <w:bottom w:val="nil"/>
              <w:right w:val="nil"/>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309 105,81240</w:t>
            </w:r>
          </w:p>
        </w:tc>
        <w:tc>
          <w:tcPr>
            <w:tcW w:w="425" w:type="dxa"/>
            <w:tcBorders>
              <w:top w:val="nil"/>
              <w:left w:val="nil"/>
              <w:bottom w:val="nil"/>
              <w:right w:val="nil"/>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311 435,38415</w:t>
            </w:r>
          </w:p>
        </w:tc>
      </w:tr>
    </w:tbl>
    <w:p w:rsidR="0086189A" w:rsidRDefault="0086189A" w:rsidP="009D00C5">
      <w:pPr>
        <w:jc w:val="center"/>
        <w:rPr>
          <w:sz w:val="14"/>
          <w:szCs w:val="14"/>
        </w:rPr>
      </w:pPr>
    </w:p>
    <w:p w:rsidR="0086189A" w:rsidRDefault="0086189A" w:rsidP="009D00C5">
      <w:pPr>
        <w:jc w:val="center"/>
        <w:rPr>
          <w:sz w:val="14"/>
          <w:szCs w:val="14"/>
        </w:rPr>
      </w:pPr>
    </w:p>
    <w:p w:rsidR="0086189A" w:rsidRDefault="0086189A" w:rsidP="009D00C5">
      <w:pPr>
        <w:jc w:val="center"/>
        <w:rPr>
          <w:sz w:val="14"/>
          <w:szCs w:val="14"/>
        </w:rPr>
      </w:pPr>
    </w:p>
    <w:tbl>
      <w:tblPr>
        <w:tblW w:w="0" w:type="auto"/>
        <w:tblInd w:w="93" w:type="dxa"/>
        <w:tblLayout w:type="fixed"/>
        <w:tblLook w:val="04A0" w:firstRow="1" w:lastRow="0" w:firstColumn="1" w:lastColumn="0" w:noHBand="0" w:noVBand="1"/>
      </w:tblPr>
      <w:tblGrid>
        <w:gridCol w:w="1858"/>
        <w:gridCol w:w="587"/>
        <w:gridCol w:w="553"/>
        <w:gridCol w:w="567"/>
        <w:gridCol w:w="553"/>
        <w:gridCol w:w="558"/>
        <w:gridCol w:w="565"/>
      </w:tblGrid>
      <w:tr w:rsidR="0086189A" w:rsidRPr="0086189A" w:rsidTr="00955955">
        <w:trPr>
          <w:trHeight w:val="20"/>
        </w:trPr>
        <w:tc>
          <w:tcPr>
            <w:tcW w:w="3565" w:type="dxa"/>
            <w:gridSpan w:val="4"/>
            <w:tcBorders>
              <w:top w:val="nil"/>
              <w:left w:val="nil"/>
              <w:bottom w:val="nil"/>
              <w:right w:val="nil"/>
            </w:tcBorders>
            <w:shd w:val="clear" w:color="000000" w:fill="FFFFFF"/>
            <w:vAlign w:val="bottom"/>
            <w:hideMark/>
          </w:tcPr>
          <w:p w:rsidR="0086189A" w:rsidRPr="0086189A" w:rsidRDefault="0086189A" w:rsidP="0086189A">
            <w:pPr>
              <w:rPr>
                <w:rFonts w:eastAsia="Times New Roman"/>
                <w:color w:val="000000"/>
                <w:sz w:val="8"/>
                <w:szCs w:val="8"/>
                <w:lang w:eastAsia="ru-RU"/>
              </w:rPr>
            </w:pPr>
            <w:r w:rsidRPr="0086189A">
              <w:rPr>
                <w:rFonts w:eastAsia="Times New Roman"/>
                <w:color w:val="000000"/>
                <w:sz w:val="8"/>
                <w:szCs w:val="8"/>
                <w:lang w:eastAsia="ru-RU"/>
              </w:rPr>
              <w:t> </w:t>
            </w:r>
          </w:p>
        </w:tc>
        <w:tc>
          <w:tcPr>
            <w:tcW w:w="1676" w:type="dxa"/>
            <w:gridSpan w:val="3"/>
            <w:tcBorders>
              <w:top w:val="nil"/>
              <w:left w:val="nil"/>
              <w:bottom w:val="nil"/>
              <w:right w:val="nil"/>
            </w:tcBorders>
            <w:shd w:val="clear" w:color="000000" w:fill="FFFFFF"/>
            <w:vAlign w:val="bottom"/>
            <w:hideMark/>
          </w:tcPr>
          <w:p w:rsidR="0086189A" w:rsidRPr="0086189A" w:rsidRDefault="0086189A" w:rsidP="0086189A">
            <w:pPr>
              <w:rPr>
                <w:rFonts w:eastAsia="Times New Roman"/>
                <w:color w:val="000000"/>
                <w:sz w:val="8"/>
                <w:szCs w:val="8"/>
                <w:lang w:eastAsia="ru-RU"/>
              </w:rPr>
            </w:pPr>
            <w:r w:rsidRPr="0086189A">
              <w:rPr>
                <w:rFonts w:eastAsia="Times New Roman"/>
                <w:color w:val="000000"/>
                <w:sz w:val="8"/>
                <w:szCs w:val="8"/>
                <w:lang w:eastAsia="ru-RU"/>
              </w:rPr>
              <w:t>Приложение № 6                                                                  к решению Думы Солецкого  муниципального округа "О бюджете Солецкого муниципального округа  на 2022 год и на плановый период 2023 и 2024 годов"</w:t>
            </w:r>
          </w:p>
        </w:tc>
      </w:tr>
      <w:tr w:rsidR="0086189A" w:rsidRPr="0086189A" w:rsidTr="00955955">
        <w:trPr>
          <w:trHeight w:val="20"/>
        </w:trPr>
        <w:tc>
          <w:tcPr>
            <w:tcW w:w="5241" w:type="dxa"/>
            <w:gridSpan w:val="7"/>
            <w:tcBorders>
              <w:top w:val="nil"/>
              <w:left w:val="nil"/>
              <w:bottom w:val="nil"/>
              <w:right w:val="nil"/>
            </w:tcBorders>
            <w:shd w:val="clear" w:color="000000" w:fill="FFFFFF"/>
            <w:vAlign w:val="bottom"/>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 xml:space="preserve">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подгруппам  </w:t>
            </w:r>
            <w:proofErr w:type="gramStart"/>
            <w:r w:rsidRPr="0086189A">
              <w:rPr>
                <w:rFonts w:eastAsia="Times New Roman"/>
                <w:b/>
                <w:bCs/>
                <w:color w:val="000000"/>
                <w:sz w:val="8"/>
                <w:szCs w:val="8"/>
                <w:lang w:eastAsia="ru-RU"/>
              </w:rPr>
              <w:t>видов  расходов  классификации расходов бюджета  муниципального округа</w:t>
            </w:r>
            <w:proofErr w:type="gramEnd"/>
            <w:r w:rsidRPr="0086189A">
              <w:rPr>
                <w:rFonts w:eastAsia="Times New Roman"/>
                <w:b/>
                <w:bCs/>
                <w:color w:val="000000"/>
                <w:sz w:val="8"/>
                <w:szCs w:val="8"/>
                <w:lang w:eastAsia="ru-RU"/>
              </w:rPr>
              <w:t xml:space="preserve">  на 2022 год и на плановый период 2023 и 2024 годов</w:t>
            </w:r>
          </w:p>
        </w:tc>
      </w:tr>
      <w:tr w:rsidR="0086189A" w:rsidRPr="0086189A" w:rsidTr="00955955">
        <w:trPr>
          <w:trHeight w:val="20"/>
        </w:trPr>
        <w:tc>
          <w:tcPr>
            <w:tcW w:w="5241" w:type="dxa"/>
            <w:gridSpan w:val="7"/>
            <w:tcBorders>
              <w:top w:val="nil"/>
              <w:left w:val="nil"/>
              <w:bottom w:val="nil"/>
              <w:right w:val="nil"/>
            </w:tcBorders>
            <w:shd w:val="clear" w:color="000000" w:fill="FFFFFF"/>
            <w:noWrap/>
            <w:vAlign w:val="bottom"/>
            <w:hideMark/>
          </w:tcPr>
          <w:p w:rsidR="0086189A" w:rsidRPr="0086189A" w:rsidRDefault="0086189A" w:rsidP="0086189A">
            <w:pPr>
              <w:jc w:val="right"/>
              <w:rPr>
                <w:rFonts w:eastAsia="Times New Roman"/>
                <w:color w:val="000000"/>
                <w:sz w:val="8"/>
                <w:szCs w:val="8"/>
                <w:lang w:eastAsia="ru-RU"/>
              </w:rPr>
            </w:pPr>
            <w:proofErr w:type="spellStart"/>
            <w:r w:rsidRPr="0086189A">
              <w:rPr>
                <w:rFonts w:eastAsia="Times New Roman"/>
                <w:color w:val="000000"/>
                <w:sz w:val="8"/>
                <w:szCs w:val="8"/>
                <w:lang w:eastAsia="ru-RU"/>
              </w:rPr>
              <w:t>тыс</w:t>
            </w:r>
            <w:proofErr w:type="gramStart"/>
            <w:r w:rsidRPr="0086189A">
              <w:rPr>
                <w:rFonts w:eastAsia="Times New Roman"/>
                <w:color w:val="000000"/>
                <w:sz w:val="8"/>
                <w:szCs w:val="8"/>
                <w:lang w:eastAsia="ru-RU"/>
              </w:rPr>
              <w:t>.р</w:t>
            </w:r>
            <w:proofErr w:type="gramEnd"/>
            <w:r w:rsidRPr="0086189A">
              <w:rPr>
                <w:rFonts w:eastAsia="Times New Roman"/>
                <w:color w:val="000000"/>
                <w:sz w:val="8"/>
                <w:szCs w:val="8"/>
                <w:lang w:eastAsia="ru-RU"/>
              </w:rPr>
              <w:t>ублей</w:t>
            </w:r>
            <w:proofErr w:type="spellEnd"/>
          </w:p>
        </w:tc>
      </w:tr>
      <w:tr w:rsidR="0086189A" w:rsidRPr="0086189A" w:rsidTr="00955955">
        <w:trPr>
          <w:trHeight w:val="20"/>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Наименование</w:t>
            </w:r>
          </w:p>
        </w:tc>
        <w:tc>
          <w:tcPr>
            <w:tcW w:w="587" w:type="dxa"/>
            <w:tcBorders>
              <w:top w:val="single" w:sz="4" w:space="0" w:color="000000"/>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Раздел, подраздел</w:t>
            </w:r>
          </w:p>
        </w:tc>
        <w:tc>
          <w:tcPr>
            <w:tcW w:w="553" w:type="dxa"/>
            <w:tcBorders>
              <w:top w:val="single" w:sz="4" w:space="0" w:color="000000"/>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Целевая статья</w:t>
            </w:r>
          </w:p>
        </w:tc>
        <w:tc>
          <w:tcPr>
            <w:tcW w:w="567" w:type="dxa"/>
            <w:tcBorders>
              <w:top w:val="single" w:sz="4" w:space="0" w:color="000000"/>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Подгруппа видов расходов</w:t>
            </w:r>
          </w:p>
        </w:tc>
        <w:tc>
          <w:tcPr>
            <w:tcW w:w="553" w:type="dxa"/>
            <w:tcBorders>
              <w:top w:val="single" w:sz="4" w:space="0" w:color="000000"/>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Сумма на 2022 год</w:t>
            </w:r>
          </w:p>
        </w:tc>
        <w:tc>
          <w:tcPr>
            <w:tcW w:w="558" w:type="dxa"/>
            <w:tcBorders>
              <w:top w:val="single" w:sz="4" w:space="0" w:color="000000"/>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Сумма на 2023 год</w:t>
            </w:r>
          </w:p>
        </w:tc>
        <w:tc>
          <w:tcPr>
            <w:tcW w:w="565" w:type="dxa"/>
            <w:tcBorders>
              <w:top w:val="single" w:sz="4" w:space="0" w:color="000000"/>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Сумма на 2024 год</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1</w:t>
            </w:r>
          </w:p>
        </w:tc>
        <w:tc>
          <w:tcPr>
            <w:tcW w:w="587" w:type="dxa"/>
            <w:tcBorders>
              <w:top w:val="nil"/>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2</w:t>
            </w:r>
          </w:p>
        </w:tc>
        <w:tc>
          <w:tcPr>
            <w:tcW w:w="553" w:type="dxa"/>
            <w:tcBorders>
              <w:top w:val="nil"/>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3</w:t>
            </w:r>
          </w:p>
        </w:tc>
        <w:tc>
          <w:tcPr>
            <w:tcW w:w="567" w:type="dxa"/>
            <w:tcBorders>
              <w:top w:val="nil"/>
              <w:left w:val="nil"/>
              <w:bottom w:val="single" w:sz="4" w:space="0" w:color="000000"/>
              <w:right w:val="single" w:sz="4" w:space="0" w:color="000000"/>
            </w:tcBorders>
            <w:shd w:val="clear" w:color="auto" w:fill="auto"/>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4</w:t>
            </w:r>
          </w:p>
        </w:tc>
        <w:tc>
          <w:tcPr>
            <w:tcW w:w="553" w:type="dxa"/>
            <w:tcBorders>
              <w:top w:val="nil"/>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5</w:t>
            </w:r>
          </w:p>
        </w:tc>
        <w:tc>
          <w:tcPr>
            <w:tcW w:w="558" w:type="dxa"/>
            <w:tcBorders>
              <w:top w:val="nil"/>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6</w:t>
            </w:r>
          </w:p>
        </w:tc>
        <w:tc>
          <w:tcPr>
            <w:tcW w:w="565" w:type="dxa"/>
            <w:tcBorders>
              <w:top w:val="nil"/>
              <w:left w:val="nil"/>
              <w:bottom w:val="single" w:sz="4" w:space="0" w:color="000000"/>
              <w:right w:val="single" w:sz="4" w:space="0" w:color="000000"/>
            </w:tcBorders>
            <w:shd w:val="clear" w:color="auto" w:fill="auto"/>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7</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Общегосударственные вопросы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0100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65 206,00522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55 978,05829</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55 518,62759</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0102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1 003,44890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1 832,84890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1 832,84890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1 003,44890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1 832,84890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1 832,84890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Глава муниципального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9110001000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1 003,44890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1 832,84890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1 832,84890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9110001000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1 003,44890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1 832,84890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1 832,84890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0103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15,60000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15,60000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15,60000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Дума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9400000000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функций Думы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9490001000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9490001000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48 923,63265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36 734,48844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31 764,48844</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145,10000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139,40000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145,10000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139,40000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145,10000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139,40000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86189A">
              <w:rPr>
                <w:rFonts w:eastAsia="Times New Roman"/>
                <w:color w:val="000000"/>
                <w:sz w:val="8"/>
                <w:szCs w:val="8"/>
                <w:lang w:eastAsia="ru-RU"/>
              </w:rPr>
              <w:t>обучающимся</w:t>
            </w:r>
            <w:proofErr w:type="gramEnd"/>
            <w:r w:rsidRPr="0086189A">
              <w:rPr>
                <w:rFonts w:eastAsia="Times New Roman"/>
                <w:color w:val="000000"/>
                <w:sz w:val="8"/>
                <w:szCs w:val="8"/>
                <w:lang w:eastAsia="ru-RU"/>
              </w:rPr>
              <w:t xml:space="preserve"> муниципальных образовательных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145,10000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139,40000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141,80000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136,10000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136,10000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48 778,53265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36 595,08844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31 625,08844</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функций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41 146,66552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32 993,38844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27 989,38844</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40 361,05804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32 212,88844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27 212,88844</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667,50000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670,50000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666,50000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118,10748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9190059300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932,10000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877,30000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911,30000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9190059300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757,05000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704,75000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737,15000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9190059300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175,05000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172,55000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174,15000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9190070280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2 818,00000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2 414,60000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2 414,60000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9190070280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2 527,50000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2 294,10000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2 294,10000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9190070280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290,50000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9190070650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9190070650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1 953,76713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1 953,76713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1 231,90000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1 231,90000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lastRenderedPageBreak/>
              <w:t xml:space="preserve">            Реализация мероприятий за счет дополнительных поступлений от применения физическими лицами специального налогового режима "Налог на профессиональный доход"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9190077040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370,30000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9190077040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370,30000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Администрации муниципального округа по приобретению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323,80000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307,80000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307,80000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323,80000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307,80000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307,80000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Судебная система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0105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145,20000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145,20000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9270051200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145,20000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9270051200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145,20000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1 702,54925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1 601,51638</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1 601,51638</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Контрольно-счетная палата Солецкого муниципального округа Новгородской области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9500000000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1 702,54925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1 601,51638</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1 601,51638</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Председатель</w:t>
            </w:r>
            <w:proofErr w:type="gramStart"/>
            <w:r w:rsidRPr="0086189A">
              <w:rPr>
                <w:rFonts w:eastAsia="Times New Roman"/>
                <w:color w:val="000000"/>
                <w:sz w:val="8"/>
                <w:szCs w:val="8"/>
                <w:lang w:eastAsia="ru-RU"/>
              </w:rPr>
              <w:t xml:space="preserve"> К</w:t>
            </w:r>
            <w:proofErr w:type="gramEnd"/>
            <w:r w:rsidRPr="0086189A">
              <w:rPr>
                <w:rFonts w:eastAsia="Times New Roman"/>
                <w:color w:val="000000"/>
                <w:sz w:val="8"/>
                <w:szCs w:val="8"/>
                <w:lang w:eastAsia="ru-RU"/>
              </w:rPr>
              <w:t>онтрольно - счетной палаты Солецкого муниципального округа Новгородской области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9510001000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917,71898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763,04640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763,04640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9510001000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874,71898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751,04640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751,04640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9510001000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9510071410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40,36023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9510071410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40,36023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Аппарат Контрольно-счетной палаты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9520023110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704,89740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838,46998</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838,46998</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9520023110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672,89740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825,46998</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825,46998</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9520023110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9520071410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39,57264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9520071410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39,57264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Резервные фонды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0111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0111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Резервные фонды местных администраций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9290023780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Резервные средства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9290023780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870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общегосударственные вопросы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13 215,57442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15 589,50457</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20 100,47387</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752,58703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618,00000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618,00000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578,00000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330,00000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578,00000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330,00000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сбора платы за жилые помещения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земельными участками граждан, имеющих право на льготное предоставление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Организация проведения комплексных кадастровых работ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0,08703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0400599990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0,08703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0400599990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0,08703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74,50000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0400699990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74,50000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0400699990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74,50000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86189A">
              <w:rPr>
                <w:rFonts w:eastAsia="Times New Roman"/>
                <w:color w:val="000000"/>
                <w:sz w:val="8"/>
                <w:szCs w:val="8"/>
                <w:lang w:eastAsia="ru-RU"/>
              </w:rPr>
              <w:t>муниципальном</w:t>
            </w:r>
            <w:proofErr w:type="gramEnd"/>
            <w:r w:rsidRPr="0086189A">
              <w:rPr>
                <w:rFonts w:eastAsia="Times New Roman"/>
                <w:color w:val="000000"/>
                <w:sz w:val="8"/>
                <w:szCs w:val="8"/>
                <w:lang w:eastAsia="ru-RU"/>
              </w:rPr>
              <w:t xml:space="preserve">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0800000000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2 436,30000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1 963,30000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1 963,30000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252,50000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266,50000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Формирование </w:t>
            </w:r>
            <w:r w:rsidRPr="0086189A">
              <w:rPr>
                <w:rFonts w:eastAsia="Times New Roman"/>
                <w:color w:val="000000"/>
                <w:sz w:val="8"/>
                <w:szCs w:val="8"/>
                <w:lang w:eastAsia="ru-RU"/>
              </w:rPr>
              <w:lastRenderedPageBreak/>
              <w:t>высококвалифицированного кадрового состава работников Администрации муниципального округа и муниципальных бюджетных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lastRenderedPageBreak/>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08102000</w:t>
            </w:r>
            <w:r w:rsidRPr="0086189A">
              <w:rPr>
                <w:rFonts w:eastAsia="Times New Roman"/>
                <w:color w:val="000000"/>
                <w:sz w:val="8"/>
                <w:szCs w:val="8"/>
                <w:lang w:eastAsia="ru-RU"/>
              </w:rPr>
              <w:lastRenderedPageBreak/>
              <w:t>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lastRenderedPageBreak/>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252,5000</w:t>
            </w:r>
            <w:r w:rsidRPr="0086189A">
              <w:rPr>
                <w:rFonts w:eastAsia="Times New Roman"/>
                <w:color w:val="000000"/>
                <w:sz w:val="8"/>
                <w:szCs w:val="8"/>
                <w:lang w:eastAsia="ru-RU"/>
              </w:rPr>
              <w:lastRenderedPageBreak/>
              <w:t>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lastRenderedPageBreak/>
              <w:t>266,50000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252,50000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266,50000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252,50000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266,50000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2 112,80000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1 625,80000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1 625,80000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0820200000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2 104,40000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1 577,80000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0820299990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2 104,40000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1 577,80000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0820299990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2 104,40000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1 577,80000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0820300000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48,00000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0820399990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48,00000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0820399990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48,00000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0830000000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0830100000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0830199990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0830199990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1400000000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1 068,65000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1400100000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683,75000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1400199990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683,75000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1400199990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683,75000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1400200000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234,90000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1400299990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234,90000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1400299990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234,90000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1400300000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1400399990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1400399990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2100100000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2100199990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2100199990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2100200000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27,00000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27,00000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2100299990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2100299990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896,16770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287,50000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287,50000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на обеспечение функций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896,16770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287,50000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287,50000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w:t>
            </w:r>
            <w:r w:rsidRPr="0086189A">
              <w:rPr>
                <w:rFonts w:eastAsia="Times New Roman"/>
                <w:color w:val="000000"/>
                <w:sz w:val="8"/>
                <w:szCs w:val="8"/>
                <w:lang w:eastAsia="ru-RU"/>
              </w:rPr>
              <w:lastRenderedPageBreak/>
              <w:t>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Исполнение судебных актов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830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274,00075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552,16695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187,50000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187,50000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168,00000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4 432,43561</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9290023030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9290023030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Условно утвержденные расходы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4 432,43561</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Резервные средства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870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4 432,43561</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9300000000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8 728,51969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7 187,61896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7 187,75186</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Содержание учреждений по обеспечению транспортного и хозяйственного обслуживания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9390001010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8 236,56569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7 169,81896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7 169,95186</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6 739,91392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6 100,79100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6 100,79100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1 472,53177</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1 035,10096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1 035,23386</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24,12000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33,92700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33,92700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403,05400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403,05400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Национальная оборона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0200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500,00000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491,00000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507,70000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Мобилизационная и вневойсковая подготовка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0203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500,00000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491,00000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507,70000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0203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491,00000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г</w:t>
            </w:r>
            <w:proofErr w:type="gramEnd"/>
            <w:r w:rsidRPr="0086189A">
              <w:rPr>
                <w:rFonts w:eastAsia="Times New Roman"/>
                <w:color w:val="000000"/>
                <w:sz w:val="8"/>
                <w:szCs w:val="8"/>
                <w:lang w:eastAsia="ru-RU"/>
              </w:rPr>
              <w:t>де отсутствуют военные комиссариаты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0203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491,00000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0700651180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0700651180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486,00000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502,70000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0700651180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Национальная безопасность и правоохранительная деятельность</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0300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3 834,37088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2 331,44800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2 331,44800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Гражданская оборона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356,20000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1600000000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356,20000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256,20000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Улучшение обеспеченности средствами индивидуальной и коллективной защиты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1610199990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1610199990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Улучшение качественного состояния защитных сооружений гражданской обороны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1610200000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156,20000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156,20000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1630000000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1630300000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1630399990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1630399990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3 301,92858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2 053,40000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2 053,40000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lastRenderedPageBreak/>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1600000000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2 737,08278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2 053,40000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2 053,40000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2 114,08278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1 609,40000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Развитие единой дежурно-диспетчерской службы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1620200000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2 114,08278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1 609,40000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1620271410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65,20000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1620271410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65,20000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1620299990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2 048,88278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1 609,40000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1620299990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1 958,88278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1 519,40000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1 519,40000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1620299990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1640000000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Подготовка населения и организаций к действиям в чрезвычайной ситуации в мирное и военное время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1640100000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1640199990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1640199990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488,00000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444,00000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1650100000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488,00000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1650199990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488,00000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1650199990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1650199990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564,84580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Резервные фонды местных администраций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9290023780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564,84580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9290023780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564,84580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176,24230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143,04800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143,04800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1500000000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176,24230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143,04800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143,04800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1510000000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Профилактика правонарушений в общественных местах, в том числе на улицах</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1510200000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86189A">
              <w:rPr>
                <w:rFonts w:eastAsia="Times New Roman"/>
                <w:color w:val="000000"/>
                <w:sz w:val="8"/>
                <w:szCs w:val="8"/>
                <w:lang w:eastAsia="ru-RU"/>
              </w:rPr>
              <w:t>округаа</w:t>
            </w:r>
            <w:proofErr w:type="spellEnd"/>
            <w:r w:rsidRPr="0086189A">
              <w:rPr>
                <w:rFonts w:eastAsia="Times New Roman"/>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1520000000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66,24230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38,04800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38,04800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1520100000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60,24230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32,04800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60,24230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32,04800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60,24230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32,04800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1520200000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1520299990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1520299990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lastRenderedPageBreak/>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1530000000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1530300000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1530399990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1530399990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Национальная экономика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0400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76 003,35299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17 339,79000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17 494,68000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Сельское хозяйство и рыболовство</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0405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93,20000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193,20000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213,20000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0900000000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"Обеспечение общих условий функционирования отраслей сельского хозяйства"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0940000000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Повышение кадрового потенциала в сельском хозяйстве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0940100000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0940199990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0940199990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73,20000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73,20000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86189A">
              <w:rPr>
                <w:rFonts w:eastAsia="Times New Roman"/>
                <w:color w:val="000000"/>
                <w:sz w:val="8"/>
                <w:szCs w:val="8"/>
                <w:lang w:eastAsia="ru-RU"/>
              </w:rPr>
              <w:t>чипирования</w:t>
            </w:r>
            <w:proofErr w:type="spellEnd"/>
            <w:r w:rsidRPr="0086189A">
              <w:rPr>
                <w:rFonts w:eastAsia="Times New Roman"/>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86189A">
              <w:rPr>
                <w:rFonts w:eastAsia="Times New Roman"/>
                <w:color w:val="000000"/>
                <w:sz w:val="8"/>
                <w:szCs w:val="8"/>
                <w:lang w:eastAsia="ru-RU"/>
              </w:rPr>
              <w:t xml:space="preserve"> животных</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9190070720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9190070720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Транспорт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0408</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4 738,20000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4 574,20000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4 574,20000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0408</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4 738,20000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4 574,20000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0408</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9290023970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4 738,20000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4 574,20000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0408</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9290023970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4 738,20000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4 574,20000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Дорожное хозяйство (дорожные фонды)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71 096,10135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12 406,39000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12 541,28000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1300000000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71 096,10135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12 406,39000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12 541,28000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70 546,10135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12 156,39000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12 291,28000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16 500,04035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12 156,39000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12 291,28000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1310171510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8 859,00000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5 906,00000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5 906,00000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1310171510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8 859,00000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5 906,00000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5 906,00000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6 938,24035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6 250,39000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6 385,28000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6 938,24035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6 250,39000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6 385,28000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13101S1510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702,80000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13101S1510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702,80000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1310200000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54 046,06100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86189A">
              <w:rPr>
                <w:rFonts w:eastAsia="Times New Roman"/>
                <w:color w:val="000000"/>
                <w:sz w:val="8"/>
                <w:szCs w:val="8"/>
                <w:lang w:eastAsia="ru-RU"/>
              </w:rPr>
              <w:t>ремонта</w:t>
            </w:r>
            <w:proofErr w:type="gramEnd"/>
            <w:r w:rsidRPr="0086189A">
              <w:rPr>
                <w:rFonts w:eastAsia="Times New Roman"/>
                <w:color w:val="000000"/>
                <w:sz w:val="8"/>
                <w:szCs w:val="8"/>
                <w:lang w:eastAsia="ru-RU"/>
              </w:rPr>
              <w:t xml:space="preserve"> автомобильных дорог общего пользования местного значения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1310271530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53 375,60000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1310271530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53 375,60000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86189A">
              <w:rPr>
                <w:rFonts w:eastAsia="Times New Roman"/>
                <w:color w:val="000000"/>
                <w:sz w:val="8"/>
                <w:szCs w:val="8"/>
                <w:lang w:eastAsia="ru-RU"/>
              </w:rPr>
              <w:t>ремонта</w:t>
            </w:r>
            <w:proofErr w:type="gramEnd"/>
            <w:r w:rsidRPr="0086189A">
              <w:rPr>
                <w:rFonts w:eastAsia="Times New Roman"/>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13102S1530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670,46100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13102S1530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670,46100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1320100000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вопросы в области национальной экономики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75,85164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166,00000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166,00000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w:t>
            </w:r>
            <w:proofErr w:type="spellStart"/>
            <w:r w:rsidRPr="0086189A">
              <w:rPr>
                <w:rFonts w:eastAsia="Times New Roman"/>
                <w:color w:val="000000"/>
                <w:sz w:val="8"/>
                <w:szCs w:val="8"/>
                <w:lang w:eastAsia="ru-RU"/>
              </w:rPr>
              <w:t>муниципальног</w:t>
            </w:r>
            <w:proofErr w:type="spellEnd"/>
            <w:r w:rsidRPr="0086189A">
              <w:rPr>
                <w:rFonts w:eastAsia="Times New Roman"/>
                <w:color w:val="000000"/>
                <w:sz w:val="8"/>
                <w:szCs w:val="8"/>
                <w:lang w:eastAsia="ru-RU"/>
              </w:rPr>
              <w:t xml:space="preserve"> округа "Обеспечение экономического развития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62,35164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Повышение инвестиционной привлекательности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42,35164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Развитие торговли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0120100000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42,35164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42,35164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36,35164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0200100000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0200181020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0200181020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0200200000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Жилищно-коммунальное хозяйство</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0500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98 510,06324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31 168,79584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32 326,21769</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Жилищное хозяйство</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41 464,85435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7 365,10000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7 365,10000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2 510,00000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2 500,00000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2 510,00000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2 500,00000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2 510,00000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2 500,00000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2 510,00000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4 703,10000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4 865,10000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4 865,10000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4 703,10000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4 865,10000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4 865,10000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3 783,10000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3 783,10000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3 783,10000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3 783,10000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3 783,10000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3 783,10000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Обеспечение сохранности муниципальных жилых помещений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1 082,00000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1 082,00000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920,00000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1 082,00000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34 251,75435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929F300000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34 251,75435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929F367483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33 224,20173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13 482,99999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19 741,20174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929F367484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1 027,55262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417,00000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610,55262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Коммунальное хозяйство</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21 797,53181</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2 545,30000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3 900,00000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1000000000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345,30000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и развитие инфраструктуры на сельских территориях</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345,30000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345,30000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345,30000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20 688,53181</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2 200,00000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3 900,00000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5 799,64653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Повышение качества бытовых услуг, оказываемых населению</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5 799,64653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5 799,64653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5 799,64653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1130000000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14 888,88528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1 700,00000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3 400,00000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1130100000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7 826,94544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1130172370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2 778,44544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1130172370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1 723,79664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1130172370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1 054,64880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4 353,88764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247,58764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4 106,30000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11301S2370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694,61236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11301S2370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430,95016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11301S2370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263,66220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1130200000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4 705,42000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3 000,00000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4 705,42000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3 000,00000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2 638,42000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2 067,00000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"Чистая вода"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113F500000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2 356,51984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w:t>
            </w:r>
            <w:proofErr w:type="spellStart"/>
            <w:r w:rsidRPr="0086189A">
              <w:rPr>
                <w:rFonts w:eastAsia="Times New Roman"/>
                <w:color w:val="000000"/>
                <w:sz w:val="8"/>
                <w:szCs w:val="8"/>
                <w:lang w:eastAsia="ru-RU"/>
              </w:rPr>
              <w:t>Софинанирование</w:t>
            </w:r>
            <w:proofErr w:type="spellEnd"/>
            <w:r w:rsidRPr="0086189A">
              <w:rPr>
                <w:rFonts w:eastAsia="Times New Roman"/>
                <w:color w:val="000000"/>
                <w:sz w:val="8"/>
                <w:szCs w:val="8"/>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113F552432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2 356,51984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113F5524</w:t>
            </w:r>
            <w:r w:rsidRPr="0086189A">
              <w:rPr>
                <w:rFonts w:eastAsia="Times New Roman"/>
                <w:color w:val="000000"/>
                <w:sz w:val="8"/>
                <w:szCs w:val="8"/>
                <w:lang w:eastAsia="ru-RU"/>
              </w:rPr>
              <w:lastRenderedPageBreak/>
              <w:t>32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lastRenderedPageBreak/>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 xml:space="preserve">2 </w:t>
            </w:r>
            <w:r w:rsidRPr="0086189A">
              <w:rPr>
                <w:rFonts w:eastAsia="Times New Roman"/>
                <w:color w:val="000000"/>
                <w:sz w:val="8"/>
                <w:szCs w:val="8"/>
                <w:lang w:eastAsia="ru-RU"/>
              </w:rPr>
              <w:lastRenderedPageBreak/>
              <w:t>356,51984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lastRenderedPageBreak/>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lastRenderedPageBreak/>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1 109,00000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на обеспечение функций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1 109,00000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1 109,00000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Благоустройство</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35 247,67708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21 258,39584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21 061,11769</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1000000000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518,70000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и развитие инфраструктуры на сельских территориях</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518,70000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10002N5764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399,00000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10002N5764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399,00000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общественно значимых проектов по благоустройству сельских территорий Новгородской области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10002S5764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119,70000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10002S5764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119,70000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26 378,40908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19 795,96184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19 583,68369</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освещения территории муниципального округа в темное время суток</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10 058,60000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9 544,00000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10 058,60000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9 544,00000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10 058,60000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9 544,00000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1 071,79085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1 071,79085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1 071,79085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Текущее содержание территории общего пользования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10 685,77658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6 118,32500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6 018,32500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46,17003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46,17003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276,74000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276,74000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организацию работ, связанных с предотвращением влияния ухудшения экономической ситуации на развитие отраслей экономики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2200375360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1 085,10000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2200375360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1 085,10000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9 224,50655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6 104,52500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6 004,52500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3 794,76755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988,00000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938,00000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5 429,73900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5 116,52500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5 066,52500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53,26000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53,26000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Реализация приоритетного регионального проекта "Народный бюджет"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2 070,00000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приоритетного регионального проекта "Народный бюджет", </w:t>
            </w:r>
            <w:proofErr w:type="gramStart"/>
            <w:r w:rsidRPr="0086189A">
              <w:rPr>
                <w:rFonts w:eastAsia="Times New Roman"/>
                <w:color w:val="000000"/>
                <w:sz w:val="8"/>
                <w:szCs w:val="8"/>
                <w:lang w:eastAsia="ru-RU"/>
              </w:rPr>
              <w:t>осуществляемое</w:t>
            </w:r>
            <w:proofErr w:type="gramEnd"/>
            <w:r w:rsidRPr="0086189A">
              <w:rPr>
                <w:rFonts w:eastAsia="Times New Roman"/>
                <w:color w:val="000000"/>
                <w:sz w:val="8"/>
                <w:szCs w:val="8"/>
                <w:lang w:eastAsia="ru-RU"/>
              </w:rPr>
              <w:t xml:space="preserve">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2200476100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2200476100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22004S6100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22004S6100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Уничтожение борщевика Сосновского химическим методом (двукратная обработка 1га) в д. Дуброво</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w:t>
            </w:r>
            <w:proofErr w:type="spellStart"/>
            <w:r w:rsidRPr="0086189A">
              <w:rPr>
                <w:rFonts w:eastAsia="Times New Roman"/>
                <w:color w:val="000000"/>
                <w:sz w:val="8"/>
                <w:szCs w:val="8"/>
                <w:lang w:eastAsia="ru-RU"/>
              </w:rPr>
              <w:t>бощевиком</w:t>
            </w:r>
            <w:proofErr w:type="spellEnd"/>
            <w:r w:rsidRPr="0086189A">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2201023040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w:t>
            </w:r>
            <w:r w:rsidRPr="0086189A">
              <w:rPr>
                <w:rFonts w:eastAsia="Times New Roman"/>
                <w:color w:val="000000"/>
                <w:sz w:val="8"/>
                <w:szCs w:val="8"/>
                <w:lang w:eastAsia="ru-RU"/>
              </w:rPr>
              <w:lastRenderedPageBreak/>
              <w:t>(муниципальных)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2201023040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Выполнение комплексных мероприятий по ликвидации очагов распространения борщевика Сосновского в Горки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w:t>
            </w:r>
            <w:proofErr w:type="spellStart"/>
            <w:r w:rsidRPr="0086189A">
              <w:rPr>
                <w:rFonts w:eastAsia="Times New Roman"/>
                <w:color w:val="000000"/>
                <w:sz w:val="8"/>
                <w:szCs w:val="8"/>
                <w:lang w:eastAsia="ru-RU"/>
              </w:rPr>
              <w:t>бощевиком</w:t>
            </w:r>
            <w:proofErr w:type="spellEnd"/>
            <w:r w:rsidRPr="0086189A">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2201223040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2201223040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2201472090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2201472090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22014S2090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22014S2090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Уничтожение борщевика Сосновского химическим методом (</w:t>
            </w:r>
            <w:proofErr w:type="gramStart"/>
            <w:r w:rsidRPr="0086189A">
              <w:rPr>
                <w:rFonts w:eastAsia="Times New Roman"/>
                <w:color w:val="000000"/>
                <w:sz w:val="8"/>
                <w:szCs w:val="8"/>
                <w:lang w:eastAsia="ru-RU"/>
              </w:rPr>
              <w:t>двукратная</w:t>
            </w:r>
            <w:proofErr w:type="gramEnd"/>
            <w:r w:rsidRPr="0086189A">
              <w:rPr>
                <w:rFonts w:eastAsia="Times New Roman"/>
                <w:color w:val="000000"/>
                <w:sz w:val="8"/>
                <w:szCs w:val="8"/>
                <w:lang w:eastAsia="ru-RU"/>
              </w:rPr>
              <w:t xml:space="preserve"> обработкой)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45,49560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2201523040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45,49560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2201523040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45,49560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1 147,74605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2 683,63684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2 471,35869</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2201699990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163,41000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8,91574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8,21050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2201699990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163,41000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8,91574</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8,21050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Обустройство и восстановление воинских захоронений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22016L2990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984,33605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2 674,72110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2 463,14819</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22016L2990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984,33605</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2 674,72110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2 463,14819</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240,00000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2201772090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2201772090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22017S2090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22017S2090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Поддержка местных инициатив ТОС "Крапивно" "Снос аварийных деревьев (опиливание крон) по ул. Зеленая, Цветочная"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2201872090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2201872090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22018S2090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22018S2090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Уничтожение борщевика Сосновского химическим методом (</w:t>
            </w:r>
            <w:proofErr w:type="gramStart"/>
            <w:r w:rsidRPr="0086189A">
              <w:rPr>
                <w:rFonts w:eastAsia="Times New Roman"/>
                <w:color w:val="000000"/>
                <w:sz w:val="8"/>
                <w:szCs w:val="8"/>
                <w:lang w:eastAsia="ru-RU"/>
              </w:rPr>
              <w:t>двукратная</w:t>
            </w:r>
            <w:proofErr w:type="gramEnd"/>
            <w:r w:rsidRPr="0086189A">
              <w:rPr>
                <w:rFonts w:eastAsia="Times New Roman"/>
                <w:color w:val="000000"/>
                <w:sz w:val="8"/>
                <w:szCs w:val="8"/>
                <w:lang w:eastAsia="ru-RU"/>
              </w:rPr>
              <w:t xml:space="preserve"> обработкой)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2201923040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2201923040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Поддержка местных инициатив ТОС "Велебицы" "Спиливание аварийных деревьев в д. Велебицы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2202072090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2202072090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22020S2090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22020S2090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2300000000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8 350,56800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1 337,43400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1 337,43400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2300200000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2 284,00000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2300299990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2 284,00000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2300299990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2 284,00000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Составление и проверка сметных расчетов стоимости </w:t>
            </w:r>
            <w:proofErr w:type="gramStart"/>
            <w:r w:rsidRPr="0086189A">
              <w:rPr>
                <w:rFonts w:eastAsia="Times New Roman"/>
                <w:color w:val="000000"/>
                <w:sz w:val="8"/>
                <w:szCs w:val="8"/>
                <w:lang w:eastAsia="ru-RU"/>
              </w:rPr>
              <w:t>работ</w:t>
            </w:r>
            <w:proofErr w:type="gramEnd"/>
            <w:r w:rsidRPr="0086189A">
              <w:rPr>
                <w:rFonts w:eastAsia="Times New Roman"/>
                <w:color w:val="000000"/>
                <w:sz w:val="8"/>
                <w:szCs w:val="8"/>
                <w:lang w:eastAsia="ru-RU"/>
              </w:rPr>
              <w:t xml:space="preserve"> по благоустройству наиболее посещаемых общественных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2300300000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w:t>
            </w:r>
            <w:r w:rsidRPr="0086189A">
              <w:rPr>
                <w:rFonts w:eastAsia="Times New Roman"/>
                <w:color w:val="000000"/>
                <w:sz w:val="8"/>
                <w:szCs w:val="8"/>
                <w:lang w:eastAsia="ru-RU"/>
              </w:rPr>
              <w:lastRenderedPageBreak/>
              <w:t>(подпрограмм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lastRenderedPageBreak/>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2300399990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2300399990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230F200000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5 986,56800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1 287,43400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программы формирования современной городской среды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230F255550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5 986,56800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1 287,43400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230F255550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5 986,56800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1 287,43400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Охрана окружающей среды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0600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3 860,86492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160,20000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137,20000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вопросы в области охраны окружающей среды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3 860,86492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160,20000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3 860,86492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160,20000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1200100000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2 395,10000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1200175240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1 895,10000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1200175240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1 895,10000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1200400000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1 465,76492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160,20000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1200476210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493,76492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1200476210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493,76492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972,00000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160,20000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972,00000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160,20000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Образование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0700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174 285,02026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140 872,55599</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141 467,15599</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Дошкольное образование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47 060,67190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38 984,82806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39 284,82806</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47 060,67190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38 984,82806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39 284,82806</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47 060,67190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38 984,82806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39 284,82806</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44 150,52190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37 198,52806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37 498,52806</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0510101200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13 486,11960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13 404,52806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13 704,52806</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13 486,11960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13 404,52806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13 704,52806</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25 306,90000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23 794,00000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23 794,00000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25 306,90000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23 794,00000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23 794,00000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1 244,20230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1 244,20230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3 290,66000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3 290,66000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822,64000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822,64000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518,90000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518,90000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518,90000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0510272120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415,20000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415,20000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415,20000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05102721</w:t>
            </w:r>
            <w:r w:rsidRPr="0086189A">
              <w:rPr>
                <w:rFonts w:eastAsia="Times New Roman"/>
                <w:color w:val="000000"/>
                <w:sz w:val="8"/>
                <w:szCs w:val="8"/>
                <w:lang w:eastAsia="ru-RU"/>
              </w:rPr>
              <w:lastRenderedPageBreak/>
              <w:t>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415,20000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415,20000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415,20000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05102S2120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103,70000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103,70000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103,70000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05102S2120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103,70000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103,70000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103,70000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сохранения здоровья школьников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2 391,25000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1 267,40000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1 267,40000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0510301200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777,20000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777,20000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777,20000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0510301200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777,20000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777,20000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86189A">
              <w:rPr>
                <w:rFonts w:eastAsia="Times New Roman"/>
                <w:color w:val="000000"/>
                <w:sz w:val="8"/>
                <w:szCs w:val="8"/>
                <w:lang w:eastAsia="ru-RU"/>
              </w:rPr>
              <w:t>обучающимся</w:t>
            </w:r>
            <w:proofErr w:type="gramEnd"/>
            <w:r w:rsidRPr="0086189A">
              <w:rPr>
                <w:rFonts w:eastAsia="Times New Roman"/>
                <w:color w:val="000000"/>
                <w:sz w:val="8"/>
                <w:szCs w:val="8"/>
                <w:lang w:eastAsia="ru-RU"/>
              </w:rPr>
              <w:t xml:space="preserve"> муниципальных образовательных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0510370060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811,05000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490,20000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490,20000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811,05000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490,20000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490,20000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Частичная компенсация расходов</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с</w:t>
            </w:r>
            <w:proofErr w:type="gramEnd"/>
            <w:r w:rsidRPr="0086189A">
              <w:rPr>
                <w:rFonts w:eastAsia="Times New Roman"/>
                <w:color w:val="000000"/>
                <w:sz w:val="8"/>
                <w:szCs w:val="8"/>
                <w:lang w:eastAsia="ru-RU"/>
              </w:rPr>
              <w:t>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0510376190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194,30000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0510376190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194,30000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0510376220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426,10000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0510376220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426,10000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Расходы,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roofErr w:type="gramEnd"/>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05103S6220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182,60000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05103S6220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182,60000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Общее образование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88 935,89429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70 658,92661</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70 853,82661</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88 935,89429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70 658,92661</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70 853,82661</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88 935,89429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70 658,92661</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70 853,82661</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79 295,04429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60 900,12661</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60 936,72661</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муниципальных школ</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0510101210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10 413,07689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8 385,42661</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8 485,42661</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0510101210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10 413,07689</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8 385,42661</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8 485,42661</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0510153031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4 968,70000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4 985,00000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4 921,60000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0510153031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4 968,70000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4 985,00000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4 921,60000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52 478,50000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46 097,20000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46 097,20000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52 478,50000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46 097,20000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46 097,20000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1 061,40000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496,80000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496,80000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1 061,40000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496,80000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496,80000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доступа к информационно-телекоммуникационной сети "Интернет"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0510170570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94,70000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0510170570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94,70000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0510170630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822,60000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822,60000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822,60000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0510170630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858,96740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858,96740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0510172080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0510172080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6 862,90000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6 862,90000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05101S2080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lastRenderedPageBreak/>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05101S2080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1 715,80000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1 715,80000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369,20000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369,30000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369,30000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0510272120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295,40000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295,40000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295,40000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0510272120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295,40000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295,40000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295,40000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05102S2120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05102S2120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сохранения здоровья школьников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8 292,55000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8 410,40000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8 568,70000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86189A">
              <w:rPr>
                <w:rFonts w:eastAsia="Times New Roman"/>
                <w:color w:val="000000"/>
                <w:sz w:val="8"/>
                <w:szCs w:val="8"/>
                <w:lang w:eastAsia="ru-RU"/>
              </w:rPr>
              <w:t>обучающимся</w:t>
            </w:r>
            <w:proofErr w:type="gramEnd"/>
            <w:r w:rsidRPr="0086189A">
              <w:rPr>
                <w:rFonts w:eastAsia="Times New Roman"/>
                <w:color w:val="000000"/>
                <w:sz w:val="8"/>
                <w:szCs w:val="8"/>
                <w:lang w:eastAsia="ru-RU"/>
              </w:rPr>
              <w:t xml:space="preserve"> муниципальных образовательных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0510370060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2 741,45000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2 775,80000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2 775,80000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2 741,45000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2 775,80000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2 775,80000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05103R3041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5 551,10000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5 634,60000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5 792,90000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05103R3041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5 551,10000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5 634,60000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5 792,90000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"Современная школа"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051E100000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894,10000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894,10000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894,10000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051E170020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694,10000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694,10000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694,10000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051E170020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051E171370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051E171370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"Цифровая образовательная среда"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051E400000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051E471380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051E471380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051E472340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051E472340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Дополнительное образование детей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16 755,41013</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13 392,22660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13 492,22660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9 837,92776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6 737,50060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6 837,50060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0530000000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9 837,92776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6 737,50060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6 837,50060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9 557,52776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6 457,10060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организаций дополнительного образования детей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0530101230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6 672,46526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6 457,10060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0530101230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6 672,46526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6 457,10060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503,86250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503,86250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1 905,00000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1 905,00000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476,20000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476,20000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Осуществление социальной и финансовой поддержки способных и одаренных детей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w:t>
            </w:r>
            <w:r w:rsidRPr="0086189A">
              <w:rPr>
                <w:rFonts w:eastAsia="Times New Roman"/>
                <w:color w:val="000000"/>
                <w:sz w:val="8"/>
                <w:szCs w:val="8"/>
                <w:lang w:eastAsia="ru-RU"/>
              </w:rPr>
              <w:lastRenderedPageBreak/>
              <w:t>(подпрограммы),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113,00000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132,40000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132,40000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132,40000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0530472120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105,90000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105,90000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105,90000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0530472120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05304S2120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05304S2120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6 917,48237</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6 654,72600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6 654,72600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6 917,48237</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6 654,72600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6 654,72600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дополнительного образования в сфере культуры и искусства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0620100000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6 917,48237</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6 654,72600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6 654,72600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0620101230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6 229,43300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6 602,02600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6 602,02600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0620101230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6 229,43300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6 602,02600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6 602,02600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0620171410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424,74937</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424,74937</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0620172300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210,60000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210,60000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06201S2300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Молодежная политика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6 746,56066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5 573,78372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5 573,48372</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872,20000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872,20000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872,20000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872,20000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0520100000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872,20000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872,20000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872,20000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872,20000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872,20000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872,20000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1700000000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5 874,36066</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4 701,58372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4 701,28372</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реализации потенциала молодежи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5 216,88594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4 228,66900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4 228,36900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1700101310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3 945,70304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4 101,66900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4 101,36900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1700101310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3 945,70304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4 101,66900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4 101,36900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636,38290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636,38290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507,80000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507,80000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127,00000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127,00000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127,00000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127,00000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127,00000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127,00000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Укрепление и развитие материально-технической базы МБУ "ЦОМ "Дом молодежи"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36,50000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17003L4670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36,50000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17003L4670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36,50000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46,00000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1700599990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1700599990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Совершенствование работы по эффективной социализации молодых инвалидов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1700699990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1700699990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218,71472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218,71472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1700799990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218,71472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218,71472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1700799990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218,71472</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218,71472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325,76000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Иные межбюджетные трансферы на реализацию муниципальных проектов, реализуемых в рамках кластеров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1700872360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221,06000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1700872360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221,06000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1700899990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104,70000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1700899990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104,70000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Увековечение памяти павших защитников Отечества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1700999990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1700999990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Другие вопросы в области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14 786,48328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12 262,79100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12 262,79100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14 705,98328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12 174,29100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12 174,29100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14 705,98328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12 174,29100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12 174,29100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14 705,98328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12 174,29100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12 174,29100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организаций, обеспечивающих предоставление услуг в сфере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0510101350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8 209,40928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6 075,89100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6 075,89100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0510101350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8 037,40928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5 926,89100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5 926,89100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0510101350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171,00000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148,00000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148,00000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0510101350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286,87400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286,87400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0510172380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5 961,30000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5 854,50000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5 854,50000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2 804,80000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2 698,00000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2 698,00000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3 079,00000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3 079,00000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3 079,00000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05101S2380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248,40000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243,90000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243,90000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116,90000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112,40000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112,40000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131,50000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131,50000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131,50000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86189A">
              <w:rPr>
                <w:rFonts w:eastAsia="Times New Roman"/>
                <w:color w:val="000000"/>
                <w:sz w:val="8"/>
                <w:szCs w:val="8"/>
                <w:lang w:eastAsia="ru-RU"/>
              </w:rPr>
              <w:t>муниципальном</w:t>
            </w:r>
            <w:proofErr w:type="gramEnd"/>
            <w:r w:rsidRPr="0086189A">
              <w:rPr>
                <w:rFonts w:eastAsia="Times New Roman"/>
                <w:color w:val="000000"/>
                <w:sz w:val="8"/>
                <w:szCs w:val="8"/>
                <w:lang w:eastAsia="ru-RU"/>
              </w:rPr>
              <w:t xml:space="preserve">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0800000000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80,50000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85,50000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85,50000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80,50000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80,50000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80,50000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0810200000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0810299990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0820100000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w:t>
            </w:r>
            <w:r w:rsidRPr="0086189A">
              <w:rPr>
                <w:rFonts w:eastAsia="Times New Roman"/>
                <w:color w:val="000000"/>
                <w:sz w:val="8"/>
                <w:szCs w:val="8"/>
                <w:lang w:eastAsia="ru-RU"/>
              </w:rPr>
              <w:lastRenderedPageBreak/>
              <w:t>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0820199990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9300000000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Содержание учреждений по обеспечению транспортного и хозяйственного обслуживания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9390001010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Культура, кинематография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0800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36 537,05338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29 372,20426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30 093,71800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Культура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36 537,05338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29 372,20426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30 093,71800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36 537,05338</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29 372,20426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30 093,71800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сферы культурно-досуговой деятельности, сохранение и </w:t>
            </w:r>
            <w:proofErr w:type="spellStart"/>
            <w:r w:rsidRPr="0086189A">
              <w:rPr>
                <w:rFonts w:eastAsia="Times New Roman"/>
                <w:color w:val="000000"/>
                <w:sz w:val="8"/>
                <w:szCs w:val="8"/>
                <w:lang w:eastAsia="ru-RU"/>
              </w:rPr>
              <w:t>востановление</w:t>
            </w:r>
            <w:proofErr w:type="spellEnd"/>
            <w:r w:rsidRPr="0086189A">
              <w:rPr>
                <w:rFonts w:eastAsia="Times New Roman"/>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25 744,33254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20 042,77600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20 542,77600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развития творческого потенциала и организация досуга населения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23 610,01254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19 163,77200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19 663,77200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культурно-досуговых учреждений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0610101400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18 116,45504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18 591,17200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19 091,17200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0610101400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18 116,45504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18 591,17200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19 091,17200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2 631,85750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2 631,85750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2 289,10000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2 289,10000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572,60000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572,60000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572,60000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572,60000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572,60000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572,60000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Укрепление и развитие материально-технической базы МБУК "ЦКД"</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825,72000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825,72000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06103R4670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825,72000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825,72000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06103R4670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825,72000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825,72000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развития событийного туризма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0610499990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Сохранение и популяризация культурного наследия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0610799990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0610799990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"Культурная среда"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061A100000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1 144,30000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9,28400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развитие сети учреждений культурно-досугового типа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061A155130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937,68400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9,28400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061A155130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937,68400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9,28400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Развитие сети учреждений культурно - досугового типа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061A1N5130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206,61600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061A1N5130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206,61600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0630000000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10 792,72084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9 329,42826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9 550,94200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0630100000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10 720,50584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9 257,21326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9 478,72700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библиотек</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0630101420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8 953,42584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9 150,51326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9 372,02700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0630101420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8 953,42584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9 150,51326</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9 372,02700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1 233,48000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1 233,48000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426,90000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0630172300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426,90000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106,70000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106,70000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106,70000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06301S2300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106,70000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106,70000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106,70000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Укрепление и развитие материально-технической базы МБУК "МЦБС"</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0630300000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72,21500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72,21500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06303R5191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72,21500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72,21500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06303R5191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72,21500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72,21500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lastRenderedPageBreak/>
              <w:t xml:space="preserve">  Социальная политика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1000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35 508,92674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29 204,10000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29 204,10000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Пенсионное обеспечение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1001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3 174,00000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2 959,20000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2 959,20000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1001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3 174,00000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2 959,20000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Доплаты к пенсиям муниципальных служащих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9190061010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3 174,00000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2 959,20000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9190061010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3 174,00000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2 959,20000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Социальное обеспечение населения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5 578,26010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1 554,00000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1 554,00000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0300000000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1 554,00000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1 554,00000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86189A">
              <w:rPr>
                <w:rFonts w:eastAsia="Times New Roman"/>
                <w:color w:val="000000"/>
                <w:sz w:val="8"/>
                <w:szCs w:val="8"/>
                <w:lang w:eastAsia="ru-RU"/>
              </w:rPr>
              <w:t xml:space="preserve"> индивидуального жилья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1 554,00000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1 554,00000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молодым семьям на приобретение (строительство) жилья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03001L4970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1 554,00000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1 554,00000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03001L4970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1 554,00000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1 554,00000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9200000000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4 024,26010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929F300000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4 024,26010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929F367483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3 903,53230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3 903,53230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областного бюджета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929F367484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120,72780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1003</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120,72780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Охрана семьи и детства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26 756,66664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24 690,90000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24 690,90000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17 805,00000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17 805,00000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17 805,00000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17 805,00000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17 805,00000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17 805,00000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17 805,00000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17 805,00000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17 805,00000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Компенсация родительской платы родителям (законным представителям </w:t>
            </w:r>
            <w:proofErr w:type="gramStart"/>
            <w:r w:rsidRPr="0086189A">
              <w:rPr>
                <w:rFonts w:eastAsia="Times New Roman"/>
                <w:color w:val="000000"/>
                <w:sz w:val="8"/>
                <w:szCs w:val="8"/>
                <w:lang w:eastAsia="ru-RU"/>
              </w:rPr>
              <w:t>)д</w:t>
            </w:r>
            <w:proofErr w:type="gramEnd"/>
            <w:r w:rsidRPr="0086189A">
              <w:rPr>
                <w:rFonts w:eastAsia="Times New Roman"/>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795,60000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795,60000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795,60000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795,60000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795,60000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795,60000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0510170130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16 969,40000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16 969,40000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16 969,40000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0510170130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9 477,90000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9 477,90000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9 477,90000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0510170130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7 491,50000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7 491,50000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7 491,50000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8 951,66664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6 885,90000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8 951,66664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6 885,90000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8 951,66664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6 885,90000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11104N0821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8 951,66664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6 885,90000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11104N0821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8 951,66664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6 885,90000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Физическая культура и спорт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1100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1 479,30000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839,20000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839,20000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Физическая культура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722,60000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694,50000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694,50000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1800000000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722,60000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694,50000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694,50000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1800200000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297,83890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286,60000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286,60000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w:t>
            </w:r>
            <w:r w:rsidRPr="0086189A">
              <w:rPr>
                <w:rFonts w:eastAsia="Times New Roman"/>
                <w:color w:val="000000"/>
                <w:sz w:val="8"/>
                <w:szCs w:val="8"/>
                <w:lang w:eastAsia="ru-RU"/>
              </w:rPr>
              <w:lastRenderedPageBreak/>
              <w:t>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1800271410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11,23890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1800271410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11,23890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286,60000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286,60000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286,60000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Организация спортивной подготовки </w:t>
            </w:r>
            <w:proofErr w:type="gramStart"/>
            <w:r w:rsidRPr="0086189A">
              <w:rPr>
                <w:rFonts w:eastAsia="Times New Roman"/>
                <w:color w:val="000000"/>
                <w:sz w:val="8"/>
                <w:szCs w:val="8"/>
                <w:lang w:eastAsia="ru-RU"/>
              </w:rPr>
              <w:t>обучающихся</w:t>
            </w:r>
            <w:proofErr w:type="gramEnd"/>
            <w:r w:rsidRPr="0086189A">
              <w:rPr>
                <w:rFonts w:eastAsia="Times New Roman"/>
                <w:color w:val="000000"/>
                <w:sz w:val="8"/>
                <w:szCs w:val="8"/>
                <w:lang w:eastAsia="ru-RU"/>
              </w:rPr>
              <w:t xml:space="preserve"> муниципального автономного учреждения дополнительного образования "Детско-юношеская спортивная школа"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1800300000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424,76110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407,90000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1800371410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16,86110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1800371410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16,86110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407,90000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407,90000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1800399990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407,90000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407,90000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Массовый спорт</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1102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756,70000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144,70000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144,70000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1800000000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756,70000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1800200000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756,70000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756,70000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1102</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1800299990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756,70000</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144,70000</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Обслуживание государственного и муниципального долга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1300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326,20164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1 348,46002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1 515,33688</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Обслуживание государственного внутреннего и муниципального долга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1301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326,20164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1 348,46002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1 515,33688</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1301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326,20164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1 348,46002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Обеспечение исполнения долговых обязательств Солецкого муниципального округа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326,20164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1 348,46002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Процентные платежи по муниципальному долгу</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0700123900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326,20164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1 348,46002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955955">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Обслуживание муниципального долга</w:t>
            </w:r>
          </w:p>
        </w:tc>
        <w:tc>
          <w:tcPr>
            <w:tcW w:w="58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1301</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0700123900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730</w:t>
            </w:r>
          </w:p>
        </w:tc>
        <w:tc>
          <w:tcPr>
            <w:tcW w:w="553"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326,20164</w:t>
            </w:r>
          </w:p>
        </w:tc>
        <w:tc>
          <w:tcPr>
            <w:tcW w:w="55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1 348,46002</w:t>
            </w:r>
          </w:p>
        </w:tc>
        <w:tc>
          <w:tcPr>
            <w:tcW w:w="56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955955">
        <w:trPr>
          <w:trHeight w:val="20"/>
        </w:trPr>
        <w:tc>
          <w:tcPr>
            <w:tcW w:w="3565" w:type="dxa"/>
            <w:gridSpan w:val="4"/>
            <w:tcBorders>
              <w:top w:val="single" w:sz="4" w:space="0" w:color="000000"/>
              <w:left w:val="nil"/>
              <w:bottom w:val="nil"/>
              <w:right w:val="nil"/>
            </w:tcBorders>
            <w:shd w:val="clear" w:color="000000" w:fill="FFFFFF"/>
            <w:noWrap/>
            <w:vAlign w:val="bottom"/>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 xml:space="preserve">Всего расходов:   </w:t>
            </w:r>
          </w:p>
        </w:tc>
        <w:tc>
          <w:tcPr>
            <w:tcW w:w="553" w:type="dxa"/>
            <w:tcBorders>
              <w:top w:val="nil"/>
              <w:left w:val="nil"/>
              <w:bottom w:val="nil"/>
              <w:right w:val="nil"/>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496 051,15927</w:t>
            </w:r>
          </w:p>
        </w:tc>
        <w:tc>
          <w:tcPr>
            <w:tcW w:w="558" w:type="dxa"/>
            <w:tcBorders>
              <w:top w:val="nil"/>
              <w:left w:val="nil"/>
              <w:bottom w:val="nil"/>
              <w:right w:val="nil"/>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309 105,81240</w:t>
            </w:r>
          </w:p>
        </w:tc>
        <w:tc>
          <w:tcPr>
            <w:tcW w:w="565" w:type="dxa"/>
            <w:tcBorders>
              <w:top w:val="nil"/>
              <w:left w:val="nil"/>
              <w:bottom w:val="nil"/>
              <w:right w:val="nil"/>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311 435,38415</w:t>
            </w:r>
          </w:p>
        </w:tc>
      </w:tr>
    </w:tbl>
    <w:p w:rsidR="0086189A" w:rsidRDefault="0086189A" w:rsidP="009D00C5">
      <w:pPr>
        <w:jc w:val="center"/>
        <w:rPr>
          <w:sz w:val="14"/>
          <w:szCs w:val="14"/>
        </w:rPr>
      </w:pPr>
    </w:p>
    <w:p w:rsidR="0086189A" w:rsidRDefault="0086189A" w:rsidP="009D00C5">
      <w:pPr>
        <w:jc w:val="center"/>
        <w:rPr>
          <w:sz w:val="14"/>
          <w:szCs w:val="14"/>
        </w:rPr>
      </w:pPr>
    </w:p>
    <w:tbl>
      <w:tblPr>
        <w:tblW w:w="5118" w:type="dxa"/>
        <w:tblInd w:w="93" w:type="dxa"/>
        <w:tblLayout w:type="fixed"/>
        <w:tblLook w:val="04A0" w:firstRow="1" w:lastRow="0" w:firstColumn="1" w:lastColumn="0" w:noHBand="0" w:noVBand="1"/>
      </w:tblPr>
      <w:tblGrid>
        <w:gridCol w:w="1858"/>
        <w:gridCol w:w="708"/>
        <w:gridCol w:w="426"/>
        <w:gridCol w:w="425"/>
        <w:gridCol w:w="567"/>
        <w:gridCol w:w="567"/>
        <w:gridCol w:w="567"/>
      </w:tblGrid>
      <w:tr w:rsidR="00FC65CB" w:rsidRPr="0086189A" w:rsidTr="00FC65CB">
        <w:trPr>
          <w:trHeight w:val="20"/>
        </w:trPr>
        <w:tc>
          <w:tcPr>
            <w:tcW w:w="5118" w:type="dxa"/>
            <w:gridSpan w:val="7"/>
            <w:tcBorders>
              <w:top w:val="nil"/>
              <w:left w:val="nil"/>
              <w:bottom w:val="nil"/>
              <w:right w:val="nil"/>
            </w:tcBorders>
            <w:shd w:val="clear" w:color="000000" w:fill="FFFFFF"/>
            <w:vAlign w:val="bottom"/>
            <w:hideMark/>
          </w:tcPr>
          <w:p w:rsidR="00FC65CB" w:rsidRPr="0086189A" w:rsidRDefault="00FC65CB" w:rsidP="0086189A">
            <w:pPr>
              <w:rPr>
                <w:rFonts w:eastAsia="Times New Roman"/>
                <w:color w:val="000000"/>
                <w:sz w:val="8"/>
                <w:szCs w:val="8"/>
                <w:lang w:eastAsia="ru-RU"/>
              </w:rPr>
            </w:pPr>
            <w:r w:rsidRPr="0086189A">
              <w:rPr>
                <w:rFonts w:eastAsia="Times New Roman"/>
                <w:color w:val="000000"/>
                <w:sz w:val="8"/>
                <w:szCs w:val="8"/>
                <w:lang w:eastAsia="ru-RU"/>
              </w:rPr>
              <w:t> </w:t>
            </w:r>
          </w:p>
          <w:p w:rsidR="00FC65CB" w:rsidRDefault="00FC65CB" w:rsidP="00FC65CB">
            <w:pPr>
              <w:jc w:val="right"/>
              <w:rPr>
                <w:rFonts w:eastAsia="Times New Roman"/>
                <w:color w:val="000000"/>
                <w:sz w:val="8"/>
                <w:szCs w:val="8"/>
                <w:lang w:eastAsia="ru-RU"/>
              </w:rPr>
            </w:pPr>
            <w:r w:rsidRPr="0086189A">
              <w:rPr>
                <w:rFonts w:eastAsia="Times New Roman"/>
                <w:color w:val="000000"/>
                <w:sz w:val="8"/>
                <w:szCs w:val="8"/>
                <w:lang w:eastAsia="ru-RU"/>
              </w:rPr>
              <w:t xml:space="preserve">Приложение №7                                                                </w:t>
            </w:r>
          </w:p>
          <w:p w:rsidR="00FC65CB" w:rsidRDefault="00FC65CB" w:rsidP="00FC65CB">
            <w:pPr>
              <w:jc w:val="right"/>
              <w:rPr>
                <w:rFonts w:eastAsia="Times New Roman"/>
                <w:color w:val="000000"/>
                <w:sz w:val="8"/>
                <w:szCs w:val="8"/>
                <w:lang w:eastAsia="ru-RU"/>
              </w:rPr>
            </w:pPr>
            <w:r w:rsidRPr="0086189A">
              <w:rPr>
                <w:rFonts w:eastAsia="Times New Roman"/>
                <w:color w:val="000000"/>
                <w:sz w:val="8"/>
                <w:szCs w:val="8"/>
                <w:lang w:eastAsia="ru-RU"/>
              </w:rPr>
              <w:t xml:space="preserve"> к решению Думы Солецкого  муниципального округа "О бюджете Солецкого</w:t>
            </w:r>
          </w:p>
          <w:p w:rsidR="00FC65CB" w:rsidRPr="0086189A" w:rsidRDefault="00FC65CB" w:rsidP="00FC65CB">
            <w:pPr>
              <w:jc w:val="right"/>
              <w:rPr>
                <w:rFonts w:eastAsia="Times New Roman"/>
                <w:color w:val="000000"/>
                <w:sz w:val="8"/>
                <w:szCs w:val="8"/>
                <w:lang w:eastAsia="ru-RU"/>
              </w:rPr>
            </w:pPr>
            <w:r w:rsidRPr="0086189A">
              <w:rPr>
                <w:rFonts w:eastAsia="Times New Roman"/>
                <w:color w:val="000000"/>
                <w:sz w:val="8"/>
                <w:szCs w:val="8"/>
                <w:lang w:eastAsia="ru-RU"/>
              </w:rPr>
              <w:t xml:space="preserve"> муниципального округа на 2022 год и на плановый период 2023 и 2024 годов"</w:t>
            </w:r>
          </w:p>
        </w:tc>
      </w:tr>
      <w:tr w:rsidR="0086189A" w:rsidRPr="0086189A" w:rsidTr="00FC65CB">
        <w:trPr>
          <w:trHeight w:val="20"/>
        </w:trPr>
        <w:tc>
          <w:tcPr>
            <w:tcW w:w="5118" w:type="dxa"/>
            <w:gridSpan w:val="7"/>
            <w:tcBorders>
              <w:top w:val="nil"/>
              <w:left w:val="nil"/>
              <w:bottom w:val="nil"/>
              <w:right w:val="nil"/>
            </w:tcBorders>
            <w:shd w:val="clear" w:color="000000" w:fill="FFFFFF"/>
            <w:vAlign w:val="bottom"/>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Распределение бюджетных ассигнований по целевым статьям</w:t>
            </w:r>
            <w:r w:rsidRPr="0086189A">
              <w:rPr>
                <w:rFonts w:eastAsia="Times New Roman"/>
                <w:b/>
                <w:bCs/>
                <w:color w:val="000000"/>
                <w:sz w:val="8"/>
                <w:szCs w:val="8"/>
                <w:lang w:eastAsia="ru-RU"/>
              </w:rPr>
              <w:br/>
              <w:t xml:space="preserve"> (муниципальным программам  муниципального округа и непрограммным направлениям деятельности),  подгруппам </w:t>
            </w:r>
            <w:proofErr w:type="gramStart"/>
            <w:r w:rsidRPr="0086189A">
              <w:rPr>
                <w:rFonts w:eastAsia="Times New Roman"/>
                <w:b/>
                <w:bCs/>
                <w:color w:val="000000"/>
                <w:sz w:val="8"/>
                <w:szCs w:val="8"/>
                <w:lang w:eastAsia="ru-RU"/>
              </w:rPr>
              <w:t>видов расходов классификации расходов бюджета муниципального округа</w:t>
            </w:r>
            <w:proofErr w:type="gramEnd"/>
            <w:r w:rsidRPr="0086189A">
              <w:rPr>
                <w:rFonts w:eastAsia="Times New Roman"/>
                <w:b/>
                <w:bCs/>
                <w:color w:val="000000"/>
                <w:sz w:val="8"/>
                <w:szCs w:val="8"/>
                <w:lang w:eastAsia="ru-RU"/>
              </w:rPr>
              <w:t xml:space="preserve"> на 2022 год и на плановый период 2023 и 2024 годов</w:t>
            </w:r>
          </w:p>
        </w:tc>
      </w:tr>
      <w:tr w:rsidR="0086189A" w:rsidRPr="0086189A" w:rsidTr="00FC65CB">
        <w:trPr>
          <w:trHeight w:val="20"/>
        </w:trPr>
        <w:tc>
          <w:tcPr>
            <w:tcW w:w="5118" w:type="dxa"/>
            <w:gridSpan w:val="7"/>
            <w:tcBorders>
              <w:top w:val="nil"/>
              <w:left w:val="nil"/>
              <w:bottom w:val="nil"/>
              <w:right w:val="nil"/>
            </w:tcBorders>
            <w:shd w:val="clear" w:color="000000" w:fill="FFFFFF"/>
            <w:noWrap/>
            <w:vAlign w:val="bottom"/>
            <w:hideMark/>
          </w:tcPr>
          <w:p w:rsidR="0086189A" w:rsidRPr="0086189A" w:rsidRDefault="0086189A" w:rsidP="0086189A">
            <w:pPr>
              <w:jc w:val="center"/>
              <w:rPr>
                <w:rFonts w:eastAsia="Times New Roman"/>
                <w:color w:val="000000"/>
                <w:sz w:val="8"/>
                <w:szCs w:val="8"/>
                <w:lang w:eastAsia="ru-RU"/>
              </w:rPr>
            </w:pPr>
            <w:r w:rsidRPr="0086189A">
              <w:rPr>
                <w:rFonts w:eastAsia="Times New Roman"/>
                <w:color w:val="000000"/>
                <w:sz w:val="8"/>
                <w:szCs w:val="8"/>
                <w:lang w:eastAsia="ru-RU"/>
              </w:rPr>
              <w:t> </w:t>
            </w:r>
          </w:p>
        </w:tc>
      </w:tr>
      <w:tr w:rsidR="0086189A" w:rsidRPr="0086189A" w:rsidTr="00FC65CB">
        <w:trPr>
          <w:trHeight w:val="20"/>
        </w:trPr>
        <w:tc>
          <w:tcPr>
            <w:tcW w:w="5118" w:type="dxa"/>
            <w:gridSpan w:val="7"/>
            <w:tcBorders>
              <w:top w:val="nil"/>
              <w:left w:val="nil"/>
              <w:bottom w:val="nil"/>
              <w:right w:val="nil"/>
            </w:tcBorders>
            <w:shd w:val="clear" w:color="000000" w:fill="FFFFFF"/>
            <w:noWrap/>
            <w:vAlign w:val="bottom"/>
            <w:hideMark/>
          </w:tcPr>
          <w:p w:rsidR="0086189A" w:rsidRPr="0086189A" w:rsidRDefault="0086189A" w:rsidP="0086189A">
            <w:pPr>
              <w:jc w:val="right"/>
              <w:rPr>
                <w:rFonts w:eastAsia="Times New Roman"/>
                <w:color w:val="000000"/>
                <w:sz w:val="8"/>
                <w:szCs w:val="8"/>
                <w:lang w:eastAsia="ru-RU"/>
              </w:rPr>
            </w:pPr>
            <w:proofErr w:type="spellStart"/>
            <w:r w:rsidRPr="0086189A">
              <w:rPr>
                <w:rFonts w:eastAsia="Times New Roman"/>
                <w:color w:val="000000"/>
                <w:sz w:val="8"/>
                <w:szCs w:val="8"/>
                <w:lang w:eastAsia="ru-RU"/>
              </w:rPr>
              <w:t>тыс</w:t>
            </w:r>
            <w:proofErr w:type="gramStart"/>
            <w:r w:rsidRPr="0086189A">
              <w:rPr>
                <w:rFonts w:eastAsia="Times New Roman"/>
                <w:color w:val="000000"/>
                <w:sz w:val="8"/>
                <w:szCs w:val="8"/>
                <w:lang w:eastAsia="ru-RU"/>
              </w:rPr>
              <w:t>.р</w:t>
            </w:r>
            <w:proofErr w:type="gramEnd"/>
            <w:r w:rsidRPr="0086189A">
              <w:rPr>
                <w:rFonts w:eastAsia="Times New Roman"/>
                <w:color w:val="000000"/>
                <w:sz w:val="8"/>
                <w:szCs w:val="8"/>
                <w:lang w:eastAsia="ru-RU"/>
              </w:rPr>
              <w:t>ублей</w:t>
            </w:r>
            <w:proofErr w:type="spellEnd"/>
          </w:p>
        </w:tc>
      </w:tr>
      <w:tr w:rsidR="0086189A" w:rsidRPr="0086189A" w:rsidTr="00FC65CB">
        <w:trPr>
          <w:trHeight w:val="20"/>
        </w:trPr>
        <w:tc>
          <w:tcPr>
            <w:tcW w:w="185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Наименование</w:t>
            </w:r>
          </w:p>
        </w:tc>
        <w:tc>
          <w:tcPr>
            <w:tcW w:w="708" w:type="dxa"/>
            <w:tcBorders>
              <w:top w:val="single" w:sz="4" w:space="0" w:color="000000"/>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Целевая статья</w:t>
            </w:r>
          </w:p>
        </w:tc>
        <w:tc>
          <w:tcPr>
            <w:tcW w:w="426" w:type="dxa"/>
            <w:tcBorders>
              <w:top w:val="single" w:sz="4" w:space="0" w:color="000000"/>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Раздел, подраздел</w:t>
            </w:r>
          </w:p>
        </w:tc>
        <w:tc>
          <w:tcPr>
            <w:tcW w:w="425" w:type="dxa"/>
            <w:tcBorders>
              <w:top w:val="single" w:sz="4" w:space="0" w:color="000000"/>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Подгруппа видов расходов</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Сумма на 2022 год</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Сумма на 2023 год</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Сумма на 2024 год</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1</w:t>
            </w:r>
          </w:p>
        </w:tc>
        <w:tc>
          <w:tcPr>
            <w:tcW w:w="708" w:type="dxa"/>
            <w:tcBorders>
              <w:top w:val="nil"/>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2</w:t>
            </w:r>
          </w:p>
        </w:tc>
        <w:tc>
          <w:tcPr>
            <w:tcW w:w="426" w:type="dxa"/>
            <w:tcBorders>
              <w:top w:val="nil"/>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3</w:t>
            </w:r>
          </w:p>
        </w:tc>
        <w:tc>
          <w:tcPr>
            <w:tcW w:w="425" w:type="dxa"/>
            <w:tcBorders>
              <w:top w:val="nil"/>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4</w:t>
            </w:r>
          </w:p>
        </w:tc>
        <w:tc>
          <w:tcPr>
            <w:tcW w:w="567" w:type="dxa"/>
            <w:tcBorders>
              <w:top w:val="nil"/>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5</w:t>
            </w:r>
          </w:p>
        </w:tc>
        <w:tc>
          <w:tcPr>
            <w:tcW w:w="567" w:type="dxa"/>
            <w:tcBorders>
              <w:top w:val="nil"/>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6</w:t>
            </w:r>
          </w:p>
        </w:tc>
        <w:tc>
          <w:tcPr>
            <w:tcW w:w="567" w:type="dxa"/>
            <w:tcBorders>
              <w:top w:val="nil"/>
              <w:left w:val="nil"/>
              <w:bottom w:val="single" w:sz="4" w:space="0" w:color="000000"/>
              <w:right w:val="single" w:sz="4" w:space="0" w:color="000000"/>
            </w:tcBorders>
            <w:shd w:val="clear" w:color="000000" w:fill="FFFFFF"/>
            <w:vAlign w:val="center"/>
            <w:hideMark/>
          </w:tcPr>
          <w:p w:rsidR="0086189A" w:rsidRPr="0086189A" w:rsidRDefault="0086189A" w:rsidP="0086189A">
            <w:pPr>
              <w:jc w:val="center"/>
              <w:rPr>
                <w:rFonts w:eastAsia="Times New Roman"/>
                <w:b/>
                <w:bCs/>
                <w:color w:val="000000"/>
                <w:sz w:val="8"/>
                <w:szCs w:val="8"/>
                <w:lang w:eastAsia="ru-RU"/>
              </w:rPr>
            </w:pPr>
            <w:r w:rsidRPr="0086189A">
              <w:rPr>
                <w:rFonts w:eastAsia="Times New Roman"/>
                <w:b/>
                <w:bCs/>
                <w:color w:val="000000"/>
                <w:sz w:val="8"/>
                <w:szCs w:val="8"/>
                <w:lang w:eastAsia="ru-RU"/>
              </w:rPr>
              <w:t>7</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w:t>
            </w:r>
            <w:proofErr w:type="spellStart"/>
            <w:r w:rsidRPr="0086189A">
              <w:rPr>
                <w:rFonts w:eastAsia="Times New Roman"/>
                <w:b/>
                <w:bCs/>
                <w:i/>
                <w:iCs/>
                <w:color w:val="000000"/>
                <w:sz w:val="8"/>
                <w:szCs w:val="8"/>
                <w:lang w:eastAsia="ru-RU"/>
              </w:rPr>
              <w:t>муниципальног</w:t>
            </w:r>
            <w:proofErr w:type="spellEnd"/>
            <w:r w:rsidRPr="0086189A">
              <w:rPr>
                <w:rFonts w:eastAsia="Times New Roman"/>
                <w:b/>
                <w:bCs/>
                <w:i/>
                <w:iCs/>
                <w:color w:val="000000"/>
                <w:sz w:val="8"/>
                <w:szCs w:val="8"/>
                <w:lang w:eastAsia="ru-RU"/>
              </w:rPr>
              <w:t xml:space="preserve"> округа "Обеспечение экономического развития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0100000000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62,35164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0110000000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Повышение инвестиционной привлекательности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0110100000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национальной экономики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0120000000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42,35164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Развитие торговли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0120100000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42,35164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0120199990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42,35164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42,35164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национальной экономики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42,35164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36,35164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0200000000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13,50000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Повышение привлекательности территории для создания субъектов малого и среднего </w:t>
            </w:r>
            <w:r w:rsidRPr="0086189A">
              <w:rPr>
                <w:rFonts w:eastAsia="Times New Roman"/>
                <w:color w:val="000000"/>
                <w:sz w:val="8"/>
                <w:szCs w:val="8"/>
                <w:lang w:eastAsia="ru-RU"/>
              </w:rPr>
              <w:lastRenderedPageBreak/>
              <w:t>предпринимательства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lastRenderedPageBreak/>
              <w:t>0200100000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lastRenderedPageBreak/>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0200181020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0200181020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национальной экономики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0200181020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0200181020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национальной экономики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0200200000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0200299990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0200299990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национальной экономики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0412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0300000000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1 554,00000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86189A">
              <w:rPr>
                <w:rFonts w:eastAsia="Times New Roman"/>
                <w:color w:val="000000"/>
                <w:sz w:val="8"/>
                <w:szCs w:val="8"/>
                <w:lang w:eastAsia="ru-RU"/>
              </w:rPr>
              <w:t xml:space="preserve"> индивидуального жилья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0300100000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молодым семьям на приобретение (строительство) жилья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03001L4970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Социальная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03001L4970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Социальное обеспечение населения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03001L4970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03001L4970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1 554,00000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1 554,00000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0400000000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3 262,58703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3 118,00000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3 118,00000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578,00000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578,00000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578,00000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578,00000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сбора платы за жилые помещения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земельными участками граждан, имеющих право на льготное предоставление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0400400000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2 510,00000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2 510,00000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2 510,00000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Жилищное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2 510,00000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Организация проведения комплексных кадастровых работ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0400500000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0,08703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0400599990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0,08703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0400599990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0,08703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0400599990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0,08703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0400599990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0,08703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0400600000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74,50000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0400699990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74,50000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74,50000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0400699990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74,50000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0400699990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74,50000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0500000000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179 362,77723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147 372,14627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147 967,04627</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0510000000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168 652,64947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139 762,44567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140 257,34567</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Модернизация дошкольного и общего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0510100000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156 101,64947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128 217,34567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128 553,94567</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0510101200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13 486,11960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13 404,52806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13 704,52806</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0510101200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13 486,11960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13 404,52806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13 704,52806</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13 486,11960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13 404,52806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13 704,52806</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13 486,11960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13 404,52806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13 704,52806</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муниципальных школ</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0510101210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10 413,07689</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8 385,42661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8 485,42661</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0510101210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10 413,07689</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8 385,42661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8 485,42661</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0510101210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10 413,07689</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8 385,42661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8 485,42661</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0510101210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10 413,07689</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8 385,42661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8 485,42661</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организаций, обеспечивающих предоставление услуг в сфере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0510101350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8 209,40928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6 075,89100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6 075,89100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0510101350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8 209,40928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6 075,89100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6 075,89100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0510101350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8 209,40928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6 075,89100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6 075,89100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0510101350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8 037,40928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5 926,89100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5 926,89100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0510101350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148,00000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0510101350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0510153031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4 968,70000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4 985,00000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4 921,60000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0510153031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4 968,70000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4 985,00000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4 921,60000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0510153031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4 968,70000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4 985,00000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4 921,60000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0510153031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4 968,70000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4 985,00000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4 921,60000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Компенсация родительской платы родителям (законным представителям </w:t>
            </w:r>
            <w:proofErr w:type="gramStart"/>
            <w:r w:rsidRPr="0086189A">
              <w:rPr>
                <w:rFonts w:eastAsia="Times New Roman"/>
                <w:color w:val="000000"/>
                <w:sz w:val="8"/>
                <w:szCs w:val="8"/>
                <w:lang w:eastAsia="ru-RU"/>
              </w:rPr>
              <w:t>)д</w:t>
            </w:r>
            <w:proofErr w:type="gramEnd"/>
            <w:r w:rsidRPr="0086189A">
              <w:rPr>
                <w:rFonts w:eastAsia="Times New Roman"/>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0510170010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795,60000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795,60000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795,60000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Социальная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0510170010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795,60000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795,60000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795,60000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Охрана семьи и детства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795,60000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795,60000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795,60000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795,60000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795,60000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795,60000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0510170040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77 785,40000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69 891,20000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69 891,20000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0510170040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77 785,40000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69 891,20000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69 891,20000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25 306,90000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23 794,00000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23 794,00000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25 306,90000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23 794,00000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23 794,00000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52 478,50000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46 097,20000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46 097,20000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52 478,50000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46 097,20000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46 097,20000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86189A">
              <w:rPr>
                <w:rFonts w:eastAsia="Times New Roman"/>
                <w:color w:val="000000"/>
                <w:sz w:val="8"/>
                <w:szCs w:val="8"/>
                <w:lang w:eastAsia="ru-RU"/>
              </w:rPr>
              <w:t>обучающимся</w:t>
            </w:r>
            <w:proofErr w:type="gramEnd"/>
            <w:r w:rsidRPr="0086189A">
              <w:rPr>
                <w:rFonts w:eastAsia="Times New Roman"/>
                <w:color w:val="000000"/>
                <w:sz w:val="8"/>
                <w:szCs w:val="8"/>
                <w:lang w:eastAsia="ru-RU"/>
              </w:rPr>
              <w:t xml:space="preserve"> муниципальных образовательных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141,80000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136,10000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136,10000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0510170130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16 969,40000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16 969,40000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16 969,40000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Социальная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0510170130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16 969,40000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16 969,40000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16 969,40000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Охрана семьи и детства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16 969,40000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16 969,40000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16 969,40000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9 477,90000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9 477,90000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9 477,90000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7 491,50000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7 491,50000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7 491,50000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w:t>
            </w:r>
            <w:r w:rsidRPr="0086189A">
              <w:rPr>
                <w:rFonts w:eastAsia="Times New Roman"/>
                <w:color w:val="000000"/>
                <w:sz w:val="8"/>
                <w:szCs w:val="8"/>
                <w:lang w:eastAsia="ru-RU"/>
              </w:rPr>
              <w:lastRenderedPageBreak/>
              <w:t>учебными пособиями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lastRenderedPageBreak/>
              <w:t>0510170500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1 061,40000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496,80000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496,80000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0510170500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1 061,40000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496,80000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496,80000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0510170500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1 061,40000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496,80000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496,80000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0510170500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1 061,40000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496,80000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496,80000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доступа к информационно-телекоммуникационной сети "Интернет"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0510170570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0510170570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0510170570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0510170570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0510170600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Социальная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0510170600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Охрана семьи и детства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0510170600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0510170600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0510170630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822,60000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822,60000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822,60000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0510170630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822,60000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0510170630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822,60000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0510170630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2 390,04370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2 390,04370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1 244,20230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1 244,20230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858,96740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858,96740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286,87400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286,87400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0510172080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0510172080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0510172080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0510172080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10 153,56000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10 153,56000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3 290,66000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3 290,66000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6 862,90000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6 862,90000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0510172380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5 961,30000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5 854,50000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5 854,50000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0510172380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5 961,30000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5 854,50000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5 854,50000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0510172380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5 961,30000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5 854,50000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5 854,50000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2 804,80000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2 698,00000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2 698,00000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3 079,00000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3 079,00000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3 079,00000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0510172380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05101S2080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05101S2080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05101S2080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05101S2080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2 538,44000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2 538,44000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822,64000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822,64000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1 715,80000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1 715,80000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05101S2380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248,40000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243,90000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243,90000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05101S2380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248,40000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243,90000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243,90000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05101S2380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248,40000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243,90000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243,90000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116,90000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112,40000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112,40000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05101S2380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131,50000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131,50000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131,50000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0510200000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888,10000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888,20000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888,20000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0510272120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710,60000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710,60000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710,60000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0510272120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415,20000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415,20000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415,20000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415,20000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295,40000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295,40000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295,40000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295,40000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295,40000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295,40000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05102S2120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177,60000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177,60000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05102S2120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177,60000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177,60000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103,70000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103,70000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103,70000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103,70000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103,70000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103,70000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05102S2120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lastRenderedPageBreak/>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05102S2120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сохранения здоровья школьников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0510300000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10 683,80000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9 677,80000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9 836,10000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0510301200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777,20000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777,20000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777,20000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0510301200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777,20000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777,20000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777,20000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0510301200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777,20000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777,20000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777,20000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0510301200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777,20000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777,20000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86189A">
              <w:rPr>
                <w:rFonts w:eastAsia="Times New Roman"/>
                <w:color w:val="000000"/>
                <w:sz w:val="8"/>
                <w:szCs w:val="8"/>
                <w:lang w:eastAsia="ru-RU"/>
              </w:rPr>
              <w:t>обучающимся</w:t>
            </w:r>
            <w:proofErr w:type="gramEnd"/>
            <w:r w:rsidRPr="0086189A">
              <w:rPr>
                <w:rFonts w:eastAsia="Times New Roman"/>
                <w:color w:val="000000"/>
                <w:sz w:val="8"/>
                <w:szCs w:val="8"/>
                <w:lang w:eastAsia="ru-RU"/>
              </w:rPr>
              <w:t xml:space="preserve"> муниципальных образовательных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0510370060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3 552,50000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3 266,00000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3 266,00000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0510370060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3 552,50000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3 266,00000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3 266,00000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811,05000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490,20000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490,20000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811,05000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490,20000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490,20000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2 741,45000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2 775,80000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2 775,80000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0510370060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2 741,45000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2 775,80000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2 775,80000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Частичная компенсация расходов</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с</w:t>
            </w:r>
            <w:proofErr w:type="gramEnd"/>
            <w:r w:rsidRPr="0086189A">
              <w:rPr>
                <w:rFonts w:eastAsia="Times New Roman"/>
                <w:color w:val="000000"/>
                <w:sz w:val="8"/>
                <w:szCs w:val="8"/>
                <w:lang w:eastAsia="ru-RU"/>
              </w:rPr>
              <w:t>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0510376190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194,30000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0510376190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194,30000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0510376190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194,30000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0510376190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194,30000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0510376220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426,10000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0510376220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426,10000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0510376220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426,10000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0510376220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426,10000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05103R3041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5 551,10000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5 634,60000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5 792,90000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05103R3041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5 551,10000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5 634,60000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5 792,90000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05103R3041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5 551,10000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5 634,60000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5 792,90000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05103R3041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5 551,10000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5 634,60000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5 792,90000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Расходы,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roofErr w:type="gramEnd"/>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05103S6220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182,60000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05103S6220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182,60000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Дошкольное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05103S6220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05103S6220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"Современная школа"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051E100000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894,10000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051E170020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694,10000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051E170020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694,10000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051E170020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694,10000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051E170020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694,10000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051E171370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051E171370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051E171370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051E171370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"Цифровая образовательная среда"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051E400000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051E471380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051E471380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051E471380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051E471380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051E472340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051E472340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Общее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051E472340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051E472340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0520000000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872,20000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0520100000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872,20000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872,20000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0530000000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9 837,92776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6 737,50060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6 837,50060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0530100000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9 557,52776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6 457,10060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организаций дополнительного образования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0530101230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6 672,46526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6 457,10060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0530101230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6 672,46526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6 457,10060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0530101230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6 672,46526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6 457,10060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0530101230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6 672,46526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6 457,10060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6 557,10060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0530171410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503,86250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503,86250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503,86250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503,86250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w:t>
            </w:r>
            <w:r w:rsidRPr="0086189A">
              <w:rPr>
                <w:rFonts w:eastAsia="Times New Roman"/>
                <w:color w:val="000000"/>
                <w:sz w:val="8"/>
                <w:szCs w:val="8"/>
                <w:lang w:eastAsia="ru-RU"/>
              </w:rPr>
              <w:lastRenderedPageBreak/>
              <w:t>автономных учреждений по приобретению коммунальных услуг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lastRenderedPageBreak/>
              <w:t>0530172300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1 905,00000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1 905,00000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1 905,00000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1 905,00000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05301S2300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476,20000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476,20000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476,20000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476,20000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Осуществление социальной и финансовой поддержки способных и одаренных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0530200000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0530299990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0530300000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0530400000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132,40000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132,40000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132,40000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0530472120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105,90000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0530472120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105,90000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0530472120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105,90000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0530472120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105,90000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05304S2120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05304S2120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05304S2120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05304S2120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0600000000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43 454,53575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36 026,93026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36 748,44400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сферы культурно-досуговой деятельности, сохранение и </w:t>
            </w:r>
            <w:proofErr w:type="spellStart"/>
            <w:r w:rsidRPr="0086189A">
              <w:rPr>
                <w:rFonts w:eastAsia="Times New Roman"/>
                <w:i/>
                <w:iCs/>
                <w:color w:val="000000"/>
                <w:sz w:val="8"/>
                <w:szCs w:val="8"/>
                <w:lang w:eastAsia="ru-RU"/>
              </w:rPr>
              <w:t>востановление</w:t>
            </w:r>
            <w:proofErr w:type="spellEnd"/>
            <w:r w:rsidRPr="0086189A">
              <w:rPr>
                <w:rFonts w:eastAsia="Times New Roman"/>
                <w:i/>
                <w:iCs/>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0610000000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25 744,33254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20 042,77600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20 542,77600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развития творческого потенциала и организация досуга населения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0610100000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23 610,01254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19 163,77200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19 663,77200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культурно-досуговых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0610101400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18 116,45504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18 591,17200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19 091,17200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0610101400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18 116,45504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18 591,17200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19 091,17200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0610101400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18 116,45504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18 591,17200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19 091,17200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0610101400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18 116,45504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18 591,17200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19 091,17200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2 631,85750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2 631,85750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2 631,85750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2 631,85750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2 289,10000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2 289,10000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2 289,10000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2 289,10000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572,60000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572,60000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572,60000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572,60000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572,60000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572,60000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572,60000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572,60000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572,60000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572,60000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Укрепление и развитие материально-технической базы МБУК "ЦКД"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0610300000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06103R4670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06103R4670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06103R4670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06103R4670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825,72000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825,72000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развития событийного туризма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0610400000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Сохранение и популяризация культурного наследия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0610700000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0610799990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0610799990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0610799990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0610799990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"Культурная среда"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061A100000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1 144,30000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9,28400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развитие сети учреждений культурно-досугового типа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061A155130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937,68400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9,28400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061A155130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937,68400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9,28400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061A155130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937,68400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9,28400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061A155130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937,68400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9,28400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9,28400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Развитие сети учреждений культурно - досугового типа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061A1N5130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206,61600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061A1N5130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206,61600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061A1N5130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206,61600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061A1N5130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206,61600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0620000000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6 917,48237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6 654,72600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6 654,72600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дополнительного образования в сфере культуры и искусства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0620100000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6 917,48237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6 654,72600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6 654,72600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0620101230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6 229,43300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6 602,02600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6 602,02600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0620101230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6 229,43300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6 602,02600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6 602,02600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0620101230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6 229,43300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6 602,02600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6 602,02600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0620101230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6 229,43300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6 602,02600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6 602,02600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0620171410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424,74937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0620171410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424,74937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0620171410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424,74937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424,74937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0620172300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210,60000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0620172300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210,60000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0620172300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210,60000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210,60000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06201S2300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52,70000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52,70000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52,70000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06201S2300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52,70000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52,70000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52,70000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Дополнительное образование детей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06201S2300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06201S2300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0630000000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10 792,72084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9 329,42826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9 550,94200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0630100000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10 720,50584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9 257,21326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9 478,72700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библиотек</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0630101420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8 953,42584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9 150,51326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9 372,02700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0630101420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8 953,42584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9 150,51326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9 372,02700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0630101420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8 953,42584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9 150,51326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9 372,02700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0630101420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8 953,42584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9 150,51326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9 372,02700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0630171410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1 233,48000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0630171410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1 233,48000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1 233,48000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1 233,48000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0630172300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426,90000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0630172300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426,90000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426,90000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426,90000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06301S2300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106,70000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06301S2300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106,70000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106,70000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106,70000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Укрепление и развитие материально-технической базы МБУК "МЦБС"</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0630300000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06303R5191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Культура, кинематография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06303R5191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06303R5191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06303R5191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72,21500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72,21500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0700000000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826,20164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1 839,46002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2 023,03688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исполнения долговых обязательств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326,20164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1 348,46002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Процентные платежи по муниципальному долгу</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0700123900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326,20164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1 348,46002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Обслуживание государственного и муниципального долга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0700123900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326,20164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1 348,46002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Обслуживание государственного внутреннего и муниципального долга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0700123900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326,20164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1 348,46002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Обслуживание муниципального долга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0700123900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730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326,20164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1 348,46002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1 515,33688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г</w:t>
            </w:r>
            <w:proofErr w:type="gramEnd"/>
            <w:r w:rsidRPr="0086189A">
              <w:rPr>
                <w:rFonts w:eastAsia="Times New Roman"/>
                <w:color w:val="000000"/>
                <w:sz w:val="8"/>
                <w:szCs w:val="8"/>
                <w:lang w:eastAsia="ru-RU"/>
              </w:rPr>
              <w:t>де отсутствуют военные комиссариаты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0700600000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491,00000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0700651180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491,00000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оборона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0700651180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0200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491,00000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Мобилизационная и вневойсковая подготовка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0700651180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0203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507,70000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0700651180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486,00000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502,70000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0700651180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0203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86189A">
              <w:rPr>
                <w:rFonts w:eastAsia="Times New Roman"/>
                <w:b/>
                <w:bCs/>
                <w:i/>
                <w:iCs/>
                <w:color w:val="000000"/>
                <w:sz w:val="8"/>
                <w:szCs w:val="8"/>
                <w:lang w:eastAsia="ru-RU"/>
              </w:rPr>
              <w:t>муниципальном</w:t>
            </w:r>
            <w:proofErr w:type="gramEnd"/>
            <w:r w:rsidRPr="0086189A">
              <w:rPr>
                <w:rFonts w:eastAsia="Times New Roman"/>
                <w:b/>
                <w:bCs/>
                <w:i/>
                <w:iCs/>
                <w:color w:val="000000"/>
                <w:sz w:val="8"/>
                <w:szCs w:val="8"/>
                <w:lang w:eastAsia="ru-RU"/>
              </w:rPr>
              <w:t xml:space="preserve">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0800000000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2 516,80000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2 048,80000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2 048,80000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системы муниципальной службы в Солецком </w:t>
            </w:r>
            <w:r w:rsidRPr="0086189A">
              <w:rPr>
                <w:rFonts w:eastAsia="Times New Roman"/>
                <w:i/>
                <w:iCs/>
                <w:color w:val="000000"/>
                <w:sz w:val="8"/>
                <w:szCs w:val="8"/>
                <w:lang w:eastAsia="ru-RU"/>
              </w:rPr>
              <w:lastRenderedPageBreak/>
              <w:t>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lastRenderedPageBreak/>
              <w:t>0810000000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333,00000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347,00000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347,00000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lastRenderedPageBreak/>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0810200000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333,00000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347,00000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347,00000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333,00000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347,00000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347,00000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252,50000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266,50000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252,50000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252,50000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0820000000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2 112,80000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1 630,80000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1 630,80000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0820100000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0820200000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2 104,40000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1 577,80000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2 104,40000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1 577,80000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2 104,40000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1 577,80000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2 104,40000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1 577,80000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2 104,40000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1 577,80000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1 577,80000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0820300000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0820399990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0820399990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0820399990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0820399990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48,00000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0830000000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71,00000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0830100000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0830199990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0830199990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0830199990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0830199990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0900000000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color w:val="000000"/>
                <w:sz w:val="8"/>
                <w:szCs w:val="8"/>
                <w:lang w:eastAsia="ru-RU"/>
              </w:rPr>
            </w:pPr>
            <w:r w:rsidRPr="0086189A">
              <w:rPr>
                <w:rFonts w:eastAsia="Times New Roman"/>
                <w:color w:val="000000"/>
                <w:sz w:val="8"/>
                <w:szCs w:val="8"/>
                <w:lang w:eastAsia="ru-RU"/>
              </w:rPr>
              <w:t xml:space="preserve">    Подпрограмма "Обеспечение общих условий функционирования отраслей сельского хозяйства"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color w:val="000000"/>
                <w:sz w:val="8"/>
                <w:szCs w:val="8"/>
                <w:lang w:eastAsia="ru-RU"/>
              </w:rPr>
            </w:pPr>
            <w:r w:rsidRPr="0086189A">
              <w:rPr>
                <w:rFonts w:eastAsia="Times New Roman"/>
                <w:color w:val="000000"/>
                <w:sz w:val="8"/>
                <w:szCs w:val="8"/>
                <w:lang w:eastAsia="ru-RU"/>
              </w:rPr>
              <w:t>0940000000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Повышение кадрового потенциала в сельском хозяйстве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0940100000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0940199990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0940199990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Сельское хозяйство и рыболовство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0940199990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0940199990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1000000000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518,70000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470,30000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и развитие инфраструктуры на сельских территориях</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1000200000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518,70000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470,30000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470,30000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470,30000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345,30000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345,30000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10002N5764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399,00000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10002N5764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399,00000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10002N5764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399,00000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10002N5764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399,00000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общественно значимых проектов по благоустройству сельских территорий Новгородской области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10002S5764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119,70000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10002S5764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119,70000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10002S5764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119,70000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10002S5764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119,70000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1100000000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34 343,29845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13 951,00000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15 651,00000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"Улучшение жилищных условий граждан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1110000000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19 454,41317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12 251,00000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12 251,00000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1110100000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Жилищное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3 783,10000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3 783,10000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сохранности муниципальных жилых помещений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1110200000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1 082,00000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1 082,00000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1 082,00000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Жилищное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1 082,00000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1 082,00000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1 082,00000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Повышение качества бытовых услуг, оказываемых населению</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1110300000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5 799,64653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1110399990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5 799,64653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5 799,64653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5 799,64653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5 799,64653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1110400000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8 951,66664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6 885,90000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11104N0821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8 951,66664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6 885,90000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Социальная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11104N0821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8 951,66664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6 885,90000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Охрана семьи и детства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11104N0821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8 951,66664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6 885,90000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11104N0821</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8 951,66664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6 885,90000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6 885,90000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1130000000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14 888,88528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1 700,00000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3 400,00000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1130100000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7 826,94544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1130172370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2 778,44544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1130172370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2 778,44544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1130172370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2 778,44544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1130172370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1 723,79664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1130172370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1 054,64880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1130199990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4 353,88764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1130199990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4 353,88764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4 353,88764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247,58764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4 106,30000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11301S2370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694,61236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11301S2370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694,61236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11301S2370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694,61236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11301S2370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430,95016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11301S2370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263,66220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1130200000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4 705,42000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3 000,00000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1130299990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4 705,42000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3 000,00000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1130299990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4 705,42000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3 000,00000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4 705,42000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3 000,00000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2 638,42000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2 067,00000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"Чистая вода"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113F500000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2 356,51984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w:t>
            </w:r>
            <w:proofErr w:type="spellStart"/>
            <w:r w:rsidRPr="0086189A">
              <w:rPr>
                <w:rFonts w:eastAsia="Times New Roman"/>
                <w:color w:val="000000"/>
                <w:sz w:val="8"/>
                <w:szCs w:val="8"/>
                <w:lang w:eastAsia="ru-RU"/>
              </w:rPr>
              <w:t>Софинанирование</w:t>
            </w:r>
            <w:proofErr w:type="spellEnd"/>
            <w:r w:rsidRPr="0086189A">
              <w:rPr>
                <w:rFonts w:eastAsia="Times New Roman"/>
                <w:color w:val="000000"/>
                <w:sz w:val="8"/>
                <w:szCs w:val="8"/>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113F552432</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2 356,51984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113F552432</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2 356,51984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113F552432</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2 356,51984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113F552432</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2 356,51984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1200000000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3 860,86492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160,20000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137,20000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1200100000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2 395,10000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1200175240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1 895,10000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Охрана окружающей среды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1200175240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1 895,10000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охраны окружающей среды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1200175240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1 895,10000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1200175240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1 895,10000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Охрана окружающей среды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охраны окружающей среды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1200400000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1 465,76492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160,20000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1200476210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493,76492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Охрана окружающей среды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1200476210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493,76492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охраны окружающей среды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1200476210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493,76492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1200476210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493,76492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1200499990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972,00000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160,20000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Охрана окружающей среды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1200499990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0600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972,00000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160,20000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охраны окружающей среды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1200499990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0605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972,00000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160,20000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0605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972,00000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160,20000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137,20000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1300000000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71 096,10135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12 406,39000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12 541,28000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1310000000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70 546,10135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12 156,39000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12 291,28000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1310100000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16 500,04035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12 156,39000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12 291,28000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1310171510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8 859,00000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5 906,00000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5 906,00000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1310171510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8 859,00000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5 906,00000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5 906,00000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Дорожное хозяйство (дорожные фонды)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1310171510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8 859,00000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5 906,00000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5 906,00000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1310171510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8 859,00000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5 906,00000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5 906,00000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6 938,24035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6 250,39000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6 385,28000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6 938,24035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6 250,39000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6 385,28000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Дорожное хозяйство (дорожные фонды)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6 938,24035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6 250,39000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6 385,28000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6 938,24035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6 250,39000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6 385,28000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13101S1510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702,80000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13101S1510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702,80000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Дорожное хозяйство (дорожные фонды)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13101S1510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702,80000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13101S1510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702,80000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1310200000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54 046,06100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86189A">
              <w:rPr>
                <w:rFonts w:eastAsia="Times New Roman"/>
                <w:color w:val="000000"/>
                <w:sz w:val="8"/>
                <w:szCs w:val="8"/>
                <w:lang w:eastAsia="ru-RU"/>
              </w:rPr>
              <w:t>ремонта</w:t>
            </w:r>
            <w:proofErr w:type="gramEnd"/>
            <w:r w:rsidRPr="0086189A">
              <w:rPr>
                <w:rFonts w:eastAsia="Times New Roman"/>
                <w:color w:val="000000"/>
                <w:sz w:val="8"/>
                <w:szCs w:val="8"/>
                <w:lang w:eastAsia="ru-RU"/>
              </w:rPr>
              <w:t xml:space="preserve"> автомобильных дорог общего пользования местного значения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1310271530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53 375,60000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1310271530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53 375,60000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lastRenderedPageBreak/>
              <w:t xml:space="preserve">            Дорожное хозяйство (дорожные фонды)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1310271530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53 375,60000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1310271530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53 375,60000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86189A">
              <w:rPr>
                <w:rFonts w:eastAsia="Times New Roman"/>
                <w:color w:val="000000"/>
                <w:sz w:val="8"/>
                <w:szCs w:val="8"/>
                <w:lang w:eastAsia="ru-RU"/>
              </w:rPr>
              <w:t>ремонта</w:t>
            </w:r>
            <w:proofErr w:type="gramEnd"/>
            <w:r w:rsidRPr="0086189A">
              <w:rPr>
                <w:rFonts w:eastAsia="Times New Roman"/>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13102S1530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670,46100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13102S1530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670,46100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Дорожное хозяйство (дорожные фонды)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13102S1530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670,46100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13102S1530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670,46100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1320000000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550,00000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1320100000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1320199990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1320199990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Дорожное хозяйство (дорожные фонды)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1320199990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1320199990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1400000000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1 068,65000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234,90000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1400100000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683,75000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1400199990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683,75000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1400199990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683,75000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1400199990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683,75000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1400199990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683,75000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1400200000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234,90000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1400299990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234,90000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1400299990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234,90000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1400299990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234,90000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1400299990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234,90000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234,90000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1400300000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1400399990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1400399990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1400399990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1400399990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1500000000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176,24230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143,04800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143,04800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1510000000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Профилактика правонарушений в общественных местах, в том числе на улицах</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1510200000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1510299990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национальной безопасности и правоохранительной деятельности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86189A">
              <w:rPr>
                <w:rFonts w:eastAsia="Times New Roman"/>
                <w:i/>
                <w:iCs/>
                <w:color w:val="000000"/>
                <w:sz w:val="8"/>
                <w:szCs w:val="8"/>
                <w:lang w:eastAsia="ru-RU"/>
              </w:rPr>
              <w:t>округаа</w:t>
            </w:r>
            <w:proofErr w:type="spellEnd"/>
            <w:r w:rsidRPr="0086189A">
              <w:rPr>
                <w:rFonts w:eastAsia="Times New Roman"/>
                <w:i/>
                <w:iCs/>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1520000000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66,24230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38,04800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38,04800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1520100000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60,24230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32,04800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1520199990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60,24230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32,04800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60,24230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32,04800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национальной безопасности и правоохранительной деятельности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60,24230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32,04800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1520199990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60,24230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32,04800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32,04800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w:t>
            </w:r>
            <w:r w:rsidRPr="0086189A">
              <w:rPr>
                <w:rFonts w:eastAsia="Times New Roman"/>
                <w:color w:val="000000"/>
                <w:sz w:val="8"/>
                <w:szCs w:val="8"/>
                <w:lang w:eastAsia="ru-RU"/>
              </w:rPr>
              <w:lastRenderedPageBreak/>
              <w:t>установок к представителям иных этнических и конфессиональных сообществ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lastRenderedPageBreak/>
              <w:t>1520200000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1520299990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национальной безопасности и правоохранительной деятельности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1530000000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1530300000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1530399990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1530399990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национальной безопасности и правоохранительной деятельности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1530399990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1530399990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1600000000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3 093,28278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2 188,40000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2 188,40000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1610000000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256,20000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Улучшение обеспеченности средствами индивидуальной и коллективной защиты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1610100000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Гражданская оборона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1610199990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Улучшение качественного состояния защитных сооружений гражданской обороны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1610200000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Гражданская оборона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1610299990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1620000000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2 114,08278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1 609,40000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1 609,40000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Развитие единой дежурно-диспетчерской службы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1620200000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2 114,08278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1 609,40000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1620271410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1620271410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1620271410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1620271410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2 048,88278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1 609,40000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2 048,88278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1 609,40000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2 048,88278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1 609,40000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1 609,40000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1 958,88278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1 519,40000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1 519,40000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1620299990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1630000000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1630300000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Гражданская оборона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1630399990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"Подготовка населения и </w:t>
            </w:r>
            <w:r w:rsidRPr="0086189A">
              <w:rPr>
                <w:rFonts w:eastAsia="Times New Roman"/>
                <w:i/>
                <w:iCs/>
                <w:color w:val="000000"/>
                <w:sz w:val="8"/>
                <w:szCs w:val="8"/>
                <w:lang w:eastAsia="ru-RU"/>
              </w:rPr>
              <w:lastRenderedPageBreak/>
              <w:t>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1640000000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Подготовка населения и организаций к действиям в чрезвычайной ситуации в мирное и военное время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1640100000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1640199990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1640199990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1640199990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1640199990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0"/>
              <w:rPr>
                <w:rFonts w:eastAsia="Times New Roman"/>
                <w:i/>
                <w:iCs/>
                <w:color w:val="000000"/>
                <w:sz w:val="8"/>
                <w:szCs w:val="8"/>
                <w:lang w:eastAsia="ru-RU"/>
              </w:rPr>
            </w:pPr>
            <w:r w:rsidRPr="0086189A">
              <w:rPr>
                <w:rFonts w:eastAsia="Times New Roman"/>
                <w:i/>
                <w:iCs/>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1650000000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0"/>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488,00000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0"/>
              <w:rPr>
                <w:rFonts w:eastAsia="Times New Roman"/>
                <w:i/>
                <w:iCs/>
                <w:color w:val="000000"/>
                <w:sz w:val="8"/>
                <w:szCs w:val="8"/>
                <w:lang w:eastAsia="ru-RU"/>
              </w:rPr>
            </w:pPr>
            <w:r w:rsidRPr="0086189A">
              <w:rPr>
                <w:rFonts w:eastAsia="Times New Roman"/>
                <w:i/>
                <w:iCs/>
                <w:color w:val="000000"/>
                <w:sz w:val="8"/>
                <w:szCs w:val="8"/>
                <w:lang w:eastAsia="ru-RU"/>
              </w:rPr>
              <w:t>444,00000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1650100000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488,00000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1650199990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488,00000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1650199990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488,00000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1650199990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488,00000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1650199990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1650199990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1700000000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5 874,36066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4 701,58372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4 701,28372</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реализации потенциала молодежи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1700100000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5 216,88594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4 228,66900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4 228,36900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1700101310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3 945,70304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4 101,66900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4 101,36900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1700101310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3 945,70304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4 101,66900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4 101,36900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1700101310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3 945,70304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4 101,66900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4 101,36900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1700101310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3 945,70304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4 101,66900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4 101,36900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636,38290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636,38290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636,38290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636,38290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17001S2300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Укрепление и развитие материально-технической базы МБУ "ЦОМ "Дом молодежи"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1700300000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17003L4670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17003L4670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17003L4670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17003L4670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36,50000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1700400000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1700500000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1700599990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1700599990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1700599990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1700599990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Совершенствование работы по эффективной социализации молодых инвалидов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1700600000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1700700000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1700799990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1700799990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lastRenderedPageBreak/>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1700799990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1700799990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218,71472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218,71472</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1700800000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325,76000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Иные межбюджетные трансферы на реализацию муниципальных проектов, реализуемых в рамках кластеров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1700872360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221,06000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1700872360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221,06000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1700872360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221,06000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1700872360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221,06000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1700899990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1700899990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1700899990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1700899990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Увековечение памяти павших защитников Отечества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1700900000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1700999990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1700999990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Молодежная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1700999990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1700999990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0707</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1800000000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1 479,30000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839,20000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839,20000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1800200000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1 054,53890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431,30000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431,30000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1800271410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11,23890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Физическая культура и спорт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1800271410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11,23890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Физическая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1800271410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11,23890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1800271410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11,23890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1800299990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1 043,30000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431,30000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431,30000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Физическая культура и спорт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1800299990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1 043,30000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431,30000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431,30000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Физическая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286,60000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286,60000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Массовый спорт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756,70000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756,70000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144,70000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144,70000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Организация спортивной подготовки </w:t>
            </w:r>
            <w:proofErr w:type="gramStart"/>
            <w:r w:rsidRPr="0086189A">
              <w:rPr>
                <w:rFonts w:eastAsia="Times New Roman"/>
                <w:color w:val="000000"/>
                <w:sz w:val="8"/>
                <w:szCs w:val="8"/>
                <w:lang w:eastAsia="ru-RU"/>
              </w:rPr>
              <w:t>обучающихся</w:t>
            </w:r>
            <w:proofErr w:type="gramEnd"/>
            <w:r w:rsidRPr="0086189A">
              <w:rPr>
                <w:rFonts w:eastAsia="Times New Roman"/>
                <w:color w:val="000000"/>
                <w:sz w:val="8"/>
                <w:szCs w:val="8"/>
                <w:lang w:eastAsia="ru-RU"/>
              </w:rPr>
              <w:t xml:space="preserve"> муниципального автономного учреждения дополнительного образования "Детско-юношеская спортивная школа"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1800300000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424,76110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407,90000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1800371410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16,86110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Физическая культура и спорт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1800371410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16,86110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Физическая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1800371410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16,86110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1800371410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16,86110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1800399990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Физическая культура и спорт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1800399990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Физическая культура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1800399990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1101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автономным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1800399990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407,90000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407,90000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2100000000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2100100000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2100199990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2100199990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2100199990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2100199990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2100200000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2100299990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2100299990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2100299990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2100299990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2200000000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26 378,40908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19 795,96184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19 583,68369</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освещения территории муниципального округа в темное время суток</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2200100000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10 058,60000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9 544,00000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10 058,60000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9 544,00000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10 058,60000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9 544,00000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10 058,60000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9 544,00000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2200199990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10 058,60000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9 544,00000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9 544,00000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1 071,79085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1 071,79085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1 071,79085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1 071,79085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1 071,79085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Текущее содержание территории общего пользования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10 685,77658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6 118,32500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6 018,32500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2200371410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46,17003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2200371410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46,17003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46,17003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46,17003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2200372300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276,74000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2200372300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276,74000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276,74000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276,74000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организацию работ, связанных с предотвращением влияния ухудшения экономической ситуации на развитие отраслей экономики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2200375360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1 085,10000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2200375360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1 085,10000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2200375360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1 085,10000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2200375360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1 085,10000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9 224,50655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6 104,52500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6 004,52500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9 224,50655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6 104,52500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6 004,52500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9 224,50655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6 104,52500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6 004,52500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3 794,76755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988,00000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938,00000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5 429,73900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5 116,52500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5 066,52500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муниципальных учреждений  на оплату коммунальных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22003S2300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53,26000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13,80000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22003S2300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53,26000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13,80000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22003S2300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53,26000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13,80000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22003S2300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53,26000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Реализация приоритетного регионального проекта "Народный бюджет"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2200400000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2 070,00000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приоритетного регионального проекта "Народный бюджет", </w:t>
            </w:r>
            <w:proofErr w:type="gramStart"/>
            <w:r w:rsidRPr="0086189A">
              <w:rPr>
                <w:rFonts w:eastAsia="Times New Roman"/>
                <w:color w:val="000000"/>
                <w:sz w:val="8"/>
                <w:szCs w:val="8"/>
                <w:lang w:eastAsia="ru-RU"/>
              </w:rPr>
              <w:t>осуществляемое</w:t>
            </w:r>
            <w:proofErr w:type="gramEnd"/>
            <w:r w:rsidRPr="0086189A">
              <w:rPr>
                <w:rFonts w:eastAsia="Times New Roman"/>
                <w:color w:val="000000"/>
                <w:sz w:val="8"/>
                <w:szCs w:val="8"/>
                <w:lang w:eastAsia="ru-RU"/>
              </w:rPr>
              <w:t xml:space="preserve">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2200476100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2200476100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2200476100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2200476100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2200499990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22004S6100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22004S6100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22004S6100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22004S6100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Уничтожение борщевика Сосновского химическим методом (двукратная обработка 1га) в д. Дуброво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2201000000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w:t>
            </w:r>
            <w:proofErr w:type="spellStart"/>
            <w:r w:rsidRPr="0086189A">
              <w:rPr>
                <w:rFonts w:eastAsia="Times New Roman"/>
                <w:color w:val="000000"/>
                <w:sz w:val="8"/>
                <w:szCs w:val="8"/>
                <w:lang w:eastAsia="ru-RU"/>
              </w:rPr>
              <w:t>бощевиком</w:t>
            </w:r>
            <w:proofErr w:type="spellEnd"/>
            <w:r w:rsidRPr="0086189A">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2201023040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2201023040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2201023040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2201023040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Выполнение комплексных мероприятий по ликвидации очагов распространения борщевика Сосновского в Горки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2201200000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w:t>
            </w:r>
            <w:proofErr w:type="spellStart"/>
            <w:r w:rsidRPr="0086189A">
              <w:rPr>
                <w:rFonts w:eastAsia="Times New Roman"/>
                <w:color w:val="000000"/>
                <w:sz w:val="8"/>
                <w:szCs w:val="8"/>
                <w:lang w:eastAsia="ru-RU"/>
              </w:rPr>
              <w:t>бощевиком</w:t>
            </w:r>
            <w:proofErr w:type="spellEnd"/>
            <w:r w:rsidRPr="0086189A">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2201223040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2201223040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2201223040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r w:rsidRPr="0086189A">
              <w:rPr>
                <w:rFonts w:eastAsia="Times New Roman"/>
                <w:color w:val="000000"/>
                <w:sz w:val="8"/>
                <w:szCs w:val="8"/>
                <w:lang w:eastAsia="ru-RU"/>
              </w:rPr>
              <w:br w:type="page"/>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2201223040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2201400000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2201472090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2201472090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2201472090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2201472090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22014S2090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22014S2090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22014S2090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22014S2090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Уничтожение борщевика Сосновского химическим методом (</w:t>
            </w:r>
            <w:proofErr w:type="gramStart"/>
            <w:r w:rsidRPr="0086189A">
              <w:rPr>
                <w:rFonts w:eastAsia="Times New Roman"/>
                <w:color w:val="000000"/>
                <w:sz w:val="8"/>
                <w:szCs w:val="8"/>
                <w:lang w:eastAsia="ru-RU"/>
              </w:rPr>
              <w:t>двукратная</w:t>
            </w:r>
            <w:proofErr w:type="gramEnd"/>
            <w:r w:rsidRPr="0086189A">
              <w:rPr>
                <w:rFonts w:eastAsia="Times New Roman"/>
                <w:color w:val="000000"/>
                <w:sz w:val="8"/>
                <w:szCs w:val="8"/>
                <w:lang w:eastAsia="ru-RU"/>
              </w:rPr>
              <w:t xml:space="preserve"> обработкой)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2201500000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45,49560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2201523040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45,49560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2201523040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45,49560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2201523040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45,49560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2201523040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45,49560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2201600000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1 147,74605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2 683,63684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2 471,35869</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163,41000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8,91574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8,21050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163,41000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8,91574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8,21050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163,41000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8,91574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8,21050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2201699990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163,41000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8,91574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8,21050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Обустройство и восстановление воинских захоронений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22016L2990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984,33605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2 674,72110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2 463,14819</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22016L2990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984,33605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2 674,72110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2 463,14819</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22016L2990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984,33605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2 674,72110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2 463,14819</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22016L2990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984,33605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2 674,72110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2 463,14819</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2201700000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240,00000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2201772090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2201772090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2201772090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2201772090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22017S2090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22017S2090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22017S2090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22017S2090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Поддержка местных инициатив ТОС "Крапивно" "Снос аварийных деревьев (опиливание крон) по ул. Зеленая, Цветочная"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2201800000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2201872090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2201872090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2201872090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2201872090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22018S2090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22018S2090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22018S2090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22018S2090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Уничтожение борщевика Сосновского химическим методом (</w:t>
            </w:r>
            <w:proofErr w:type="gramStart"/>
            <w:r w:rsidRPr="0086189A">
              <w:rPr>
                <w:rFonts w:eastAsia="Times New Roman"/>
                <w:color w:val="000000"/>
                <w:sz w:val="8"/>
                <w:szCs w:val="8"/>
                <w:lang w:eastAsia="ru-RU"/>
              </w:rPr>
              <w:t>двукратная</w:t>
            </w:r>
            <w:proofErr w:type="gramEnd"/>
            <w:r w:rsidRPr="0086189A">
              <w:rPr>
                <w:rFonts w:eastAsia="Times New Roman"/>
                <w:color w:val="000000"/>
                <w:sz w:val="8"/>
                <w:szCs w:val="8"/>
                <w:lang w:eastAsia="ru-RU"/>
              </w:rPr>
              <w:t xml:space="preserve"> обработкой)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2201900000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2201923040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2201923040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2201923040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2201923040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Поддержка местных инициатив ТОС "Велебицы" "Спиливание аварийных деревьев в д. Велебицы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2202000000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203,00000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2202072090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2202072090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2202072090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2202072090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22020S2090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22020S2090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22020S2090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22020S2090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2300000000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8 350,56800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1 337,43400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1 337,43400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2300200000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2 284,00000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2300299990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2 284,00000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2300299990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2 284,00000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2300299990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2 284,00000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2300299990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2 284,00000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Составление и проверка сметных расчетов стоимости </w:t>
            </w:r>
            <w:proofErr w:type="gramStart"/>
            <w:r w:rsidRPr="0086189A">
              <w:rPr>
                <w:rFonts w:eastAsia="Times New Roman"/>
                <w:color w:val="000000"/>
                <w:sz w:val="8"/>
                <w:szCs w:val="8"/>
                <w:lang w:eastAsia="ru-RU"/>
              </w:rPr>
              <w:t>работ</w:t>
            </w:r>
            <w:proofErr w:type="gramEnd"/>
            <w:r w:rsidRPr="0086189A">
              <w:rPr>
                <w:rFonts w:eastAsia="Times New Roman"/>
                <w:color w:val="000000"/>
                <w:sz w:val="8"/>
                <w:szCs w:val="8"/>
                <w:lang w:eastAsia="ru-RU"/>
              </w:rPr>
              <w:t xml:space="preserve"> по благоустройству наиболее посещаемых общественных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2300300000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80,00000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86189A">
              <w:rPr>
                <w:rFonts w:eastAsia="Times New Roman"/>
                <w:color w:val="000000"/>
                <w:sz w:val="8"/>
                <w:szCs w:val="8"/>
                <w:lang w:eastAsia="ru-RU"/>
              </w:rPr>
              <w:t>.</w:t>
            </w:r>
            <w:proofErr w:type="gramEnd"/>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а</w:t>
            </w:r>
            <w:proofErr w:type="gramEnd"/>
            <w:r w:rsidRPr="0086189A">
              <w:rPr>
                <w:rFonts w:eastAsia="Times New Roman"/>
                <w:color w:val="000000"/>
                <w:sz w:val="8"/>
                <w:szCs w:val="8"/>
                <w:lang w:eastAsia="ru-RU"/>
              </w:rPr>
              <w:t xml:space="preserve"> также непрограммных направлений расходов)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2300399990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2300399990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2300399990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2300399990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230F200000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5 986,56800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1 287,43400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lastRenderedPageBreak/>
              <w:t xml:space="preserve">        Реализация программы формирования современной городской среды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230F255550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5 986,56800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1 287,43400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230F255550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5 986,56800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1 287,43400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Благоустройство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230F255550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5 986,56800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1 287,43400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Субсидии бюджетным учреждениям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230F255550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610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5 986,56800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1 287,43400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1 287,43400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9100000000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55 034,34925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41 747,83734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36 777,83734</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i/>
                <w:iCs/>
                <w:color w:val="000000"/>
                <w:sz w:val="8"/>
                <w:szCs w:val="8"/>
                <w:lang w:eastAsia="ru-RU"/>
              </w:rPr>
            </w:pPr>
            <w:r w:rsidRPr="0086189A">
              <w:rPr>
                <w:rFonts w:eastAsia="Times New Roman"/>
                <w:i/>
                <w:iCs/>
                <w:color w:val="000000"/>
                <w:sz w:val="8"/>
                <w:szCs w:val="8"/>
                <w:lang w:eastAsia="ru-RU"/>
              </w:rPr>
              <w:t xml:space="preserve">        Глава муниципального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9110001000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1 003,44890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1 832,84890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1 832,84890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9110001000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1 003,44890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1 832,84890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1 832,84890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9110001000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1 003,44890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1 832,84890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1 832,84890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9110001000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1 003,44890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1 832,84890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1 832,84890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на обеспечение функций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41 146,66552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32 993,38844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27 989,38844</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41 146,66552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32 993,38844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27 989,38844</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i/>
                <w:iCs/>
                <w:color w:val="000000"/>
                <w:sz w:val="8"/>
                <w:szCs w:val="8"/>
                <w:lang w:eastAsia="ru-RU"/>
              </w:rPr>
            </w:pPr>
            <w:r w:rsidRPr="0086189A">
              <w:rPr>
                <w:rFonts w:eastAsia="Times New Roman"/>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i/>
                <w:iCs/>
                <w:color w:val="000000"/>
                <w:sz w:val="8"/>
                <w:szCs w:val="8"/>
                <w:lang w:eastAsia="ru-RU"/>
              </w:rPr>
            </w:pPr>
            <w:r w:rsidRPr="0086189A">
              <w:rPr>
                <w:rFonts w:eastAsia="Times New Roman"/>
                <w:i/>
                <w:iCs/>
                <w:color w:val="000000"/>
                <w:sz w:val="8"/>
                <w:szCs w:val="8"/>
                <w:lang w:eastAsia="ru-RU"/>
              </w:rPr>
              <w:t>9190001000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i/>
                <w:iCs/>
                <w:color w:val="000000"/>
                <w:sz w:val="8"/>
                <w:szCs w:val="8"/>
                <w:lang w:eastAsia="ru-RU"/>
              </w:rPr>
            </w:pPr>
            <w:r w:rsidRPr="0086189A">
              <w:rPr>
                <w:rFonts w:eastAsia="Times New Roman"/>
                <w:i/>
                <w:iCs/>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i/>
                <w:iCs/>
                <w:color w:val="000000"/>
                <w:sz w:val="8"/>
                <w:szCs w:val="8"/>
                <w:lang w:eastAsia="ru-RU"/>
              </w:rPr>
            </w:pPr>
            <w:r w:rsidRPr="0086189A">
              <w:rPr>
                <w:rFonts w:eastAsia="Times New Roman"/>
                <w:i/>
                <w:iCs/>
                <w:color w:val="000000"/>
                <w:sz w:val="8"/>
                <w:szCs w:val="8"/>
                <w:lang w:eastAsia="ru-RU"/>
              </w:rPr>
              <w:t>41 146,66552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i/>
                <w:iCs/>
                <w:color w:val="000000"/>
                <w:sz w:val="8"/>
                <w:szCs w:val="8"/>
                <w:lang w:eastAsia="ru-RU"/>
              </w:rPr>
            </w:pPr>
            <w:r w:rsidRPr="0086189A">
              <w:rPr>
                <w:rFonts w:eastAsia="Times New Roman"/>
                <w:i/>
                <w:iCs/>
                <w:color w:val="000000"/>
                <w:sz w:val="8"/>
                <w:szCs w:val="8"/>
                <w:lang w:eastAsia="ru-RU"/>
              </w:rPr>
              <w:t>32 993,38844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i/>
                <w:iCs/>
                <w:color w:val="000000"/>
                <w:sz w:val="8"/>
                <w:szCs w:val="8"/>
                <w:lang w:eastAsia="ru-RU"/>
              </w:rPr>
            </w:pPr>
            <w:r w:rsidRPr="0086189A">
              <w:rPr>
                <w:rFonts w:eastAsia="Times New Roman"/>
                <w:i/>
                <w:iCs/>
                <w:color w:val="000000"/>
                <w:sz w:val="8"/>
                <w:szCs w:val="8"/>
                <w:lang w:eastAsia="ru-RU"/>
              </w:rPr>
              <w:t>27 989,38844</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40 361,05804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32 212,88844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27 212,88844</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667,50000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670,50000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666,50000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118,10748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110,00000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9190059300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932,10000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877,30000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911,30000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9190059300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932,10000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877,30000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911,30000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9190059300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932,10000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877,30000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911,30000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9190059300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757,05000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704,75000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737,15000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9190059300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175,05000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172,55000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174,15000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Доплаты к пенсиям муниципальных служащих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9190061010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3 174,00000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2 959,20000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Социальная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9190061010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3 174,00000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2 959,20000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Пенсионное обеспечение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9190061010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3 174,00000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2 959,20000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Публичные нормативные социальные выплаты гражданам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9190061010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3 174,00000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2 959,20000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2 959,20000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9190070280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2 818,00000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2 414,60000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2 414,60000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9190070280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2 818,00000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2 414,60000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2 414,60000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9190070280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2 818,00000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2 414,60000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2 414,60000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9190070280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2 527,50000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2 294,10000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2 294,10000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9190070280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290,50000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9190070650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9190070650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9190070650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9190070650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w:t>
            </w:r>
            <w:proofErr w:type="gramStart"/>
            <w:r w:rsidRPr="0086189A">
              <w:rPr>
                <w:rFonts w:eastAsia="Times New Roman"/>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86189A">
              <w:rPr>
                <w:rFonts w:eastAsia="Times New Roman"/>
                <w:color w:val="000000"/>
                <w:sz w:val="8"/>
                <w:szCs w:val="8"/>
                <w:lang w:eastAsia="ru-RU"/>
              </w:rPr>
              <w:t>чипирования</w:t>
            </w:r>
            <w:proofErr w:type="spellEnd"/>
            <w:r w:rsidRPr="0086189A">
              <w:rPr>
                <w:rFonts w:eastAsia="Times New Roman"/>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86189A">
              <w:rPr>
                <w:rFonts w:eastAsia="Times New Roman"/>
                <w:color w:val="000000"/>
                <w:sz w:val="8"/>
                <w:szCs w:val="8"/>
                <w:lang w:eastAsia="ru-RU"/>
              </w:rPr>
              <w:t xml:space="preserve"> животных</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9190070720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73,20000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73,20000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9190070720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73,20000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73,20000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Сельское хозяйство и рыболовство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9190070720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9190070720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73,20000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1 953,76713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1 953,76713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1 953,76713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1 953,76713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1 231,90000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1 231,90000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1 231,90000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w:t>
            </w:r>
            <w:r w:rsidRPr="0086189A">
              <w:rPr>
                <w:rFonts w:eastAsia="Times New Roman"/>
                <w:color w:val="000000"/>
                <w:sz w:val="8"/>
                <w:szCs w:val="8"/>
                <w:lang w:eastAsia="ru-RU"/>
              </w:rPr>
              <w:lastRenderedPageBreak/>
              <w:t>(муниципальных)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lastRenderedPageBreak/>
              <w:t>9190072300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1 231,90000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lastRenderedPageBreak/>
              <w:t xml:space="preserve">        Реализация мероприятий за счет дополнительных поступлений от применения физическими лицами специального налогового режима "Налог на профессиональный доход"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9190077040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370,30000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9190077040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370,30000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9190077040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370,30000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9190077040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370,30000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Прочие расходы на обеспечение функций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2 005,16770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287,50000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287,50000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896,16770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287,50000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287,50000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896,16770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287,50000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Исполнение судебных актов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274,00075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552,16695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187,50000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187,50000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1 109,00000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1 109,00000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0502</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1 109,00000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Администрации муниципального округа по приобретению коммунальных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91900S2300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323,80000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307,80000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307,80000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91900S2300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323,80000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307,80000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307,80000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91900S2300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323,80000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91900S2300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0104</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323,80000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9200000000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44 092,26025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9 210,73561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14 554,92201</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i/>
                <w:iCs/>
                <w:color w:val="000000"/>
                <w:sz w:val="8"/>
                <w:szCs w:val="8"/>
                <w:lang w:eastAsia="ru-RU"/>
              </w:rPr>
            </w:pPr>
            <w:r w:rsidRPr="0086189A">
              <w:rPr>
                <w:rFonts w:eastAsia="Times New Roman"/>
                <w:i/>
                <w:iCs/>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9270051200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145,20000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3,70000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9270051200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145,20000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Судебная система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9270051200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145,20000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9270051200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0105</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145,20000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3,70000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i/>
                <w:iCs/>
                <w:color w:val="000000"/>
                <w:sz w:val="8"/>
                <w:szCs w:val="8"/>
                <w:lang w:eastAsia="ru-RU"/>
              </w:rPr>
            </w:pPr>
            <w:r w:rsidRPr="0086189A">
              <w:rPr>
                <w:rFonts w:eastAsia="Times New Roman"/>
                <w:i/>
                <w:iCs/>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9290023030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168,00000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9290023030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168,00000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9290023030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168,00000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9290023030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168,00000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Резервные фонды местных администраций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9290023780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764,84580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9290023780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Резервные фонды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9290023780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Резервные средства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9290023780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200,00000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безопасность и правоохранительная деятельность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9290023780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0300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564,84580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9290023780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564,84580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9290023780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0310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564,84580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9290023970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4 738,20000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4 574,20000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Национальная экономика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9290023970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0400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4 738,20000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4 574,20000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Транспорт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9290023970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0408</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4 738,20000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4 574,20000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9290023970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0408</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4 738,20000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4 574,20000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4 574,20000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Условно утвержденные расходы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4 432,43561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4 432,43561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4 432,43561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Резервные средства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9290099990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870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4 432,43561</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9 777,02201</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1"/>
              <w:rPr>
                <w:rFonts w:eastAsia="Times New Roman"/>
                <w:color w:val="000000"/>
                <w:sz w:val="8"/>
                <w:szCs w:val="8"/>
                <w:lang w:eastAsia="ru-RU"/>
              </w:rPr>
            </w:pPr>
            <w:r w:rsidRPr="0086189A">
              <w:rPr>
                <w:rFonts w:eastAsia="Times New Roman"/>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929F300000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1"/>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38 276,01445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1"/>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929F367483</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37 127,73403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929F367483</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33 224,20173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Жилищное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929F367483</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33 224,20173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929F367483</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13 482,99999</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929F367483</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19 741,20174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Социальная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929F367483</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3 903,53230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Социальное обеспечение населения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929F367483</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3 903,53230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929F367483</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3 903,53230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Переселение граждан из аварийного жилищного фонда за счет средств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929F367484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1 148,28042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Жилищно-коммунальное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929F367484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0500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1 027,55262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Жилищное хозяйство</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929F367484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1 027,55262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Бюджетные инвестиции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410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417,00000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0501</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610,55262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Социальная политика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929F367484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1000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120,72780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Социальное обеспечение населения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929F367484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1003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120,72780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929F367484</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1003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320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120,72780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9300000000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8 728,51969</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7 190,61896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7 190,75186</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i/>
                <w:iCs/>
                <w:color w:val="000000"/>
                <w:sz w:val="8"/>
                <w:szCs w:val="8"/>
                <w:lang w:eastAsia="ru-RU"/>
              </w:rPr>
            </w:pPr>
            <w:r w:rsidRPr="0086189A">
              <w:rPr>
                <w:rFonts w:eastAsia="Times New Roman"/>
                <w:i/>
                <w:iCs/>
                <w:color w:val="000000"/>
                <w:sz w:val="8"/>
                <w:szCs w:val="8"/>
                <w:lang w:eastAsia="ru-RU"/>
              </w:rPr>
              <w:t xml:space="preserve">        Содержание учреждений по обеспечению транспортного и хозяйственного обслуживания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9390001010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8 236,56569</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7 172,81896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7 172,95186</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lastRenderedPageBreak/>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9390001010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8 236,56569</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7 169,81896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7 169,95186</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9390001010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8 236,56569</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7 169,81896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7 169,95186</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6 739,91392</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6 100,79100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6 100,79100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1 472,53177</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1 035,10096</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1 035,23386</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Уплата налогов, сборов и иных платежей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850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24,12000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33,92700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33,92700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Образование</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9390001010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0700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вопросы в области образования</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9390001010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9390001010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0709</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9390071410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403,05400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9390071410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403,05400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403,05400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казенных учреждений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110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403,05400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9390072300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71,10000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9390072300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71,10000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71,10000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9390072300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71,10000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93900S2300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17,80000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93900S2300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Другие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93900S2300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93900S2300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0113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17,80000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17,80000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Дума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9400000000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15,60000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i/>
                <w:iCs/>
                <w:color w:val="000000"/>
                <w:sz w:val="8"/>
                <w:szCs w:val="8"/>
                <w:lang w:eastAsia="ru-RU"/>
              </w:rPr>
            </w:pPr>
            <w:r w:rsidRPr="0086189A">
              <w:rPr>
                <w:rFonts w:eastAsia="Times New Roman"/>
                <w:i/>
                <w:iCs/>
                <w:color w:val="000000"/>
                <w:sz w:val="8"/>
                <w:szCs w:val="8"/>
                <w:lang w:eastAsia="ru-RU"/>
              </w:rPr>
              <w:t xml:space="preserve">        Расходы на обеспечение функций Думы Солецкого муниципального округа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9490001000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15,60000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9490001000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15,60000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9490001000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15,60000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9490001000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0103</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15,60000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rPr>
                <w:rFonts w:eastAsia="Times New Roman"/>
                <w:b/>
                <w:bCs/>
                <w:i/>
                <w:iCs/>
                <w:color w:val="000000"/>
                <w:sz w:val="8"/>
                <w:szCs w:val="8"/>
                <w:lang w:eastAsia="ru-RU"/>
              </w:rPr>
            </w:pPr>
            <w:r w:rsidRPr="0086189A">
              <w:rPr>
                <w:rFonts w:eastAsia="Times New Roman"/>
                <w:b/>
                <w:bCs/>
                <w:i/>
                <w:iCs/>
                <w:color w:val="000000"/>
                <w:sz w:val="8"/>
                <w:szCs w:val="8"/>
                <w:lang w:eastAsia="ru-RU"/>
              </w:rPr>
              <w:t xml:space="preserve">  Контрольно-счетная палата Солецкого муниципального округа Новгородской области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9500000000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rPr>
                <w:rFonts w:eastAsia="Times New Roman"/>
                <w:b/>
                <w:bCs/>
                <w:i/>
                <w:iCs/>
                <w:color w:val="000000"/>
                <w:sz w:val="8"/>
                <w:szCs w:val="8"/>
                <w:lang w:eastAsia="ru-RU"/>
              </w:rPr>
            </w:pPr>
            <w:r w:rsidRPr="0086189A">
              <w:rPr>
                <w:rFonts w:eastAsia="Times New Roman"/>
                <w:b/>
                <w:bCs/>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1 702,54925</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1 601,51638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rPr>
                <w:rFonts w:eastAsia="Times New Roman"/>
                <w:b/>
                <w:bCs/>
                <w:i/>
                <w:iCs/>
                <w:color w:val="000000"/>
                <w:sz w:val="8"/>
                <w:szCs w:val="8"/>
                <w:lang w:eastAsia="ru-RU"/>
              </w:rPr>
            </w:pPr>
            <w:r w:rsidRPr="0086189A">
              <w:rPr>
                <w:rFonts w:eastAsia="Times New Roman"/>
                <w:b/>
                <w:bCs/>
                <w:i/>
                <w:iCs/>
                <w:color w:val="000000"/>
                <w:sz w:val="8"/>
                <w:szCs w:val="8"/>
                <w:lang w:eastAsia="ru-RU"/>
              </w:rPr>
              <w:t>1 601,51638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i/>
                <w:iCs/>
                <w:color w:val="000000"/>
                <w:sz w:val="8"/>
                <w:szCs w:val="8"/>
                <w:lang w:eastAsia="ru-RU"/>
              </w:rPr>
            </w:pPr>
            <w:r w:rsidRPr="0086189A">
              <w:rPr>
                <w:rFonts w:eastAsia="Times New Roman"/>
                <w:i/>
                <w:iCs/>
                <w:color w:val="000000"/>
                <w:sz w:val="8"/>
                <w:szCs w:val="8"/>
                <w:lang w:eastAsia="ru-RU"/>
              </w:rPr>
              <w:t xml:space="preserve">        Председатель</w:t>
            </w:r>
            <w:proofErr w:type="gramStart"/>
            <w:r w:rsidRPr="0086189A">
              <w:rPr>
                <w:rFonts w:eastAsia="Times New Roman"/>
                <w:i/>
                <w:iCs/>
                <w:color w:val="000000"/>
                <w:sz w:val="8"/>
                <w:szCs w:val="8"/>
                <w:lang w:eastAsia="ru-RU"/>
              </w:rPr>
              <w:t xml:space="preserve"> К</w:t>
            </w:r>
            <w:proofErr w:type="gramEnd"/>
            <w:r w:rsidRPr="0086189A">
              <w:rPr>
                <w:rFonts w:eastAsia="Times New Roman"/>
                <w:i/>
                <w:iCs/>
                <w:color w:val="000000"/>
                <w:sz w:val="8"/>
                <w:szCs w:val="8"/>
                <w:lang w:eastAsia="ru-RU"/>
              </w:rPr>
              <w:t>онтрольно - счетной палаты Солецкого муниципального округа Новгородской области</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9510001000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917,71898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763,04640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763,04640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9510001000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917,71898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763,04640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763,04640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9510001000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917,71898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763,04640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763,04640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9510001000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874,71898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751,04640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751,04640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9510001000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12,00000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9510071410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40,36023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9510071410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40,36023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9510071410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40,36023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9510071410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40,36023</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i/>
                <w:iCs/>
                <w:color w:val="000000"/>
                <w:sz w:val="8"/>
                <w:szCs w:val="8"/>
                <w:lang w:eastAsia="ru-RU"/>
              </w:rPr>
            </w:pPr>
            <w:r w:rsidRPr="0086189A">
              <w:rPr>
                <w:rFonts w:eastAsia="Times New Roman"/>
                <w:i/>
                <w:iCs/>
                <w:color w:val="000000"/>
                <w:sz w:val="8"/>
                <w:szCs w:val="8"/>
                <w:lang w:eastAsia="ru-RU"/>
              </w:rPr>
              <w:t xml:space="preserve">        Аппарат Контрольно-счетной палаты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9520023110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i/>
                <w:iCs/>
                <w:color w:val="000000"/>
                <w:sz w:val="8"/>
                <w:szCs w:val="8"/>
                <w:lang w:eastAsia="ru-RU"/>
              </w:rPr>
            </w:pPr>
            <w:r w:rsidRPr="0086189A">
              <w:rPr>
                <w:rFonts w:eastAsia="Times New Roman"/>
                <w:i/>
                <w:iCs/>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704,89740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838,46998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i/>
                <w:iCs/>
                <w:color w:val="000000"/>
                <w:sz w:val="8"/>
                <w:szCs w:val="8"/>
                <w:lang w:eastAsia="ru-RU"/>
              </w:rPr>
            </w:pPr>
            <w:r w:rsidRPr="0086189A">
              <w:rPr>
                <w:rFonts w:eastAsia="Times New Roman"/>
                <w:i/>
                <w:iCs/>
                <w:color w:val="000000"/>
                <w:sz w:val="8"/>
                <w:szCs w:val="8"/>
                <w:lang w:eastAsia="ru-RU"/>
              </w:rPr>
              <w:t>838,46998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9520023110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704,89740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838,46998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838,46998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9520023110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704,89740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838,46998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838,46998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9520023110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672,89740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825,46998</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825,46998</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9520023110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240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32,00000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13,00000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2"/>
              <w:rPr>
                <w:rFonts w:eastAsia="Times New Roman"/>
                <w:color w:val="000000"/>
                <w:sz w:val="8"/>
                <w:szCs w:val="8"/>
                <w:lang w:eastAsia="ru-RU"/>
              </w:rPr>
            </w:pPr>
            <w:r w:rsidRPr="0086189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9520071410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2"/>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39,57264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2"/>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3"/>
              <w:rPr>
                <w:rFonts w:eastAsia="Times New Roman"/>
                <w:color w:val="000000"/>
                <w:sz w:val="8"/>
                <w:szCs w:val="8"/>
                <w:lang w:eastAsia="ru-RU"/>
              </w:rPr>
            </w:pPr>
            <w:r w:rsidRPr="0086189A">
              <w:rPr>
                <w:rFonts w:eastAsia="Times New Roman"/>
                <w:color w:val="000000"/>
                <w:sz w:val="8"/>
                <w:szCs w:val="8"/>
                <w:lang w:eastAsia="ru-RU"/>
              </w:rPr>
              <w:t xml:space="preserve">          Общегосударственные вопросы</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9520071410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0100</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3"/>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39,57264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3"/>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4"/>
              <w:rPr>
                <w:rFonts w:eastAsia="Times New Roman"/>
                <w:color w:val="000000"/>
                <w:sz w:val="8"/>
                <w:szCs w:val="8"/>
                <w:lang w:eastAsia="ru-RU"/>
              </w:rPr>
            </w:pPr>
            <w:r w:rsidRPr="0086189A">
              <w:rPr>
                <w:rFonts w:eastAsia="Times New Roman"/>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9520071410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4"/>
              <w:rPr>
                <w:rFonts w:eastAsia="Times New Roman"/>
                <w:color w:val="000000"/>
                <w:sz w:val="8"/>
                <w:szCs w:val="8"/>
                <w:lang w:eastAsia="ru-RU"/>
              </w:rPr>
            </w:pPr>
            <w:r w:rsidRPr="0086189A">
              <w:rPr>
                <w:rFonts w:eastAsia="Times New Roman"/>
                <w:color w:val="000000"/>
                <w:sz w:val="8"/>
                <w:szCs w:val="8"/>
                <w:lang w:eastAsia="ru-RU"/>
              </w:rPr>
              <w:t> </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39,57264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4"/>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1858" w:type="dxa"/>
            <w:tcBorders>
              <w:top w:val="nil"/>
              <w:left w:val="single" w:sz="4" w:space="0" w:color="000000"/>
              <w:bottom w:val="single" w:sz="4" w:space="0" w:color="000000"/>
              <w:right w:val="single" w:sz="4" w:space="0" w:color="000000"/>
            </w:tcBorders>
            <w:shd w:val="clear" w:color="000000" w:fill="FFFFFF"/>
            <w:hideMark/>
          </w:tcPr>
          <w:p w:rsidR="0086189A" w:rsidRPr="0086189A" w:rsidRDefault="0086189A" w:rsidP="0086189A">
            <w:pPr>
              <w:outlineLvl w:val="5"/>
              <w:rPr>
                <w:rFonts w:eastAsia="Times New Roman"/>
                <w:color w:val="000000"/>
                <w:sz w:val="8"/>
                <w:szCs w:val="8"/>
                <w:lang w:eastAsia="ru-RU"/>
              </w:rPr>
            </w:pPr>
            <w:r w:rsidRPr="0086189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708"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9520071410</w:t>
            </w:r>
          </w:p>
        </w:tc>
        <w:tc>
          <w:tcPr>
            <w:tcW w:w="426"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0106</w:t>
            </w:r>
          </w:p>
        </w:tc>
        <w:tc>
          <w:tcPr>
            <w:tcW w:w="425"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center"/>
              <w:outlineLvl w:val="5"/>
              <w:rPr>
                <w:rFonts w:eastAsia="Times New Roman"/>
                <w:color w:val="000000"/>
                <w:sz w:val="8"/>
                <w:szCs w:val="8"/>
                <w:lang w:eastAsia="ru-RU"/>
              </w:rPr>
            </w:pPr>
            <w:r w:rsidRPr="0086189A">
              <w:rPr>
                <w:rFonts w:eastAsia="Times New Roman"/>
                <w:color w:val="000000"/>
                <w:sz w:val="8"/>
                <w:szCs w:val="8"/>
                <w:lang w:eastAsia="ru-RU"/>
              </w:rPr>
              <w:t>120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39,57264</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c>
          <w:tcPr>
            <w:tcW w:w="567" w:type="dxa"/>
            <w:tcBorders>
              <w:top w:val="nil"/>
              <w:left w:val="nil"/>
              <w:bottom w:val="single" w:sz="4" w:space="0" w:color="000000"/>
              <w:right w:val="single" w:sz="4" w:space="0" w:color="000000"/>
            </w:tcBorders>
            <w:shd w:val="clear" w:color="000000" w:fill="FFFFFF"/>
            <w:noWrap/>
            <w:hideMark/>
          </w:tcPr>
          <w:p w:rsidR="0086189A" w:rsidRPr="0086189A" w:rsidRDefault="0086189A" w:rsidP="0086189A">
            <w:pPr>
              <w:jc w:val="right"/>
              <w:outlineLvl w:val="5"/>
              <w:rPr>
                <w:rFonts w:eastAsia="Times New Roman"/>
                <w:color w:val="000000"/>
                <w:sz w:val="8"/>
                <w:szCs w:val="8"/>
                <w:lang w:eastAsia="ru-RU"/>
              </w:rPr>
            </w:pPr>
            <w:r w:rsidRPr="0086189A">
              <w:rPr>
                <w:rFonts w:eastAsia="Times New Roman"/>
                <w:color w:val="000000"/>
                <w:sz w:val="8"/>
                <w:szCs w:val="8"/>
                <w:lang w:eastAsia="ru-RU"/>
              </w:rPr>
              <w:t>0,00000</w:t>
            </w:r>
          </w:p>
        </w:tc>
      </w:tr>
      <w:tr w:rsidR="0086189A" w:rsidRPr="0086189A" w:rsidTr="00FC65CB">
        <w:trPr>
          <w:trHeight w:val="20"/>
        </w:trPr>
        <w:tc>
          <w:tcPr>
            <w:tcW w:w="3417" w:type="dxa"/>
            <w:gridSpan w:val="4"/>
            <w:tcBorders>
              <w:top w:val="single" w:sz="4" w:space="0" w:color="000000"/>
              <w:left w:val="nil"/>
              <w:bottom w:val="nil"/>
              <w:right w:val="nil"/>
            </w:tcBorders>
            <w:shd w:val="clear" w:color="000000" w:fill="FFFFFF"/>
            <w:noWrap/>
            <w:vAlign w:val="bottom"/>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 xml:space="preserve">Всего расходов:   </w:t>
            </w:r>
          </w:p>
        </w:tc>
        <w:tc>
          <w:tcPr>
            <w:tcW w:w="567" w:type="dxa"/>
            <w:tcBorders>
              <w:top w:val="nil"/>
              <w:left w:val="nil"/>
              <w:bottom w:val="nil"/>
              <w:right w:val="nil"/>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496 051,15927</w:t>
            </w:r>
          </w:p>
        </w:tc>
        <w:tc>
          <w:tcPr>
            <w:tcW w:w="567" w:type="dxa"/>
            <w:tcBorders>
              <w:top w:val="nil"/>
              <w:left w:val="nil"/>
              <w:bottom w:val="nil"/>
              <w:right w:val="nil"/>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309 105,81240</w:t>
            </w:r>
          </w:p>
        </w:tc>
        <w:tc>
          <w:tcPr>
            <w:tcW w:w="567" w:type="dxa"/>
            <w:tcBorders>
              <w:top w:val="nil"/>
              <w:left w:val="nil"/>
              <w:bottom w:val="nil"/>
              <w:right w:val="nil"/>
            </w:tcBorders>
            <w:shd w:val="clear" w:color="000000" w:fill="FFFFFF"/>
            <w:noWrap/>
            <w:hideMark/>
          </w:tcPr>
          <w:p w:rsidR="0086189A" w:rsidRPr="0086189A" w:rsidRDefault="0086189A" w:rsidP="0086189A">
            <w:pPr>
              <w:jc w:val="right"/>
              <w:rPr>
                <w:rFonts w:eastAsia="Times New Roman"/>
                <w:b/>
                <w:bCs/>
                <w:color w:val="000000"/>
                <w:sz w:val="8"/>
                <w:szCs w:val="8"/>
                <w:lang w:eastAsia="ru-RU"/>
              </w:rPr>
            </w:pPr>
            <w:r w:rsidRPr="0086189A">
              <w:rPr>
                <w:rFonts w:eastAsia="Times New Roman"/>
                <w:b/>
                <w:bCs/>
                <w:color w:val="000000"/>
                <w:sz w:val="8"/>
                <w:szCs w:val="8"/>
                <w:lang w:eastAsia="ru-RU"/>
              </w:rPr>
              <w:t>311 435,38415</w:t>
            </w:r>
          </w:p>
        </w:tc>
      </w:tr>
    </w:tbl>
    <w:p w:rsidR="0086189A" w:rsidRDefault="0086189A" w:rsidP="009D00C5">
      <w:pPr>
        <w:jc w:val="center"/>
        <w:rPr>
          <w:sz w:val="14"/>
          <w:szCs w:val="14"/>
        </w:rPr>
      </w:pPr>
    </w:p>
    <w:p w:rsidR="0086189A" w:rsidRDefault="0086189A" w:rsidP="009D00C5">
      <w:pPr>
        <w:jc w:val="center"/>
        <w:rPr>
          <w:sz w:val="14"/>
          <w:szCs w:val="14"/>
        </w:rPr>
      </w:pPr>
    </w:p>
    <w:p w:rsidR="0086189A" w:rsidRPr="006522C0" w:rsidRDefault="0086189A" w:rsidP="0086189A">
      <w:pPr>
        <w:jc w:val="right"/>
        <w:rPr>
          <w:b/>
          <w:sz w:val="10"/>
          <w:szCs w:val="10"/>
        </w:rPr>
      </w:pPr>
      <w:r w:rsidRPr="006522C0">
        <w:rPr>
          <w:sz w:val="10"/>
          <w:szCs w:val="10"/>
        </w:rPr>
        <w:t xml:space="preserve">                                                                                            </w:t>
      </w:r>
      <w:r w:rsidRPr="006522C0">
        <w:rPr>
          <w:b/>
          <w:sz w:val="10"/>
          <w:szCs w:val="10"/>
        </w:rPr>
        <w:t xml:space="preserve">Приложение №8 </w:t>
      </w:r>
    </w:p>
    <w:p w:rsidR="0086189A" w:rsidRPr="006522C0" w:rsidRDefault="0086189A" w:rsidP="0086189A">
      <w:pPr>
        <w:contextualSpacing/>
        <w:jc w:val="right"/>
        <w:rPr>
          <w:b/>
          <w:sz w:val="10"/>
          <w:szCs w:val="10"/>
        </w:rPr>
      </w:pPr>
      <w:r w:rsidRPr="006522C0">
        <w:rPr>
          <w:b/>
          <w:sz w:val="10"/>
          <w:szCs w:val="10"/>
        </w:rPr>
        <w:t xml:space="preserve">                                               к решению Думы Солецкого</w:t>
      </w:r>
    </w:p>
    <w:p w:rsidR="0086189A" w:rsidRPr="006522C0" w:rsidRDefault="0086189A" w:rsidP="0086189A">
      <w:pPr>
        <w:contextualSpacing/>
        <w:jc w:val="right"/>
        <w:rPr>
          <w:b/>
          <w:sz w:val="10"/>
          <w:szCs w:val="10"/>
        </w:rPr>
      </w:pPr>
      <w:r w:rsidRPr="006522C0">
        <w:rPr>
          <w:b/>
          <w:sz w:val="10"/>
          <w:szCs w:val="10"/>
        </w:rPr>
        <w:t xml:space="preserve"> муниципального округа</w:t>
      </w:r>
    </w:p>
    <w:p w:rsidR="0086189A" w:rsidRPr="006522C0" w:rsidRDefault="0086189A" w:rsidP="0086189A">
      <w:pPr>
        <w:contextualSpacing/>
        <w:jc w:val="right"/>
        <w:rPr>
          <w:b/>
          <w:sz w:val="10"/>
          <w:szCs w:val="10"/>
        </w:rPr>
      </w:pPr>
      <w:r w:rsidRPr="006522C0">
        <w:rPr>
          <w:b/>
          <w:sz w:val="10"/>
          <w:szCs w:val="10"/>
        </w:rPr>
        <w:t xml:space="preserve"> «О бюджете Солецкого </w:t>
      </w:r>
    </w:p>
    <w:p w:rsidR="0086189A" w:rsidRPr="006522C0" w:rsidRDefault="0086189A" w:rsidP="0086189A">
      <w:pPr>
        <w:contextualSpacing/>
        <w:jc w:val="right"/>
        <w:rPr>
          <w:b/>
          <w:sz w:val="10"/>
          <w:szCs w:val="10"/>
        </w:rPr>
      </w:pPr>
      <w:r w:rsidRPr="006522C0">
        <w:rPr>
          <w:b/>
          <w:sz w:val="10"/>
          <w:szCs w:val="10"/>
        </w:rPr>
        <w:t xml:space="preserve">муниципального округа </w:t>
      </w:r>
    </w:p>
    <w:p w:rsidR="0086189A" w:rsidRPr="006522C0" w:rsidRDefault="0086189A" w:rsidP="0086189A">
      <w:pPr>
        <w:contextualSpacing/>
        <w:jc w:val="right"/>
        <w:rPr>
          <w:b/>
          <w:sz w:val="10"/>
          <w:szCs w:val="10"/>
        </w:rPr>
      </w:pPr>
      <w:r w:rsidRPr="006522C0">
        <w:rPr>
          <w:b/>
          <w:sz w:val="10"/>
          <w:szCs w:val="10"/>
        </w:rPr>
        <w:t>на 2022 год и плановый период</w:t>
      </w:r>
    </w:p>
    <w:p w:rsidR="0086189A" w:rsidRPr="006522C0" w:rsidRDefault="0086189A" w:rsidP="0086189A">
      <w:pPr>
        <w:contextualSpacing/>
        <w:jc w:val="right"/>
        <w:rPr>
          <w:b/>
          <w:sz w:val="10"/>
          <w:szCs w:val="10"/>
        </w:rPr>
      </w:pPr>
      <w:r w:rsidRPr="006522C0">
        <w:rPr>
          <w:b/>
          <w:sz w:val="10"/>
          <w:szCs w:val="10"/>
        </w:rPr>
        <w:t xml:space="preserve"> 2023 и 2024 годов»</w:t>
      </w:r>
    </w:p>
    <w:p w:rsidR="0086189A" w:rsidRPr="006522C0" w:rsidRDefault="0086189A" w:rsidP="0086189A">
      <w:pPr>
        <w:autoSpaceDE w:val="0"/>
        <w:autoSpaceDN w:val="0"/>
        <w:adjustRightInd w:val="0"/>
        <w:ind w:firstLine="540"/>
        <w:jc w:val="both"/>
        <w:rPr>
          <w:sz w:val="10"/>
          <w:szCs w:val="10"/>
        </w:rPr>
      </w:pPr>
    </w:p>
    <w:p w:rsidR="0086189A" w:rsidRPr="006522C0" w:rsidRDefault="0086189A" w:rsidP="0086189A">
      <w:pPr>
        <w:contextualSpacing/>
        <w:jc w:val="center"/>
        <w:rPr>
          <w:rFonts w:eastAsia="Times New Roman"/>
          <w:b/>
          <w:bCs/>
          <w:sz w:val="10"/>
          <w:szCs w:val="10"/>
          <w:lang w:eastAsia="ru-RU"/>
        </w:rPr>
      </w:pPr>
      <w:r w:rsidRPr="006522C0">
        <w:rPr>
          <w:rFonts w:eastAsia="Times New Roman"/>
          <w:b/>
          <w:bCs/>
          <w:sz w:val="10"/>
          <w:szCs w:val="10"/>
          <w:lang w:eastAsia="ru-RU"/>
        </w:rPr>
        <w:t>Программа  внутренних муниципальных заимствований муниципального округа на 2022 год</w:t>
      </w:r>
      <w:r w:rsidRPr="006522C0">
        <w:rPr>
          <w:b/>
          <w:sz w:val="10"/>
          <w:szCs w:val="10"/>
        </w:rPr>
        <w:t xml:space="preserve">  и на плановый период 2023 и 2024 годов</w:t>
      </w:r>
    </w:p>
    <w:p w:rsidR="0086189A" w:rsidRPr="006522C0" w:rsidRDefault="0086189A" w:rsidP="0086189A">
      <w:pPr>
        <w:autoSpaceDE w:val="0"/>
        <w:autoSpaceDN w:val="0"/>
        <w:adjustRightInd w:val="0"/>
        <w:jc w:val="center"/>
        <w:rPr>
          <w:sz w:val="10"/>
          <w:szCs w:val="10"/>
        </w:rPr>
      </w:pPr>
    </w:p>
    <w:p w:rsidR="0086189A" w:rsidRPr="006522C0" w:rsidRDefault="0086189A" w:rsidP="0086189A">
      <w:pPr>
        <w:autoSpaceDE w:val="0"/>
        <w:autoSpaceDN w:val="0"/>
        <w:adjustRightInd w:val="0"/>
        <w:jc w:val="right"/>
        <w:rPr>
          <w:sz w:val="10"/>
          <w:szCs w:val="10"/>
        </w:rPr>
      </w:pPr>
      <w:r w:rsidRPr="006522C0">
        <w:rPr>
          <w:sz w:val="10"/>
          <w:szCs w:val="10"/>
        </w:rPr>
        <w:t>(тыс. рублей)</w:t>
      </w:r>
    </w:p>
    <w:tbl>
      <w:tblPr>
        <w:tblW w:w="5000" w:type="pct"/>
        <w:tblCellMar>
          <w:left w:w="70" w:type="dxa"/>
          <w:right w:w="70" w:type="dxa"/>
        </w:tblCellMar>
        <w:tblLook w:val="0000" w:firstRow="0" w:lastRow="0" w:firstColumn="0" w:lastColumn="0" w:noHBand="0" w:noVBand="0"/>
      </w:tblPr>
      <w:tblGrid>
        <w:gridCol w:w="2034"/>
        <w:gridCol w:w="1054"/>
        <w:gridCol w:w="1129"/>
        <w:gridCol w:w="1054"/>
      </w:tblGrid>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 xml:space="preserve">Внутренние заимствования       </w:t>
            </w:r>
            <w:r w:rsidRPr="006522C0">
              <w:rPr>
                <w:rFonts w:ascii="Times New Roman" w:hAnsi="Times New Roman" w:cs="Times New Roman"/>
                <w:sz w:val="10"/>
                <w:szCs w:val="10"/>
              </w:rPr>
              <w:br/>
              <w:t xml:space="preserve">(привлечение/погашение)        </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2022 год</w:t>
            </w:r>
          </w:p>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сумма</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2023 год</w:t>
            </w:r>
          </w:p>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сумма</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2024 год</w:t>
            </w:r>
          </w:p>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сумма</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b/>
                <w:sz w:val="10"/>
                <w:szCs w:val="10"/>
              </w:rPr>
            </w:pPr>
            <w:r w:rsidRPr="006522C0">
              <w:rPr>
                <w:rFonts w:ascii="Times New Roman" w:hAnsi="Times New Roman" w:cs="Times New Roman"/>
                <w:b/>
                <w:sz w:val="10"/>
                <w:szCs w:val="10"/>
              </w:rPr>
              <w:t xml:space="preserve">Всего заимствования                   </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7500,00000</w:t>
            </w:r>
          </w:p>
          <w:p w:rsidR="0086189A" w:rsidRPr="006522C0" w:rsidRDefault="0086189A" w:rsidP="00FC65CB">
            <w:pPr>
              <w:pStyle w:val="ConsPlusCell"/>
              <w:widowControl/>
              <w:jc w:val="center"/>
              <w:rPr>
                <w:rFonts w:ascii="Times New Roman" w:hAnsi="Times New Roman" w:cs="Times New Roman"/>
                <w:b/>
                <w:sz w:val="10"/>
                <w:szCs w:val="10"/>
              </w:rPr>
            </w:pP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-1560,00000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-1560,00000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b/>
                <w:sz w:val="10"/>
                <w:szCs w:val="10"/>
              </w:rPr>
            </w:pPr>
            <w:r w:rsidRPr="006522C0">
              <w:rPr>
                <w:rFonts w:ascii="Times New Roman" w:hAnsi="Times New Roman" w:cs="Times New Roman"/>
                <w:b/>
                <w:sz w:val="10"/>
                <w:szCs w:val="10"/>
              </w:rPr>
              <w:t xml:space="preserve">Бюджетные кредиты от других бюджетов  </w:t>
            </w:r>
            <w:r w:rsidRPr="006522C0">
              <w:rPr>
                <w:rFonts w:ascii="Times New Roman" w:hAnsi="Times New Roman" w:cs="Times New Roman"/>
                <w:b/>
                <w:sz w:val="10"/>
                <w:szCs w:val="10"/>
              </w:rPr>
              <w:br/>
              <w:t>бюджетной системы Российской Федерации</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16754,00000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-1560,00000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-1560,00000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 xml:space="preserve">привлечение                           </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18035,00000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i/>
                <w:sz w:val="10"/>
                <w:szCs w:val="10"/>
              </w:rPr>
            </w:pPr>
            <w:r w:rsidRPr="006522C0">
              <w:rPr>
                <w:rFonts w:ascii="Times New Roman" w:hAnsi="Times New Roman" w:cs="Times New Roman"/>
                <w:i/>
                <w:sz w:val="10"/>
                <w:szCs w:val="10"/>
              </w:rPr>
              <w:t>из них по соглашениям</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№02-32/22-05 от 08.04.2022</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1281,00000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№2022/1-16 от 27.06.2022</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9254,00000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№02-32/22-10 от 07.09.2022</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7500,00000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 xml:space="preserve">погашение                             </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-1281,00000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-1560,00000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-1560,00000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i/>
                <w:sz w:val="10"/>
                <w:szCs w:val="10"/>
              </w:rPr>
            </w:pPr>
            <w:r w:rsidRPr="006522C0">
              <w:rPr>
                <w:rFonts w:ascii="Times New Roman" w:hAnsi="Times New Roman" w:cs="Times New Roman"/>
                <w:i/>
                <w:sz w:val="10"/>
                <w:szCs w:val="10"/>
              </w:rPr>
              <w:t>из них по соглашениям:</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i/>
                <w:sz w:val="10"/>
                <w:szCs w:val="10"/>
              </w:rPr>
            </w:pP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i/>
                <w:sz w:val="10"/>
                <w:szCs w:val="10"/>
              </w:rPr>
            </w:pP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i/>
                <w:sz w:val="10"/>
                <w:szCs w:val="10"/>
              </w:rPr>
            </w:pP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№02-32/19-08 от 16.05.2019</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-1281,00000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№02-32/21-14 от 27.05.2021</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-1560,00000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-1560,00000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b/>
                <w:sz w:val="10"/>
                <w:szCs w:val="10"/>
              </w:rPr>
            </w:pPr>
            <w:r w:rsidRPr="006522C0">
              <w:rPr>
                <w:rFonts w:ascii="Times New Roman" w:hAnsi="Times New Roman" w:cs="Times New Roman"/>
                <w:b/>
                <w:sz w:val="10"/>
                <w:szCs w:val="10"/>
              </w:rPr>
              <w:lastRenderedPageBreak/>
              <w:t xml:space="preserve">Кредиты, полученные бюджетом муниципального округа от кредитных     </w:t>
            </w:r>
            <w:r w:rsidRPr="006522C0">
              <w:rPr>
                <w:rFonts w:ascii="Times New Roman" w:hAnsi="Times New Roman" w:cs="Times New Roman"/>
                <w:b/>
                <w:sz w:val="10"/>
                <w:szCs w:val="10"/>
              </w:rPr>
              <w:br/>
              <w:t xml:space="preserve">организаций                           </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-9254,00000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1560,00000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b/>
                <w:sz w:val="10"/>
                <w:szCs w:val="10"/>
              </w:rPr>
            </w:pPr>
            <w:r w:rsidRPr="006522C0">
              <w:rPr>
                <w:rFonts w:ascii="Times New Roman" w:hAnsi="Times New Roman" w:cs="Times New Roman"/>
                <w:b/>
                <w:sz w:val="10"/>
                <w:szCs w:val="10"/>
              </w:rPr>
              <w:t>1560,00000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b/>
                <w:sz w:val="10"/>
                <w:szCs w:val="10"/>
              </w:rPr>
              <w:t>привлечение</w:t>
            </w:r>
            <w:r w:rsidRPr="006522C0">
              <w:rPr>
                <w:rFonts w:ascii="Times New Roman" w:hAnsi="Times New Roman" w:cs="Times New Roman"/>
                <w:sz w:val="10"/>
                <w:szCs w:val="10"/>
              </w:rPr>
              <w:t>, всего</w:t>
            </w:r>
          </w:p>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 xml:space="preserve">в том числе:                         </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1560,00000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3120,00000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 xml:space="preserve">       новый договор</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1560,00000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tabs>
                <w:tab w:val="left" w:pos="195"/>
                <w:tab w:val="center" w:pos="922"/>
              </w:tabs>
              <w:rPr>
                <w:rFonts w:ascii="Times New Roman" w:hAnsi="Times New Roman" w:cs="Times New Roman"/>
                <w:sz w:val="10"/>
                <w:szCs w:val="10"/>
              </w:rPr>
            </w:pPr>
            <w:r w:rsidRPr="006522C0">
              <w:rPr>
                <w:rFonts w:ascii="Times New Roman" w:hAnsi="Times New Roman" w:cs="Times New Roman"/>
                <w:sz w:val="10"/>
                <w:szCs w:val="10"/>
              </w:rPr>
              <w:tab/>
              <w:t>3120,00000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b/>
                <w:sz w:val="10"/>
                <w:szCs w:val="10"/>
              </w:rPr>
              <w:t>погашение</w:t>
            </w:r>
            <w:r w:rsidRPr="006522C0">
              <w:rPr>
                <w:rFonts w:ascii="Times New Roman" w:hAnsi="Times New Roman" w:cs="Times New Roman"/>
                <w:sz w:val="10"/>
                <w:szCs w:val="10"/>
              </w:rPr>
              <w:t xml:space="preserve">, всего                            </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-9254,00000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-1560,0000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i/>
                <w:sz w:val="10"/>
                <w:szCs w:val="10"/>
              </w:rPr>
            </w:pPr>
            <w:r w:rsidRPr="006522C0">
              <w:rPr>
                <w:rFonts w:ascii="Times New Roman" w:hAnsi="Times New Roman" w:cs="Times New Roman"/>
                <w:i/>
                <w:sz w:val="10"/>
                <w:szCs w:val="10"/>
              </w:rPr>
              <w:t>в  том числе:</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i/>
                <w:sz w:val="10"/>
                <w:szCs w:val="10"/>
              </w:rPr>
            </w:pP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i/>
                <w:sz w:val="10"/>
                <w:szCs w:val="10"/>
              </w:rPr>
            </w:pP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i/>
                <w:sz w:val="10"/>
                <w:szCs w:val="10"/>
              </w:rPr>
            </w:pP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highlight w:val="yellow"/>
              </w:rPr>
            </w:pPr>
            <w:r w:rsidRPr="006522C0">
              <w:rPr>
                <w:rFonts w:ascii="Times New Roman" w:hAnsi="Times New Roman" w:cs="Times New Roman"/>
                <w:sz w:val="10"/>
                <w:szCs w:val="10"/>
              </w:rPr>
              <w:t>№   115  от  15.06.2021</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-9254,0000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r>
      <w:tr w:rsidR="0086189A" w:rsidRPr="006522C0" w:rsidTr="0086189A">
        <w:trPr>
          <w:cantSplit/>
          <w:trHeight w:val="20"/>
        </w:trPr>
        <w:tc>
          <w:tcPr>
            <w:tcW w:w="1929"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rPr>
                <w:rFonts w:ascii="Times New Roman" w:hAnsi="Times New Roman" w:cs="Times New Roman"/>
                <w:sz w:val="10"/>
                <w:szCs w:val="10"/>
              </w:rPr>
            </w:pPr>
            <w:r w:rsidRPr="006522C0">
              <w:rPr>
                <w:rFonts w:ascii="Times New Roman" w:hAnsi="Times New Roman" w:cs="Times New Roman"/>
                <w:sz w:val="10"/>
                <w:szCs w:val="10"/>
              </w:rPr>
              <w:t xml:space="preserve">      новый договор</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71"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0,00000</w:t>
            </w:r>
          </w:p>
        </w:tc>
        <w:tc>
          <w:tcPr>
            <w:tcW w:w="1000" w:type="pct"/>
            <w:tcBorders>
              <w:top w:val="single" w:sz="6" w:space="0" w:color="auto"/>
              <w:left w:val="single" w:sz="6" w:space="0" w:color="auto"/>
              <w:bottom w:val="single" w:sz="6" w:space="0" w:color="auto"/>
              <w:right w:val="single" w:sz="6" w:space="0" w:color="auto"/>
            </w:tcBorders>
          </w:tcPr>
          <w:p w:rsidR="0086189A" w:rsidRPr="006522C0" w:rsidRDefault="0086189A" w:rsidP="00FC65CB">
            <w:pPr>
              <w:pStyle w:val="ConsPlusCell"/>
              <w:widowControl/>
              <w:jc w:val="center"/>
              <w:rPr>
                <w:rFonts w:ascii="Times New Roman" w:hAnsi="Times New Roman" w:cs="Times New Roman"/>
                <w:sz w:val="10"/>
                <w:szCs w:val="10"/>
              </w:rPr>
            </w:pPr>
            <w:r w:rsidRPr="006522C0">
              <w:rPr>
                <w:rFonts w:ascii="Times New Roman" w:hAnsi="Times New Roman" w:cs="Times New Roman"/>
                <w:sz w:val="10"/>
                <w:szCs w:val="10"/>
              </w:rPr>
              <w:t>-1560,00000</w:t>
            </w:r>
          </w:p>
        </w:tc>
      </w:tr>
    </w:tbl>
    <w:p w:rsidR="0086189A" w:rsidRPr="006522C0" w:rsidRDefault="0086189A" w:rsidP="0086189A">
      <w:pPr>
        <w:rPr>
          <w:sz w:val="10"/>
          <w:szCs w:val="10"/>
        </w:rPr>
      </w:pPr>
    </w:p>
    <w:p w:rsidR="00955955" w:rsidRDefault="00955955" w:rsidP="009D00C5">
      <w:pPr>
        <w:jc w:val="center"/>
        <w:rPr>
          <w:b/>
          <w:sz w:val="14"/>
          <w:szCs w:val="14"/>
        </w:rPr>
      </w:pPr>
    </w:p>
    <w:p w:rsidR="009D00C5" w:rsidRPr="009D00C5" w:rsidRDefault="009D00C5" w:rsidP="009D00C5">
      <w:pPr>
        <w:jc w:val="center"/>
        <w:rPr>
          <w:b/>
          <w:sz w:val="14"/>
          <w:szCs w:val="14"/>
        </w:rPr>
      </w:pPr>
      <w:r w:rsidRPr="009D00C5">
        <w:rPr>
          <w:b/>
          <w:sz w:val="14"/>
          <w:szCs w:val="14"/>
        </w:rPr>
        <w:t>РЕШЕНИЕ</w:t>
      </w:r>
    </w:p>
    <w:p w:rsidR="009D00C5" w:rsidRDefault="009D00C5" w:rsidP="009D00C5">
      <w:pPr>
        <w:jc w:val="center"/>
        <w:rPr>
          <w:sz w:val="14"/>
          <w:szCs w:val="14"/>
        </w:rPr>
      </w:pPr>
      <w:r>
        <w:rPr>
          <w:sz w:val="14"/>
          <w:szCs w:val="14"/>
        </w:rPr>
        <w:t>Думы Солецкого муниципального округа</w:t>
      </w:r>
    </w:p>
    <w:p w:rsidR="009D00C5" w:rsidRDefault="009D00C5" w:rsidP="009D00C5">
      <w:pPr>
        <w:jc w:val="center"/>
        <w:rPr>
          <w:sz w:val="14"/>
          <w:szCs w:val="14"/>
        </w:rPr>
      </w:pPr>
    </w:p>
    <w:p w:rsidR="009D00C5" w:rsidRDefault="009D00C5" w:rsidP="009D00C5">
      <w:pPr>
        <w:jc w:val="center"/>
        <w:rPr>
          <w:sz w:val="14"/>
          <w:szCs w:val="14"/>
        </w:rPr>
      </w:pPr>
      <w:r>
        <w:rPr>
          <w:sz w:val="14"/>
          <w:szCs w:val="14"/>
        </w:rPr>
        <w:t>от 28.09.2022 № 327</w:t>
      </w:r>
    </w:p>
    <w:p w:rsidR="009D00C5" w:rsidRDefault="009D00C5" w:rsidP="009D00C5">
      <w:pPr>
        <w:jc w:val="center"/>
        <w:rPr>
          <w:sz w:val="14"/>
          <w:szCs w:val="14"/>
        </w:rPr>
      </w:pPr>
      <w:r>
        <w:rPr>
          <w:sz w:val="14"/>
          <w:szCs w:val="14"/>
        </w:rPr>
        <w:t>г. Сольцы</w:t>
      </w:r>
    </w:p>
    <w:p w:rsidR="009D00C5" w:rsidRDefault="009D00C5" w:rsidP="009D00C5">
      <w:pPr>
        <w:jc w:val="center"/>
        <w:rPr>
          <w:sz w:val="14"/>
          <w:szCs w:val="14"/>
        </w:rPr>
      </w:pPr>
    </w:p>
    <w:p w:rsidR="0086189A" w:rsidRPr="006A11B4" w:rsidRDefault="0086189A" w:rsidP="0086189A">
      <w:pPr>
        <w:jc w:val="center"/>
        <w:rPr>
          <w:b/>
          <w:sz w:val="14"/>
          <w:szCs w:val="14"/>
        </w:rPr>
      </w:pPr>
      <w:r w:rsidRPr="006A11B4">
        <w:rPr>
          <w:b/>
          <w:sz w:val="14"/>
          <w:szCs w:val="14"/>
        </w:rPr>
        <w:t xml:space="preserve">О внесении изменения в решение Думы Солецкого </w:t>
      </w:r>
    </w:p>
    <w:p w:rsidR="0086189A" w:rsidRPr="006A11B4" w:rsidRDefault="0086189A" w:rsidP="0086189A">
      <w:pPr>
        <w:jc w:val="center"/>
        <w:rPr>
          <w:b/>
          <w:sz w:val="14"/>
          <w:szCs w:val="14"/>
        </w:rPr>
      </w:pPr>
      <w:r w:rsidRPr="006A11B4">
        <w:rPr>
          <w:b/>
          <w:sz w:val="14"/>
          <w:szCs w:val="14"/>
        </w:rPr>
        <w:t>муниципального округа от 28.12.2020 № 92</w:t>
      </w:r>
    </w:p>
    <w:p w:rsidR="0086189A" w:rsidRPr="006A11B4" w:rsidRDefault="0086189A" w:rsidP="0086189A">
      <w:pPr>
        <w:jc w:val="both"/>
        <w:rPr>
          <w:sz w:val="14"/>
          <w:szCs w:val="14"/>
        </w:rPr>
      </w:pPr>
    </w:p>
    <w:p w:rsidR="0086189A" w:rsidRPr="006A11B4" w:rsidRDefault="0086189A" w:rsidP="0086189A">
      <w:pPr>
        <w:autoSpaceDE w:val="0"/>
        <w:autoSpaceDN w:val="0"/>
        <w:adjustRightInd w:val="0"/>
        <w:ind w:firstLine="284"/>
        <w:jc w:val="both"/>
        <w:rPr>
          <w:sz w:val="14"/>
          <w:szCs w:val="14"/>
        </w:rPr>
      </w:pPr>
      <w:proofErr w:type="gramStart"/>
      <w:r w:rsidRPr="006A11B4">
        <w:rPr>
          <w:sz w:val="14"/>
          <w:szCs w:val="14"/>
        </w:rPr>
        <w:t>В соответствии со статьей 5 Федерального закона от 07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и пунктом 1 раздела 2 Положения о Контрольно-счетной палаты Солецкого муниципального округа Новгородской области, утверждённого решением Думы Солецкого муниципального округа от 13.11.2020 №52 (в редакции решения от 28.09.2021 №188), Дума Солецкого муниципального округа</w:t>
      </w:r>
      <w:proofErr w:type="gramEnd"/>
      <w:r w:rsidRPr="006A11B4">
        <w:rPr>
          <w:sz w:val="14"/>
          <w:szCs w:val="14"/>
        </w:rPr>
        <w:t xml:space="preserve"> </w:t>
      </w:r>
      <w:r w:rsidRPr="006A11B4">
        <w:rPr>
          <w:b/>
          <w:sz w:val="14"/>
          <w:szCs w:val="14"/>
        </w:rPr>
        <w:t>РЕШИЛА:</w:t>
      </w:r>
    </w:p>
    <w:p w:rsidR="0086189A" w:rsidRPr="006A11B4" w:rsidRDefault="0086189A" w:rsidP="0086189A">
      <w:pPr>
        <w:widowControl w:val="0"/>
        <w:ind w:firstLine="284"/>
        <w:jc w:val="both"/>
        <w:rPr>
          <w:sz w:val="14"/>
          <w:szCs w:val="14"/>
        </w:rPr>
      </w:pPr>
      <w:r w:rsidRPr="006A11B4">
        <w:rPr>
          <w:sz w:val="14"/>
          <w:szCs w:val="14"/>
        </w:rPr>
        <w:t xml:space="preserve">1. Внести изменение в решение Думы Солецкого муниципального округа от 28.12.2020 №92 </w:t>
      </w:r>
      <w:r w:rsidRPr="006A11B4">
        <w:rPr>
          <w:rFonts w:ascii="Calibri" w:hAnsi="Calibri"/>
          <w:b/>
          <w:kern w:val="20"/>
          <w:sz w:val="14"/>
          <w:szCs w:val="14"/>
        </w:rPr>
        <w:t>«</w:t>
      </w:r>
      <w:r w:rsidRPr="006A11B4">
        <w:rPr>
          <w:sz w:val="14"/>
          <w:szCs w:val="14"/>
        </w:rPr>
        <w:t>О структуре и штатной численности Контрольно-счетной палаты Солецкого муниципального округа Новгородской области»:</w:t>
      </w:r>
    </w:p>
    <w:p w:rsidR="0086189A" w:rsidRPr="006A11B4" w:rsidRDefault="0086189A" w:rsidP="0086189A">
      <w:pPr>
        <w:autoSpaceDE w:val="0"/>
        <w:autoSpaceDN w:val="0"/>
        <w:adjustRightInd w:val="0"/>
        <w:ind w:firstLine="284"/>
        <w:jc w:val="both"/>
        <w:rPr>
          <w:sz w:val="14"/>
          <w:szCs w:val="14"/>
        </w:rPr>
      </w:pPr>
      <w:r w:rsidRPr="006A11B4">
        <w:rPr>
          <w:sz w:val="14"/>
          <w:szCs w:val="14"/>
        </w:rPr>
        <w:t xml:space="preserve">заменив в абзаце третьем пункта 2 слова «главный специалист - инспектор» </w:t>
      </w:r>
      <w:proofErr w:type="gramStart"/>
      <w:r w:rsidRPr="006A11B4">
        <w:rPr>
          <w:sz w:val="14"/>
          <w:szCs w:val="14"/>
        </w:rPr>
        <w:t>на</w:t>
      </w:r>
      <w:proofErr w:type="gramEnd"/>
      <w:r w:rsidRPr="006A11B4">
        <w:rPr>
          <w:sz w:val="14"/>
          <w:szCs w:val="14"/>
        </w:rPr>
        <w:t xml:space="preserve"> «ведущий инспектор».</w:t>
      </w:r>
    </w:p>
    <w:p w:rsidR="0086189A" w:rsidRPr="006A11B4" w:rsidRDefault="0086189A" w:rsidP="0086189A">
      <w:pPr>
        <w:widowControl w:val="0"/>
        <w:autoSpaceDE w:val="0"/>
        <w:autoSpaceDN w:val="0"/>
        <w:ind w:firstLine="284"/>
        <w:jc w:val="both"/>
        <w:rPr>
          <w:sz w:val="14"/>
          <w:szCs w:val="14"/>
        </w:rPr>
      </w:pPr>
      <w:r w:rsidRPr="006A11B4">
        <w:rPr>
          <w:sz w:val="14"/>
          <w:szCs w:val="14"/>
        </w:rPr>
        <w:t xml:space="preserve">2.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86189A" w:rsidRDefault="0086189A" w:rsidP="0086189A">
      <w:pPr>
        <w:widowControl w:val="0"/>
        <w:autoSpaceDE w:val="0"/>
        <w:autoSpaceDN w:val="0"/>
        <w:ind w:firstLine="284"/>
        <w:jc w:val="both"/>
        <w:rPr>
          <w:sz w:val="14"/>
          <w:szCs w:val="14"/>
        </w:rPr>
      </w:pPr>
      <w:r w:rsidRPr="006A11B4">
        <w:rPr>
          <w:sz w:val="14"/>
          <w:szCs w:val="14"/>
        </w:rPr>
        <w:t>3. Настоящее решение вступает в силу с 01.01.2023 года.</w:t>
      </w:r>
    </w:p>
    <w:p w:rsidR="00955955" w:rsidRDefault="00955955" w:rsidP="0086189A">
      <w:pPr>
        <w:widowControl w:val="0"/>
        <w:autoSpaceDE w:val="0"/>
        <w:autoSpaceDN w:val="0"/>
        <w:ind w:firstLine="284"/>
        <w:jc w:val="both"/>
        <w:rPr>
          <w:sz w:val="14"/>
          <w:szCs w:val="14"/>
        </w:rPr>
      </w:pPr>
    </w:p>
    <w:p w:rsidR="00955955" w:rsidRPr="006A11B4" w:rsidRDefault="00955955" w:rsidP="0086189A">
      <w:pPr>
        <w:widowControl w:val="0"/>
        <w:autoSpaceDE w:val="0"/>
        <w:autoSpaceDN w:val="0"/>
        <w:ind w:firstLine="284"/>
        <w:jc w:val="both"/>
        <w:rPr>
          <w:sz w:val="14"/>
          <w:szCs w:val="14"/>
        </w:rPr>
      </w:pPr>
    </w:p>
    <w:tbl>
      <w:tblPr>
        <w:tblW w:w="5000" w:type="pct"/>
        <w:tblCellMar>
          <w:left w:w="60" w:type="dxa"/>
          <w:right w:w="60" w:type="dxa"/>
        </w:tblCellMar>
        <w:tblLook w:val="04A0" w:firstRow="1" w:lastRow="0" w:firstColumn="1" w:lastColumn="0" w:noHBand="0" w:noVBand="1"/>
      </w:tblPr>
      <w:tblGrid>
        <w:gridCol w:w="2790"/>
        <w:gridCol w:w="2461"/>
      </w:tblGrid>
      <w:tr w:rsidR="009D00C5" w:rsidRPr="009D00C5" w:rsidTr="00FC65CB">
        <w:trPr>
          <w:trHeight w:val="940"/>
        </w:trPr>
        <w:tc>
          <w:tcPr>
            <w:tcW w:w="2657" w:type="pct"/>
            <w:hideMark/>
          </w:tcPr>
          <w:p w:rsidR="009D00C5" w:rsidRPr="009D00C5" w:rsidRDefault="009D00C5" w:rsidP="009D00C5">
            <w:pPr>
              <w:rPr>
                <w:b/>
                <w:sz w:val="14"/>
                <w:szCs w:val="14"/>
              </w:rPr>
            </w:pPr>
            <w:proofErr w:type="gramStart"/>
            <w:r w:rsidRPr="009D00C5">
              <w:rPr>
                <w:b/>
                <w:sz w:val="14"/>
                <w:szCs w:val="14"/>
              </w:rPr>
              <w:t>Исполняющий</w:t>
            </w:r>
            <w:proofErr w:type="gramEnd"/>
            <w:r w:rsidRPr="009D00C5">
              <w:rPr>
                <w:b/>
                <w:sz w:val="14"/>
                <w:szCs w:val="14"/>
              </w:rPr>
              <w:t xml:space="preserve"> обязанности Главы Солецкого муниципального округа</w:t>
            </w:r>
          </w:p>
          <w:p w:rsidR="009D00C5" w:rsidRPr="009D00C5" w:rsidRDefault="009D00C5" w:rsidP="00CA285D">
            <w:pPr>
              <w:jc w:val="right"/>
              <w:rPr>
                <w:b/>
                <w:sz w:val="14"/>
                <w:szCs w:val="14"/>
              </w:rPr>
            </w:pPr>
            <w:r w:rsidRPr="009D00C5">
              <w:rPr>
                <w:b/>
                <w:sz w:val="14"/>
                <w:szCs w:val="14"/>
              </w:rPr>
              <w:t xml:space="preserve">М.В. Тимофеев  </w:t>
            </w:r>
          </w:p>
        </w:tc>
        <w:tc>
          <w:tcPr>
            <w:tcW w:w="2343" w:type="pct"/>
          </w:tcPr>
          <w:p w:rsidR="009D00C5" w:rsidRPr="009D00C5" w:rsidRDefault="009D00C5" w:rsidP="009D00C5">
            <w:pPr>
              <w:rPr>
                <w:b/>
                <w:sz w:val="14"/>
                <w:szCs w:val="14"/>
              </w:rPr>
            </w:pPr>
            <w:r w:rsidRPr="009D00C5">
              <w:rPr>
                <w:b/>
                <w:sz w:val="14"/>
                <w:szCs w:val="14"/>
              </w:rPr>
              <w:t xml:space="preserve">Председатель Думы Солецкого муниципального округа </w:t>
            </w:r>
          </w:p>
          <w:p w:rsidR="009D00C5" w:rsidRPr="009D00C5" w:rsidRDefault="009D00C5" w:rsidP="00FC65CB">
            <w:pPr>
              <w:jc w:val="right"/>
              <w:rPr>
                <w:b/>
                <w:sz w:val="14"/>
                <w:szCs w:val="14"/>
              </w:rPr>
            </w:pPr>
            <w:r w:rsidRPr="009D00C5">
              <w:rPr>
                <w:b/>
                <w:sz w:val="14"/>
                <w:szCs w:val="14"/>
              </w:rPr>
              <w:t>П.А. Ковалев</w:t>
            </w:r>
          </w:p>
          <w:p w:rsidR="009D00C5" w:rsidRPr="009D00C5" w:rsidRDefault="009D00C5" w:rsidP="00FC65CB">
            <w:pPr>
              <w:jc w:val="center"/>
              <w:rPr>
                <w:b/>
                <w:sz w:val="14"/>
                <w:szCs w:val="14"/>
              </w:rPr>
            </w:pPr>
          </w:p>
        </w:tc>
      </w:tr>
    </w:tbl>
    <w:p w:rsidR="008E04A5" w:rsidRDefault="008E04A5" w:rsidP="009D00C5">
      <w:pPr>
        <w:jc w:val="center"/>
        <w:rPr>
          <w:sz w:val="14"/>
          <w:szCs w:val="14"/>
        </w:rPr>
      </w:pPr>
    </w:p>
    <w:p w:rsidR="00CA285D" w:rsidRDefault="00CA285D" w:rsidP="008E04A5">
      <w:pPr>
        <w:tabs>
          <w:tab w:val="left" w:pos="3060"/>
        </w:tabs>
        <w:suppressAutoHyphens/>
        <w:jc w:val="center"/>
        <w:rPr>
          <w:b/>
          <w:sz w:val="14"/>
          <w:szCs w:val="14"/>
        </w:rPr>
      </w:pPr>
    </w:p>
    <w:p w:rsidR="00CA285D" w:rsidRDefault="00CA285D" w:rsidP="008E04A5">
      <w:pPr>
        <w:tabs>
          <w:tab w:val="left" w:pos="3060"/>
        </w:tabs>
        <w:suppressAutoHyphens/>
        <w:jc w:val="center"/>
        <w:rPr>
          <w:b/>
          <w:sz w:val="14"/>
          <w:szCs w:val="14"/>
        </w:rPr>
      </w:pPr>
      <w:r>
        <w:rPr>
          <w:b/>
          <w:sz w:val="14"/>
          <w:szCs w:val="14"/>
        </w:rPr>
        <w:t xml:space="preserve">РАСПОРЯЖЕНИЕ </w:t>
      </w:r>
    </w:p>
    <w:p w:rsidR="00CA285D" w:rsidRPr="00CA285D" w:rsidRDefault="00CA285D" w:rsidP="008E04A5">
      <w:pPr>
        <w:tabs>
          <w:tab w:val="left" w:pos="3060"/>
        </w:tabs>
        <w:suppressAutoHyphens/>
        <w:jc w:val="center"/>
        <w:rPr>
          <w:sz w:val="14"/>
          <w:szCs w:val="14"/>
        </w:rPr>
      </w:pPr>
      <w:r w:rsidRPr="00CA285D">
        <w:rPr>
          <w:sz w:val="14"/>
          <w:szCs w:val="14"/>
        </w:rPr>
        <w:t>Администрации муниципального округа</w:t>
      </w:r>
    </w:p>
    <w:p w:rsidR="00CA285D" w:rsidRPr="00CA285D" w:rsidRDefault="00CA285D" w:rsidP="008E04A5">
      <w:pPr>
        <w:tabs>
          <w:tab w:val="left" w:pos="3060"/>
        </w:tabs>
        <w:suppressAutoHyphens/>
        <w:jc w:val="center"/>
        <w:rPr>
          <w:sz w:val="14"/>
          <w:szCs w:val="14"/>
        </w:rPr>
      </w:pPr>
    </w:p>
    <w:p w:rsidR="00CA285D" w:rsidRPr="00CA285D" w:rsidRDefault="00CA285D" w:rsidP="008E04A5">
      <w:pPr>
        <w:tabs>
          <w:tab w:val="left" w:pos="3060"/>
        </w:tabs>
        <w:suppressAutoHyphens/>
        <w:jc w:val="center"/>
        <w:rPr>
          <w:sz w:val="14"/>
          <w:szCs w:val="14"/>
        </w:rPr>
      </w:pPr>
      <w:r w:rsidRPr="00CA285D">
        <w:rPr>
          <w:sz w:val="14"/>
          <w:szCs w:val="14"/>
        </w:rPr>
        <w:t>от 30.09.2022 № 530-рг</w:t>
      </w:r>
    </w:p>
    <w:p w:rsidR="00CA285D" w:rsidRDefault="00CA285D" w:rsidP="008E04A5">
      <w:pPr>
        <w:tabs>
          <w:tab w:val="left" w:pos="3060"/>
        </w:tabs>
        <w:suppressAutoHyphens/>
        <w:jc w:val="center"/>
        <w:rPr>
          <w:sz w:val="14"/>
          <w:szCs w:val="14"/>
        </w:rPr>
      </w:pPr>
      <w:r w:rsidRPr="00CA285D">
        <w:rPr>
          <w:sz w:val="14"/>
          <w:szCs w:val="14"/>
        </w:rPr>
        <w:t>г. сольцы</w:t>
      </w:r>
    </w:p>
    <w:p w:rsidR="00CA285D" w:rsidRDefault="00CA285D" w:rsidP="008E04A5">
      <w:pPr>
        <w:tabs>
          <w:tab w:val="left" w:pos="3060"/>
        </w:tabs>
        <w:suppressAutoHyphens/>
        <w:jc w:val="center"/>
        <w:rPr>
          <w:sz w:val="14"/>
          <w:szCs w:val="14"/>
        </w:rPr>
      </w:pPr>
    </w:p>
    <w:p w:rsidR="00CA285D" w:rsidRPr="00CA285D" w:rsidRDefault="00CA285D" w:rsidP="00CA285D">
      <w:pPr>
        <w:suppressAutoHyphens/>
        <w:jc w:val="center"/>
        <w:rPr>
          <w:rFonts w:eastAsia="Times New Roman"/>
          <w:b/>
          <w:sz w:val="14"/>
          <w:szCs w:val="14"/>
          <w:lang w:eastAsia="ru-RU"/>
        </w:rPr>
      </w:pPr>
      <w:r w:rsidRPr="00CA285D">
        <w:rPr>
          <w:rFonts w:eastAsia="Times New Roman"/>
          <w:b/>
          <w:sz w:val="14"/>
          <w:szCs w:val="14"/>
          <w:lang w:eastAsia="ru-RU"/>
        </w:rPr>
        <w:t>О внесении изменения в Перечень муниципальных услуг и государственных услуг по переданным отдельным государственным полномочиям, передаваемых в государственное областное автономное учреждение «Многофункциональный центр предоставления государственных и муниципальных услуг» для предоставления по принципу «одного окна»</w:t>
      </w:r>
    </w:p>
    <w:p w:rsidR="00CA285D" w:rsidRPr="00CA285D" w:rsidRDefault="00CA285D" w:rsidP="00CA285D">
      <w:pPr>
        <w:suppressAutoHyphens/>
        <w:jc w:val="center"/>
        <w:rPr>
          <w:rFonts w:eastAsia="Times New Roman"/>
          <w:b/>
          <w:sz w:val="14"/>
          <w:szCs w:val="14"/>
          <w:lang w:eastAsia="ru-RU"/>
        </w:rPr>
      </w:pPr>
    </w:p>
    <w:p w:rsidR="00CA285D" w:rsidRPr="00CA285D" w:rsidRDefault="00CA285D" w:rsidP="00CA285D">
      <w:pPr>
        <w:suppressAutoHyphens/>
        <w:ind w:firstLine="284"/>
        <w:jc w:val="both"/>
        <w:rPr>
          <w:rFonts w:eastAsia="Times New Roman"/>
          <w:sz w:val="14"/>
          <w:szCs w:val="14"/>
          <w:lang w:eastAsia="ru-RU"/>
        </w:rPr>
      </w:pPr>
      <w:r w:rsidRPr="00CA285D">
        <w:rPr>
          <w:rFonts w:eastAsia="Times New Roman"/>
          <w:sz w:val="14"/>
          <w:szCs w:val="14"/>
          <w:lang w:eastAsia="ru-RU"/>
        </w:rPr>
        <w:t xml:space="preserve">1. </w:t>
      </w:r>
      <w:proofErr w:type="gramStart"/>
      <w:r w:rsidRPr="00CA285D">
        <w:rPr>
          <w:rFonts w:eastAsia="Times New Roman"/>
          <w:sz w:val="14"/>
          <w:szCs w:val="14"/>
          <w:lang w:eastAsia="ru-RU"/>
        </w:rPr>
        <w:t>Внести изменение в Перечень муниципальных услуг и государственных услуг по переданным отдельным государственным полномочиям, передаваемых в государственное областное автономное учреждение «Многофункциональный центр предоставления государственных и муниципальных услуг» для предоставления по принципу «одного окна</w:t>
      </w:r>
      <w:r w:rsidRPr="00CA285D">
        <w:rPr>
          <w:rFonts w:eastAsia="Times New Roman"/>
          <w:b/>
          <w:sz w:val="14"/>
          <w:szCs w:val="14"/>
          <w:lang w:eastAsia="ru-RU"/>
        </w:rPr>
        <w:t xml:space="preserve">», </w:t>
      </w:r>
      <w:r w:rsidRPr="00CA285D">
        <w:rPr>
          <w:rFonts w:eastAsia="Times New Roman"/>
          <w:sz w:val="14"/>
          <w:szCs w:val="14"/>
          <w:lang w:eastAsia="ru-RU"/>
        </w:rPr>
        <w:t>утвержденный</w:t>
      </w:r>
      <w:r w:rsidRPr="00CA285D">
        <w:rPr>
          <w:rFonts w:eastAsia="Times New Roman"/>
          <w:b/>
          <w:sz w:val="14"/>
          <w:szCs w:val="14"/>
          <w:lang w:eastAsia="ru-RU"/>
        </w:rPr>
        <w:t xml:space="preserve"> </w:t>
      </w:r>
      <w:r w:rsidRPr="00CA285D">
        <w:rPr>
          <w:rFonts w:eastAsia="Times New Roman"/>
          <w:sz w:val="14"/>
          <w:szCs w:val="14"/>
          <w:lang w:eastAsia="ru-RU"/>
        </w:rPr>
        <w:t xml:space="preserve"> распоряжением  Администрации муниципального округа от 26.11.2021 № 688-рз (в редакции распоряжений от 18.02.2022 № 93-рг, от 28.02.2022 № 106-рг), дополнив  раздел </w:t>
      </w:r>
      <w:r w:rsidRPr="00CA285D">
        <w:rPr>
          <w:rFonts w:eastAsia="Times New Roman"/>
          <w:sz w:val="14"/>
          <w:szCs w:val="14"/>
          <w:lang w:val="en-US" w:eastAsia="ru-RU"/>
        </w:rPr>
        <w:t>I</w:t>
      </w:r>
      <w:r w:rsidRPr="00CA285D">
        <w:rPr>
          <w:rFonts w:eastAsia="Times New Roman"/>
          <w:sz w:val="14"/>
          <w:szCs w:val="14"/>
          <w:lang w:eastAsia="ru-RU"/>
        </w:rPr>
        <w:t xml:space="preserve"> строкой 79  следующего содержания: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669"/>
        <w:gridCol w:w="2249"/>
      </w:tblGrid>
      <w:tr w:rsidR="00CA285D" w:rsidRPr="00CA285D" w:rsidTr="009418E0">
        <w:tc>
          <w:tcPr>
            <w:tcW w:w="0" w:type="auto"/>
            <w:tcBorders>
              <w:top w:val="single" w:sz="4" w:space="0" w:color="auto"/>
              <w:left w:val="single" w:sz="4" w:space="0" w:color="auto"/>
              <w:bottom w:val="single" w:sz="4" w:space="0" w:color="auto"/>
              <w:right w:val="single" w:sz="4" w:space="0" w:color="auto"/>
            </w:tcBorders>
            <w:hideMark/>
          </w:tcPr>
          <w:p w:rsidR="00CA285D" w:rsidRPr="00CA285D" w:rsidRDefault="00CA285D" w:rsidP="00CA285D">
            <w:pPr>
              <w:suppressAutoHyphens/>
              <w:jc w:val="both"/>
              <w:rPr>
                <w:rFonts w:eastAsia="Times New Roman"/>
                <w:sz w:val="14"/>
                <w:szCs w:val="14"/>
                <w:lang w:eastAsia="ru-RU"/>
              </w:rPr>
            </w:pPr>
            <w:r w:rsidRPr="00CA285D">
              <w:rPr>
                <w:rFonts w:eastAsia="Times New Roman"/>
                <w:sz w:val="14"/>
                <w:szCs w:val="14"/>
                <w:lang w:eastAsia="ru-RU"/>
              </w:rPr>
              <w:t xml:space="preserve">№ </w:t>
            </w:r>
            <w:proofErr w:type="gramStart"/>
            <w:r w:rsidRPr="00CA285D">
              <w:rPr>
                <w:rFonts w:eastAsia="Times New Roman"/>
                <w:sz w:val="14"/>
                <w:szCs w:val="14"/>
                <w:lang w:eastAsia="ru-RU"/>
              </w:rPr>
              <w:t>п</w:t>
            </w:r>
            <w:proofErr w:type="gramEnd"/>
            <w:r w:rsidRPr="00CA285D">
              <w:rPr>
                <w:rFonts w:eastAsia="Times New Roman"/>
                <w:sz w:val="14"/>
                <w:szCs w:val="14"/>
                <w:lang w:eastAsia="ru-RU"/>
              </w:rPr>
              <w:t>/п</w:t>
            </w:r>
          </w:p>
        </w:tc>
        <w:tc>
          <w:tcPr>
            <w:tcW w:w="0" w:type="auto"/>
            <w:tcBorders>
              <w:top w:val="single" w:sz="4" w:space="0" w:color="auto"/>
              <w:left w:val="single" w:sz="4" w:space="0" w:color="auto"/>
              <w:bottom w:val="single" w:sz="4" w:space="0" w:color="auto"/>
              <w:right w:val="single" w:sz="4" w:space="0" w:color="auto"/>
            </w:tcBorders>
            <w:hideMark/>
          </w:tcPr>
          <w:p w:rsidR="00CA285D" w:rsidRPr="00CA285D" w:rsidRDefault="00CA285D" w:rsidP="00CA285D">
            <w:pPr>
              <w:suppressAutoHyphens/>
              <w:jc w:val="both"/>
              <w:rPr>
                <w:rFonts w:eastAsia="Times New Roman"/>
                <w:sz w:val="14"/>
                <w:szCs w:val="14"/>
                <w:lang w:eastAsia="ru-RU"/>
              </w:rPr>
            </w:pPr>
            <w:r w:rsidRPr="00CA285D">
              <w:rPr>
                <w:rFonts w:eastAsia="Times New Roman"/>
                <w:sz w:val="14"/>
                <w:szCs w:val="14"/>
                <w:lang w:eastAsia="ru-RU"/>
              </w:rPr>
              <w:t>Наименование муниципальной и государственной услуги</w:t>
            </w:r>
          </w:p>
        </w:tc>
        <w:tc>
          <w:tcPr>
            <w:tcW w:w="0" w:type="auto"/>
            <w:tcBorders>
              <w:top w:val="single" w:sz="4" w:space="0" w:color="auto"/>
              <w:left w:val="single" w:sz="4" w:space="0" w:color="auto"/>
              <w:bottom w:val="single" w:sz="4" w:space="0" w:color="auto"/>
              <w:right w:val="single" w:sz="4" w:space="0" w:color="auto"/>
            </w:tcBorders>
            <w:hideMark/>
          </w:tcPr>
          <w:p w:rsidR="00CA285D" w:rsidRPr="00CA285D" w:rsidRDefault="00CA285D" w:rsidP="00CA285D">
            <w:pPr>
              <w:suppressAutoHyphens/>
              <w:jc w:val="both"/>
              <w:rPr>
                <w:rFonts w:eastAsia="Times New Roman"/>
                <w:sz w:val="14"/>
                <w:szCs w:val="14"/>
                <w:lang w:eastAsia="ru-RU"/>
              </w:rPr>
            </w:pPr>
            <w:r w:rsidRPr="00CA285D">
              <w:rPr>
                <w:rFonts w:eastAsia="Times New Roman"/>
                <w:sz w:val="14"/>
                <w:szCs w:val="14"/>
                <w:lang w:eastAsia="ru-RU"/>
              </w:rPr>
              <w:t>Комитет, управление, отдел, ответственный за предоставление услуги</w:t>
            </w:r>
          </w:p>
        </w:tc>
      </w:tr>
      <w:tr w:rsidR="00CA285D" w:rsidRPr="00CA285D" w:rsidTr="009418E0">
        <w:tc>
          <w:tcPr>
            <w:tcW w:w="0" w:type="auto"/>
            <w:tcBorders>
              <w:top w:val="single" w:sz="4" w:space="0" w:color="auto"/>
              <w:left w:val="single" w:sz="4" w:space="0" w:color="auto"/>
              <w:bottom w:val="single" w:sz="4" w:space="0" w:color="auto"/>
              <w:right w:val="single" w:sz="4" w:space="0" w:color="auto"/>
            </w:tcBorders>
            <w:hideMark/>
          </w:tcPr>
          <w:p w:rsidR="00CA285D" w:rsidRPr="00CA285D" w:rsidRDefault="00CA285D" w:rsidP="00CA285D">
            <w:pPr>
              <w:suppressAutoHyphens/>
              <w:jc w:val="both"/>
              <w:rPr>
                <w:rFonts w:eastAsia="Times New Roman"/>
                <w:sz w:val="14"/>
                <w:szCs w:val="14"/>
                <w:lang w:eastAsia="ru-RU"/>
              </w:rPr>
            </w:pPr>
            <w:r w:rsidRPr="00CA285D">
              <w:rPr>
                <w:rFonts w:eastAsia="Times New Roman"/>
                <w:sz w:val="14"/>
                <w:szCs w:val="14"/>
                <w:lang w:eastAsia="ru-RU"/>
              </w:rPr>
              <w:t>79</w:t>
            </w:r>
          </w:p>
        </w:tc>
        <w:tc>
          <w:tcPr>
            <w:tcW w:w="0" w:type="auto"/>
            <w:tcBorders>
              <w:top w:val="single" w:sz="4" w:space="0" w:color="auto"/>
              <w:left w:val="single" w:sz="4" w:space="0" w:color="auto"/>
              <w:bottom w:val="single" w:sz="4" w:space="0" w:color="auto"/>
              <w:right w:val="single" w:sz="4" w:space="0" w:color="auto"/>
            </w:tcBorders>
          </w:tcPr>
          <w:p w:rsidR="00CA285D" w:rsidRPr="00CA285D" w:rsidRDefault="00CA285D" w:rsidP="00CA285D">
            <w:pPr>
              <w:tabs>
                <w:tab w:val="left" w:pos="3060"/>
              </w:tabs>
              <w:jc w:val="center"/>
              <w:rPr>
                <w:rFonts w:eastAsia="Times New Roman"/>
                <w:sz w:val="14"/>
                <w:szCs w:val="14"/>
                <w:lang w:eastAsia="ru-RU"/>
              </w:rPr>
            </w:pPr>
            <w:r w:rsidRPr="00CA285D">
              <w:rPr>
                <w:rFonts w:eastAsia="Times New Roman"/>
                <w:sz w:val="14"/>
                <w:szCs w:val="14"/>
                <w:lang w:eastAsia="ru-RU"/>
              </w:rPr>
              <w:t>Организация газоснабжения населения в границах Солецкого муниципального округа в пределах полномочий, установленных законодательством Российской Федерации</w:t>
            </w:r>
          </w:p>
        </w:tc>
        <w:tc>
          <w:tcPr>
            <w:tcW w:w="0" w:type="auto"/>
            <w:tcBorders>
              <w:top w:val="single" w:sz="4" w:space="0" w:color="auto"/>
              <w:left w:val="single" w:sz="4" w:space="0" w:color="auto"/>
              <w:bottom w:val="single" w:sz="4" w:space="0" w:color="auto"/>
              <w:right w:val="single" w:sz="4" w:space="0" w:color="auto"/>
            </w:tcBorders>
          </w:tcPr>
          <w:p w:rsidR="00CA285D" w:rsidRPr="00CA285D" w:rsidRDefault="00CA285D" w:rsidP="00CA285D">
            <w:pPr>
              <w:tabs>
                <w:tab w:val="left" w:pos="3060"/>
              </w:tabs>
              <w:jc w:val="center"/>
              <w:rPr>
                <w:rFonts w:eastAsia="Times New Roman"/>
                <w:sz w:val="14"/>
                <w:szCs w:val="14"/>
                <w:lang w:eastAsia="ru-RU"/>
              </w:rPr>
            </w:pPr>
            <w:r w:rsidRPr="00CA285D">
              <w:rPr>
                <w:rFonts w:eastAsia="Times New Roman"/>
                <w:sz w:val="14"/>
                <w:szCs w:val="14"/>
                <w:lang w:eastAsia="ru-RU"/>
              </w:rPr>
              <w:t>многофункциональный центр предоставления государственных и муниципальных услуг (МФЦ)</w:t>
            </w:r>
          </w:p>
        </w:tc>
      </w:tr>
    </w:tbl>
    <w:p w:rsidR="00CA285D" w:rsidRPr="00CA285D" w:rsidRDefault="00CA285D" w:rsidP="00CA285D">
      <w:pPr>
        <w:suppressAutoHyphens/>
        <w:jc w:val="both"/>
        <w:rPr>
          <w:rFonts w:eastAsia="Times New Roman"/>
          <w:sz w:val="14"/>
          <w:szCs w:val="14"/>
          <w:lang w:eastAsia="ru-RU"/>
        </w:rPr>
      </w:pPr>
    </w:p>
    <w:p w:rsidR="00CA285D" w:rsidRPr="00CA285D" w:rsidRDefault="00CA285D" w:rsidP="00CA285D">
      <w:pPr>
        <w:suppressAutoHyphens/>
        <w:ind w:firstLine="284"/>
        <w:jc w:val="both"/>
        <w:rPr>
          <w:rFonts w:eastAsia="Times New Roman"/>
          <w:sz w:val="14"/>
          <w:szCs w:val="14"/>
          <w:lang w:eastAsia="ru-RU"/>
        </w:rPr>
      </w:pPr>
      <w:r w:rsidRPr="00CA285D">
        <w:rPr>
          <w:rFonts w:eastAsia="Times New Roman"/>
          <w:sz w:val="14"/>
          <w:szCs w:val="14"/>
          <w:lang w:eastAsia="ru-RU"/>
        </w:rPr>
        <w:t>2. Опубликовать настоящее распоряжение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A285D" w:rsidRPr="00CA285D" w:rsidRDefault="00CA285D" w:rsidP="00CA285D">
      <w:pPr>
        <w:suppressAutoHyphens/>
        <w:jc w:val="both"/>
        <w:outlineLvl w:val="0"/>
        <w:rPr>
          <w:rFonts w:eastAsia="Times New Roman"/>
          <w:b/>
          <w:sz w:val="14"/>
          <w:szCs w:val="14"/>
          <w:lang w:eastAsia="x-none"/>
        </w:rPr>
      </w:pPr>
    </w:p>
    <w:p w:rsidR="00CA285D" w:rsidRPr="00CA285D" w:rsidRDefault="00CA285D" w:rsidP="00CA285D">
      <w:pPr>
        <w:suppressAutoHyphens/>
        <w:jc w:val="both"/>
        <w:outlineLvl w:val="0"/>
        <w:rPr>
          <w:rFonts w:eastAsia="Times New Roman"/>
          <w:b/>
          <w:sz w:val="14"/>
          <w:szCs w:val="14"/>
          <w:lang w:eastAsia="x-none"/>
        </w:rPr>
      </w:pPr>
    </w:p>
    <w:p w:rsidR="00CA285D" w:rsidRPr="00CA285D" w:rsidRDefault="00CA285D" w:rsidP="00CA285D">
      <w:pPr>
        <w:suppressAutoHyphens/>
        <w:jc w:val="both"/>
        <w:outlineLvl w:val="0"/>
        <w:rPr>
          <w:rFonts w:eastAsia="Times New Roman"/>
          <w:b/>
          <w:sz w:val="14"/>
          <w:szCs w:val="14"/>
          <w:lang w:eastAsia="x-none"/>
        </w:rPr>
      </w:pPr>
      <w:proofErr w:type="spellStart"/>
      <w:r w:rsidRPr="00CA285D">
        <w:rPr>
          <w:rFonts w:eastAsia="Times New Roman"/>
          <w:b/>
          <w:sz w:val="14"/>
          <w:szCs w:val="14"/>
          <w:lang w:eastAsia="x-none"/>
        </w:rPr>
        <w:t>И.о</w:t>
      </w:r>
      <w:proofErr w:type="spellEnd"/>
      <w:r w:rsidRPr="00CA285D">
        <w:rPr>
          <w:rFonts w:eastAsia="Times New Roman"/>
          <w:b/>
          <w:sz w:val="14"/>
          <w:szCs w:val="14"/>
          <w:lang w:eastAsia="x-none"/>
        </w:rPr>
        <w:t>. Главы муниципального округа     М.В. Тимофеев</w:t>
      </w:r>
    </w:p>
    <w:p w:rsidR="008E04A5" w:rsidRPr="00391644" w:rsidRDefault="008E04A5" w:rsidP="008E04A5">
      <w:pPr>
        <w:tabs>
          <w:tab w:val="left" w:pos="3060"/>
        </w:tabs>
        <w:suppressAutoHyphens/>
        <w:jc w:val="center"/>
        <w:rPr>
          <w:b/>
          <w:sz w:val="14"/>
          <w:szCs w:val="14"/>
        </w:rPr>
      </w:pPr>
      <w:r w:rsidRPr="00391644">
        <w:rPr>
          <w:b/>
          <w:sz w:val="14"/>
          <w:szCs w:val="14"/>
        </w:rPr>
        <w:lastRenderedPageBreak/>
        <w:t>ЗАКЛЮЧЕНИЕ</w:t>
      </w:r>
    </w:p>
    <w:p w:rsidR="008E04A5" w:rsidRPr="00391644" w:rsidRDefault="008E04A5" w:rsidP="008E04A5">
      <w:pPr>
        <w:tabs>
          <w:tab w:val="left" w:pos="3060"/>
        </w:tabs>
        <w:suppressAutoHyphens/>
        <w:jc w:val="center"/>
        <w:rPr>
          <w:b/>
          <w:sz w:val="14"/>
          <w:szCs w:val="14"/>
        </w:rPr>
      </w:pPr>
      <w:r w:rsidRPr="00391644">
        <w:rPr>
          <w:b/>
          <w:sz w:val="14"/>
          <w:szCs w:val="14"/>
        </w:rPr>
        <w:t xml:space="preserve">о результатах публичных слушаний по вопросу предоставления разрешения на условно разрешённый вид использования земельного участка </w:t>
      </w:r>
    </w:p>
    <w:p w:rsidR="008E04A5" w:rsidRPr="00391644" w:rsidRDefault="008E04A5" w:rsidP="008E04A5">
      <w:pPr>
        <w:tabs>
          <w:tab w:val="left" w:pos="4860"/>
          <w:tab w:val="left" w:pos="5760"/>
        </w:tabs>
        <w:rPr>
          <w:b/>
          <w:sz w:val="14"/>
          <w:szCs w:val="14"/>
        </w:rPr>
      </w:pPr>
    </w:p>
    <w:p w:rsidR="008E04A5" w:rsidRPr="00391644" w:rsidRDefault="008E04A5" w:rsidP="008E04A5">
      <w:pPr>
        <w:tabs>
          <w:tab w:val="left" w:pos="900"/>
        </w:tabs>
        <w:ind w:firstLine="284"/>
        <w:jc w:val="both"/>
        <w:rPr>
          <w:sz w:val="14"/>
          <w:szCs w:val="14"/>
        </w:rPr>
      </w:pPr>
      <w:r w:rsidRPr="00391644">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специалистами Администрации муниципального округа  организованы и 27 сентября </w:t>
      </w:r>
      <w:r w:rsidRPr="00391644">
        <w:rPr>
          <w:color w:val="FF6600"/>
          <w:sz w:val="14"/>
          <w:szCs w:val="14"/>
        </w:rPr>
        <w:t xml:space="preserve">  </w:t>
      </w:r>
      <w:r w:rsidRPr="00391644">
        <w:rPr>
          <w:sz w:val="14"/>
          <w:szCs w:val="14"/>
        </w:rPr>
        <w:t>2022 года  проведены публичные слушания по вопросу:</w:t>
      </w:r>
    </w:p>
    <w:p w:rsidR="008E04A5" w:rsidRPr="00391644" w:rsidRDefault="008E04A5" w:rsidP="008E04A5">
      <w:pPr>
        <w:autoSpaceDE w:val="0"/>
        <w:autoSpaceDN w:val="0"/>
        <w:adjustRightInd w:val="0"/>
        <w:ind w:firstLine="284"/>
        <w:jc w:val="both"/>
        <w:rPr>
          <w:sz w:val="14"/>
          <w:szCs w:val="14"/>
        </w:rPr>
      </w:pPr>
      <w:r w:rsidRPr="00391644">
        <w:rPr>
          <w:sz w:val="14"/>
          <w:szCs w:val="14"/>
        </w:rPr>
        <w:t>1. Предоставления  разрешения на условно разрешённый вид использования земельного участк</w:t>
      </w:r>
      <w:proofErr w:type="gramStart"/>
      <w:r w:rsidRPr="00391644">
        <w:rPr>
          <w:sz w:val="14"/>
          <w:szCs w:val="14"/>
        </w:rPr>
        <w:t>а-</w:t>
      </w:r>
      <w:proofErr w:type="gramEnd"/>
      <w:r w:rsidRPr="00391644">
        <w:rPr>
          <w:sz w:val="14"/>
          <w:szCs w:val="14"/>
        </w:rPr>
        <w:t xml:space="preserve"> «Здравоохранение», общей площадью 300 </w:t>
      </w:r>
      <w:proofErr w:type="spellStart"/>
      <w:r w:rsidRPr="00391644">
        <w:rPr>
          <w:sz w:val="14"/>
          <w:szCs w:val="14"/>
        </w:rPr>
        <w:t>кв.м</w:t>
      </w:r>
      <w:proofErr w:type="spellEnd"/>
      <w:r w:rsidRPr="00391644">
        <w:rPr>
          <w:sz w:val="14"/>
          <w:szCs w:val="14"/>
        </w:rPr>
        <w:t xml:space="preserve">., за  земельным участком с кадастровым номером 53:16:0101603:55, расположенного по адресу: </w:t>
      </w:r>
      <w:r w:rsidRPr="00391644">
        <w:rPr>
          <w:color w:val="000000"/>
          <w:sz w:val="14"/>
          <w:szCs w:val="14"/>
          <w:shd w:val="clear" w:color="auto" w:fill="F8F9FA"/>
        </w:rPr>
        <w:t xml:space="preserve">Российская Федерация, Новгородская область, Солецкий  муниципальный округ, </w:t>
      </w:r>
      <w:proofErr w:type="spellStart"/>
      <w:r w:rsidRPr="00391644">
        <w:rPr>
          <w:color w:val="000000"/>
          <w:sz w:val="14"/>
          <w:szCs w:val="14"/>
          <w:shd w:val="clear" w:color="auto" w:fill="F8F9FA"/>
        </w:rPr>
        <w:t>д</w:t>
      </w:r>
      <w:proofErr w:type="gramStart"/>
      <w:r w:rsidRPr="00391644">
        <w:rPr>
          <w:color w:val="000000"/>
          <w:sz w:val="14"/>
          <w:szCs w:val="14"/>
          <w:shd w:val="clear" w:color="auto" w:fill="F8F9FA"/>
        </w:rPr>
        <w:t>.Ж</w:t>
      </w:r>
      <w:proofErr w:type="gramEnd"/>
      <w:r w:rsidRPr="00391644">
        <w:rPr>
          <w:color w:val="000000"/>
          <w:sz w:val="14"/>
          <w:szCs w:val="14"/>
          <w:shd w:val="clear" w:color="auto" w:fill="F8F9FA"/>
        </w:rPr>
        <w:t>ильско</w:t>
      </w:r>
      <w:proofErr w:type="spellEnd"/>
      <w:r w:rsidRPr="00391644">
        <w:rPr>
          <w:color w:val="000000"/>
          <w:sz w:val="14"/>
          <w:szCs w:val="14"/>
          <w:shd w:val="clear" w:color="auto" w:fill="F8F9FA"/>
        </w:rPr>
        <w:t xml:space="preserve">, </w:t>
      </w:r>
      <w:proofErr w:type="spellStart"/>
      <w:r w:rsidRPr="00391644">
        <w:rPr>
          <w:color w:val="000000"/>
          <w:sz w:val="14"/>
          <w:szCs w:val="14"/>
          <w:shd w:val="clear" w:color="auto" w:fill="F8F9FA"/>
        </w:rPr>
        <w:t>ул.Центральная</w:t>
      </w:r>
      <w:proofErr w:type="spellEnd"/>
      <w:r w:rsidRPr="00391644">
        <w:rPr>
          <w:color w:val="000000"/>
          <w:sz w:val="14"/>
          <w:szCs w:val="14"/>
          <w:shd w:val="clear" w:color="auto" w:fill="F8F9FA"/>
        </w:rPr>
        <w:t xml:space="preserve">, земельный участок 58А, </w:t>
      </w:r>
      <w:r w:rsidRPr="00391644">
        <w:rPr>
          <w:sz w:val="14"/>
          <w:szCs w:val="14"/>
        </w:rPr>
        <w:t xml:space="preserve"> ранее  вид разрешенного использования « застройка малоэтажными жилыми домами».</w:t>
      </w:r>
    </w:p>
    <w:p w:rsidR="008E04A5" w:rsidRPr="00391644" w:rsidRDefault="008E04A5" w:rsidP="008E04A5">
      <w:pPr>
        <w:autoSpaceDE w:val="0"/>
        <w:autoSpaceDN w:val="0"/>
        <w:adjustRightInd w:val="0"/>
        <w:ind w:firstLine="284"/>
        <w:jc w:val="both"/>
        <w:rPr>
          <w:color w:val="FF0000"/>
          <w:sz w:val="14"/>
          <w:szCs w:val="14"/>
        </w:rPr>
      </w:pPr>
      <w:r w:rsidRPr="00391644">
        <w:rPr>
          <w:sz w:val="14"/>
          <w:szCs w:val="14"/>
        </w:rPr>
        <w:t>Постановление Администрации Солецкого муниципального округа от 16.09.2022 № 1598 «О назначении публичных слушаний »  опубликовано в   периодическом печатном издании - «Бюллетень Солецкого муниципального округа»  от 19.09.2022 № 19</w:t>
      </w:r>
      <w:r w:rsidRPr="00391644">
        <w:rPr>
          <w:color w:val="FF0000"/>
          <w:sz w:val="14"/>
          <w:szCs w:val="14"/>
        </w:rPr>
        <w:t xml:space="preserve"> </w:t>
      </w:r>
      <w:r w:rsidRPr="00391644">
        <w:rPr>
          <w:sz w:val="14"/>
          <w:szCs w:val="14"/>
        </w:rPr>
        <w:t xml:space="preserve">и размещено на официальном сайте Администрации Солецкого муниципального округа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w:t>
      </w:r>
      <w:proofErr w:type="gramStart"/>
      <w:r w:rsidRPr="00391644">
        <w:rPr>
          <w:sz w:val="14"/>
          <w:szCs w:val="14"/>
        </w:rPr>
        <w:t>-«</w:t>
      </w:r>
      <w:proofErr w:type="gramEnd"/>
      <w:r w:rsidRPr="00391644">
        <w:rPr>
          <w:sz w:val="14"/>
          <w:szCs w:val="14"/>
        </w:rPr>
        <w:t>Бюллетень Солецкого муниципального округа» от 19.09.2022 № 19</w:t>
      </w:r>
      <w:r w:rsidRPr="00391644">
        <w:rPr>
          <w:color w:val="FF0000"/>
          <w:sz w:val="14"/>
          <w:szCs w:val="14"/>
        </w:rPr>
        <w:t xml:space="preserve">   </w:t>
      </w:r>
    </w:p>
    <w:p w:rsidR="008E04A5" w:rsidRPr="00391644" w:rsidRDefault="008E04A5" w:rsidP="008E04A5">
      <w:pPr>
        <w:suppressAutoHyphens/>
        <w:autoSpaceDE w:val="0"/>
        <w:autoSpaceDN w:val="0"/>
        <w:adjustRightInd w:val="0"/>
        <w:ind w:firstLine="284"/>
        <w:jc w:val="both"/>
        <w:rPr>
          <w:sz w:val="14"/>
          <w:szCs w:val="14"/>
        </w:rPr>
      </w:pPr>
      <w:proofErr w:type="gramStart"/>
      <w:r w:rsidRPr="00391644">
        <w:rPr>
          <w:sz w:val="14"/>
          <w:szCs w:val="1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комитета  градостроительства и благоустройства Администрации муниципального округа в пределах территориальных зон, в границах которых расположены земельные участки и объекты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w:t>
      </w:r>
      <w:proofErr w:type="gramEnd"/>
      <w:r w:rsidRPr="00391644">
        <w:rPr>
          <w:sz w:val="14"/>
          <w:szCs w:val="14"/>
        </w:rPr>
        <w:t xml:space="preserve"> земельных участков, имеющих общую границу с земельным участк</w:t>
      </w:r>
      <w:r w:rsidR="00CA285D">
        <w:rPr>
          <w:sz w:val="14"/>
          <w:szCs w:val="14"/>
        </w:rPr>
        <w:t>о</w:t>
      </w:r>
      <w:r w:rsidRPr="00391644">
        <w:rPr>
          <w:sz w:val="14"/>
          <w:szCs w:val="14"/>
        </w:rPr>
        <w:t>м, в отношении  которого проводятся публичные слушания.</w:t>
      </w:r>
    </w:p>
    <w:p w:rsidR="008E04A5" w:rsidRPr="00391644" w:rsidRDefault="008E04A5" w:rsidP="008E04A5">
      <w:pPr>
        <w:tabs>
          <w:tab w:val="left" w:pos="3060"/>
        </w:tabs>
        <w:suppressAutoHyphens/>
        <w:ind w:firstLine="284"/>
        <w:jc w:val="both"/>
        <w:rPr>
          <w:sz w:val="14"/>
          <w:szCs w:val="14"/>
        </w:rPr>
      </w:pPr>
      <w:r w:rsidRPr="00391644">
        <w:rPr>
          <w:sz w:val="14"/>
          <w:szCs w:val="14"/>
        </w:rPr>
        <w:t>Публичные слушания состоялись в 17-30 27  сентября  2022 года с участием специалистов Администрации  муниципального округа  и жител</w:t>
      </w:r>
      <w:r w:rsidR="00CA285D">
        <w:rPr>
          <w:sz w:val="14"/>
          <w:szCs w:val="14"/>
        </w:rPr>
        <w:t>ей</w:t>
      </w:r>
      <w:r w:rsidRPr="00391644">
        <w:rPr>
          <w:sz w:val="14"/>
          <w:szCs w:val="14"/>
        </w:rPr>
        <w:t xml:space="preserve"> </w:t>
      </w:r>
      <w:proofErr w:type="spellStart"/>
      <w:r w:rsidRPr="00391644">
        <w:rPr>
          <w:sz w:val="14"/>
          <w:szCs w:val="14"/>
        </w:rPr>
        <w:t>д.д</w:t>
      </w:r>
      <w:proofErr w:type="spellEnd"/>
      <w:r w:rsidRPr="00391644">
        <w:rPr>
          <w:sz w:val="14"/>
          <w:szCs w:val="14"/>
        </w:rPr>
        <w:t>. Жильско, Ситня, Плосково, Быстерско в соответствии с требованиями действующего законодательства.</w:t>
      </w:r>
    </w:p>
    <w:p w:rsidR="008E04A5" w:rsidRPr="00391644" w:rsidRDefault="008E04A5" w:rsidP="008E04A5">
      <w:pPr>
        <w:tabs>
          <w:tab w:val="left" w:pos="3060"/>
        </w:tabs>
        <w:suppressAutoHyphens/>
        <w:ind w:firstLine="284"/>
        <w:jc w:val="both"/>
        <w:rPr>
          <w:sz w:val="14"/>
          <w:szCs w:val="14"/>
        </w:rPr>
      </w:pPr>
      <w:r w:rsidRPr="00391644">
        <w:rPr>
          <w:sz w:val="14"/>
          <w:szCs w:val="14"/>
        </w:rPr>
        <w:t>Для ознакомления и обсуждения представлен доклад  и  приведена полная информация о земельном участке, в отношении которого проводились публичные слушания.</w:t>
      </w:r>
    </w:p>
    <w:p w:rsidR="008E04A5" w:rsidRPr="00391644" w:rsidRDefault="008E04A5" w:rsidP="008E04A5">
      <w:pPr>
        <w:tabs>
          <w:tab w:val="left" w:pos="3060"/>
        </w:tabs>
        <w:suppressAutoHyphens/>
        <w:ind w:firstLine="284"/>
        <w:jc w:val="both"/>
        <w:rPr>
          <w:b/>
          <w:sz w:val="14"/>
          <w:szCs w:val="14"/>
        </w:rPr>
      </w:pPr>
      <w:r w:rsidRPr="00391644">
        <w:rPr>
          <w:b/>
          <w:sz w:val="14"/>
          <w:szCs w:val="14"/>
        </w:rPr>
        <w:t>В период проведения публичных слушаний по вопросу:</w:t>
      </w:r>
    </w:p>
    <w:p w:rsidR="008E04A5" w:rsidRPr="00391644" w:rsidRDefault="008E04A5" w:rsidP="008E04A5">
      <w:pPr>
        <w:tabs>
          <w:tab w:val="left" w:pos="3060"/>
        </w:tabs>
        <w:suppressAutoHyphens/>
        <w:ind w:firstLine="284"/>
        <w:jc w:val="both"/>
        <w:rPr>
          <w:sz w:val="14"/>
          <w:szCs w:val="14"/>
        </w:rPr>
      </w:pPr>
      <w:r w:rsidRPr="00391644">
        <w:rPr>
          <w:sz w:val="14"/>
          <w:szCs w:val="14"/>
        </w:rPr>
        <w:t xml:space="preserve">1. Предоставления  разрешения на условно разрешённый вид использования земельного участка – «Здравоохранение», общей площадью 300 </w:t>
      </w:r>
      <w:proofErr w:type="spellStart"/>
      <w:r w:rsidRPr="00391644">
        <w:rPr>
          <w:sz w:val="14"/>
          <w:szCs w:val="14"/>
        </w:rPr>
        <w:t>кв.м</w:t>
      </w:r>
      <w:proofErr w:type="spellEnd"/>
      <w:r w:rsidRPr="00391644">
        <w:rPr>
          <w:sz w:val="14"/>
          <w:szCs w:val="14"/>
        </w:rPr>
        <w:t xml:space="preserve">., за  земельным участком с кадастровым номером 53:16:0101603:55, расположенного по адресу: </w:t>
      </w:r>
      <w:r w:rsidRPr="00391644">
        <w:rPr>
          <w:color w:val="000000"/>
          <w:sz w:val="14"/>
          <w:szCs w:val="14"/>
          <w:shd w:val="clear" w:color="auto" w:fill="F8F9FA"/>
        </w:rPr>
        <w:t xml:space="preserve">Российская Федерация, Новгородская область, Солецкий  муниципальный округ, </w:t>
      </w:r>
      <w:proofErr w:type="spellStart"/>
      <w:r w:rsidRPr="00391644">
        <w:rPr>
          <w:color w:val="000000"/>
          <w:sz w:val="14"/>
          <w:szCs w:val="14"/>
          <w:shd w:val="clear" w:color="auto" w:fill="F8F9FA"/>
        </w:rPr>
        <w:t>д</w:t>
      </w:r>
      <w:proofErr w:type="gramStart"/>
      <w:r w:rsidRPr="00391644">
        <w:rPr>
          <w:color w:val="000000"/>
          <w:sz w:val="14"/>
          <w:szCs w:val="14"/>
          <w:shd w:val="clear" w:color="auto" w:fill="F8F9FA"/>
        </w:rPr>
        <w:t>.Ж</w:t>
      </w:r>
      <w:proofErr w:type="gramEnd"/>
      <w:r w:rsidRPr="00391644">
        <w:rPr>
          <w:color w:val="000000"/>
          <w:sz w:val="14"/>
          <w:szCs w:val="14"/>
          <w:shd w:val="clear" w:color="auto" w:fill="F8F9FA"/>
        </w:rPr>
        <w:t>ильско</w:t>
      </w:r>
      <w:proofErr w:type="spellEnd"/>
      <w:r w:rsidRPr="00391644">
        <w:rPr>
          <w:color w:val="000000"/>
          <w:sz w:val="14"/>
          <w:szCs w:val="14"/>
          <w:shd w:val="clear" w:color="auto" w:fill="F8F9FA"/>
        </w:rPr>
        <w:t xml:space="preserve">, </w:t>
      </w:r>
      <w:proofErr w:type="spellStart"/>
      <w:r w:rsidRPr="00391644">
        <w:rPr>
          <w:color w:val="000000"/>
          <w:sz w:val="14"/>
          <w:szCs w:val="14"/>
          <w:shd w:val="clear" w:color="auto" w:fill="F8F9FA"/>
        </w:rPr>
        <w:t>ул.Центральная,земельный</w:t>
      </w:r>
      <w:proofErr w:type="spellEnd"/>
      <w:r w:rsidRPr="00391644">
        <w:rPr>
          <w:color w:val="000000"/>
          <w:sz w:val="14"/>
          <w:szCs w:val="14"/>
          <w:shd w:val="clear" w:color="auto" w:fill="F8F9FA"/>
        </w:rPr>
        <w:t xml:space="preserve"> участок  58А,</w:t>
      </w:r>
      <w:r w:rsidRPr="00391644">
        <w:rPr>
          <w:sz w:val="14"/>
          <w:szCs w:val="14"/>
        </w:rPr>
        <w:t xml:space="preserve"> ранее  вид разрешенного использования «застройка малоэтажными жилыми домами» замечаний и предложений не поступило.</w:t>
      </w:r>
    </w:p>
    <w:p w:rsidR="008E04A5" w:rsidRPr="00391644" w:rsidRDefault="008E04A5" w:rsidP="008E04A5">
      <w:pPr>
        <w:autoSpaceDE w:val="0"/>
        <w:autoSpaceDN w:val="0"/>
        <w:adjustRightInd w:val="0"/>
        <w:ind w:firstLine="284"/>
        <w:jc w:val="both"/>
        <w:rPr>
          <w:b/>
          <w:sz w:val="14"/>
          <w:szCs w:val="14"/>
        </w:rPr>
      </w:pPr>
      <w:r w:rsidRPr="00391644">
        <w:rPr>
          <w:b/>
          <w:sz w:val="14"/>
          <w:szCs w:val="14"/>
        </w:rPr>
        <w:t>Проголосовали:</w:t>
      </w:r>
    </w:p>
    <w:p w:rsidR="008E04A5" w:rsidRPr="00391644" w:rsidRDefault="008E04A5" w:rsidP="008E04A5">
      <w:pPr>
        <w:autoSpaceDE w:val="0"/>
        <w:autoSpaceDN w:val="0"/>
        <w:adjustRightInd w:val="0"/>
        <w:ind w:firstLine="284"/>
        <w:jc w:val="both"/>
        <w:rPr>
          <w:b/>
          <w:sz w:val="14"/>
          <w:szCs w:val="14"/>
        </w:rPr>
      </w:pPr>
      <w:r w:rsidRPr="00391644">
        <w:rPr>
          <w:b/>
          <w:sz w:val="14"/>
          <w:szCs w:val="14"/>
        </w:rPr>
        <w:t>ЗА: 19 человек; ПРОТИВ: 0 человек;   ВОЗДЕРЖАЛИСЬ: 1 человек.</w:t>
      </w:r>
    </w:p>
    <w:p w:rsidR="008E04A5" w:rsidRPr="00391644" w:rsidRDefault="00CA285D" w:rsidP="008E04A5">
      <w:pPr>
        <w:tabs>
          <w:tab w:val="left" w:pos="3060"/>
        </w:tabs>
        <w:suppressAutoHyphens/>
        <w:ind w:firstLine="284"/>
        <w:jc w:val="both"/>
        <w:rPr>
          <w:sz w:val="14"/>
          <w:szCs w:val="14"/>
        </w:rPr>
      </w:pPr>
      <w:r>
        <w:rPr>
          <w:sz w:val="14"/>
          <w:szCs w:val="14"/>
        </w:rPr>
        <w:t>П</w:t>
      </w:r>
      <w:r w:rsidR="008E04A5" w:rsidRPr="00391644">
        <w:rPr>
          <w:sz w:val="14"/>
          <w:szCs w:val="14"/>
        </w:rPr>
        <w:t xml:space="preserve">ринято решение предоставить разрешение на условно разрешённый вид использования земельного участка – «Здравоохранение», общей площадью 300 </w:t>
      </w:r>
      <w:proofErr w:type="spellStart"/>
      <w:r w:rsidR="008E04A5" w:rsidRPr="00391644">
        <w:rPr>
          <w:sz w:val="14"/>
          <w:szCs w:val="14"/>
        </w:rPr>
        <w:t>кв.м</w:t>
      </w:r>
      <w:proofErr w:type="spellEnd"/>
      <w:r w:rsidR="008E04A5" w:rsidRPr="00391644">
        <w:rPr>
          <w:sz w:val="14"/>
          <w:szCs w:val="14"/>
        </w:rPr>
        <w:t xml:space="preserve">., за  земельным участком с кадастровым номером 53:16:0101603:55, расположенного по адресу: </w:t>
      </w:r>
      <w:r w:rsidR="008E04A5" w:rsidRPr="00391644">
        <w:rPr>
          <w:color w:val="000000"/>
          <w:sz w:val="14"/>
          <w:szCs w:val="14"/>
          <w:shd w:val="clear" w:color="auto" w:fill="F8F9FA"/>
        </w:rPr>
        <w:t xml:space="preserve">Российская Федерация, Новгородская область, Солецкий  муниципальный округ, </w:t>
      </w:r>
      <w:proofErr w:type="spellStart"/>
      <w:r w:rsidR="008E04A5" w:rsidRPr="00391644">
        <w:rPr>
          <w:color w:val="000000"/>
          <w:sz w:val="14"/>
          <w:szCs w:val="14"/>
          <w:shd w:val="clear" w:color="auto" w:fill="F8F9FA"/>
        </w:rPr>
        <w:t>д</w:t>
      </w:r>
      <w:proofErr w:type="gramStart"/>
      <w:r w:rsidR="008E04A5" w:rsidRPr="00391644">
        <w:rPr>
          <w:color w:val="000000"/>
          <w:sz w:val="14"/>
          <w:szCs w:val="14"/>
          <w:shd w:val="clear" w:color="auto" w:fill="F8F9FA"/>
        </w:rPr>
        <w:t>.Ж</w:t>
      </w:r>
      <w:proofErr w:type="gramEnd"/>
      <w:r w:rsidR="008E04A5" w:rsidRPr="00391644">
        <w:rPr>
          <w:color w:val="000000"/>
          <w:sz w:val="14"/>
          <w:szCs w:val="14"/>
          <w:shd w:val="clear" w:color="auto" w:fill="F8F9FA"/>
        </w:rPr>
        <w:t>ильско</w:t>
      </w:r>
      <w:proofErr w:type="spellEnd"/>
      <w:r w:rsidR="008E04A5" w:rsidRPr="00391644">
        <w:rPr>
          <w:color w:val="000000"/>
          <w:sz w:val="14"/>
          <w:szCs w:val="14"/>
          <w:shd w:val="clear" w:color="auto" w:fill="F8F9FA"/>
        </w:rPr>
        <w:t xml:space="preserve">, </w:t>
      </w:r>
      <w:proofErr w:type="spellStart"/>
      <w:r w:rsidR="008E04A5" w:rsidRPr="00391644">
        <w:rPr>
          <w:color w:val="000000"/>
          <w:sz w:val="14"/>
          <w:szCs w:val="14"/>
          <w:shd w:val="clear" w:color="auto" w:fill="F8F9FA"/>
        </w:rPr>
        <w:t>ул.Центральная</w:t>
      </w:r>
      <w:proofErr w:type="spellEnd"/>
      <w:r w:rsidR="008E04A5" w:rsidRPr="00391644">
        <w:rPr>
          <w:color w:val="000000"/>
          <w:sz w:val="14"/>
          <w:szCs w:val="14"/>
          <w:shd w:val="clear" w:color="auto" w:fill="F8F9FA"/>
        </w:rPr>
        <w:t xml:space="preserve">, земельный участок 58А, </w:t>
      </w:r>
      <w:r w:rsidR="008E04A5" w:rsidRPr="00391644">
        <w:rPr>
          <w:sz w:val="14"/>
          <w:szCs w:val="14"/>
        </w:rPr>
        <w:t>ранее  вид разрешенного использования «застройка малоэтажными жилыми домами» .</w:t>
      </w:r>
    </w:p>
    <w:p w:rsidR="008E04A5" w:rsidRPr="00391644" w:rsidRDefault="008E04A5" w:rsidP="008E04A5">
      <w:pPr>
        <w:tabs>
          <w:tab w:val="left" w:pos="3060"/>
        </w:tabs>
        <w:suppressAutoHyphens/>
        <w:jc w:val="both"/>
        <w:rPr>
          <w:sz w:val="14"/>
          <w:szCs w:val="14"/>
        </w:rPr>
      </w:pPr>
    </w:p>
    <w:p w:rsidR="008E04A5" w:rsidRPr="00391644" w:rsidRDefault="008E04A5" w:rsidP="008E04A5">
      <w:pPr>
        <w:tabs>
          <w:tab w:val="left" w:pos="3060"/>
        </w:tabs>
        <w:suppressAutoHyphens/>
        <w:jc w:val="both"/>
        <w:rPr>
          <w:sz w:val="14"/>
          <w:szCs w:val="14"/>
        </w:rPr>
      </w:pPr>
      <w:r w:rsidRPr="00391644">
        <w:rPr>
          <w:sz w:val="14"/>
          <w:szCs w:val="14"/>
        </w:rPr>
        <w:t xml:space="preserve">Приложение: </w:t>
      </w:r>
    </w:p>
    <w:p w:rsidR="008E04A5" w:rsidRPr="00391644" w:rsidRDefault="008E04A5" w:rsidP="008E04A5">
      <w:pPr>
        <w:tabs>
          <w:tab w:val="left" w:pos="3060"/>
        </w:tabs>
        <w:suppressAutoHyphens/>
        <w:jc w:val="both"/>
        <w:rPr>
          <w:sz w:val="14"/>
          <w:szCs w:val="14"/>
        </w:rPr>
      </w:pPr>
      <w:r w:rsidRPr="00391644">
        <w:rPr>
          <w:sz w:val="14"/>
          <w:szCs w:val="14"/>
        </w:rPr>
        <w:t xml:space="preserve">- протокол проведения публичных слушаний №1 от 27 сентября 2022  на 3 листах. </w:t>
      </w:r>
    </w:p>
    <w:p w:rsidR="008E04A5" w:rsidRPr="00391644" w:rsidRDefault="008E04A5" w:rsidP="008E04A5">
      <w:pPr>
        <w:tabs>
          <w:tab w:val="left" w:pos="3060"/>
        </w:tabs>
        <w:suppressAutoHyphens/>
        <w:jc w:val="both"/>
        <w:rPr>
          <w:sz w:val="14"/>
          <w:szCs w:val="14"/>
        </w:rPr>
      </w:pPr>
    </w:p>
    <w:p w:rsidR="008E04A5" w:rsidRPr="00391644" w:rsidRDefault="008E04A5" w:rsidP="008E04A5">
      <w:pPr>
        <w:tabs>
          <w:tab w:val="left" w:pos="3060"/>
        </w:tabs>
        <w:suppressAutoHyphens/>
        <w:jc w:val="both"/>
        <w:rPr>
          <w:b/>
          <w:sz w:val="14"/>
          <w:szCs w:val="14"/>
        </w:rPr>
      </w:pPr>
      <w:r w:rsidRPr="00391644">
        <w:rPr>
          <w:b/>
          <w:sz w:val="14"/>
          <w:szCs w:val="14"/>
        </w:rPr>
        <w:t>Председатель  Комиссии                                                  С.М. Устинская</w:t>
      </w:r>
    </w:p>
    <w:p w:rsidR="008E04A5" w:rsidRPr="00391644" w:rsidRDefault="008E04A5" w:rsidP="008E04A5">
      <w:pPr>
        <w:tabs>
          <w:tab w:val="left" w:pos="3060"/>
        </w:tabs>
        <w:suppressAutoHyphens/>
        <w:jc w:val="both"/>
        <w:rPr>
          <w:b/>
          <w:sz w:val="14"/>
          <w:szCs w:val="14"/>
        </w:rPr>
      </w:pPr>
      <w:r w:rsidRPr="00391644">
        <w:rPr>
          <w:b/>
          <w:sz w:val="14"/>
          <w:szCs w:val="14"/>
        </w:rPr>
        <w:t xml:space="preserve">Секретарь Комиссии                                                         Е.И. Муравьева                                                  </w:t>
      </w:r>
    </w:p>
    <w:p w:rsidR="008E04A5" w:rsidRPr="00391644" w:rsidRDefault="008E04A5" w:rsidP="008E04A5">
      <w:pPr>
        <w:tabs>
          <w:tab w:val="left" w:pos="3060"/>
        </w:tabs>
        <w:suppressAutoHyphens/>
        <w:jc w:val="both"/>
        <w:rPr>
          <w:b/>
          <w:sz w:val="14"/>
          <w:szCs w:val="14"/>
        </w:rPr>
      </w:pPr>
    </w:p>
    <w:p w:rsidR="008E04A5" w:rsidRPr="00391644" w:rsidRDefault="008E04A5" w:rsidP="008E04A5">
      <w:pPr>
        <w:tabs>
          <w:tab w:val="left" w:pos="3060"/>
        </w:tabs>
        <w:suppressAutoHyphens/>
        <w:jc w:val="both"/>
        <w:rPr>
          <w:b/>
          <w:sz w:val="14"/>
          <w:szCs w:val="14"/>
        </w:rPr>
      </w:pPr>
      <w:r w:rsidRPr="00391644">
        <w:rPr>
          <w:sz w:val="14"/>
          <w:szCs w:val="14"/>
        </w:rPr>
        <w:t xml:space="preserve">                                            </w:t>
      </w:r>
    </w:p>
    <w:p w:rsidR="00CA285D" w:rsidRDefault="008E04A5" w:rsidP="008E04A5">
      <w:pPr>
        <w:tabs>
          <w:tab w:val="left" w:pos="3060"/>
        </w:tabs>
        <w:suppressAutoHyphens/>
        <w:jc w:val="both"/>
        <w:rPr>
          <w:b/>
          <w:sz w:val="14"/>
          <w:szCs w:val="14"/>
        </w:rPr>
      </w:pPr>
      <w:r w:rsidRPr="00391644">
        <w:rPr>
          <w:b/>
          <w:sz w:val="14"/>
          <w:szCs w:val="14"/>
        </w:rPr>
        <w:t xml:space="preserve">                                            </w:t>
      </w:r>
    </w:p>
    <w:p w:rsidR="008E04A5" w:rsidRPr="00391644" w:rsidRDefault="008E04A5" w:rsidP="00CA285D">
      <w:pPr>
        <w:tabs>
          <w:tab w:val="left" w:pos="3060"/>
        </w:tabs>
        <w:suppressAutoHyphens/>
        <w:jc w:val="center"/>
        <w:rPr>
          <w:b/>
          <w:sz w:val="14"/>
          <w:szCs w:val="14"/>
        </w:rPr>
      </w:pPr>
      <w:r w:rsidRPr="00391644">
        <w:rPr>
          <w:b/>
          <w:sz w:val="14"/>
          <w:szCs w:val="14"/>
        </w:rPr>
        <w:t>Протокол №1</w:t>
      </w:r>
    </w:p>
    <w:p w:rsidR="008E04A5" w:rsidRPr="00391644" w:rsidRDefault="008E04A5" w:rsidP="008E04A5">
      <w:pPr>
        <w:tabs>
          <w:tab w:val="left" w:pos="3060"/>
        </w:tabs>
        <w:suppressAutoHyphens/>
        <w:jc w:val="center"/>
        <w:rPr>
          <w:b/>
          <w:sz w:val="14"/>
          <w:szCs w:val="14"/>
        </w:rPr>
      </w:pPr>
      <w:r w:rsidRPr="00391644">
        <w:rPr>
          <w:b/>
          <w:sz w:val="14"/>
          <w:szCs w:val="14"/>
        </w:rPr>
        <w:t>о результатах публичных слушаний по вопросу предоставления разрешения на условно разрешённый вид использования земельного участка</w:t>
      </w:r>
    </w:p>
    <w:p w:rsidR="008E04A5" w:rsidRPr="00391644" w:rsidRDefault="008E04A5" w:rsidP="008E04A5">
      <w:pPr>
        <w:tabs>
          <w:tab w:val="left" w:pos="3060"/>
        </w:tabs>
        <w:suppressAutoHyphens/>
        <w:jc w:val="both"/>
        <w:rPr>
          <w:b/>
          <w:sz w:val="14"/>
          <w:szCs w:val="14"/>
        </w:rPr>
      </w:pPr>
      <w:r w:rsidRPr="00391644">
        <w:rPr>
          <w:b/>
          <w:sz w:val="14"/>
          <w:szCs w:val="14"/>
        </w:rPr>
        <w:t>д. Жильско                                                                                27.09.2022</w:t>
      </w:r>
    </w:p>
    <w:p w:rsidR="008E04A5" w:rsidRPr="00391644" w:rsidRDefault="008E04A5" w:rsidP="008E04A5">
      <w:pPr>
        <w:tabs>
          <w:tab w:val="left" w:pos="3060"/>
        </w:tabs>
        <w:suppressAutoHyphens/>
        <w:jc w:val="both"/>
        <w:rPr>
          <w:b/>
          <w:sz w:val="14"/>
          <w:szCs w:val="14"/>
        </w:rPr>
      </w:pPr>
    </w:p>
    <w:p w:rsidR="008E04A5" w:rsidRPr="00391644" w:rsidRDefault="008E04A5" w:rsidP="008E04A5">
      <w:pPr>
        <w:tabs>
          <w:tab w:val="left" w:pos="3060"/>
        </w:tabs>
        <w:suppressAutoHyphens/>
        <w:ind w:firstLine="284"/>
        <w:jc w:val="both"/>
        <w:rPr>
          <w:sz w:val="14"/>
          <w:szCs w:val="14"/>
        </w:rPr>
      </w:pPr>
      <w:r w:rsidRPr="00391644">
        <w:rPr>
          <w:b/>
          <w:sz w:val="14"/>
          <w:szCs w:val="14"/>
        </w:rPr>
        <w:t>Место проведения:</w:t>
      </w:r>
      <w:r w:rsidRPr="00391644">
        <w:rPr>
          <w:sz w:val="14"/>
          <w:szCs w:val="14"/>
        </w:rPr>
        <w:t xml:space="preserve"> Новгородская область, Солецкий муниципальный округ, </w:t>
      </w:r>
      <w:proofErr w:type="spellStart"/>
      <w:r w:rsidRPr="00391644">
        <w:rPr>
          <w:sz w:val="14"/>
          <w:szCs w:val="14"/>
        </w:rPr>
        <w:t>д</w:t>
      </w:r>
      <w:proofErr w:type="gramStart"/>
      <w:r w:rsidRPr="00391644">
        <w:rPr>
          <w:sz w:val="14"/>
          <w:szCs w:val="14"/>
        </w:rPr>
        <w:t>.Ж</w:t>
      </w:r>
      <w:proofErr w:type="gramEnd"/>
      <w:r w:rsidRPr="00391644">
        <w:rPr>
          <w:sz w:val="14"/>
          <w:szCs w:val="14"/>
        </w:rPr>
        <w:t>ильско</w:t>
      </w:r>
      <w:proofErr w:type="spellEnd"/>
      <w:r w:rsidRPr="00391644">
        <w:rPr>
          <w:sz w:val="14"/>
          <w:szCs w:val="14"/>
        </w:rPr>
        <w:t xml:space="preserve">, </w:t>
      </w:r>
      <w:proofErr w:type="spellStart"/>
      <w:r w:rsidRPr="00391644">
        <w:rPr>
          <w:sz w:val="14"/>
          <w:szCs w:val="14"/>
        </w:rPr>
        <w:t>ул.Центральная</w:t>
      </w:r>
      <w:proofErr w:type="spellEnd"/>
      <w:r w:rsidRPr="00391644">
        <w:rPr>
          <w:sz w:val="14"/>
          <w:szCs w:val="14"/>
        </w:rPr>
        <w:t xml:space="preserve"> д.60 (ДК Жильско)</w:t>
      </w:r>
    </w:p>
    <w:p w:rsidR="008E04A5" w:rsidRPr="00391644" w:rsidRDefault="008E04A5" w:rsidP="008E04A5">
      <w:pPr>
        <w:tabs>
          <w:tab w:val="left" w:pos="3060"/>
        </w:tabs>
        <w:suppressAutoHyphens/>
        <w:ind w:firstLine="284"/>
        <w:jc w:val="both"/>
        <w:rPr>
          <w:sz w:val="14"/>
          <w:szCs w:val="14"/>
        </w:rPr>
      </w:pPr>
      <w:r w:rsidRPr="00391644">
        <w:rPr>
          <w:b/>
          <w:sz w:val="14"/>
          <w:szCs w:val="14"/>
        </w:rPr>
        <w:t>Начало проведения:</w:t>
      </w:r>
      <w:r w:rsidRPr="00391644">
        <w:rPr>
          <w:sz w:val="14"/>
          <w:szCs w:val="14"/>
        </w:rPr>
        <w:t xml:space="preserve"> 17 часов 30 минут.</w:t>
      </w:r>
    </w:p>
    <w:p w:rsidR="008E04A5" w:rsidRPr="00391644" w:rsidRDefault="008E04A5" w:rsidP="008E04A5">
      <w:pPr>
        <w:tabs>
          <w:tab w:val="left" w:pos="3060"/>
        </w:tabs>
        <w:suppressAutoHyphens/>
        <w:ind w:firstLine="284"/>
        <w:jc w:val="both"/>
        <w:rPr>
          <w:sz w:val="14"/>
          <w:szCs w:val="14"/>
        </w:rPr>
      </w:pPr>
      <w:r w:rsidRPr="00391644">
        <w:rPr>
          <w:b/>
          <w:sz w:val="14"/>
          <w:szCs w:val="14"/>
        </w:rPr>
        <w:t>Окончание проведения:</w:t>
      </w:r>
      <w:r w:rsidRPr="00391644">
        <w:rPr>
          <w:sz w:val="14"/>
          <w:szCs w:val="14"/>
        </w:rPr>
        <w:t xml:space="preserve"> 18 часов 30 минут.</w:t>
      </w:r>
    </w:p>
    <w:p w:rsidR="008E04A5" w:rsidRPr="00391644" w:rsidRDefault="008E04A5" w:rsidP="008E04A5">
      <w:pPr>
        <w:tabs>
          <w:tab w:val="left" w:pos="3060"/>
        </w:tabs>
        <w:suppressAutoHyphens/>
        <w:ind w:firstLine="284"/>
        <w:jc w:val="both"/>
        <w:rPr>
          <w:sz w:val="14"/>
          <w:szCs w:val="14"/>
        </w:rPr>
      </w:pPr>
      <w:r w:rsidRPr="00391644">
        <w:rPr>
          <w:b/>
          <w:sz w:val="14"/>
          <w:szCs w:val="14"/>
        </w:rPr>
        <w:t>Председатель комиссии</w:t>
      </w:r>
      <w:r w:rsidRPr="00391644">
        <w:rPr>
          <w:sz w:val="14"/>
          <w:szCs w:val="14"/>
        </w:rPr>
        <w:t>: Устинская С.М., Глава Дубровского территориального отдела Солецкого  муниципального округа</w:t>
      </w:r>
      <w:proofErr w:type="gramStart"/>
      <w:r w:rsidRPr="00391644">
        <w:rPr>
          <w:sz w:val="14"/>
          <w:szCs w:val="14"/>
        </w:rPr>
        <w:t xml:space="preserve"> .</w:t>
      </w:r>
      <w:proofErr w:type="gramEnd"/>
    </w:p>
    <w:p w:rsidR="008E04A5" w:rsidRPr="00391644" w:rsidRDefault="008E04A5" w:rsidP="008E04A5">
      <w:pPr>
        <w:tabs>
          <w:tab w:val="left" w:pos="3060"/>
        </w:tabs>
        <w:suppressAutoHyphens/>
        <w:ind w:firstLine="284"/>
        <w:jc w:val="both"/>
        <w:rPr>
          <w:b/>
          <w:sz w:val="14"/>
          <w:szCs w:val="14"/>
        </w:rPr>
      </w:pPr>
      <w:r w:rsidRPr="00391644">
        <w:rPr>
          <w:b/>
          <w:sz w:val="14"/>
          <w:szCs w:val="14"/>
        </w:rPr>
        <w:t xml:space="preserve">Секретарь комиссии: Муравьева Е.И., </w:t>
      </w:r>
      <w:r w:rsidRPr="00391644">
        <w:rPr>
          <w:sz w:val="14"/>
          <w:szCs w:val="14"/>
        </w:rPr>
        <w:t xml:space="preserve">главный специалист  Дубровского территориального  отдела  Солецкого муниципального округа </w:t>
      </w:r>
      <w:r w:rsidRPr="00391644">
        <w:rPr>
          <w:b/>
          <w:sz w:val="14"/>
          <w:szCs w:val="14"/>
        </w:rPr>
        <w:t xml:space="preserve">Присутствуют: </w:t>
      </w:r>
    </w:p>
    <w:p w:rsidR="008E04A5" w:rsidRPr="00391644" w:rsidRDefault="008E04A5" w:rsidP="008E04A5">
      <w:pPr>
        <w:tabs>
          <w:tab w:val="left" w:pos="3060"/>
        </w:tabs>
        <w:suppressAutoHyphens/>
        <w:ind w:firstLine="284"/>
        <w:jc w:val="both"/>
        <w:rPr>
          <w:sz w:val="14"/>
          <w:szCs w:val="14"/>
        </w:rPr>
      </w:pPr>
      <w:r w:rsidRPr="00391644">
        <w:rPr>
          <w:sz w:val="14"/>
          <w:szCs w:val="14"/>
        </w:rPr>
        <w:t xml:space="preserve">Жители   </w:t>
      </w:r>
      <w:proofErr w:type="spellStart"/>
      <w:r w:rsidRPr="00391644">
        <w:rPr>
          <w:sz w:val="14"/>
          <w:szCs w:val="14"/>
        </w:rPr>
        <w:t>д.д</w:t>
      </w:r>
      <w:proofErr w:type="spellEnd"/>
      <w:r w:rsidRPr="00391644">
        <w:rPr>
          <w:sz w:val="14"/>
          <w:szCs w:val="14"/>
        </w:rPr>
        <w:t>. Жильско, Ситня, Плосково, Быстерско -20 человек,</w:t>
      </w:r>
    </w:p>
    <w:p w:rsidR="008E04A5" w:rsidRPr="00391644" w:rsidRDefault="008E04A5" w:rsidP="008E04A5">
      <w:pPr>
        <w:tabs>
          <w:tab w:val="left" w:pos="3060"/>
        </w:tabs>
        <w:suppressAutoHyphens/>
        <w:ind w:firstLine="284"/>
        <w:jc w:val="both"/>
        <w:rPr>
          <w:sz w:val="14"/>
          <w:szCs w:val="14"/>
        </w:rPr>
      </w:pPr>
      <w:r w:rsidRPr="00391644">
        <w:rPr>
          <w:sz w:val="14"/>
          <w:szCs w:val="14"/>
        </w:rPr>
        <w:t>представители Администрации Солецкого муниципального округа.</w:t>
      </w:r>
    </w:p>
    <w:p w:rsidR="008E04A5" w:rsidRPr="00391644" w:rsidRDefault="008E04A5" w:rsidP="008E04A5">
      <w:pPr>
        <w:tabs>
          <w:tab w:val="left" w:pos="3060"/>
        </w:tabs>
        <w:suppressAutoHyphens/>
        <w:ind w:firstLine="284"/>
        <w:jc w:val="both"/>
        <w:rPr>
          <w:b/>
          <w:sz w:val="14"/>
          <w:szCs w:val="14"/>
        </w:rPr>
      </w:pPr>
      <w:r w:rsidRPr="00391644">
        <w:rPr>
          <w:b/>
          <w:sz w:val="14"/>
          <w:szCs w:val="14"/>
        </w:rPr>
        <w:t>Повестка дня:</w:t>
      </w:r>
    </w:p>
    <w:p w:rsidR="008E04A5" w:rsidRPr="00391644" w:rsidRDefault="008E04A5" w:rsidP="008E04A5">
      <w:pPr>
        <w:suppressAutoHyphens/>
        <w:autoSpaceDE w:val="0"/>
        <w:autoSpaceDN w:val="0"/>
        <w:adjustRightInd w:val="0"/>
        <w:ind w:firstLine="284"/>
        <w:jc w:val="both"/>
        <w:rPr>
          <w:b/>
          <w:sz w:val="14"/>
          <w:szCs w:val="14"/>
        </w:rPr>
      </w:pPr>
      <w:r w:rsidRPr="00391644">
        <w:rPr>
          <w:b/>
          <w:sz w:val="14"/>
          <w:szCs w:val="14"/>
        </w:rPr>
        <w:lastRenderedPageBreak/>
        <w:t>Вопрос №1</w:t>
      </w:r>
      <w:r w:rsidRPr="00391644">
        <w:rPr>
          <w:sz w:val="14"/>
          <w:szCs w:val="14"/>
        </w:rPr>
        <w:t xml:space="preserve"> Предоставлени</w:t>
      </w:r>
      <w:r w:rsidR="00CA285D">
        <w:rPr>
          <w:sz w:val="14"/>
          <w:szCs w:val="14"/>
        </w:rPr>
        <w:t>е</w:t>
      </w:r>
      <w:r w:rsidRPr="00391644">
        <w:rPr>
          <w:sz w:val="14"/>
          <w:szCs w:val="14"/>
        </w:rPr>
        <w:t xml:space="preserve">  разрешения на условно разрешённый вид использования земельного участка – «Здравоохранение», общей площадью 300 </w:t>
      </w:r>
      <w:proofErr w:type="spellStart"/>
      <w:r w:rsidRPr="00391644">
        <w:rPr>
          <w:sz w:val="14"/>
          <w:szCs w:val="14"/>
        </w:rPr>
        <w:t>кв.м</w:t>
      </w:r>
      <w:proofErr w:type="spellEnd"/>
      <w:r w:rsidRPr="00391644">
        <w:rPr>
          <w:sz w:val="14"/>
          <w:szCs w:val="14"/>
        </w:rPr>
        <w:t xml:space="preserve">., за  земельным участком с кадастровым номером 53:16:0101603:55, расположенного по адресу: </w:t>
      </w:r>
      <w:r w:rsidRPr="00391644">
        <w:rPr>
          <w:color w:val="000000"/>
          <w:sz w:val="14"/>
          <w:szCs w:val="14"/>
          <w:shd w:val="clear" w:color="auto" w:fill="F8F9FA"/>
        </w:rPr>
        <w:t xml:space="preserve">Российская Федерация, Новгородская область, Солецкий  муниципальный округ, </w:t>
      </w:r>
      <w:proofErr w:type="spellStart"/>
      <w:r w:rsidRPr="00391644">
        <w:rPr>
          <w:color w:val="000000"/>
          <w:sz w:val="14"/>
          <w:szCs w:val="14"/>
          <w:shd w:val="clear" w:color="auto" w:fill="F8F9FA"/>
        </w:rPr>
        <w:t>д</w:t>
      </w:r>
      <w:proofErr w:type="gramStart"/>
      <w:r w:rsidRPr="00391644">
        <w:rPr>
          <w:color w:val="000000"/>
          <w:sz w:val="14"/>
          <w:szCs w:val="14"/>
          <w:shd w:val="clear" w:color="auto" w:fill="F8F9FA"/>
        </w:rPr>
        <w:t>.Ж</w:t>
      </w:r>
      <w:proofErr w:type="gramEnd"/>
      <w:r w:rsidRPr="00391644">
        <w:rPr>
          <w:color w:val="000000"/>
          <w:sz w:val="14"/>
          <w:szCs w:val="14"/>
          <w:shd w:val="clear" w:color="auto" w:fill="F8F9FA"/>
        </w:rPr>
        <w:t>ильско</w:t>
      </w:r>
      <w:proofErr w:type="spellEnd"/>
      <w:r w:rsidRPr="00391644">
        <w:rPr>
          <w:color w:val="000000"/>
          <w:sz w:val="14"/>
          <w:szCs w:val="14"/>
          <w:shd w:val="clear" w:color="auto" w:fill="F8F9FA"/>
        </w:rPr>
        <w:t xml:space="preserve">, </w:t>
      </w:r>
      <w:proofErr w:type="spellStart"/>
      <w:r w:rsidRPr="00391644">
        <w:rPr>
          <w:color w:val="000000"/>
          <w:sz w:val="14"/>
          <w:szCs w:val="14"/>
          <w:shd w:val="clear" w:color="auto" w:fill="F8F9FA"/>
        </w:rPr>
        <w:t>ул.Центральная</w:t>
      </w:r>
      <w:proofErr w:type="spellEnd"/>
      <w:r w:rsidRPr="00391644">
        <w:rPr>
          <w:color w:val="000000"/>
          <w:sz w:val="14"/>
          <w:szCs w:val="14"/>
          <w:shd w:val="clear" w:color="auto" w:fill="F8F9FA"/>
        </w:rPr>
        <w:t>, земельный участок  58А,</w:t>
      </w:r>
      <w:r w:rsidRPr="00391644">
        <w:rPr>
          <w:sz w:val="14"/>
          <w:szCs w:val="14"/>
        </w:rPr>
        <w:t xml:space="preserve"> ранее  вид разрешенного использования «застройка малоэтажными жилыми домами»</w:t>
      </w:r>
      <w:r w:rsidRPr="00391644">
        <w:rPr>
          <w:b/>
          <w:sz w:val="14"/>
          <w:szCs w:val="14"/>
        </w:rPr>
        <w:t xml:space="preserve"> </w:t>
      </w:r>
    </w:p>
    <w:p w:rsidR="008E04A5" w:rsidRPr="00391644" w:rsidRDefault="008E04A5" w:rsidP="008E04A5">
      <w:pPr>
        <w:suppressAutoHyphens/>
        <w:autoSpaceDE w:val="0"/>
        <w:autoSpaceDN w:val="0"/>
        <w:adjustRightInd w:val="0"/>
        <w:ind w:firstLine="284"/>
        <w:jc w:val="both"/>
        <w:rPr>
          <w:sz w:val="14"/>
          <w:szCs w:val="14"/>
        </w:rPr>
      </w:pPr>
      <w:r w:rsidRPr="00391644">
        <w:rPr>
          <w:b/>
          <w:sz w:val="14"/>
          <w:szCs w:val="14"/>
        </w:rPr>
        <w:t xml:space="preserve">По вопросу № 1 выступила: Устинская С.М.  - </w:t>
      </w:r>
      <w:r w:rsidRPr="00391644">
        <w:rPr>
          <w:sz w:val="14"/>
          <w:szCs w:val="14"/>
        </w:rPr>
        <w:t xml:space="preserve">В период проведения публичных слушаний предложений и замечаний по вопросу №1 – предоставления  разрешения на условно разрешённый вид использования земельного участка – «Здравоохранение», общей площадью 300 </w:t>
      </w:r>
      <w:proofErr w:type="spellStart"/>
      <w:r w:rsidRPr="00391644">
        <w:rPr>
          <w:sz w:val="14"/>
          <w:szCs w:val="14"/>
        </w:rPr>
        <w:t>кв.м</w:t>
      </w:r>
      <w:proofErr w:type="spellEnd"/>
      <w:r w:rsidRPr="00391644">
        <w:rPr>
          <w:sz w:val="14"/>
          <w:szCs w:val="14"/>
        </w:rPr>
        <w:t xml:space="preserve">., за  земельным участком с кадастровым номером 53:16:0101603:55, расположенного по адресу: </w:t>
      </w:r>
      <w:r w:rsidRPr="00391644">
        <w:rPr>
          <w:color w:val="000000"/>
          <w:sz w:val="14"/>
          <w:szCs w:val="14"/>
          <w:shd w:val="clear" w:color="auto" w:fill="F8F9FA"/>
        </w:rPr>
        <w:t xml:space="preserve">Российская Федерация, Новгородская область, Солецкий  муниципальный округ, </w:t>
      </w:r>
      <w:proofErr w:type="spellStart"/>
      <w:r w:rsidRPr="00391644">
        <w:rPr>
          <w:color w:val="000000"/>
          <w:sz w:val="14"/>
          <w:szCs w:val="14"/>
          <w:shd w:val="clear" w:color="auto" w:fill="F8F9FA"/>
        </w:rPr>
        <w:t>д</w:t>
      </w:r>
      <w:proofErr w:type="gramStart"/>
      <w:r w:rsidRPr="00391644">
        <w:rPr>
          <w:color w:val="000000"/>
          <w:sz w:val="14"/>
          <w:szCs w:val="14"/>
          <w:shd w:val="clear" w:color="auto" w:fill="F8F9FA"/>
        </w:rPr>
        <w:t>.Ж</w:t>
      </w:r>
      <w:proofErr w:type="gramEnd"/>
      <w:r w:rsidRPr="00391644">
        <w:rPr>
          <w:color w:val="000000"/>
          <w:sz w:val="14"/>
          <w:szCs w:val="14"/>
          <w:shd w:val="clear" w:color="auto" w:fill="F8F9FA"/>
        </w:rPr>
        <w:t>ильско</w:t>
      </w:r>
      <w:proofErr w:type="spellEnd"/>
      <w:r w:rsidRPr="00391644">
        <w:rPr>
          <w:color w:val="000000"/>
          <w:sz w:val="14"/>
          <w:szCs w:val="14"/>
          <w:shd w:val="clear" w:color="auto" w:fill="F8F9FA"/>
        </w:rPr>
        <w:t xml:space="preserve">, </w:t>
      </w:r>
      <w:proofErr w:type="spellStart"/>
      <w:r w:rsidRPr="00391644">
        <w:rPr>
          <w:color w:val="000000"/>
          <w:sz w:val="14"/>
          <w:szCs w:val="14"/>
          <w:shd w:val="clear" w:color="auto" w:fill="F8F9FA"/>
        </w:rPr>
        <w:t>ул.Центральная</w:t>
      </w:r>
      <w:proofErr w:type="spellEnd"/>
      <w:r w:rsidRPr="00391644">
        <w:rPr>
          <w:color w:val="000000"/>
          <w:sz w:val="14"/>
          <w:szCs w:val="14"/>
          <w:shd w:val="clear" w:color="auto" w:fill="F8F9FA"/>
        </w:rPr>
        <w:t>, земельный участок  58А,</w:t>
      </w:r>
      <w:r w:rsidRPr="00391644">
        <w:rPr>
          <w:sz w:val="14"/>
          <w:szCs w:val="14"/>
        </w:rPr>
        <w:t xml:space="preserve"> ранее  вид разрешенного использования «застройка малоэтажными жилыми домами» </w:t>
      </w:r>
      <w:r w:rsidRPr="00391644">
        <w:rPr>
          <w:color w:val="000000"/>
          <w:sz w:val="14"/>
          <w:szCs w:val="14"/>
          <w:shd w:val="clear" w:color="auto" w:fill="F8F9FA"/>
        </w:rPr>
        <w:t>не поступило.</w:t>
      </w:r>
    </w:p>
    <w:p w:rsidR="008E04A5" w:rsidRPr="00391644" w:rsidRDefault="008E04A5" w:rsidP="008E04A5">
      <w:pPr>
        <w:autoSpaceDE w:val="0"/>
        <w:autoSpaceDN w:val="0"/>
        <w:adjustRightInd w:val="0"/>
        <w:ind w:firstLine="284"/>
        <w:jc w:val="both"/>
        <w:rPr>
          <w:sz w:val="14"/>
          <w:szCs w:val="14"/>
        </w:rPr>
      </w:pPr>
      <w:r w:rsidRPr="00391644">
        <w:rPr>
          <w:sz w:val="14"/>
          <w:szCs w:val="14"/>
        </w:rPr>
        <w:t xml:space="preserve">Предлагаю проголосовать о предоставлении  разрешения на условно разрешённый вид использования земельного участка – «Здравоохранение», общей площадью 300 </w:t>
      </w:r>
      <w:proofErr w:type="spellStart"/>
      <w:r w:rsidRPr="00391644">
        <w:rPr>
          <w:sz w:val="14"/>
          <w:szCs w:val="14"/>
        </w:rPr>
        <w:t>кв.м</w:t>
      </w:r>
      <w:proofErr w:type="spellEnd"/>
      <w:r w:rsidRPr="00391644">
        <w:rPr>
          <w:sz w:val="14"/>
          <w:szCs w:val="14"/>
        </w:rPr>
        <w:t xml:space="preserve">., за  земельным участком с кадастровым номером 53:16:0101603:55, расположенного по адресу: </w:t>
      </w:r>
      <w:r w:rsidRPr="00391644">
        <w:rPr>
          <w:color w:val="000000"/>
          <w:sz w:val="14"/>
          <w:szCs w:val="14"/>
          <w:shd w:val="clear" w:color="auto" w:fill="F8F9FA"/>
        </w:rPr>
        <w:t xml:space="preserve">Российская Федерация, Новгородская область, Солецкий  муниципальный округ, </w:t>
      </w:r>
      <w:proofErr w:type="spellStart"/>
      <w:r w:rsidRPr="00391644">
        <w:rPr>
          <w:color w:val="000000"/>
          <w:sz w:val="14"/>
          <w:szCs w:val="14"/>
          <w:shd w:val="clear" w:color="auto" w:fill="F8F9FA"/>
        </w:rPr>
        <w:t>д</w:t>
      </w:r>
      <w:proofErr w:type="gramStart"/>
      <w:r w:rsidRPr="00391644">
        <w:rPr>
          <w:color w:val="000000"/>
          <w:sz w:val="14"/>
          <w:szCs w:val="14"/>
          <w:shd w:val="clear" w:color="auto" w:fill="F8F9FA"/>
        </w:rPr>
        <w:t>.Ж</w:t>
      </w:r>
      <w:proofErr w:type="gramEnd"/>
      <w:r w:rsidRPr="00391644">
        <w:rPr>
          <w:color w:val="000000"/>
          <w:sz w:val="14"/>
          <w:szCs w:val="14"/>
          <w:shd w:val="clear" w:color="auto" w:fill="F8F9FA"/>
        </w:rPr>
        <w:t>ильско</w:t>
      </w:r>
      <w:proofErr w:type="spellEnd"/>
      <w:r w:rsidRPr="00391644">
        <w:rPr>
          <w:color w:val="000000"/>
          <w:sz w:val="14"/>
          <w:szCs w:val="14"/>
          <w:shd w:val="clear" w:color="auto" w:fill="F8F9FA"/>
        </w:rPr>
        <w:t xml:space="preserve">, </w:t>
      </w:r>
      <w:proofErr w:type="spellStart"/>
      <w:r w:rsidRPr="00391644">
        <w:rPr>
          <w:color w:val="000000"/>
          <w:sz w:val="14"/>
          <w:szCs w:val="14"/>
          <w:shd w:val="clear" w:color="auto" w:fill="F8F9FA"/>
        </w:rPr>
        <w:t>ул.Центральная</w:t>
      </w:r>
      <w:proofErr w:type="spellEnd"/>
      <w:r w:rsidRPr="00391644">
        <w:rPr>
          <w:color w:val="000000"/>
          <w:sz w:val="14"/>
          <w:szCs w:val="14"/>
          <w:shd w:val="clear" w:color="auto" w:fill="F8F9FA"/>
        </w:rPr>
        <w:t>, земельный участок  58А,</w:t>
      </w:r>
      <w:r w:rsidRPr="00391644">
        <w:rPr>
          <w:sz w:val="14"/>
          <w:szCs w:val="14"/>
        </w:rPr>
        <w:t xml:space="preserve"> ранее  вид разрешенного использования «застройка малоэтажными жилыми домами»</w:t>
      </w:r>
    </w:p>
    <w:p w:rsidR="008E04A5" w:rsidRPr="00391644" w:rsidRDefault="008E04A5" w:rsidP="008E04A5">
      <w:pPr>
        <w:suppressAutoHyphens/>
        <w:autoSpaceDE w:val="0"/>
        <w:autoSpaceDN w:val="0"/>
        <w:adjustRightInd w:val="0"/>
        <w:ind w:firstLine="284"/>
        <w:jc w:val="both"/>
        <w:rPr>
          <w:b/>
          <w:sz w:val="14"/>
          <w:szCs w:val="14"/>
        </w:rPr>
      </w:pPr>
      <w:r w:rsidRPr="00391644">
        <w:rPr>
          <w:b/>
          <w:sz w:val="14"/>
          <w:szCs w:val="14"/>
        </w:rPr>
        <w:t>Проголосовали:</w:t>
      </w:r>
    </w:p>
    <w:p w:rsidR="008E04A5" w:rsidRPr="00391644" w:rsidRDefault="008E04A5" w:rsidP="008E04A5">
      <w:pPr>
        <w:tabs>
          <w:tab w:val="left" w:pos="3060"/>
        </w:tabs>
        <w:suppressAutoHyphens/>
        <w:ind w:firstLine="284"/>
        <w:jc w:val="both"/>
        <w:rPr>
          <w:b/>
          <w:sz w:val="14"/>
          <w:szCs w:val="14"/>
        </w:rPr>
      </w:pPr>
      <w:r w:rsidRPr="00391644">
        <w:rPr>
          <w:b/>
          <w:sz w:val="14"/>
          <w:szCs w:val="14"/>
        </w:rPr>
        <w:t>ЗА: 19 человек; ПРОТИВ: 0 человек;   ВОЗДЕРЖАЛИСЬ: 1 человек.</w:t>
      </w:r>
    </w:p>
    <w:p w:rsidR="008E04A5" w:rsidRPr="00391644" w:rsidRDefault="008E04A5" w:rsidP="008E04A5">
      <w:pPr>
        <w:tabs>
          <w:tab w:val="left" w:pos="3060"/>
        </w:tabs>
        <w:suppressAutoHyphens/>
        <w:ind w:firstLine="284"/>
        <w:jc w:val="both"/>
        <w:rPr>
          <w:b/>
          <w:sz w:val="14"/>
          <w:szCs w:val="14"/>
        </w:rPr>
      </w:pPr>
      <w:r w:rsidRPr="00391644">
        <w:rPr>
          <w:b/>
          <w:sz w:val="14"/>
          <w:szCs w:val="14"/>
        </w:rPr>
        <w:t xml:space="preserve">РЕШИЛИ: </w:t>
      </w:r>
    </w:p>
    <w:p w:rsidR="008E04A5" w:rsidRPr="00391644" w:rsidRDefault="008E04A5" w:rsidP="008E04A5">
      <w:pPr>
        <w:autoSpaceDE w:val="0"/>
        <w:autoSpaceDN w:val="0"/>
        <w:adjustRightInd w:val="0"/>
        <w:ind w:firstLine="284"/>
        <w:jc w:val="both"/>
        <w:rPr>
          <w:sz w:val="14"/>
          <w:szCs w:val="14"/>
        </w:rPr>
      </w:pPr>
      <w:r w:rsidRPr="00391644">
        <w:rPr>
          <w:sz w:val="14"/>
          <w:szCs w:val="14"/>
        </w:rPr>
        <w:t xml:space="preserve">Предоставить   разрешение на условно разрешённый вид использования земельного участка – «Здравоохранение», общей площадью 300 </w:t>
      </w:r>
      <w:proofErr w:type="spellStart"/>
      <w:r w:rsidRPr="00391644">
        <w:rPr>
          <w:sz w:val="14"/>
          <w:szCs w:val="14"/>
        </w:rPr>
        <w:t>кв.м</w:t>
      </w:r>
      <w:proofErr w:type="spellEnd"/>
      <w:r w:rsidRPr="00391644">
        <w:rPr>
          <w:sz w:val="14"/>
          <w:szCs w:val="14"/>
        </w:rPr>
        <w:t xml:space="preserve">., за  земельным участком с кадастровым номером 53:16:0101603:55, расположенного по адресу: </w:t>
      </w:r>
      <w:r w:rsidRPr="00391644">
        <w:rPr>
          <w:color w:val="000000"/>
          <w:sz w:val="14"/>
          <w:szCs w:val="14"/>
          <w:shd w:val="clear" w:color="auto" w:fill="F8F9FA"/>
        </w:rPr>
        <w:t xml:space="preserve">Российская Федерация, Новгородская область, Солецкий  муниципальный округ, </w:t>
      </w:r>
      <w:proofErr w:type="spellStart"/>
      <w:r w:rsidRPr="00391644">
        <w:rPr>
          <w:color w:val="000000"/>
          <w:sz w:val="14"/>
          <w:szCs w:val="14"/>
          <w:shd w:val="clear" w:color="auto" w:fill="F8F9FA"/>
        </w:rPr>
        <w:t>д</w:t>
      </w:r>
      <w:proofErr w:type="gramStart"/>
      <w:r w:rsidRPr="00391644">
        <w:rPr>
          <w:color w:val="000000"/>
          <w:sz w:val="14"/>
          <w:szCs w:val="14"/>
          <w:shd w:val="clear" w:color="auto" w:fill="F8F9FA"/>
        </w:rPr>
        <w:t>.Ж</w:t>
      </w:r>
      <w:proofErr w:type="gramEnd"/>
      <w:r w:rsidRPr="00391644">
        <w:rPr>
          <w:color w:val="000000"/>
          <w:sz w:val="14"/>
          <w:szCs w:val="14"/>
          <w:shd w:val="clear" w:color="auto" w:fill="F8F9FA"/>
        </w:rPr>
        <w:t>ильско</w:t>
      </w:r>
      <w:proofErr w:type="spellEnd"/>
      <w:r w:rsidRPr="00391644">
        <w:rPr>
          <w:color w:val="000000"/>
          <w:sz w:val="14"/>
          <w:szCs w:val="14"/>
          <w:shd w:val="clear" w:color="auto" w:fill="F8F9FA"/>
        </w:rPr>
        <w:t xml:space="preserve">, </w:t>
      </w:r>
      <w:proofErr w:type="spellStart"/>
      <w:r w:rsidRPr="00391644">
        <w:rPr>
          <w:color w:val="000000"/>
          <w:sz w:val="14"/>
          <w:szCs w:val="14"/>
          <w:shd w:val="clear" w:color="auto" w:fill="F8F9FA"/>
        </w:rPr>
        <w:t>ул.Центральная</w:t>
      </w:r>
      <w:proofErr w:type="spellEnd"/>
      <w:r w:rsidRPr="00391644">
        <w:rPr>
          <w:color w:val="000000"/>
          <w:sz w:val="14"/>
          <w:szCs w:val="14"/>
          <w:shd w:val="clear" w:color="auto" w:fill="F8F9FA"/>
        </w:rPr>
        <w:t>, земельный участок  58А,</w:t>
      </w:r>
      <w:r w:rsidRPr="00391644">
        <w:rPr>
          <w:sz w:val="14"/>
          <w:szCs w:val="14"/>
        </w:rPr>
        <w:t xml:space="preserve"> ранее  вид разрешенного использования «застройка малоэтажными жилыми домами» </w:t>
      </w:r>
    </w:p>
    <w:p w:rsidR="008E04A5" w:rsidRPr="00391644" w:rsidRDefault="008E04A5" w:rsidP="008E04A5">
      <w:pPr>
        <w:autoSpaceDE w:val="0"/>
        <w:autoSpaceDN w:val="0"/>
        <w:adjustRightInd w:val="0"/>
        <w:ind w:firstLine="284"/>
        <w:jc w:val="both"/>
        <w:rPr>
          <w:sz w:val="14"/>
          <w:szCs w:val="14"/>
        </w:rPr>
      </w:pPr>
    </w:p>
    <w:p w:rsidR="008E04A5" w:rsidRPr="00391644" w:rsidRDefault="008E04A5" w:rsidP="008E04A5">
      <w:pPr>
        <w:autoSpaceDE w:val="0"/>
        <w:autoSpaceDN w:val="0"/>
        <w:adjustRightInd w:val="0"/>
        <w:jc w:val="both"/>
        <w:rPr>
          <w:sz w:val="14"/>
          <w:szCs w:val="14"/>
        </w:rPr>
      </w:pPr>
    </w:p>
    <w:p w:rsidR="008E04A5" w:rsidRPr="00391644" w:rsidRDefault="008E04A5" w:rsidP="008E04A5">
      <w:pPr>
        <w:tabs>
          <w:tab w:val="left" w:pos="3060"/>
        </w:tabs>
        <w:suppressAutoHyphens/>
        <w:jc w:val="both"/>
        <w:rPr>
          <w:sz w:val="14"/>
          <w:szCs w:val="14"/>
        </w:rPr>
      </w:pPr>
    </w:p>
    <w:p w:rsidR="008E04A5" w:rsidRPr="00391644" w:rsidRDefault="008E04A5" w:rsidP="008E04A5">
      <w:pPr>
        <w:tabs>
          <w:tab w:val="left" w:pos="3060"/>
        </w:tabs>
        <w:suppressAutoHyphens/>
        <w:jc w:val="both"/>
        <w:rPr>
          <w:b/>
          <w:sz w:val="14"/>
          <w:szCs w:val="14"/>
        </w:rPr>
      </w:pPr>
      <w:r w:rsidRPr="00391644">
        <w:rPr>
          <w:b/>
          <w:sz w:val="14"/>
          <w:szCs w:val="14"/>
        </w:rPr>
        <w:t>Председатель  Комиссии                                                С. М. Устинская</w:t>
      </w:r>
    </w:p>
    <w:p w:rsidR="008E04A5" w:rsidRDefault="008E04A5" w:rsidP="008E04A5">
      <w:pPr>
        <w:tabs>
          <w:tab w:val="left" w:pos="3060"/>
        </w:tabs>
        <w:suppressAutoHyphens/>
        <w:jc w:val="both"/>
        <w:rPr>
          <w:b/>
          <w:sz w:val="14"/>
          <w:szCs w:val="14"/>
        </w:rPr>
      </w:pPr>
      <w:r w:rsidRPr="00391644">
        <w:rPr>
          <w:b/>
          <w:sz w:val="14"/>
          <w:szCs w:val="14"/>
        </w:rPr>
        <w:t xml:space="preserve">Секретарь Комиссии                                                       Е.И. Муравьева    </w:t>
      </w:r>
    </w:p>
    <w:p w:rsidR="00FA375C" w:rsidRPr="00FA375C" w:rsidRDefault="00FA375C" w:rsidP="00FA375C">
      <w:pPr>
        <w:jc w:val="center"/>
        <w:rPr>
          <w:b/>
          <w:sz w:val="16"/>
          <w:szCs w:val="16"/>
        </w:rPr>
      </w:pPr>
      <w:r w:rsidRPr="00FA375C">
        <w:rPr>
          <w:b/>
          <w:sz w:val="16"/>
          <w:szCs w:val="16"/>
        </w:rPr>
        <w:t>Извещение о возможности предоставления земельных участков</w:t>
      </w:r>
    </w:p>
    <w:p w:rsidR="00FA375C" w:rsidRDefault="00FA375C" w:rsidP="00FA375C">
      <w:pPr>
        <w:jc w:val="both"/>
        <w:rPr>
          <w:sz w:val="16"/>
          <w:szCs w:val="16"/>
        </w:rPr>
      </w:pPr>
    </w:p>
    <w:p w:rsidR="005F41CA" w:rsidRDefault="005F41CA" w:rsidP="00FA375C">
      <w:pPr>
        <w:ind w:firstLine="284"/>
        <w:jc w:val="both"/>
        <w:rPr>
          <w:sz w:val="16"/>
          <w:szCs w:val="16"/>
        </w:rPr>
      </w:pPr>
    </w:p>
    <w:p w:rsidR="005F41CA" w:rsidRDefault="005F41CA" w:rsidP="00FA375C">
      <w:pPr>
        <w:ind w:firstLine="284"/>
        <w:jc w:val="both"/>
        <w:rPr>
          <w:sz w:val="16"/>
          <w:szCs w:val="16"/>
        </w:rPr>
      </w:pPr>
    </w:p>
    <w:p w:rsidR="00FA375C" w:rsidRPr="00FA375C" w:rsidRDefault="00FA375C" w:rsidP="00FA375C">
      <w:pPr>
        <w:ind w:firstLine="284"/>
        <w:jc w:val="both"/>
        <w:rPr>
          <w:sz w:val="16"/>
          <w:szCs w:val="16"/>
        </w:rPr>
      </w:pPr>
      <w:r w:rsidRPr="00FA375C">
        <w:rPr>
          <w:sz w:val="16"/>
          <w:szCs w:val="16"/>
        </w:rPr>
        <w:t>Администрация Солецкого муниципального округа сообщает о возможности предоставления земельных участков в аренду:</w:t>
      </w:r>
    </w:p>
    <w:p w:rsidR="00FA375C" w:rsidRPr="00FA375C" w:rsidRDefault="00FA375C" w:rsidP="00FA375C">
      <w:pPr>
        <w:ind w:firstLine="284"/>
        <w:jc w:val="both"/>
        <w:rPr>
          <w:sz w:val="16"/>
          <w:szCs w:val="16"/>
          <w:u w:val="single"/>
        </w:rPr>
      </w:pPr>
      <w:r w:rsidRPr="00FA375C">
        <w:rPr>
          <w:sz w:val="16"/>
          <w:szCs w:val="16"/>
          <w:u w:val="single"/>
        </w:rPr>
        <w:t>для индивидуального жилищного строительства</w:t>
      </w:r>
    </w:p>
    <w:p w:rsidR="00FA375C" w:rsidRPr="00FA375C" w:rsidRDefault="00FA375C" w:rsidP="00FA375C">
      <w:pPr>
        <w:ind w:firstLine="284"/>
        <w:jc w:val="both"/>
        <w:rPr>
          <w:sz w:val="16"/>
          <w:szCs w:val="16"/>
        </w:rPr>
      </w:pPr>
      <w:r w:rsidRPr="00FA375C">
        <w:rPr>
          <w:sz w:val="16"/>
          <w:szCs w:val="16"/>
        </w:rPr>
        <w:t>с кадастровым номером 53:16:0010716:477, площадью 510 кв. м., местонахождение: Новгородская область, Солецкий муниципальный округ, г. Сольцы, ул. Садовая, з/у 29в;</w:t>
      </w:r>
    </w:p>
    <w:p w:rsidR="00FA375C" w:rsidRPr="00FA375C" w:rsidRDefault="00FA375C" w:rsidP="00FA375C">
      <w:pPr>
        <w:ind w:firstLine="284"/>
        <w:jc w:val="both"/>
        <w:rPr>
          <w:sz w:val="16"/>
          <w:szCs w:val="16"/>
          <w:u w:val="single"/>
        </w:rPr>
      </w:pPr>
      <w:r w:rsidRPr="00FA375C">
        <w:rPr>
          <w:sz w:val="16"/>
          <w:szCs w:val="16"/>
          <w:u w:val="single"/>
        </w:rPr>
        <w:t>для ведения личного подсобного хозяйства</w:t>
      </w:r>
    </w:p>
    <w:p w:rsidR="00FA375C" w:rsidRPr="00FA375C" w:rsidRDefault="00FA375C" w:rsidP="00FA375C">
      <w:pPr>
        <w:ind w:firstLine="284"/>
        <w:jc w:val="both"/>
        <w:rPr>
          <w:sz w:val="16"/>
          <w:szCs w:val="16"/>
        </w:rPr>
      </w:pPr>
      <w:r w:rsidRPr="00FA375C">
        <w:rPr>
          <w:sz w:val="16"/>
          <w:szCs w:val="16"/>
        </w:rPr>
        <w:t>в кадастровом квартале 53:16:0118001, площадью 4631 кв. м., местонахождение: Новгородская область, д. Сосновка, ул. Цветочная.</w:t>
      </w:r>
    </w:p>
    <w:p w:rsidR="00FA375C" w:rsidRPr="00FA375C" w:rsidRDefault="00FA375C" w:rsidP="00FA375C">
      <w:pPr>
        <w:ind w:firstLine="284"/>
        <w:jc w:val="both"/>
        <w:rPr>
          <w:color w:val="000000"/>
          <w:sz w:val="16"/>
          <w:szCs w:val="16"/>
          <w:shd w:val="clear" w:color="auto" w:fill="FFFFFF"/>
        </w:rPr>
      </w:pPr>
      <w:r w:rsidRPr="00FA375C">
        <w:rPr>
          <w:color w:val="000000"/>
          <w:sz w:val="16"/>
          <w:szCs w:val="16"/>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соответствующих земельных участков (далее – заявления).</w:t>
      </w:r>
    </w:p>
    <w:p w:rsidR="00FA375C" w:rsidRPr="00FA375C" w:rsidRDefault="00FA375C" w:rsidP="00FA375C">
      <w:pPr>
        <w:ind w:firstLine="284"/>
        <w:jc w:val="both"/>
        <w:rPr>
          <w:rStyle w:val="apple-converted-space"/>
          <w:color w:val="000000"/>
          <w:sz w:val="16"/>
          <w:szCs w:val="16"/>
          <w:shd w:val="clear" w:color="auto" w:fill="FFFFFF"/>
        </w:rPr>
      </w:pPr>
      <w:r w:rsidRPr="00FA375C">
        <w:rPr>
          <w:color w:val="000000"/>
          <w:sz w:val="16"/>
          <w:szCs w:val="16"/>
          <w:shd w:val="clear" w:color="auto" w:fill="FFFFFF"/>
        </w:rPr>
        <w:t xml:space="preserve">Заявление подается </w:t>
      </w:r>
      <w:r w:rsidRPr="00FA375C">
        <w:rPr>
          <w:color w:val="000000"/>
          <w:sz w:val="16"/>
          <w:szCs w:val="16"/>
          <w:u w:val="single"/>
          <w:shd w:val="clear" w:color="auto" w:fill="FFFFFF"/>
        </w:rPr>
        <w:t>в письменном виде на бумажном носителе лично гражданином или его законным представителем</w:t>
      </w:r>
      <w:r w:rsidRPr="00FA375C">
        <w:rPr>
          <w:color w:val="000000"/>
          <w:sz w:val="16"/>
          <w:szCs w:val="16"/>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FA375C" w:rsidRPr="00FA375C" w:rsidRDefault="00FA375C" w:rsidP="00FA375C">
      <w:pPr>
        <w:ind w:firstLine="284"/>
        <w:jc w:val="both"/>
        <w:rPr>
          <w:rStyle w:val="apple-converted-space"/>
          <w:color w:val="000000"/>
          <w:sz w:val="16"/>
          <w:szCs w:val="16"/>
          <w:shd w:val="clear" w:color="auto" w:fill="FFFFFF"/>
        </w:rPr>
      </w:pPr>
      <w:r w:rsidRPr="00FA375C">
        <w:rPr>
          <w:rStyle w:val="apple-converted-space"/>
          <w:color w:val="000000"/>
          <w:sz w:val="16"/>
          <w:szCs w:val="16"/>
          <w:shd w:val="clear" w:color="auto" w:fill="FFFFFF"/>
        </w:rPr>
        <w:t xml:space="preserve">Прием заявлений о намерении участвовать в аукционе заканчивается по истечении </w:t>
      </w:r>
      <w:r w:rsidRPr="00FA375C">
        <w:rPr>
          <w:rStyle w:val="apple-converted-space"/>
          <w:sz w:val="16"/>
          <w:szCs w:val="16"/>
          <w:shd w:val="clear" w:color="auto" w:fill="FFFFFF"/>
        </w:rPr>
        <w:t>10</w:t>
      </w:r>
      <w:r w:rsidRPr="00FA375C">
        <w:rPr>
          <w:rStyle w:val="apple-converted-space"/>
          <w:color w:val="FF0000"/>
          <w:sz w:val="16"/>
          <w:szCs w:val="16"/>
          <w:shd w:val="clear" w:color="auto" w:fill="FFFFFF"/>
        </w:rPr>
        <w:t xml:space="preserve"> </w:t>
      </w:r>
      <w:r w:rsidRPr="00FA375C">
        <w:rPr>
          <w:rStyle w:val="apple-converted-space"/>
          <w:color w:val="000000"/>
          <w:sz w:val="16"/>
          <w:szCs w:val="16"/>
          <w:shd w:val="clear" w:color="auto" w:fill="FFFFFF"/>
        </w:rPr>
        <w:t>календарных дней со дня опубликования данного извещения </w:t>
      </w:r>
    </w:p>
    <w:p w:rsidR="00FA375C" w:rsidRPr="00FA375C" w:rsidRDefault="00FA375C" w:rsidP="00FA375C">
      <w:pPr>
        <w:ind w:firstLine="284"/>
        <w:jc w:val="both"/>
        <w:rPr>
          <w:sz w:val="16"/>
          <w:szCs w:val="16"/>
          <w:shd w:val="clear" w:color="auto" w:fill="FFFFFF"/>
        </w:rPr>
      </w:pPr>
      <w:r w:rsidRPr="00FA375C">
        <w:rPr>
          <w:rStyle w:val="apple-converted-space"/>
          <w:sz w:val="16"/>
          <w:szCs w:val="16"/>
          <w:shd w:val="clear" w:color="auto" w:fill="FFFFFF"/>
        </w:rPr>
        <w:t xml:space="preserve">Дата окончания приема заявлений – </w:t>
      </w:r>
      <w:r w:rsidRPr="00FA375C">
        <w:rPr>
          <w:rStyle w:val="apple-converted-space"/>
          <w:b/>
          <w:sz w:val="16"/>
          <w:szCs w:val="16"/>
          <w:u w:val="single"/>
          <w:shd w:val="clear" w:color="auto" w:fill="FFFFFF"/>
        </w:rPr>
        <w:t>10</w:t>
      </w:r>
      <w:r w:rsidRPr="00FA375C">
        <w:rPr>
          <w:rStyle w:val="apple-converted-space"/>
          <w:sz w:val="16"/>
          <w:szCs w:val="16"/>
          <w:u w:val="single"/>
          <w:shd w:val="clear" w:color="auto" w:fill="FFFFFF"/>
        </w:rPr>
        <w:t xml:space="preserve"> октября 2022 года</w:t>
      </w:r>
      <w:r w:rsidRPr="00FA375C">
        <w:rPr>
          <w:rStyle w:val="apple-converted-space"/>
          <w:sz w:val="16"/>
          <w:szCs w:val="16"/>
          <w:shd w:val="clear" w:color="auto" w:fill="FFFFFF"/>
        </w:rPr>
        <w:t xml:space="preserve">. </w:t>
      </w:r>
    </w:p>
    <w:p w:rsidR="00FA375C" w:rsidRPr="00805BAA" w:rsidRDefault="00FA375C" w:rsidP="00FA375C"/>
    <w:p w:rsidR="00FA375C" w:rsidRDefault="00FA375C"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8E04A5">
      <w:pPr>
        <w:tabs>
          <w:tab w:val="left" w:pos="3060"/>
        </w:tabs>
        <w:suppressAutoHyphens/>
        <w:jc w:val="both"/>
        <w:rPr>
          <w:b/>
          <w:sz w:val="14"/>
          <w:szCs w:val="14"/>
        </w:rPr>
      </w:pPr>
    </w:p>
    <w:p w:rsidR="005F41CA" w:rsidRDefault="005F41CA" w:rsidP="005F41CA">
      <w:pPr>
        <w:tabs>
          <w:tab w:val="left" w:pos="3060"/>
        </w:tabs>
        <w:suppressAutoHyphens/>
        <w:jc w:val="center"/>
        <w:rPr>
          <w:b/>
          <w:sz w:val="14"/>
          <w:szCs w:val="14"/>
        </w:rPr>
      </w:pPr>
      <w:r>
        <w:rPr>
          <w:b/>
          <w:sz w:val="14"/>
          <w:szCs w:val="14"/>
        </w:rPr>
        <w:lastRenderedPageBreak/>
        <w:t>ОБЪЯВЛЕНИЕ</w:t>
      </w:r>
    </w:p>
    <w:p w:rsidR="005F41CA" w:rsidRDefault="005F41CA" w:rsidP="005F41CA">
      <w:pPr>
        <w:tabs>
          <w:tab w:val="left" w:pos="3060"/>
        </w:tabs>
        <w:suppressAutoHyphens/>
        <w:jc w:val="center"/>
        <w:rPr>
          <w:b/>
          <w:sz w:val="14"/>
          <w:szCs w:val="14"/>
        </w:rPr>
      </w:pPr>
    </w:p>
    <w:p w:rsidR="005F41CA" w:rsidRPr="005F41CA" w:rsidRDefault="005F41CA" w:rsidP="005F41CA">
      <w:pPr>
        <w:tabs>
          <w:tab w:val="left" w:pos="3060"/>
        </w:tabs>
        <w:suppressAutoHyphens/>
        <w:jc w:val="center"/>
        <w:rPr>
          <w:sz w:val="16"/>
          <w:szCs w:val="14"/>
        </w:rPr>
      </w:pPr>
      <w:r w:rsidRPr="005F41CA">
        <w:rPr>
          <w:sz w:val="16"/>
          <w:szCs w:val="14"/>
        </w:rPr>
        <w:t>Внимание!</w:t>
      </w:r>
      <w:bookmarkStart w:id="4" w:name="_GoBack"/>
      <w:bookmarkEnd w:id="4"/>
    </w:p>
    <w:p w:rsidR="005F41CA" w:rsidRPr="005F41CA" w:rsidRDefault="005F41CA" w:rsidP="005F41CA">
      <w:pPr>
        <w:tabs>
          <w:tab w:val="left" w:pos="3060"/>
        </w:tabs>
        <w:suppressAutoHyphens/>
        <w:ind w:firstLine="284"/>
        <w:jc w:val="both"/>
        <w:rPr>
          <w:sz w:val="16"/>
          <w:szCs w:val="14"/>
        </w:rPr>
      </w:pPr>
      <w:r w:rsidRPr="005F41CA">
        <w:rPr>
          <w:sz w:val="16"/>
          <w:szCs w:val="14"/>
        </w:rPr>
        <w:t>Заседание по формированию бюджетной комиссии в рамках реализации проекта</w:t>
      </w:r>
      <w:r>
        <w:rPr>
          <w:sz w:val="16"/>
          <w:szCs w:val="14"/>
        </w:rPr>
        <w:t xml:space="preserve"> </w:t>
      </w:r>
      <w:r w:rsidRPr="005F41CA">
        <w:rPr>
          <w:sz w:val="16"/>
          <w:szCs w:val="14"/>
        </w:rPr>
        <w:t>«Народный бюджет» на 2023 год</w:t>
      </w:r>
      <w:r>
        <w:rPr>
          <w:sz w:val="16"/>
          <w:szCs w:val="14"/>
        </w:rPr>
        <w:t xml:space="preserve"> </w:t>
      </w:r>
      <w:r w:rsidRPr="005F41CA">
        <w:rPr>
          <w:sz w:val="16"/>
          <w:szCs w:val="14"/>
        </w:rPr>
        <w:t>Администрация Солецкого муниципального округа сообщает, что 10 октября 2022 года в 16.00 час в большом зале Администрации состоится заседание по формированию бюджетной комиссии для реализации приоритетного регионального проекта «Народный бюджет» на 2023год!</w:t>
      </w:r>
    </w:p>
    <w:p w:rsidR="005F41CA" w:rsidRPr="005F41CA" w:rsidRDefault="005F41CA" w:rsidP="005F41CA">
      <w:pPr>
        <w:tabs>
          <w:tab w:val="left" w:pos="3060"/>
        </w:tabs>
        <w:suppressAutoHyphens/>
        <w:ind w:firstLine="284"/>
        <w:jc w:val="both"/>
        <w:rPr>
          <w:sz w:val="16"/>
          <w:szCs w:val="14"/>
        </w:rPr>
      </w:pPr>
      <w:r w:rsidRPr="005F41CA">
        <w:rPr>
          <w:sz w:val="16"/>
          <w:szCs w:val="14"/>
        </w:rPr>
        <w:t>Выражаем благодарность всем тем, кто направил свои инициативные предложения!</w:t>
      </w:r>
    </w:p>
    <w:p w:rsidR="005F41CA" w:rsidRPr="005F41CA" w:rsidRDefault="005F41CA" w:rsidP="005F41CA">
      <w:pPr>
        <w:tabs>
          <w:tab w:val="left" w:pos="3060"/>
        </w:tabs>
        <w:suppressAutoHyphens/>
        <w:ind w:firstLine="284"/>
        <w:jc w:val="both"/>
        <w:rPr>
          <w:sz w:val="16"/>
          <w:szCs w:val="14"/>
        </w:rPr>
      </w:pPr>
      <w:r w:rsidRPr="005F41CA">
        <w:rPr>
          <w:sz w:val="16"/>
          <w:szCs w:val="14"/>
        </w:rPr>
        <w:t>Администрация округа приглашает жителей округа принять участие в процедуре жеребьёвки и выбора членов бюджетной комиссии</w:t>
      </w:r>
      <w:r>
        <w:rPr>
          <w:sz w:val="16"/>
          <w:szCs w:val="14"/>
        </w:rPr>
        <w:t>.</w:t>
      </w:r>
    </w:p>
    <w:p w:rsidR="005F41CA" w:rsidRDefault="005F41CA" w:rsidP="008E04A5">
      <w:pPr>
        <w:tabs>
          <w:tab w:val="left" w:pos="3060"/>
        </w:tabs>
        <w:suppressAutoHyphens/>
        <w:jc w:val="both"/>
        <w:rPr>
          <w:b/>
          <w:sz w:val="14"/>
          <w:szCs w:val="14"/>
        </w:rPr>
      </w:pPr>
    </w:p>
    <w:p w:rsidR="005F41CA" w:rsidRPr="00391644" w:rsidRDefault="005F41CA" w:rsidP="008E04A5">
      <w:pPr>
        <w:tabs>
          <w:tab w:val="left" w:pos="3060"/>
        </w:tabs>
        <w:suppressAutoHyphens/>
        <w:jc w:val="both"/>
        <w:rPr>
          <w:b/>
          <w:sz w:val="14"/>
          <w:szCs w:val="14"/>
        </w:rPr>
      </w:pPr>
    </w:p>
    <w:sectPr w:rsidR="005F41CA" w:rsidRPr="00391644" w:rsidSect="00882B9F">
      <w:headerReference w:type="even" r:id="rId23"/>
      <w:headerReference w:type="default" r:id="rId24"/>
      <w:type w:val="continuous"/>
      <w:pgSz w:w="11906" w:h="16838"/>
      <w:pgMar w:top="567" w:right="707" w:bottom="567" w:left="709"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0CF" w:rsidRDefault="005630CF" w:rsidP="005310A9">
      <w:r>
        <w:separator/>
      </w:r>
    </w:p>
  </w:endnote>
  <w:endnote w:type="continuationSeparator" w:id="0">
    <w:p w:rsidR="005630CF" w:rsidRDefault="005630CF"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0CF" w:rsidRDefault="005630CF" w:rsidP="005310A9">
      <w:r>
        <w:separator/>
      </w:r>
    </w:p>
  </w:footnote>
  <w:footnote w:type="continuationSeparator" w:id="0">
    <w:p w:rsidR="005630CF" w:rsidRDefault="005630CF"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CB" w:rsidRDefault="00FC65CB">
    <w:pPr>
      <w:pStyle w:val="af3"/>
    </w:pPr>
    <w:r>
      <w:rPr>
        <w:noProof/>
        <w:lang w:eastAsia="ru-RU"/>
      </w:rPr>
      <w:drawing>
        <wp:inline distT="0" distB="0" distL="0" distR="0" wp14:anchorId="40BC88F1" wp14:editId="1BDE567A">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CB" w:rsidRDefault="00FC65CB">
    <w:pPr>
      <w:pStyle w:val="af3"/>
    </w:pPr>
    <w:r>
      <w:rPr>
        <w:noProof/>
        <w:lang w:eastAsia="ru-RU"/>
      </w:rPr>
      <w:drawing>
        <wp:inline distT="0" distB="0" distL="0" distR="0" wp14:anchorId="3BA84064" wp14:editId="40BB0D67">
          <wp:extent cx="6661150" cy="1485318"/>
          <wp:effectExtent l="0" t="0" r="6350" b="635"/>
          <wp:docPr id="1" name="Рисунок 1"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531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0FA17A3"/>
    <w:multiLevelType w:val="hybridMultilevel"/>
    <w:tmpl w:val="8CC0396A"/>
    <w:lvl w:ilvl="0" w:tplc="99FCED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505801"/>
    <w:multiLevelType w:val="hybridMultilevel"/>
    <w:tmpl w:val="2466E8C0"/>
    <w:lvl w:ilvl="0" w:tplc="F2BCC424">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9">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0">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03D5470"/>
    <w:multiLevelType w:val="hybridMultilevel"/>
    <w:tmpl w:val="389AC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8">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3">
    <w:nsid w:val="50EC2D89"/>
    <w:multiLevelType w:val="hybridMultilevel"/>
    <w:tmpl w:val="60AAEC90"/>
    <w:lvl w:ilvl="0" w:tplc="F95CDD5C">
      <w:start w:val="1"/>
      <w:numFmt w:val="upperRoman"/>
      <w:lvlText w:val="%1."/>
      <w:lvlJc w:val="left"/>
      <w:pPr>
        <w:ind w:left="1571" w:hanging="72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B00A2668">
      <w:start w:val="1"/>
      <w:numFmt w:val="decimal"/>
      <w:lvlText w:val="%4."/>
      <w:lvlJc w:val="left"/>
      <w:pPr>
        <w:ind w:left="1211" w:hanging="360"/>
      </w:pPr>
      <w:rPr>
        <w:b/>
      </w:r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4">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5">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7">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8">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3">
    <w:nsid w:val="7C9F3A2B"/>
    <w:multiLevelType w:val="hybridMultilevel"/>
    <w:tmpl w:val="DF869F30"/>
    <w:lvl w:ilvl="0" w:tplc="99FCED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
  </w:num>
  <w:num w:numId="3">
    <w:abstractNumId w:val="30"/>
  </w:num>
  <w:num w:numId="4">
    <w:abstractNumId w:val="33"/>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num>
  <w:num w:numId="7">
    <w:abstractNumId w:val="39"/>
  </w:num>
  <w:num w:numId="8">
    <w:abstractNumId w:val="41"/>
  </w:num>
  <w:num w:numId="9">
    <w:abstractNumId w:val="50"/>
  </w:num>
  <w:num w:numId="10">
    <w:abstractNumId w:val="22"/>
  </w:num>
  <w:num w:numId="11">
    <w:abstractNumId w:val="42"/>
  </w:num>
  <w:num w:numId="12">
    <w:abstractNumId w:val="38"/>
  </w:num>
  <w:num w:numId="13">
    <w:abstractNumId w:val="46"/>
  </w:num>
  <w:num w:numId="14">
    <w:abstractNumId w:val="52"/>
  </w:num>
  <w:num w:numId="15">
    <w:abstractNumId w:val="32"/>
  </w:num>
  <w:num w:numId="16">
    <w:abstractNumId w:val="0"/>
  </w:num>
  <w:num w:numId="17">
    <w:abstractNumId w:val="45"/>
  </w:num>
  <w:num w:numId="18">
    <w:abstractNumId w:val="51"/>
  </w:num>
  <w:num w:numId="19">
    <w:abstractNumId w:val="35"/>
  </w:num>
  <w:num w:numId="20">
    <w:abstractNumId w:val="31"/>
  </w:num>
  <w:num w:numId="21">
    <w:abstractNumId w:val="40"/>
  </w:num>
  <w:num w:numId="22">
    <w:abstractNumId w:val="47"/>
  </w:num>
  <w:num w:numId="23">
    <w:abstractNumId w:val="28"/>
  </w:num>
  <w:num w:numId="24">
    <w:abstractNumId w:val="34"/>
  </w:num>
  <w:num w:numId="25">
    <w:abstractNumId w:val="43"/>
  </w:num>
  <w:num w:numId="26">
    <w:abstractNumId w:val="23"/>
  </w:num>
  <w:num w:numId="27">
    <w:abstractNumId w:val="53"/>
  </w:num>
  <w:num w:numId="28">
    <w:abstractNumId w:val="36"/>
  </w:num>
  <w:num w:numId="29">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40E6"/>
    <w:rsid w:val="00004687"/>
    <w:rsid w:val="00004DE3"/>
    <w:rsid w:val="00005A14"/>
    <w:rsid w:val="00005BA0"/>
    <w:rsid w:val="00005E25"/>
    <w:rsid w:val="0000626F"/>
    <w:rsid w:val="00006A40"/>
    <w:rsid w:val="00007E3B"/>
    <w:rsid w:val="0001012E"/>
    <w:rsid w:val="0001083D"/>
    <w:rsid w:val="00010905"/>
    <w:rsid w:val="000109C2"/>
    <w:rsid w:val="00011006"/>
    <w:rsid w:val="00011DFD"/>
    <w:rsid w:val="0001226D"/>
    <w:rsid w:val="0001241D"/>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5921"/>
    <w:rsid w:val="000262DF"/>
    <w:rsid w:val="00026382"/>
    <w:rsid w:val="00026E95"/>
    <w:rsid w:val="00027683"/>
    <w:rsid w:val="00027CEC"/>
    <w:rsid w:val="00030159"/>
    <w:rsid w:val="0003029A"/>
    <w:rsid w:val="00030862"/>
    <w:rsid w:val="00031606"/>
    <w:rsid w:val="000322BC"/>
    <w:rsid w:val="000322FD"/>
    <w:rsid w:val="000323BE"/>
    <w:rsid w:val="00032422"/>
    <w:rsid w:val="000326E4"/>
    <w:rsid w:val="00032854"/>
    <w:rsid w:val="000336EB"/>
    <w:rsid w:val="00034493"/>
    <w:rsid w:val="000362E4"/>
    <w:rsid w:val="00036606"/>
    <w:rsid w:val="00037013"/>
    <w:rsid w:val="0004013A"/>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5161"/>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3BE7"/>
    <w:rsid w:val="00074424"/>
    <w:rsid w:val="0007443F"/>
    <w:rsid w:val="000751D3"/>
    <w:rsid w:val="00076582"/>
    <w:rsid w:val="0007679D"/>
    <w:rsid w:val="00076889"/>
    <w:rsid w:val="00076D03"/>
    <w:rsid w:val="00076E81"/>
    <w:rsid w:val="00076FC8"/>
    <w:rsid w:val="00077116"/>
    <w:rsid w:val="0007743B"/>
    <w:rsid w:val="00077C75"/>
    <w:rsid w:val="00080079"/>
    <w:rsid w:val="0008042D"/>
    <w:rsid w:val="0008059E"/>
    <w:rsid w:val="00081349"/>
    <w:rsid w:val="000832A0"/>
    <w:rsid w:val="00083B14"/>
    <w:rsid w:val="00083E22"/>
    <w:rsid w:val="00084A7C"/>
    <w:rsid w:val="000857EB"/>
    <w:rsid w:val="00085C92"/>
    <w:rsid w:val="00086693"/>
    <w:rsid w:val="0008675D"/>
    <w:rsid w:val="00087005"/>
    <w:rsid w:val="00087644"/>
    <w:rsid w:val="00090442"/>
    <w:rsid w:val="00090D55"/>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9AA"/>
    <w:rsid w:val="000B6A09"/>
    <w:rsid w:val="000B6AC6"/>
    <w:rsid w:val="000B6D29"/>
    <w:rsid w:val="000B72DA"/>
    <w:rsid w:val="000B73EB"/>
    <w:rsid w:val="000B77E5"/>
    <w:rsid w:val="000B7923"/>
    <w:rsid w:val="000B7F30"/>
    <w:rsid w:val="000C0049"/>
    <w:rsid w:val="000C10D7"/>
    <w:rsid w:val="000C16C6"/>
    <w:rsid w:val="000C189F"/>
    <w:rsid w:val="000C1A2E"/>
    <w:rsid w:val="000C1B81"/>
    <w:rsid w:val="000C2BE3"/>
    <w:rsid w:val="000C2C38"/>
    <w:rsid w:val="000C2FAE"/>
    <w:rsid w:val="000C3432"/>
    <w:rsid w:val="000C37A3"/>
    <w:rsid w:val="000C3A5D"/>
    <w:rsid w:val="000C4109"/>
    <w:rsid w:val="000C418F"/>
    <w:rsid w:val="000C4338"/>
    <w:rsid w:val="000C4615"/>
    <w:rsid w:val="000C4C9E"/>
    <w:rsid w:val="000C51A3"/>
    <w:rsid w:val="000C5564"/>
    <w:rsid w:val="000C665C"/>
    <w:rsid w:val="000C7949"/>
    <w:rsid w:val="000D0096"/>
    <w:rsid w:val="000D06F1"/>
    <w:rsid w:val="000D1C8B"/>
    <w:rsid w:val="000D25DB"/>
    <w:rsid w:val="000D2F31"/>
    <w:rsid w:val="000D3347"/>
    <w:rsid w:val="000D390C"/>
    <w:rsid w:val="000D3C1B"/>
    <w:rsid w:val="000D431F"/>
    <w:rsid w:val="000D4867"/>
    <w:rsid w:val="000D67A5"/>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7FB"/>
    <w:rsid w:val="000F0DD8"/>
    <w:rsid w:val="000F1A91"/>
    <w:rsid w:val="000F1AB2"/>
    <w:rsid w:val="000F1F0A"/>
    <w:rsid w:val="000F1F80"/>
    <w:rsid w:val="000F21E7"/>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024"/>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27E"/>
    <w:rsid w:val="001363D2"/>
    <w:rsid w:val="001369EF"/>
    <w:rsid w:val="00136EC9"/>
    <w:rsid w:val="00137521"/>
    <w:rsid w:val="0014004A"/>
    <w:rsid w:val="00141DBE"/>
    <w:rsid w:val="001427A6"/>
    <w:rsid w:val="00142AE3"/>
    <w:rsid w:val="00142D32"/>
    <w:rsid w:val="00143266"/>
    <w:rsid w:val="0014341A"/>
    <w:rsid w:val="00143DEB"/>
    <w:rsid w:val="0014503B"/>
    <w:rsid w:val="001450CA"/>
    <w:rsid w:val="001453B1"/>
    <w:rsid w:val="00145E7C"/>
    <w:rsid w:val="001463C5"/>
    <w:rsid w:val="00146447"/>
    <w:rsid w:val="001469CB"/>
    <w:rsid w:val="00147982"/>
    <w:rsid w:val="0015002D"/>
    <w:rsid w:val="00150461"/>
    <w:rsid w:val="0015078B"/>
    <w:rsid w:val="00150C8F"/>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9F3"/>
    <w:rsid w:val="00166A5A"/>
    <w:rsid w:val="00166CA4"/>
    <w:rsid w:val="001670CB"/>
    <w:rsid w:val="00167704"/>
    <w:rsid w:val="00167977"/>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4816"/>
    <w:rsid w:val="00184DB0"/>
    <w:rsid w:val="00184E0E"/>
    <w:rsid w:val="00185E7D"/>
    <w:rsid w:val="00185EA5"/>
    <w:rsid w:val="00185F6F"/>
    <w:rsid w:val="001867CC"/>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9E"/>
    <w:rsid w:val="001A24E5"/>
    <w:rsid w:val="001A2882"/>
    <w:rsid w:val="001A2CCD"/>
    <w:rsid w:val="001A3B2B"/>
    <w:rsid w:val="001A42C2"/>
    <w:rsid w:val="001A45CB"/>
    <w:rsid w:val="001A4939"/>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17C"/>
    <w:rsid w:val="001C29F8"/>
    <w:rsid w:val="001C2CB4"/>
    <w:rsid w:val="001C2CFF"/>
    <w:rsid w:val="001C31E4"/>
    <w:rsid w:val="001C3753"/>
    <w:rsid w:val="001C4EDF"/>
    <w:rsid w:val="001C55C6"/>
    <w:rsid w:val="001C644E"/>
    <w:rsid w:val="001C7266"/>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C35"/>
    <w:rsid w:val="001D4D97"/>
    <w:rsid w:val="001D6294"/>
    <w:rsid w:val="001D6E13"/>
    <w:rsid w:val="001D75E2"/>
    <w:rsid w:val="001D7A5E"/>
    <w:rsid w:val="001E0462"/>
    <w:rsid w:val="001E051B"/>
    <w:rsid w:val="001E0CA6"/>
    <w:rsid w:val="001E126E"/>
    <w:rsid w:val="001E2213"/>
    <w:rsid w:val="001E243D"/>
    <w:rsid w:val="001E2D3F"/>
    <w:rsid w:val="001E31C3"/>
    <w:rsid w:val="001E3A29"/>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579"/>
    <w:rsid w:val="002246EA"/>
    <w:rsid w:val="00224DD9"/>
    <w:rsid w:val="002257EF"/>
    <w:rsid w:val="0022584D"/>
    <w:rsid w:val="00227391"/>
    <w:rsid w:val="002279B9"/>
    <w:rsid w:val="00227A07"/>
    <w:rsid w:val="00227FAC"/>
    <w:rsid w:val="00230255"/>
    <w:rsid w:val="00230271"/>
    <w:rsid w:val="00230794"/>
    <w:rsid w:val="00230ACC"/>
    <w:rsid w:val="00231988"/>
    <w:rsid w:val="00231E1C"/>
    <w:rsid w:val="002321E7"/>
    <w:rsid w:val="002322C4"/>
    <w:rsid w:val="002337E0"/>
    <w:rsid w:val="00233CF9"/>
    <w:rsid w:val="00233FB2"/>
    <w:rsid w:val="002345AB"/>
    <w:rsid w:val="002347F8"/>
    <w:rsid w:val="00234B03"/>
    <w:rsid w:val="00234FD8"/>
    <w:rsid w:val="002351A2"/>
    <w:rsid w:val="00235C1D"/>
    <w:rsid w:val="00236481"/>
    <w:rsid w:val="002365FA"/>
    <w:rsid w:val="002372C0"/>
    <w:rsid w:val="00237899"/>
    <w:rsid w:val="00237B09"/>
    <w:rsid w:val="00241A27"/>
    <w:rsid w:val="00241DA9"/>
    <w:rsid w:val="00242209"/>
    <w:rsid w:val="00242A52"/>
    <w:rsid w:val="0024352F"/>
    <w:rsid w:val="00243A24"/>
    <w:rsid w:val="00243A99"/>
    <w:rsid w:val="00244B73"/>
    <w:rsid w:val="00244D42"/>
    <w:rsid w:val="00244D7A"/>
    <w:rsid w:val="002455B5"/>
    <w:rsid w:val="0024583C"/>
    <w:rsid w:val="0024584B"/>
    <w:rsid w:val="002466C0"/>
    <w:rsid w:val="00246873"/>
    <w:rsid w:val="002470CA"/>
    <w:rsid w:val="00247714"/>
    <w:rsid w:val="00247C2F"/>
    <w:rsid w:val="00247CD3"/>
    <w:rsid w:val="00247DD9"/>
    <w:rsid w:val="00250BE9"/>
    <w:rsid w:val="00251070"/>
    <w:rsid w:val="00251650"/>
    <w:rsid w:val="00251B23"/>
    <w:rsid w:val="00251B7E"/>
    <w:rsid w:val="00251BA8"/>
    <w:rsid w:val="00252222"/>
    <w:rsid w:val="00252BFA"/>
    <w:rsid w:val="00252C3A"/>
    <w:rsid w:val="00252C76"/>
    <w:rsid w:val="0025311A"/>
    <w:rsid w:val="00253880"/>
    <w:rsid w:val="00254083"/>
    <w:rsid w:val="002541DC"/>
    <w:rsid w:val="002543AF"/>
    <w:rsid w:val="00254524"/>
    <w:rsid w:val="00254E0F"/>
    <w:rsid w:val="00255FEF"/>
    <w:rsid w:val="002561CE"/>
    <w:rsid w:val="002563D2"/>
    <w:rsid w:val="00256647"/>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8E5"/>
    <w:rsid w:val="00266A38"/>
    <w:rsid w:val="00266F3B"/>
    <w:rsid w:val="002674DE"/>
    <w:rsid w:val="002678DD"/>
    <w:rsid w:val="00267B8F"/>
    <w:rsid w:val="00267C0E"/>
    <w:rsid w:val="00270399"/>
    <w:rsid w:val="0027061B"/>
    <w:rsid w:val="00271324"/>
    <w:rsid w:val="0027196B"/>
    <w:rsid w:val="00271D54"/>
    <w:rsid w:val="00271EE1"/>
    <w:rsid w:val="00272D0F"/>
    <w:rsid w:val="00272DE2"/>
    <w:rsid w:val="00272DEE"/>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B41"/>
    <w:rsid w:val="00281DB2"/>
    <w:rsid w:val="00281DC9"/>
    <w:rsid w:val="002821A1"/>
    <w:rsid w:val="0028269E"/>
    <w:rsid w:val="002828DC"/>
    <w:rsid w:val="002832AA"/>
    <w:rsid w:val="002837F2"/>
    <w:rsid w:val="00283936"/>
    <w:rsid w:val="0028435F"/>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5DF"/>
    <w:rsid w:val="002947D3"/>
    <w:rsid w:val="00294C33"/>
    <w:rsid w:val="00294E43"/>
    <w:rsid w:val="00295CA4"/>
    <w:rsid w:val="00295EC5"/>
    <w:rsid w:val="00295EF5"/>
    <w:rsid w:val="002965FA"/>
    <w:rsid w:val="0029678A"/>
    <w:rsid w:val="00296C72"/>
    <w:rsid w:val="00296D35"/>
    <w:rsid w:val="00297307"/>
    <w:rsid w:val="00297DCF"/>
    <w:rsid w:val="002A07C4"/>
    <w:rsid w:val="002A09EA"/>
    <w:rsid w:val="002A0AC5"/>
    <w:rsid w:val="002A1395"/>
    <w:rsid w:val="002A1B75"/>
    <w:rsid w:val="002A33A4"/>
    <w:rsid w:val="002A34A8"/>
    <w:rsid w:val="002A3F3A"/>
    <w:rsid w:val="002A43C9"/>
    <w:rsid w:val="002A4904"/>
    <w:rsid w:val="002A4B89"/>
    <w:rsid w:val="002A74DF"/>
    <w:rsid w:val="002A756F"/>
    <w:rsid w:val="002A7C19"/>
    <w:rsid w:val="002B0647"/>
    <w:rsid w:val="002B09AE"/>
    <w:rsid w:val="002B0D09"/>
    <w:rsid w:val="002B1547"/>
    <w:rsid w:val="002B4323"/>
    <w:rsid w:val="002B46A2"/>
    <w:rsid w:val="002B50B1"/>
    <w:rsid w:val="002B5C1E"/>
    <w:rsid w:val="002B62F5"/>
    <w:rsid w:val="002B6FD6"/>
    <w:rsid w:val="002B7001"/>
    <w:rsid w:val="002B71DF"/>
    <w:rsid w:val="002B77C6"/>
    <w:rsid w:val="002B794D"/>
    <w:rsid w:val="002B7ED6"/>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6AA8"/>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19F"/>
    <w:rsid w:val="002D7D2F"/>
    <w:rsid w:val="002E0504"/>
    <w:rsid w:val="002E058C"/>
    <w:rsid w:val="002E1030"/>
    <w:rsid w:val="002E1A83"/>
    <w:rsid w:val="002E1F7F"/>
    <w:rsid w:val="002E2119"/>
    <w:rsid w:val="002E2DDF"/>
    <w:rsid w:val="002E315B"/>
    <w:rsid w:val="002E3CBE"/>
    <w:rsid w:val="002E3E8E"/>
    <w:rsid w:val="002E3EA5"/>
    <w:rsid w:val="002E4381"/>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144"/>
    <w:rsid w:val="002F2CC8"/>
    <w:rsid w:val="002F2E8A"/>
    <w:rsid w:val="002F2F6F"/>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CED"/>
    <w:rsid w:val="00331F6F"/>
    <w:rsid w:val="0033214B"/>
    <w:rsid w:val="00332377"/>
    <w:rsid w:val="003325AA"/>
    <w:rsid w:val="00332F74"/>
    <w:rsid w:val="00333120"/>
    <w:rsid w:val="003334DF"/>
    <w:rsid w:val="00333800"/>
    <w:rsid w:val="003339FA"/>
    <w:rsid w:val="00334013"/>
    <w:rsid w:val="003347EA"/>
    <w:rsid w:val="003358DC"/>
    <w:rsid w:val="0033590D"/>
    <w:rsid w:val="00335D7F"/>
    <w:rsid w:val="003361B0"/>
    <w:rsid w:val="0033626F"/>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B75"/>
    <w:rsid w:val="00341C7B"/>
    <w:rsid w:val="00341D7C"/>
    <w:rsid w:val="003420F9"/>
    <w:rsid w:val="00342677"/>
    <w:rsid w:val="0034285A"/>
    <w:rsid w:val="00342BAD"/>
    <w:rsid w:val="00342EC9"/>
    <w:rsid w:val="00342EEF"/>
    <w:rsid w:val="00343559"/>
    <w:rsid w:val="00343676"/>
    <w:rsid w:val="003439C0"/>
    <w:rsid w:val="00343A62"/>
    <w:rsid w:val="00343E3A"/>
    <w:rsid w:val="00344736"/>
    <w:rsid w:val="00344B6C"/>
    <w:rsid w:val="003451C0"/>
    <w:rsid w:val="003454EF"/>
    <w:rsid w:val="00345CA5"/>
    <w:rsid w:val="00346EEB"/>
    <w:rsid w:val="00346FC9"/>
    <w:rsid w:val="003472FD"/>
    <w:rsid w:val="00347698"/>
    <w:rsid w:val="00347D95"/>
    <w:rsid w:val="00347EFD"/>
    <w:rsid w:val="003505A7"/>
    <w:rsid w:val="00350A33"/>
    <w:rsid w:val="00351857"/>
    <w:rsid w:val="003522BD"/>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0F1"/>
    <w:rsid w:val="00357331"/>
    <w:rsid w:val="0035769F"/>
    <w:rsid w:val="00357CD9"/>
    <w:rsid w:val="00360233"/>
    <w:rsid w:val="00360239"/>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F2F"/>
    <w:rsid w:val="00370F64"/>
    <w:rsid w:val="0037108F"/>
    <w:rsid w:val="00371589"/>
    <w:rsid w:val="0037171D"/>
    <w:rsid w:val="00371792"/>
    <w:rsid w:val="00371798"/>
    <w:rsid w:val="00371B2E"/>
    <w:rsid w:val="00371CCB"/>
    <w:rsid w:val="00372467"/>
    <w:rsid w:val="00373D28"/>
    <w:rsid w:val="00373E8A"/>
    <w:rsid w:val="00373EBD"/>
    <w:rsid w:val="00373EF3"/>
    <w:rsid w:val="0037407C"/>
    <w:rsid w:val="003744CB"/>
    <w:rsid w:val="0037583D"/>
    <w:rsid w:val="00375C1F"/>
    <w:rsid w:val="0037630D"/>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87D"/>
    <w:rsid w:val="00387A24"/>
    <w:rsid w:val="00387AC4"/>
    <w:rsid w:val="0039006B"/>
    <w:rsid w:val="00390547"/>
    <w:rsid w:val="00390881"/>
    <w:rsid w:val="00390AF3"/>
    <w:rsid w:val="00390E5E"/>
    <w:rsid w:val="003910EA"/>
    <w:rsid w:val="003916AD"/>
    <w:rsid w:val="003923F9"/>
    <w:rsid w:val="0039295E"/>
    <w:rsid w:val="00392E85"/>
    <w:rsid w:val="0039332C"/>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7B"/>
    <w:rsid w:val="003E0FF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810"/>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166"/>
    <w:rsid w:val="004002DF"/>
    <w:rsid w:val="004002E8"/>
    <w:rsid w:val="00400C66"/>
    <w:rsid w:val="00401839"/>
    <w:rsid w:val="00401AE3"/>
    <w:rsid w:val="004022BF"/>
    <w:rsid w:val="00403A13"/>
    <w:rsid w:val="00404160"/>
    <w:rsid w:val="0040467B"/>
    <w:rsid w:val="00404C11"/>
    <w:rsid w:val="00404E1B"/>
    <w:rsid w:val="004050E1"/>
    <w:rsid w:val="00406CF7"/>
    <w:rsid w:val="00407279"/>
    <w:rsid w:val="004072BE"/>
    <w:rsid w:val="00407308"/>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6A1"/>
    <w:rsid w:val="00421C15"/>
    <w:rsid w:val="004222F5"/>
    <w:rsid w:val="004225A9"/>
    <w:rsid w:val="004237E1"/>
    <w:rsid w:val="00423E4B"/>
    <w:rsid w:val="004243C0"/>
    <w:rsid w:val="0042554E"/>
    <w:rsid w:val="00425986"/>
    <w:rsid w:val="00425DD4"/>
    <w:rsid w:val="00425FF5"/>
    <w:rsid w:val="00426871"/>
    <w:rsid w:val="00427416"/>
    <w:rsid w:val="0042746A"/>
    <w:rsid w:val="00427C7B"/>
    <w:rsid w:val="00427CF4"/>
    <w:rsid w:val="004300A4"/>
    <w:rsid w:val="004301FC"/>
    <w:rsid w:val="004304CB"/>
    <w:rsid w:val="004305CD"/>
    <w:rsid w:val="00430855"/>
    <w:rsid w:val="00430A6A"/>
    <w:rsid w:val="00430D10"/>
    <w:rsid w:val="00431A2A"/>
    <w:rsid w:val="00431CF2"/>
    <w:rsid w:val="00431DC5"/>
    <w:rsid w:val="004323E3"/>
    <w:rsid w:val="00432547"/>
    <w:rsid w:val="004326BD"/>
    <w:rsid w:val="004327DC"/>
    <w:rsid w:val="004328BC"/>
    <w:rsid w:val="00432BB2"/>
    <w:rsid w:val="00432D89"/>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7133"/>
    <w:rsid w:val="004372C7"/>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714"/>
    <w:rsid w:val="00446B1A"/>
    <w:rsid w:val="00446C69"/>
    <w:rsid w:val="00447185"/>
    <w:rsid w:val="004477FF"/>
    <w:rsid w:val="0045016B"/>
    <w:rsid w:val="004506E8"/>
    <w:rsid w:val="00450BAB"/>
    <w:rsid w:val="00450D97"/>
    <w:rsid w:val="004510FC"/>
    <w:rsid w:val="0045119B"/>
    <w:rsid w:val="00451E2D"/>
    <w:rsid w:val="0045211C"/>
    <w:rsid w:val="004526E6"/>
    <w:rsid w:val="00452BFB"/>
    <w:rsid w:val="00452C02"/>
    <w:rsid w:val="00452D58"/>
    <w:rsid w:val="004539FA"/>
    <w:rsid w:val="004544E3"/>
    <w:rsid w:val="0045564A"/>
    <w:rsid w:val="00455918"/>
    <w:rsid w:val="00456017"/>
    <w:rsid w:val="004563B4"/>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BA2"/>
    <w:rsid w:val="00467EF4"/>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5B"/>
    <w:rsid w:val="00490475"/>
    <w:rsid w:val="004906EC"/>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1ED8"/>
    <w:rsid w:val="004A201A"/>
    <w:rsid w:val="004A231B"/>
    <w:rsid w:val="004A2F83"/>
    <w:rsid w:val="004A35F3"/>
    <w:rsid w:val="004A43F9"/>
    <w:rsid w:val="004A4DD4"/>
    <w:rsid w:val="004A4EC5"/>
    <w:rsid w:val="004A569D"/>
    <w:rsid w:val="004A5FC7"/>
    <w:rsid w:val="004A60B9"/>
    <w:rsid w:val="004A69D5"/>
    <w:rsid w:val="004A6F4C"/>
    <w:rsid w:val="004A78EF"/>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C9E"/>
    <w:rsid w:val="004B6ED6"/>
    <w:rsid w:val="004B7590"/>
    <w:rsid w:val="004C03A3"/>
    <w:rsid w:val="004C126A"/>
    <w:rsid w:val="004C19F0"/>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2557"/>
    <w:rsid w:val="004F25B6"/>
    <w:rsid w:val="004F274C"/>
    <w:rsid w:val="004F27EF"/>
    <w:rsid w:val="004F3A18"/>
    <w:rsid w:val="004F4102"/>
    <w:rsid w:val="004F438A"/>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3FA"/>
    <w:rsid w:val="005134BF"/>
    <w:rsid w:val="00513B05"/>
    <w:rsid w:val="00514209"/>
    <w:rsid w:val="005146B0"/>
    <w:rsid w:val="0051473D"/>
    <w:rsid w:val="005149C7"/>
    <w:rsid w:val="005153B0"/>
    <w:rsid w:val="00515598"/>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333"/>
    <w:rsid w:val="0052276A"/>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5F3"/>
    <w:rsid w:val="00526A78"/>
    <w:rsid w:val="00527416"/>
    <w:rsid w:val="005277CD"/>
    <w:rsid w:val="00527D22"/>
    <w:rsid w:val="00530243"/>
    <w:rsid w:val="00530603"/>
    <w:rsid w:val="0053082B"/>
    <w:rsid w:val="00530A5A"/>
    <w:rsid w:val="005310A9"/>
    <w:rsid w:val="00531101"/>
    <w:rsid w:val="00531AC0"/>
    <w:rsid w:val="00531F00"/>
    <w:rsid w:val="00531F03"/>
    <w:rsid w:val="00531F12"/>
    <w:rsid w:val="005325FA"/>
    <w:rsid w:val="00532A3C"/>
    <w:rsid w:val="00532C6A"/>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2E1E"/>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F38"/>
    <w:rsid w:val="0055144E"/>
    <w:rsid w:val="005519B8"/>
    <w:rsid w:val="00551A7A"/>
    <w:rsid w:val="00551C8A"/>
    <w:rsid w:val="0055217C"/>
    <w:rsid w:val="00552D8A"/>
    <w:rsid w:val="00553029"/>
    <w:rsid w:val="005535BB"/>
    <w:rsid w:val="00553717"/>
    <w:rsid w:val="00553A78"/>
    <w:rsid w:val="00553EFC"/>
    <w:rsid w:val="00554574"/>
    <w:rsid w:val="005547FC"/>
    <w:rsid w:val="005549C0"/>
    <w:rsid w:val="005549E1"/>
    <w:rsid w:val="0055542D"/>
    <w:rsid w:val="005554FC"/>
    <w:rsid w:val="00555945"/>
    <w:rsid w:val="00555C99"/>
    <w:rsid w:val="005564C9"/>
    <w:rsid w:val="005566A0"/>
    <w:rsid w:val="00556CEB"/>
    <w:rsid w:val="005575D7"/>
    <w:rsid w:val="005579DD"/>
    <w:rsid w:val="00557B0A"/>
    <w:rsid w:val="0056006A"/>
    <w:rsid w:val="0056007B"/>
    <w:rsid w:val="00560B0D"/>
    <w:rsid w:val="00560D5C"/>
    <w:rsid w:val="00560F06"/>
    <w:rsid w:val="00561960"/>
    <w:rsid w:val="00561AC9"/>
    <w:rsid w:val="00561CDF"/>
    <w:rsid w:val="00561F8A"/>
    <w:rsid w:val="00561F92"/>
    <w:rsid w:val="00561FB5"/>
    <w:rsid w:val="00562B54"/>
    <w:rsid w:val="005630CF"/>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762"/>
    <w:rsid w:val="00580813"/>
    <w:rsid w:val="00581811"/>
    <w:rsid w:val="00581C5F"/>
    <w:rsid w:val="00583035"/>
    <w:rsid w:val="00583474"/>
    <w:rsid w:val="00583B87"/>
    <w:rsid w:val="00583FFD"/>
    <w:rsid w:val="00584789"/>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FF3"/>
    <w:rsid w:val="005901E2"/>
    <w:rsid w:val="00590F1C"/>
    <w:rsid w:val="005911D5"/>
    <w:rsid w:val="005914A9"/>
    <w:rsid w:val="00591F5B"/>
    <w:rsid w:val="0059209F"/>
    <w:rsid w:val="0059210D"/>
    <w:rsid w:val="0059250B"/>
    <w:rsid w:val="0059271D"/>
    <w:rsid w:val="005929BA"/>
    <w:rsid w:val="00593CC0"/>
    <w:rsid w:val="00593D0A"/>
    <w:rsid w:val="00594C8D"/>
    <w:rsid w:val="0059533E"/>
    <w:rsid w:val="0059542A"/>
    <w:rsid w:val="00595801"/>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4F6C"/>
    <w:rsid w:val="005A5421"/>
    <w:rsid w:val="005A5BC4"/>
    <w:rsid w:val="005A67FC"/>
    <w:rsid w:val="005A6F8C"/>
    <w:rsid w:val="005A7E82"/>
    <w:rsid w:val="005B06AC"/>
    <w:rsid w:val="005B09E9"/>
    <w:rsid w:val="005B0A50"/>
    <w:rsid w:val="005B14BC"/>
    <w:rsid w:val="005B1738"/>
    <w:rsid w:val="005B18C9"/>
    <w:rsid w:val="005B1A8D"/>
    <w:rsid w:val="005B1EEE"/>
    <w:rsid w:val="005B21F4"/>
    <w:rsid w:val="005B245C"/>
    <w:rsid w:val="005B26F6"/>
    <w:rsid w:val="005B2AE2"/>
    <w:rsid w:val="005B2E65"/>
    <w:rsid w:val="005B2F42"/>
    <w:rsid w:val="005B3317"/>
    <w:rsid w:val="005B3579"/>
    <w:rsid w:val="005B3FFE"/>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A5E"/>
    <w:rsid w:val="005C7599"/>
    <w:rsid w:val="005D03E1"/>
    <w:rsid w:val="005D0685"/>
    <w:rsid w:val="005D0E5F"/>
    <w:rsid w:val="005D11B3"/>
    <w:rsid w:val="005D16BA"/>
    <w:rsid w:val="005D18E7"/>
    <w:rsid w:val="005D1A11"/>
    <w:rsid w:val="005D1F68"/>
    <w:rsid w:val="005D20E8"/>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21CF"/>
    <w:rsid w:val="005E258E"/>
    <w:rsid w:val="005E259C"/>
    <w:rsid w:val="005E2A60"/>
    <w:rsid w:val="005E32D4"/>
    <w:rsid w:val="005E35E4"/>
    <w:rsid w:val="005E37C5"/>
    <w:rsid w:val="005E38DA"/>
    <w:rsid w:val="005E44B3"/>
    <w:rsid w:val="005E4668"/>
    <w:rsid w:val="005E4B7D"/>
    <w:rsid w:val="005E5CDA"/>
    <w:rsid w:val="005E5E9D"/>
    <w:rsid w:val="005E5F0D"/>
    <w:rsid w:val="005E7B10"/>
    <w:rsid w:val="005E7CB0"/>
    <w:rsid w:val="005E7CB3"/>
    <w:rsid w:val="005F0613"/>
    <w:rsid w:val="005F074B"/>
    <w:rsid w:val="005F0DB0"/>
    <w:rsid w:val="005F164A"/>
    <w:rsid w:val="005F1707"/>
    <w:rsid w:val="005F17C6"/>
    <w:rsid w:val="005F19BD"/>
    <w:rsid w:val="005F3944"/>
    <w:rsid w:val="005F3E2F"/>
    <w:rsid w:val="005F41CA"/>
    <w:rsid w:val="005F4309"/>
    <w:rsid w:val="005F43DB"/>
    <w:rsid w:val="005F4528"/>
    <w:rsid w:val="005F45B4"/>
    <w:rsid w:val="005F4668"/>
    <w:rsid w:val="005F466E"/>
    <w:rsid w:val="005F4964"/>
    <w:rsid w:val="005F4FD0"/>
    <w:rsid w:val="005F5471"/>
    <w:rsid w:val="005F5F75"/>
    <w:rsid w:val="005F60F0"/>
    <w:rsid w:val="005F6D2B"/>
    <w:rsid w:val="005F6DAB"/>
    <w:rsid w:val="005F7897"/>
    <w:rsid w:val="005F7EE2"/>
    <w:rsid w:val="00600494"/>
    <w:rsid w:val="00600593"/>
    <w:rsid w:val="0060084B"/>
    <w:rsid w:val="0060087B"/>
    <w:rsid w:val="00600965"/>
    <w:rsid w:val="006018FB"/>
    <w:rsid w:val="006029CC"/>
    <w:rsid w:val="00602D35"/>
    <w:rsid w:val="00602E3E"/>
    <w:rsid w:val="00603198"/>
    <w:rsid w:val="00603342"/>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D63"/>
    <w:rsid w:val="00611DC5"/>
    <w:rsid w:val="00611ECC"/>
    <w:rsid w:val="006127CC"/>
    <w:rsid w:val="00612A9C"/>
    <w:rsid w:val="00612F32"/>
    <w:rsid w:val="006135DF"/>
    <w:rsid w:val="00613750"/>
    <w:rsid w:val="006142EA"/>
    <w:rsid w:val="00614531"/>
    <w:rsid w:val="00614D3E"/>
    <w:rsid w:val="006153F8"/>
    <w:rsid w:val="00615613"/>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2C77"/>
    <w:rsid w:val="00633C20"/>
    <w:rsid w:val="00633C6F"/>
    <w:rsid w:val="00633D9C"/>
    <w:rsid w:val="0063455C"/>
    <w:rsid w:val="0063513F"/>
    <w:rsid w:val="00635789"/>
    <w:rsid w:val="00635B4C"/>
    <w:rsid w:val="006361DD"/>
    <w:rsid w:val="006364B2"/>
    <w:rsid w:val="00636696"/>
    <w:rsid w:val="006367FD"/>
    <w:rsid w:val="0063688D"/>
    <w:rsid w:val="00636A21"/>
    <w:rsid w:val="0063720A"/>
    <w:rsid w:val="006376DF"/>
    <w:rsid w:val="006377ED"/>
    <w:rsid w:val="00640154"/>
    <w:rsid w:val="00640287"/>
    <w:rsid w:val="006405F3"/>
    <w:rsid w:val="00640766"/>
    <w:rsid w:val="00640A1B"/>
    <w:rsid w:val="006413E1"/>
    <w:rsid w:val="006418F3"/>
    <w:rsid w:val="00641BC9"/>
    <w:rsid w:val="00641E8C"/>
    <w:rsid w:val="0064221E"/>
    <w:rsid w:val="00642D94"/>
    <w:rsid w:val="00642FD0"/>
    <w:rsid w:val="0064322F"/>
    <w:rsid w:val="006432F3"/>
    <w:rsid w:val="0064472A"/>
    <w:rsid w:val="006449B7"/>
    <w:rsid w:val="00644C60"/>
    <w:rsid w:val="006451B4"/>
    <w:rsid w:val="006451DA"/>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96E"/>
    <w:rsid w:val="00671E21"/>
    <w:rsid w:val="00671F8A"/>
    <w:rsid w:val="00672513"/>
    <w:rsid w:val="006730AE"/>
    <w:rsid w:val="00673D7F"/>
    <w:rsid w:val="006743DC"/>
    <w:rsid w:val="00674698"/>
    <w:rsid w:val="00674F6B"/>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779"/>
    <w:rsid w:val="00687D38"/>
    <w:rsid w:val="0069060A"/>
    <w:rsid w:val="00690C83"/>
    <w:rsid w:val="00690E42"/>
    <w:rsid w:val="006910F1"/>
    <w:rsid w:val="00691560"/>
    <w:rsid w:val="0069156D"/>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662"/>
    <w:rsid w:val="006A0885"/>
    <w:rsid w:val="006A0D0F"/>
    <w:rsid w:val="006A1068"/>
    <w:rsid w:val="006A1676"/>
    <w:rsid w:val="006A1C86"/>
    <w:rsid w:val="006A20D8"/>
    <w:rsid w:val="006A26B3"/>
    <w:rsid w:val="006A29F7"/>
    <w:rsid w:val="006A30B1"/>
    <w:rsid w:val="006A3822"/>
    <w:rsid w:val="006A4054"/>
    <w:rsid w:val="006A4194"/>
    <w:rsid w:val="006A591D"/>
    <w:rsid w:val="006A5BBD"/>
    <w:rsid w:val="006A7270"/>
    <w:rsid w:val="006A7338"/>
    <w:rsid w:val="006A73C9"/>
    <w:rsid w:val="006A7678"/>
    <w:rsid w:val="006B06CA"/>
    <w:rsid w:val="006B071C"/>
    <w:rsid w:val="006B0804"/>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5B1"/>
    <w:rsid w:val="006B668E"/>
    <w:rsid w:val="006B67E2"/>
    <w:rsid w:val="006C07F8"/>
    <w:rsid w:val="006C0DED"/>
    <w:rsid w:val="006C11EF"/>
    <w:rsid w:val="006C122B"/>
    <w:rsid w:val="006C13F2"/>
    <w:rsid w:val="006C24B8"/>
    <w:rsid w:val="006C26B5"/>
    <w:rsid w:val="006C29EC"/>
    <w:rsid w:val="006C2A35"/>
    <w:rsid w:val="006C2BF8"/>
    <w:rsid w:val="006C2D7C"/>
    <w:rsid w:val="006C33B8"/>
    <w:rsid w:val="006C3CE5"/>
    <w:rsid w:val="006C422F"/>
    <w:rsid w:val="006C4B2E"/>
    <w:rsid w:val="006C5350"/>
    <w:rsid w:val="006C5E47"/>
    <w:rsid w:val="006C6434"/>
    <w:rsid w:val="006C645F"/>
    <w:rsid w:val="006C681A"/>
    <w:rsid w:val="006C69D4"/>
    <w:rsid w:val="006C6CE2"/>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5B8"/>
    <w:rsid w:val="006F0730"/>
    <w:rsid w:val="006F098B"/>
    <w:rsid w:val="006F0CDE"/>
    <w:rsid w:val="006F0D87"/>
    <w:rsid w:val="006F0E2A"/>
    <w:rsid w:val="006F11B3"/>
    <w:rsid w:val="006F1554"/>
    <w:rsid w:val="006F1AEB"/>
    <w:rsid w:val="006F1FCC"/>
    <w:rsid w:val="006F2BE1"/>
    <w:rsid w:val="006F2C68"/>
    <w:rsid w:val="006F2D85"/>
    <w:rsid w:val="006F2E7D"/>
    <w:rsid w:val="006F3053"/>
    <w:rsid w:val="006F37A5"/>
    <w:rsid w:val="006F4443"/>
    <w:rsid w:val="006F45B3"/>
    <w:rsid w:val="006F49B0"/>
    <w:rsid w:val="006F5534"/>
    <w:rsid w:val="006F5B7D"/>
    <w:rsid w:val="006F6AF1"/>
    <w:rsid w:val="006F70B9"/>
    <w:rsid w:val="006F7A8C"/>
    <w:rsid w:val="0070048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8C3"/>
    <w:rsid w:val="007049DF"/>
    <w:rsid w:val="00704CE8"/>
    <w:rsid w:val="00705425"/>
    <w:rsid w:val="00705ADB"/>
    <w:rsid w:val="00705EBF"/>
    <w:rsid w:val="00705EE0"/>
    <w:rsid w:val="00707107"/>
    <w:rsid w:val="007073A8"/>
    <w:rsid w:val="00707622"/>
    <w:rsid w:val="00707EDF"/>
    <w:rsid w:val="00710723"/>
    <w:rsid w:val="00710782"/>
    <w:rsid w:val="00711485"/>
    <w:rsid w:val="00711B51"/>
    <w:rsid w:val="00711D45"/>
    <w:rsid w:val="0071215D"/>
    <w:rsid w:val="007125E7"/>
    <w:rsid w:val="00712B74"/>
    <w:rsid w:val="0071339A"/>
    <w:rsid w:val="007134DA"/>
    <w:rsid w:val="007136BB"/>
    <w:rsid w:val="00713ACD"/>
    <w:rsid w:val="00713DE7"/>
    <w:rsid w:val="0071408E"/>
    <w:rsid w:val="00714699"/>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35C2"/>
    <w:rsid w:val="00764228"/>
    <w:rsid w:val="00764BA0"/>
    <w:rsid w:val="007655AD"/>
    <w:rsid w:val="00765CE1"/>
    <w:rsid w:val="00765D52"/>
    <w:rsid w:val="007660DB"/>
    <w:rsid w:val="0076692B"/>
    <w:rsid w:val="00766963"/>
    <w:rsid w:val="00766EA7"/>
    <w:rsid w:val="007672ED"/>
    <w:rsid w:val="007673F6"/>
    <w:rsid w:val="00770067"/>
    <w:rsid w:val="0077062B"/>
    <w:rsid w:val="00770A14"/>
    <w:rsid w:val="00770DDD"/>
    <w:rsid w:val="007710FC"/>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4D1E"/>
    <w:rsid w:val="00775157"/>
    <w:rsid w:val="00775430"/>
    <w:rsid w:val="0077585D"/>
    <w:rsid w:val="00775C82"/>
    <w:rsid w:val="00775D76"/>
    <w:rsid w:val="00776BBF"/>
    <w:rsid w:val="00777532"/>
    <w:rsid w:val="00780541"/>
    <w:rsid w:val="00780B6E"/>
    <w:rsid w:val="0078108D"/>
    <w:rsid w:val="00781AE4"/>
    <w:rsid w:val="00782778"/>
    <w:rsid w:val="00783521"/>
    <w:rsid w:val="007836AF"/>
    <w:rsid w:val="0078382A"/>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F0B"/>
    <w:rsid w:val="0079159D"/>
    <w:rsid w:val="00791B27"/>
    <w:rsid w:val="007921DD"/>
    <w:rsid w:val="00792377"/>
    <w:rsid w:val="0079264D"/>
    <w:rsid w:val="007927B8"/>
    <w:rsid w:val="00792D9D"/>
    <w:rsid w:val="00793187"/>
    <w:rsid w:val="00793389"/>
    <w:rsid w:val="0079379A"/>
    <w:rsid w:val="00794589"/>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70"/>
    <w:rsid w:val="007A77ED"/>
    <w:rsid w:val="007A7C96"/>
    <w:rsid w:val="007A7FF9"/>
    <w:rsid w:val="007B004E"/>
    <w:rsid w:val="007B00B0"/>
    <w:rsid w:val="007B19B1"/>
    <w:rsid w:val="007B22C1"/>
    <w:rsid w:val="007B2944"/>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0B1C"/>
    <w:rsid w:val="007C1374"/>
    <w:rsid w:val="007C16D1"/>
    <w:rsid w:val="007C20D4"/>
    <w:rsid w:val="007C21A2"/>
    <w:rsid w:val="007C21F2"/>
    <w:rsid w:val="007C2266"/>
    <w:rsid w:val="007C226F"/>
    <w:rsid w:val="007C23D5"/>
    <w:rsid w:val="007C269C"/>
    <w:rsid w:val="007C2B63"/>
    <w:rsid w:val="007C3DAD"/>
    <w:rsid w:val="007C49AE"/>
    <w:rsid w:val="007C53A7"/>
    <w:rsid w:val="007C5890"/>
    <w:rsid w:val="007C590B"/>
    <w:rsid w:val="007C5BE6"/>
    <w:rsid w:val="007C5EF3"/>
    <w:rsid w:val="007C6002"/>
    <w:rsid w:val="007C64C4"/>
    <w:rsid w:val="007C7059"/>
    <w:rsid w:val="007C7267"/>
    <w:rsid w:val="007C74C9"/>
    <w:rsid w:val="007D0035"/>
    <w:rsid w:val="007D0291"/>
    <w:rsid w:val="007D0C28"/>
    <w:rsid w:val="007D0E73"/>
    <w:rsid w:val="007D160C"/>
    <w:rsid w:val="007D3478"/>
    <w:rsid w:val="007D3D9A"/>
    <w:rsid w:val="007D4043"/>
    <w:rsid w:val="007D40EA"/>
    <w:rsid w:val="007D41DD"/>
    <w:rsid w:val="007D4362"/>
    <w:rsid w:val="007D444D"/>
    <w:rsid w:val="007D4C83"/>
    <w:rsid w:val="007D4D72"/>
    <w:rsid w:val="007D51E6"/>
    <w:rsid w:val="007D5594"/>
    <w:rsid w:val="007D5745"/>
    <w:rsid w:val="007D57E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2BA"/>
    <w:rsid w:val="007E36E1"/>
    <w:rsid w:val="007E37D7"/>
    <w:rsid w:val="007E453B"/>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479"/>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1D1"/>
    <w:rsid w:val="0081626C"/>
    <w:rsid w:val="008164D8"/>
    <w:rsid w:val="0081689B"/>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C02"/>
    <w:rsid w:val="00826D99"/>
    <w:rsid w:val="008270A2"/>
    <w:rsid w:val="00827350"/>
    <w:rsid w:val="0083004C"/>
    <w:rsid w:val="008301BE"/>
    <w:rsid w:val="0083041F"/>
    <w:rsid w:val="008306EF"/>
    <w:rsid w:val="00830824"/>
    <w:rsid w:val="0083151E"/>
    <w:rsid w:val="0083175F"/>
    <w:rsid w:val="008317EA"/>
    <w:rsid w:val="008324D2"/>
    <w:rsid w:val="00832926"/>
    <w:rsid w:val="00833990"/>
    <w:rsid w:val="00833AE9"/>
    <w:rsid w:val="008340C0"/>
    <w:rsid w:val="00834FFF"/>
    <w:rsid w:val="008355EF"/>
    <w:rsid w:val="00835BED"/>
    <w:rsid w:val="0083640E"/>
    <w:rsid w:val="008364CA"/>
    <w:rsid w:val="00836B72"/>
    <w:rsid w:val="00836BAF"/>
    <w:rsid w:val="00836F05"/>
    <w:rsid w:val="008371B2"/>
    <w:rsid w:val="008375DA"/>
    <w:rsid w:val="00837CA5"/>
    <w:rsid w:val="00837FBC"/>
    <w:rsid w:val="0084095A"/>
    <w:rsid w:val="00840B63"/>
    <w:rsid w:val="00840DAB"/>
    <w:rsid w:val="00840E0A"/>
    <w:rsid w:val="008412DB"/>
    <w:rsid w:val="00841773"/>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1F8"/>
    <w:rsid w:val="008474D2"/>
    <w:rsid w:val="0084774D"/>
    <w:rsid w:val="00847C98"/>
    <w:rsid w:val="008503FB"/>
    <w:rsid w:val="00850A82"/>
    <w:rsid w:val="00850AB8"/>
    <w:rsid w:val="00850D4F"/>
    <w:rsid w:val="00851883"/>
    <w:rsid w:val="00851AB3"/>
    <w:rsid w:val="00851BD6"/>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A2"/>
    <w:rsid w:val="00855C33"/>
    <w:rsid w:val="008561C3"/>
    <w:rsid w:val="00856768"/>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189A"/>
    <w:rsid w:val="00862825"/>
    <w:rsid w:val="008636D5"/>
    <w:rsid w:val="00864063"/>
    <w:rsid w:val="00864256"/>
    <w:rsid w:val="008645D4"/>
    <w:rsid w:val="00864A39"/>
    <w:rsid w:val="00864EBF"/>
    <w:rsid w:val="008654F8"/>
    <w:rsid w:val="00865E28"/>
    <w:rsid w:val="00865E81"/>
    <w:rsid w:val="008670BA"/>
    <w:rsid w:val="0086742C"/>
    <w:rsid w:val="008702DA"/>
    <w:rsid w:val="008702F7"/>
    <w:rsid w:val="00870639"/>
    <w:rsid w:val="00870934"/>
    <w:rsid w:val="008712D0"/>
    <w:rsid w:val="008714DD"/>
    <w:rsid w:val="008714FE"/>
    <w:rsid w:val="0087154D"/>
    <w:rsid w:val="00871EA6"/>
    <w:rsid w:val="00872459"/>
    <w:rsid w:val="00872713"/>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992"/>
    <w:rsid w:val="00882B9F"/>
    <w:rsid w:val="00882E9B"/>
    <w:rsid w:val="00883C3E"/>
    <w:rsid w:val="00883CA2"/>
    <w:rsid w:val="0088419F"/>
    <w:rsid w:val="008844C2"/>
    <w:rsid w:val="00884DB7"/>
    <w:rsid w:val="008854BF"/>
    <w:rsid w:val="00885560"/>
    <w:rsid w:val="00885CCE"/>
    <w:rsid w:val="00885CFE"/>
    <w:rsid w:val="0088606D"/>
    <w:rsid w:val="0088672B"/>
    <w:rsid w:val="00886A61"/>
    <w:rsid w:val="0089010C"/>
    <w:rsid w:val="0089029D"/>
    <w:rsid w:val="00890D78"/>
    <w:rsid w:val="00890DD8"/>
    <w:rsid w:val="00890E37"/>
    <w:rsid w:val="008912DC"/>
    <w:rsid w:val="00891597"/>
    <w:rsid w:val="0089277A"/>
    <w:rsid w:val="00892968"/>
    <w:rsid w:val="00893731"/>
    <w:rsid w:val="008939D7"/>
    <w:rsid w:val="00893A3E"/>
    <w:rsid w:val="00893B72"/>
    <w:rsid w:val="0089456F"/>
    <w:rsid w:val="00894CB0"/>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316C"/>
    <w:rsid w:val="008B3319"/>
    <w:rsid w:val="008B3B62"/>
    <w:rsid w:val="008B3F0C"/>
    <w:rsid w:val="008B4DDC"/>
    <w:rsid w:val="008B501C"/>
    <w:rsid w:val="008B5AC8"/>
    <w:rsid w:val="008B5F65"/>
    <w:rsid w:val="008B606D"/>
    <w:rsid w:val="008B73E6"/>
    <w:rsid w:val="008B7B2A"/>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DF2"/>
    <w:rsid w:val="008C6E44"/>
    <w:rsid w:val="008C6F4D"/>
    <w:rsid w:val="008C7ACE"/>
    <w:rsid w:val="008C7FA1"/>
    <w:rsid w:val="008D0614"/>
    <w:rsid w:val="008D06A4"/>
    <w:rsid w:val="008D098E"/>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42E"/>
    <w:rsid w:val="008D5B9C"/>
    <w:rsid w:val="008D6103"/>
    <w:rsid w:val="008D63B2"/>
    <w:rsid w:val="008D63EF"/>
    <w:rsid w:val="008D6AC7"/>
    <w:rsid w:val="008D77CE"/>
    <w:rsid w:val="008D7A92"/>
    <w:rsid w:val="008E0012"/>
    <w:rsid w:val="008E04A5"/>
    <w:rsid w:val="008E0777"/>
    <w:rsid w:val="008E0881"/>
    <w:rsid w:val="008E183B"/>
    <w:rsid w:val="008E1D5F"/>
    <w:rsid w:val="008E1D77"/>
    <w:rsid w:val="008E2310"/>
    <w:rsid w:val="008E2A5F"/>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2089"/>
    <w:rsid w:val="008F3AED"/>
    <w:rsid w:val="008F5135"/>
    <w:rsid w:val="008F587F"/>
    <w:rsid w:val="008F5AC3"/>
    <w:rsid w:val="008F5B11"/>
    <w:rsid w:val="008F605B"/>
    <w:rsid w:val="008F67CA"/>
    <w:rsid w:val="008F6B47"/>
    <w:rsid w:val="008F704F"/>
    <w:rsid w:val="008F70B6"/>
    <w:rsid w:val="008F7303"/>
    <w:rsid w:val="008F7F9E"/>
    <w:rsid w:val="009002A9"/>
    <w:rsid w:val="00900540"/>
    <w:rsid w:val="00900C10"/>
    <w:rsid w:val="00900D86"/>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D39"/>
    <w:rsid w:val="00914FFD"/>
    <w:rsid w:val="009152F3"/>
    <w:rsid w:val="009154DD"/>
    <w:rsid w:val="0091574D"/>
    <w:rsid w:val="00916D9F"/>
    <w:rsid w:val="00916E7E"/>
    <w:rsid w:val="009174B6"/>
    <w:rsid w:val="0091781A"/>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1AE"/>
    <w:rsid w:val="00926908"/>
    <w:rsid w:val="00926EC3"/>
    <w:rsid w:val="00927DBD"/>
    <w:rsid w:val="0093088D"/>
    <w:rsid w:val="00930C61"/>
    <w:rsid w:val="00931A4B"/>
    <w:rsid w:val="00931BE9"/>
    <w:rsid w:val="009320AC"/>
    <w:rsid w:val="00932DBA"/>
    <w:rsid w:val="0093312F"/>
    <w:rsid w:val="009332C4"/>
    <w:rsid w:val="009333D1"/>
    <w:rsid w:val="009336BF"/>
    <w:rsid w:val="009345C3"/>
    <w:rsid w:val="00934822"/>
    <w:rsid w:val="009349C2"/>
    <w:rsid w:val="00934AEC"/>
    <w:rsid w:val="00934B56"/>
    <w:rsid w:val="0093522F"/>
    <w:rsid w:val="00935923"/>
    <w:rsid w:val="009359E1"/>
    <w:rsid w:val="00935C07"/>
    <w:rsid w:val="00935F54"/>
    <w:rsid w:val="009366C6"/>
    <w:rsid w:val="009367DF"/>
    <w:rsid w:val="00936A1D"/>
    <w:rsid w:val="00936AD9"/>
    <w:rsid w:val="00936CE7"/>
    <w:rsid w:val="00936D42"/>
    <w:rsid w:val="00936EBD"/>
    <w:rsid w:val="00936F05"/>
    <w:rsid w:val="00937202"/>
    <w:rsid w:val="009375D9"/>
    <w:rsid w:val="00937708"/>
    <w:rsid w:val="0094013B"/>
    <w:rsid w:val="00941694"/>
    <w:rsid w:val="00942B9A"/>
    <w:rsid w:val="00942DD8"/>
    <w:rsid w:val="00942E82"/>
    <w:rsid w:val="009430D9"/>
    <w:rsid w:val="009431B5"/>
    <w:rsid w:val="00943418"/>
    <w:rsid w:val="0094368F"/>
    <w:rsid w:val="009439A6"/>
    <w:rsid w:val="0094426E"/>
    <w:rsid w:val="00944703"/>
    <w:rsid w:val="009448B9"/>
    <w:rsid w:val="00944CE8"/>
    <w:rsid w:val="0094556F"/>
    <w:rsid w:val="0094665A"/>
    <w:rsid w:val="009466FE"/>
    <w:rsid w:val="0094747A"/>
    <w:rsid w:val="0094792D"/>
    <w:rsid w:val="009506CD"/>
    <w:rsid w:val="009507BB"/>
    <w:rsid w:val="00950987"/>
    <w:rsid w:val="0095104E"/>
    <w:rsid w:val="00951F7B"/>
    <w:rsid w:val="009520FC"/>
    <w:rsid w:val="00952C12"/>
    <w:rsid w:val="00952DEB"/>
    <w:rsid w:val="00952F0F"/>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8AA"/>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4EB"/>
    <w:rsid w:val="009E257D"/>
    <w:rsid w:val="009E25CE"/>
    <w:rsid w:val="009E28DE"/>
    <w:rsid w:val="009E28E9"/>
    <w:rsid w:val="009E2C15"/>
    <w:rsid w:val="009E30A4"/>
    <w:rsid w:val="009E34C5"/>
    <w:rsid w:val="009E3512"/>
    <w:rsid w:val="009E38D6"/>
    <w:rsid w:val="009E3A89"/>
    <w:rsid w:val="009E3FCF"/>
    <w:rsid w:val="009E4337"/>
    <w:rsid w:val="009E4785"/>
    <w:rsid w:val="009E5581"/>
    <w:rsid w:val="009E585D"/>
    <w:rsid w:val="009E5B40"/>
    <w:rsid w:val="009E6B4E"/>
    <w:rsid w:val="009E77A2"/>
    <w:rsid w:val="009F00C4"/>
    <w:rsid w:val="009F013E"/>
    <w:rsid w:val="009F03CD"/>
    <w:rsid w:val="009F0B1C"/>
    <w:rsid w:val="009F0ED1"/>
    <w:rsid w:val="009F1140"/>
    <w:rsid w:val="009F1DC1"/>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D5"/>
    <w:rsid w:val="00A0199D"/>
    <w:rsid w:val="00A022EC"/>
    <w:rsid w:val="00A02BB4"/>
    <w:rsid w:val="00A0325A"/>
    <w:rsid w:val="00A032AF"/>
    <w:rsid w:val="00A036BB"/>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514"/>
    <w:rsid w:val="00A15616"/>
    <w:rsid w:val="00A15BDB"/>
    <w:rsid w:val="00A15E35"/>
    <w:rsid w:val="00A16D3F"/>
    <w:rsid w:val="00A16DF5"/>
    <w:rsid w:val="00A1771E"/>
    <w:rsid w:val="00A20413"/>
    <w:rsid w:val="00A210F4"/>
    <w:rsid w:val="00A210F5"/>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44E"/>
    <w:rsid w:val="00A3086B"/>
    <w:rsid w:val="00A30A13"/>
    <w:rsid w:val="00A30C40"/>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08"/>
    <w:rsid w:val="00A54E93"/>
    <w:rsid w:val="00A54EC4"/>
    <w:rsid w:val="00A55598"/>
    <w:rsid w:val="00A55D6B"/>
    <w:rsid w:val="00A55DC5"/>
    <w:rsid w:val="00A564BF"/>
    <w:rsid w:val="00A57197"/>
    <w:rsid w:val="00A57534"/>
    <w:rsid w:val="00A5780B"/>
    <w:rsid w:val="00A57CBD"/>
    <w:rsid w:val="00A57E68"/>
    <w:rsid w:val="00A60141"/>
    <w:rsid w:val="00A60A97"/>
    <w:rsid w:val="00A60DC6"/>
    <w:rsid w:val="00A60EC8"/>
    <w:rsid w:val="00A611DE"/>
    <w:rsid w:val="00A61613"/>
    <w:rsid w:val="00A6197D"/>
    <w:rsid w:val="00A61EEE"/>
    <w:rsid w:val="00A62962"/>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DBF"/>
    <w:rsid w:val="00A76391"/>
    <w:rsid w:val="00A76856"/>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064C"/>
    <w:rsid w:val="00A9182E"/>
    <w:rsid w:val="00A92820"/>
    <w:rsid w:val="00A92E19"/>
    <w:rsid w:val="00A93F45"/>
    <w:rsid w:val="00A94384"/>
    <w:rsid w:val="00A945B0"/>
    <w:rsid w:val="00A94917"/>
    <w:rsid w:val="00A96756"/>
    <w:rsid w:val="00A97544"/>
    <w:rsid w:val="00A977A4"/>
    <w:rsid w:val="00A97D9D"/>
    <w:rsid w:val="00AA02A3"/>
    <w:rsid w:val="00AA0FE4"/>
    <w:rsid w:val="00AA13AB"/>
    <w:rsid w:val="00AA169D"/>
    <w:rsid w:val="00AA193F"/>
    <w:rsid w:val="00AA1E5A"/>
    <w:rsid w:val="00AA1EA5"/>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8B5"/>
    <w:rsid w:val="00AC03A1"/>
    <w:rsid w:val="00AC0A5E"/>
    <w:rsid w:val="00AC0E39"/>
    <w:rsid w:val="00AC0E91"/>
    <w:rsid w:val="00AC1000"/>
    <w:rsid w:val="00AC1286"/>
    <w:rsid w:val="00AC1325"/>
    <w:rsid w:val="00AC155C"/>
    <w:rsid w:val="00AC1D0A"/>
    <w:rsid w:val="00AC2499"/>
    <w:rsid w:val="00AC3269"/>
    <w:rsid w:val="00AC3C1E"/>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321"/>
    <w:rsid w:val="00AE13E3"/>
    <w:rsid w:val="00AE1D68"/>
    <w:rsid w:val="00AE2170"/>
    <w:rsid w:val="00AE3F17"/>
    <w:rsid w:val="00AE405E"/>
    <w:rsid w:val="00AE40A2"/>
    <w:rsid w:val="00AE4276"/>
    <w:rsid w:val="00AE44E4"/>
    <w:rsid w:val="00AE4828"/>
    <w:rsid w:val="00AE485F"/>
    <w:rsid w:val="00AE4894"/>
    <w:rsid w:val="00AE6079"/>
    <w:rsid w:val="00AE6140"/>
    <w:rsid w:val="00AE6198"/>
    <w:rsid w:val="00AE6759"/>
    <w:rsid w:val="00AE6982"/>
    <w:rsid w:val="00AE7E83"/>
    <w:rsid w:val="00AF081E"/>
    <w:rsid w:val="00AF0A73"/>
    <w:rsid w:val="00AF0C0A"/>
    <w:rsid w:val="00AF1878"/>
    <w:rsid w:val="00AF1CE3"/>
    <w:rsid w:val="00AF1DB0"/>
    <w:rsid w:val="00AF1FF9"/>
    <w:rsid w:val="00AF28B9"/>
    <w:rsid w:val="00AF2A65"/>
    <w:rsid w:val="00AF2E4F"/>
    <w:rsid w:val="00AF3B14"/>
    <w:rsid w:val="00AF4139"/>
    <w:rsid w:val="00AF422A"/>
    <w:rsid w:val="00AF46BC"/>
    <w:rsid w:val="00AF4720"/>
    <w:rsid w:val="00AF491A"/>
    <w:rsid w:val="00AF4ABE"/>
    <w:rsid w:val="00AF4E80"/>
    <w:rsid w:val="00AF4F44"/>
    <w:rsid w:val="00AF510C"/>
    <w:rsid w:val="00AF710F"/>
    <w:rsid w:val="00AF73F6"/>
    <w:rsid w:val="00AF7685"/>
    <w:rsid w:val="00AF76FB"/>
    <w:rsid w:val="00AF7920"/>
    <w:rsid w:val="00AF7DE8"/>
    <w:rsid w:val="00B005F4"/>
    <w:rsid w:val="00B00971"/>
    <w:rsid w:val="00B013AB"/>
    <w:rsid w:val="00B0144A"/>
    <w:rsid w:val="00B01B42"/>
    <w:rsid w:val="00B026D4"/>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536"/>
    <w:rsid w:val="00B1261A"/>
    <w:rsid w:val="00B12D2B"/>
    <w:rsid w:val="00B13E64"/>
    <w:rsid w:val="00B1500F"/>
    <w:rsid w:val="00B15219"/>
    <w:rsid w:val="00B161BE"/>
    <w:rsid w:val="00B1634B"/>
    <w:rsid w:val="00B16B23"/>
    <w:rsid w:val="00B173F2"/>
    <w:rsid w:val="00B1761E"/>
    <w:rsid w:val="00B177BD"/>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8ED"/>
    <w:rsid w:val="00B23C38"/>
    <w:rsid w:val="00B23EC8"/>
    <w:rsid w:val="00B23F05"/>
    <w:rsid w:val="00B2414F"/>
    <w:rsid w:val="00B24277"/>
    <w:rsid w:val="00B246D3"/>
    <w:rsid w:val="00B252F2"/>
    <w:rsid w:val="00B2551D"/>
    <w:rsid w:val="00B25FE2"/>
    <w:rsid w:val="00B26358"/>
    <w:rsid w:val="00B26379"/>
    <w:rsid w:val="00B26E1D"/>
    <w:rsid w:val="00B279FD"/>
    <w:rsid w:val="00B27C07"/>
    <w:rsid w:val="00B3008B"/>
    <w:rsid w:val="00B3024C"/>
    <w:rsid w:val="00B303C1"/>
    <w:rsid w:val="00B30911"/>
    <w:rsid w:val="00B30CA9"/>
    <w:rsid w:val="00B31555"/>
    <w:rsid w:val="00B315DB"/>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448"/>
    <w:rsid w:val="00B467ED"/>
    <w:rsid w:val="00B47285"/>
    <w:rsid w:val="00B47A72"/>
    <w:rsid w:val="00B47F13"/>
    <w:rsid w:val="00B47F9E"/>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4E32"/>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6B3"/>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78"/>
    <w:rsid w:val="00BA2E42"/>
    <w:rsid w:val="00BA3764"/>
    <w:rsid w:val="00BA3C7B"/>
    <w:rsid w:val="00BA3CD9"/>
    <w:rsid w:val="00BA3D54"/>
    <w:rsid w:val="00BA3FD2"/>
    <w:rsid w:val="00BA41A5"/>
    <w:rsid w:val="00BA493F"/>
    <w:rsid w:val="00BA5588"/>
    <w:rsid w:val="00BA5C59"/>
    <w:rsid w:val="00BA5CDF"/>
    <w:rsid w:val="00BA6BD4"/>
    <w:rsid w:val="00BA7133"/>
    <w:rsid w:val="00BA7ACA"/>
    <w:rsid w:val="00BB0365"/>
    <w:rsid w:val="00BB0458"/>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98"/>
    <w:rsid w:val="00BE67A8"/>
    <w:rsid w:val="00BE7DBA"/>
    <w:rsid w:val="00BF1968"/>
    <w:rsid w:val="00BF28B7"/>
    <w:rsid w:val="00BF3EED"/>
    <w:rsid w:val="00BF440D"/>
    <w:rsid w:val="00BF442C"/>
    <w:rsid w:val="00BF58F6"/>
    <w:rsid w:val="00BF5E5D"/>
    <w:rsid w:val="00BF5F0C"/>
    <w:rsid w:val="00BF5FD4"/>
    <w:rsid w:val="00BF6764"/>
    <w:rsid w:val="00BF6A29"/>
    <w:rsid w:val="00BF6CFE"/>
    <w:rsid w:val="00BF724E"/>
    <w:rsid w:val="00BF74E3"/>
    <w:rsid w:val="00BF7593"/>
    <w:rsid w:val="00BF76A0"/>
    <w:rsid w:val="00BF775E"/>
    <w:rsid w:val="00BF7A83"/>
    <w:rsid w:val="00BF7B4D"/>
    <w:rsid w:val="00BF7DEA"/>
    <w:rsid w:val="00BF7E75"/>
    <w:rsid w:val="00C01BB7"/>
    <w:rsid w:val="00C02253"/>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9D8"/>
    <w:rsid w:val="00C1606E"/>
    <w:rsid w:val="00C17A7A"/>
    <w:rsid w:val="00C17DB6"/>
    <w:rsid w:val="00C206FA"/>
    <w:rsid w:val="00C21FB0"/>
    <w:rsid w:val="00C22379"/>
    <w:rsid w:val="00C22D01"/>
    <w:rsid w:val="00C23399"/>
    <w:rsid w:val="00C23523"/>
    <w:rsid w:val="00C23EBF"/>
    <w:rsid w:val="00C24523"/>
    <w:rsid w:val="00C24E02"/>
    <w:rsid w:val="00C25377"/>
    <w:rsid w:val="00C25F54"/>
    <w:rsid w:val="00C261A3"/>
    <w:rsid w:val="00C26D5C"/>
    <w:rsid w:val="00C2757D"/>
    <w:rsid w:val="00C302B8"/>
    <w:rsid w:val="00C3037D"/>
    <w:rsid w:val="00C31504"/>
    <w:rsid w:val="00C31D31"/>
    <w:rsid w:val="00C32047"/>
    <w:rsid w:val="00C322AC"/>
    <w:rsid w:val="00C32A87"/>
    <w:rsid w:val="00C32D3B"/>
    <w:rsid w:val="00C3307D"/>
    <w:rsid w:val="00C33A8D"/>
    <w:rsid w:val="00C352BC"/>
    <w:rsid w:val="00C35337"/>
    <w:rsid w:val="00C353D4"/>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C41"/>
    <w:rsid w:val="00C42F4E"/>
    <w:rsid w:val="00C4381C"/>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ED0"/>
    <w:rsid w:val="00C56AE4"/>
    <w:rsid w:val="00C57682"/>
    <w:rsid w:val="00C57C30"/>
    <w:rsid w:val="00C57CB9"/>
    <w:rsid w:val="00C61151"/>
    <w:rsid w:val="00C61196"/>
    <w:rsid w:val="00C6138A"/>
    <w:rsid w:val="00C6154F"/>
    <w:rsid w:val="00C6155C"/>
    <w:rsid w:val="00C618F2"/>
    <w:rsid w:val="00C61B1F"/>
    <w:rsid w:val="00C61F30"/>
    <w:rsid w:val="00C623E3"/>
    <w:rsid w:val="00C62795"/>
    <w:rsid w:val="00C627F0"/>
    <w:rsid w:val="00C62A64"/>
    <w:rsid w:val="00C62C0C"/>
    <w:rsid w:val="00C62F71"/>
    <w:rsid w:val="00C62FA2"/>
    <w:rsid w:val="00C630BA"/>
    <w:rsid w:val="00C631F5"/>
    <w:rsid w:val="00C652A3"/>
    <w:rsid w:val="00C65CBB"/>
    <w:rsid w:val="00C65EDD"/>
    <w:rsid w:val="00C6620B"/>
    <w:rsid w:val="00C666C4"/>
    <w:rsid w:val="00C668E5"/>
    <w:rsid w:val="00C67042"/>
    <w:rsid w:val="00C675CD"/>
    <w:rsid w:val="00C67C9A"/>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10F"/>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20B3"/>
    <w:rsid w:val="00C925F0"/>
    <w:rsid w:val="00C927E3"/>
    <w:rsid w:val="00C93375"/>
    <w:rsid w:val="00C9350C"/>
    <w:rsid w:val="00C93D2E"/>
    <w:rsid w:val="00C93DBB"/>
    <w:rsid w:val="00C94385"/>
    <w:rsid w:val="00C954D6"/>
    <w:rsid w:val="00C959A7"/>
    <w:rsid w:val="00C95BC0"/>
    <w:rsid w:val="00C95C8E"/>
    <w:rsid w:val="00C95D0A"/>
    <w:rsid w:val="00C96161"/>
    <w:rsid w:val="00C96FB2"/>
    <w:rsid w:val="00C97412"/>
    <w:rsid w:val="00C97C04"/>
    <w:rsid w:val="00CA028E"/>
    <w:rsid w:val="00CA0411"/>
    <w:rsid w:val="00CA04D9"/>
    <w:rsid w:val="00CA0599"/>
    <w:rsid w:val="00CA06E0"/>
    <w:rsid w:val="00CA0A50"/>
    <w:rsid w:val="00CA18FF"/>
    <w:rsid w:val="00CA285D"/>
    <w:rsid w:val="00CA2AAD"/>
    <w:rsid w:val="00CA2DE7"/>
    <w:rsid w:val="00CA3402"/>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5D9"/>
    <w:rsid w:val="00CB42FB"/>
    <w:rsid w:val="00CB45D2"/>
    <w:rsid w:val="00CB49E6"/>
    <w:rsid w:val="00CB513C"/>
    <w:rsid w:val="00CB5496"/>
    <w:rsid w:val="00CB5B7D"/>
    <w:rsid w:val="00CB5EF4"/>
    <w:rsid w:val="00CB5F0D"/>
    <w:rsid w:val="00CB6453"/>
    <w:rsid w:val="00CB6597"/>
    <w:rsid w:val="00CB65E0"/>
    <w:rsid w:val="00CB7383"/>
    <w:rsid w:val="00CC02B6"/>
    <w:rsid w:val="00CC15F0"/>
    <w:rsid w:val="00CC1F4B"/>
    <w:rsid w:val="00CC233D"/>
    <w:rsid w:val="00CC2EA8"/>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91"/>
    <w:rsid w:val="00CE37F3"/>
    <w:rsid w:val="00CE3804"/>
    <w:rsid w:val="00CE3851"/>
    <w:rsid w:val="00CE3D71"/>
    <w:rsid w:val="00CE4BC6"/>
    <w:rsid w:val="00CE508B"/>
    <w:rsid w:val="00CE5F8C"/>
    <w:rsid w:val="00CE61F5"/>
    <w:rsid w:val="00CE664D"/>
    <w:rsid w:val="00CE68BD"/>
    <w:rsid w:val="00CE76BE"/>
    <w:rsid w:val="00CF015F"/>
    <w:rsid w:val="00CF0397"/>
    <w:rsid w:val="00CF0770"/>
    <w:rsid w:val="00CF0CFC"/>
    <w:rsid w:val="00CF0FA6"/>
    <w:rsid w:val="00CF174B"/>
    <w:rsid w:val="00CF2747"/>
    <w:rsid w:val="00CF3283"/>
    <w:rsid w:val="00CF3C2B"/>
    <w:rsid w:val="00CF3DC4"/>
    <w:rsid w:val="00CF40AA"/>
    <w:rsid w:val="00CF470D"/>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757"/>
    <w:rsid w:val="00D40835"/>
    <w:rsid w:val="00D40CDB"/>
    <w:rsid w:val="00D4124A"/>
    <w:rsid w:val="00D435DE"/>
    <w:rsid w:val="00D436A2"/>
    <w:rsid w:val="00D438F3"/>
    <w:rsid w:val="00D44F73"/>
    <w:rsid w:val="00D4539F"/>
    <w:rsid w:val="00D4568E"/>
    <w:rsid w:val="00D45916"/>
    <w:rsid w:val="00D460B3"/>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B11"/>
    <w:rsid w:val="00D70D43"/>
    <w:rsid w:val="00D725EB"/>
    <w:rsid w:val="00D725F6"/>
    <w:rsid w:val="00D7278C"/>
    <w:rsid w:val="00D729E4"/>
    <w:rsid w:val="00D72C34"/>
    <w:rsid w:val="00D74ED1"/>
    <w:rsid w:val="00D75FEC"/>
    <w:rsid w:val="00D772FB"/>
    <w:rsid w:val="00D77664"/>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B7D"/>
    <w:rsid w:val="00D8715D"/>
    <w:rsid w:val="00D87C37"/>
    <w:rsid w:val="00D90153"/>
    <w:rsid w:val="00D90361"/>
    <w:rsid w:val="00D90C89"/>
    <w:rsid w:val="00D90EA8"/>
    <w:rsid w:val="00D91743"/>
    <w:rsid w:val="00D922A5"/>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45A"/>
    <w:rsid w:val="00DA46D7"/>
    <w:rsid w:val="00DA5215"/>
    <w:rsid w:val="00DA5FFB"/>
    <w:rsid w:val="00DA637E"/>
    <w:rsid w:val="00DA6BCF"/>
    <w:rsid w:val="00DA6EAC"/>
    <w:rsid w:val="00DA7273"/>
    <w:rsid w:val="00DA7344"/>
    <w:rsid w:val="00DA74A6"/>
    <w:rsid w:val="00DA77FD"/>
    <w:rsid w:val="00DA7A59"/>
    <w:rsid w:val="00DA7EF8"/>
    <w:rsid w:val="00DB04E1"/>
    <w:rsid w:val="00DB07C4"/>
    <w:rsid w:val="00DB0B41"/>
    <w:rsid w:val="00DB152B"/>
    <w:rsid w:val="00DB1567"/>
    <w:rsid w:val="00DB1FEB"/>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36B"/>
    <w:rsid w:val="00DE7A41"/>
    <w:rsid w:val="00DF07BE"/>
    <w:rsid w:val="00DF08E7"/>
    <w:rsid w:val="00DF0A38"/>
    <w:rsid w:val="00DF0B9A"/>
    <w:rsid w:val="00DF13C6"/>
    <w:rsid w:val="00DF22B2"/>
    <w:rsid w:val="00DF26D7"/>
    <w:rsid w:val="00DF2721"/>
    <w:rsid w:val="00DF2C20"/>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A04"/>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4371"/>
    <w:rsid w:val="00E2612C"/>
    <w:rsid w:val="00E26180"/>
    <w:rsid w:val="00E261ED"/>
    <w:rsid w:val="00E26401"/>
    <w:rsid w:val="00E26BF4"/>
    <w:rsid w:val="00E26DFA"/>
    <w:rsid w:val="00E26FE5"/>
    <w:rsid w:val="00E271A3"/>
    <w:rsid w:val="00E30044"/>
    <w:rsid w:val="00E30CBE"/>
    <w:rsid w:val="00E31284"/>
    <w:rsid w:val="00E31E45"/>
    <w:rsid w:val="00E32F4F"/>
    <w:rsid w:val="00E33901"/>
    <w:rsid w:val="00E33C40"/>
    <w:rsid w:val="00E34165"/>
    <w:rsid w:val="00E34D10"/>
    <w:rsid w:val="00E3502F"/>
    <w:rsid w:val="00E3587D"/>
    <w:rsid w:val="00E3596B"/>
    <w:rsid w:val="00E35F45"/>
    <w:rsid w:val="00E35FA1"/>
    <w:rsid w:val="00E35FF1"/>
    <w:rsid w:val="00E37554"/>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AC3"/>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71C"/>
    <w:rsid w:val="00E71FB0"/>
    <w:rsid w:val="00E729C2"/>
    <w:rsid w:val="00E72D4D"/>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A6E"/>
    <w:rsid w:val="00E83BB4"/>
    <w:rsid w:val="00E83C17"/>
    <w:rsid w:val="00E83E65"/>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4AC"/>
    <w:rsid w:val="00E92530"/>
    <w:rsid w:val="00E92591"/>
    <w:rsid w:val="00E92BFB"/>
    <w:rsid w:val="00E93029"/>
    <w:rsid w:val="00E93551"/>
    <w:rsid w:val="00E93856"/>
    <w:rsid w:val="00E9468E"/>
    <w:rsid w:val="00E947A6"/>
    <w:rsid w:val="00E94875"/>
    <w:rsid w:val="00E95CB2"/>
    <w:rsid w:val="00E96007"/>
    <w:rsid w:val="00E96835"/>
    <w:rsid w:val="00E9695F"/>
    <w:rsid w:val="00E96987"/>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5203"/>
    <w:rsid w:val="00EA567D"/>
    <w:rsid w:val="00EA5FE8"/>
    <w:rsid w:val="00EA60CD"/>
    <w:rsid w:val="00EA6BA9"/>
    <w:rsid w:val="00EA6FA7"/>
    <w:rsid w:val="00EA733A"/>
    <w:rsid w:val="00EA766B"/>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56D"/>
    <w:rsid w:val="00EB68A8"/>
    <w:rsid w:val="00EB6F74"/>
    <w:rsid w:val="00EB73C0"/>
    <w:rsid w:val="00EB75EB"/>
    <w:rsid w:val="00EC00E5"/>
    <w:rsid w:val="00EC03AC"/>
    <w:rsid w:val="00EC0637"/>
    <w:rsid w:val="00EC10AE"/>
    <w:rsid w:val="00EC198A"/>
    <w:rsid w:val="00EC19DF"/>
    <w:rsid w:val="00EC2B1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65E"/>
    <w:rsid w:val="00ED283F"/>
    <w:rsid w:val="00ED2C73"/>
    <w:rsid w:val="00ED3F7E"/>
    <w:rsid w:val="00ED569F"/>
    <w:rsid w:val="00ED5CE9"/>
    <w:rsid w:val="00ED5DAD"/>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CE1"/>
    <w:rsid w:val="00EE4D8B"/>
    <w:rsid w:val="00EE50AC"/>
    <w:rsid w:val="00EE52FC"/>
    <w:rsid w:val="00EE545F"/>
    <w:rsid w:val="00EE583E"/>
    <w:rsid w:val="00EE65BE"/>
    <w:rsid w:val="00EE691B"/>
    <w:rsid w:val="00EE696E"/>
    <w:rsid w:val="00EE6A42"/>
    <w:rsid w:val="00EE6BE2"/>
    <w:rsid w:val="00EE6C6C"/>
    <w:rsid w:val="00EE6D02"/>
    <w:rsid w:val="00EE74FA"/>
    <w:rsid w:val="00EE7782"/>
    <w:rsid w:val="00EE7BC4"/>
    <w:rsid w:val="00EE7F3E"/>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64B9"/>
    <w:rsid w:val="00EF66BF"/>
    <w:rsid w:val="00EF6EBF"/>
    <w:rsid w:val="00EF7493"/>
    <w:rsid w:val="00EF7EAE"/>
    <w:rsid w:val="00F00163"/>
    <w:rsid w:val="00F00D33"/>
    <w:rsid w:val="00F01071"/>
    <w:rsid w:val="00F01418"/>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A7"/>
    <w:rsid w:val="00F27103"/>
    <w:rsid w:val="00F2740D"/>
    <w:rsid w:val="00F274E1"/>
    <w:rsid w:val="00F27873"/>
    <w:rsid w:val="00F279B5"/>
    <w:rsid w:val="00F27A37"/>
    <w:rsid w:val="00F3044A"/>
    <w:rsid w:val="00F3075C"/>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080"/>
    <w:rsid w:val="00F74769"/>
    <w:rsid w:val="00F74BFC"/>
    <w:rsid w:val="00F7502F"/>
    <w:rsid w:val="00F750A1"/>
    <w:rsid w:val="00F7552D"/>
    <w:rsid w:val="00F758C7"/>
    <w:rsid w:val="00F75C73"/>
    <w:rsid w:val="00F76BA9"/>
    <w:rsid w:val="00F76C94"/>
    <w:rsid w:val="00F76D1F"/>
    <w:rsid w:val="00F770EE"/>
    <w:rsid w:val="00F77103"/>
    <w:rsid w:val="00F773F5"/>
    <w:rsid w:val="00F7752A"/>
    <w:rsid w:val="00F77825"/>
    <w:rsid w:val="00F77F78"/>
    <w:rsid w:val="00F802A4"/>
    <w:rsid w:val="00F80A1F"/>
    <w:rsid w:val="00F81103"/>
    <w:rsid w:val="00F8146A"/>
    <w:rsid w:val="00F81C8E"/>
    <w:rsid w:val="00F82004"/>
    <w:rsid w:val="00F83253"/>
    <w:rsid w:val="00F84667"/>
    <w:rsid w:val="00F84709"/>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3FA4"/>
    <w:rsid w:val="00F94586"/>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43A6"/>
    <w:rsid w:val="00FA4490"/>
    <w:rsid w:val="00FA44BD"/>
    <w:rsid w:val="00FA4766"/>
    <w:rsid w:val="00FA4B92"/>
    <w:rsid w:val="00FA4C60"/>
    <w:rsid w:val="00FA5930"/>
    <w:rsid w:val="00FA5A0C"/>
    <w:rsid w:val="00FA5DC7"/>
    <w:rsid w:val="00FA63EB"/>
    <w:rsid w:val="00FA6481"/>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E2E"/>
    <w:rsid w:val="00FC3E50"/>
    <w:rsid w:val="00FC4527"/>
    <w:rsid w:val="00FC47F4"/>
    <w:rsid w:val="00FC4862"/>
    <w:rsid w:val="00FC4E5C"/>
    <w:rsid w:val="00FC5691"/>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4CE4"/>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63A9"/>
    <w:rsid w:val="00FE6E13"/>
    <w:rsid w:val="00FE6E73"/>
    <w:rsid w:val="00FE6FAB"/>
    <w:rsid w:val="00FE7342"/>
    <w:rsid w:val="00FE76BF"/>
    <w:rsid w:val="00FE774C"/>
    <w:rsid w:val="00FE776B"/>
    <w:rsid w:val="00FF0DB5"/>
    <w:rsid w:val="00FF0DFD"/>
    <w:rsid w:val="00FF0FC7"/>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4C7D"/>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header" w:uiPriority="0" w:qFormat="1"/>
    <w:lsdException w:name="caption" w:qFormat="1"/>
    <w:lsdException w:name="line number"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3"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uiPriority w:val="9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header" w:uiPriority="0" w:qFormat="1"/>
    <w:lsdException w:name="caption" w:qFormat="1"/>
    <w:lsdException w:name="line number"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3"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uiPriority w:val="9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289369182ADB4E902B10CEE158A6D171B6714AF8959DC99B161E0D6C5C138F79FFF97FF4368D12AB165DBE2CD3FB5D94DBC0BE18B13EB4D7AD68842oCp6G" TargetMode="External"/><Relationship Id="rId18" Type="http://schemas.openxmlformats.org/officeDocument/2006/relationships/hyperlink" Target="consultantplus://offline/ref=576D6EA5955930CAD600AEECE84427552D6AF589CCA9FFF00D99AB4B2C007DEA3BCA752018DFEB7D43550E7AA8n4dFJ"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576D6EA5955930CAD600AEECE84427552D62F28DC5FEA8F25CCCA54E245027FA3F83212807DAF663424B0Dn7d3J" TargetMode="External"/><Relationship Id="rId7" Type="http://schemas.openxmlformats.org/officeDocument/2006/relationships/footnotes" Target="footnotes.xml"/><Relationship Id="rId12" Type="http://schemas.openxmlformats.org/officeDocument/2006/relationships/hyperlink" Target="consultantplus://offline/ref=CE1832941FB2405E7C72FAB9CA5ABD4C6416DB5528D952C1B7AA24C229668740C692FD62C9EE09EB6A2E98D048DAD0CC8776FF5852F100G" TargetMode="External"/><Relationship Id="rId17" Type="http://schemas.openxmlformats.org/officeDocument/2006/relationships/hyperlink" Target="consultantplus://offline/ref=FAB357908F28C68C1012F1C82CBED768ECE8EEC715F02051AB8EB262C7CCA655A9EAAE17CF99B2I8uD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fc53.novreg.ru/lk/how-record.php" TargetMode="External"/><Relationship Id="rId20" Type="http://schemas.openxmlformats.org/officeDocument/2006/relationships/hyperlink" Target="consultantplus://offline/ref=576D6EA5955930CAD600AEECE84427552E62FC89CDAAFFF00D99AB4B2C007DEA3BCA752018DFEB7D43550E7AA8n4dF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8FA27364236BC7319F8A2A9166E5F0AFC78567207E14BFC8806F66AE5F21D527AEA374B68E13B99FF3C18CFCA154E13ED04A9BC82EDaDF"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6289369182ADB4E902B10CEE158A6D171B6714AF8959DC99B161E0D6C5C138F79FFF97FF4368D12AB165DBE2CD3FB5D94DBC0BE18B13EB4D7AD68842oCp6G" TargetMode="External"/><Relationship Id="rId23" Type="http://schemas.openxmlformats.org/officeDocument/2006/relationships/header" Target="header1.xml"/><Relationship Id="rId10" Type="http://schemas.openxmlformats.org/officeDocument/2006/relationships/hyperlink" Target="consultantplus://offline/ref=8A17C20CAA7E96EFC6228537E7BE6FE5E7D48118AD87FC9D2D8A679BEB502ED04C2402645AAABAB4A0B54420C57A4974DA9F3B2EE9A1479161618EF5dAI" TargetMode="External"/><Relationship Id="rId19" Type="http://schemas.openxmlformats.org/officeDocument/2006/relationships/hyperlink" Target="consultantplus://offline/ref=576D6EA5955930CAD600AEECE84427552E63F48FC8AFFFF00D99AB4B2C007DEA3BCA752018DFEB7D43550E7AA8n4dFJ" TargetMode="External"/><Relationship Id="rId4" Type="http://schemas.microsoft.com/office/2007/relationships/stylesWithEffects" Target="stylesWithEffects.xml"/><Relationship Id="rId9" Type="http://schemas.openxmlformats.org/officeDocument/2006/relationships/hyperlink" Target="consultantplus://offline/ref=228D4239FEC6DA7502AAD26B39B6A4CE2E7AE03FE78651D5290D43B5CB4465E7F2AFA197D9F7E807EFBE71948AC32E4B659A936C672718EDE7YAF" TargetMode="External"/><Relationship Id="rId14" Type="http://schemas.openxmlformats.org/officeDocument/2006/relationships/hyperlink" Target="consultantplus://offline/ref=6289369182ADB4E902B10CEE158A6D171B6714AF8959DC99B161E0D6C5C138F79FFF97FF4368D12AB165DBE1CF3FB5D94DBC0BE18B13EB4D7AD68842oCp6G" TargetMode="External"/><Relationship Id="rId22" Type="http://schemas.openxmlformats.org/officeDocument/2006/relationships/hyperlink" Target="consultantplus://offline/ref=576D6EA5955930CAD600B0E1FE28785D2B61AB85C9ABF3A158C6F0167B0977BD6E85747C5D8FF87C45550C79B7446C08nFdD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60110-BA12-4B57-91FA-E201A4071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49</Pages>
  <Words>78898</Words>
  <Characters>449722</Characters>
  <Application>Microsoft Office Word</Application>
  <DocSecurity>0</DocSecurity>
  <Lines>3747</Lines>
  <Paragraphs>1055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16</cp:revision>
  <cp:lastPrinted>2022-09-30T13:46:00Z</cp:lastPrinted>
  <dcterms:created xsi:type="dcterms:W3CDTF">2022-09-23T07:15:00Z</dcterms:created>
  <dcterms:modified xsi:type="dcterms:W3CDTF">2022-10-05T11:17:00Z</dcterms:modified>
</cp:coreProperties>
</file>