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CDE" w:rsidRPr="00342B7F" w:rsidRDefault="00840CDE" w:rsidP="00342B7F">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840CDE" w:rsidRPr="00342B7F" w:rsidRDefault="00840CDE" w:rsidP="00342B7F">
      <w:pPr>
        <w:jc w:val="center"/>
        <w:rPr>
          <w:sz w:val="14"/>
          <w:szCs w:val="14"/>
        </w:rPr>
      </w:pPr>
      <w:r w:rsidRPr="00342B7F">
        <w:rPr>
          <w:sz w:val="14"/>
          <w:szCs w:val="14"/>
        </w:rPr>
        <w:t>Администрации Солецкого муниципального округа</w:t>
      </w:r>
    </w:p>
    <w:p w:rsidR="00840CDE" w:rsidRPr="00342B7F" w:rsidRDefault="00840CDE" w:rsidP="00342B7F">
      <w:pPr>
        <w:jc w:val="center"/>
        <w:rPr>
          <w:sz w:val="14"/>
          <w:szCs w:val="14"/>
        </w:rPr>
      </w:pPr>
    </w:p>
    <w:p w:rsidR="00840CDE" w:rsidRPr="00342B7F" w:rsidRDefault="00840CDE" w:rsidP="00342B7F">
      <w:pPr>
        <w:jc w:val="center"/>
        <w:rPr>
          <w:sz w:val="14"/>
          <w:szCs w:val="14"/>
        </w:rPr>
      </w:pPr>
      <w:r w:rsidRPr="00342B7F">
        <w:rPr>
          <w:sz w:val="14"/>
          <w:szCs w:val="14"/>
        </w:rPr>
        <w:t>от 03.10.2022 № 1703</w:t>
      </w:r>
    </w:p>
    <w:p w:rsidR="00840CDE" w:rsidRPr="00342B7F" w:rsidRDefault="00840CDE" w:rsidP="00342B7F">
      <w:pPr>
        <w:jc w:val="center"/>
        <w:rPr>
          <w:sz w:val="14"/>
          <w:szCs w:val="14"/>
        </w:rPr>
      </w:pPr>
      <w:r w:rsidRPr="00342B7F">
        <w:rPr>
          <w:sz w:val="14"/>
          <w:szCs w:val="14"/>
        </w:rPr>
        <w:t>г. Сольцы</w:t>
      </w:r>
    </w:p>
    <w:p w:rsidR="00840CDE" w:rsidRPr="00342B7F" w:rsidRDefault="00840CDE" w:rsidP="00342B7F">
      <w:pPr>
        <w:jc w:val="center"/>
        <w:rPr>
          <w:sz w:val="14"/>
          <w:szCs w:val="14"/>
        </w:rPr>
      </w:pPr>
    </w:p>
    <w:p w:rsidR="00840CDE" w:rsidRPr="00342B7F" w:rsidRDefault="00840CDE" w:rsidP="00342B7F">
      <w:pPr>
        <w:jc w:val="center"/>
        <w:rPr>
          <w:b/>
          <w:sz w:val="14"/>
          <w:szCs w:val="14"/>
        </w:rPr>
      </w:pPr>
      <w:r w:rsidRPr="00342B7F">
        <w:rPr>
          <w:b/>
          <w:sz w:val="14"/>
          <w:szCs w:val="14"/>
        </w:rPr>
        <w:t>О внесении изменения в реестр муниципальных услуг и государственных услуг по переданным отдельным государственным полномочиям, предоставляемых Администрацией муниципального округа, её комитетами, управлением и отделами</w:t>
      </w:r>
    </w:p>
    <w:p w:rsidR="00840CDE" w:rsidRPr="00342B7F" w:rsidRDefault="00840CDE" w:rsidP="00342B7F">
      <w:pPr>
        <w:jc w:val="center"/>
        <w:rPr>
          <w:b/>
          <w:sz w:val="14"/>
          <w:szCs w:val="14"/>
        </w:rPr>
      </w:pPr>
    </w:p>
    <w:p w:rsidR="00840CDE" w:rsidRPr="00342B7F" w:rsidRDefault="00840CDE" w:rsidP="00342B7F">
      <w:pPr>
        <w:ind w:firstLine="284"/>
        <w:jc w:val="both"/>
        <w:rPr>
          <w:b/>
          <w:sz w:val="14"/>
          <w:szCs w:val="14"/>
        </w:rPr>
      </w:pPr>
      <w:proofErr w:type="gramStart"/>
      <w:r w:rsidRPr="00342B7F">
        <w:rPr>
          <w:sz w:val="14"/>
          <w:szCs w:val="14"/>
        </w:rPr>
        <w:t>В соответствии с пунктом 2.3 раздела 2 Положения о ведении Реестра муниципальных услуг и государственных услуг по переданным отдельным государственным полномочиям, предоставляемых Администрацией муниципального округа, её комитетами, управлением и отделами, утверждённого постановлением Администрации муниципального округа от 26.11.2021 №1751, на основании ходатайства  комитета жилищно-коммунального хозяйства, дорожного строительства и транспорта Администрации муниципального округа от 23.09.2022 № 295 Администрация Солецкого муниципального округа</w:t>
      </w:r>
      <w:r w:rsidRPr="00342B7F">
        <w:rPr>
          <w:b/>
          <w:sz w:val="14"/>
          <w:szCs w:val="14"/>
        </w:rPr>
        <w:t xml:space="preserve"> ПОСТАНОВЛЯЕТ:</w:t>
      </w:r>
      <w:proofErr w:type="gramEnd"/>
    </w:p>
    <w:p w:rsidR="00840CDE" w:rsidRPr="00342B7F" w:rsidRDefault="00840CDE" w:rsidP="00342B7F">
      <w:pPr>
        <w:ind w:firstLine="284"/>
        <w:jc w:val="both"/>
        <w:rPr>
          <w:sz w:val="14"/>
          <w:szCs w:val="14"/>
        </w:rPr>
      </w:pPr>
      <w:r w:rsidRPr="00342B7F">
        <w:rPr>
          <w:sz w:val="14"/>
          <w:szCs w:val="14"/>
        </w:rPr>
        <w:t>1.  Внести изменение в реестр муниципальных услуг и государственных услуг по переданным отдельным государственным полномочиям, предоставляемых Администрацией муниципального округа, её комитетами, управлением и отделами, утвержденный</w:t>
      </w:r>
      <w:r w:rsidRPr="00342B7F">
        <w:rPr>
          <w:b/>
          <w:sz w:val="14"/>
          <w:szCs w:val="14"/>
        </w:rPr>
        <w:t xml:space="preserve"> </w:t>
      </w:r>
      <w:r w:rsidRPr="00342B7F">
        <w:rPr>
          <w:sz w:val="14"/>
          <w:szCs w:val="14"/>
        </w:rPr>
        <w:t xml:space="preserve"> постановлением Администрации муниципального округа от 23.11.2021 № 1731</w:t>
      </w:r>
      <w:proofErr w:type="gramStart"/>
      <w:r w:rsidRPr="00342B7F">
        <w:rPr>
          <w:sz w:val="14"/>
          <w:szCs w:val="14"/>
        </w:rPr>
        <w:t xml:space="preserve">( </w:t>
      </w:r>
      <w:proofErr w:type="gramEnd"/>
      <w:r w:rsidRPr="00342B7F">
        <w:rPr>
          <w:sz w:val="14"/>
          <w:szCs w:val="14"/>
        </w:rPr>
        <w:t>в редакции постановлений от 08.02.2022 № 255, от 21.02.2022 № 332, от 11.03.2022 № 438), изложив подраздел 1.5 раздела 1 в редакции:</w:t>
      </w:r>
    </w:p>
    <w:p w:rsidR="00840CDE" w:rsidRPr="00342B7F" w:rsidRDefault="00840CDE" w:rsidP="00342B7F">
      <w:pPr>
        <w:rPr>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119"/>
        <w:gridCol w:w="709"/>
        <w:gridCol w:w="1700"/>
        <w:gridCol w:w="1095"/>
      </w:tblGrid>
      <w:tr w:rsidR="00342B7F" w:rsidRPr="00342B7F" w:rsidTr="0025382E">
        <w:tc>
          <w:tcPr>
            <w:tcW w:w="441" w:type="dxa"/>
          </w:tcPr>
          <w:p w:rsidR="00840CDE" w:rsidRPr="00342B7F" w:rsidRDefault="00840CDE" w:rsidP="00342B7F">
            <w:pPr>
              <w:tabs>
                <w:tab w:val="left" w:pos="3060"/>
              </w:tabs>
              <w:jc w:val="center"/>
              <w:rPr>
                <w:sz w:val="10"/>
                <w:szCs w:val="14"/>
              </w:rPr>
            </w:pPr>
            <w:r w:rsidRPr="00342B7F">
              <w:rPr>
                <w:sz w:val="10"/>
                <w:szCs w:val="14"/>
              </w:rPr>
              <w:t>№ п\</w:t>
            </w:r>
            <w:proofErr w:type="gramStart"/>
            <w:r w:rsidRPr="00342B7F">
              <w:rPr>
                <w:sz w:val="10"/>
                <w:szCs w:val="14"/>
              </w:rPr>
              <w:t>п</w:t>
            </w:r>
            <w:proofErr w:type="gramEnd"/>
          </w:p>
        </w:tc>
        <w:tc>
          <w:tcPr>
            <w:tcW w:w="1119" w:type="dxa"/>
          </w:tcPr>
          <w:p w:rsidR="00840CDE" w:rsidRPr="00342B7F" w:rsidRDefault="00840CDE" w:rsidP="00342B7F">
            <w:pPr>
              <w:tabs>
                <w:tab w:val="left" w:pos="3060"/>
              </w:tabs>
              <w:jc w:val="center"/>
              <w:rPr>
                <w:sz w:val="10"/>
                <w:szCs w:val="14"/>
              </w:rPr>
            </w:pPr>
            <w:r w:rsidRPr="00342B7F">
              <w:rPr>
                <w:sz w:val="10"/>
                <w:szCs w:val="14"/>
              </w:rPr>
              <w:t>Наименование муниципальной услуги  и государственной  услуги</w:t>
            </w:r>
          </w:p>
        </w:tc>
        <w:tc>
          <w:tcPr>
            <w:tcW w:w="709" w:type="dxa"/>
          </w:tcPr>
          <w:p w:rsidR="00840CDE" w:rsidRPr="00342B7F" w:rsidRDefault="00840CDE" w:rsidP="00342B7F">
            <w:pPr>
              <w:tabs>
                <w:tab w:val="left" w:pos="3060"/>
              </w:tabs>
              <w:jc w:val="center"/>
              <w:rPr>
                <w:sz w:val="10"/>
                <w:szCs w:val="14"/>
              </w:rPr>
            </w:pPr>
            <w:r w:rsidRPr="00342B7F">
              <w:rPr>
                <w:sz w:val="10"/>
                <w:szCs w:val="14"/>
              </w:rPr>
              <w:t>Наименование органа,  предоставляющего     муниципальную услугу  и государственную услугу</w:t>
            </w:r>
          </w:p>
        </w:tc>
        <w:tc>
          <w:tcPr>
            <w:tcW w:w="1700" w:type="dxa"/>
          </w:tcPr>
          <w:p w:rsidR="00840CDE" w:rsidRPr="00342B7F" w:rsidRDefault="00840CDE" w:rsidP="00342B7F">
            <w:pPr>
              <w:tabs>
                <w:tab w:val="left" w:pos="3060"/>
              </w:tabs>
              <w:jc w:val="center"/>
              <w:rPr>
                <w:sz w:val="10"/>
                <w:szCs w:val="14"/>
              </w:rPr>
            </w:pPr>
            <w:r w:rsidRPr="00342B7F">
              <w:rPr>
                <w:sz w:val="10"/>
                <w:szCs w:val="14"/>
              </w:rPr>
              <w:t>Нормативный правовой акт, предусматривающий  предоставление  муниципальной услуги и государственной  услуги</w:t>
            </w:r>
          </w:p>
        </w:tc>
        <w:tc>
          <w:tcPr>
            <w:tcW w:w="1095" w:type="dxa"/>
          </w:tcPr>
          <w:p w:rsidR="00840CDE" w:rsidRPr="00342B7F" w:rsidRDefault="00840CDE" w:rsidP="00342B7F">
            <w:pPr>
              <w:tabs>
                <w:tab w:val="left" w:pos="3060"/>
              </w:tabs>
              <w:jc w:val="center"/>
              <w:rPr>
                <w:sz w:val="10"/>
                <w:szCs w:val="14"/>
              </w:rPr>
            </w:pPr>
            <w:r w:rsidRPr="00342B7F">
              <w:rPr>
                <w:sz w:val="10"/>
                <w:szCs w:val="14"/>
              </w:rPr>
              <w:t>Результат  предоставления  муниципальной услуги  и государственной  услуги</w:t>
            </w:r>
          </w:p>
        </w:tc>
      </w:tr>
      <w:tr w:rsidR="00342B7F" w:rsidRPr="00342B7F" w:rsidTr="0025382E">
        <w:tc>
          <w:tcPr>
            <w:tcW w:w="5064" w:type="dxa"/>
            <w:gridSpan w:val="5"/>
          </w:tcPr>
          <w:p w:rsidR="00840CDE" w:rsidRPr="00342B7F" w:rsidRDefault="00840CDE" w:rsidP="00342B7F">
            <w:pPr>
              <w:tabs>
                <w:tab w:val="left" w:pos="3060"/>
              </w:tabs>
              <w:jc w:val="center"/>
              <w:rPr>
                <w:b/>
                <w:sz w:val="10"/>
                <w:szCs w:val="14"/>
              </w:rPr>
            </w:pPr>
            <w:r w:rsidRPr="00342B7F">
              <w:rPr>
                <w:b/>
                <w:sz w:val="10"/>
                <w:szCs w:val="14"/>
              </w:rPr>
              <w:t>1.5. Дорожная деятельность и газификация</w:t>
            </w:r>
          </w:p>
        </w:tc>
      </w:tr>
      <w:tr w:rsidR="00342B7F" w:rsidRPr="00342B7F" w:rsidTr="0025382E">
        <w:tc>
          <w:tcPr>
            <w:tcW w:w="441" w:type="dxa"/>
          </w:tcPr>
          <w:p w:rsidR="00840CDE" w:rsidRPr="00342B7F" w:rsidRDefault="00840CDE" w:rsidP="00342B7F">
            <w:pPr>
              <w:tabs>
                <w:tab w:val="left" w:pos="3060"/>
              </w:tabs>
              <w:rPr>
                <w:sz w:val="10"/>
                <w:szCs w:val="14"/>
              </w:rPr>
            </w:pPr>
            <w:r w:rsidRPr="00342B7F">
              <w:rPr>
                <w:sz w:val="10"/>
                <w:szCs w:val="14"/>
              </w:rPr>
              <w:t>1.5.1.</w:t>
            </w:r>
          </w:p>
        </w:tc>
        <w:tc>
          <w:tcPr>
            <w:tcW w:w="1119" w:type="dxa"/>
          </w:tcPr>
          <w:p w:rsidR="00840CDE" w:rsidRPr="00342B7F" w:rsidRDefault="00840CDE" w:rsidP="00342B7F">
            <w:pPr>
              <w:tabs>
                <w:tab w:val="left" w:pos="3060"/>
              </w:tabs>
              <w:rPr>
                <w:sz w:val="10"/>
                <w:szCs w:val="14"/>
              </w:rPr>
            </w:pPr>
            <w:r w:rsidRPr="00342B7F">
              <w:rPr>
                <w:sz w:val="10"/>
                <w:szCs w:val="14"/>
              </w:rPr>
              <w:t xml:space="preserve">Выдача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 </w:t>
            </w:r>
          </w:p>
        </w:tc>
        <w:tc>
          <w:tcPr>
            <w:tcW w:w="709" w:type="dxa"/>
          </w:tcPr>
          <w:p w:rsidR="00840CDE" w:rsidRPr="00342B7F" w:rsidRDefault="00840CDE" w:rsidP="00342B7F">
            <w:pPr>
              <w:tabs>
                <w:tab w:val="left" w:pos="3060"/>
              </w:tabs>
              <w:rPr>
                <w:sz w:val="10"/>
                <w:szCs w:val="14"/>
              </w:rPr>
            </w:pPr>
            <w:r w:rsidRPr="00342B7F">
              <w:rPr>
                <w:sz w:val="10"/>
                <w:szCs w:val="14"/>
              </w:rPr>
              <w:t>комитет жилищно-коммунального хозяйства, дорожного строительства и транспорта Администрации     муниципального округа</w:t>
            </w:r>
          </w:p>
        </w:tc>
        <w:tc>
          <w:tcPr>
            <w:tcW w:w="1700" w:type="dxa"/>
          </w:tcPr>
          <w:p w:rsidR="00840CDE" w:rsidRPr="00342B7F" w:rsidRDefault="00840CDE" w:rsidP="00342B7F">
            <w:pPr>
              <w:tabs>
                <w:tab w:val="left" w:pos="3060"/>
              </w:tabs>
              <w:rPr>
                <w:sz w:val="10"/>
                <w:szCs w:val="14"/>
              </w:rPr>
            </w:pPr>
            <w:proofErr w:type="gramStart"/>
            <w:r w:rsidRPr="00342B7F">
              <w:rPr>
                <w:sz w:val="10"/>
                <w:szCs w:val="14"/>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10 декабря 1995 года № 196-ФЗ "О безопасности дорожного движения",  постановление Правительства Российской Федерации от 15 апреля 2011 года № 272 «Об утверждении правил перевозок грузов автомобильным транспортом», постановление  Правительства Российской</w:t>
            </w:r>
            <w:proofErr w:type="gramEnd"/>
            <w:r w:rsidRPr="00342B7F">
              <w:rPr>
                <w:sz w:val="10"/>
                <w:szCs w:val="14"/>
              </w:rPr>
              <w:t xml:space="preserve"> </w:t>
            </w:r>
            <w:proofErr w:type="gramStart"/>
            <w:r w:rsidRPr="00342B7F">
              <w:rPr>
                <w:sz w:val="10"/>
                <w:szCs w:val="14"/>
              </w:rPr>
              <w:t>Федерации  от 21 декабря 2020 года № 2200 « Об утверждении Правил перевозки грузов автомобильным транспортом и о внесении изменений в пункт 2.1.1 Правил дорожного движения Российской Федерации», постановление Правительства Российской Федерации от 31 января 2020 года 67 «Об утверждении Правил возмещения вреда, причиняемого тяжеловесными транспортными средствами, об изменений и признании утратившими силу некоторых актов Правительства Российской Федерации», приказ Минтранса России от</w:t>
            </w:r>
            <w:proofErr w:type="gramEnd"/>
            <w:r w:rsidRPr="00342B7F">
              <w:rPr>
                <w:sz w:val="10"/>
                <w:szCs w:val="14"/>
              </w:rPr>
              <w:t xml:space="preserve">  05.06.2019 № 167 «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tc>
        <w:tc>
          <w:tcPr>
            <w:tcW w:w="1095" w:type="dxa"/>
          </w:tcPr>
          <w:p w:rsidR="00840CDE" w:rsidRPr="00342B7F" w:rsidRDefault="00840CDE" w:rsidP="00342B7F">
            <w:pPr>
              <w:tabs>
                <w:tab w:val="left" w:pos="3060"/>
              </w:tabs>
              <w:rPr>
                <w:sz w:val="10"/>
                <w:szCs w:val="14"/>
              </w:rPr>
            </w:pPr>
            <w:r w:rsidRPr="00342B7F">
              <w:rPr>
                <w:sz w:val="10"/>
                <w:szCs w:val="14"/>
              </w:rPr>
              <w:t>выдача специального разрешения;</w:t>
            </w:r>
          </w:p>
          <w:p w:rsidR="00840CDE" w:rsidRPr="00342B7F" w:rsidRDefault="00840CDE" w:rsidP="00342B7F">
            <w:pPr>
              <w:tabs>
                <w:tab w:val="left" w:pos="3060"/>
              </w:tabs>
              <w:rPr>
                <w:sz w:val="10"/>
                <w:szCs w:val="14"/>
              </w:rPr>
            </w:pPr>
            <w:r w:rsidRPr="00342B7F">
              <w:rPr>
                <w:sz w:val="10"/>
                <w:szCs w:val="14"/>
              </w:rPr>
              <w:t>отказ в выдаче специального разрешения</w:t>
            </w:r>
          </w:p>
          <w:p w:rsidR="00840CDE" w:rsidRPr="00342B7F" w:rsidRDefault="00840CDE" w:rsidP="00342B7F">
            <w:pPr>
              <w:tabs>
                <w:tab w:val="left" w:pos="3060"/>
              </w:tabs>
              <w:rPr>
                <w:sz w:val="10"/>
                <w:szCs w:val="14"/>
              </w:rPr>
            </w:pPr>
          </w:p>
          <w:p w:rsidR="00840CDE" w:rsidRPr="00342B7F" w:rsidRDefault="00840CDE" w:rsidP="00342B7F">
            <w:pPr>
              <w:tabs>
                <w:tab w:val="left" w:pos="3060"/>
              </w:tabs>
              <w:rPr>
                <w:sz w:val="10"/>
                <w:szCs w:val="14"/>
              </w:rPr>
            </w:pPr>
          </w:p>
          <w:p w:rsidR="00840CDE" w:rsidRPr="00342B7F" w:rsidRDefault="00840CDE" w:rsidP="00342B7F">
            <w:pPr>
              <w:tabs>
                <w:tab w:val="left" w:pos="3060"/>
              </w:tabs>
              <w:rPr>
                <w:sz w:val="10"/>
                <w:szCs w:val="14"/>
              </w:rPr>
            </w:pPr>
          </w:p>
          <w:p w:rsidR="00840CDE" w:rsidRPr="00342B7F" w:rsidRDefault="00840CDE" w:rsidP="00342B7F">
            <w:pPr>
              <w:tabs>
                <w:tab w:val="left" w:pos="3060"/>
              </w:tabs>
              <w:rPr>
                <w:sz w:val="10"/>
                <w:szCs w:val="14"/>
              </w:rPr>
            </w:pPr>
          </w:p>
          <w:p w:rsidR="00840CDE" w:rsidRPr="00342B7F" w:rsidRDefault="00840CDE" w:rsidP="00342B7F">
            <w:pPr>
              <w:tabs>
                <w:tab w:val="left" w:pos="3060"/>
              </w:tabs>
              <w:rPr>
                <w:sz w:val="10"/>
                <w:szCs w:val="14"/>
              </w:rPr>
            </w:pPr>
          </w:p>
          <w:p w:rsidR="00840CDE" w:rsidRPr="00342B7F" w:rsidRDefault="00840CDE" w:rsidP="00342B7F">
            <w:pPr>
              <w:tabs>
                <w:tab w:val="left" w:pos="3060"/>
              </w:tabs>
              <w:rPr>
                <w:sz w:val="10"/>
                <w:szCs w:val="14"/>
              </w:rPr>
            </w:pPr>
          </w:p>
          <w:p w:rsidR="00840CDE" w:rsidRPr="00342B7F" w:rsidRDefault="00840CDE" w:rsidP="00342B7F">
            <w:pPr>
              <w:tabs>
                <w:tab w:val="left" w:pos="3060"/>
              </w:tabs>
              <w:rPr>
                <w:sz w:val="10"/>
                <w:szCs w:val="14"/>
              </w:rPr>
            </w:pPr>
          </w:p>
        </w:tc>
      </w:tr>
      <w:tr w:rsidR="00342B7F" w:rsidRPr="00342B7F" w:rsidTr="0025382E">
        <w:tc>
          <w:tcPr>
            <w:tcW w:w="441" w:type="dxa"/>
          </w:tcPr>
          <w:p w:rsidR="00840CDE" w:rsidRPr="00342B7F" w:rsidRDefault="00840CDE" w:rsidP="00342B7F">
            <w:pPr>
              <w:tabs>
                <w:tab w:val="left" w:pos="3060"/>
              </w:tabs>
              <w:jc w:val="center"/>
              <w:rPr>
                <w:sz w:val="10"/>
                <w:szCs w:val="14"/>
              </w:rPr>
            </w:pPr>
            <w:r w:rsidRPr="00342B7F">
              <w:rPr>
                <w:sz w:val="10"/>
                <w:szCs w:val="14"/>
              </w:rPr>
              <w:t>1.5,2</w:t>
            </w:r>
          </w:p>
        </w:tc>
        <w:tc>
          <w:tcPr>
            <w:tcW w:w="1119" w:type="dxa"/>
          </w:tcPr>
          <w:p w:rsidR="00840CDE" w:rsidRPr="00342B7F" w:rsidRDefault="00840CDE" w:rsidP="00342B7F">
            <w:pPr>
              <w:tabs>
                <w:tab w:val="left" w:pos="3060"/>
              </w:tabs>
              <w:jc w:val="center"/>
              <w:rPr>
                <w:sz w:val="10"/>
                <w:szCs w:val="14"/>
              </w:rPr>
            </w:pPr>
            <w:r w:rsidRPr="00342B7F">
              <w:rPr>
                <w:sz w:val="10"/>
                <w:szCs w:val="14"/>
              </w:rPr>
              <w:t>Организация газоснабжения населения в границах Солецкого муниципального округа в пределах полномочий, установленных законодательством Российской Федерации</w:t>
            </w:r>
          </w:p>
        </w:tc>
        <w:tc>
          <w:tcPr>
            <w:tcW w:w="709" w:type="dxa"/>
          </w:tcPr>
          <w:p w:rsidR="00840CDE" w:rsidRPr="00342B7F" w:rsidRDefault="00840CDE" w:rsidP="00342B7F">
            <w:pPr>
              <w:tabs>
                <w:tab w:val="left" w:pos="3060"/>
              </w:tabs>
              <w:jc w:val="center"/>
              <w:rPr>
                <w:sz w:val="10"/>
                <w:szCs w:val="14"/>
              </w:rPr>
            </w:pPr>
            <w:r w:rsidRPr="00342B7F">
              <w:rPr>
                <w:sz w:val="10"/>
                <w:szCs w:val="14"/>
              </w:rPr>
              <w:t>многофункциональный центр предоставления государственных и муниципальных услуг (МФЦ)</w:t>
            </w:r>
          </w:p>
        </w:tc>
        <w:tc>
          <w:tcPr>
            <w:tcW w:w="1700" w:type="dxa"/>
          </w:tcPr>
          <w:p w:rsidR="00840CDE" w:rsidRPr="00342B7F" w:rsidRDefault="00840CDE" w:rsidP="00342B7F">
            <w:pPr>
              <w:tabs>
                <w:tab w:val="left" w:pos="3060"/>
              </w:tabs>
              <w:jc w:val="center"/>
              <w:rPr>
                <w:sz w:val="10"/>
                <w:szCs w:val="14"/>
              </w:rPr>
            </w:pPr>
            <w:r w:rsidRPr="00342B7F">
              <w:rPr>
                <w:sz w:val="10"/>
                <w:szCs w:val="14"/>
              </w:rPr>
              <w:t>Федеральный закон от 31 марта 1999 года № 69-ФЗ « О газификации в Российской Федерации», Федеральный закон от  27 июля 2010 года № 210-ФЗ «Об организации предоставления государственных и муниципальных услуг»</w:t>
            </w:r>
          </w:p>
        </w:tc>
        <w:tc>
          <w:tcPr>
            <w:tcW w:w="1095" w:type="dxa"/>
          </w:tcPr>
          <w:p w:rsidR="00840CDE" w:rsidRPr="00342B7F" w:rsidRDefault="00840CDE" w:rsidP="00342B7F">
            <w:pPr>
              <w:tabs>
                <w:tab w:val="left" w:pos="3060"/>
              </w:tabs>
              <w:jc w:val="center"/>
              <w:rPr>
                <w:sz w:val="10"/>
                <w:szCs w:val="14"/>
              </w:rPr>
            </w:pPr>
            <w:r w:rsidRPr="00342B7F">
              <w:rPr>
                <w:sz w:val="10"/>
                <w:szCs w:val="14"/>
              </w:rPr>
              <w:t>уведомление о начале поставки газа, подключении и техническом обслуживании соответствующего оборудования;</w:t>
            </w:r>
          </w:p>
          <w:p w:rsidR="00840CDE" w:rsidRPr="00342B7F" w:rsidRDefault="00840CDE" w:rsidP="00342B7F">
            <w:pPr>
              <w:tabs>
                <w:tab w:val="left" w:pos="3060"/>
              </w:tabs>
              <w:jc w:val="center"/>
              <w:rPr>
                <w:sz w:val="10"/>
                <w:szCs w:val="14"/>
              </w:rPr>
            </w:pPr>
            <w:r w:rsidRPr="00342B7F">
              <w:rPr>
                <w:sz w:val="10"/>
                <w:szCs w:val="14"/>
              </w:rPr>
              <w:t xml:space="preserve">уведомление об отказе в предоставлении муниципальной услуги </w:t>
            </w:r>
          </w:p>
        </w:tc>
      </w:tr>
    </w:tbl>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342B7F" w:rsidRPr="00342B7F" w:rsidTr="00342B7F">
        <w:trPr>
          <w:trHeight w:val="410"/>
        </w:trPr>
        <w:tc>
          <w:tcPr>
            <w:tcW w:w="5353" w:type="dxa"/>
            <w:tcBorders>
              <w:top w:val="single" w:sz="4" w:space="0" w:color="auto"/>
              <w:left w:val="single" w:sz="4" w:space="0" w:color="auto"/>
              <w:bottom w:val="single" w:sz="4" w:space="0" w:color="auto"/>
              <w:right w:val="single" w:sz="4" w:space="0" w:color="auto"/>
            </w:tcBorders>
          </w:tcPr>
          <w:p w:rsidR="00840CDE" w:rsidRPr="00342B7F" w:rsidRDefault="00840CDE" w:rsidP="00342B7F">
            <w:pPr>
              <w:ind w:firstLine="284"/>
              <w:jc w:val="both"/>
              <w:rPr>
                <w:b/>
                <w:sz w:val="14"/>
                <w:szCs w:val="14"/>
              </w:rPr>
            </w:pPr>
            <w:r w:rsidRPr="00342B7F">
              <w:rPr>
                <w:b/>
                <w:sz w:val="14"/>
                <w:szCs w:val="14"/>
              </w:rPr>
              <w:t>Учредитель:</w:t>
            </w:r>
          </w:p>
          <w:p w:rsidR="00840CDE" w:rsidRPr="00342B7F" w:rsidRDefault="00840CDE" w:rsidP="00342B7F">
            <w:pPr>
              <w:ind w:firstLine="284"/>
              <w:jc w:val="both"/>
              <w:rPr>
                <w:sz w:val="14"/>
                <w:szCs w:val="14"/>
              </w:rPr>
            </w:pPr>
            <w:r w:rsidRPr="00342B7F">
              <w:rPr>
                <w:sz w:val="14"/>
                <w:szCs w:val="14"/>
              </w:rPr>
              <w:t>Дума Солецкого муниципального округа</w:t>
            </w:r>
          </w:p>
          <w:p w:rsidR="00840CDE" w:rsidRPr="00342B7F" w:rsidRDefault="00840CDE" w:rsidP="00342B7F">
            <w:pPr>
              <w:ind w:firstLine="284"/>
              <w:jc w:val="both"/>
              <w:rPr>
                <w:sz w:val="14"/>
                <w:szCs w:val="14"/>
              </w:rPr>
            </w:pPr>
          </w:p>
          <w:p w:rsidR="00840CDE" w:rsidRPr="00342B7F" w:rsidRDefault="00840CDE" w:rsidP="00342B7F">
            <w:pPr>
              <w:ind w:firstLine="284"/>
              <w:jc w:val="both"/>
              <w:rPr>
                <w:b/>
                <w:sz w:val="14"/>
                <w:szCs w:val="14"/>
              </w:rPr>
            </w:pPr>
            <w:r w:rsidRPr="00342B7F">
              <w:rPr>
                <w:b/>
                <w:sz w:val="14"/>
                <w:szCs w:val="14"/>
              </w:rPr>
              <w:t>Издатель:</w:t>
            </w:r>
          </w:p>
          <w:p w:rsidR="00840CDE" w:rsidRPr="00342B7F" w:rsidRDefault="00840CDE" w:rsidP="00342B7F">
            <w:pPr>
              <w:ind w:firstLine="284"/>
              <w:jc w:val="both"/>
              <w:rPr>
                <w:sz w:val="14"/>
                <w:szCs w:val="14"/>
              </w:rPr>
            </w:pPr>
            <w:r w:rsidRPr="00342B7F">
              <w:rPr>
                <w:sz w:val="14"/>
                <w:szCs w:val="14"/>
              </w:rPr>
              <w:t>Администрация Солецкого муниципального округа</w:t>
            </w:r>
          </w:p>
          <w:p w:rsidR="00840CDE" w:rsidRPr="00342B7F" w:rsidRDefault="00840CDE" w:rsidP="00342B7F">
            <w:pPr>
              <w:ind w:firstLine="284"/>
              <w:jc w:val="both"/>
              <w:rPr>
                <w:sz w:val="14"/>
                <w:szCs w:val="14"/>
              </w:rPr>
            </w:pPr>
          </w:p>
          <w:p w:rsidR="00840CDE" w:rsidRPr="00342B7F" w:rsidRDefault="00840CDE" w:rsidP="00342B7F">
            <w:pPr>
              <w:ind w:firstLine="284"/>
              <w:jc w:val="both"/>
              <w:rPr>
                <w:b/>
                <w:sz w:val="14"/>
                <w:szCs w:val="14"/>
              </w:rPr>
            </w:pPr>
            <w:r w:rsidRPr="00342B7F">
              <w:rPr>
                <w:b/>
                <w:sz w:val="14"/>
                <w:szCs w:val="14"/>
              </w:rPr>
              <w:t xml:space="preserve">Адрес издателя: </w:t>
            </w:r>
          </w:p>
          <w:p w:rsidR="00840CDE" w:rsidRPr="00342B7F" w:rsidRDefault="00840CDE" w:rsidP="00342B7F">
            <w:pPr>
              <w:ind w:firstLine="284"/>
              <w:jc w:val="both"/>
              <w:rPr>
                <w:sz w:val="14"/>
                <w:szCs w:val="14"/>
              </w:rPr>
            </w:pPr>
            <w:r w:rsidRPr="00342B7F">
              <w:rPr>
                <w:sz w:val="14"/>
                <w:szCs w:val="14"/>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840CDE" w:rsidRPr="00342B7F" w:rsidRDefault="00840CDE" w:rsidP="00342B7F">
            <w:pPr>
              <w:ind w:firstLine="284"/>
              <w:jc w:val="both"/>
              <w:rPr>
                <w:b/>
                <w:sz w:val="14"/>
                <w:szCs w:val="14"/>
              </w:rPr>
            </w:pPr>
            <w:r w:rsidRPr="00342B7F">
              <w:rPr>
                <w:b/>
                <w:sz w:val="14"/>
                <w:szCs w:val="14"/>
              </w:rPr>
              <w:t>Главный редактор: Тимофеев М.В.</w:t>
            </w:r>
          </w:p>
          <w:p w:rsidR="00840CDE" w:rsidRPr="00342B7F" w:rsidRDefault="00840CDE" w:rsidP="00342B7F">
            <w:pPr>
              <w:ind w:firstLine="284"/>
              <w:jc w:val="both"/>
              <w:rPr>
                <w:sz w:val="14"/>
                <w:szCs w:val="14"/>
              </w:rPr>
            </w:pPr>
            <w:r w:rsidRPr="00342B7F">
              <w:rPr>
                <w:b/>
                <w:sz w:val="14"/>
                <w:szCs w:val="14"/>
              </w:rPr>
              <w:t>Адрес редакции:</w:t>
            </w:r>
            <w:r w:rsidRPr="00342B7F">
              <w:rPr>
                <w:sz w:val="14"/>
                <w:szCs w:val="14"/>
              </w:rPr>
              <w:t xml:space="preserve"> 175040, г. Сольцы,  пл. Победы, д.3</w:t>
            </w:r>
          </w:p>
          <w:p w:rsidR="00840CDE" w:rsidRPr="00342B7F" w:rsidRDefault="00840CDE" w:rsidP="00342B7F">
            <w:pPr>
              <w:ind w:firstLine="284"/>
              <w:jc w:val="both"/>
              <w:rPr>
                <w:sz w:val="14"/>
                <w:szCs w:val="14"/>
              </w:rPr>
            </w:pPr>
            <w:r w:rsidRPr="00342B7F">
              <w:rPr>
                <w:b/>
                <w:sz w:val="14"/>
                <w:szCs w:val="14"/>
              </w:rPr>
              <w:t>Тел\Факс:</w:t>
            </w:r>
            <w:r w:rsidRPr="00342B7F">
              <w:rPr>
                <w:sz w:val="14"/>
                <w:szCs w:val="14"/>
              </w:rPr>
              <w:t>8(81655) 31748</w:t>
            </w:r>
          </w:p>
          <w:p w:rsidR="00840CDE" w:rsidRPr="00342B7F" w:rsidRDefault="00840CDE" w:rsidP="00342B7F">
            <w:pPr>
              <w:ind w:firstLine="284"/>
              <w:jc w:val="both"/>
              <w:rPr>
                <w:sz w:val="14"/>
                <w:szCs w:val="14"/>
              </w:rPr>
            </w:pPr>
            <w:r w:rsidRPr="00342B7F">
              <w:rPr>
                <w:b/>
                <w:sz w:val="14"/>
                <w:szCs w:val="14"/>
                <w:lang w:val="en-US"/>
              </w:rPr>
              <w:t>E</w:t>
            </w:r>
            <w:r w:rsidRPr="00342B7F">
              <w:rPr>
                <w:b/>
                <w:sz w:val="14"/>
                <w:szCs w:val="14"/>
              </w:rPr>
              <w:t>-</w:t>
            </w:r>
            <w:r w:rsidRPr="00342B7F">
              <w:rPr>
                <w:b/>
                <w:sz w:val="14"/>
                <w:szCs w:val="14"/>
                <w:lang w:val="en-US"/>
              </w:rPr>
              <w:t>mail</w:t>
            </w:r>
            <w:r w:rsidRPr="00342B7F">
              <w:rPr>
                <w:b/>
                <w:sz w:val="14"/>
                <w:szCs w:val="14"/>
              </w:rPr>
              <w:t xml:space="preserve">: </w:t>
            </w:r>
            <w:r w:rsidRPr="00342B7F">
              <w:rPr>
                <w:sz w:val="14"/>
                <w:szCs w:val="14"/>
                <w:lang w:val="en-US"/>
              </w:rPr>
              <w:t>soleco</w:t>
            </w:r>
            <w:r w:rsidRPr="00342B7F">
              <w:rPr>
                <w:sz w:val="14"/>
                <w:szCs w:val="14"/>
              </w:rPr>
              <w:t>@</w:t>
            </w:r>
            <w:r w:rsidRPr="00342B7F">
              <w:rPr>
                <w:sz w:val="14"/>
                <w:szCs w:val="14"/>
                <w:lang w:val="en-US"/>
              </w:rPr>
              <w:t>adminsoltcy</w:t>
            </w:r>
            <w:r w:rsidRPr="00342B7F">
              <w:rPr>
                <w:sz w:val="14"/>
                <w:szCs w:val="14"/>
              </w:rPr>
              <w:t>.</w:t>
            </w:r>
            <w:r w:rsidRPr="00342B7F">
              <w:rPr>
                <w:sz w:val="14"/>
                <w:szCs w:val="14"/>
                <w:lang w:val="en-US"/>
              </w:rPr>
              <w:t>ru</w:t>
            </w:r>
          </w:p>
          <w:p w:rsidR="00840CDE" w:rsidRPr="00342B7F" w:rsidRDefault="00840CDE" w:rsidP="00342B7F">
            <w:pPr>
              <w:ind w:firstLine="284"/>
              <w:jc w:val="both"/>
              <w:rPr>
                <w:sz w:val="14"/>
                <w:szCs w:val="14"/>
              </w:rPr>
            </w:pPr>
            <w:r w:rsidRPr="00342B7F">
              <w:rPr>
                <w:b/>
                <w:sz w:val="14"/>
                <w:szCs w:val="14"/>
              </w:rPr>
              <w:t xml:space="preserve">Тираж: </w:t>
            </w:r>
            <w:r w:rsidRPr="00342B7F">
              <w:rPr>
                <w:sz w:val="14"/>
                <w:szCs w:val="14"/>
              </w:rPr>
              <w:t>18 экз</w:t>
            </w:r>
            <w:r w:rsidRPr="00342B7F">
              <w:rPr>
                <w:b/>
                <w:sz w:val="14"/>
                <w:szCs w:val="14"/>
              </w:rPr>
              <w:t>.</w:t>
            </w:r>
          </w:p>
        </w:tc>
      </w:tr>
    </w:tbl>
    <w:p w:rsidR="00840CDE" w:rsidRPr="00342B7F" w:rsidRDefault="00840CDE" w:rsidP="00342B7F">
      <w:pPr>
        <w:rPr>
          <w:sz w:val="14"/>
          <w:szCs w:val="14"/>
        </w:rPr>
      </w:pPr>
    </w:p>
    <w:p w:rsidR="00840CDE" w:rsidRPr="00342B7F" w:rsidRDefault="00840CDE" w:rsidP="00342B7F">
      <w:pPr>
        <w:ind w:firstLine="284"/>
        <w:jc w:val="both"/>
        <w:rPr>
          <w:sz w:val="14"/>
          <w:szCs w:val="14"/>
        </w:rPr>
      </w:pPr>
      <w:r w:rsidRPr="00342B7F">
        <w:rPr>
          <w:sz w:val="14"/>
          <w:szCs w:val="14"/>
        </w:rPr>
        <w:lastRenderedPageBreak/>
        <w:t>2. Опубликовать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840CDE" w:rsidRPr="00342B7F" w:rsidRDefault="00840CDE" w:rsidP="00342B7F">
      <w:pPr>
        <w:rPr>
          <w:sz w:val="14"/>
          <w:szCs w:val="14"/>
        </w:rPr>
      </w:pPr>
    </w:p>
    <w:p w:rsidR="00840CDE" w:rsidRPr="00342B7F" w:rsidRDefault="00840CDE" w:rsidP="00342B7F">
      <w:pPr>
        <w:tabs>
          <w:tab w:val="left" w:pos="3060"/>
        </w:tabs>
        <w:suppressAutoHyphens/>
        <w:rPr>
          <w:b/>
          <w:sz w:val="14"/>
          <w:szCs w:val="14"/>
        </w:rPr>
      </w:pPr>
    </w:p>
    <w:p w:rsidR="00840CDE" w:rsidRPr="00342B7F" w:rsidRDefault="00840CDE" w:rsidP="00342B7F">
      <w:pPr>
        <w:tabs>
          <w:tab w:val="left" w:pos="3060"/>
        </w:tabs>
        <w:suppressAutoHyphens/>
        <w:rPr>
          <w:b/>
          <w:sz w:val="14"/>
          <w:szCs w:val="14"/>
        </w:rPr>
      </w:pPr>
      <w:proofErr w:type="spellStart"/>
      <w:r w:rsidRPr="00342B7F">
        <w:rPr>
          <w:b/>
          <w:sz w:val="14"/>
          <w:szCs w:val="14"/>
        </w:rPr>
        <w:t>И.о</w:t>
      </w:r>
      <w:proofErr w:type="spellEnd"/>
      <w:r w:rsidRPr="00342B7F">
        <w:rPr>
          <w:b/>
          <w:sz w:val="14"/>
          <w:szCs w:val="14"/>
        </w:rPr>
        <w:t xml:space="preserve">. Главы муниципального округа    М.В. Тимофеев  </w:t>
      </w:r>
    </w:p>
    <w:p w:rsidR="00840CDE" w:rsidRPr="00342B7F" w:rsidRDefault="00840CDE" w:rsidP="00342B7F">
      <w:pPr>
        <w:tabs>
          <w:tab w:val="left" w:pos="3060"/>
        </w:tabs>
        <w:suppressAutoHyphens/>
        <w:rPr>
          <w:b/>
          <w:sz w:val="28"/>
          <w:szCs w:val="28"/>
        </w:rPr>
      </w:pPr>
    </w:p>
    <w:p w:rsidR="0025382E" w:rsidRDefault="0025382E" w:rsidP="00342B7F">
      <w:pPr>
        <w:jc w:val="center"/>
        <w:rPr>
          <w:b/>
          <w:sz w:val="14"/>
          <w:szCs w:val="14"/>
        </w:rPr>
      </w:pPr>
    </w:p>
    <w:p w:rsidR="00840CDE" w:rsidRPr="00342B7F" w:rsidRDefault="00840CDE" w:rsidP="00342B7F">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840CDE" w:rsidRPr="00342B7F" w:rsidRDefault="00840CDE" w:rsidP="00342B7F">
      <w:pPr>
        <w:jc w:val="center"/>
        <w:rPr>
          <w:sz w:val="14"/>
          <w:szCs w:val="14"/>
        </w:rPr>
      </w:pPr>
      <w:r w:rsidRPr="00342B7F">
        <w:rPr>
          <w:sz w:val="14"/>
          <w:szCs w:val="14"/>
        </w:rPr>
        <w:t>Администрации Солецкого муниципального округа</w:t>
      </w:r>
    </w:p>
    <w:p w:rsidR="00840CDE" w:rsidRPr="00342B7F" w:rsidRDefault="00840CDE" w:rsidP="00342B7F">
      <w:pPr>
        <w:jc w:val="center"/>
        <w:rPr>
          <w:sz w:val="14"/>
          <w:szCs w:val="14"/>
        </w:rPr>
      </w:pPr>
    </w:p>
    <w:p w:rsidR="00840CDE" w:rsidRPr="00342B7F" w:rsidRDefault="00840CDE" w:rsidP="00342B7F">
      <w:pPr>
        <w:jc w:val="center"/>
        <w:rPr>
          <w:sz w:val="14"/>
          <w:szCs w:val="14"/>
        </w:rPr>
      </w:pPr>
      <w:r w:rsidRPr="00342B7F">
        <w:rPr>
          <w:sz w:val="14"/>
          <w:szCs w:val="14"/>
        </w:rPr>
        <w:t>от 03.10.2022 № 1704</w:t>
      </w:r>
    </w:p>
    <w:p w:rsidR="00840CDE" w:rsidRPr="00342B7F" w:rsidRDefault="00840CDE" w:rsidP="00342B7F">
      <w:pPr>
        <w:jc w:val="center"/>
        <w:rPr>
          <w:sz w:val="14"/>
          <w:szCs w:val="14"/>
        </w:rPr>
      </w:pPr>
      <w:r w:rsidRPr="00342B7F">
        <w:rPr>
          <w:sz w:val="14"/>
          <w:szCs w:val="14"/>
        </w:rPr>
        <w:t>г. Сольцы</w:t>
      </w:r>
    </w:p>
    <w:p w:rsidR="00840CDE" w:rsidRPr="00342B7F" w:rsidRDefault="00840CDE" w:rsidP="00342B7F">
      <w:pPr>
        <w:jc w:val="center"/>
        <w:rPr>
          <w:sz w:val="14"/>
          <w:szCs w:val="14"/>
        </w:rPr>
      </w:pPr>
    </w:p>
    <w:p w:rsidR="00840CDE" w:rsidRPr="00342B7F" w:rsidRDefault="00840CDE" w:rsidP="00342B7F">
      <w:pPr>
        <w:suppressAutoHyphens/>
        <w:jc w:val="center"/>
        <w:rPr>
          <w:b/>
          <w:sz w:val="14"/>
          <w:szCs w:val="14"/>
        </w:rPr>
      </w:pPr>
      <w:r w:rsidRPr="00342B7F">
        <w:rPr>
          <w:b/>
          <w:sz w:val="14"/>
          <w:szCs w:val="14"/>
        </w:rPr>
        <w:t>О внесении изменений в Примерное положение об оплате труда работников муниципальных образовательных учреждений</w:t>
      </w:r>
    </w:p>
    <w:p w:rsidR="00840CDE" w:rsidRPr="00342B7F" w:rsidRDefault="00840CDE" w:rsidP="00342B7F">
      <w:pPr>
        <w:pStyle w:val="ConsPlusTitle"/>
        <w:widowControl/>
        <w:rPr>
          <w:rFonts w:ascii="Times New Roman" w:hAnsi="Times New Roman" w:cs="Times New Roman"/>
          <w:b w:val="0"/>
          <w:sz w:val="14"/>
          <w:szCs w:val="14"/>
        </w:rPr>
      </w:pPr>
    </w:p>
    <w:p w:rsidR="00840CDE" w:rsidRPr="00342B7F" w:rsidRDefault="00840CDE" w:rsidP="00342B7F">
      <w:pPr>
        <w:pStyle w:val="ConsPlusTitle"/>
        <w:widowControl/>
        <w:ind w:firstLine="284"/>
        <w:jc w:val="both"/>
        <w:rPr>
          <w:rFonts w:ascii="Times New Roman" w:hAnsi="Times New Roman" w:cs="Times New Roman"/>
          <w:sz w:val="14"/>
          <w:szCs w:val="14"/>
        </w:rPr>
      </w:pPr>
      <w:r w:rsidRPr="00342B7F">
        <w:rPr>
          <w:rFonts w:ascii="Times New Roman" w:hAnsi="Times New Roman" w:cs="Times New Roman"/>
          <w:b w:val="0"/>
          <w:sz w:val="14"/>
          <w:szCs w:val="14"/>
        </w:rPr>
        <w:t xml:space="preserve">В соответствии с Трудовым кодексом Российской Федерации, постановлением Правительства Российской Федерации от 21 февраля 2022 года N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Администрация Солецкого муниципального округа   </w:t>
      </w:r>
      <w:r w:rsidRPr="00342B7F">
        <w:rPr>
          <w:rFonts w:ascii="Times New Roman" w:hAnsi="Times New Roman" w:cs="Times New Roman"/>
          <w:sz w:val="14"/>
          <w:szCs w:val="14"/>
        </w:rPr>
        <w:t>ПОСТАНОВЛЯЕТ:</w:t>
      </w:r>
    </w:p>
    <w:p w:rsidR="00840CDE" w:rsidRPr="00342B7F" w:rsidRDefault="00840CDE" w:rsidP="00342B7F">
      <w:pPr>
        <w:tabs>
          <w:tab w:val="left" w:pos="4536"/>
        </w:tabs>
        <w:ind w:firstLine="284"/>
        <w:jc w:val="both"/>
        <w:rPr>
          <w:sz w:val="14"/>
          <w:szCs w:val="14"/>
        </w:rPr>
      </w:pPr>
      <w:r w:rsidRPr="00342B7F">
        <w:rPr>
          <w:sz w:val="14"/>
          <w:szCs w:val="14"/>
        </w:rPr>
        <w:t>1. Внести изменения в Примерное положение об оплате труда работников муниципальных образовательных учреждений, утвержденное постановлением Администрации муниципального округа от 29.12.2021 № 1962 (в редакции постановления от 02.09.2022 № 1532), (далее – Примерное положение):</w:t>
      </w:r>
    </w:p>
    <w:p w:rsidR="00840CDE" w:rsidRPr="00342B7F" w:rsidRDefault="00840CDE" w:rsidP="00342B7F">
      <w:pPr>
        <w:tabs>
          <w:tab w:val="left" w:pos="4536"/>
        </w:tabs>
        <w:ind w:firstLine="284"/>
        <w:jc w:val="both"/>
        <w:rPr>
          <w:iCs/>
          <w:sz w:val="14"/>
          <w:szCs w:val="14"/>
        </w:rPr>
      </w:pPr>
      <w:r w:rsidRPr="00342B7F">
        <w:rPr>
          <w:sz w:val="14"/>
          <w:szCs w:val="14"/>
        </w:rPr>
        <w:t xml:space="preserve">1.1. строку 2.4.  подпункта 3.4.1 </w:t>
      </w:r>
      <w:r w:rsidRPr="00342B7F">
        <w:rPr>
          <w:iCs/>
          <w:sz w:val="14"/>
          <w:szCs w:val="14"/>
        </w:rPr>
        <w:t>пункта 3.4. раздела 3  таблицы изложить в редакции:</w:t>
      </w:r>
    </w:p>
    <w:p w:rsidR="00840CDE" w:rsidRPr="00342B7F" w:rsidRDefault="00840CDE" w:rsidP="00342B7F">
      <w:pPr>
        <w:tabs>
          <w:tab w:val="left" w:pos="4536"/>
        </w:tabs>
        <w:ind w:firstLine="284"/>
        <w:jc w:val="both"/>
        <w:rPr>
          <w:sz w:val="14"/>
          <w:szCs w:val="14"/>
        </w:rPr>
      </w:pPr>
    </w:p>
    <w:tbl>
      <w:tblPr>
        <w:tblW w:w="0" w:type="auto"/>
        <w:tblInd w:w="70" w:type="dxa"/>
        <w:tblCellMar>
          <w:left w:w="70" w:type="dxa"/>
          <w:right w:w="70" w:type="dxa"/>
        </w:tblCellMar>
        <w:tblLook w:val="0000" w:firstRow="0" w:lastRow="0" w:firstColumn="0" w:lastColumn="0" w:noHBand="0" w:noVBand="0"/>
      </w:tblPr>
      <w:tblGrid>
        <w:gridCol w:w="327"/>
        <w:gridCol w:w="1126"/>
        <w:gridCol w:w="2834"/>
        <w:gridCol w:w="914"/>
      </w:tblGrid>
      <w:tr w:rsidR="00342B7F" w:rsidRPr="00342B7F" w:rsidTr="00840CDE">
        <w:trPr>
          <w:trHeight w:val="20"/>
        </w:trPr>
        <w:tc>
          <w:tcPr>
            <w:tcW w:w="0" w:type="auto"/>
            <w:tcBorders>
              <w:top w:val="single" w:sz="6" w:space="0" w:color="auto"/>
              <w:left w:val="single" w:sz="6" w:space="0" w:color="auto"/>
              <w:bottom w:val="single" w:sz="6" w:space="0" w:color="auto"/>
              <w:right w:val="single" w:sz="6" w:space="0" w:color="auto"/>
            </w:tcBorders>
          </w:tcPr>
          <w:p w:rsidR="00840CDE" w:rsidRPr="00342B7F" w:rsidRDefault="00840CDE" w:rsidP="00342B7F">
            <w:pPr>
              <w:autoSpaceDE w:val="0"/>
              <w:autoSpaceDN w:val="0"/>
              <w:adjustRightInd w:val="0"/>
              <w:rPr>
                <w:iCs/>
                <w:sz w:val="10"/>
                <w:szCs w:val="14"/>
              </w:rPr>
            </w:pPr>
            <w:r w:rsidRPr="00342B7F">
              <w:rPr>
                <w:iCs/>
                <w:sz w:val="10"/>
                <w:szCs w:val="14"/>
              </w:rPr>
              <w:t xml:space="preserve">«№ </w:t>
            </w:r>
            <w:proofErr w:type="gramStart"/>
            <w:r w:rsidRPr="00342B7F">
              <w:rPr>
                <w:iCs/>
                <w:sz w:val="10"/>
                <w:szCs w:val="14"/>
              </w:rPr>
              <w:t>п</w:t>
            </w:r>
            <w:proofErr w:type="gramEnd"/>
            <w:r w:rsidRPr="00342B7F">
              <w:rPr>
                <w:iCs/>
                <w:sz w:val="10"/>
                <w:szCs w:val="14"/>
              </w:rPr>
              <w:t>/п</w:t>
            </w:r>
          </w:p>
        </w:tc>
        <w:tc>
          <w:tcPr>
            <w:tcW w:w="0" w:type="auto"/>
            <w:tcBorders>
              <w:top w:val="single" w:sz="6" w:space="0" w:color="auto"/>
              <w:left w:val="single" w:sz="6" w:space="0" w:color="auto"/>
              <w:bottom w:val="single" w:sz="6" w:space="0" w:color="auto"/>
              <w:right w:val="single" w:sz="6" w:space="0" w:color="auto"/>
            </w:tcBorders>
          </w:tcPr>
          <w:p w:rsidR="00840CDE" w:rsidRPr="00342B7F" w:rsidRDefault="00840CDE" w:rsidP="00342B7F">
            <w:pPr>
              <w:autoSpaceDE w:val="0"/>
              <w:autoSpaceDN w:val="0"/>
              <w:adjustRightInd w:val="0"/>
              <w:jc w:val="center"/>
              <w:rPr>
                <w:sz w:val="10"/>
                <w:szCs w:val="14"/>
              </w:rPr>
            </w:pPr>
            <w:r w:rsidRPr="00342B7F">
              <w:rPr>
                <w:sz w:val="10"/>
                <w:szCs w:val="14"/>
              </w:rPr>
              <w:t>ПКГ, квалификационный уровень</w:t>
            </w:r>
          </w:p>
        </w:tc>
        <w:tc>
          <w:tcPr>
            <w:tcW w:w="0" w:type="auto"/>
            <w:tcBorders>
              <w:top w:val="single" w:sz="6" w:space="0" w:color="auto"/>
              <w:left w:val="single" w:sz="6" w:space="0" w:color="auto"/>
              <w:bottom w:val="single" w:sz="6" w:space="0" w:color="auto"/>
              <w:right w:val="single" w:sz="6" w:space="0" w:color="auto"/>
            </w:tcBorders>
          </w:tcPr>
          <w:p w:rsidR="00840CDE" w:rsidRPr="00342B7F" w:rsidRDefault="00840CDE" w:rsidP="00342B7F">
            <w:pPr>
              <w:autoSpaceDE w:val="0"/>
              <w:autoSpaceDN w:val="0"/>
              <w:adjustRightInd w:val="0"/>
              <w:jc w:val="center"/>
              <w:rPr>
                <w:sz w:val="10"/>
                <w:szCs w:val="14"/>
              </w:rPr>
            </w:pPr>
            <w:r w:rsidRPr="00342B7F">
              <w:rPr>
                <w:sz w:val="10"/>
                <w:szCs w:val="14"/>
              </w:rPr>
              <w:t xml:space="preserve">Должности, отнесенные к квалификационному уровню </w:t>
            </w:r>
          </w:p>
        </w:tc>
        <w:tc>
          <w:tcPr>
            <w:tcW w:w="0" w:type="auto"/>
            <w:tcBorders>
              <w:top w:val="single" w:sz="6" w:space="0" w:color="auto"/>
              <w:left w:val="single" w:sz="6" w:space="0" w:color="auto"/>
              <w:bottom w:val="single" w:sz="6" w:space="0" w:color="auto"/>
              <w:right w:val="single" w:sz="6" w:space="0" w:color="auto"/>
            </w:tcBorders>
          </w:tcPr>
          <w:p w:rsidR="00840CDE" w:rsidRPr="00342B7F" w:rsidRDefault="00840CDE" w:rsidP="00342B7F">
            <w:pPr>
              <w:autoSpaceDE w:val="0"/>
              <w:autoSpaceDN w:val="0"/>
              <w:adjustRightInd w:val="0"/>
              <w:jc w:val="center"/>
              <w:rPr>
                <w:sz w:val="10"/>
                <w:szCs w:val="14"/>
              </w:rPr>
            </w:pPr>
            <w:r w:rsidRPr="00342B7F">
              <w:rPr>
                <w:sz w:val="10"/>
                <w:szCs w:val="14"/>
              </w:rPr>
              <w:t xml:space="preserve">Размер минимального оклада </w:t>
            </w:r>
          </w:p>
          <w:p w:rsidR="00840CDE" w:rsidRPr="00342B7F" w:rsidRDefault="00840CDE" w:rsidP="00342B7F">
            <w:pPr>
              <w:autoSpaceDE w:val="0"/>
              <w:autoSpaceDN w:val="0"/>
              <w:adjustRightInd w:val="0"/>
              <w:jc w:val="center"/>
              <w:rPr>
                <w:sz w:val="10"/>
                <w:szCs w:val="14"/>
              </w:rPr>
            </w:pPr>
            <w:r w:rsidRPr="00342B7F">
              <w:rPr>
                <w:sz w:val="10"/>
                <w:szCs w:val="14"/>
              </w:rPr>
              <w:t>(рублей)</w:t>
            </w:r>
          </w:p>
        </w:tc>
      </w:tr>
      <w:tr w:rsidR="00342B7F" w:rsidRPr="00342B7F" w:rsidTr="00840CDE">
        <w:trPr>
          <w:trHeight w:val="20"/>
        </w:trPr>
        <w:tc>
          <w:tcPr>
            <w:tcW w:w="0" w:type="auto"/>
            <w:tcBorders>
              <w:top w:val="single" w:sz="6" w:space="0" w:color="auto"/>
              <w:left w:val="single" w:sz="6" w:space="0" w:color="auto"/>
              <w:bottom w:val="single" w:sz="6" w:space="0" w:color="auto"/>
              <w:right w:val="single" w:sz="6" w:space="0" w:color="auto"/>
            </w:tcBorders>
          </w:tcPr>
          <w:p w:rsidR="00840CDE" w:rsidRPr="00342B7F" w:rsidRDefault="00840CDE" w:rsidP="00342B7F">
            <w:pPr>
              <w:autoSpaceDE w:val="0"/>
              <w:autoSpaceDN w:val="0"/>
              <w:adjustRightInd w:val="0"/>
              <w:rPr>
                <w:sz w:val="10"/>
                <w:szCs w:val="14"/>
              </w:rPr>
            </w:pPr>
            <w:r w:rsidRPr="00342B7F">
              <w:rPr>
                <w:sz w:val="10"/>
                <w:szCs w:val="14"/>
              </w:rPr>
              <w:t>2.4.</w:t>
            </w:r>
          </w:p>
        </w:tc>
        <w:tc>
          <w:tcPr>
            <w:tcW w:w="0" w:type="auto"/>
            <w:tcBorders>
              <w:top w:val="single" w:sz="6" w:space="0" w:color="auto"/>
              <w:left w:val="single" w:sz="6" w:space="0" w:color="auto"/>
              <w:bottom w:val="single" w:sz="6" w:space="0" w:color="auto"/>
              <w:right w:val="single" w:sz="6" w:space="0" w:color="auto"/>
            </w:tcBorders>
          </w:tcPr>
          <w:p w:rsidR="00840CDE" w:rsidRPr="00342B7F" w:rsidRDefault="00840CDE" w:rsidP="00342B7F">
            <w:pPr>
              <w:autoSpaceDE w:val="0"/>
              <w:autoSpaceDN w:val="0"/>
              <w:adjustRightInd w:val="0"/>
              <w:rPr>
                <w:sz w:val="10"/>
                <w:szCs w:val="14"/>
              </w:rPr>
            </w:pPr>
            <w:r w:rsidRPr="00342B7F">
              <w:rPr>
                <w:sz w:val="10"/>
                <w:szCs w:val="14"/>
              </w:rPr>
              <w:t xml:space="preserve">4 квалификационный уровень </w:t>
            </w:r>
          </w:p>
        </w:tc>
        <w:tc>
          <w:tcPr>
            <w:tcW w:w="0" w:type="auto"/>
            <w:tcBorders>
              <w:top w:val="single" w:sz="6" w:space="0" w:color="auto"/>
              <w:left w:val="single" w:sz="6" w:space="0" w:color="auto"/>
              <w:bottom w:val="single" w:sz="6" w:space="0" w:color="auto"/>
              <w:right w:val="single" w:sz="6" w:space="0" w:color="auto"/>
            </w:tcBorders>
          </w:tcPr>
          <w:p w:rsidR="00840CDE" w:rsidRPr="00342B7F" w:rsidRDefault="00840CDE" w:rsidP="00342B7F">
            <w:pPr>
              <w:autoSpaceDE w:val="0"/>
              <w:autoSpaceDN w:val="0"/>
              <w:adjustRightInd w:val="0"/>
              <w:rPr>
                <w:sz w:val="10"/>
                <w:szCs w:val="14"/>
              </w:rPr>
            </w:pPr>
            <w:r w:rsidRPr="00342B7F">
              <w:rPr>
                <w:sz w:val="10"/>
                <w:szCs w:val="14"/>
              </w:rPr>
              <w:t xml:space="preserve"> преподаватель-организатор основ безопасности жизнедеятельности, </w:t>
            </w:r>
            <w:r w:rsidRPr="00342B7F">
              <w:rPr>
                <w:sz w:val="10"/>
                <w:szCs w:val="14"/>
              </w:rPr>
              <w:br/>
              <w:t xml:space="preserve">руководитель физического воспитания, старший воспитатель, старший методист, </w:t>
            </w:r>
            <w:r w:rsidRPr="00342B7F">
              <w:rPr>
                <w:sz w:val="10"/>
                <w:szCs w:val="14"/>
              </w:rPr>
              <w:br/>
            </w:r>
            <w:proofErr w:type="spellStart"/>
            <w:r w:rsidRPr="00342B7F">
              <w:rPr>
                <w:spacing w:val="-8"/>
                <w:sz w:val="10"/>
                <w:szCs w:val="14"/>
              </w:rPr>
              <w:t>тьютор</w:t>
            </w:r>
            <w:proofErr w:type="spellEnd"/>
            <w:r w:rsidRPr="00342B7F">
              <w:rPr>
                <w:spacing w:val="-8"/>
                <w:sz w:val="10"/>
                <w:szCs w:val="14"/>
              </w:rPr>
              <w:t>,</w:t>
            </w:r>
            <w:r w:rsidRPr="00342B7F">
              <w:rPr>
                <w:sz w:val="10"/>
                <w:szCs w:val="14"/>
              </w:rPr>
              <w:t xml:space="preserve"> учитель, учитель-дефектолог, учитель-логопед (логопед)</w:t>
            </w:r>
            <w:proofErr w:type="gramStart"/>
            <w:r w:rsidRPr="00342B7F">
              <w:rPr>
                <w:sz w:val="10"/>
                <w:szCs w:val="14"/>
              </w:rPr>
              <w:t>,п</w:t>
            </w:r>
            <w:proofErr w:type="gramEnd"/>
            <w:r w:rsidRPr="00342B7F">
              <w:rPr>
                <w:sz w:val="10"/>
                <w:szCs w:val="14"/>
              </w:rPr>
              <w:t>едагог-библиотекарь, советник директора по воспитательной работе и взаимодействию с детскими общественными объединениями</w:t>
            </w:r>
          </w:p>
        </w:tc>
        <w:tc>
          <w:tcPr>
            <w:tcW w:w="0" w:type="auto"/>
            <w:tcBorders>
              <w:top w:val="single" w:sz="6" w:space="0" w:color="auto"/>
              <w:left w:val="single" w:sz="6" w:space="0" w:color="auto"/>
              <w:bottom w:val="single" w:sz="6" w:space="0" w:color="auto"/>
              <w:right w:val="single" w:sz="6" w:space="0" w:color="auto"/>
            </w:tcBorders>
          </w:tcPr>
          <w:p w:rsidR="00840CDE" w:rsidRPr="00342B7F" w:rsidRDefault="00840CDE" w:rsidP="00342B7F">
            <w:pPr>
              <w:autoSpaceDE w:val="0"/>
              <w:autoSpaceDN w:val="0"/>
              <w:adjustRightInd w:val="0"/>
              <w:jc w:val="center"/>
              <w:rPr>
                <w:sz w:val="10"/>
                <w:szCs w:val="14"/>
              </w:rPr>
            </w:pPr>
            <w:r w:rsidRPr="00342B7F">
              <w:rPr>
                <w:sz w:val="10"/>
                <w:szCs w:val="14"/>
              </w:rPr>
              <w:t>10525»</w:t>
            </w:r>
          </w:p>
        </w:tc>
      </w:tr>
    </w:tbl>
    <w:p w:rsidR="00840CDE" w:rsidRPr="00342B7F" w:rsidRDefault="00840CDE" w:rsidP="00342B7F">
      <w:pPr>
        <w:autoSpaceDE w:val="0"/>
        <w:autoSpaceDN w:val="0"/>
        <w:adjustRightInd w:val="0"/>
        <w:ind w:firstLine="284"/>
        <w:contextualSpacing/>
        <w:jc w:val="both"/>
        <w:rPr>
          <w:iCs/>
          <w:sz w:val="14"/>
          <w:szCs w:val="14"/>
        </w:rPr>
      </w:pPr>
    </w:p>
    <w:p w:rsidR="00840CDE" w:rsidRPr="00342B7F" w:rsidRDefault="00840CDE" w:rsidP="00342B7F">
      <w:pPr>
        <w:autoSpaceDE w:val="0"/>
        <w:autoSpaceDN w:val="0"/>
        <w:adjustRightInd w:val="0"/>
        <w:ind w:firstLine="284"/>
        <w:contextualSpacing/>
        <w:jc w:val="both"/>
        <w:rPr>
          <w:iCs/>
          <w:sz w:val="14"/>
          <w:szCs w:val="14"/>
        </w:rPr>
      </w:pPr>
      <w:r w:rsidRPr="00342B7F">
        <w:rPr>
          <w:iCs/>
          <w:sz w:val="14"/>
          <w:szCs w:val="14"/>
        </w:rPr>
        <w:t>1.2.  Дополнить Приложение №2 к Примерному положению строками 1.8., 1.8.1., 1.8.2., 1.8.3., 1.8.4., 1.8.5., 1.8.6., 1.8.7. следующего содержания:</w:t>
      </w:r>
    </w:p>
    <w:p w:rsidR="00840CDE" w:rsidRPr="00342B7F" w:rsidRDefault="00840CDE" w:rsidP="00342B7F">
      <w:pPr>
        <w:autoSpaceDE w:val="0"/>
        <w:autoSpaceDN w:val="0"/>
        <w:adjustRightInd w:val="0"/>
        <w:ind w:firstLine="284"/>
        <w:contextualSpacing/>
        <w:jc w:val="both"/>
        <w:rPr>
          <w:iCs/>
          <w:sz w:val="14"/>
          <w:szCs w:val="14"/>
        </w:rPr>
      </w:pPr>
    </w:p>
    <w:tbl>
      <w:tblPr>
        <w:tblStyle w:val="af0"/>
        <w:tblW w:w="0" w:type="auto"/>
        <w:tblInd w:w="108" w:type="dxa"/>
        <w:tblLook w:val="04A0" w:firstRow="1" w:lastRow="0" w:firstColumn="1" w:lastColumn="0" w:noHBand="0" w:noVBand="1"/>
      </w:tblPr>
      <w:tblGrid>
        <w:gridCol w:w="447"/>
        <w:gridCol w:w="4792"/>
      </w:tblGrid>
      <w:tr w:rsidR="00342B7F" w:rsidRPr="00342B7F" w:rsidTr="00840CDE">
        <w:tc>
          <w:tcPr>
            <w:tcW w:w="0" w:type="auto"/>
          </w:tcPr>
          <w:p w:rsidR="00840CDE" w:rsidRPr="00342B7F" w:rsidRDefault="00840CDE" w:rsidP="00342B7F">
            <w:pPr>
              <w:autoSpaceDE w:val="0"/>
              <w:autoSpaceDN w:val="0"/>
              <w:adjustRightInd w:val="0"/>
              <w:contextualSpacing/>
              <w:rPr>
                <w:iCs/>
                <w:sz w:val="10"/>
                <w:szCs w:val="14"/>
              </w:rPr>
            </w:pPr>
            <w:r w:rsidRPr="00342B7F">
              <w:rPr>
                <w:iCs/>
                <w:sz w:val="10"/>
                <w:szCs w:val="14"/>
              </w:rPr>
              <w:t xml:space="preserve">№ </w:t>
            </w:r>
            <w:proofErr w:type="gramStart"/>
            <w:r w:rsidRPr="00342B7F">
              <w:rPr>
                <w:iCs/>
                <w:sz w:val="10"/>
                <w:szCs w:val="14"/>
              </w:rPr>
              <w:t>п</w:t>
            </w:r>
            <w:proofErr w:type="gramEnd"/>
            <w:r w:rsidRPr="00342B7F">
              <w:rPr>
                <w:iCs/>
                <w:sz w:val="10"/>
                <w:szCs w:val="14"/>
              </w:rPr>
              <w:t>/п</w:t>
            </w:r>
          </w:p>
        </w:tc>
        <w:tc>
          <w:tcPr>
            <w:tcW w:w="0" w:type="auto"/>
          </w:tcPr>
          <w:p w:rsidR="00840CDE" w:rsidRPr="00342B7F" w:rsidRDefault="00840CDE" w:rsidP="00342B7F">
            <w:pPr>
              <w:autoSpaceDE w:val="0"/>
              <w:autoSpaceDN w:val="0"/>
              <w:adjustRightInd w:val="0"/>
              <w:contextualSpacing/>
              <w:jc w:val="center"/>
              <w:rPr>
                <w:iCs/>
                <w:sz w:val="10"/>
                <w:szCs w:val="14"/>
              </w:rPr>
            </w:pPr>
          </w:p>
          <w:p w:rsidR="00840CDE" w:rsidRPr="00342B7F" w:rsidRDefault="00840CDE" w:rsidP="00342B7F">
            <w:pPr>
              <w:autoSpaceDE w:val="0"/>
              <w:autoSpaceDN w:val="0"/>
              <w:adjustRightInd w:val="0"/>
              <w:contextualSpacing/>
              <w:jc w:val="center"/>
              <w:rPr>
                <w:iCs/>
                <w:sz w:val="10"/>
                <w:szCs w:val="14"/>
              </w:rPr>
            </w:pPr>
            <w:r w:rsidRPr="00342B7F">
              <w:rPr>
                <w:iCs/>
                <w:sz w:val="10"/>
                <w:szCs w:val="14"/>
              </w:rPr>
              <w:t>Наименование показателей эффективности</w:t>
            </w:r>
          </w:p>
        </w:tc>
      </w:tr>
      <w:tr w:rsidR="00342B7F" w:rsidRPr="00342B7F" w:rsidTr="00840CDE">
        <w:tc>
          <w:tcPr>
            <w:tcW w:w="0" w:type="auto"/>
          </w:tcPr>
          <w:p w:rsidR="00840CDE" w:rsidRPr="00342B7F" w:rsidRDefault="00840CDE" w:rsidP="00342B7F">
            <w:pPr>
              <w:autoSpaceDE w:val="0"/>
              <w:autoSpaceDN w:val="0"/>
              <w:adjustRightInd w:val="0"/>
              <w:contextualSpacing/>
              <w:rPr>
                <w:iCs/>
                <w:sz w:val="10"/>
                <w:szCs w:val="14"/>
              </w:rPr>
            </w:pPr>
            <w:r w:rsidRPr="00342B7F">
              <w:rPr>
                <w:iCs/>
                <w:sz w:val="10"/>
                <w:szCs w:val="14"/>
              </w:rPr>
              <w:t xml:space="preserve">1.8. </w:t>
            </w:r>
          </w:p>
        </w:tc>
        <w:tc>
          <w:tcPr>
            <w:tcW w:w="0" w:type="auto"/>
          </w:tcPr>
          <w:p w:rsidR="00840CDE" w:rsidRPr="00342B7F" w:rsidRDefault="00840CDE" w:rsidP="00342B7F">
            <w:pPr>
              <w:autoSpaceDE w:val="0"/>
              <w:autoSpaceDN w:val="0"/>
              <w:adjustRightInd w:val="0"/>
              <w:contextualSpacing/>
              <w:rPr>
                <w:iCs/>
                <w:sz w:val="10"/>
                <w:szCs w:val="14"/>
              </w:rPr>
            </w:pPr>
            <w:r w:rsidRPr="00342B7F">
              <w:rPr>
                <w:iCs/>
                <w:sz w:val="10"/>
                <w:szCs w:val="14"/>
              </w:rPr>
              <w:t>Советник директора по воспитательной работе и взаимодействию с детскими общественными объединениями</w:t>
            </w:r>
          </w:p>
        </w:tc>
      </w:tr>
      <w:tr w:rsidR="00342B7F" w:rsidRPr="00342B7F" w:rsidTr="00840CDE">
        <w:tc>
          <w:tcPr>
            <w:tcW w:w="0" w:type="auto"/>
          </w:tcPr>
          <w:p w:rsidR="00840CDE" w:rsidRPr="00342B7F" w:rsidRDefault="00840CDE" w:rsidP="00342B7F">
            <w:pPr>
              <w:autoSpaceDE w:val="0"/>
              <w:autoSpaceDN w:val="0"/>
              <w:adjustRightInd w:val="0"/>
              <w:contextualSpacing/>
              <w:rPr>
                <w:iCs/>
                <w:sz w:val="10"/>
                <w:szCs w:val="14"/>
              </w:rPr>
            </w:pPr>
            <w:r w:rsidRPr="00342B7F">
              <w:rPr>
                <w:iCs/>
                <w:sz w:val="10"/>
                <w:szCs w:val="14"/>
              </w:rPr>
              <w:t>1.8.1.</w:t>
            </w:r>
          </w:p>
        </w:tc>
        <w:tc>
          <w:tcPr>
            <w:tcW w:w="0" w:type="auto"/>
          </w:tcPr>
          <w:p w:rsidR="00840CDE" w:rsidRPr="00342B7F" w:rsidRDefault="00840CDE" w:rsidP="00342B7F">
            <w:pPr>
              <w:autoSpaceDE w:val="0"/>
              <w:autoSpaceDN w:val="0"/>
              <w:adjustRightInd w:val="0"/>
              <w:contextualSpacing/>
              <w:rPr>
                <w:iCs/>
                <w:sz w:val="10"/>
                <w:szCs w:val="14"/>
              </w:rPr>
            </w:pPr>
            <w:r w:rsidRPr="00342B7F">
              <w:rPr>
                <w:iCs/>
                <w:sz w:val="10"/>
                <w:szCs w:val="14"/>
              </w:rPr>
              <w:t>эффективность реализации рабочей программы и календарного плана воспитательной работы в образовательной организации, в том числе с учетом содержания деятельности Российского движения школьников</w:t>
            </w:r>
          </w:p>
        </w:tc>
      </w:tr>
      <w:tr w:rsidR="00342B7F" w:rsidRPr="00342B7F" w:rsidTr="00840CDE">
        <w:tc>
          <w:tcPr>
            <w:tcW w:w="0" w:type="auto"/>
          </w:tcPr>
          <w:p w:rsidR="00840CDE" w:rsidRPr="00342B7F" w:rsidRDefault="00840CDE" w:rsidP="00342B7F">
            <w:pPr>
              <w:autoSpaceDE w:val="0"/>
              <w:autoSpaceDN w:val="0"/>
              <w:adjustRightInd w:val="0"/>
              <w:contextualSpacing/>
              <w:rPr>
                <w:iCs/>
                <w:sz w:val="10"/>
                <w:szCs w:val="14"/>
              </w:rPr>
            </w:pPr>
            <w:r w:rsidRPr="00342B7F">
              <w:rPr>
                <w:iCs/>
                <w:sz w:val="10"/>
                <w:szCs w:val="14"/>
              </w:rPr>
              <w:t>1.8.2.</w:t>
            </w:r>
          </w:p>
        </w:tc>
        <w:tc>
          <w:tcPr>
            <w:tcW w:w="0" w:type="auto"/>
          </w:tcPr>
          <w:p w:rsidR="00840CDE" w:rsidRPr="00342B7F" w:rsidRDefault="00840CDE" w:rsidP="00342B7F">
            <w:pPr>
              <w:autoSpaceDE w:val="0"/>
              <w:autoSpaceDN w:val="0"/>
              <w:adjustRightInd w:val="0"/>
              <w:contextualSpacing/>
              <w:rPr>
                <w:iCs/>
                <w:sz w:val="10"/>
                <w:szCs w:val="14"/>
              </w:rPr>
            </w:pPr>
            <w:r w:rsidRPr="00342B7F">
              <w:rPr>
                <w:iCs/>
                <w:sz w:val="10"/>
                <w:szCs w:val="14"/>
              </w:rPr>
              <w:t xml:space="preserve">вовлечение </w:t>
            </w:r>
            <w:proofErr w:type="gramStart"/>
            <w:r w:rsidRPr="00342B7F">
              <w:rPr>
                <w:iCs/>
                <w:sz w:val="10"/>
                <w:szCs w:val="14"/>
              </w:rPr>
              <w:t>обучающихся</w:t>
            </w:r>
            <w:proofErr w:type="gramEnd"/>
            <w:r w:rsidRPr="00342B7F">
              <w:rPr>
                <w:iCs/>
                <w:sz w:val="10"/>
                <w:szCs w:val="14"/>
              </w:rPr>
              <w:t xml:space="preserve"> в творческую деятельность по основным направлениям воспитания</w:t>
            </w:r>
          </w:p>
        </w:tc>
      </w:tr>
      <w:tr w:rsidR="00342B7F" w:rsidRPr="00342B7F" w:rsidTr="00840CDE">
        <w:tc>
          <w:tcPr>
            <w:tcW w:w="0" w:type="auto"/>
          </w:tcPr>
          <w:p w:rsidR="00840CDE" w:rsidRPr="00342B7F" w:rsidRDefault="00840CDE" w:rsidP="00342B7F">
            <w:pPr>
              <w:autoSpaceDE w:val="0"/>
              <w:autoSpaceDN w:val="0"/>
              <w:adjustRightInd w:val="0"/>
              <w:contextualSpacing/>
              <w:rPr>
                <w:iCs/>
                <w:sz w:val="10"/>
                <w:szCs w:val="14"/>
              </w:rPr>
            </w:pPr>
            <w:r w:rsidRPr="00342B7F">
              <w:rPr>
                <w:iCs/>
                <w:sz w:val="10"/>
                <w:szCs w:val="14"/>
              </w:rPr>
              <w:t>1.8.3.</w:t>
            </w:r>
          </w:p>
        </w:tc>
        <w:tc>
          <w:tcPr>
            <w:tcW w:w="0" w:type="auto"/>
          </w:tcPr>
          <w:p w:rsidR="00840CDE" w:rsidRPr="00342B7F" w:rsidRDefault="00840CDE" w:rsidP="00342B7F">
            <w:pPr>
              <w:autoSpaceDE w:val="0"/>
              <w:autoSpaceDN w:val="0"/>
              <w:adjustRightInd w:val="0"/>
              <w:contextualSpacing/>
              <w:rPr>
                <w:iCs/>
                <w:sz w:val="10"/>
                <w:szCs w:val="14"/>
              </w:rPr>
            </w:pPr>
            <w:r w:rsidRPr="00342B7F">
              <w:rPr>
                <w:iCs/>
                <w:sz w:val="10"/>
                <w:szCs w:val="14"/>
              </w:rPr>
              <w:t>участие  в разработке стратегии развития детского общественного движения на уровне образовательной организации</w:t>
            </w:r>
          </w:p>
        </w:tc>
      </w:tr>
      <w:tr w:rsidR="00342B7F" w:rsidRPr="00342B7F" w:rsidTr="00840CDE">
        <w:tc>
          <w:tcPr>
            <w:tcW w:w="0" w:type="auto"/>
          </w:tcPr>
          <w:p w:rsidR="00840CDE" w:rsidRPr="00342B7F" w:rsidRDefault="00840CDE" w:rsidP="00342B7F">
            <w:pPr>
              <w:autoSpaceDE w:val="0"/>
              <w:autoSpaceDN w:val="0"/>
              <w:adjustRightInd w:val="0"/>
              <w:contextualSpacing/>
              <w:rPr>
                <w:iCs/>
                <w:sz w:val="10"/>
                <w:szCs w:val="14"/>
              </w:rPr>
            </w:pPr>
            <w:r w:rsidRPr="00342B7F">
              <w:rPr>
                <w:iCs/>
                <w:sz w:val="10"/>
                <w:szCs w:val="14"/>
              </w:rPr>
              <w:t xml:space="preserve">1.8.4. </w:t>
            </w:r>
          </w:p>
        </w:tc>
        <w:tc>
          <w:tcPr>
            <w:tcW w:w="0" w:type="auto"/>
          </w:tcPr>
          <w:p w:rsidR="00840CDE" w:rsidRPr="00342B7F" w:rsidRDefault="00840CDE" w:rsidP="00342B7F">
            <w:pPr>
              <w:autoSpaceDE w:val="0"/>
              <w:autoSpaceDN w:val="0"/>
              <w:adjustRightInd w:val="0"/>
              <w:contextualSpacing/>
              <w:rPr>
                <w:iCs/>
                <w:sz w:val="10"/>
                <w:szCs w:val="14"/>
              </w:rPr>
            </w:pPr>
            <w:r w:rsidRPr="00342B7F">
              <w:rPr>
                <w:iCs/>
                <w:sz w:val="10"/>
                <w:szCs w:val="14"/>
              </w:rPr>
              <w:t>определение приоритетных направлений развития детских общественных объединений в образовательной организации, оптимальные формы их организации</w:t>
            </w:r>
          </w:p>
        </w:tc>
      </w:tr>
      <w:tr w:rsidR="00342B7F" w:rsidRPr="00342B7F" w:rsidTr="00840CDE">
        <w:tc>
          <w:tcPr>
            <w:tcW w:w="0" w:type="auto"/>
          </w:tcPr>
          <w:p w:rsidR="00840CDE" w:rsidRPr="00342B7F" w:rsidRDefault="00840CDE" w:rsidP="00342B7F">
            <w:pPr>
              <w:autoSpaceDE w:val="0"/>
              <w:autoSpaceDN w:val="0"/>
              <w:adjustRightInd w:val="0"/>
              <w:contextualSpacing/>
              <w:rPr>
                <w:iCs/>
                <w:sz w:val="10"/>
                <w:szCs w:val="14"/>
              </w:rPr>
            </w:pPr>
            <w:r w:rsidRPr="00342B7F">
              <w:rPr>
                <w:iCs/>
                <w:sz w:val="10"/>
                <w:szCs w:val="14"/>
              </w:rPr>
              <w:t xml:space="preserve">1.8.5. </w:t>
            </w:r>
          </w:p>
        </w:tc>
        <w:tc>
          <w:tcPr>
            <w:tcW w:w="0" w:type="auto"/>
          </w:tcPr>
          <w:p w:rsidR="00840CDE" w:rsidRPr="00342B7F" w:rsidRDefault="00840CDE" w:rsidP="00342B7F">
            <w:pPr>
              <w:autoSpaceDE w:val="0"/>
              <w:autoSpaceDN w:val="0"/>
              <w:adjustRightInd w:val="0"/>
              <w:contextualSpacing/>
              <w:rPr>
                <w:iCs/>
                <w:sz w:val="10"/>
                <w:szCs w:val="14"/>
              </w:rPr>
            </w:pPr>
            <w:r w:rsidRPr="00342B7F">
              <w:rPr>
                <w:iCs/>
                <w:sz w:val="10"/>
                <w:szCs w:val="14"/>
              </w:rPr>
              <w:t>разработка рекомендаций и координация использования регионального, муниципального и школьного банка методических материалов по организации деятельности с классом как социальной группой</w:t>
            </w:r>
          </w:p>
        </w:tc>
      </w:tr>
      <w:tr w:rsidR="00342B7F" w:rsidRPr="00342B7F" w:rsidTr="00840CDE">
        <w:tc>
          <w:tcPr>
            <w:tcW w:w="0" w:type="auto"/>
          </w:tcPr>
          <w:p w:rsidR="00840CDE" w:rsidRPr="00342B7F" w:rsidRDefault="00840CDE" w:rsidP="00342B7F">
            <w:pPr>
              <w:autoSpaceDE w:val="0"/>
              <w:autoSpaceDN w:val="0"/>
              <w:adjustRightInd w:val="0"/>
              <w:contextualSpacing/>
              <w:rPr>
                <w:iCs/>
                <w:sz w:val="10"/>
                <w:szCs w:val="14"/>
              </w:rPr>
            </w:pPr>
            <w:r w:rsidRPr="00342B7F">
              <w:rPr>
                <w:iCs/>
                <w:sz w:val="10"/>
                <w:szCs w:val="14"/>
              </w:rPr>
              <w:t>1.8.6.</w:t>
            </w:r>
          </w:p>
        </w:tc>
        <w:tc>
          <w:tcPr>
            <w:tcW w:w="0" w:type="auto"/>
          </w:tcPr>
          <w:p w:rsidR="00840CDE" w:rsidRPr="00342B7F" w:rsidRDefault="00840CDE" w:rsidP="00342B7F">
            <w:pPr>
              <w:autoSpaceDE w:val="0"/>
              <w:autoSpaceDN w:val="0"/>
              <w:adjustRightInd w:val="0"/>
              <w:contextualSpacing/>
              <w:rPr>
                <w:iCs/>
                <w:sz w:val="10"/>
                <w:szCs w:val="14"/>
              </w:rPr>
            </w:pPr>
            <w:r w:rsidRPr="00342B7F">
              <w:rPr>
                <w:sz w:val="10"/>
                <w:szCs w:val="14"/>
              </w:rPr>
              <w:t>педагогическое сопровождение классных руководителей по освоению ими современных видов и форм воспитательной работы с классом</w:t>
            </w:r>
          </w:p>
        </w:tc>
      </w:tr>
      <w:tr w:rsidR="00342B7F" w:rsidRPr="00342B7F" w:rsidTr="00840CDE">
        <w:tc>
          <w:tcPr>
            <w:tcW w:w="0" w:type="auto"/>
          </w:tcPr>
          <w:p w:rsidR="00840CDE" w:rsidRPr="00342B7F" w:rsidRDefault="00840CDE" w:rsidP="00342B7F">
            <w:pPr>
              <w:autoSpaceDE w:val="0"/>
              <w:autoSpaceDN w:val="0"/>
              <w:adjustRightInd w:val="0"/>
              <w:contextualSpacing/>
              <w:rPr>
                <w:iCs/>
                <w:sz w:val="10"/>
                <w:szCs w:val="14"/>
              </w:rPr>
            </w:pPr>
            <w:r w:rsidRPr="00342B7F">
              <w:rPr>
                <w:iCs/>
                <w:sz w:val="10"/>
                <w:szCs w:val="14"/>
              </w:rPr>
              <w:t>1.8.7.</w:t>
            </w:r>
          </w:p>
        </w:tc>
        <w:tc>
          <w:tcPr>
            <w:tcW w:w="0" w:type="auto"/>
          </w:tcPr>
          <w:p w:rsidR="00840CDE" w:rsidRPr="00342B7F" w:rsidRDefault="00840CDE" w:rsidP="00342B7F">
            <w:pPr>
              <w:autoSpaceDE w:val="0"/>
              <w:autoSpaceDN w:val="0"/>
              <w:adjustRightInd w:val="0"/>
              <w:contextualSpacing/>
              <w:rPr>
                <w:sz w:val="10"/>
                <w:szCs w:val="14"/>
              </w:rPr>
            </w:pPr>
            <w:proofErr w:type="gramStart"/>
            <w:r w:rsidRPr="00342B7F">
              <w:rPr>
                <w:sz w:val="10"/>
                <w:szCs w:val="14"/>
              </w:rPr>
              <w:t>эффективность координации деятельности различных детских общественных объединений,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 по вопросам воспитания обучающихся в как в рамках образовательной организации, так и вне основного образовательного пространства</w:t>
            </w:r>
            <w:proofErr w:type="gramEnd"/>
          </w:p>
        </w:tc>
      </w:tr>
    </w:tbl>
    <w:p w:rsidR="00840CDE" w:rsidRPr="00342B7F" w:rsidRDefault="00840CDE" w:rsidP="00342B7F">
      <w:pPr>
        <w:autoSpaceDE w:val="0"/>
        <w:autoSpaceDN w:val="0"/>
        <w:adjustRightInd w:val="0"/>
        <w:ind w:firstLine="284"/>
        <w:contextualSpacing/>
        <w:jc w:val="both"/>
        <w:rPr>
          <w:iCs/>
          <w:sz w:val="14"/>
          <w:szCs w:val="14"/>
        </w:rPr>
      </w:pPr>
      <w:r w:rsidRPr="00342B7F">
        <w:rPr>
          <w:iCs/>
          <w:sz w:val="14"/>
          <w:szCs w:val="14"/>
        </w:rPr>
        <w:t>2. Настоящее постановление вступает в силу после его официального опубликования.</w:t>
      </w:r>
    </w:p>
    <w:p w:rsidR="00840CDE" w:rsidRPr="00342B7F" w:rsidRDefault="00840CDE" w:rsidP="00342B7F">
      <w:pPr>
        <w:suppressAutoHyphens/>
        <w:ind w:firstLine="284"/>
        <w:jc w:val="both"/>
        <w:rPr>
          <w:sz w:val="14"/>
          <w:szCs w:val="14"/>
        </w:rPr>
      </w:pPr>
      <w:r w:rsidRPr="00342B7F">
        <w:rPr>
          <w:sz w:val="14"/>
          <w:szCs w:val="14"/>
        </w:rPr>
        <w:t>3.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840CDE" w:rsidRPr="00342B7F" w:rsidRDefault="00840CDE" w:rsidP="00342B7F">
      <w:pPr>
        <w:tabs>
          <w:tab w:val="left" w:pos="3060"/>
        </w:tabs>
        <w:suppressAutoHyphens/>
        <w:rPr>
          <w:b/>
          <w:sz w:val="14"/>
          <w:szCs w:val="14"/>
        </w:rPr>
      </w:pPr>
    </w:p>
    <w:p w:rsidR="00840CDE" w:rsidRPr="00342B7F" w:rsidRDefault="00840CDE" w:rsidP="00342B7F">
      <w:pPr>
        <w:tabs>
          <w:tab w:val="left" w:pos="3060"/>
        </w:tabs>
        <w:suppressAutoHyphens/>
        <w:rPr>
          <w:b/>
          <w:sz w:val="14"/>
          <w:szCs w:val="14"/>
        </w:rPr>
      </w:pPr>
    </w:p>
    <w:p w:rsidR="00840CDE" w:rsidRPr="00342B7F" w:rsidRDefault="00840CDE" w:rsidP="00342B7F">
      <w:pPr>
        <w:tabs>
          <w:tab w:val="left" w:pos="3060"/>
        </w:tabs>
        <w:suppressAutoHyphens/>
        <w:rPr>
          <w:b/>
          <w:sz w:val="14"/>
          <w:szCs w:val="14"/>
        </w:rPr>
      </w:pPr>
      <w:proofErr w:type="spellStart"/>
      <w:r w:rsidRPr="00342B7F">
        <w:rPr>
          <w:b/>
          <w:sz w:val="14"/>
          <w:szCs w:val="14"/>
        </w:rPr>
        <w:t>И.о</w:t>
      </w:r>
      <w:proofErr w:type="spellEnd"/>
      <w:r w:rsidRPr="00342B7F">
        <w:rPr>
          <w:b/>
          <w:sz w:val="14"/>
          <w:szCs w:val="14"/>
        </w:rPr>
        <w:t xml:space="preserve">. Главы муниципального округа  М.В. Тимофеев  </w:t>
      </w:r>
    </w:p>
    <w:p w:rsidR="00840CDE" w:rsidRPr="00342B7F" w:rsidRDefault="00840CDE" w:rsidP="00342B7F">
      <w:pPr>
        <w:jc w:val="center"/>
        <w:rPr>
          <w:sz w:val="14"/>
          <w:szCs w:val="14"/>
        </w:rPr>
      </w:pPr>
    </w:p>
    <w:p w:rsidR="00840CDE" w:rsidRPr="00342B7F" w:rsidRDefault="00840CDE" w:rsidP="00342B7F">
      <w:pPr>
        <w:jc w:val="center"/>
        <w:rPr>
          <w:sz w:val="14"/>
          <w:szCs w:val="14"/>
        </w:rPr>
      </w:pPr>
    </w:p>
    <w:p w:rsidR="00840CDE" w:rsidRPr="00342B7F" w:rsidRDefault="00840CDE" w:rsidP="00342B7F">
      <w:pPr>
        <w:jc w:val="center"/>
        <w:rPr>
          <w:sz w:val="14"/>
          <w:szCs w:val="14"/>
        </w:rPr>
      </w:pPr>
    </w:p>
    <w:p w:rsidR="00840CDE" w:rsidRPr="00342B7F" w:rsidRDefault="00840CDE" w:rsidP="00342B7F">
      <w:pPr>
        <w:jc w:val="center"/>
        <w:rPr>
          <w:b/>
          <w:sz w:val="14"/>
          <w:szCs w:val="14"/>
        </w:rPr>
      </w:pPr>
      <w:r w:rsidRPr="00342B7F">
        <w:rPr>
          <w:b/>
          <w:sz w:val="14"/>
          <w:szCs w:val="14"/>
        </w:rPr>
        <w:lastRenderedPageBreak/>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840CDE" w:rsidRPr="00342B7F" w:rsidRDefault="00840CDE" w:rsidP="00342B7F">
      <w:pPr>
        <w:jc w:val="center"/>
        <w:rPr>
          <w:sz w:val="14"/>
          <w:szCs w:val="14"/>
        </w:rPr>
      </w:pPr>
      <w:r w:rsidRPr="00342B7F">
        <w:rPr>
          <w:sz w:val="14"/>
          <w:szCs w:val="14"/>
        </w:rPr>
        <w:t>Администрации Солецкого муниципального округа</w:t>
      </w:r>
    </w:p>
    <w:p w:rsidR="00840CDE" w:rsidRPr="00342B7F" w:rsidRDefault="00840CDE" w:rsidP="00342B7F">
      <w:pPr>
        <w:jc w:val="center"/>
        <w:rPr>
          <w:sz w:val="14"/>
          <w:szCs w:val="14"/>
        </w:rPr>
      </w:pPr>
    </w:p>
    <w:p w:rsidR="00840CDE" w:rsidRPr="00342B7F" w:rsidRDefault="00840CDE" w:rsidP="00342B7F">
      <w:pPr>
        <w:jc w:val="center"/>
        <w:rPr>
          <w:sz w:val="14"/>
          <w:szCs w:val="14"/>
        </w:rPr>
      </w:pPr>
      <w:r w:rsidRPr="00342B7F">
        <w:rPr>
          <w:sz w:val="14"/>
          <w:szCs w:val="14"/>
        </w:rPr>
        <w:t>от 03.10.2022 № 1705</w:t>
      </w:r>
    </w:p>
    <w:p w:rsidR="00840CDE" w:rsidRPr="00342B7F" w:rsidRDefault="00840CDE" w:rsidP="00342B7F">
      <w:pPr>
        <w:jc w:val="center"/>
        <w:rPr>
          <w:sz w:val="14"/>
          <w:szCs w:val="14"/>
        </w:rPr>
      </w:pPr>
      <w:r w:rsidRPr="00342B7F">
        <w:rPr>
          <w:sz w:val="14"/>
          <w:szCs w:val="14"/>
        </w:rPr>
        <w:t>г. Сольцы</w:t>
      </w:r>
    </w:p>
    <w:p w:rsidR="00840CDE" w:rsidRPr="00342B7F" w:rsidRDefault="00840CDE" w:rsidP="00342B7F">
      <w:pPr>
        <w:tabs>
          <w:tab w:val="left" w:pos="3060"/>
        </w:tabs>
        <w:suppressAutoHyphens/>
        <w:rPr>
          <w:b/>
          <w:sz w:val="14"/>
          <w:szCs w:val="14"/>
        </w:rPr>
      </w:pPr>
    </w:p>
    <w:p w:rsidR="00840CDE" w:rsidRPr="00342B7F" w:rsidRDefault="00840CDE" w:rsidP="00342B7F">
      <w:pPr>
        <w:tabs>
          <w:tab w:val="left" w:pos="6800"/>
        </w:tabs>
        <w:jc w:val="center"/>
        <w:rPr>
          <w:b/>
          <w:sz w:val="14"/>
          <w:szCs w:val="14"/>
        </w:rPr>
      </w:pPr>
      <w:r w:rsidRPr="00342B7F">
        <w:rPr>
          <w:b/>
          <w:sz w:val="14"/>
          <w:szCs w:val="14"/>
        </w:rPr>
        <w:t xml:space="preserve">О внесении изменений в План проведения проверки готовности к отопительному периоду теплоснабжающих организаций, </w:t>
      </w:r>
    </w:p>
    <w:p w:rsidR="00840CDE" w:rsidRPr="00342B7F" w:rsidRDefault="00840CDE" w:rsidP="00342B7F">
      <w:pPr>
        <w:tabs>
          <w:tab w:val="left" w:pos="6800"/>
        </w:tabs>
        <w:jc w:val="center"/>
        <w:rPr>
          <w:b/>
          <w:sz w:val="14"/>
          <w:szCs w:val="14"/>
        </w:rPr>
      </w:pPr>
      <w:r w:rsidRPr="00342B7F">
        <w:rPr>
          <w:b/>
          <w:sz w:val="14"/>
          <w:szCs w:val="14"/>
        </w:rPr>
        <w:t xml:space="preserve">теплосетевых организаций и потребителей тепловой энергии </w:t>
      </w:r>
    </w:p>
    <w:p w:rsidR="00840CDE" w:rsidRPr="00342B7F" w:rsidRDefault="00840CDE" w:rsidP="00342B7F">
      <w:pPr>
        <w:tabs>
          <w:tab w:val="left" w:pos="6800"/>
        </w:tabs>
        <w:jc w:val="center"/>
        <w:rPr>
          <w:b/>
          <w:sz w:val="14"/>
          <w:szCs w:val="14"/>
        </w:rPr>
      </w:pPr>
      <w:r w:rsidRPr="00342B7F">
        <w:rPr>
          <w:b/>
          <w:sz w:val="14"/>
          <w:szCs w:val="14"/>
        </w:rPr>
        <w:t xml:space="preserve">Солецкого муниципального округа </w:t>
      </w:r>
    </w:p>
    <w:p w:rsidR="00840CDE" w:rsidRPr="00342B7F" w:rsidRDefault="00840CDE" w:rsidP="00342B7F">
      <w:pPr>
        <w:tabs>
          <w:tab w:val="left" w:pos="6800"/>
        </w:tabs>
        <w:jc w:val="both"/>
        <w:rPr>
          <w:b/>
          <w:sz w:val="14"/>
          <w:szCs w:val="14"/>
        </w:rPr>
      </w:pPr>
    </w:p>
    <w:p w:rsidR="00840CDE" w:rsidRPr="00342B7F" w:rsidRDefault="00840CDE" w:rsidP="00342B7F">
      <w:pPr>
        <w:suppressAutoHyphens/>
        <w:ind w:firstLine="284"/>
        <w:jc w:val="both"/>
        <w:rPr>
          <w:b/>
          <w:sz w:val="14"/>
          <w:szCs w:val="14"/>
        </w:rPr>
      </w:pPr>
      <w:proofErr w:type="gramStart"/>
      <w:r w:rsidRPr="00342B7F">
        <w:rPr>
          <w:sz w:val="14"/>
          <w:szCs w:val="14"/>
        </w:rPr>
        <w:t xml:space="preserve">В соответствии с Федеральным законом от 06 октября 2003 года № 131-ФЗ «Об общих принципах организации органов местного самоуправления в Российской Федерации», частью 1 статьи 6 Федерального закона от 27 июля 2010 года № 190-ФЗ «О теплоснабжении», приказом Министерства энергетики Российской Федерации от 12 марта 2013 года № 103 «Об утверждении правил оценки готовности к отопительному периоду» Администрация Солецкого муниципального округа </w:t>
      </w:r>
      <w:r w:rsidRPr="00342B7F">
        <w:rPr>
          <w:b/>
          <w:sz w:val="14"/>
          <w:szCs w:val="14"/>
        </w:rPr>
        <w:t>ПОСТАНОВЛЯЕТ:</w:t>
      </w:r>
      <w:proofErr w:type="gramEnd"/>
    </w:p>
    <w:p w:rsidR="00840CDE" w:rsidRPr="00342B7F" w:rsidRDefault="00840CDE" w:rsidP="00342B7F">
      <w:pPr>
        <w:tabs>
          <w:tab w:val="left" w:pos="6800"/>
        </w:tabs>
        <w:ind w:firstLine="284"/>
        <w:jc w:val="both"/>
        <w:rPr>
          <w:b/>
          <w:sz w:val="14"/>
          <w:szCs w:val="14"/>
        </w:rPr>
      </w:pPr>
      <w:r w:rsidRPr="00342B7F">
        <w:rPr>
          <w:sz w:val="14"/>
          <w:szCs w:val="14"/>
        </w:rPr>
        <w:t>1. Внести изменения в План проведения проверки готовности к отопительному периоду теплоснабжающих организаций, теплосетевых организаций и потребителей тепловой энергии Солецкого муниципального округа</w:t>
      </w:r>
      <w:r w:rsidRPr="00342B7F">
        <w:rPr>
          <w:b/>
          <w:sz w:val="14"/>
          <w:szCs w:val="14"/>
        </w:rPr>
        <w:t xml:space="preserve"> </w:t>
      </w:r>
      <w:r w:rsidRPr="00342B7F">
        <w:rPr>
          <w:sz w:val="14"/>
          <w:szCs w:val="14"/>
        </w:rPr>
        <w:t xml:space="preserve">утвержденный постановлением Администрации муниципального округа от 01.06.2021 № 765 (далее-План): </w:t>
      </w:r>
    </w:p>
    <w:p w:rsidR="00840CDE" w:rsidRPr="00342B7F" w:rsidRDefault="00840CDE" w:rsidP="00342B7F">
      <w:pPr>
        <w:tabs>
          <w:tab w:val="left" w:pos="6800"/>
        </w:tabs>
        <w:jc w:val="both"/>
        <w:rPr>
          <w:sz w:val="14"/>
          <w:szCs w:val="14"/>
        </w:rPr>
      </w:pPr>
      <w:r w:rsidRPr="00342B7F">
        <w:rPr>
          <w:sz w:val="14"/>
          <w:szCs w:val="14"/>
        </w:rPr>
        <w:t>1.1. Изложить строку 83 приложения № 3 Плана в редакции:</w:t>
      </w:r>
    </w:p>
    <w:p w:rsidR="00840CDE" w:rsidRPr="00342B7F" w:rsidRDefault="00840CDE" w:rsidP="00342B7F">
      <w:pPr>
        <w:tabs>
          <w:tab w:val="left" w:pos="6800"/>
        </w:tabs>
        <w:jc w:val="both"/>
        <w:rPr>
          <w:sz w:val="14"/>
          <w:szCs w:val="14"/>
        </w:rPr>
      </w:pPr>
      <w:r w:rsidRPr="00342B7F">
        <w:rPr>
          <w:sz w:val="14"/>
          <w:szCs w:val="14"/>
        </w:rPr>
        <w:t>«</w:t>
      </w:r>
    </w:p>
    <w:tbl>
      <w:tblPr>
        <w:tblStyle w:val="19"/>
        <w:tblW w:w="0" w:type="auto"/>
        <w:tblLook w:val="04A0" w:firstRow="1" w:lastRow="0" w:firstColumn="1" w:lastColumn="0" w:noHBand="0" w:noVBand="1"/>
      </w:tblPr>
      <w:tblGrid>
        <w:gridCol w:w="528"/>
        <w:gridCol w:w="1522"/>
        <w:gridCol w:w="1064"/>
        <w:gridCol w:w="1096"/>
        <w:gridCol w:w="1137"/>
      </w:tblGrid>
      <w:tr w:rsidR="00342B7F" w:rsidRPr="00342B7F" w:rsidTr="00342B7F">
        <w:tc>
          <w:tcPr>
            <w:tcW w:w="959" w:type="dxa"/>
          </w:tcPr>
          <w:p w:rsidR="00840CDE" w:rsidRPr="00342B7F" w:rsidRDefault="00840CDE" w:rsidP="00342B7F">
            <w:pPr>
              <w:tabs>
                <w:tab w:val="left" w:pos="6800"/>
              </w:tabs>
              <w:rPr>
                <w:sz w:val="12"/>
                <w:szCs w:val="14"/>
              </w:rPr>
            </w:pPr>
            <w:r w:rsidRPr="00342B7F">
              <w:rPr>
                <w:sz w:val="12"/>
                <w:szCs w:val="14"/>
              </w:rPr>
              <w:t xml:space="preserve">№ </w:t>
            </w:r>
            <w:proofErr w:type="gramStart"/>
            <w:r w:rsidRPr="00342B7F">
              <w:rPr>
                <w:sz w:val="12"/>
                <w:szCs w:val="14"/>
              </w:rPr>
              <w:t>п</w:t>
            </w:r>
            <w:proofErr w:type="gramEnd"/>
            <w:r w:rsidRPr="00342B7F">
              <w:rPr>
                <w:sz w:val="12"/>
                <w:szCs w:val="14"/>
              </w:rPr>
              <w:t>/п</w:t>
            </w:r>
          </w:p>
        </w:tc>
        <w:tc>
          <w:tcPr>
            <w:tcW w:w="2869" w:type="dxa"/>
          </w:tcPr>
          <w:p w:rsidR="00840CDE" w:rsidRPr="00342B7F" w:rsidRDefault="00840CDE" w:rsidP="00342B7F">
            <w:pPr>
              <w:tabs>
                <w:tab w:val="left" w:pos="6800"/>
              </w:tabs>
              <w:rPr>
                <w:sz w:val="12"/>
                <w:szCs w:val="14"/>
              </w:rPr>
            </w:pPr>
            <w:r w:rsidRPr="00342B7F">
              <w:rPr>
                <w:sz w:val="12"/>
                <w:szCs w:val="14"/>
              </w:rPr>
              <w:t>Жилые дома, организации, учреждения, предприятия, подлежащие проверке</w:t>
            </w:r>
          </w:p>
        </w:tc>
        <w:tc>
          <w:tcPr>
            <w:tcW w:w="1914" w:type="dxa"/>
          </w:tcPr>
          <w:p w:rsidR="00840CDE" w:rsidRPr="00342B7F" w:rsidRDefault="00840CDE" w:rsidP="00342B7F">
            <w:pPr>
              <w:tabs>
                <w:tab w:val="left" w:pos="6800"/>
              </w:tabs>
              <w:rPr>
                <w:sz w:val="12"/>
                <w:szCs w:val="14"/>
              </w:rPr>
            </w:pPr>
            <w:r w:rsidRPr="00342B7F">
              <w:rPr>
                <w:sz w:val="12"/>
                <w:szCs w:val="14"/>
              </w:rPr>
              <w:t>Адрес объекта</w:t>
            </w:r>
          </w:p>
        </w:tc>
        <w:tc>
          <w:tcPr>
            <w:tcW w:w="1914" w:type="dxa"/>
          </w:tcPr>
          <w:p w:rsidR="00840CDE" w:rsidRPr="00342B7F" w:rsidRDefault="00840CDE" w:rsidP="00342B7F">
            <w:pPr>
              <w:tabs>
                <w:tab w:val="left" w:pos="6800"/>
              </w:tabs>
              <w:rPr>
                <w:sz w:val="12"/>
                <w:szCs w:val="14"/>
              </w:rPr>
            </w:pPr>
            <w:r w:rsidRPr="00342B7F">
              <w:rPr>
                <w:sz w:val="12"/>
                <w:szCs w:val="14"/>
              </w:rPr>
              <w:t>Срок проведения проверки</w:t>
            </w:r>
          </w:p>
        </w:tc>
        <w:tc>
          <w:tcPr>
            <w:tcW w:w="1915" w:type="dxa"/>
          </w:tcPr>
          <w:p w:rsidR="00840CDE" w:rsidRPr="00342B7F" w:rsidRDefault="00840CDE" w:rsidP="00342B7F">
            <w:pPr>
              <w:tabs>
                <w:tab w:val="left" w:pos="6800"/>
              </w:tabs>
              <w:rPr>
                <w:sz w:val="12"/>
                <w:szCs w:val="14"/>
              </w:rPr>
            </w:pPr>
            <w:r w:rsidRPr="00342B7F">
              <w:rPr>
                <w:sz w:val="12"/>
                <w:szCs w:val="14"/>
              </w:rPr>
              <w:t>Требования по готовности</w:t>
            </w:r>
          </w:p>
        </w:tc>
      </w:tr>
      <w:tr w:rsidR="00342B7F" w:rsidRPr="00342B7F" w:rsidTr="00342B7F">
        <w:tc>
          <w:tcPr>
            <w:tcW w:w="959" w:type="dxa"/>
          </w:tcPr>
          <w:p w:rsidR="00840CDE" w:rsidRPr="00342B7F" w:rsidRDefault="00840CDE" w:rsidP="00342B7F">
            <w:pPr>
              <w:tabs>
                <w:tab w:val="left" w:pos="6800"/>
              </w:tabs>
              <w:rPr>
                <w:sz w:val="12"/>
                <w:szCs w:val="14"/>
              </w:rPr>
            </w:pPr>
            <w:r w:rsidRPr="00342B7F">
              <w:rPr>
                <w:sz w:val="12"/>
                <w:szCs w:val="14"/>
              </w:rPr>
              <w:t>83</w:t>
            </w:r>
          </w:p>
        </w:tc>
        <w:tc>
          <w:tcPr>
            <w:tcW w:w="2869" w:type="dxa"/>
          </w:tcPr>
          <w:p w:rsidR="00840CDE" w:rsidRPr="00342B7F" w:rsidRDefault="00840CDE" w:rsidP="00342B7F">
            <w:pPr>
              <w:tabs>
                <w:tab w:val="left" w:pos="6800"/>
              </w:tabs>
              <w:rPr>
                <w:sz w:val="12"/>
                <w:szCs w:val="14"/>
              </w:rPr>
            </w:pPr>
            <w:r w:rsidRPr="00342B7F">
              <w:rPr>
                <w:sz w:val="12"/>
                <w:szCs w:val="14"/>
              </w:rPr>
              <w:t>Муниципальное бюджетное учреждение «Солецкое городское хозяйство»</w:t>
            </w:r>
          </w:p>
        </w:tc>
        <w:tc>
          <w:tcPr>
            <w:tcW w:w="1914" w:type="dxa"/>
          </w:tcPr>
          <w:p w:rsidR="00840CDE" w:rsidRPr="00342B7F" w:rsidRDefault="00840CDE" w:rsidP="00342B7F">
            <w:pPr>
              <w:tabs>
                <w:tab w:val="left" w:pos="6800"/>
              </w:tabs>
              <w:rPr>
                <w:sz w:val="12"/>
                <w:szCs w:val="14"/>
              </w:rPr>
            </w:pPr>
            <w:r w:rsidRPr="00342B7F">
              <w:rPr>
                <w:sz w:val="12"/>
                <w:szCs w:val="14"/>
              </w:rPr>
              <w:t>г</w:t>
            </w:r>
            <w:proofErr w:type="gramStart"/>
            <w:r w:rsidRPr="00342B7F">
              <w:rPr>
                <w:sz w:val="12"/>
                <w:szCs w:val="14"/>
              </w:rPr>
              <w:t>.С</w:t>
            </w:r>
            <w:proofErr w:type="gramEnd"/>
            <w:r w:rsidRPr="00342B7F">
              <w:rPr>
                <w:sz w:val="12"/>
                <w:szCs w:val="14"/>
              </w:rPr>
              <w:t>ольцы-2, ул. Авиаторов 4</w:t>
            </w:r>
          </w:p>
        </w:tc>
        <w:tc>
          <w:tcPr>
            <w:tcW w:w="1914" w:type="dxa"/>
          </w:tcPr>
          <w:p w:rsidR="00840CDE" w:rsidRPr="00342B7F" w:rsidRDefault="00840CDE" w:rsidP="00342B7F">
            <w:pPr>
              <w:tabs>
                <w:tab w:val="left" w:pos="6800"/>
              </w:tabs>
              <w:rPr>
                <w:sz w:val="12"/>
                <w:szCs w:val="14"/>
              </w:rPr>
            </w:pPr>
            <w:r w:rsidRPr="00342B7F">
              <w:rPr>
                <w:sz w:val="12"/>
                <w:szCs w:val="14"/>
              </w:rPr>
              <w:t>ежегодно с 1 июня до 15 сентября</w:t>
            </w:r>
          </w:p>
        </w:tc>
        <w:tc>
          <w:tcPr>
            <w:tcW w:w="1915" w:type="dxa"/>
          </w:tcPr>
          <w:p w:rsidR="00840CDE" w:rsidRPr="00342B7F" w:rsidRDefault="00840CDE" w:rsidP="00342B7F">
            <w:pPr>
              <w:tabs>
                <w:tab w:val="left" w:pos="6800"/>
              </w:tabs>
              <w:rPr>
                <w:sz w:val="12"/>
                <w:szCs w:val="14"/>
              </w:rPr>
            </w:pPr>
            <w:r w:rsidRPr="00342B7F">
              <w:rPr>
                <w:sz w:val="12"/>
                <w:szCs w:val="14"/>
              </w:rPr>
              <w:t>Приложение № 2</w:t>
            </w:r>
          </w:p>
        </w:tc>
      </w:tr>
    </w:tbl>
    <w:p w:rsidR="00840CDE" w:rsidRPr="00342B7F" w:rsidRDefault="00840CDE" w:rsidP="00342B7F">
      <w:pPr>
        <w:tabs>
          <w:tab w:val="left" w:pos="6800"/>
        </w:tabs>
        <w:rPr>
          <w:sz w:val="14"/>
          <w:szCs w:val="14"/>
        </w:rPr>
      </w:pPr>
      <w:r w:rsidRPr="00342B7F">
        <w:rPr>
          <w:sz w:val="14"/>
          <w:szCs w:val="14"/>
        </w:rPr>
        <w:t xml:space="preserve">                                                                                                                                 »;</w:t>
      </w:r>
    </w:p>
    <w:p w:rsidR="00840CDE" w:rsidRPr="00342B7F" w:rsidRDefault="00840CDE" w:rsidP="00342B7F">
      <w:pPr>
        <w:tabs>
          <w:tab w:val="left" w:pos="6800"/>
        </w:tabs>
        <w:ind w:firstLine="284"/>
        <w:jc w:val="both"/>
        <w:rPr>
          <w:sz w:val="14"/>
          <w:szCs w:val="14"/>
        </w:rPr>
      </w:pPr>
      <w:r w:rsidRPr="00342B7F">
        <w:rPr>
          <w:sz w:val="14"/>
          <w:szCs w:val="14"/>
        </w:rPr>
        <w:t>1.2. Исключить строку 90 приложения № 3 к Плану.</w:t>
      </w:r>
    </w:p>
    <w:p w:rsidR="00840CDE" w:rsidRPr="00342B7F" w:rsidRDefault="00840CDE" w:rsidP="00342B7F">
      <w:pPr>
        <w:suppressAutoHyphens/>
        <w:ind w:firstLine="284"/>
        <w:jc w:val="both"/>
        <w:rPr>
          <w:sz w:val="14"/>
          <w:szCs w:val="14"/>
        </w:rPr>
      </w:pPr>
      <w:r w:rsidRPr="00342B7F">
        <w:rPr>
          <w:sz w:val="14"/>
          <w:szCs w:val="14"/>
        </w:rPr>
        <w:t xml:space="preserve">2. </w:t>
      </w:r>
      <w:proofErr w:type="gramStart"/>
      <w:r w:rsidRPr="00342B7F">
        <w:rPr>
          <w:sz w:val="14"/>
          <w:szCs w:val="14"/>
        </w:rPr>
        <w:t>Контроль за</w:t>
      </w:r>
      <w:proofErr w:type="gramEnd"/>
      <w:r w:rsidRPr="00342B7F">
        <w:rPr>
          <w:sz w:val="14"/>
          <w:szCs w:val="14"/>
        </w:rPr>
        <w:t xml:space="preserve"> выполнением постановления оставляю за собой.</w:t>
      </w:r>
    </w:p>
    <w:p w:rsidR="00840CDE" w:rsidRPr="00342B7F" w:rsidRDefault="00840CDE" w:rsidP="00342B7F">
      <w:pPr>
        <w:suppressAutoHyphens/>
        <w:ind w:firstLine="284"/>
        <w:jc w:val="both"/>
        <w:rPr>
          <w:sz w:val="14"/>
          <w:szCs w:val="14"/>
        </w:rPr>
      </w:pPr>
      <w:r w:rsidRPr="00342B7F">
        <w:rPr>
          <w:sz w:val="14"/>
          <w:szCs w:val="14"/>
        </w:rPr>
        <w:t>3. Настоящее постановление вступает в силу после его официального опубликования.</w:t>
      </w:r>
    </w:p>
    <w:p w:rsidR="00840CDE" w:rsidRPr="00342B7F" w:rsidRDefault="00840CDE" w:rsidP="00342B7F">
      <w:pPr>
        <w:suppressAutoHyphens/>
        <w:ind w:firstLine="284"/>
        <w:jc w:val="both"/>
        <w:rPr>
          <w:sz w:val="14"/>
          <w:szCs w:val="14"/>
        </w:rPr>
      </w:pPr>
      <w:r w:rsidRPr="00342B7F">
        <w:rPr>
          <w:sz w:val="14"/>
          <w:szCs w:val="14"/>
        </w:rPr>
        <w:t>4.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840CDE" w:rsidRPr="00342B7F" w:rsidRDefault="00840CDE" w:rsidP="00342B7F">
      <w:pPr>
        <w:tabs>
          <w:tab w:val="left" w:pos="3060"/>
        </w:tabs>
        <w:suppressAutoHyphens/>
        <w:rPr>
          <w:b/>
          <w:sz w:val="14"/>
          <w:szCs w:val="14"/>
        </w:rPr>
      </w:pPr>
    </w:p>
    <w:p w:rsidR="00840CDE" w:rsidRPr="00342B7F" w:rsidRDefault="00840CDE" w:rsidP="00342B7F">
      <w:pPr>
        <w:tabs>
          <w:tab w:val="left" w:pos="3060"/>
        </w:tabs>
        <w:suppressAutoHyphens/>
        <w:rPr>
          <w:b/>
          <w:sz w:val="14"/>
          <w:szCs w:val="14"/>
        </w:rPr>
      </w:pPr>
    </w:p>
    <w:p w:rsidR="00840CDE" w:rsidRPr="00342B7F" w:rsidRDefault="00840CDE" w:rsidP="00342B7F">
      <w:pPr>
        <w:tabs>
          <w:tab w:val="left" w:pos="3060"/>
        </w:tabs>
        <w:suppressAutoHyphens/>
        <w:rPr>
          <w:b/>
          <w:sz w:val="14"/>
          <w:szCs w:val="14"/>
        </w:rPr>
      </w:pPr>
      <w:proofErr w:type="spellStart"/>
      <w:r w:rsidRPr="00342B7F">
        <w:rPr>
          <w:b/>
          <w:sz w:val="14"/>
          <w:szCs w:val="14"/>
        </w:rPr>
        <w:t>И.о</w:t>
      </w:r>
      <w:proofErr w:type="spellEnd"/>
      <w:r w:rsidRPr="00342B7F">
        <w:rPr>
          <w:b/>
          <w:sz w:val="14"/>
          <w:szCs w:val="14"/>
        </w:rPr>
        <w:t xml:space="preserve">. Главы муниципального округа   М.В. Тимофеев  </w:t>
      </w:r>
    </w:p>
    <w:p w:rsidR="00840CDE" w:rsidRPr="00342B7F" w:rsidRDefault="00840CDE" w:rsidP="00342B7F">
      <w:pPr>
        <w:tabs>
          <w:tab w:val="left" w:pos="3060"/>
        </w:tabs>
        <w:suppressAutoHyphens/>
        <w:rPr>
          <w:b/>
          <w:sz w:val="14"/>
          <w:szCs w:val="14"/>
        </w:rPr>
      </w:pPr>
    </w:p>
    <w:p w:rsidR="00840CDE" w:rsidRPr="00342B7F" w:rsidRDefault="00840CDE" w:rsidP="00342B7F">
      <w:pPr>
        <w:tabs>
          <w:tab w:val="left" w:pos="3060"/>
        </w:tabs>
        <w:suppressAutoHyphens/>
        <w:rPr>
          <w:b/>
          <w:sz w:val="14"/>
          <w:szCs w:val="14"/>
        </w:rPr>
      </w:pPr>
    </w:p>
    <w:p w:rsidR="00840CDE" w:rsidRPr="00342B7F" w:rsidRDefault="00840CDE" w:rsidP="00342B7F">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840CDE" w:rsidRPr="00342B7F" w:rsidRDefault="00840CDE" w:rsidP="00342B7F">
      <w:pPr>
        <w:jc w:val="center"/>
        <w:rPr>
          <w:sz w:val="14"/>
          <w:szCs w:val="14"/>
        </w:rPr>
      </w:pPr>
      <w:r w:rsidRPr="00342B7F">
        <w:rPr>
          <w:sz w:val="14"/>
          <w:szCs w:val="14"/>
        </w:rPr>
        <w:t>Администрации Солецкого муниципального округа</w:t>
      </w:r>
    </w:p>
    <w:p w:rsidR="00840CDE" w:rsidRPr="00342B7F" w:rsidRDefault="00840CDE" w:rsidP="00342B7F">
      <w:pPr>
        <w:jc w:val="center"/>
        <w:rPr>
          <w:sz w:val="14"/>
          <w:szCs w:val="14"/>
        </w:rPr>
      </w:pPr>
    </w:p>
    <w:p w:rsidR="00840CDE" w:rsidRPr="00342B7F" w:rsidRDefault="00840CDE" w:rsidP="00342B7F">
      <w:pPr>
        <w:jc w:val="center"/>
        <w:rPr>
          <w:sz w:val="14"/>
          <w:szCs w:val="14"/>
        </w:rPr>
      </w:pPr>
      <w:r w:rsidRPr="00342B7F">
        <w:rPr>
          <w:sz w:val="14"/>
          <w:szCs w:val="14"/>
        </w:rPr>
        <w:t>от 03.10.2022 № 1706</w:t>
      </w:r>
    </w:p>
    <w:p w:rsidR="00840CDE" w:rsidRPr="00342B7F" w:rsidRDefault="00840CDE" w:rsidP="00342B7F">
      <w:pPr>
        <w:jc w:val="center"/>
        <w:rPr>
          <w:sz w:val="14"/>
          <w:szCs w:val="14"/>
        </w:rPr>
      </w:pPr>
      <w:r w:rsidRPr="00342B7F">
        <w:rPr>
          <w:sz w:val="14"/>
          <w:szCs w:val="14"/>
        </w:rPr>
        <w:t>г. Сольцы</w:t>
      </w:r>
    </w:p>
    <w:p w:rsidR="00840CDE" w:rsidRPr="00342B7F" w:rsidRDefault="00840CDE" w:rsidP="00342B7F">
      <w:pPr>
        <w:jc w:val="center"/>
        <w:rPr>
          <w:sz w:val="14"/>
          <w:szCs w:val="14"/>
        </w:rPr>
      </w:pPr>
    </w:p>
    <w:p w:rsidR="00840CDE" w:rsidRPr="00342B7F" w:rsidRDefault="00840CDE" w:rsidP="00342B7F">
      <w:pPr>
        <w:tabs>
          <w:tab w:val="left" w:pos="3150"/>
        </w:tabs>
        <w:jc w:val="center"/>
        <w:rPr>
          <w:b/>
          <w:sz w:val="14"/>
          <w:szCs w:val="14"/>
        </w:rPr>
      </w:pPr>
      <w:r w:rsidRPr="00342B7F">
        <w:rPr>
          <w:b/>
          <w:sz w:val="14"/>
          <w:szCs w:val="14"/>
        </w:rPr>
        <w:t xml:space="preserve">О вводе в эксплуатацию и организация оповещения муниципальной автоматизированной системы центрального оповещения населения </w:t>
      </w:r>
    </w:p>
    <w:p w:rsidR="00840CDE" w:rsidRPr="00342B7F" w:rsidRDefault="00840CDE" w:rsidP="00342B7F">
      <w:pPr>
        <w:tabs>
          <w:tab w:val="left" w:pos="3150"/>
        </w:tabs>
        <w:jc w:val="center"/>
        <w:rPr>
          <w:b/>
          <w:sz w:val="14"/>
          <w:szCs w:val="14"/>
        </w:rPr>
      </w:pPr>
      <w:r w:rsidRPr="00342B7F">
        <w:rPr>
          <w:b/>
          <w:sz w:val="14"/>
          <w:szCs w:val="14"/>
        </w:rPr>
        <w:t>Солецкого муниципального округа</w:t>
      </w:r>
    </w:p>
    <w:p w:rsidR="00840CDE" w:rsidRPr="00342B7F" w:rsidRDefault="00840CDE" w:rsidP="00342B7F">
      <w:pPr>
        <w:tabs>
          <w:tab w:val="left" w:pos="3150"/>
        </w:tabs>
        <w:rPr>
          <w:b/>
          <w:sz w:val="14"/>
          <w:szCs w:val="14"/>
        </w:rPr>
      </w:pPr>
    </w:p>
    <w:p w:rsidR="00840CDE" w:rsidRPr="00342B7F" w:rsidRDefault="00840CDE" w:rsidP="00342B7F">
      <w:pPr>
        <w:ind w:firstLine="284"/>
        <w:jc w:val="both"/>
        <w:rPr>
          <w:b/>
          <w:sz w:val="14"/>
          <w:szCs w:val="14"/>
        </w:rPr>
      </w:pPr>
      <w:proofErr w:type="gramStart"/>
      <w:r w:rsidRPr="00342B7F">
        <w:rPr>
          <w:sz w:val="14"/>
          <w:szCs w:val="14"/>
        </w:rPr>
        <w:t>В соответствии с Федеральными законами от 21 декабря 1994 года  № 68-ФЗ «О защите населения и территории от чрезвычайных ситуаций природного и техногенного характера», от 12 февраля 1998 года № 28-ФЗ «О гражданской обороне», приказами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 июля</w:t>
      </w:r>
      <w:proofErr w:type="gramEnd"/>
      <w:r w:rsidRPr="00342B7F">
        <w:rPr>
          <w:sz w:val="14"/>
          <w:szCs w:val="14"/>
        </w:rPr>
        <w:t xml:space="preserve"> 2020 года №578/365 «Об утверждении Положения о системах оповещения населения», от 31 июля 2020 года №579/366 «Об утверждении Положения по организации эксплуатационно-технического обслуживания систем оповещения населения» Администрация Солецкого муниципального округа </w:t>
      </w:r>
      <w:r w:rsidRPr="00342B7F">
        <w:rPr>
          <w:b/>
          <w:sz w:val="14"/>
          <w:szCs w:val="14"/>
        </w:rPr>
        <w:t>ПОСТАНОВЛЯЕТ:</w:t>
      </w:r>
    </w:p>
    <w:p w:rsidR="00840CDE" w:rsidRPr="00342B7F" w:rsidRDefault="00840CDE" w:rsidP="00342B7F">
      <w:pPr>
        <w:ind w:firstLine="284"/>
        <w:jc w:val="both"/>
        <w:rPr>
          <w:sz w:val="14"/>
          <w:szCs w:val="14"/>
        </w:rPr>
      </w:pPr>
      <w:r w:rsidRPr="00342B7F">
        <w:rPr>
          <w:sz w:val="14"/>
          <w:szCs w:val="14"/>
        </w:rPr>
        <w:t>1. Ввести в эксплуатацию муниципальную автоматизированную систему централизованного оповещения населения Солецкого муниципального округа с 06 сентября 2022 года.</w:t>
      </w:r>
    </w:p>
    <w:p w:rsidR="00840CDE" w:rsidRPr="00342B7F" w:rsidRDefault="00840CDE" w:rsidP="00342B7F">
      <w:pPr>
        <w:autoSpaceDE w:val="0"/>
        <w:autoSpaceDN w:val="0"/>
        <w:ind w:firstLine="284"/>
        <w:jc w:val="both"/>
        <w:rPr>
          <w:sz w:val="14"/>
          <w:szCs w:val="14"/>
        </w:rPr>
      </w:pPr>
      <w:r w:rsidRPr="00342B7F">
        <w:rPr>
          <w:sz w:val="14"/>
          <w:szCs w:val="14"/>
        </w:rPr>
        <w:t>2. Утвердить прилагаемые:</w:t>
      </w:r>
    </w:p>
    <w:p w:rsidR="00840CDE" w:rsidRPr="00342B7F" w:rsidRDefault="00840CDE" w:rsidP="00342B7F">
      <w:pPr>
        <w:autoSpaceDE w:val="0"/>
        <w:autoSpaceDN w:val="0"/>
        <w:ind w:firstLine="284"/>
        <w:jc w:val="both"/>
        <w:rPr>
          <w:sz w:val="14"/>
          <w:szCs w:val="14"/>
        </w:rPr>
      </w:pPr>
      <w:r w:rsidRPr="00342B7F">
        <w:rPr>
          <w:sz w:val="14"/>
          <w:szCs w:val="14"/>
        </w:rPr>
        <w:t>2.1. Порядок ввода в эксплуатацию муниципальной автоматизированной системы централизованного оповещения населения Солецкого муниципального округа.</w:t>
      </w:r>
    </w:p>
    <w:p w:rsidR="00840CDE" w:rsidRPr="00342B7F" w:rsidRDefault="00840CDE" w:rsidP="00342B7F">
      <w:pPr>
        <w:autoSpaceDE w:val="0"/>
        <w:autoSpaceDN w:val="0"/>
        <w:ind w:firstLine="284"/>
        <w:jc w:val="both"/>
        <w:rPr>
          <w:sz w:val="14"/>
          <w:szCs w:val="14"/>
        </w:rPr>
      </w:pPr>
      <w:r w:rsidRPr="00342B7F">
        <w:rPr>
          <w:sz w:val="14"/>
          <w:szCs w:val="14"/>
        </w:rPr>
        <w:t>2.2. Положение об организации оповещения через муниципальную автоматизированную систему централизованного оповещения населения Солецкого муниципального округа.</w:t>
      </w:r>
    </w:p>
    <w:p w:rsidR="00840CDE" w:rsidRPr="00342B7F" w:rsidRDefault="00840CDE" w:rsidP="00342B7F">
      <w:pPr>
        <w:autoSpaceDE w:val="0"/>
        <w:autoSpaceDN w:val="0"/>
        <w:ind w:firstLine="284"/>
        <w:jc w:val="both"/>
        <w:rPr>
          <w:sz w:val="14"/>
          <w:szCs w:val="14"/>
        </w:rPr>
      </w:pPr>
      <w:r w:rsidRPr="00342B7F">
        <w:rPr>
          <w:sz w:val="14"/>
          <w:szCs w:val="14"/>
        </w:rPr>
        <w:t>2.3. Положение по организации эксплуатационно-технического обслуживания муниципальной автоматизированной системы централизованного оповещения населения Солецкого муниципального округа (далее - МАСЦО);</w:t>
      </w:r>
    </w:p>
    <w:p w:rsidR="00840CDE" w:rsidRPr="00342B7F" w:rsidRDefault="00840CDE" w:rsidP="00342B7F">
      <w:pPr>
        <w:widowControl w:val="0"/>
        <w:tabs>
          <w:tab w:val="left" w:pos="993"/>
        </w:tabs>
        <w:suppressAutoHyphens/>
        <w:autoSpaceDE w:val="0"/>
        <w:autoSpaceDN w:val="0"/>
        <w:adjustRightInd w:val="0"/>
        <w:ind w:firstLine="284"/>
        <w:jc w:val="both"/>
        <w:rPr>
          <w:kern w:val="1"/>
          <w:sz w:val="14"/>
          <w:szCs w:val="14"/>
          <w:lang w:eastAsia="ar-SA"/>
        </w:rPr>
      </w:pPr>
      <w:r w:rsidRPr="00342B7F">
        <w:rPr>
          <w:kern w:val="1"/>
          <w:sz w:val="14"/>
          <w:szCs w:val="14"/>
          <w:lang w:eastAsia="ar-SA"/>
        </w:rPr>
        <w:t xml:space="preserve">3. Отделу по мобилизационной подготовке, гражданской обороне и чрезвычайным ситуациям Администрации муниципального округа (далее – отдел </w:t>
      </w:r>
      <w:r w:rsidRPr="00342B7F">
        <w:rPr>
          <w:kern w:val="1"/>
          <w:sz w:val="14"/>
          <w:szCs w:val="14"/>
          <w:lang w:eastAsia="ar-SA"/>
        </w:rPr>
        <w:lastRenderedPageBreak/>
        <w:t>МП ГОЧС):</w:t>
      </w:r>
    </w:p>
    <w:p w:rsidR="00840CDE" w:rsidRPr="00342B7F" w:rsidRDefault="00840CDE" w:rsidP="00342B7F">
      <w:pPr>
        <w:widowControl w:val="0"/>
        <w:tabs>
          <w:tab w:val="left" w:pos="993"/>
        </w:tabs>
        <w:suppressAutoHyphens/>
        <w:autoSpaceDE w:val="0"/>
        <w:autoSpaceDN w:val="0"/>
        <w:adjustRightInd w:val="0"/>
        <w:ind w:firstLine="284"/>
        <w:jc w:val="both"/>
        <w:rPr>
          <w:kern w:val="1"/>
          <w:sz w:val="14"/>
          <w:szCs w:val="14"/>
          <w:lang w:eastAsia="ar-SA"/>
        </w:rPr>
      </w:pPr>
      <w:r w:rsidRPr="00342B7F">
        <w:rPr>
          <w:kern w:val="1"/>
          <w:sz w:val="14"/>
          <w:szCs w:val="14"/>
          <w:lang w:eastAsia="ar-SA"/>
        </w:rPr>
        <w:t>3.1. Организовать разработку паспорта</w:t>
      </w:r>
      <w:r w:rsidRPr="00342B7F">
        <w:rPr>
          <w:sz w:val="14"/>
          <w:szCs w:val="14"/>
        </w:rPr>
        <w:t xml:space="preserve"> </w:t>
      </w:r>
      <w:r w:rsidRPr="00342B7F">
        <w:rPr>
          <w:kern w:val="1"/>
          <w:sz w:val="14"/>
          <w:szCs w:val="14"/>
          <w:lang w:eastAsia="ar-SA"/>
        </w:rPr>
        <w:t xml:space="preserve">МАСЦО, документов для учета и эксплуатационно-технического обслуживания </w:t>
      </w:r>
      <w:r w:rsidRPr="00342B7F">
        <w:rPr>
          <w:sz w:val="14"/>
          <w:szCs w:val="14"/>
        </w:rPr>
        <w:t xml:space="preserve">МАСЦО. </w:t>
      </w:r>
    </w:p>
    <w:p w:rsidR="00840CDE" w:rsidRPr="00342B7F" w:rsidRDefault="00840CDE" w:rsidP="00342B7F">
      <w:pPr>
        <w:widowControl w:val="0"/>
        <w:tabs>
          <w:tab w:val="left" w:pos="851"/>
          <w:tab w:val="left" w:pos="993"/>
          <w:tab w:val="left" w:pos="1134"/>
        </w:tabs>
        <w:suppressAutoHyphens/>
        <w:autoSpaceDE w:val="0"/>
        <w:autoSpaceDN w:val="0"/>
        <w:adjustRightInd w:val="0"/>
        <w:ind w:firstLine="284"/>
        <w:jc w:val="both"/>
        <w:rPr>
          <w:kern w:val="1"/>
          <w:sz w:val="14"/>
          <w:szCs w:val="14"/>
          <w:lang w:eastAsia="ar-SA"/>
        </w:rPr>
      </w:pPr>
      <w:r w:rsidRPr="00342B7F">
        <w:rPr>
          <w:sz w:val="14"/>
          <w:szCs w:val="14"/>
        </w:rPr>
        <w:t>3.2. Организовать методическую помощь по организации работы и подготовки персонала единой</w:t>
      </w:r>
      <w:r w:rsidRPr="00342B7F">
        <w:rPr>
          <w:sz w:val="14"/>
          <w:szCs w:val="14"/>
          <w:lang w:eastAsia="ar-SA"/>
        </w:rPr>
        <w:t xml:space="preserve"> дежурно-диспетчерской службы Солецкого округа </w:t>
      </w:r>
      <w:r w:rsidRPr="00342B7F">
        <w:rPr>
          <w:sz w:val="14"/>
          <w:szCs w:val="14"/>
        </w:rPr>
        <w:t>МКУ «Центр координации действий оперативных служб Солецкого округа и обслуживания муниципальных учреждений»</w:t>
      </w:r>
      <w:r w:rsidRPr="00342B7F">
        <w:rPr>
          <w:sz w:val="14"/>
          <w:szCs w:val="14"/>
          <w:lang w:eastAsia="ar-SA"/>
        </w:rPr>
        <w:t xml:space="preserve"> (далее ЕДДС) по</w:t>
      </w:r>
      <w:r w:rsidRPr="00342B7F">
        <w:rPr>
          <w:kern w:val="1"/>
          <w:sz w:val="14"/>
          <w:szCs w:val="14"/>
          <w:lang w:eastAsia="ar-SA"/>
        </w:rPr>
        <w:t xml:space="preserve"> оповещению при работе с МАСЦО.</w:t>
      </w:r>
    </w:p>
    <w:p w:rsidR="00840CDE" w:rsidRPr="00342B7F" w:rsidRDefault="00840CDE" w:rsidP="00342B7F">
      <w:pPr>
        <w:ind w:firstLine="284"/>
        <w:jc w:val="both"/>
        <w:rPr>
          <w:sz w:val="14"/>
          <w:szCs w:val="14"/>
          <w:lang w:eastAsia="ar-SA"/>
        </w:rPr>
      </w:pPr>
      <w:r w:rsidRPr="00342B7F">
        <w:rPr>
          <w:sz w:val="14"/>
          <w:szCs w:val="14"/>
        </w:rPr>
        <w:t xml:space="preserve">4.  </w:t>
      </w:r>
      <w:r w:rsidRPr="00342B7F">
        <w:rPr>
          <w:kern w:val="1"/>
          <w:sz w:val="14"/>
          <w:szCs w:val="14"/>
          <w:lang w:eastAsia="ar-SA"/>
        </w:rPr>
        <w:t>Начальнику ЕДДС</w:t>
      </w:r>
      <w:r w:rsidRPr="00342B7F">
        <w:rPr>
          <w:sz w:val="14"/>
          <w:szCs w:val="14"/>
          <w:lang w:eastAsia="ar-SA"/>
        </w:rPr>
        <w:t>:</w:t>
      </w:r>
    </w:p>
    <w:p w:rsidR="00840CDE" w:rsidRPr="00342B7F" w:rsidRDefault="00840CDE" w:rsidP="00342B7F">
      <w:pPr>
        <w:ind w:firstLine="284"/>
        <w:jc w:val="both"/>
        <w:rPr>
          <w:sz w:val="14"/>
          <w:szCs w:val="14"/>
          <w:lang w:eastAsia="ar-SA"/>
        </w:rPr>
      </w:pPr>
      <w:r w:rsidRPr="00342B7F">
        <w:rPr>
          <w:sz w:val="14"/>
          <w:szCs w:val="14"/>
          <w:lang w:eastAsia="ar-SA"/>
        </w:rPr>
        <w:t>4.1.Организовать обучение дежурно-диспетчерского персонала по порядку и организации оповещения через МАСЦО;</w:t>
      </w:r>
    </w:p>
    <w:p w:rsidR="00840CDE" w:rsidRPr="00342B7F" w:rsidRDefault="00840CDE" w:rsidP="00342B7F">
      <w:pPr>
        <w:ind w:firstLine="284"/>
        <w:jc w:val="both"/>
        <w:rPr>
          <w:sz w:val="14"/>
          <w:szCs w:val="14"/>
        </w:rPr>
      </w:pPr>
      <w:r w:rsidRPr="00342B7F">
        <w:rPr>
          <w:sz w:val="14"/>
          <w:szCs w:val="14"/>
          <w:lang w:eastAsia="ar-SA"/>
        </w:rPr>
        <w:t xml:space="preserve">4.2. Разработать </w:t>
      </w:r>
      <w:r w:rsidRPr="00342B7F">
        <w:rPr>
          <w:kern w:val="1"/>
          <w:sz w:val="14"/>
          <w:szCs w:val="14"/>
          <w:lang w:eastAsia="ar-SA"/>
        </w:rPr>
        <w:t xml:space="preserve">паспорт МАСЦО, документы для учета и эксплуатационно-технического обслуживания </w:t>
      </w:r>
      <w:r w:rsidRPr="00342B7F">
        <w:rPr>
          <w:sz w:val="14"/>
          <w:szCs w:val="14"/>
        </w:rPr>
        <w:t>МАСЦО;</w:t>
      </w:r>
    </w:p>
    <w:p w:rsidR="00840CDE" w:rsidRPr="00342B7F" w:rsidRDefault="00840CDE" w:rsidP="00342B7F">
      <w:pPr>
        <w:ind w:firstLine="284"/>
        <w:jc w:val="both"/>
        <w:rPr>
          <w:sz w:val="14"/>
          <w:szCs w:val="14"/>
        </w:rPr>
      </w:pPr>
      <w:r w:rsidRPr="00342B7F">
        <w:rPr>
          <w:sz w:val="14"/>
          <w:szCs w:val="14"/>
        </w:rPr>
        <w:t>4.3.Ежедневно проводить технические проверки готовности к задействованию технических средств оповещения МАСЦО, установленных в зале оперативной дежурной смен, без запуска акустических систем оповещения.</w:t>
      </w:r>
    </w:p>
    <w:p w:rsidR="00840CDE" w:rsidRPr="00342B7F" w:rsidRDefault="00840CDE" w:rsidP="00342B7F">
      <w:pPr>
        <w:autoSpaceDE w:val="0"/>
        <w:autoSpaceDN w:val="0"/>
        <w:adjustRightInd w:val="0"/>
        <w:ind w:firstLine="284"/>
        <w:jc w:val="both"/>
        <w:rPr>
          <w:sz w:val="14"/>
          <w:szCs w:val="14"/>
        </w:rPr>
      </w:pPr>
      <w:r w:rsidRPr="00342B7F">
        <w:rPr>
          <w:sz w:val="14"/>
          <w:szCs w:val="14"/>
        </w:rPr>
        <w:t xml:space="preserve">5. </w:t>
      </w:r>
      <w:proofErr w:type="gramStart"/>
      <w:r w:rsidRPr="00342B7F">
        <w:rPr>
          <w:sz w:val="14"/>
          <w:szCs w:val="14"/>
        </w:rPr>
        <w:t>Контроль за</w:t>
      </w:r>
      <w:proofErr w:type="gramEnd"/>
      <w:r w:rsidRPr="00342B7F">
        <w:rPr>
          <w:sz w:val="14"/>
          <w:szCs w:val="14"/>
        </w:rPr>
        <w:t xml:space="preserve"> выполнением настоящего постановления оставляю за собой.</w:t>
      </w:r>
    </w:p>
    <w:p w:rsidR="00840CDE" w:rsidRPr="00342B7F" w:rsidRDefault="00840CDE" w:rsidP="00342B7F">
      <w:pPr>
        <w:tabs>
          <w:tab w:val="left" w:pos="3060"/>
        </w:tabs>
        <w:suppressAutoHyphens/>
        <w:ind w:firstLine="284"/>
        <w:jc w:val="both"/>
        <w:rPr>
          <w:b/>
          <w:sz w:val="14"/>
          <w:szCs w:val="14"/>
        </w:rPr>
      </w:pPr>
      <w:r w:rsidRPr="00342B7F">
        <w:rPr>
          <w:sz w:val="14"/>
          <w:szCs w:val="14"/>
        </w:rPr>
        <w:t xml:space="preserve">6.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                                                 </w:t>
      </w:r>
    </w:p>
    <w:p w:rsidR="00840CDE" w:rsidRPr="00342B7F" w:rsidRDefault="00840CDE" w:rsidP="00342B7F">
      <w:pPr>
        <w:tabs>
          <w:tab w:val="left" w:pos="3060"/>
        </w:tabs>
        <w:suppressAutoHyphens/>
        <w:rPr>
          <w:b/>
          <w:sz w:val="14"/>
          <w:szCs w:val="14"/>
        </w:rPr>
      </w:pPr>
    </w:p>
    <w:p w:rsidR="00840CDE" w:rsidRPr="00342B7F" w:rsidRDefault="00840CDE" w:rsidP="00342B7F">
      <w:pPr>
        <w:tabs>
          <w:tab w:val="left" w:pos="3060"/>
        </w:tabs>
        <w:suppressAutoHyphens/>
        <w:rPr>
          <w:b/>
          <w:sz w:val="14"/>
          <w:szCs w:val="14"/>
        </w:rPr>
      </w:pPr>
    </w:p>
    <w:p w:rsidR="00840CDE" w:rsidRPr="00342B7F" w:rsidRDefault="00840CDE" w:rsidP="00342B7F">
      <w:pPr>
        <w:tabs>
          <w:tab w:val="left" w:pos="3060"/>
        </w:tabs>
        <w:suppressAutoHyphens/>
        <w:rPr>
          <w:b/>
          <w:sz w:val="14"/>
          <w:szCs w:val="14"/>
        </w:rPr>
      </w:pPr>
      <w:proofErr w:type="spellStart"/>
      <w:r w:rsidRPr="00342B7F">
        <w:rPr>
          <w:b/>
          <w:sz w:val="14"/>
          <w:szCs w:val="14"/>
        </w:rPr>
        <w:t>И.о</w:t>
      </w:r>
      <w:proofErr w:type="spellEnd"/>
      <w:r w:rsidRPr="00342B7F">
        <w:rPr>
          <w:b/>
          <w:sz w:val="14"/>
          <w:szCs w:val="14"/>
        </w:rPr>
        <w:t xml:space="preserve">. Главы муниципального округа  М.В. Тимофеев  </w:t>
      </w:r>
    </w:p>
    <w:p w:rsidR="00840CDE" w:rsidRPr="00342B7F" w:rsidRDefault="00840CDE" w:rsidP="00342B7F">
      <w:pPr>
        <w:tabs>
          <w:tab w:val="left" w:pos="3060"/>
        </w:tabs>
        <w:suppressAutoHyphens/>
        <w:rPr>
          <w:b/>
          <w:sz w:val="14"/>
          <w:szCs w:val="1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tblGrid>
      <w:tr w:rsidR="00342B7F" w:rsidRPr="00342B7F" w:rsidTr="00840CDE">
        <w:trPr>
          <w:trHeight w:val="714"/>
          <w:jc w:val="right"/>
        </w:trPr>
        <w:tc>
          <w:tcPr>
            <w:tcW w:w="0" w:type="auto"/>
            <w:tcBorders>
              <w:top w:val="nil"/>
              <w:left w:val="nil"/>
              <w:bottom w:val="nil"/>
              <w:right w:val="nil"/>
            </w:tcBorders>
          </w:tcPr>
          <w:p w:rsidR="00840CDE" w:rsidRPr="00342B7F" w:rsidRDefault="00840CDE" w:rsidP="00342B7F">
            <w:pPr>
              <w:widowControl w:val="0"/>
              <w:suppressAutoHyphens/>
              <w:autoSpaceDE w:val="0"/>
              <w:autoSpaceDN w:val="0"/>
              <w:adjustRightInd w:val="0"/>
              <w:jc w:val="right"/>
              <w:rPr>
                <w:sz w:val="14"/>
                <w:szCs w:val="14"/>
              </w:rPr>
            </w:pPr>
            <w:r w:rsidRPr="00342B7F">
              <w:rPr>
                <w:sz w:val="14"/>
                <w:szCs w:val="14"/>
              </w:rPr>
              <w:t>УТВЕРЖДЕН</w:t>
            </w:r>
          </w:p>
          <w:p w:rsidR="00840CDE" w:rsidRPr="00342B7F" w:rsidRDefault="00840CDE" w:rsidP="00342B7F">
            <w:pPr>
              <w:widowControl w:val="0"/>
              <w:suppressAutoHyphens/>
              <w:autoSpaceDE w:val="0"/>
              <w:autoSpaceDN w:val="0"/>
              <w:adjustRightInd w:val="0"/>
              <w:jc w:val="right"/>
              <w:rPr>
                <w:sz w:val="14"/>
                <w:szCs w:val="14"/>
              </w:rPr>
            </w:pPr>
            <w:r w:rsidRPr="00342B7F">
              <w:rPr>
                <w:sz w:val="14"/>
                <w:szCs w:val="14"/>
              </w:rPr>
              <w:t>постановлением Администрации</w:t>
            </w:r>
          </w:p>
          <w:p w:rsidR="00840CDE" w:rsidRPr="00342B7F" w:rsidRDefault="00840CDE" w:rsidP="00342B7F">
            <w:pPr>
              <w:widowControl w:val="0"/>
              <w:suppressAutoHyphens/>
              <w:autoSpaceDE w:val="0"/>
              <w:autoSpaceDN w:val="0"/>
              <w:adjustRightInd w:val="0"/>
              <w:jc w:val="right"/>
              <w:rPr>
                <w:sz w:val="14"/>
                <w:szCs w:val="14"/>
              </w:rPr>
            </w:pPr>
            <w:r w:rsidRPr="00342B7F">
              <w:rPr>
                <w:sz w:val="14"/>
                <w:szCs w:val="14"/>
              </w:rPr>
              <w:t>муниципального округа</w:t>
            </w:r>
          </w:p>
          <w:p w:rsidR="00840CDE" w:rsidRPr="00342B7F" w:rsidRDefault="00840CDE" w:rsidP="00342B7F">
            <w:pPr>
              <w:pStyle w:val="ConsPlusNormal"/>
              <w:ind w:firstLine="0"/>
              <w:jc w:val="right"/>
              <w:rPr>
                <w:rFonts w:ascii="Times New Roman" w:hAnsi="Times New Roman" w:cs="Times New Roman"/>
                <w:sz w:val="14"/>
                <w:szCs w:val="14"/>
              </w:rPr>
            </w:pPr>
            <w:r w:rsidRPr="00342B7F">
              <w:rPr>
                <w:rFonts w:ascii="Times New Roman" w:hAnsi="Times New Roman" w:cs="Times New Roman"/>
                <w:sz w:val="14"/>
                <w:szCs w:val="14"/>
              </w:rPr>
              <w:t>от 03.10.2022 № 1706</w:t>
            </w:r>
          </w:p>
        </w:tc>
      </w:tr>
    </w:tbl>
    <w:p w:rsidR="00840CDE" w:rsidRPr="00342B7F" w:rsidRDefault="00840CDE" w:rsidP="00342B7F">
      <w:pPr>
        <w:pStyle w:val="ConsPlusTitle"/>
        <w:widowControl/>
        <w:jc w:val="center"/>
        <w:rPr>
          <w:rFonts w:ascii="Times New Roman" w:hAnsi="Times New Roman" w:cs="Times New Roman"/>
          <w:sz w:val="14"/>
          <w:szCs w:val="14"/>
        </w:rPr>
      </w:pPr>
      <w:bookmarkStart w:id="0" w:name="P50"/>
      <w:bookmarkEnd w:id="0"/>
      <w:r w:rsidRPr="00342B7F">
        <w:rPr>
          <w:rFonts w:ascii="Times New Roman" w:hAnsi="Times New Roman" w:cs="Times New Roman"/>
          <w:sz w:val="14"/>
          <w:szCs w:val="14"/>
        </w:rPr>
        <w:t>ПОРЯДОК</w:t>
      </w:r>
    </w:p>
    <w:p w:rsidR="00840CDE" w:rsidRPr="00342B7F" w:rsidRDefault="00840CDE" w:rsidP="00342B7F">
      <w:pPr>
        <w:pStyle w:val="ConsPlusTitle"/>
        <w:widowControl/>
        <w:jc w:val="center"/>
        <w:rPr>
          <w:rFonts w:ascii="Times New Roman" w:hAnsi="Times New Roman" w:cs="Times New Roman"/>
          <w:sz w:val="14"/>
          <w:szCs w:val="14"/>
        </w:rPr>
      </w:pPr>
      <w:r w:rsidRPr="00342B7F">
        <w:rPr>
          <w:rFonts w:ascii="Times New Roman" w:hAnsi="Times New Roman" w:cs="Times New Roman"/>
          <w:sz w:val="14"/>
          <w:szCs w:val="14"/>
        </w:rPr>
        <w:t>ввода в эксплуатацию муниципальной автоматизированной системы централизованного оповещения населения Солецкого муниципального округа</w:t>
      </w:r>
    </w:p>
    <w:p w:rsidR="00840CDE" w:rsidRPr="00342B7F" w:rsidRDefault="00840CDE" w:rsidP="00342B7F">
      <w:pPr>
        <w:pStyle w:val="ConsPlusTitle"/>
        <w:widowControl/>
        <w:jc w:val="center"/>
        <w:rPr>
          <w:rFonts w:ascii="Times New Roman" w:hAnsi="Times New Roman" w:cs="Times New Roman"/>
          <w:sz w:val="14"/>
          <w:szCs w:val="14"/>
        </w:rPr>
      </w:pPr>
    </w:p>
    <w:p w:rsidR="00840CDE" w:rsidRPr="00342B7F" w:rsidRDefault="00840CDE" w:rsidP="00342B7F">
      <w:pPr>
        <w:ind w:firstLine="284"/>
        <w:jc w:val="both"/>
        <w:rPr>
          <w:sz w:val="14"/>
          <w:szCs w:val="14"/>
        </w:rPr>
      </w:pPr>
      <w:proofErr w:type="gramStart"/>
      <w:r w:rsidRPr="00342B7F">
        <w:rPr>
          <w:sz w:val="14"/>
          <w:szCs w:val="14"/>
        </w:rPr>
        <w:t>Настоящий Порядок ввода в эксплуатацию муниципальной автоматизированной системы централизованного оповещения населения Солецкого муниципального округа (далее – Порядок) разработан в соответствии с методическими рекомендациями по созданию, реконструкции систем оповещения населения, утвержденными протоколом заседания рабочей группы Правительственной комиссии по предупреждению и ликвидации чрезвычайных ситуаций и обеспечению пожарной безопасности по координации создания и поддержания в постоянной готовности систем оповещения населения от 19.02.2021 №1 (далее</w:t>
      </w:r>
      <w:proofErr w:type="gramEnd"/>
      <w:r w:rsidRPr="00342B7F">
        <w:rPr>
          <w:sz w:val="14"/>
          <w:szCs w:val="14"/>
        </w:rPr>
        <w:t xml:space="preserve"> - </w:t>
      </w:r>
      <w:proofErr w:type="gramStart"/>
      <w:r w:rsidRPr="00342B7F">
        <w:rPr>
          <w:sz w:val="14"/>
          <w:szCs w:val="14"/>
        </w:rPr>
        <w:t>Методически рекомендации) и определяет формирование, функционирование и деятельность работы приемочной комиссии по приемке оконечных средств оповещения (технических средств оповещения (далее – ТСО)) и проведения мероприятий по вводу в эксплуатацию муниципальной автоматизированной системы централизованного оповещения населения Солецкого муниципального округа (далее – МАСЦО).</w:t>
      </w:r>
      <w:proofErr w:type="gramEnd"/>
    </w:p>
    <w:p w:rsidR="00840CDE" w:rsidRPr="00342B7F" w:rsidRDefault="00840CDE" w:rsidP="00342B7F">
      <w:pPr>
        <w:pStyle w:val="3c"/>
        <w:shd w:val="clear" w:color="auto" w:fill="auto"/>
        <w:spacing w:before="0" w:line="240" w:lineRule="auto"/>
        <w:ind w:firstLine="284"/>
        <w:jc w:val="both"/>
        <w:rPr>
          <w:rFonts w:ascii="Times New Roman" w:hAnsi="Times New Roman"/>
          <w:sz w:val="14"/>
          <w:szCs w:val="14"/>
        </w:rPr>
      </w:pPr>
      <w:r w:rsidRPr="00342B7F">
        <w:rPr>
          <w:rFonts w:ascii="Times New Roman" w:hAnsi="Times New Roman"/>
          <w:sz w:val="14"/>
          <w:szCs w:val="14"/>
        </w:rPr>
        <w:t xml:space="preserve">Состав приемочной  комиссии (далее – комиссия) утверждается Приказом </w:t>
      </w:r>
      <w:r w:rsidRPr="00342B7F">
        <w:rPr>
          <w:rFonts w:ascii="Times New Roman" w:hAnsi="Times New Roman"/>
          <w:sz w:val="14"/>
          <w:szCs w:val="14"/>
          <w:lang w:bidi="ru-RU"/>
        </w:rPr>
        <w:t>Государственного областного казенного учреждения «Управление защиты населения от чрезвычайных ситуаций и по обеспечению пожарной безопасности Новгородской области» (далее - ГОКУ «Управление ЗНЧС и ПБ</w:t>
      </w:r>
      <w:r w:rsidRPr="00342B7F">
        <w:rPr>
          <w:rFonts w:ascii="Times New Roman" w:hAnsi="Times New Roman"/>
          <w:sz w:val="14"/>
          <w:szCs w:val="14"/>
          <w:lang w:bidi="ru-RU"/>
        </w:rPr>
        <w:br/>
        <w:t>Новгородской области»).</w:t>
      </w:r>
    </w:p>
    <w:p w:rsidR="00840CDE" w:rsidRPr="00342B7F" w:rsidRDefault="00840CDE" w:rsidP="00342B7F">
      <w:pPr>
        <w:tabs>
          <w:tab w:val="left" w:pos="0"/>
        </w:tabs>
        <w:overflowPunct w:val="0"/>
        <w:autoSpaceDE w:val="0"/>
        <w:autoSpaceDN w:val="0"/>
        <w:adjustRightInd w:val="0"/>
        <w:ind w:firstLine="284"/>
        <w:jc w:val="both"/>
        <w:textAlignment w:val="baseline"/>
        <w:rPr>
          <w:sz w:val="14"/>
          <w:szCs w:val="14"/>
        </w:rPr>
      </w:pPr>
      <w:r w:rsidRPr="00342B7F">
        <w:rPr>
          <w:sz w:val="14"/>
          <w:szCs w:val="14"/>
        </w:rPr>
        <w:t>В состав комиссии входят:</w:t>
      </w:r>
    </w:p>
    <w:p w:rsidR="00840CDE" w:rsidRPr="00342B7F" w:rsidRDefault="00840CDE" w:rsidP="00342B7F">
      <w:pPr>
        <w:tabs>
          <w:tab w:val="left" w:pos="0"/>
        </w:tabs>
        <w:overflowPunct w:val="0"/>
        <w:autoSpaceDE w:val="0"/>
        <w:autoSpaceDN w:val="0"/>
        <w:adjustRightInd w:val="0"/>
        <w:ind w:firstLine="284"/>
        <w:jc w:val="both"/>
        <w:textAlignment w:val="baseline"/>
        <w:rPr>
          <w:sz w:val="14"/>
          <w:szCs w:val="14"/>
        </w:rPr>
      </w:pPr>
      <w:r w:rsidRPr="00342B7F">
        <w:rPr>
          <w:sz w:val="14"/>
          <w:szCs w:val="14"/>
        </w:rPr>
        <w:t>- представители Администрации муниципального округа;</w:t>
      </w:r>
    </w:p>
    <w:p w:rsidR="00840CDE" w:rsidRPr="00342B7F" w:rsidRDefault="00840CDE" w:rsidP="00342B7F">
      <w:pPr>
        <w:tabs>
          <w:tab w:val="left" w:pos="0"/>
          <w:tab w:val="left" w:pos="851"/>
        </w:tabs>
        <w:overflowPunct w:val="0"/>
        <w:autoSpaceDE w:val="0"/>
        <w:autoSpaceDN w:val="0"/>
        <w:adjustRightInd w:val="0"/>
        <w:ind w:firstLine="284"/>
        <w:jc w:val="both"/>
        <w:textAlignment w:val="baseline"/>
        <w:rPr>
          <w:sz w:val="14"/>
          <w:szCs w:val="14"/>
        </w:rPr>
      </w:pPr>
      <w:r w:rsidRPr="00342B7F">
        <w:rPr>
          <w:sz w:val="14"/>
          <w:szCs w:val="14"/>
        </w:rPr>
        <w:t xml:space="preserve">- представители </w:t>
      </w:r>
      <w:r w:rsidRPr="00342B7F">
        <w:rPr>
          <w:sz w:val="14"/>
          <w:szCs w:val="14"/>
          <w:lang w:bidi="ru-RU"/>
        </w:rPr>
        <w:t>ГОКУ «Управление ЗНЧС и ПБ</w:t>
      </w:r>
      <w:r w:rsidRPr="00342B7F">
        <w:rPr>
          <w:sz w:val="14"/>
          <w:szCs w:val="14"/>
          <w:lang w:bidi="ru-RU"/>
        </w:rPr>
        <w:br/>
        <w:t>Новгородской области»</w:t>
      </w:r>
      <w:r w:rsidRPr="00342B7F">
        <w:rPr>
          <w:sz w:val="14"/>
          <w:szCs w:val="14"/>
        </w:rPr>
        <w:t xml:space="preserve"> (по согласованию);</w:t>
      </w:r>
    </w:p>
    <w:p w:rsidR="00840CDE" w:rsidRPr="00342B7F" w:rsidRDefault="00840CDE" w:rsidP="00342B7F">
      <w:pPr>
        <w:tabs>
          <w:tab w:val="left" w:pos="0"/>
        </w:tabs>
        <w:overflowPunct w:val="0"/>
        <w:autoSpaceDE w:val="0"/>
        <w:autoSpaceDN w:val="0"/>
        <w:adjustRightInd w:val="0"/>
        <w:ind w:firstLine="284"/>
        <w:jc w:val="both"/>
        <w:textAlignment w:val="baseline"/>
        <w:rPr>
          <w:sz w:val="14"/>
          <w:szCs w:val="14"/>
        </w:rPr>
      </w:pPr>
      <w:r w:rsidRPr="00342B7F">
        <w:rPr>
          <w:sz w:val="14"/>
          <w:szCs w:val="14"/>
        </w:rPr>
        <w:t>- представители операторов связи и вещания, оборудование которых задействованы в системе оповещения населения (по согласованию)</w:t>
      </w:r>
    </w:p>
    <w:p w:rsidR="00840CDE" w:rsidRPr="00342B7F" w:rsidRDefault="00840CDE" w:rsidP="00342B7F">
      <w:pPr>
        <w:tabs>
          <w:tab w:val="left" w:pos="0"/>
        </w:tabs>
        <w:overflowPunct w:val="0"/>
        <w:autoSpaceDE w:val="0"/>
        <w:autoSpaceDN w:val="0"/>
        <w:adjustRightInd w:val="0"/>
        <w:ind w:firstLine="284"/>
        <w:jc w:val="both"/>
        <w:textAlignment w:val="baseline"/>
        <w:rPr>
          <w:sz w:val="14"/>
          <w:szCs w:val="14"/>
        </w:rPr>
      </w:pPr>
      <w:r w:rsidRPr="00342B7F">
        <w:rPr>
          <w:sz w:val="14"/>
          <w:szCs w:val="14"/>
        </w:rPr>
        <w:t>- представитель генерального подрядчика (исполнителя работ) и субподрядчика (при наличии).</w:t>
      </w:r>
    </w:p>
    <w:p w:rsidR="00840CDE" w:rsidRPr="00342B7F" w:rsidRDefault="00840CDE" w:rsidP="00342B7F">
      <w:pPr>
        <w:tabs>
          <w:tab w:val="left" w:pos="0"/>
        </w:tabs>
        <w:overflowPunct w:val="0"/>
        <w:autoSpaceDE w:val="0"/>
        <w:autoSpaceDN w:val="0"/>
        <w:adjustRightInd w:val="0"/>
        <w:ind w:firstLine="284"/>
        <w:jc w:val="both"/>
        <w:textAlignment w:val="baseline"/>
        <w:rPr>
          <w:sz w:val="14"/>
          <w:szCs w:val="14"/>
        </w:rPr>
      </w:pPr>
      <w:r w:rsidRPr="00342B7F">
        <w:rPr>
          <w:sz w:val="14"/>
          <w:szCs w:val="14"/>
        </w:rPr>
        <w:t xml:space="preserve">Председателем комиссии является помощник руководителя учреждения по цифровому развитию </w:t>
      </w:r>
      <w:r w:rsidRPr="00342B7F">
        <w:rPr>
          <w:sz w:val="14"/>
          <w:szCs w:val="14"/>
          <w:lang w:bidi="ru-RU"/>
        </w:rPr>
        <w:t>ГОКУ «Управление ЗНЧС и ПБ</w:t>
      </w:r>
      <w:r w:rsidRPr="00342B7F">
        <w:rPr>
          <w:sz w:val="14"/>
          <w:szCs w:val="14"/>
          <w:lang w:bidi="ru-RU"/>
        </w:rPr>
        <w:br/>
        <w:t>Новгородской области»</w:t>
      </w:r>
      <w:r w:rsidRPr="00342B7F">
        <w:rPr>
          <w:sz w:val="14"/>
          <w:szCs w:val="14"/>
        </w:rPr>
        <w:t>.</w:t>
      </w:r>
    </w:p>
    <w:p w:rsidR="00840CDE" w:rsidRPr="00342B7F" w:rsidRDefault="00840CDE" w:rsidP="00342B7F">
      <w:pPr>
        <w:pStyle w:val="afffff7"/>
        <w:tabs>
          <w:tab w:val="left" w:pos="0"/>
        </w:tabs>
        <w:ind w:firstLine="284"/>
        <w:jc w:val="both"/>
        <w:rPr>
          <w:rFonts w:ascii="Times New Roman" w:hAnsi="Times New Roman"/>
          <w:b/>
          <w:sz w:val="14"/>
          <w:szCs w:val="14"/>
        </w:rPr>
      </w:pPr>
      <w:r w:rsidRPr="00342B7F">
        <w:rPr>
          <w:rFonts w:ascii="Times New Roman" w:hAnsi="Times New Roman"/>
          <w:sz w:val="14"/>
          <w:szCs w:val="14"/>
        </w:rPr>
        <w:t>Работу комиссии организует председатель комиссии</w:t>
      </w:r>
      <w:r w:rsidRPr="00342B7F">
        <w:rPr>
          <w:rFonts w:ascii="Times New Roman" w:hAnsi="Times New Roman"/>
          <w:b/>
          <w:sz w:val="14"/>
          <w:szCs w:val="14"/>
        </w:rPr>
        <w:t xml:space="preserve">. </w:t>
      </w:r>
    </w:p>
    <w:p w:rsidR="00840CDE" w:rsidRPr="00342B7F" w:rsidRDefault="00840CDE" w:rsidP="00342B7F">
      <w:pPr>
        <w:pStyle w:val="afffff7"/>
        <w:tabs>
          <w:tab w:val="left" w:pos="0"/>
        </w:tabs>
        <w:ind w:firstLine="284"/>
        <w:jc w:val="both"/>
        <w:rPr>
          <w:rFonts w:ascii="Times New Roman" w:hAnsi="Times New Roman"/>
          <w:sz w:val="14"/>
          <w:szCs w:val="14"/>
        </w:rPr>
      </w:pPr>
      <w:r w:rsidRPr="00342B7F">
        <w:rPr>
          <w:rFonts w:ascii="Times New Roman" w:hAnsi="Times New Roman"/>
          <w:sz w:val="14"/>
          <w:szCs w:val="14"/>
        </w:rPr>
        <w:t xml:space="preserve">Секретарем комиссии разрабатывается план работы комиссии, который утверждается председателем комиссии. </w:t>
      </w:r>
    </w:p>
    <w:p w:rsidR="00840CDE" w:rsidRPr="00342B7F" w:rsidRDefault="00840CDE" w:rsidP="00342B7F">
      <w:pPr>
        <w:tabs>
          <w:tab w:val="left" w:pos="0"/>
        </w:tabs>
        <w:ind w:firstLine="284"/>
        <w:jc w:val="both"/>
        <w:rPr>
          <w:sz w:val="14"/>
          <w:szCs w:val="14"/>
        </w:rPr>
      </w:pPr>
      <w:bookmarkStart w:id="1" w:name="sub_54"/>
      <w:bookmarkStart w:id="2" w:name="sub_544"/>
      <w:r w:rsidRPr="00342B7F">
        <w:rPr>
          <w:sz w:val="14"/>
          <w:szCs w:val="14"/>
        </w:rPr>
        <w:t>В ходе работы комиссия в соответствии с техническим заданием и методикой приемо-сдаточных испытаний проводит обследование (проверяет состав и функционирование) МАСЦО, выполняет проверку функциональных свойств оконечных средств оповещения (технических средств оповещения) и проверяет наличие следующих документов:</w:t>
      </w:r>
    </w:p>
    <w:bookmarkEnd w:id="1"/>
    <w:p w:rsidR="00840CDE" w:rsidRPr="00342B7F" w:rsidRDefault="00840CDE" w:rsidP="00342B7F">
      <w:pPr>
        <w:autoSpaceDE w:val="0"/>
        <w:autoSpaceDN w:val="0"/>
        <w:adjustRightInd w:val="0"/>
        <w:ind w:firstLine="284"/>
        <w:jc w:val="both"/>
        <w:rPr>
          <w:sz w:val="14"/>
          <w:szCs w:val="14"/>
        </w:rPr>
      </w:pPr>
      <w:r w:rsidRPr="00342B7F">
        <w:rPr>
          <w:sz w:val="14"/>
          <w:szCs w:val="14"/>
        </w:rPr>
        <w:t>- утвержденной проектно-сметной документации</w:t>
      </w:r>
      <w:bookmarkStart w:id="3" w:name="sub_545"/>
      <w:bookmarkEnd w:id="2"/>
      <w:r w:rsidRPr="00342B7F">
        <w:rPr>
          <w:sz w:val="14"/>
          <w:szCs w:val="14"/>
        </w:rPr>
        <w:t xml:space="preserve"> на оконечные средства оповещения (технические средства оповещения) МАСЦО;</w:t>
      </w:r>
    </w:p>
    <w:p w:rsidR="00840CDE" w:rsidRPr="00342B7F" w:rsidRDefault="00840CDE" w:rsidP="00342B7F">
      <w:pPr>
        <w:autoSpaceDE w:val="0"/>
        <w:autoSpaceDN w:val="0"/>
        <w:adjustRightInd w:val="0"/>
        <w:ind w:firstLine="284"/>
        <w:jc w:val="both"/>
        <w:rPr>
          <w:sz w:val="14"/>
          <w:szCs w:val="14"/>
        </w:rPr>
      </w:pPr>
      <w:r w:rsidRPr="00342B7F">
        <w:rPr>
          <w:sz w:val="14"/>
          <w:szCs w:val="14"/>
        </w:rPr>
        <w:t>- перечня используемых оконечных средств оповещения (технических средств оповещения) МАСЦО с указанием их наименования (типа) и серийного номера;</w:t>
      </w:r>
    </w:p>
    <w:p w:rsidR="00840CDE" w:rsidRPr="00342B7F" w:rsidRDefault="00840CDE" w:rsidP="00342B7F">
      <w:pPr>
        <w:autoSpaceDE w:val="0"/>
        <w:autoSpaceDN w:val="0"/>
        <w:adjustRightInd w:val="0"/>
        <w:ind w:firstLine="284"/>
        <w:jc w:val="both"/>
        <w:rPr>
          <w:sz w:val="14"/>
          <w:szCs w:val="14"/>
        </w:rPr>
      </w:pPr>
      <w:bookmarkStart w:id="4" w:name="sub_546"/>
      <w:bookmarkEnd w:id="3"/>
      <w:r w:rsidRPr="00342B7F">
        <w:rPr>
          <w:sz w:val="14"/>
          <w:szCs w:val="14"/>
        </w:rPr>
        <w:t>- комплекта эксплуатационной документации на оконечные средства оповещения (технические средства оповещения) МАСЦО, включая инструкции по эксплуатации;</w:t>
      </w:r>
    </w:p>
    <w:p w:rsidR="00840CDE" w:rsidRPr="00342B7F" w:rsidRDefault="00840CDE" w:rsidP="00342B7F">
      <w:pPr>
        <w:autoSpaceDE w:val="0"/>
        <w:autoSpaceDN w:val="0"/>
        <w:adjustRightInd w:val="0"/>
        <w:ind w:firstLine="284"/>
        <w:jc w:val="both"/>
        <w:rPr>
          <w:sz w:val="14"/>
          <w:szCs w:val="14"/>
        </w:rPr>
      </w:pPr>
      <w:bookmarkStart w:id="5" w:name="sub_549"/>
      <w:bookmarkEnd w:id="4"/>
      <w:r w:rsidRPr="00342B7F">
        <w:rPr>
          <w:sz w:val="14"/>
          <w:szCs w:val="14"/>
        </w:rPr>
        <w:t xml:space="preserve">- документов, подтверждающих проведение обучения </w:t>
      </w:r>
      <w:r w:rsidRPr="00342B7F">
        <w:rPr>
          <w:rStyle w:val="FontStyle172"/>
          <w:color w:val="auto"/>
          <w:sz w:val="14"/>
          <w:szCs w:val="14"/>
        </w:rPr>
        <w:t xml:space="preserve">персонала ЕДДС округа </w:t>
      </w:r>
      <w:r w:rsidRPr="00342B7F">
        <w:rPr>
          <w:sz w:val="14"/>
          <w:szCs w:val="14"/>
        </w:rPr>
        <w:t>для работы на оборудовании, входящем в состав МАСЦО, в том числе знание ими правил технической эксплуатации, техники безопасности и охраны труда;</w:t>
      </w:r>
    </w:p>
    <w:p w:rsidR="00840CDE" w:rsidRPr="00342B7F" w:rsidRDefault="00840CDE" w:rsidP="00342B7F">
      <w:pPr>
        <w:autoSpaceDE w:val="0"/>
        <w:autoSpaceDN w:val="0"/>
        <w:adjustRightInd w:val="0"/>
        <w:ind w:firstLine="284"/>
        <w:jc w:val="both"/>
        <w:rPr>
          <w:sz w:val="14"/>
          <w:szCs w:val="14"/>
        </w:rPr>
      </w:pPr>
      <w:bookmarkStart w:id="6" w:name="sub_5410"/>
      <w:bookmarkEnd w:id="5"/>
      <w:r w:rsidRPr="00342B7F">
        <w:rPr>
          <w:sz w:val="14"/>
          <w:szCs w:val="14"/>
        </w:rPr>
        <w:t>- договоров на присоединение к соответствующим сетям связи.</w:t>
      </w:r>
    </w:p>
    <w:bookmarkEnd w:id="6"/>
    <w:p w:rsidR="00840CDE" w:rsidRPr="00342B7F" w:rsidRDefault="00840CDE" w:rsidP="00342B7F">
      <w:pPr>
        <w:autoSpaceDE w:val="0"/>
        <w:autoSpaceDN w:val="0"/>
        <w:adjustRightInd w:val="0"/>
        <w:ind w:firstLine="284"/>
        <w:jc w:val="both"/>
        <w:rPr>
          <w:sz w:val="14"/>
          <w:szCs w:val="14"/>
        </w:rPr>
      </w:pPr>
      <w:r w:rsidRPr="00342B7F">
        <w:rPr>
          <w:sz w:val="14"/>
          <w:szCs w:val="14"/>
        </w:rPr>
        <w:lastRenderedPageBreak/>
        <w:t xml:space="preserve">В ходе работы приемочная комиссия проверяет соответствие вводимых в эксплуатацию оконечных средств оповещения (технических средств оповещения) МАСЦО утвержденной проектно-сметной документации. В случае расхождения с проектно-сметной документацией исполнителем работ принимаются меры по доработке в соответствии с документацией. При обнаружении комиссией (исполнителем работ) в проектно-сметной документации неточностей, в результате которых, созданная система оповещения населения не выполняет заданных требований, в проектно-сметную документацию вносятся необходимые дополнения (уточнения), а система дорабатывается. </w:t>
      </w:r>
    </w:p>
    <w:p w:rsidR="00840CDE" w:rsidRPr="00342B7F" w:rsidRDefault="00840CDE" w:rsidP="00342B7F">
      <w:pPr>
        <w:tabs>
          <w:tab w:val="left" w:pos="0"/>
        </w:tabs>
        <w:autoSpaceDE w:val="0"/>
        <w:autoSpaceDN w:val="0"/>
        <w:adjustRightInd w:val="0"/>
        <w:ind w:firstLine="284"/>
        <w:jc w:val="both"/>
        <w:rPr>
          <w:sz w:val="14"/>
          <w:szCs w:val="14"/>
        </w:rPr>
      </w:pPr>
      <w:r w:rsidRPr="00342B7F">
        <w:rPr>
          <w:sz w:val="14"/>
          <w:szCs w:val="14"/>
        </w:rPr>
        <w:t>По результатам работы комиссия оформляет акт (приложение № 1 к Порядку) с выводами и предложениями о возможности (невозможности) приема оконечных средств оповещения (технических средств оповещения) МАСЦО для дальнейшего проведения мероприятий по вводу в эксплуатацию (при невозможности приема в акте указываются обоснованные причины).</w:t>
      </w:r>
    </w:p>
    <w:p w:rsidR="00840CDE" w:rsidRPr="00342B7F" w:rsidRDefault="00840CDE" w:rsidP="00342B7F">
      <w:pPr>
        <w:tabs>
          <w:tab w:val="left" w:pos="0"/>
        </w:tabs>
        <w:autoSpaceDE w:val="0"/>
        <w:autoSpaceDN w:val="0"/>
        <w:adjustRightInd w:val="0"/>
        <w:ind w:firstLine="284"/>
        <w:jc w:val="both"/>
        <w:rPr>
          <w:sz w:val="14"/>
          <w:szCs w:val="14"/>
        </w:rPr>
      </w:pPr>
      <w:r w:rsidRPr="00342B7F">
        <w:rPr>
          <w:sz w:val="14"/>
          <w:szCs w:val="14"/>
        </w:rPr>
        <w:t>Акт утверждается председателем комиссии.</w:t>
      </w:r>
    </w:p>
    <w:p w:rsidR="00840CDE" w:rsidRPr="00342B7F" w:rsidRDefault="00840CDE" w:rsidP="00342B7F">
      <w:pPr>
        <w:tabs>
          <w:tab w:val="left" w:pos="0"/>
        </w:tabs>
        <w:autoSpaceDE w:val="0"/>
        <w:autoSpaceDN w:val="0"/>
        <w:adjustRightInd w:val="0"/>
        <w:ind w:firstLine="284"/>
        <w:jc w:val="both"/>
        <w:rPr>
          <w:sz w:val="14"/>
          <w:szCs w:val="14"/>
        </w:rPr>
      </w:pPr>
      <w:r w:rsidRPr="00342B7F">
        <w:rPr>
          <w:sz w:val="14"/>
          <w:szCs w:val="14"/>
        </w:rPr>
        <w:t>Приложением к акту является план-график устранения недостатков (при наличии таковых), не препятствующих началу эксплуатации оконечных средств оповещения (технических средств оповещения) МАСЦО, подготовленный генеральным подрядчиком (исполнителем работ) совместно с заказчиком работ.</w:t>
      </w:r>
    </w:p>
    <w:p w:rsidR="00840CDE" w:rsidRPr="00342B7F" w:rsidRDefault="00840CDE" w:rsidP="00342B7F">
      <w:pPr>
        <w:tabs>
          <w:tab w:val="left" w:pos="0"/>
        </w:tabs>
        <w:autoSpaceDE w:val="0"/>
        <w:autoSpaceDN w:val="0"/>
        <w:adjustRightInd w:val="0"/>
        <w:ind w:firstLine="284"/>
        <w:jc w:val="both"/>
        <w:rPr>
          <w:sz w:val="14"/>
          <w:szCs w:val="14"/>
        </w:rPr>
      </w:pPr>
      <w:r w:rsidRPr="00342B7F">
        <w:rPr>
          <w:sz w:val="14"/>
          <w:szCs w:val="14"/>
        </w:rPr>
        <w:t xml:space="preserve">После утверждения положительных выводов акта комиссии МАСЦО вводится в эксплуатацию и организуется ее работа в составе региональной системы оповещения постановлением Администрации муниципального округа. </w:t>
      </w:r>
    </w:p>
    <w:p w:rsidR="00840CDE" w:rsidRPr="00342B7F" w:rsidRDefault="00840CDE" w:rsidP="00342B7F">
      <w:pPr>
        <w:widowControl w:val="0"/>
        <w:tabs>
          <w:tab w:val="left" w:pos="0"/>
        </w:tabs>
        <w:ind w:firstLine="284"/>
        <w:jc w:val="both"/>
        <w:rPr>
          <w:sz w:val="14"/>
          <w:szCs w:val="14"/>
        </w:rPr>
      </w:pPr>
      <w:r w:rsidRPr="00342B7F">
        <w:rPr>
          <w:sz w:val="14"/>
          <w:szCs w:val="14"/>
        </w:rPr>
        <w:t xml:space="preserve">Допускается, при необходимости, проведение в течение 2-3 месяцев опытной эксплуатации оконечных средств оповещения (технических средств оповещения) МАСЦО в </w:t>
      </w:r>
      <w:proofErr w:type="gramStart"/>
      <w:r w:rsidRPr="00342B7F">
        <w:rPr>
          <w:sz w:val="14"/>
          <w:szCs w:val="14"/>
        </w:rPr>
        <w:t>ходе</w:t>
      </w:r>
      <w:proofErr w:type="gramEnd"/>
      <w:r w:rsidRPr="00342B7F">
        <w:rPr>
          <w:sz w:val="14"/>
          <w:szCs w:val="14"/>
        </w:rPr>
        <w:t xml:space="preserve"> которой подтверждается соответствие фактических значений характеристик оконечных средств оповещения (технических средств оповещения) МАСЦО и готовность персонала </w:t>
      </w:r>
      <w:r w:rsidRPr="00342B7F">
        <w:rPr>
          <w:sz w:val="14"/>
          <w:szCs w:val="14"/>
          <w:lang w:eastAsia="ar-SA"/>
        </w:rPr>
        <w:t xml:space="preserve">ЕДДС </w:t>
      </w:r>
      <w:r w:rsidRPr="00342B7F">
        <w:rPr>
          <w:sz w:val="14"/>
          <w:szCs w:val="14"/>
        </w:rPr>
        <w:t>к работе в условиях функционирования МАСЦО и, при необходимости, доработка оконечных средств оповещения (технические средства оповещения) МАСЦО и документации.</w:t>
      </w:r>
    </w:p>
    <w:p w:rsidR="00840CDE" w:rsidRPr="00342B7F" w:rsidRDefault="00840CDE" w:rsidP="00342B7F">
      <w:pPr>
        <w:widowControl w:val="0"/>
        <w:tabs>
          <w:tab w:val="left" w:pos="0"/>
        </w:tabs>
        <w:ind w:firstLine="284"/>
        <w:jc w:val="both"/>
        <w:rPr>
          <w:sz w:val="14"/>
          <w:szCs w:val="14"/>
        </w:rPr>
      </w:pPr>
      <w:r w:rsidRPr="00342B7F">
        <w:rPr>
          <w:sz w:val="14"/>
          <w:szCs w:val="14"/>
        </w:rPr>
        <w:t>После завершения опытной эксплуатации повторно организуются и проводятся испытания оконечных средств оповещения (технических средств оповещения) МАСЦО, по результатам которых принимается постановление Администрации муниципального округа о вводе ее в эксплуатацию.</w:t>
      </w:r>
    </w:p>
    <w:p w:rsidR="00840CDE" w:rsidRPr="00342B7F" w:rsidRDefault="00840CDE" w:rsidP="00342B7F">
      <w:pPr>
        <w:tabs>
          <w:tab w:val="left" w:pos="0"/>
        </w:tabs>
        <w:autoSpaceDE w:val="0"/>
        <w:autoSpaceDN w:val="0"/>
        <w:adjustRightInd w:val="0"/>
        <w:ind w:firstLine="284"/>
        <w:jc w:val="both"/>
        <w:rPr>
          <w:sz w:val="14"/>
          <w:szCs w:val="14"/>
        </w:rPr>
      </w:pPr>
      <w:proofErr w:type="gramStart"/>
      <w:r w:rsidRPr="00342B7F">
        <w:rPr>
          <w:sz w:val="14"/>
          <w:szCs w:val="14"/>
        </w:rPr>
        <w:t>На принятую в эксплуатацию МАСЦО Администрация муниципального округа оформляет и утверждает паспорт по форме, рекомендованной совместным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 июля 2020 года № 578/365 «Об утверждении Положения о системах оповещения населения».</w:t>
      </w:r>
      <w:proofErr w:type="gramEnd"/>
    </w:p>
    <w:p w:rsidR="00840CDE" w:rsidRPr="00342B7F" w:rsidRDefault="00840CDE" w:rsidP="00342B7F">
      <w:pPr>
        <w:tabs>
          <w:tab w:val="left" w:pos="0"/>
        </w:tabs>
        <w:autoSpaceDE w:val="0"/>
        <w:autoSpaceDN w:val="0"/>
        <w:adjustRightInd w:val="0"/>
        <w:rPr>
          <w:sz w:val="14"/>
          <w:szCs w:val="14"/>
        </w:rPr>
      </w:pPr>
    </w:p>
    <w:tbl>
      <w:tblPr>
        <w:tblW w:w="3260"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342B7F" w:rsidRPr="00342B7F" w:rsidTr="00342B7F">
        <w:trPr>
          <w:trHeight w:val="631"/>
        </w:trPr>
        <w:tc>
          <w:tcPr>
            <w:tcW w:w="3260" w:type="dxa"/>
            <w:tcBorders>
              <w:top w:val="nil"/>
              <w:left w:val="nil"/>
              <w:bottom w:val="nil"/>
              <w:right w:val="nil"/>
            </w:tcBorders>
          </w:tcPr>
          <w:p w:rsidR="00840CDE" w:rsidRPr="00342B7F" w:rsidRDefault="00840CDE" w:rsidP="00342B7F">
            <w:pPr>
              <w:jc w:val="center"/>
              <w:rPr>
                <w:spacing w:val="-4"/>
                <w:sz w:val="14"/>
                <w:szCs w:val="14"/>
              </w:rPr>
            </w:pPr>
            <w:r w:rsidRPr="00342B7F">
              <w:rPr>
                <w:spacing w:val="-4"/>
                <w:sz w:val="14"/>
                <w:szCs w:val="14"/>
              </w:rPr>
              <w:t>Приложение № 1</w:t>
            </w:r>
          </w:p>
          <w:p w:rsidR="00840CDE" w:rsidRPr="00342B7F" w:rsidRDefault="00840CDE" w:rsidP="00342B7F">
            <w:pPr>
              <w:jc w:val="center"/>
              <w:rPr>
                <w:spacing w:val="-4"/>
                <w:sz w:val="14"/>
                <w:szCs w:val="14"/>
              </w:rPr>
            </w:pPr>
            <w:r w:rsidRPr="00342B7F">
              <w:rPr>
                <w:spacing w:val="-4"/>
                <w:sz w:val="14"/>
                <w:szCs w:val="14"/>
              </w:rPr>
              <w:t>к Порядку ввода в эксплуатацию муниципальной автоматизированной системы централизованного оповещения населения Солецкого муниципального округа</w:t>
            </w:r>
          </w:p>
          <w:p w:rsidR="00840CDE" w:rsidRPr="00342B7F" w:rsidRDefault="00840CDE" w:rsidP="00342B7F">
            <w:pPr>
              <w:jc w:val="right"/>
              <w:rPr>
                <w:spacing w:val="-4"/>
                <w:sz w:val="14"/>
                <w:szCs w:val="14"/>
              </w:rPr>
            </w:pPr>
          </w:p>
        </w:tc>
      </w:tr>
    </w:tbl>
    <w:p w:rsidR="00840CDE" w:rsidRPr="00342B7F" w:rsidRDefault="00840CDE" w:rsidP="00342B7F">
      <w:pPr>
        <w:jc w:val="right"/>
        <w:rPr>
          <w:spacing w:val="-4"/>
          <w:sz w:val="14"/>
          <w:szCs w:val="14"/>
        </w:rPr>
      </w:pPr>
      <w:r w:rsidRPr="00342B7F">
        <w:rPr>
          <w:spacing w:val="-4"/>
          <w:sz w:val="14"/>
          <w:szCs w:val="14"/>
        </w:rPr>
        <w:t xml:space="preserve">                                            </w:t>
      </w:r>
    </w:p>
    <w:p w:rsidR="00840CDE" w:rsidRPr="00342B7F" w:rsidRDefault="00840CDE" w:rsidP="00342B7F">
      <w:pPr>
        <w:jc w:val="center"/>
        <w:rPr>
          <w:sz w:val="14"/>
          <w:szCs w:val="14"/>
        </w:rPr>
      </w:pPr>
      <w:r w:rsidRPr="00342B7F">
        <w:rPr>
          <w:sz w:val="14"/>
          <w:szCs w:val="14"/>
        </w:rPr>
        <w:t>«УТВЕРЖДАЮ»</w:t>
      </w:r>
    </w:p>
    <w:p w:rsidR="00840CDE" w:rsidRPr="00342B7F" w:rsidRDefault="00840CDE" w:rsidP="00342B7F">
      <w:pPr>
        <w:autoSpaceDE w:val="0"/>
        <w:autoSpaceDN w:val="0"/>
        <w:adjustRightInd w:val="0"/>
        <w:jc w:val="center"/>
        <w:rPr>
          <w:sz w:val="14"/>
          <w:szCs w:val="14"/>
          <w:u w:val="single"/>
        </w:rPr>
      </w:pPr>
      <w:r w:rsidRPr="00342B7F">
        <w:rPr>
          <w:sz w:val="14"/>
          <w:szCs w:val="14"/>
          <w:u w:val="single"/>
        </w:rPr>
        <w:t>Руководитель ГОКУ «Управление ЗНЧС и ПБ по ПБ Новгородской области»</w:t>
      </w:r>
    </w:p>
    <w:p w:rsidR="00840CDE" w:rsidRPr="00342B7F" w:rsidRDefault="00840CDE" w:rsidP="00342B7F">
      <w:pPr>
        <w:autoSpaceDE w:val="0"/>
        <w:autoSpaceDN w:val="0"/>
        <w:adjustRightInd w:val="0"/>
        <w:jc w:val="center"/>
        <w:rPr>
          <w:sz w:val="14"/>
          <w:szCs w:val="14"/>
        </w:rPr>
      </w:pPr>
      <w:r w:rsidRPr="00342B7F">
        <w:rPr>
          <w:sz w:val="14"/>
          <w:szCs w:val="14"/>
        </w:rPr>
        <w:t>должность</w:t>
      </w:r>
    </w:p>
    <w:p w:rsidR="00840CDE" w:rsidRPr="00342B7F" w:rsidRDefault="00840CDE" w:rsidP="00342B7F">
      <w:pPr>
        <w:autoSpaceDE w:val="0"/>
        <w:autoSpaceDN w:val="0"/>
        <w:adjustRightInd w:val="0"/>
        <w:jc w:val="center"/>
        <w:rPr>
          <w:sz w:val="14"/>
          <w:szCs w:val="14"/>
          <w:u w:val="single"/>
        </w:rPr>
      </w:pPr>
      <w:r w:rsidRPr="00342B7F">
        <w:rPr>
          <w:sz w:val="14"/>
          <w:szCs w:val="14"/>
          <w:u w:val="single"/>
        </w:rPr>
        <w:t xml:space="preserve">                    </w:t>
      </w:r>
      <w:r w:rsidRPr="00342B7F">
        <w:rPr>
          <w:sz w:val="14"/>
          <w:szCs w:val="14"/>
        </w:rPr>
        <w:t xml:space="preserve">     </w:t>
      </w:r>
      <w:r w:rsidRPr="00342B7F">
        <w:rPr>
          <w:sz w:val="14"/>
          <w:szCs w:val="14"/>
          <w:u w:val="single"/>
        </w:rPr>
        <w:t xml:space="preserve">                          .           </w:t>
      </w:r>
    </w:p>
    <w:p w:rsidR="00840CDE" w:rsidRPr="00342B7F" w:rsidRDefault="00840CDE" w:rsidP="00342B7F">
      <w:pPr>
        <w:autoSpaceDE w:val="0"/>
        <w:autoSpaceDN w:val="0"/>
        <w:adjustRightInd w:val="0"/>
        <w:jc w:val="center"/>
        <w:rPr>
          <w:sz w:val="14"/>
          <w:szCs w:val="14"/>
        </w:rPr>
      </w:pPr>
      <w:r w:rsidRPr="00342B7F">
        <w:rPr>
          <w:sz w:val="14"/>
          <w:szCs w:val="14"/>
        </w:rPr>
        <w:t xml:space="preserve">      подпись       расшифровка подписи</w:t>
      </w:r>
    </w:p>
    <w:p w:rsidR="00840CDE" w:rsidRPr="00342B7F" w:rsidRDefault="00840CDE" w:rsidP="00342B7F">
      <w:pPr>
        <w:rPr>
          <w:sz w:val="14"/>
          <w:szCs w:val="14"/>
        </w:rPr>
      </w:pPr>
      <w:r w:rsidRPr="00342B7F">
        <w:rPr>
          <w:sz w:val="14"/>
          <w:szCs w:val="14"/>
        </w:rPr>
        <w:t xml:space="preserve">   «___»_____________20___г.</w:t>
      </w:r>
    </w:p>
    <w:p w:rsidR="00840CDE" w:rsidRPr="00342B7F" w:rsidRDefault="00840CDE" w:rsidP="00342B7F">
      <w:pPr>
        <w:tabs>
          <w:tab w:val="left" w:pos="5385"/>
        </w:tabs>
        <w:rPr>
          <w:sz w:val="14"/>
          <w:szCs w:val="14"/>
        </w:rPr>
      </w:pPr>
      <w:r w:rsidRPr="00342B7F">
        <w:rPr>
          <w:sz w:val="14"/>
          <w:szCs w:val="14"/>
        </w:rPr>
        <w:t xml:space="preserve">        МП</w:t>
      </w:r>
    </w:p>
    <w:p w:rsidR="00840CDE" w:rsidRPr="00342B7F" w:rsidRDefault="00840CDE" w:rsidP="00342B7F">
      <w:pPr>
        <w:jc w:val="center"/>
        <w:outlineLvl w:val="0"/>
        <w:rPr>
          <w:bCs/>
          <w:kern w:val="36"/>
          <w:sz w:val="14"/>
          <w:szCs w:val="14"/>
        </w:rPr>
      </w:pPr>
      <w:r w:rsidRPr="00342B7F">
        <w:rPr>
          <w:bCs/>
          <w:kern w:val="36"/>
          <w:sz w:val="14"/>
          <w:szCs w:val="14"/>
        </w:rPr>
        <w:t xml:space="preserve">Акт </w:t>
      </w:r>
    </w:p>
    <w:p w:rsidR="00840CDE" w:rsidRPr="00342B7F" w:rsidRDefault="00840CDE" w:rsidP="00342B7F">
      <w:pPr>
        <w:jc w:val="center"/>
        <w:outlineLvl w:val="0"/>
        <w:rPr>
          <w:bCs/>
          <w:kern w:val="36"/>
          <w:sz w:val="14"/>
          <w:szCs w:val="14"/>
        </w:rPr>
      </w:pPr>
      <w:r w:rsidRPr="00342B7F">
        <w:rPr>
          <w:bCs/>
          <w:kern w:val="36"/>
          <w:sz w:val="14"/>
          <w:szCs w:val="14"/>
        </w:rPr>
        <w:t>проведения испытаний оборудования модернизируемого сегмента РАСЦО Новгородской области</w:t>
      </w:r>
      <w:r w:rsidRPr="00342B7F">
        <w:rPr>
          <w:sz w:val="14"/>
          <w:szCs w:val="14"/>
        </w:rPr>
        <w:t xml:space="preserve"> (Солецкого муниципального округа)</w:t>
      </w:r>
      <w:r w:rsidRPr="00342B7F">
        <w:rPr>
          <w:bCs/>
          <w:kern w:val="36"/>
          <w:sz w:val="14"/>
          <w:szCs w:val="14"/>
        </w:rPr>
        <w:br/>
      </w:r>
    </w:p>
    <w:p w:rsidR="00840CDE" w:rsidRPr="00342B7F" w:rsidRDefault="00840CDE" w:rsidP="00342B7F">
      <w:pPr>
        <w:autoSpaceDE w:val="0"/>
        <w:autoSpaceDN w:val="0"/>
        <w:adjustRightInd w:val="0"/>
        <w:rPr>
          <w:sz w:val="14"/>
          <w:szCs w:val="14"/>
        </w:rPr>
      </w:pPr>
    </w:p>
    <w:p w:rsidR="00840CDE" w:rsidRPr="00342B7F" w:rsidRDefault="00840CDE" w:rsidP="00342B7F">
      <w:pPr>
        <w:numPr>
          <w:ilvl w:val="0"/>
          <w:numId w:val="30"/>
        </w:numPr>
        <w:autoSpaceDE w:val="0"/>
        <w:autoSpaceDN w:val="0"/>
        <w:adjustRightInd w:val="0"/>
        <w:ind w:left="0" w:firstLine="0"/>
        <w:jc w:val="both"/>
        <w:rPr>
          <w:sz w:val="14"/>
          <w:szCs w:val="14"/>
        </w:rPr>
      </w:pPr>
      <w:r w:rsidRPr="00342B7F">
        <w:rPr>
          <w:sz w:val="14"/>
          <w:szCs w:val="14"/>
        </w:rPr>
        <w:t>Цель работы проведения испытаний:</w:t>
      </w:r>
    </w:p>
    <w:p w:rsidR="00840CDE" w:rsidRPr="00342B7F" w:rsidRDefault="00840CDE" w:rsidP="00342B7F">
      <w:pPr>
        <w:autoSpaceDE w:val="0"/>
        <w:autoSpaceDN w:val="0"/>
        <w:adjustRightInd w:val="0"/>
        <w:rPr>
          <w:sz w:val="14"/>
          <w:szCs w:val="14"/>
        </w:rPr>
      </w:pPr>
      <w:r w:rsidRPr="00342B7F">
        <w:rPr>
          <w:sz w:val="14"/>
          <w:szCs w:val="14"/>
        </w:rPr>
        <w:t>_________________________________________________________________</w:t>
      </w:r>
    </w:p>
    <w:p w:rsidR="00840CDE" w:rsidRPr="00342B7F" w:rsidRDefault="00840CDE" w:rsidP="00342B7F">
      <w:pPr>
        <w:autoSpaceDE w:val="0"/>
        <w:autoSpaceDN w:val="0"/>
        <w:adjustRightInd w:val="0"/>
        <w:rPr>
          <w:sz w:val="14"/>
          <w:szCs w:val="14"/>
        </w:rPr>
      </w:pPr>
      <w:r w:rsidRPr="00342B7F">
        <w:rPr>
          <w:sz w:val="14"/>
          <w:szCs w:val="14"/>
        </w:rPr>
        <w:t>________________________________________________________________.</w:t>
      </w:r>
    </w:p>
    <w:p w:rsidR="00840CDE" w:rsidRPr="00342B7F" w:rsidRDefault="00840CDE" w:rsidP="00342B7F">
      <w:pPr>
        <w:numPr>
          <w:ilvl w:val="0"/>
          <w:numId w:val="30"/>
        </w:numPr>
        <w:autoSpaceDE w:val="0"/>
        <w:autoSpaceDN w:val="0"/>
        <w:adjustRightInd w:val="0"/>
        <w:ind w:left="0" w:firstLine="0"/>
        <w:jc w:val="both"/>
        <w:rPr>
          <w:sz w:val="14"/>
          <w:szCs w:val="14"/>
        </w:rPr>
      </w:pPr>
      <w:r w:rsidRPr="00342B7F">
        <w:rPr>
          <w:sz w:val="14"/>
          <w:szCs w:val="14"/>
        </w:rPr>
        <w:t>Результаты проведения испытаний:</w:t>
      </w:r>
    </w:p>
    <w:p w:rsidR="00840CDE" w:rsidRPr="00342B7F" w:rsidRDefault="00840CDE" w:rsidP="00342B7F">
      <w:pPr>
        <w:autoSpaceDE w:val="0"/>
        <w:autoSpaceDN w:val="0"/>
        <w:adjustRightInd w:val="0"/>
        <w:rPr>
          <w:sz w:val="14"/>
          <w:szCs w:val="14"/>
        </w:rPr>
      </w:pPr>
      <w:r w:rsidRPr="00342B7F">
        <w:rPr>
          <w:sz w:val="14"/>
          <w:szCs w:val="14"/>
        </w:rPr>
        <w:t>_________________________________________________________________</w:t>
      </w:r>
    </w:p>
    <w:p w:rsidR="00840CDE" w:rsidRPr="00342B7F" w:rsidRDefault="00840CDE" w:rsidP="00342B7F">
      <w:pPr>
        <w:autoSpaceDE w:val="0"/>
        <w:autoSpaceDN w:val="0"/>
        <w:adjustRightInd w:val="0"/>
        <w:rPr>
          <w:sz w:val="14"/>
          <w:szCs w:val="14"/>
        </w:rPr>
      </w:pPr>
      <w:r w:rsidRPr="00342B7F">
        <w:rPr>
          <w:sz w:val="14"/>
          <w:szCs w:val="14"/>
        </w:rPr>
        <w:t>________________________________________________________________.</w:t>
      </w:r>
    </w:p>
    <w:p w:rsidR="00840CDE" w:rsidRPr="00342B7F" w:rsidRDefault="00840CDE" w:rsidP="00342B7F">
      <w:pPr>
        <w:numPr>
          <w:ilvl w:val="0"/>
          <w:numId w:val="30"/>
        </w:numPr>
        <w:autoSpaceDE w:val="0"/>
        <w:autoSpaceDN w:val="0"/>
        <w:adjustRightInd w:val="0"/>
        <w:ind w:left="0" w:firstLine="0"/>
        <w:jc w:val="both"/>
        <w:rPr>
          <w:sz w:val="14"/>
          <w:szCs w:val="14"/>
        </w:rPr>
      </w:pPr>
      <w:r w:rsidRPr="00342B7F">
        <w:rPr>
          <w:sz w:val="14"/>
          <w:szCs w:val="14"/>
        </w:rPr>
        <w:t>Вывод:</w:t>
      </w:r>
    </w:p>
    <w:p w:rsidR="00840CDE" w:rsidRPr="00342B7F" w:rsidRDefault="00840CDE" w:rsidP="00342B7F">
      <w:pPr>
        <w:autoSpaceDE w:val="0"/>
        <w:autoSpaceDN w:val="0"/>
        <w:adjustRightInd w:val="0"/>
        <w:rPr>
          <w:sz w:val="14"/>
          <w:szCs w:val="14"/>
        </w:rPr>
      </w:pPr>
      <w:r w:rsidRPr="00342B7F">
        <w:rPr>
          <w:sz w:val="14"/>
          <w:szCs w:val="14"/>
        </w:rPr>
        <w:t>_________________________________________________________________</w:t>
      </w:r>
    </w:p>
    <w:p w:rsidR="00840CDE" w:rsidRPr="00342B7F" w:rsidRDefault="00840CDE" w:rsidP="00342B7F">
      <w:pPr>
        <w:autoSpaceDE w:val="0"/>
        <w:autoSpaceDN w:val="0"/>
        <w:adjustRightInd w:val="0"/>
        <w:rPr>
          <w:sz w:val="14"/>
          <w:szCs w:val="14"/>
        </w:rPr>
      </w:pPr>
      <w:r w:rsidRPr="00342B7F">
        <w:rPr>
          <w:sz w:val="14"/>
          <w:szCs w:val="14"/>
        </w:rPr>
        <w:t>________________________________________________________________.</w:t>
      </w:r>
    </w:p>
    <w:p w:rsidR="00840CDE" w:rsidRPr="00342B7F" w:rsidRDefault="00840CDE" w:rsidP="00342B7F">
      <w:pPr>
        <w:autoSpaceDE w:val="0"/>
        <w:autoSpaceDN w:val="0"/>
        <w:adjustRightInd w:val="0"/>
        <w:rPr>
          <w:sz w:val="14"/>
          <w:szCs w:val="14"/>
        </w:rPr>
      </w:pPr>
      <w:r w:rsidRPr="00342B7F">
        <w:rPr>
          <w:sz w:val="14"/>
          <w:szCs w:val="14"/>
        </w:rPr>
        <w:tab/>
        <w:t>Приложение:_________________________________________________</w:t>
      </w:r>
    </w:p>
    <w:p w:rsidR="00840CDE" w:rsidRPr="00342B7F" w:rsidRDefault="00840CDE" w:rsidP="00342B7F">
      <w:pPr>
        <w:autoSpaceDE w:val="0"/>
        <w:autoSpaceDN w:val="0"/>
        <w:adjustRightInd w:val="0"/>
        <w:rPr>
          <w:sz w:val="14"/>
          <w:szCs w:val="14"/>
        </w:rPr>
      </w:pPr>
    </w:p>
    <w:p w:rsidR="00840CDE" w:rsidRPr="00342B7F" w:rsidRDefault="00840CDE" w:rsidP="00342B7F">
      <w:pPr>
        <w:autoSpaceDE w:val="0"/>
        <w:autoSpaceDN w:val="0"/>
        <w:adjustRightInd w:val="0"/>
        <w:rPr>
          <w:sz w:val="14"/>
          <w:szCs w:val="14"/>
        </w:rPr>
      </w:pPr>
      <w:r w:rsidRPr="00342B7F">
        <w:rPr>
          <w:sz w:val="14"/>
          <w:szCs w:val="14"/>
        </w:rPr>
        <w:t>Председатель комиссии:</w:t>
      </w:r>
    </w:p>
    <w:p w:rsidR="00840CDE" w:rsidRPr="00342B7F" w:rsidRDefault="00840CDE" w:rsidP="00342B7F">
      <w:pPr>
        <w:tabs>
          <w:tab w:val="left" w:pos="6255"/>
        </w:tabs>
        <w:rPr>
          <w:sz w:val="14"/>
          <w:szCs w:val="14"/>
        </w:rPr>
      </w:pPr>
      <w:r w:rsidRPr="00342B7F">
        <w:rPr>
          <w:sz w:val="14"/>
          <w:szCs w:val="14"/>
        </w:rPr>
        <w:t>_________________________   _________   ______________________________</w:t>
      </w:r>
    </w:p>
    <w:p w:rsidR="00840CDE" w:rsidRPr="00342B7F" w:rsidRDefault="00840CDE" w:rsidP="00342B7F">
      <w:pPr>
        <w:tabs>
          <w:tab w:val="left" w:pos="6255"/>
        </w:tabs>
        <w:rPr>
          <w:sz w:val="14"/>
          <w:szCs w:val="14"/>
        </w:rPr>
      </w:pPr>
      <w:r w:rsidRPr="00342B7F">
        <w:rPr>
          <w:sz w:val="14"/>
          <w:szCs w:val="14"/>
        </w:rPr>
        <w:t xml:space="preserve">                      должность                     подпись                      расшифровка подписи</w:t>
      </w:r>
    </w:p>
    <w:p w:rsidR="00840CDE" w:rsidRPr="00342B7F" w:rsidRDefault="00840CDE" w:rsidP="00342B7F">
      <w:pPr>
        <w:autoSpaceDE w:val="0"/>
        <w:autoSpaceDN w:val="0"/>
        <w:adjustRightInd w:val="0"/>
        <w:rPr>
          <w:sz w:val="14"/>
          <w:szCs w:val="14"/>
        </w:rPr>
      </w:pPr>
      <w:r w:rsidRPr="00342B7F">
        <w:rPr>
          <w:sz w:val="14"/>
          <w:szCs w:val="14"/>
        </w:rPr>
        <w:t xml:space="preserve">  Члены комиссии:</w:t>
      </w:r>
    </w:p>
    <w:p w:rsidR="00840CDE" w:rsidRPr="00342B7F" w:rsidRDefault="00840CDE" w:rsidP="00342B7F">
      <w:pPr>
        <w:autoSpaceDE w:val="0"/>
        <w:autoSpaceDN w:val="0"/>
        <w:adjustRightInd w:val="0"/>
        <w:rPr>
          <w:sz w:val="14"/>
          <w:szCs w:val="14"/>
        </w:rPr>
      </w:pPr>
    </w:p>
    <w:p w:rsidR="00840CDE" w:rsidRPr="00342B7F" w:rsidRDefault="00840CDE" w:rsidP="00342B7F">
      <w:pPr>
        <w:tabs>
          <w:tab w:val="left" w:pos="6255"/>
        </w:tabs>
        <w:rPr>
          <w:sz w:val="14"/>
          <w:szCs w:val="14"/>
        </w:rPr>
      </w:pPr>
      <w:r w:rsidRPr="00342B7F">
        <w:rPr>
          <w:sz w:val="14"/>
          <w:szCs w:val="14"/>
        </w:rPr>
        <w:t>_________________________   _________   ______________________________</w:t>
      </w:r>
    </w:p>
    <w:p w:rsidR="00840CDE" w:rsidRPr="00342B7F" w:rsidRDefault="00840CDE" w:rsidP="00342B7F">
      <w:pPr>
        <w:tabs>
          <w:tab w:val="left" w:pos="6255"/>
        </w:tabs>
        <w:rPr>
          <w:sz w:val="14"/>
          <w:szCs w:val="14"/>
        </w:rPr>
      </w:pPr>
      <w:r w:rsidRPr="00342B7F">
        <w:rPr>
          <w:sz w:val="14"/>
          <w:szCs w:val="14"/>
        </w:rPr>
        <w:t xml:space="preserve">                      должность                     подпись                      расшифровка подписи</w:t>
      </w:r>
    </w:p>
    <w:p w:rsidR="00840CDE" w:rsidRPr="00342B7F" w:rsidRDefault="00840CDE" w:rsidP="00342B7F">
      <w:pPr>
        <w:tabs>
          <w:tab w:val="left" w:pos="6255"/>
        </w:tabs>
        <w:rPr>
          <w:sz w:val="14"/>
          <w:szCs w:val="14"/>
        </w:rPr>
      </w:pPr>
      <w:r w:rsidRPr="00342B7F">
        <w:rPr>
          <w:sz w:val="14"/>
          <w:szCs w:val="14"/>
        </w:rPr>
        <w:t>_________________________   _________   ______________________________</w:t>
      </w:r>
    </w:p>
    <w:p w:rsidR="00840CDE" w:rsidRPr="00342B7F" w:rsidRDefault="00840CDE" w:rsidP="00342B7F">
      <w:pPr>
        <w:tabs>
          <w:tab w:val="left" w:pos="6255"/>
        </w:tabs>
        <w:rPr>
          <w:sz w:val="14"/>
          <w:szCs w:val="14"/>
        </w:rPr>
      </w:pPr>
      <w:r w:rsidRPr="00342B7F">
        <w:rPr>
          <w:sz w:val="14"/>
          <w:szCs w:val="14"/>
        </w:rPr>
        <w:t xml:space="preserve">                      должность                     подпись                      расшифровка подписи</w:t>
      </w:r>
    </w:p>
    <w:p w:rsidR="00840CDE" w:rsidRPr="00342B7F" w:rsidRDefault="00840CDE" w:rsidP="00342B7F">
      <w:pPr>
        <w:tabs>
          <w:tab w:val="left" w:pos="6255"/>
        </w:tabs>
        <w:rPr>
          <w:sz w:val="14"/>
          <w:szCs w:val="14"/>
        </w:rPr>
      </w:pPr>
      <w:r w:rsidRPr="00342B7F">
        <w:rPr>
          <w:sz w:val="14"/>
          <w:szCs w:val="14"/>
        </w:rPr>
        <w:t>_________________________   _________   ______________________________</w:t>
      </w:r>
    </w:p>
    <w:p w:rsidR="00840CDE" w:rsidRPr="00342B7F" w:rsidRDefault="00840CDE" w:rsidP="00342B7F">
      <w:pPr>
        <w:pStyle w:val="ConsPlusNormal"/>
        <w:widowControl/>
        <w:ind w:firstLine="0"/>
        <w:rPr>
          <w:rFonts w:ascii="Times New Roman" w:hAnsi="Times New Roman" w:cs="Times New Roman"/>
          <w:sz w:val="14"/>
          <w:szCs w:val="14"/>
        </w:rPr>
      </w:pPr>
    </w:p>
    <w:tbl>
      <w:tblPr>
        <w:tblW w:w="0" w:type="auto"/>
        <w:jc w:val="righ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23"/>
      </w:tblGrid>
      <w:tr w:rsidR="00342B7F" w:rsidRPr="00342B7F" w:rsidTr="00342B7F">
        <w:trPr>
          <w:trHeight w:val="963"/>
          <w:jc w:val="right"/>
        </w:trPr>
        <w:tc>
          <w:tcPr>
            <w:tcW w:w="4823" w:type="dxa"/>
            <w:tcBorders>
              <w:top w:val="nil"/>
              <w:left w:val="nil"/>
              <w:bottom w:val="nil"/>
              <w:right w:val="nil"/>
            </w:tcBorders>
          </w:tcPr>
          <w:p w:rsidR="00342B7F" w:rsidRPr="00342B7F" w:rsidRDefault="00342B7F" w:rsidP="00342B7F">
            <w:pPr>
              <w:pStyle w:val="ConsPlusNormal"/>
              <w:ind w:firstLine="0"/>
              <w:jc w:val="right"/>
              <w:rPr>
                <w:rFonts w:ascii="Times New Roman" w:hAnsi="Times New Roman" w:cs="Times New Roman"/>
                <w:sz w:val="14"/>
                <w:szCs w:val="14"/>
              </w:rPr>
            </w:pPr>
            <w:r w:rsidRPr="00342B7F">
              <w:rPr>
                <w:rFonts w:ascii="Times New Roman" w:hAnsi="Times New Roman" w:cs="Times New Roman"/>
                <w:sz w:val="14"/>
                <w:szCs w:val="14"/>
              </w:rPr>
              <w:lastRenderedPageBreak/>
              <w:t>УТВЕРЖДЕНО</w:t>
            </w:r>
          </w:p>
          <w:p w:rsidR="00342B7F" w:rsidRPr="00342B7F" w:rsidRDefault="00342B7F" w:rsidP="00342B7F">
            <w:pPr>
              <w:pStyle w:val="ConsPlusNormal"/>
              <w:ind w:firstLine="0"/>
              <w:jc w:val="right"/>
              <w:rPr>
                <w:rFonts w:ascii="Times New Roman" w:hAnsi="Times New Roman" w:cs="Times New Roman"/>
                <w:sz w:val="14"/>
                <w:szCs w:val="14"/>
              </w:rPr>
            </w:pPr>
            <w:r w:rsidRPr="00342B7F">
              <w:rPr>
                <w:rFonts w:ascii="Times New Roman" w:hAnsi="Times New Roman" w:cs="Times New Roman"/>
                <w:sz w:val="14"/>
                <w:szCs w:val="14"/>
              </w:rPr>
              <w:t>постановлением Администрации</w:t>
            </w:r>
          </w:p>
          <w:p w:rsidR="00342B7F" w:rsidRPr="00342B7F" w:rsidRDefault="00342B7F" w:rsidP="00342B7F">
            <w:pPr>
              <w:pStyle w:val="ConsPlusNormal"/>
              <w:ind w:firstLine="0"/>
              <w:jc w:val="right"/>
              <w:rPr>
                <w:rFonts w:ascii="Times New Roman" w:hAnsi="Times New Roman" w:cs="Times New Roman"/>
                <w:sz w:val="14"/>
                <w:szCs w:val="14"/>
              </w:rPr>
            </w:pPr>
            <w:r w:rsidRPr="00342B7F">
              <w:rPr>
                <w:rFonts w:ascii="Times New Roman" w:hAnsi="Times New Roman" w:cs="Times New Roman"/>
                <w:sz w:val="14"/>
                <w:szCs w:val="14"/>
              </w:rPr>
              <w:t>муниципального округа</w:t>
            </w:r>
          </w:p>
          <w:p w:rsidR="00342B7F" w:rsidRPr="00342B7F" w:rsidRDefault="00342B7F" w:rsidP="00342B7F">
            <w:pPr>
              <w:pStyle w:val="ConsPlusNormal"/>
              <w:ind w:firstLine="0"/>
              <w:jc w:val="right"/>
              <w:rPr>
                <w:rFonts w:ascii="Times New Roman" w:hAnsi="Times New Roman" w:cs="Times New Roman"/>
                <w:sz w:val="14"/>
                <w:szCs w:val="14"/>
              </w:rPr>
            </w:pPr>
            <w:r w:rsidRPr="00342B7F">
              <w:rPr>
                <w:rFonts w:ascii="Times New Roman" w:hAnsi="Times New Roman" w:cs="Times New Roman"/>
                <w:sz w:val="14"/>
                <w:szCs w:val="14"/>
              </w:rPr>
              <w:t xml:space="preserve"> от 03.10.2022 № 1706</w:t>
            </w:r>
          </w:p>
        </w:tc>
      </w:tr>
    </w:tbl>
    <w:p w:rsidR="00342B7F" w:rsidRPr="00342B7F" w:rsidRDefault="00342B7F" w:rsidP="00342B7F">
      <w:pPr>
        <w:pStyle w:val="ConsPlusNormal"/>
        <w:widowControl/>
        <w:ind w:firstLine="0"/>
        <w:jc w:val="center"/>
        <w:rPr>
          <w:rFonts w:ascii="Times New Roman" w:hAnsi="Times New Roman" w:cs="Times New Roman"/>
          <w:b/>
          <w:sz w:val="14"/>
          <w:szCs w:val="14"/>
        </w:rPr>
      </w:pPr>
      <w:r w:rsidRPr="00342B7F">
        <w:rPr>
          <w:rFonts w:ascii="Times New Roman" w:hAnsi="Times New Roman" w:cs="Times New Roman"/>
          <w:b/>
          <w:sz w:val="14"/>
          <w:szCs w:val="14"/>
        </w:rPr>
        <w:t>ПОЛОЖЕНИЕ</w:t>
      </w:r>
    </w:p>
    <w:p w:rsidR="00342B7F" w:rsidRPr="00342B7F" w:rsidRDefault="00342B7F" w:rsidP="00342B7F">
      <w:pPr>
        <w:pStyle w:val="ConsPlusNormal"/>
        <w:widowControl/>
        <w:ind w:firstLine="0"/>
        <w:jc w:val="center"/>
        <w:rPr>
          <w:rFonts w:ascii="Times New Roman" w:hAnsi="Times New Roman" w:cs="Times New Roman"/>
          <w:b/>
          <w:sz w:val="14"/>
          <w:szCs w:val="14"/>
        </w:rPr>
      </w:pPr>
      <w:r w:rsidRPr="00342B7F">
        <w:rPr>
          <w:rFonts w:ascii="Times New Roman" w:hAnsi="Times New Roman" w:cs="Times New Roman"/>
          <w:b/>
          <w:sz w:val="14"/>
          <w:szCs w:val="14"/>
        </w:rPr>
        <w:t>об организации оповещения через муниципальную автоматизированную систему централизованного оповещения населения Солецкого муниципального округа</w:t>
      </w:r>
    </w:p>
    <w:p w:rsidR="00342B7F" w:rsidRPr="00342B7F" w:rsidRDefault="00342B7F" w:rsidP="00342B7F">
      <w:pPr>
        <w:pStyle w:val="ConsPlusTitle"/>
        <w:jc w:val="center"/>
        <w:outlineLvl w:val="1"/>
        <w:rPr>
          <w:rFonts w:ascii="Times New Roman" w:hAnsi="Times New Roman" w:cs="Times New Roman"/>
          <w:sz w:val="14"/>
          <w:szCs w:val="14"/>
        </w:rPr>
      </w:pPr>
    </w:p>
    <w:p w:rsidR="00342B7F" w:rsidRPr="00342B7F" w:rsidRDefault="00342B7F" w:rsidP="00342B7F">
      <w:pPr>
        <w:pStyle w:val="ConsPlusTitle"/>
        <w:ind w:firstLine="284"/>
        <w:jc w:val="both"/>
        <w:outlineLvl w:val="1"/>
        <w:rPr>
          <w:rFonts w:ascii="Times New Roman" w:hAnsi="Times New Roman" w:cs="Times New Roman"/>
          <w:sz w:val="14"/>
          <w:szCs w:val="14"/>
        </w:rPr>
      </w:pPr>
      <w:r w:rsidRPr="00342B7F">
        <w:rPr>
          <w:rFonts w:ascii="Times New Roman" w:hAnsi="Times New Roman" w:cs="Times New Roman"/>
          <w:sz w:val="14"/>
          <w:szCs w:val="14"/>
        </w:rPr>
        <w:t>1. Общие положения</w:t>
      </w:r>
    </w:p>
    <w:p w:rsidR="00342B7F" w:rsidRPr="00342B7F" w:rsidRDefault="00342B7F" w:rsidP="00342B7F">
      <w:pPr>
        <w:pStyle w:val="ConsPlusNormal"/>
        <w:widowControl/>
        <w:ind w:firstLine="284"/>
        <w:jc w:val="both"/>
        <w:rPr>
          <w:rFonts w:ascii="Times New Roman" w:hAnsi="Times New Roman" w:cs="Times New Roman"/>
          <w:b/>
          <w:sz w:val="14"/>
          <w:szCs w:val="14"/>
        </w:rPr>
      </w:pPr>
      <w:r w:rsidRPr="00342B7F">
        <w:rPr>
          <w:rFonts w:ascii="Times New Roman" w:hAnsi="Times New Roman" w:cs="Times New Roman"/>
          <w:sz w:val="14"/>
          <w:szCs w:val="14"/>
        </w:rPr>
        <w:t xml:space="preserve">1.1. </w:t>
      </w:r>
      <w:proofErr w:type="gramStart"/>
      <w:r w:rsidRPr="00342B7F">
        <w:rPr>
          <w:rFonts w:ascii="Times New Roman" w:hAnsi="Times New Roman" w:cs="Times New Roman"/>
          <w:sz w:val="14"/>
          <w:szCs w:val="14"/>
        </w:rPr>
        <w:t xml:space="preserve">Настоящее Положение об организации оповещения через муниципальную автоматизированную систему централизованного оповещения населения Солецкого муниципального округа (далее – Положение) определяет состав, основную задачу, назначение и требования к муниципальной  автоматизированной системе централизованного оповещения населения Солецкого муниципального округа (далее – </w:t>
      </w:r>
      <w:r w:rsidRPr="00342B7F">
        <w:rPr>
          <w:rFonts w:ascii="Times New Roman" w:hAnsi="Times New Roman" w:cs="Times New Roman"/>
          <w:sz w:val="14"/>
          <w:szCs w:val="14"/>
          <w:lang w:eastAsia="en-US"/>
        </w:rPr>
        <w:t xml:space="preserve">МАСЦО), а также порядок </w:t>
      </w:r>
      <w:r w:rsidRPr="00342B7F">
        <w:rPr>
          <w:rFonts w:ascii="Times New Roman" w:hAnsi="Times New Roman" w:cs="Times New Roman"/>
          <w:sz w:val="14"/>
          <w:szCs w:val="14"/>
        </w:rPr>
        <w:t>оповещения</w:t>
      </w:r>
      <w:r w:rsidRPr="00342B7F">
        <w:rPr>
          <w:rFonts w:ascii="Times New Roman" w:hAnsi="Times New Roman" w:cs="Times New Roman"/>
          <w:sz w:val="14"/>
          <w:szCs w:val="14"/>
          <w:lang w:eastAsia="en-US"/>
        </w:rPr>
        <w:t xml:space="preserve"> и поддержания в состоянии постоянной готовности </w:t>
      </w:r>
      <w:r w:rsidRPr="00342B7F">
        <w:rPr>
          <w:rFonts w:ascii="Times New Roman" w:hAnsi="Times New Roman" w:cs="Times New Roman"/>
          <w:sz w:val="14"/>
          <w:szCs w:val="14"/>
        </w:rPr>
        <w:t>к задействованию</w:t>
      </w:r>
      <w:r w:rsidRPr="00342B7F">
        <w:rPr>
          <w:rFonts w:ascii="Times New Roman" w:hAnsi="Times New Roman" w:cs="Times New Roman"/>
          <w:sz w:val="14"/>
          <w:szCs w:val="14"/>
          <w:lang w:eastAsia="en-US"/>
        </w:rPr>
        <w:t xml:space="preserve"> МАСЦО при доведении сигналов оповещения и (или) экстренной информации  об опасностях, возникающих</w:t>
      </w:r>
      <w:proofErr w:type="gramEnd"/>
      <w:r w:rsidRPr="00342B7F">
        <w:rPr>
          <w:rFonts w:ascii="Times New Roman" w:hAnsi="Times New Roman" w:cs="Times New Roman"/>
          <w:sz w:val="14"/>
          <w:szCs w:val="14"/>
          <w:lang w:eastAsia="en-US"/>
        </w:rPr>
        <w:t xml:space="preserve"> при </w:t>
      </w:r>
      <w:r w:rsidRPr="00342B7F">
        <w:rPr>
          <w:rFonts w:ascii="Times New Roman" w:hAnsi="Times New Roman" w:cs="Times New Roman"/>
          <w:sz w:val="14"/>
          <w:szCs w:val="14"/>
        </w:rPr>
        <w:t>угрозе возникновения или возникновении чрезвычайных ситуаций (далее - ЧС) (происшествий)  природного и техногенного характера, об опасностях, возникающих при военных конфликтах или вследствие этих конфликтов, о правилах поведения населения и необходимости проведения мероприятий по защите.</w:t>
      </w:r>
    </w:p>
    <w:p w:rsidR="00342B7F" w:rsidRPr="00342B7F" w:rsidRDefault="00342B7F" w:rsidP="00342B7F">
      <w:pPr>
        <w:pStyle w:val="ConsPlusNormal"/>
        <w:ind w:firstLine="284"/>
        <w:jc w:val="both"/>
        <w:rPr>
          <w:rFonts w:ascii="Times New Roman" w:hAnsi="Times New Roman" w:cs="Times New Roman"/>
          <w:sz w:val="14"/>
          <w:szCs w:val="14"/>
        </w:rPr>
      </w:pPr>
      <w:r w:rsidRPr="00342B7F">
        <w:rPr>
          <w:rFonts w:ascii="Times New Roman" w:hAnsi="Times New Roman" w:cs="Times New Roman"/>
          <w:sz w:val="14"/>
          <w:szCs w:val="14"/>
          <w:lang w:eastAsia="en-US"/>
        </w:rPr>
        <w:t>1.2.</w:t>
      </w:r>
      <w:r w:rsidRPr="00342B7F">
        <w:rPr>
          <w:rFonts w:ascii="Times New Roman" w:hAnsi="Times New Roman" w:cs="Times New Roman"/>
          <w:sz w:val="14"/>
          <w:szCs w:val="14"/>
        </w:rPr>
        <w:t xml:space="preserve"> </w:t>
      </w:r>
      <w:proofErr w:type="gramStart"/>
      <w:r w:rsidRPr="00342B7F">
        <w:rPr>
          <w:rFonts w:ascii="Times New Roman" w:hAnsi="Times New Roman" w:cs="Times New Roman"/>
          <w:sz w:val="14"/>
          <w:szCs w:val="14"/>
          <w:lang w:eastAsia="en-US"/>
        </w:rPr>
        <w:t>МАСЦО</w:t>
      </w:r>
      <w:r w:rsidRPr="00342B7F">
        <w:rPr>
          <w:rFonts w:ascii="Times New Roman" w:hAnsi="Times New Roman" w:cs="Times New Roman"/>
          <w:sz w:val="14"/>
          <w:szCs w:val="14"/>
        </w:rPr>
        <w:t xml:space="preserve"> предназначена для обеспечения своевременного доведения  сигналов оповещения (команд, распоряжений или информации) до руководящего состава муниципального округа, действующих комиссий (рабочих групп) Администрации муниципального округа, дежурно-диспетчерских служб (далее - ДДС), экстренных оперативных служб и организаций (объектов),</w:t>
      </w:r>
      <w:r w:rsidRPr="00342B7F">
        <w:rPr>
          <w:rFonts w:ascii="Times New Roman" w:hAnsi="Times New Roman" w:cs="Times New Roman"/>
          <w:sz w:val="14"/>
          <w:szCs w:val="14"/>
          <w:lang w:eastAsia="en-US"/>
        </w:rPr>
        <w:t xml:space="preserve"> органов</w:t>
      </w:r>
      <w:r w:rsidRPr="00342B7F">
        <w:rPr>
          <w:rFonts w:ascii="Times New Roman" w:hAnsi="Times New Roman" w:cs="Times New Roman"/>
          <w:sz w:val="14"/>
          <w:szCs w:val="14"/>
        </w:rPr>
        <w:t xml:space="preserve"> управления муниципального звена областной территориальной подсистемы единой государственной системы предупреждения и ликвидации чрезвычайных ситуаций Солецкого муниципального округа</w:t>
      </w:r>
      <w:r w:rsidRPr="00342B7F">
        <w:rPr>
          <w:rFonts w:ascii="Times New Roman" w:hAnsi="Times New Roman" w:cs="Times New Roman"/>
          <w:spacing w:val="-7"/>
          <w:sz w:val="14"/>
          <w:szCs w:val="14"/>
          <w:lang w:eastAsia="ar-SA"/>
        </w:rPr>
        <w:t xml:space="preserve"> (далее – муниципальное звено ОТП РСЧС)</w:t>
      </w:r>
      <w:r w:rsidRPr="00342B7F">
        <w:rPr>
          <w:rFonts w:ascii="Times New Roman" w:hAnsi="Times New Roman" w:cs="Times New Roman"/>
          <w:sz w:val="14"/>
          <w:szCs w:val="14"/>
        </w:rPr>
        <w:t xml:space="preserve"> и населения об</w:t>
      </w:r>
      <w:proofErr w:type="gramEnd"/>
      <w:r w:rsidRPr="00342B7F">
        <w:rPr>
          <w:rFonts w:ascii="Times New Roman" w:hAnsi="Times New Roman" w:cs="Times New Roman"/>
          <w:sz w:val="14"/>
          <w:szCs w:val="14"/>
        </w:rPr>
        <w:t xml:space="preserve"> угрозе возникновения или возникновении ЧС (происшествий) природного и техногенного характера, об опасностях, возникающих при военных конфликтах или вследствие этих конфликтов на территории округа.</w:t>
      </w:r>
    </w:p>
    <w:p w:rsidR="00342B7F" w:rsidRPr="00342B7F" w:rsidRDefault="00342B7F" w:rsidP="00342B7F">
      <w:pPr>
        <w:pStyle w:val="Style5"/>
        <w:widowControl/>
        <w:ind w:firstLine="284"/>
        <w:jc w:val="both"/>
        <w:rPr>
          <w:sz w:val="14"/>
          <w:szCs w:val="14"/>
        </w:rPr>
      </w:pPr>
      <w:r w:rsidRPr="00342B7F">
        <w:rPr>
          <w:sz w:val="14"/>
          <w:szCs w:val="14"/>
          <w:lang w:eastAsia="en-US"/>
        </w:rPr>
        <w:t>1.3.</w:t>
      </w:r>
      <w:r w:rsidRPr="00342B7F">
        <w:rPr>
          <w:sz w:val="14"/>
          <w:szCs w:val="14"/>
        </w:rPr>
        <w:t xml:space="preserve"> </w:t>
      </w:r>
      <w:r w:rsidRPr="00342B7F">
        <w:rPr>
          <w:rStyle w:val="FontStyle326"/>
          <w:color w:val="auto"/>
          <w:sz w:val="14"/>
          <w:szCs w:val="14"/>
        </w:rPr>
        <w:t xml:space="preserve">Сигнал оповещения является командой для проведения мероприятий по гражданской обороне и защите населения от ЧС (происшествий) природного и техногенного характера органами управления и силами гражданской обороны и </w:t>
      </w:r>
      <w:r w:rsidRPr="00342B7F">
        <w:rPr>
          <w:spacing w:val="-7"/>
          <w:sz w:val="14"/>
          <w:szCs w:val="14"/>
          <w:lang w:eastAsia="ar-SA"/>
        </w:rPr>
        <w:t>муниципального звена ОТП РСЧС</w:t>
      </w:r>
      <w:r w:rsidRPr="00342B7F">
        <w:rPr>
          <w:rStyle w:val="FontStyle326"/>
          <w:color w:val="auto"/>
          <w:sz w:val="14"/>
          <w:szCs w:val="14"/>
        </w:rPr>
        <w:t>, а также для применения населением средств и способов защиты.</w:t>
      </w:r>
    </w:p>
    <w:p w:rsidR="00342B7F" w:rsidRPr="00342B7F" w:rsidRDefault="00342B7F" w:rsidP="00342B7F">
      <w:pPr>
        <w:pStyle w:val="ConsPlusTitle"/>
        <w:ind w:firstLine="284"/>
        <w:jc w:val="both"/>
        <w:outlineLvl w:val="1"/>
        <w:rPr>
          <w:rFonts w:ascii="Times New Roman" w:hAnsi="Times New Roman" w:cs="Times New Roman"/>
          <w:sz w:val="14"/>
          <w:szCs w:val="14"/>
        </w:rPr>
      </w:pPr>
      <w:r w:rsidRPr="00342B7F">
        <w:rPr>
          <w:rFonts w:ascii="Times New Roman" w:hAnsi="Times New Roman" w:cs="Times New Roman"/>
          <w:sz w:val="14"/>
          <w:szCs w:val="14"/>
        </w:rPr>
        <w:t>2. Состав, основные задачи и характеристики</w:t>
      </w:r>
      <w:r w:rsidRPr="00342B7F">
        <w:rPr>
          <w:rFonts w:ascii="Times New Roman" w:hAnsi="Times New Roman" w:cs="Times New Roman"/>
          <w:b w:val="0"/>
          <w:sz w:val="14"/>
          <w:szCs w:val="14"/>
        </w:rPr>
        <w:t xml:space="preserve"> </w:t>
      </w:r>
      <w:r w:rsidRPr="00342B7F">
        <w:rPr>
          <w:rFonts w:ascii="Times New Roman" w:hAnsi="Times New Roman" w:cs="Times New Roman"/>
          <w:sz w:val="14"/>
          <w:szCs w:val="14"/>
        </w:rPr>
        <w:t>технических средств</w:t>
      </w:r>
    </w:p>
    <w:p w:rsidR="00342B7F" w:rsidRPr="00342B7F" w:rsidRDefault="00342B7F" w:rsidP="00342B7F">
      <w:pPr>
        <w:pStyle w:val="ConsPlusTitle"/>
        <w:ind w:firstLine="284"/>
        <w:jc w:val="both"/>
        <w:outlineLvl w:val="1"/>
        <w:rPr>
          <w:rFonts w:ascii="Times New Roman" w:hAnsi="Times New Roman" w:cs="Times New Roman"/>
          <w:sz w:val="14"/>
          <w:szCs w:val="14"/>
        </w:rPr>
      </w:pPr>
      <w:r w:rsidRPr="00342B7F">
        <w:rPr>
          <w:rFonts w:ascii="Times New Roman" w:hAnsi="Times New Roman" w:cs="Times New Roman"/>
          <w:sz w:val="14"/>
          <w:szCs w:val="14"/>
        </w:rPr>
        <w:t>оповещения муниципальной автоматизированной системы централизованного оповещения населения Солецкого муниципального округа</w:t>
      </w:r>
    </w:p>
    <w:p w:rsidR="00342B7F" w:rsidRPr="00342B7F" w:rsidRDefault="00342B7F" w:rsidP="00342B7F">
      <w:pPr>
        <w:pStyle w:val="ConsPlusTitle"/>
        <w:ind w:firstLine="284"/>
        <w:jc w:val="both"/>
        <w:outlineLvl w:val="1"/>
        <w:rPr>
          <w:rFonts w:ascii="Times New Roman" w:hAnsi="Times New Roman" w:cs="Times New Roman"/>
          <w:b w:val="0"/>
          <w:sz w:val="14"/>
          <w:szCs w:val="14"/>
        </w:rPr>
      </w:pPr>
      <w:r w:rsidRPr="00342B7F">
        <w:rPr>
          <w:rFonts w:ascii="Times New Roman" w:hAnsi="Times New Roman" w:cs="Times New Roman"/>
          <w:b w:val="0"/>
          <w:sz w:val="14"/>
          <w:szCs w:val="14"/>
        </w:rPr>
        <w:t xml:space="preserve">2.1. В состав технических средств оповещения </w:t>
      </w:r>
      <w:r w:rsidRPr="00342B7F">
        <w:rPr>
          <w:rFonts w:ascii="Times New Roman" w:hAnsi="Times New Roman" w:cs="Times New Roman"/>
          <w:b w:val="0"/>
          <w:sz w:val="14"/>
          <w:szCs w:val="14"/>
          <w:lang w:eastAsia="en-US"/>
        </w:rPr>
        <w:t>МАСЦО</w:t>
      </w:r>
      <w:r w:rsidRPr="00342B7F">
        <w:rPr>
          <w:rFonts w:ascii="Times New Roman" w:hAnsi="Times New Roman" w:cs="Times New Roman"/>
          <w:b w:val="0"/>
          <w:sz w:val="14"/>
          <w:szCs w:val="14"/>
        </w:rPr>
        <w:t xml:space="preserve"> (далее - ТСО МАСЦО) входят:</w:t>
      </w:r>
    </w:p>
    <w:p w:rsidR="00342B7F" w:rsidRPr="00342B7F" w:rsidRDefault="00342B7F" w:rsidP="00342B7F">
      <w:pPr>
        <w:pStyle w:val="ConsPlusTitle"/>
        <w:ind w:firstLine="284"/>
        <w:jc w:val="both"/>
        <w:outlineLvl w:val="1"/>
        <w:rPr>
          <w:rFonts w:ascii="Times New Roman" w:hAnsi="Times New Roman" w:cs="Times New Roman"/>
          <w:b w:val="0"/>
          <w:sz w:val="14"/>
          <w:szCs w:val="14"/>
        </w:rPr>
      </w:pPr>
      <w:r w:rsidRPr="00342B7F">
        <w:rPr>
          <w:rFonts w:ascii="Times New Roman" w:hAnsi="Times New Roman" w:cs="Times New Roman"/>
          <w:b w:val="0"/>
          <w:sz w:val="14"/>
          <w:szCs w:val="14"/>
        </w:rPr>
        <w:t>2.1.1.</w:t>
      </w:r>
      <w:r w:rsidRPr="00342B7F">
        <w:rPr>
          <w:rFonts w:ascii="Times New Roman" w:hAnsi="Times New Roman" w:cs="Times New Roman"/>
          <w:sz w:val="14"/>
          <w:szCs w:val="14"/>
        </w:rPr>
        <w:t xml:space="preserve"> </w:t>
      </w:r>
      <w:r w:rsidRPr="00342B7F">
        <w:rPr>
          <w:rFonts w:ascii="Times New Roman" w:hAnsi="Times New Roman" w:cs="Times New Roman"/>
          <w:b w:val="0"/>
          <w:sz w:val="14"/>
          <w:szCs w:val="14"/>
        </w:rPr>
        <w:t>Комплекс программно-аппаратного средства оповещения муниципальной системы оповещения «МАРС АРСЕНАЛ» (далее - КПАСО-М «МАРС АРСЕНАЛ»);</w:t>
      </w:r>
    </w:p>
    <w:p w:rsidR="00342B7F" w:rsidRPr="00342B7F" w:rsidRDefault="00342B7F" w:rsidP="00342B7F">
      <w:pPr>
        <w:pStyle w:val="ConsPlusTitle"/>
        <w:ind w:firstLine="284"/>
        <w:jc w:val="both"/>
        <w:outlineLvl w:val="1"/>
        <w:rPr>
          <w:rFonts w:ascii="Times New Roman" w:hAnsi="Times New Roman" w:cs="Times New Roman"/>
          <w:b w:val="0"/>
          <w:sz w:val="14"/>
          <w:szCs w:val="14"/>
        </w:rPr>
      </w:pPr>
      <w:r w:rsidRPr="00342B7F">
        <w:rPr>
          <w:rFonts w:ascii="Times New Roman" w:hAnsi="Times New Roman" w:cs="Times New Roman"/>
          <w:b w:val="0"/>
          <w:sz w:val="14"/>
          <w:szCs w:val="14"/>
        </w:rPr>
        <w:t>2.1.2.</w:t>
      </w:r>
      <w:r w:rsidRPr="00342B7F">
        <w:rPr>
          <w:rFonts w:ascii="Times New Roman" w:hAnsi="Times New Roman" w:cs="Times New Roman"/>
          <w:sz w:val="14"/>
          <w:szCs w:val="14"/>
        </w:rPr>
        <w:t xml:space="preserve"> </w:t>
      </w:r>
      <w:r w:rsidRPr="00342B7F">
        <w:rPr>
          <w:rFonts w:ascii="Times New Roman" w:hAnsi="Times New Roman" w:cs="Times New Roman"/>
          <w:b w:val="0"/>
          <w:sz w:val="14"/>
          <w:szCs w:val="14"/>
        </w:rPr>
        <w:t>Многоканальная автоматическая система оповещения по 4 аналоговым каналам связи (далее - АСО-4);</w:t>
      </w:r>
    </w:p>
    <w:p w:rsidR="00342B7F" w:rsidRPr="00342B7F" w:rsidRDefault="00342B7F" w:rsidP="00342B7F">
      <w:pPr>
        <w:pStyle w:val="ConsPlusNormal"/>
        <w:ind w:firstLine="284"/>
        <w:jc w:val="both"/>
        <w:rPr>
          <w:rFonts w:ascii="Times New Roman" w:hAnsi="Times New Roman" w:cs="Times New Roman"/>
          <w:sz w:val="14"/>
          <w:szCs w:val="14"/>
        </w:rPr>
      </w:pPr>
      <w:r w:rsidRPr="00342B7F">
        <w:rPr>
          <w:rFonts w:ascii="Times New Roman" w:hAnsi="Times New Roman" w:cs="Times New Roman"/>
          <w:sz w:val="14"/>
          <w:szCs w:val="14"/>
        </w:rPr>
        <w:t>2.1.3. Сети и средства радио-, проводного и телевизионного вещания, сети операторов сотовой (подвижной радиотелефонной) связи и кабельного телевидения, а также другие технические средства передачи информации организаций независимо от форм собственности, расположенных на территории Солецкого муниципального округа;</w:t>
      </w:r>
    </w:p>
    <w:p w:rsidR="00342B7F" w:rsidRPr="00342B7F" w:rsidRDefault="00342B7F" w:rsidP="00342B7F">
      <w:pPr>
        <w:pStyle w:val="ConsPlusTitle"/>
        <w:ind w:firstLine="284"/>
        <w:jc w:val="both"/>
        <w:outlineLvl w:val="1"/>
        <w:rPr>
          <w:rFonts w:ascii="Times New Roman" w:hAnsi="Times New Roman" w:cs="Times New Roman"/>
          <w:b w:val="0"/>
          <w:sz w:val="14"/>
          <w:szCs w:val="14"/>
        </w:rPr>
      </w:pPr>
      <w:r w:rsidRPr="00342B7F">
        <w:rPr>
          <w:rFonts w:ascii="Times New Roman" w:hAnsi="Times New Roman" w:cs="Times New Roman"/>
          <w:b w:val="0"/>
          <w:sz w:val="14"/>
          <w:szCs w:val="14"/>
        </w:rPr>
        <w:t>2.1.4. Мобильные и носимые технические средства оповещения.</w:t>
      </w:r>
    </w:p>
    <w:p w:rsidR="00342B7F" w:rsidRPr="00342B7F" w:rsidRDefault="00342B7F" w:rsidP="00342B7F">
      <w:pPr>
        <w:pStyle w:val="ConsPlusNormal"/>
        <w:ind w:firstLine="284"/>
        <w:jc w:val="both"/>
        <w:rPr>
          <w:rFonts w:ascii="Times New Roman" w:hAnsi="Times New Roman" w:cs="Times New Roman"/>
          <w:sz w:val="14"/>
          <w:szCs w:val="14"/>
        </w:rPr>
      </w:pPr>
      <w:r w:rsidRPr="00342B7F">
        <w:rPr>
          <w:rFonts w:ascii="Times New Roman" w:hAnsi="Times New Roman" w:cs="Times New Roman"/>
          <w:sz w:val="14"/>
          <w:szCs w:val="14"/>
        </w:rPr>
        <w:t xml:space="preserve">2.2. </w:t>
      </w:r>
      <w:proofErr w:type="gramStart"/>
      <w:r w:rsidRPr="00342B7F">
        <w:rPr>
          <w:rFonts w:ascii="Times New Roman" w:hAnsi="Times New Roman" w:cs="Times New Roman"/>
          <w:sz w:val="14"/>
          <w:szCs w:val="14"/>
        </w:rPr>
        <w:t xml:space="preserve">КПАСО-М «МАРС АРСЕНАЛ» предназначен для обеспечения своевременного доведения  сигналов оповещения </w:t>
      </w:r>
      <w:r w:rsidRPr="00342B7F">
        <w:rPr>
          <w:rFonts w:ascii="Times New Roman" w:hAnsi="Times New Roman" w:cs="Times New Roman"/>
          <w:spacing w:val="-2"/>
          <w:sz w:val="14"/>
          <w:szCs w:val="14"/>
          <w:lang w:eastAsia="ar-SA"/>
        </w:rPr>
        <w:t xml:space="preserve">и </w:t>
      </w:r>
      <w:r w:rsidRPr="00342B7F">
        <w:rPr>
          <w:rFonts w:ascii="Times New Roman" w:hAnsi="Times New Roman" w:cs="Times New Roman"/>
          <w:sz w:val="14"/>
          <w:szCs w:val="14"/>
        </w:rPr>
        <w:t>(или)</w:t>
      </w:r>
      <w:r w:rsidRPr="00342B7F">
        <w:rPr>
          <w:rFonts w:ascii="Times New Roman" w:hAnsi="Times New Roman" w:cs="Times New Roman"/>
          <w:spacing w:val="-2"/>
          <w:sz w:val="14"/>
          <w:szCs w:val="14"/>
          <w:lang w:eastAsia="ar-SA"/>
        </w:rPr>
        <w:t xml:space="preserve"> экстренной </w:t>
      </w:r>
      <w:r w:rsidRPr="00342B7F">
        <w:rPr>
          <w:rFonts w:ascii="Times New Roman" w:hAnsi="Times New Roman" w:cs="Times New Roman"/>
          <w:sz w:val="14"/>
          <w:szCs w:val="14"/>
        </w:rPr>
        <w:t>информации до</w:t>
      </w:r>
      <w:r w:rsidRPr="00342B7F">
        <w:rPr>
          <w:rFonts w:ascii="Times New Roman" w:hAnsi="Times New Roman" w:cs="Times New Roman"/>
          <w:b/>
          <w:sz w:val="14"/>
          <w:szCs w:val="14"/>
        </w:rPr>
        <w:t xml:space="preserve"> </w:t>
      </w:r>
      <w:r w:rsidRPr="00342B7F">
        <w:rPr>
          <w:rFonts w:ascii="Times New Roman" w:hAnsi="Times New Roman" w:cs="Times New Roman"/>
          <w:sz w:val="14"/>
          <w:szCs w:val="14"/>
        </w:rPr>
        <w:t xml:space="preserve">населения </w:t>
      </w:r>
      <w:r w:rsidRPr="00342B7F">
        <w:rPr>
          <w:rFonts w:ascii="Times New Roman" w:hAnsi="Times New Roman" w:cs="Times New Roman"/>
          <w:sz w:val="14"/>
          <w:szCs w:val="14"/>
          <w:lang w:eastAsia="en-US"/>
        </w:rPr>
        <w:t xml:space="preserve">об опасностях, возникающих при </w:t>
      </w:r>
      <w:r w:rsidRPr="00342B7F">
        <w:rPr>
          <w:rFonts w:ascii="Times New Roman" w:hAnsi="Times New Roman" w:cs="Times New Roman"/>
          <w:sz w:val="14"/>
          <w:szCs w:val="14"/>
        </w:rPr>
        <w:t>угрозе возникновения или возникновении ЧС (происшествий)  природного и техногенного характера, об опасностях, возникающих при военных конфликтах или вследствие этих конфликтов, о правилах поведения населения и необходимости проведения мероприятий по защите населения, проживающего на территории муниципального округа (далее – округ).</w:t>
      </w:r>
      <w:proofErr w:type="gramEnd"/>
      <w:r w:rsidRPr="00342B7F">
        <w:rPr>
          <w:rFonts w:ascii="Times New Roman" w:hAnsi="Times New Roman" w:cs="Times New Roman"/>
          <w:sz w:val="14"/>
          <w:szCs w:val="14"/>
        </w:rPr>
        <w:t xml:space="preserve"> Оконечные средства оповещения обеспечивают включение в режимах сирены, трансляции речевого сообщения по ранее подготовленному сценарию и в реальном времени используя микрофон.</w:t>
      </w:r>
    </w:p>
    <w:p w:rsidR="00342B7F" w:rsidRPr="00342B7F" w:rsidRDefault="00342B7F" w:rsidP="00342B7F">
      <w:pPr>
        <w:pStyle w:val="17"/>
        <w:tabs>
          <w:tab w:val="left" w:pos="851"/>
        </w:tabs>
        <w:ind w:firstLine="284"/>
        <w:jc w:val="both"/>
        <w:rPr>
          <w:rFonts w:ascii="Times New Roman" w:hAnsi="Times New Roman"/>
          <w:sz w:val="14"/>
          <w:szCs w:val="14"/>
        </w:rPr>
      </w:pPr>
      <w:r w:rsidRPr="00342B7F">
        <w:rPr>
          <w:rFonts w:ascii="Times New Roman" w:hAnsi="Times New Roman"/>
          <w:sz w:val="14"/>
          <w:szCs w:val="14"/>
        </w:rPr>
        <w:t xml:space="preserve">2.2.1. Основной задачей КПАСО-М «МАРС АРСЕНАЛ» является обеспечение доведения сигналов оповещения </w:t>
      </w:r>
      <w:r w:rsidRPr="00342B7F">
        <w:rPr>
          <w:rFonts w:ascii="Times New Roman" w:hAnsi="Times New Roman"/>
          <w:spacing w:val="-2"/>
          <w:sz w:val="14"/>
          <w:szCs w:val="14"/>
          <w:lang w:eastAsia="ar-SA"/>
        </w:rPr>
        <w:t xml:space="preserve">и </w:t>
      </w:r>
      <w:r w:rsidRPr="00342B7F">
        <w:rPr>
          <w:rFonts w:ascii="Times New Roman" w:hAnsi="Times New Roman"/>
          <w:sz w:val="14"/>
          <w:szCs w:val="14"/>
        </w:rPr>
        <w:t xml:space="preserve">(или) </w:t>
      </w:r>
      <w:r w:rsidRPr="00342B7F">
        <w:rPr>
          <w:rFonts w:ascii="Times New Roman" w:hAnsi="Times New Roman"/>
          <w:spacing w:val="-2"/>
          <w:sz w:val="14"/>
          <w:szCs w:val="14"/>
          <w:lang w:eastAsia="ar-SA"/>
        </w:rPr>
        <w:t xml:space="preserve">экстренной </w:t>
      </w:r>
      <w:r w:rsidRPr="00342B7F">
        <w:rPr>
          <w:rFonts w:ascii="Times New Roman" w:hAnsi="Times New Roman"/>
          <w:sz w:val="14"/>
          <w:szCs w:val="14"/>
        </w:rPr>
        <w:t>информации</w:t>
      </w:r>
      <w:r w:rsidRPr="00342B7F">
        <w:rPr>
          <w:rFonts w:ascii="Times New Roman" w:hAnsi="Times New Roman"/>
          <w:spacing w:val="-2"/>
          <w:sz w:val="14"/>
          <w:szCs w:val="14"/>
          <w:lang w:eastAsia="ar-SA"/>
        </w:rPr>
        <w:t xml:space="preserve"> </w:t>
      </w:r>
      <w:r w:rsidRPr="00342B7F">
        <w:rPr>
          <w:rFonts w:ascii="Times New Roman" w:hAnsi="Times New Roman"/>
          <w:sz w:val="14"/>
          <w:szCs w:val="14"/>
        </w:rPr>
        <w:t>до населения округа.</w:t>
      </w:r>
    </w:p>
    <w:p w:rsidR="00342B7F" w:rsidRPr="00342B7F" w:rsidRDefault="00342B7F" w:rsidP="00342B7F">
      <w:pPr>
        <w:pStyle w:val="17"/>
        <w:ind w:firstLine="284"/>
        <w:jc w:val="both"/>
        <w:rPr>
          <w:rFonts w:ascii="Times New Roman" w:hAnsi="Times New Roman"/>
          <w:sz w:val="14"/>
          <w:szCs w:val="14"/>
        </w:rPr>
      </w:pPr>
      <w:r w:rsidRPr="00342B7F">
        <w:rPr>
          <w:rFonts w:ascii="Times New Roman" w:hAnsi="Times New Roman"/>
          <w:sz w:val="14"/>
          <w:szCs w:val="14"/>
        </w:rPr>
        <w:t>2.2.1. В состав КПАСО-М «МАРС АРСЕНАЛ» входит:</w:t>
      </w:r>
    </w:p>
    <w:p w:rsidR="00342B7F" w:rsidRPr="00342B7F" w:rsidRDefault="00342B7F" w:rsidP="00342B7F">
      <w:pPr>
        <w:pStyle w:val="216"/>
        <w:shd w:val="clear" w:color="auto" w:fill="auto"/>
        <w:spacing w:after="0" w:line="240" w:lineRule="auto"/>
        <w:ind w:firstLine="284"/>
        <w:jc w:val="both"/>
        <w:rPr>
          <w:sz w:val="14"/>
          <w:szCs w:val="14"/>
        </w:rPr>
      </w:pPr>
      <w:r w:rsidRPr="00342B7F">
        <w:rPr>
          <w:sz w:val="14"/>
          <w:szCs w:val="14"/>
        </w:rPr>
        <w:t>- центральный пульт управления «Марс-Арсенал» с установленным серверным специализированным программным обеспечением;</w:t>
      </w:r>
    </w:p>
    <w:p w:rsidR="00342B7F" w:rsidRPr="00342B7F" w:rsidRDefault="00342B7F" w:rsidP="00342B7F">
      <w:pPr>
        <w:pStyle w:val="216"/>
        <w:shd w:val="clear" w:color="auto" w:fill="auto"/>
        <w:spacing w:after="0" w:line="240" w:lineRule="auto"/>
        <w:ind w:firstLine="284"/>
        <w:jc w:val="both"/>
        <w:rPr>
          <w:sz w:val="14"/>
          <w:szCs w:val="14"/>
        </w:rPr>
      </w:pPr>
      <w:r w:rsidRPr="00342B7F">
        <w:rPr>
          <w:sz w:val="14"/>
          <w:szCs w:val="14"/>
        </w:rPr>
        <w:t>- терминал управления «Марс-Терминал» с установленным клиентским специализированным программным обеспечением;</w:t>
      </w:r>
    </w:p>
    <w:p w:rsidR="00342B7F" w:rsidRPr="00342B7F" w:rsidRDefault="00342B7F" w:rsidP="00342B7F">
      <w:pPr>
        <w:pStyle w:val="216"/>
        <w:shd w:val="clear" w:color="auto" w:fill="auto"/>
        <w:spacing w:after="0" w:line="240" w:lineRule="auto"/>
        <w:ind w:firstLine="284"/>
        <w:jc w:val="both"/>
        <w:rPr>
          <w:sz w:val="14"/>
          <w:szCs w:val="14"/>
        </w:rPr>
      </w:pPr>
      <w:r w:rsidRPr="00342B7F">
        <w:rPr>
          <w:sz w:val="14"/>
          <w:szCs w:val="14"/>
        </w:rPr>
        <w:t xml:space="preserve">- </w:t>
      </w:r>
      <w:proofErr w:type="spellStart"/>
      <w:r w:rsidRPr="00342B7F">
        <w:rPr>
          <w:sz w:val="14"/>
          <w:szCs w:val="14"/>
        </w:rPr>
        <w:t>радиодиспетчер</w:t>
      </w:r>
      <w:proofErr w:type="spellEnd"/>
      <w:r w:rsidRPr="00342B7F">
        <w:rPr>
          <w:sz w:val="14"/>
          <w:szCs w:val="14"/>
        </w:rPr>
        <w:t xml:space="preserve"> MARS DMR;</w:t>
      </w:r>
    </w:p>
    <w:p w:rsidR="00342B7F" w:rsidRPr="00342B7F" w:rsidRDefault="00342B7F" w:rsidP="00342B7F">
      <w:pPr>
        <w:pStyle w:val="216"/>
        <w:shd w:val="clear" w:color="auto" w:fill="auto"/>
        <w:spacing w:after="0" w:line="240" w:lineRule="auto"/>
        <w:ind w:firstLine="284"/>
        <w:jc w:val="both"/>
        <w:rPr>
          <w:sz w:val="14"/>
          <w:szCs w:val="14"/>
        </w:rPr>
      </w:pPr>
      <w:r w:rsidRPr="00342B7F">
        <w:rPr>
          <w:sz w:val="14"/>
          <w:szCs w:val="14"/>
        </w:rPr>
        <w:t>- сервер мониторинга физических параметров МАРС-СМФП.</w:t>
      </w:r>
    </w:p>
    <w:p w:rsidR="00342B7F" w:rsidRPr="00342B7F" w:rsidRDefault="00342B7F" w:rsidP="00342B7F">
      <w:pPr>
        <w:pStyle w:val="17"/>
        <w:ind w:firstLine="284"/>
        <w:jc w:val="both"/>
        <w:rPr>
          <w:rFonts w:ascii="Times New Roman" w:hAnsi="Times New Roman"/>
          <w:sz w:val="14"/>
          <w:szCs w:val="14"/>
        </w:rPr>
      </w:pPr>
      <w:r w:rsidRPr="00342B7F">
        <w:rPr>
          <w:rFonts w:ascii="Times New Roman" w:hAnsi="Times New Roman"/>
          <w:sz w:val="14"/>
          <w:szCs w:val="14"/>
        </w:rPr>
        <w:t>Оконечные средства оповещения:</w:t>
      </w:r>
    </w:p>
    <w:p w:rsidR="00342B7F" w:rsidRPr="00342B7F" w:rsidRDefault="00342B7F" w:rsidP="00342B7F">
      <w:pPr>
        <w:pStyle w:val="17"/>
        <w:ind w:firstLine="284"/>
        <w:jc w:val="both"/>
        <w:rPr>
          <w:rFonts w:ascii="Times New Roman" w:hAnsi="Times New Roman"/>
          <w:sz w:val="14"/>
          <w:szCs w:val="14"/>
        </w:rPr>
      </w:pPr>
      <w:r w:rsidRPr="00342B7F">
        <w:rPr>
          <w:rFonts w:ascii="Times New Roman" w:hAnsi="Times New Roman"/>
          <w:sz w:val="14"/>
          <w:szCs w:val="14"/>
        </w:rPr>
        <w:t>- блок акустического оповещения БАО-600;</w:t>
      </w:r>
    </w:p>
    <w:p w:rsidR="00342B7F" w:rsidRPr="00342B7F" w:rsidRDefault="00342B7F" w:rsidP="00342B7F">
      <w:pPr>
        <w:pStyle w:val="17"/>
        <w:ind w:firstLine="284"/>
        <w:jc w:val="both"/>
        <w:rPr>
          <w:rFonts w:ascii="Times New Roman" w:hAnsi="Times New Roman"/>
          <w:sz w:val="14"/>
          <w:szCs w:val="14"/>
        </w:rPr>
      </w:pPr>
      <w:r w:rsidRPr="00342B7F">
        <w:rPr>
          <w:rFonts w:ascii="Times New Roman" w:hAnsi="Times New Roman"/>
          <w:sz w:val="14"/>
          <w:szCs w:val="14"/>
        </w:rPr>
        <w:t>- акустическая система АС-600;</w:t>
      </w:r>
    </w:p>
    <w:p w:rsidR="00342B7F" w:rsidRPr="00342B7F" w:rsidRDefault="00342B7F" w:rsidP="00342B7F">
      <w:pPr>
        <w:pStyle w:val="17"/>
        <w:ind w:firstLine="284"/>
        <w:jc w:val="both"/>
        <w:rPr>
          <w:rFonts w:ascii="Times New Roman" w:hAnsi="Times New Roman"/>
          <w:sz w:val="14"/>
          <w:szCs w:val="14"/>
        </w:rPr>
      </w:pPr>
      <w:r w:rsidRPr="00342B7F">
        <w:rPr>
          <w:rFonts w:ascii="Times New Roman" w:hAnsi="Times New Roman"/>
          <w:sz w:val="14"/>
          <w:szCs w:val="14"/>
        </w:rPr>
        <w:t>- счетчик электрической энергии электронный, однофазный;</w:t>
      </w:r>
    </w:p>
    <w:p w:rsidR="00342B7F" w:rsidRPr="00342B7F" w:rsidRDefault="00342B7F" w:rsidP="00342B7F">
      <w:pPr>
        <w:pStyle w:val="17"/>
        <w:ind w:firstLine="284"/>
        <w:jc w:val="both"/>
        <w:rPr>
          <w:rFonts w:ascii="Times New Roman" w:hAnsi="Times New Roman"/>
          <w:sz w:val="14"/>
          <w:szCs w:val="14"/>
        </w:rPr>
      </w:pPr>
      <w:r w:rsidRPr="00342B7F">
        <w:rPr>
          <w:rFonts w:ascii="Times New Roman" w:hAnsi="Times New Roman"/>
          <w:sz w:val="14"/>
          <w:szCs w:val="14"/>
        </w:rPr>
        <w:t xml:space="preserve">- заземляющее устройство. </w:t>
      </w:r>
    </w:p>
    <w:p w:rsidR="00342B7F" w:rsidRPr="00342B7F" w:rsidRDefault="00342B7F" w:rsidP="00342B7F">
      <w:pPr>
        <w:pStyle w:val="17"/>
        <w:ind w:firstLine="284"/>
        <w:jc w:val="both"/>
        <w:rPr>
          <w:rFonts w:ascii="Times New Roman" w:hAnsi="Times New Roman"/>
          <w:sz w:val="14"/>
          <w:szCs w:val="14"/>
        </w:rPr>
      </w:pPr>
      <w:r w:rsidRPr="00342B7F">
        <w:rPr>
          <w:rFonts w:ascii="Times New Roman" w:hAnsi="Times New Roman"/>
          <w:sz w:val="14"/>
          <w:szCs w:val="14"/>
        </w:rPr>
        <w:t xml:space="preserve">2.3. </w:t>
      </w:r>
      <w:proofErr w:type="gramStart"/>
      <w:r w:rsidRPr="00342B7F">
        <w:rPr>
          <w:rFonts w:ascii="Times New Roman" w:hAnsi="Times New Roman"/>
          <w:sz w:val="14"/>
          <w:szCs w:val="14"/>
        </w:rPr>
        <w:t xml:space="preserve">АСО-4 предназначена для обеспечения своевременного доведения сигналов оповещения </w:t>
      </w:r>
      <w:r w:rsidRPr="00342B7F">
        <w:rPr>
          <w:rFonts w:ascii="Times New Roman" w:hAnsi="Times New Roman"/>
          <w:spacing w:val="-2"/>
          <w:sz w:val="14"/>
          <w:szCs w:val="14"/>
          <w:lang w:eastAsia="ar-SA"/>
        </w:rPr>
        <w:t xml:space="preserve">(команд, распоряжений </w:t>
      </w:r>
      <w:r w:rsidRPr="00342B7F">
        <w:rPr>
          <w:rFonts w:ascii="Times New Roman" w:hAnsi="Times New Roman"/>
          <w:sz w:val="14"/>
          <w:szCs w:val="14"/>
        </w:rPr>
        <w:t>или информации)</w:t>
      </w:r>
      <w:r w:rsidRPr="00342B7F">
        <w:rPr>
          <w:rFonts w:ascii="Times New Roman" w:hAnsi="Times New Roman"/>
          <w:spacing w:val="-2"/>
          <w:sz w:val="14"/>
          <w:szCs w:val="14"/>
          <w:lang w:eastAsia="ar-SA"/>
        </w:rPr>
        <w:t xml:space="preserve"> </w:t>
      </w:r>
      <w:r w:rsidRPr="00342B7F">
        <w:rPr>
          <w:rFonts w:ascii="Times New Roman" w:hAnsi="Times New Roman"/>
          <w:sz w:val="14"/>
          <w:szCs w:val="14"/>
        </w:rPr>
        <w:t xml:space="preserve">до руководящего состава </w:t>
      </w:r>
      <w:r w:rsidRPr="00342B7F">
        <w:rPr>
          <w:rFonts w:ascii="Times New Roman" w:hAnsi="Times New Roman"/>
          <w:sz w:val="14"/>
          <w:szCs w:val="14"/>
        </w:rPr>
        <w:lastRenderedPageBreak/>
        <w:t xml:space="preserve">муниципального округа, действующих комиссий (рабочих групп) Администрации муниципального округа, ДДС, экстренных оперативных служб и организаций (объектов), органов управления </w:t>
      </w:r>
      <w:r w:rsidRPr="00342B7F">
        <w:rPr>
          <w:rFonts w:ascii="Times New Roman" w:hAnsi="Times New Roman"/>
          <w:spacing w:val="-7"/>
          <w:sz w:val="14"/>
          <w:szCs w:val="14"/>
          <w:lang w:eastAsia="ar-SA"/>
        </w:rPr>
        <w:t xml:space="preserve">муниципального звена ОТП РСЧС </w:t>
      </w:r>
      <w:r w:rsidRPr="00342B7F">
        <w:rPr>
          <w:rFonts w:ascii="Times New Roman" w:hAnsi="Times New Roman"/>
          <w:sz w:val="14"/>
          <w:szCs w:val="14"/>
        </w:rPr>
        <w:t>об опасностях, возникающих при угрозе возникновения или возникновении ЧС (происшествий)  природного и техногенного характера, об опасностях, возникающих при военных конфликтах или вследствие этих</w:t>
      </w:r>
      <w:proofErr w:type="gramEnd"/>
      <w:r w:rsidRPr="00342B7F">
        <w:rPr>
          <w:rFonts w:ascii="Times New Roman" w:hAnsi="Times New Roman"/>
          <w:sz w:val="14"/>
          <w:szCs w:val="14"/>
        </w:rPr>
        <w:t xml:space="preserve"> конфликтов, а также при угрозе и проявлении террористических актов. ТСО МАСЦО обеспечивает возможность отправки коротких голосовых сообщений</w:t>
      </w:r>
      <w:r w:rsidRPr="00342B7F">
        <w:rPr>
          <w:rFonts w:ascii="Times New Roman" w:hAnsi="Times New Roman"/>
          <w:b/>
          <w:sz w:val="14"/>
          <w:szCs w:val="14"/>
        </w:rPr>
        <w:t xml:space="preserve"> </w:t>
      </w:r>
      <w:r w:rsidRPr="00342B7F">
        <w:rPr>
          <w:rFonts w:ascii="Times New Roman" w:hAnsi="Times New Roman"/>
          <w:sz w:val="14"/>
          <w:szCs w:val="14"/>
        </w:rPr>
        <w:t xml:space="preserve">через аналоговые каналы связи, по каналам подвижной сотовой радиосвязи, кроме того может осуществляться оповещение посредством рассылки </w:t>
      </w:r>
      <w:r w:rsidRPr="00342B7F">
        <w:rPr>
          <w:rFonts w:ascii="Times New Roman" w:hAnsi="Times New Roman"/>
          <w:sz w:val="14"/>
          <w:szCs w:val="14"/>
          <w:lang w:val="en-US"/>
        </w:rPr>
        <w:t>SMS</w:t>
      </w:r>
      <w:r w:rsidRPr="00342B7F">
        <w:rPr>
          <w:rFonts w:ascii="Times New Roman" w:hAnsi="Times New Roman"/>
          <w:sz w:val="14"/>
          <w:szCs w:val="14"/>
        </w:rPr>
        <w:t xml:space="preserve"> сообщений.</w:t>
      </w:r>
    </w:p>
    <w:p w:rsidR="00342B7F" w:rsidRPr="00342B7F" w:rsidRDefault="00342B7F" w:rsidP="00342B7F">
      <w:pPr>
        <w:pStyle w:val="17"/>
        <w:ind w:firstLine="284"/>
        <w:jc w:val="both"/>
        <w:rPr>
          <w:rFonts w:ascii="Times New Roman" w:hAnsi="Times New Roman"/>
          <w:sz w:val="14"/>
          <w:szCs w:val="14"/>
        </w:rPr>
      </w:pPr>
      <w:r w:rsidRPr="00342B7F">
        <w:rPr>
          <w:rFonts w:ascii="Times New Roman" w:hAnsi="Times New Roman"/>
          <w:sz w:val="14"/>
          <w:szCs w:val="14"/>
        </w:rPr>
        <w:t xml:space="preserve">2.3.1. Основной задачей АСО-4 является обеспечение доведения сигналов оповещения </w:t>
      </w:r>
      <w:r w:rsidRPr="00342B7F">
        <w:rPr>
          <w:rFonts w:ascii="Times New Roman" w:hAnsi="Times New Roman"/>
          <w:spacing w:val="-2"/>
          <w:sz w:val="14"/>
          <w:szCs w:val="14"/>
          <w:lang w:eastAsia="ar-SA"/>
        </w:rPr>
        <w:t>(команд, распоряжений</w:t>
      </w:r>
      <w:r w:rsidRPr="00342B7F">
        <w:rPr>
          <w:rFonts w:ascii="Times New Roman" w:hAnsi="Times New Roman"/>
          <w:sz w:val="14"/>
          <w:szCs w:val="14"/>
        </w:rPr>
        <w:t xml:space="preserve"> или информации</w:t>
      </w:r>
      <w:r w:rsidRPr="00342B7F">
        <w:rPr>
          <w:rFonts w:ascii="Times New Roman" w:hAnsi="Times New Roman"/>
          <w:spacing w:val="-2"/>
          <w:sz w:val="14"/>
          <w:szCs w:val="14"/>
          <w:lang w:eastAsia="ar-SA"/>
        </w:rPr>
        <w:t xml:space="preserve">) </w:t>
      </w:r>
      <w:proofErr w:type="gramStart"/>
      <w:r w:rsidRPr="00342B7F">
        <w:rPr>
          <w:rFonts w:ascii="Times New Roman" w:hAnsi="Times New Roman"/>
          <w:sz w:val="14"/>
          <w:szCs w:val="14"/>
        </w:rPr>
        <w:t>до</w:t>
      </w:r>
      <w:proofErr w:type="gramEnd"/>
      <w:r w:rsidRPr="00342B7F">
        <w:rPr>
          <w:rFonts w:ascii="Times New Roman" w:hAnsi="Times New Roman"/>
          <w:sz w:val="14"/>
          <w:szCs w:val="14"/>
        </w:rPr>
        <w:t>:</w:t>
      </w:r>
    </w:p>
    <w:p w:rsidR="00342B7F" w:rsidRPr="00342B7F" w:rsidRDefault="00342B7F" w:rsidP="00342B7F">
      <w:pPr>
        <w:pStyle w:val="17"/>
        <w:ind w:firstLine="284"/>
        <w:jc w:val="both"/>
        <w:rPr>
          <w:rFonts w:ascii="Times New Roman" w:hAnsi="Times New Roman"/>
          <w:sz w:val="14"/>
          <w:szCs w:val="14"/>
        </w:rPr>
      </w:pPr>
      <w:r w:rsidRPr="00342B7F">
        <w:rPr>
          <w:rFonts w:ascii="Times New Roman" w:hAnsi="Times New Roman"/>
          <w:sz w:val="14"/>
          <w:szCs w:val="14"/>
        </w:rPr>
        <w:t>- руководящего состава Администрации муниципального округа, органов управления муниципального звена ОТП РСЧС;</w:t>
      </w:r>
    </w:p>
    <w:p w:rsidR="00342B7F" w:rsidRPr="00342B7F" w:rsidRDefault="00342B7F" w:rsidP="00342B7F">
      <w:pPr>
        <w:pStyle w:val="17"/>
        <w:ind w:firstLine="284"/>
        <w:jc w:val="both"/>
        <w:rPr>
          <w:rFonts w:ascii="Times New Roman" w:hAnsi="Times New Roman"/>
          <w:sz w:val="14"/>
          <w:szCs w:val="14"/>
        </w:rPr>
      </w:pPr>
      <w:r w:rsidRPr="00342B7F">
        <w:rPr>
          <w:rFonts w:ascii="Times New Roman" w:hAnsi="Times New Roman"/>
          <w:sz w:val="14"/>
          <w:szCs w:val="14"/>
        </w:rPr>
        <w:t>- руководителей отраслевых (функциональных) органов Администрации округа;</w:t>
      </w:r>
    </w:p>
    <w:p w:rsidR="00342B7F" w:rsidRPr="00342B7F" w:rsidRDefault="00342B7F" w:rsidP="00342B7F">
      <w:pPr>
        <w:pStyle w:val="17"/>
        <w:ind w:firstLine="284"/>
        <w:jc w:val="both"/>
        <w:rPr>
          <w:rFonts w:ascii="Times New Roman" w:hAnsi="Times New Roman"/>
          <w:sz w:val="14"/>
          <w:szCs w:val="14"/>
        </w:rPr>
      </w:pPr>
      <w:r w:rsidRPr="00342B7F">
        <w:rPr>
          <w:rFonts w:ascii="Times New Roman" w:hAnsi="Times New Roman"/>
          <w:sz w:val="14"/>
          <w:szCs w:val="14"/>
        </w:rPr>
        <w:t>- действующих комиссий (рабочих групп) Администрации муниципального округа;</w:t>
      </w:r>
    </w:p>
    <w:p w:rsidR="00342B7F" w:rsidRPr="00342B7F" w:rsidRDefault="00342B7F" w:rsidP="00342B7F">
      <w:pPr>
        <w:pStyle w:val="ConsPlusNormal"/>
        <w:ind w:firstLine="284"/>
        <w:jc w:val="both"/>
        <w:rPr>
          <w:rFonts w:ascii="Times New Roman" w:hAnsi="Times New Roman" w:cs="Times New Roman"/>
          <w:sz w:val="14"/>
          <w:szCs w:val="14"/>
        </w:rPr>
      </w:pPr>
      <w:r w:rsidRPr="00342B7F">
        <w:rPr>
          <w:rFonts w:ascii="Times New Roman" w:hAnsi="Times New Roman" w:cs="Times New Roman"/>
          <w:sz w:val="14"/>
          <w:szCs w:val="14"/>
        </w:rPr>
        <w:t>- ДДС, экстренных оперативных служб и организаций (объектов).</w:t>
      </w:r>
    </w:p>
    <w:p w:rsidR="00342B7F" w:rsidRPr="00342B7F" w:rsidRDefault="00342B7F" w:rsidP="00342B7F">
      <w:pPr>
        <w:pStyle w:val="17"/>
        <w:ind w:firstLine="284"/>
        <w:jc w:val="both"/>
        <w:rPr>
          <w:rFonts w:ascii="Times New Roman" w:hAnsi="Times New Roman"/>
          <w:sz w:val="14"/>
          <w:szCs w:val="14"/>
        </w:rPr>
      </w:pPr>
      <w:r w:rsidRPr="00342B7F">
        <w:rPr>
          <w:rFonts w:ascii="Times New Roman" w:hAnsi="Times New Roman"/>
          <w:sz w:val="14"/>
          <w:szCs w:val="14"/>
        </w:rPr>
        <w:t>В состав АСО-4 входит:</w:t>
      </w:r>
    </w:p>
    <w:p w:rsidR="00342B7F" w:rsidRPr="00342B7F" w:rsidRDefault="00342B7F" w:rsidP="00342B7F">
      <w:pPr>
        <w:pStyle w:val="17"/>
        <w:ind w:firstLine="284"/>
        <w:jc w:val="both"/>
        <w:rPr>
          <w:rFonts w:ascii="Times New Roman" w:hAnsi="Times New Roman"/>
          <w:sz w:val="14"/>
          <w:szCs w:val="14"/>
        </w:rPr>
      </w:pPr>
      <w:r w:rsidRPr="00342B7F">
        <w:rPr>
          <w:rFonts w:ascii="Times New Roman" w:hAnsi="Times New Roman"/>
          <w:sz w:val="14"/>
          <w:szCs w:val="14"/>
        </w:rPr>
        <w:t>- 4-аналоговых канала связи общего пользования;</w:t>
      </w:r>
    </w:p>
    <w:p w:rsidR="00342B7F" w:rsidRPr="00342B7F" w:rsidRDefault="00342B7F" w:rsidP="00342B7F">
      <w:pPr>
        <w:pStyle w:val="17"/>
        <w:ind w:firstLine="284"/>
        <w:jc w:val="both"/>
        <w:rPr>
          <w:rFonts w:ascii="Times New Roman" w:hAnsi="Times New Roman"/>
          <w:sz w:val="14"/>
          <w:szCs w:val="14"/>
        </w:rPr>
      </w:pPr>
      <w:r w:rsidRPr="00342B7F">
        <w:rPr>
          <w:rFonts w:ascii="Times New Roman" w:hAnsi="Times New Roman"/>
          <w:sz w:val="14"/>
          <w:szCs w:val="14"/>
        </w:rPr>
        <w:t>- рабочая станция;</w:t>
      </w:r>
    </w:p>
    <w:p w:rsidR="00342B7F" w:rsidRPr="00342B7F" w:rsidRDefault="00342B7F" w:rsidP="00342B7F">
      <w:pPr>
        <w:pStyle w:val="17"/>
        <w:ind w:firstLine="284"/>
        <w:jc w:val="both"/>
        <w:rPr>
          <w:rFonts w:ascii="Times New Roman" w:hAnsi="Times New Roman"/>
          <w:sz w:val="14"/>
          <w:szCs w:val="14"/>
        </w:rPr>
      </w:pPr>
      <w:r w:rsidRPr="00342B7F">
        <w:rPr>
          <w:rFonts w:ascii="Times New Roman" w:hAnsi="Times New Roman"/>
          <w:sz w:val="14"/>
          <w:szCs w:val="14"/>
        </w:rPr>
        <w:t>- аппаратный модуль;</w:t>
      </w:r>
    </w:p>
    <w:p w:rsidR="00342B7F" w:rsidRPr="00342B7F" w:rsidRDefault="00342B7F" w:rsidP="00342B7F">
      <w:pPr>
        <w:pStyle w:val="17"/>
        <w:ind w:firstLine="284"/>
        <w:jc w:val="both"/>
        <w:rPr>
          <w:rFonts w:ascii="Times New Roman" w:hAnsi="Times New Roman"/>
          <w:sz w:val="14"/>
          <w:szCs w:val="14"/>
        </w:rPr>
      </w:pPr>
      <w:r w:rsidRPr="00342B7F">
        <w:rPr>
          <w:rFonts w:ascii="Times New Roman" w:hAnsi="Times New Roman"/>
          <w:sz w:val="14"/>
          <w:szCs w:val="14"/>
        </w:rPr>
        <w:t xml:space="preserve">- </w:t>
      </w:r>
      <w:r w:rsidRPr="00342B7F">
        <w:rPr>
          <w:rFonts w:ascii="Times New Roman" w:hAnsi="Times New Roman"/>
          <w:sz w:val="14"/>
          <w:szCs w:val="14"/>
          <w:lang w:val="en-US"/>
        </w:rPr>
        <w:t>GSM</w:t>
      </w:r>
      <w:r w:rsidRPr="00342B7F">
        <w:rPr>
          <w:rFonts w:ascii="Times New Roman" w:hAnsi="Times New Roman"/>
          <w:sz w:val="14"/>
          <w:szCs w:val="14"/>
        </w:rPr>
        <w:t xml:space="preserve"> модуль.</w:t>
      </w:r>
    </w:p>
    <w:p w:rsidR="00342B7F" w:rsidRPr="00342B7F" w:rsidRDefault="00342B7F" w:rsidP="00342B7F">
      <w:pPr>
        <w:pStyle w:val="ConsPlusNormal"/>
        <w:ind w:firstLine="284"/>
        <w:jc w:val="both"/>
        <w:rPr>
          <w:rFonts w:ascii="Times New Roman" w:hAnsi="Times New Roman" w:cs="Times New Roman"/>
          <w:sz w:val="14"/>
          <w:szCs w:val="14"/>
        </w:rPr>
      </w:pPr>
      <w:r w:rsidRPr="00342B7F">
        <w:rPr>
          <w:rFonts w:ascii="Times New Roman" w:hAnsi="Times New Roman" w:cs="Times New Roman"/>
          <w:sz w:val="14"/>
          <w:szCs w:val="14"/>
        </w:rPr>
        <w:t xml:space="preserve">2.4. Для обеспечения своевременной передачи сигналов оповещения и (или) экстренной информации до населения комплексно используются все ТСО </w:t>
      </w:r>
      <w:r w:rsidRPr="00342B7F">
        <w:rPr>
          <w:rFonts w:ascii="Times New Roman" w:hAnsi="Times New Roman" w:cs="Times New Roman"/>
          <w:sz w:val="14"/>
          <w:szCs w:val="14"/>
          <w:lang w:eastAsia="en-US"/>
        </w:rPr>
        <w:t>МАСЦО</w:t>
      </w:r>
      <w:r w:rsidRPr="00342B7F">
        <w:rPr>
          <w:rFonts w:ascii="Times New Roman" w:hAnsi="Times New Roman" w:cs="Times New Roman"/>
          <w:sz w:val="14"/>
          <w:szCs w:val="14"/>
        </w:rPr>
        <w:t>:</w:t>
      </w:r>
    </w:p>
    <w:p w:rsidR="00342B7F" w:rsidRPr="00342B7F" w:rsidRDefault="00342B7F" w:rsidP="00342B7F">
      <w:pPr>
        <w:pStyle w:val="Style5"/>
        <w:widowControl/>
        <w:ind w:firstLine="284"/>
        <w:jc w:val="both"/>
        <w:rPr>
          <w:rStyle w:val="FontStyle326"/>
          <w:color w:val="auto"/>
          <w:sz w:val="14"/>
          <w:szCs w:val="14"/>
        </w:rPr>
      </w:pPr>
      <w:r w:rsidRPr="00342B7F">
        <w:rPr>
          <w:rStyle w:val="FontStyle326"/>
          <w:color w:val="auto"/>
          <w:sz w:val="14"/>
          <w:szCs w:val="14"/>
        </w:rPr>
        <w:t>- сети электрических, электронных сирен и мощных акустических систем;</w:t>
      </w:r>
    </w:p>
    <w:p w:rsidR="00342B7F" w:rsidRPr="00342B7F" w:rsidRDefault="00342B7F" w:rsidP="00342B7F">
      <w:pPr>
        <w:pStyle w:val="Style5"/>
        <w:widowControl/>
        <w:ind w:firstLine="284"/>
        <w:jc w:val="both"/>
        <w:rPr>
          <w:rStyle w:val="FontStyle326"/>
          <w:color w:val="auto"/>
          <w:sz w:val="14"/>
          <w:szCs w:val="14"/>
        </w:rPr>
      </w:pPr>
      <w:r w:rsidRPr="00342B7F">
        <w:rPr>
          <w:rStyle w:val="FontStyle326"/>
          <w:color w:val="auto"/>
          <w:sz w:val="14"/>
          <w:szCs w:val="14"/>
        </w:rPr>
        <w:t>- сети проводного радиовещания;</w:t>
      </w:r>
    </w:p>
    <w:p w:rsidR="00342B7F" w:rsidRPr="00342B7F" w:rsidRDefault="00342B7F" w:rsidP="00342B7F">
      <w:pPr>
        <w:pStyle w:val="Style5"/>
        <w:widowControl/>
        <w:ind w:firstLine="284"/>
        <w:jc w:val="both"/>
        <w:rPr>
          <w:rStyle w:val="FontStyle326"/>
          <w:color w:val="auto"/>
          <w:sz w:val="14"/>
          <w:szCs w:val="14"/>
        </w:rPr>
      </w:pPr>
      <w:r w:rsidRPr="00342B7F">
        <w:rPr>
          <w:rStyle w:val="FontStyle326"/>
          <w:color w:val="auto"/>
          <w:sz w:val="14"/>
          <w:szCs w:val="14"/>
        </w:rPr>
        <w:t>- сети уличной радиофикации;</w:t>
      </w:r>
    </w:p>
    <w:p w:rsidR="00342B7F" w:rsidRPr="00342B7F" w:rsidRDefault="00342B7F" w:rsidP="00342B7F">
      <w:pPr>
        <w:pStyle w:val="Style5"/>
        <w:widowControl/>
        <w:ind w:firstLine="284"/>
        <w:jc w:val="both"/>
        <w:rPr>
          <w:rStyle w:val="FontStyle326"/>
          <w:color w:val="auto"/>
          <w:sz w:val="14"/>
          <w:szCs w:val="14"/>
        </w:rPr>
      </w:pPr>
      <w:r w:rsidRPr="00342B7F">
        <w:rPr>
          <w:rStyle w:val="FontStyle326"/>
          <w:color w:val="auto"/>
          <w:sz w:val="14"/>
          <w:szCs w:val="14"/>
        </w:rPr>
        <w:t>- сети кабельного телерадиовещания;</w:t>
      </w:r>
    </w:p>
    <w:p w:rsidR="00342B7F" w:rsidRPr="00342B7F" w:rsidRDefault="00342B7F" w:rsidP="00342B7F">
      <w:pPr>
        <w:pStyle w:val="Style5"/>
        <w:widowControl/>
        <w:ind w:firstLine="284"/>
        <w:jc w:val="both"/>
        <w:rPr>
          <w:rStyle w:val="FontStyle326"/>
          <w:color w:val="auto"/>
          <w:sz w:val="14"/>
          <w:szCs w:val="14"/>
        </w:rPr>
      </w:pPr>
      <w:r w:rsidRPr="00342B7F">
        <w:rPr>
          <w:rStyle w:val="FontStyle326"/>
          <w:color w:val="auto"/>
          <w:sz w:val="14"/>
          <w:szCs w:val="14"/>
        </w:rPr>
        <w:t>- сети эфирного телерадиовещания;</w:t>
      </w:r>
    </w:p>
    <w:p w:rsidR="00342B7F" w:rsidRPr="00342B7F" w:rsidRDefault="00342B7F" w:rsidP="00342B7F">
      <w:pPr>
        <w:pStyle w:val="Style5"/>
        <w:widowControl/>
        <w:ind w:firstLine="284"/>
        <w:jc w:val="both"/>
        <w:rPr>
          <w:rStyle w:val="FontStyle326"/>
          <w:color w:val="auto"/>
          <w:sz w:val="14"/>
          <w:szCs w:val="14"/>
        </w:rPr>
      </w:pPr>
      <w:r w:rsidRPr="00342B7F">
        <w:rPr>
          <w:rStyle w:val="FontStyle326"/>
          <w:color w:val="auto"/>
          <w:sz w:val="14"/>
          <w:szCs w:val="14"/>
        </w:rPr>
        <w:t>- сети подвижной радиотелефонной связи;</w:t>
      </w:r>
    </w:p>
    <w:p w:rsidR="00342B7F" w:rsidRPr="00342B7F" w:rsidRDefault="00342B7F" w:rsidP="00342B7F">
      <w:pPr>
        <w:pStyle w:val="Style5"/>
        <w:widowControl/>
        <w:ind w:firstLine="284"/>
        <w:jc w:val="both"/>
        <w:rPr>
          <w:rStyle w:val="FontStyle326"/>
          <w:color w:val="auto"/>
          <w:sz w:val="14"/>
          <w:szCs w:val="14"/>
        </w:rPr>
      </w:pPr>
      <w:r w:rsidRPr="00342B7F">
        <w:rPr>
          <w:rStyle w:val="FontStyle326"/>
          <w:color w:val="auto"/>
          <w:sz w:val="14"/>
          <w:szCs w:val="14"/>
        </w:rPr>
        <w:t>- 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342B7F" w:rsidRPr="00342B7F" w:rsidRDefault="00342B7F" w:rsidP="00342B7F">
      <w:pPr>
        <w:pStyle w:val="Style5"/>
        <w:widowControl/>
        <w:ind w:firstLine="284"/>
        <w:jc w:val="both"/>
        <w:rPr>
          <w:rStyle w:val="FontStyle326"/>
          <w:color w:val="auto"/>
          <w:sz w:val="14"/>
          <w:szCs w:val="14"/>
        </w:rPr>
      </w:pPr>
      <w:r w:rsidRPr="00342B7F">
        <w:rPr>
          <w:rStyle w:val="FontStyle326"/>
          <w:color w:val="auto"/>
          <w:sz w:val="14"/>
          <w:szCs w:val="14"/>
        </w:rPr>
        <w:t>- сети связи операторов связи и ведомственные;</w:t>
      </w:r>
    </w:p>
    <w:p w:rsidR="00342B7F" w:rsidRPr="00342B7F" w:rsidRDefault="00342B7F" w:rsidP="00342B7F">
      <w:pPr>
        <w:pStyle w:val="Style5"/>
        <w:widowControl/>
        <w:ind w:firstLine="284"/>
        <w:jc w:val="both"/>
        <w:rPr>
          <w:rStyle w:val="FontStyle326"/>
          <w:color w:val="auto"/>
          <w:sz w:val="14"/>
          <w:szCs w:val="14"/>
        </w:rPr>
      </w:pPr>
      <w:r w:rsidRPr="00342B7F">
        <w:rPr>
          <w:rStyle w:val="FontStyle326"/>
          <w:color w:val="auto"/>
          <w:sz w:val="14"/>
          <w:szCs w:val="14"/>
        </w:rPr>
        <w:t>- сети систем персонального радиовызова;</w:t>
      </w:r>
    </w:p>
    <w:p w:rsidR="00342B7F" w:rsidRPr="00342B7F" w:rsidRDefault="00342B7F" w:rsidP="00342B7F">
      <w:pPr>
        <w:pStyle w:val="Style5"/>
        <w:widowControl/>
        <w:ind w:firstLine="284"/>
        <w:jc w:val="both"/>
        <w:rPr>
          <w:sz w:val="14"/>
          <w:szCs w:val="14"/>
        </w:rPr>
      </w:pPr>
      <w:r w:rsidRPr="00342B7F">
        <w:rPr>
          <w:rStyle w:val="FontStyle326"/>
          <w:color w:val="auto"/>
          <w:sz w:val="14"/>
          <w:szCs w:val="14"/>
        </w:rPr>
        <w:t>- информационно-телекоммуникационная сеть «Интернет».</w:t>
      </w:r>
    </w:p>
    <w:p w:rsidR="00342B7F" w:rsidRPr="00342B7F" w:rsidRDefault="00342B7F" w:rsidP="00342B7F">
      <w:pPr>
        <w:pStyle w:val="17"/>
        <w:ind w:firstLine="284"/>
        <w:jc w:val="both"/>
        <w:rPr>
          <w:rFonts w:ascii="Times New Roman" w:hAnsi="Times New Roman"/>
          <w:sz w:val="14"/>
          <w:szCs w:val="14"/>
        </w:rPr>
      </w:pPr>
      <w:r w:rsidRPr="00342B7F">
        <w:rPr>
          <w:rFonts w:ascii="Times New Roman" w:hAnsi="Times New Roman"/>
          <w:sz w:val="14"/>
          <w:szCs w:val="14"/>
        </w:rPr>
        <w:t xml:space="preserve">2.5. Мобильные и носимые ТСО МАСЦО предназначены для обеспечения своевременного доведения сигналов оповещения </w:t>
      </w:r>
      <w:r w:rsidRPr="00342B7F">
        <w:rPr>
          <w:rFonts w:ascii="Times New Roman" w:hAnsi="Times New Roman"/>
          <w:spacing w:val="-2"/>
          <w:sz w:val="14"/>
          <w:szCs w:val="14"/>
          <w:lang w:eastAsia="ar-SA"/>
        </w:rPr>
        <w:t xml:space="preserve">и </w:t>
      </w:r>
      <w:r w:rsidRPr="00342B7F">
        <w:rPr>
          <w:rFonts w:ascii="Times New Roman" w:hAnsi="Times New Roman"/>
          <w:sz w:val="14"/>
          <w:szCs w:val="14"/>
        </w:rPr>
        <w:t xml:space="preserve">(или) </w:t>
      </w:r>
      <w:r w:rsidRPr="00342B7F">
        <w:rPr>
          <w:rFonts w:ascii="Times New Roman" w:hAnsi="Times New Roman"/>
          <w:spacing w:val="-2"/>
          <w:sz w:val="14"/>
          <w:szCs w:val="14"/>
          <w:lang w:eastAsia="ar-SA"/>
        </w:rPr>
        <w:t xml:space="preserve">экстренной </w:t>
      </w:r>
      <w:r w:rsidRPr="00342B7F">
        <w:rPr>
          <w:rFonts w:ascii="Times New Roman" w:hAnsi="Times New Roman"/>
          <w:sz w:val="14"/>
          <w:szCs w:val="14"/>
        </w:rPr>
        <w:t>информации до</w:t>
      </w:r>
      <w:r w:rsidRPr="00342B7F">
        <w:rPr>
          <w:rFonts w:ascii="Times New Roman" w:hAnsi="Times New Roman"/>
          <w:b/>
          <w:sz w:val="14"/>
          <w:szCs w:val="14"/>
        </w:rPr>
        <w:t xml:space="preserve"> </w:t>
      </w:r>
      <w:r w:rsidRPr="00342B7F">
        <w:rPr>
          <w:rFonts w:ascii="Times New Roman" w:hAnsi="Times New Roman"/>
          <w:sz w:val="14"/>
          <w:szCs w:val="14"/>
        </w:rPr>
        <w:t xml:space="preserve">населения: </w:t>
      </w:r>
    </w:p>
    <w:p w:rsidR="00342B7F" w:rsidRPr="00342B7F" w:rsidRDefault="00342B7F" w:rsidP="00342B7F">
      <w:pPr>
        <w:pStyle w:val="17"/>
        <w:ind w:firstLine="284"/>
        <w:jc w:val="both"/>
        <w:rPr>
          <w:rFonts w:ascii="Times New Roman" w:hAnsi="Times New Roman"/>
          <w:sz w:val="14"/>
          <w:szCs w:val="14"/>
        </w:rPr>
      </w:pPr>
      <w:r w:rsidRPr="00342B7F">
        <w:rPr>
          <w:rFonts w:ascii="Times New Roman" w:hAnsi="Times New Roman"/>
          <w:sz w:val="14"/>
          <w:szCs w:val="14"/>
        </w:rPr>
        <w:t>- мобильные ТСО - использование техники оснащенной громкоговорящими приборами;</w:t>
      </w:r>
    </w:p>
    <w:p w:rsidR="00342B7F" w:rsidRPr="00342B7F" w:rsidRDefault="00342B7F" w:rsidP="00342B7F">
      <w:pPr>
        <w:pStyle w:val="ConsPlusNormal"/>
        <w:ind w:firstLine="284"/>
        <w:jc w:val="both"/>
        <w:rPr>
          <w:rFonts w:ascii="Times New Roman" w:hAnsi="Times New Roman" w:cs="Times New Roman"/>
          <w:sz w:val="14"/>
          <w:szCs w:val="14"/>
        </w:rPr>
      </w:pPr>
      <w:r w:rsidRPr="00342B7F">
        <w:rPr>
          <w:rFonts w:ascii="Times New Roman" w:hAnsi="Times New Roman" w:cs="Times New Roman"/>
          <w:sz w:val="14"/>
          <w:szCs w:val="14"/>
        </w:rPr>
        <w:t>- носимые ТСО (электромегафоны) - привлечение старост деревень, старших по многоквартирным домам и сотрудников Администрации муниципального округа.</w:t>
      </w:r>
    </w:p>
    <w:p w:rsidR="00342B7F" w:rsidRPr="00342B7F" w:rsidRDefault="00342B7F" w:rsidP="00342B7F">
      <w:pPr>
        <w:pStyle w:val="ConsPlusTitle"/>
        <w:ind w:firstLine="284"/>
        <w:jc w:val="both"/>
        <w:outlineLvl w:val="1"/>
        <w:rPr>
          <w:rFonts w:ascii="Times New Roman" w:hAnsi="Times New Roman" w:cs="Times New Roman"/>
          <w:sz w:val="14"/>
          <w:szCs w:val="14"/>
        </w:rPr>
      </w:pPr>
      <w:r w:rsidRPr="00342B7F">
        <w:rPr>
          <w:rFonts w:ascii="Times New Roman" w:hAnsi="Times New Roman" w:cs="Times New Roman"/>
          <w:sz w:val="14"/>
          <w:szCs w:val="14"/>
        </w:rPr>
        <w:t>3.Порядок задействования технических средств оповещения</w:t>
      </w:r>
      <w:r w:rsidRPr="00342B7F">
        <w:rPr>
          <w:rFonts w:ascii="Times New Roman" w:hAnsi="Times New Roman" w:cs="Times New Roman"/>
          <w:b w:val="0"/>
          <w:sz w:val="14"/>
          <w:szCs w:val="14"/>
        </w:rPr>
        <w:t xml:space="preserve"> </w:t>
      </w:r>
      <w:r w:rsidRPr="00342B7F">
        <w:rPr>
          <w:rFonts w:ascii="Times New Roman" w:hAnsi="Times New Roman" w:cs="Times New Roman"/>
          <w:sz w:val="14"/>
          <w:szCs w:val="14"/>
        </w:rPr>
        <w:t>муниципальной автоматизированной системы централизованного оповещения населения Солецкого муниципального округа</w:t>
      </w:r>
    </w:p>
    <w:p w:rsidR="00342B7F" w:rsidRPr="00342B7F" w:rsidRDefault="00342B7F" w:rsidP="00342B7F">
      <w:pPr>
        <w:pStyle w:val="ConsPlusNormal"/>
        <w:ind w:firstLine="284"/>
        <w:jc w:val="both"/>
        <w:rPr>
          <w:rFonts w:ascii="Times New Roman" w:hAnsi="Times New Roman" w:cs="Times New Roman"/>
          <w:sz w:val="14"/>
          <w:szCs w:val="14"/>
        </w:rPr>
      </w:pPr>
      <w:r w:rsidRPr="00342B7F">
        <w:rPr>
          <w:rFonts w:ascii="Times New Roman" w:hAnsi="Times New Roman" w:cs="Times New Roman"/>
          <w:sz w:val="14"/>
          <w:szCs w:val="14"/>
        </w:rPr>
        <w:t xml:space="preserve">3.1. </w:t>
      </w:r>
      <w:proofErr w:type="gramStart"/>
      <w:r w:rsidRPr="00342B7F">
        <w:rPr>
          <w:rFonts w:ascii="Times New Roman" w:hAnsi="Times New Roman" w:cs="Times New Roman"/>
          <w:sz w:val="14"/>
          <w:szCs w:val="14"/>
        </w:rPr>
        <w:t>ЕДДС,  получив сигнал оповещения и (или) экстренную информацию, подтверждает получение и немедленно доводит полученный сигнал оповещения и (или) экстренную информацию до Главы муниципального округа, председателя комиссии по предупреждению и ликвидации чрезвычайных ситуаций и обеспечению пожарной безопасности Администрации муниципального округа (далее - Глава муниципального округа - председатель КПЛЧС и ОПБ), начальнику отдела по мобилизационной подготовке, гражданской обороне и чрезвычайным ситуациям Администрации муниципального округа</w:t>
      </w:r>
      <w:proofErr w:type="gramEnd"/>
      <w:r w:rsidRPr="00342B7F">
        <w:rPr>
          <w:rFonts w:ascii="Times New Roman" w:hAnsi="Times New Roman" w:cs="Times New Roman"/>
          <w:sz w:val="14"/>
          <w:szCs w:val="14"/>
        </w:rPr>
        <w:t xml:space="preserve"> (далее - начальник отдела МП ГОЧС).</w:t>
      </w:r>
    </w:p>
    <w:p w:rsidR="00342B7F" w:rsidRPr="00342B7F" w:rsidRDefault="00342B7F" w:rsidP="00342B7F">
      <w:pPr>
        <w:pStyle w:val="17"/>
        <w:tabs>
          <w:tab w:val="left" w:pos="3465"/>
        </w:tabs>
        <w:ind w:firstLine="284"/>
        <w:jc w:val="both"/>
        <w:rPr>
          <w:rFonts w:ascii="Times New Roman" w:hAnsi="Times New Roman"/>
          <w:sz w:val="14"/>
          <w:szCs w:val="14"/>
        </w:rPr>
      </w:pPr>
      <w:proofErr w:type="gramStart"/>
      <w:r w:rsidRPr="00342B7F">
        <w:rPr>
          <w:rFonts w:ascii="Times New Roman" w:hAnsi="Times New Roman"/>
          <w:sz w:val="14"/>
          <w:szCs w:val="14"/>
        </w:rPr>
        <w:t>3.2.Решение на задействование ТСО МАСЦО принимает Глава муниципального округа, председатель КПЛЧС и ОПБ, а в его отсутствие (отпуск, временная нетрудоспособность) - лицо, исполняющее обязанности Главы муниципального округа, председателя КПЛЧС и ОПБ в соответствии с Уставом Солецкого муниципального округа с немедленным уведомлением оперативной дежурной смены ЦУКС ГУ МЧС России по Новгородской области.</w:t>
      </w:r>
      <w:proofErr w:type="gramEnd"/>
    </w:p>
    <w:p w:rsidR="00342B7F" w:rsidRPr="00342B7F" w:rsidRDefault="00342B7F" w:rsidP="00342B7F">
      <w:pPr>
        <w:pStyle w:val="ConsPlusNormal"/>
        <w:ind w:firstLine="284"/>
        <w:jc w:val="both"/>
        <w:rPr>
          <w:rFonts w:ascii="Times New Roman" w:hAnsi="Times New Roman" w:cs="Times New Roman"/>
          <w:sz w:val="14"/>
          <w:szCs w:val="14"/>
        </w:rPr>
      </w:pPr>
      <w:r w:rsidRPr="00342B7F">
        <w:rPr>
          <w:rFonts w:ascii="Times New Roman" w:hAnsi="Times New Roman" w:cs="Times New Roman"/>
          <w:sz w:val="14"/>
          <w:szCs w:val="14"/>
        </w:rPr>
        <w:t>3.3. Непосредственное доведение сигнала оповещения и (или) экстренной информации осуществляет дежурный оперативный ЕДДС (далее - ДО ЕДДС) с пульта управления ЕДДС по ТСО МАСЦО, определенного Главой муниципального округа.</w:t>
      </w:r>
    </w:p>
    <w:p w:rsidR="00342B7F" w:rsidRPr="00342B7F" w:rsidRDefault="00342B7F" w:rsidP="00342B7F">
      <w:pPr>
        <w:pStyle w:val="afb"/>
        <w:spacing w:after="0"/>
        <w:ind w:left="0" w:firstLine="284"/>
        <w:jc w:val="both"/>
        <w:rPr>
          <w:sz w:val="14"/>
          <w:szCs w:val="14"/>
        </w:rPr>
      </w:pPr>
      <w:r w:rsidRPr="00342B7F">
        <w:rPr>
          <w:rStyle w:val="FontStyle326"/>
          <w:color w:val="auto"/>
          <w:sz w:val="14"/>
          <w:szCs w:val="14"/>
        </w:rPr>
        <w:t xml:space="preserve">3.4. </w:t>
      </w:r>
      <w:proofErr w:type="gramStart"/>
      <w:r w:rsidRPr="00342B7F">
        <w:rPr>
          <w:rStyle w:val="FontStyle326"/>
          <w:color w:val="auto"/>
          <w:sz w:val="14"/>
          <w:szCs w:val="14"/>
        </w:rPr>
        <w:t xml:space="preserve">Передача сигнала оповещения и </w:t>
      </w:r>
      <w:r w:rsidRPr="00342B7F">
        <w:rPr>
          <w:sz w:val="14"/>
          <w:szCs w:val="14"/>
        </w:rPr>
        <w:t>(или)</w:t>
      </w:r>
      <w:r w:rsidRPr="00342B7F">
        <w:rPr>
          <w:rStyle w:val="FontStyle326"/>
          <w:color w:val="auto"/>
          <w:sz w:val="14"/>
          <w:szCs w:val="14"/>
        </w:rPr>
        <w:t xml:space="preserve"> экстренной информации</w:t>
      </w:r>
      <w:r w:rsidRPr="00342B7F">
        <w:rPr>
          <w:sz w:val="14"/>
          <w:szCs w:val="14"/>
        </w:rPr>
        <w:t xml:space="preserve"> </w:t>
      </w:r>
      <w:r w:rsidRPr="00342B7F">
        <w:rPr>
          <w:spacing w:val="-2"/>
          <w:sz w:val="14"/>
          <w:szCs w:val="14"/>
          <w:lang w:eastAsia="ar-SA"/>
        </w:rPr>
        <w:t xml:space="preserve">до </w:t>
      </w:r>
      <w:r w:rsidRPr="00342B7F">
        <w:rPr>
          <w:sz w:val="14"/>
          <w:szCs w:val="14"/>
        </w:rPr>
        <w:t>руководящего состава, руководителей отраслевых (функциональных) органов, действующих комиссий (рабочих групп) Администрации муниципального округа, руководителей организаций, ДДС, экстренных оперативных служб и организаций (объектов) до органов управления муниципального звена ОТП РСЧС осуществляется путем включения ТСО МАСЦО через АСО-4 и передачи краткой экстренной информации, сигнала оповещения согласно ранее заготовленным перечням абонентов (приложение №1 к Положению</w:t>
      </w:r>
      <w:proofErr w:type="gramEnd"/>
      <w:r w:rsidRPr="00342B7F">
        <w:rPr>
          <w:sz w:val="14"/>
          <w:szCs w:val="14"/>
        </w:rPr>
        <w:t xml:space="preserve">), включенных в оповещение, </w:t>
      </w:r>
      <w:r w:rsidRPr="00342B7F">
        <w:rPr>
          <w:spacing w:val="-2"/>
          <w:sz w:val="14"/>
          <w:szCs w:val="14"/>
          <w:lang w:eastAsia="ar-SA"/>
        </w:rPr>
        <w:t>подаются в соответствии с ранее заготовленными образцами</w:t>
      </w:r>
      <w:r w:rsidRPr="00342B7F">
        <w:rPr>
          <w:sz w:val="14"/>
          <w:szCs w:val="14"/>
        </w:rPr>
        <w:t xml:space="preserve"> текстовых речевых сообщений (приложение №2 к Положению) посредством голосового сообщения и (или) посредством </w:t>
      </w:r>
      <w:r w:rsidRPr="00342B7F">
        <w:rPr>
          <w:sz w:val="14"/>
          <w:szCs w:val="14"/>
          <w:lang w:val="en-US"/>
        </w:rPr>
        <w:t>SMS</w:t>
      </w:r>
      <w:r w:rsidRPr="00342B7F">
        <w:rPr>
          <w:sz w:val="14"/>
          <w:szCs w:val="14"/>
        </w:rPr>
        <w:t xml:space="preserve"> сообщений. Дополнительный способ передачи сигналов оповещения и (или) экстренной информации - передача посредством местной телефонной связи, факсимильной связи, </w:t>
      </w:r>
      <w:r w:rsidRPr="00342B7F">
        <w:rPr>
          <w:rStyle w:val="FontStyle326"/>
          <w:color w:val="auto"/>
          <w:sz w:val="14"/>
          <w:szCs w:val="14"/>
        </w:rPr>
        <w:t>информационно-телекоммуникационной сети «Интернет»</w:t>
      </w:r>
      <w:r w:rsidRPr="00342B7F">
        <w:rPr>
          <w:sz w:val="14"/>
          <w:szCs w:val="14"/>
        </w:rPr>
        <w:t>.</w:t>
      </w:r>
    </w:p>
    <w:p w:rsidR="00342B7F" w:rsidRPr="00342B7F" w:rsidRDefault="00342B7F" w:rsidP="00342B7F">
      <w:pPr>
        <w:pStyle w:val="17"/>
        <w:tabs>
          <w:tab w:val="left" w:pos="3465"/>
        </w:tabs>
        <w:ind w:firstLine="284"/>
        <w:jc w:val="both"/>
        <w:rPr>
          <w:rFonts w:ascii="Times New Roman" w:hAnsi="Times New Roman"/>
          <w:sz w:val="14"/>
          <w:szCs w:val="14"/>
        </w:rPr>
      </w:pPr>
      <w:r w:rsidRPr="00342B7F">
        <w:rPr>
          <w:rFonts w:ascii="Times New Roman" w:hAnsi="Times New Roman"/>
          <w:sz w:val="14"/>
          <w:szCs w:val="14"/>
        </w:rPr>
        <w:t>3.5.</w:t>
      </w:r>
      <w:r w:rsidRPr="00342B7F">
        <w:rPr>
          <w:rStyle w:val="FontStyle326"/>
          <w:color w:val="auto"/>
          <w:sz w:val="14"/>
          <w:szCs w:val="14"/>
        </w:rPr>
        <w:t xml:space="preserve"> Передача сигнала оповещения и </w:t>
      </w:r>
      <w:r w:rsidRPr="00342B7F">
        <w:rPr>
          <w:rFonts w:ascii="Times New Roman" w:hAnsi="Times New Roman"/>
          <w:sz w:val="14"/>
          <w:szCs w:val="14"/>
        </w:rPr>
        <w:t xml:space="preserve">(или) </w:t>
      </w:r>
      <w:r w:rsidRPr="00342B7F">
        <w:rPr>
          <w:rStyle w:val="FontStyle326"/>
          <w:color w:val="auto"/>
          <w:sz w:val="14"/>
          <w:szCs w:val="14"/>
        </w:rPr>
        <w:t>экстренной информации</w:t>
      </w:r>
      <w:r w:rsidRPr="00342B7F">
        <w:rPr>
          <w:rFonts w:ascii="Times New Roman" w:hAnsi="Times New Roman"/>
          <w:sz w:val="14"/>
          <w:szCs w:val="14"/>
        </w:rPr>
        <w:t xml:space="preserve"> </w:t>
      </w:r>
      <w:r w:rsidRPr="00342B7F">
        <w:rPr>
          <w:rFonts w:ascii="Times New Roman" w:hAnsi="Times New Roman"/>
          <w:spacing w:val="-2"/>
          <w:sz w:val="14"/>
          <w:szCs w:val="14"/>
          <w:lang w:eastAsia="ar-SA"/>
        </w:rPr>
        <w:t>до</w:t>
      </w:r>
      <w:r w:rsidRPr="00342B7F">
        <w:rPr>
          <w:rFonts w:ascii="Times New Roman" w:hAnsi="Times New Roman"/>
          <w:sz w:val="14"/>
          <w:szCs w:val="14"/>
        </w:rPr>
        <w:t xml:space="preserve"> населения округа осуществляется путем включения ТСО МАСЦО через КПАСО-М «Марс Арсенал» с </w:t>
      </w:r>
      <w:r w:rsidRPr="00342B7F">
        <w:rPr>
          <w:rStyle w:val="FontStyle326"/>
          <w:color w:val="auto"/>
          <w:sz w:val="14"/>
          <w:szCs w:val="14"/>
        </w:rPr>
        <w:t xml:space="preserve">подачей сигнала «ВНИМАНИЕ ВСЕМ!» путем включения акустических систем длительностью до 3 минут </w:t>
      </w:r>
      <w:r w:rsidRPr="00342B7F">
        <w:rPr>
          <w:rFonts w:ascii="Times New Roman" w:hAnsi="Times New Roman"/>
          <w:sz w:val="14"/>
          <w:szCs w:val="14"/>
        </w:rPr>
        <w:t xml:space="preserve">с последующей </w:t>
      </w:r>
      <w:r w:rsidRPr="00342B7F">
        <w:rPr>
          <w:rFonts w:ascii="Times New Roman" w:hAnsi="Times New Roman"/>
          <w:spacing w:val="-5"/>
          <w:sz w:val="14"/>
          <w:szCs w:val="14"/>
        </w:rPr>
        <w:t>передачей сигналов:</w:t>
      </w:r>
    </w:p>
    <w:p w:rsidR="00342B7F" w:rsidRPr="00342B7F" w:rsidRDefault="00342B7F" w:rsidP="00342B7F">
      <w:pPr>
        <w:pStyle w:val="Style16"/>
        <w:widowControl/>
        <w:tabs>
          <w:tab w:val="left" w:pos="1176"/>
        </w:tabs>
        <w:spacing w:after="0" w:line="240" w:lineRule="auto"/>
        <w:ind w:firstLine="284"/>
        <w:jc w:val="both"/>
        <w:rPr>
          <w:sz w:val="14"/>
          <w:szCs w:val="14"/>
        </w:rPr>
      </w:pPr>
      <w:r w:rsidRPr="00342B7F">
        <w:rPr>
          <w:spacing w:val="-5"/>
          <w:sz w:val="14"/>
          <w:szCs w:val="14"/>
        </w:rPr>
        <w:lastRenderedPageBreak/>
        <w:t xml:space="preserve">- по гражданской </w:t>
      </w:r>
      <w:r w:rsidRPr="00342B7F">
        <w:rPr>
          <w:spacing w:val="-15"/>
          <w:sz w:val="14"/>
          <w:szCs w:val="14"/>
        </w:rPr>
        <w:t xml:space="preserve">обороне - </w:t>
      </w:r>
      <w:r w:rsidRPr="00342B7F">
        <w:rPr>
          <w:b/>
          <w:spacing w:val="-15"/>
          <w:sz w:val="14"/>
          <w:szCs w:val="14"/>
        </w:rPr>
        <w:t>«</w:t>
      </w:r>
      <w:r w:rsidRPr="00342B7F">
        <w:rPr>
          <w:spacing w:val="-15"/>
          <w:sz w:val="14"/>
          <w:szCs w:val="14"/>
        </w:rPr>
        <w:t xml:space="preserve">Воздушная тревога», </w:t>
      </w:r>
      <w:r w:rsidRPr="00342B7F">
        <w:rPr>
          <w:spacing w:val="-3"/>
          <w:sz w:val="14"/>
          <w:szCs w:val="14"/>
        </w:rPr>
        <w:t xml:space="preserve">«Химическая тревога», </w:t>
      </w:r>
      <w:r w:rsidRPr="00342B7F">
        <w:rPr>
          <w:sz w:val="14"/>
          <w:szCs w:val="14"/>
        </w:rPr>
        <w:t>«Радиационная опасность</w:t>
      </w:r>
      <w:r w:rsidRPr="00342B7F">
        <w:rPr>
          <w:spacing w:val="-10"/>
          <w:sz w:val="14"/>
          <w:szCs w:val="14"/>
        </w:rPr>
        <w:t xml:space="preserve">», «Угроза катастрофического затопления», </w:t>
      </w:r>
      <w:r w:rsidRPr="00342B7F">
        <w:rPr>
          <w:spacing w:val="-15"/>
          <w:sz w:val="14"/>
          <w:szCs w:val="14"/>
        </w:rPr>
        <w:t xml:space="preserve">«Отбой </w:t>
      </w:r>
      <w:r w:rsidRPr="00342B7F">
        <w:rPr>
          <w:spacing w:val="-8"/>
          <w:sz w:val="14"/>
          <w:szCs w:val="14"/>
        </w:rPr>
        <w:t>вышеперечисленных сигналов»</w:t>
      </w:r>
      <w:r w:rsidRPr="00342B7F">
        <w:rPr>
          <w:sz w:val="14"/>
          <w:szCs w:val="14"/>
        </w:rPr>
        <w:t>;</w:t>
      </w:r>
    </w:p>
    <w:p w:rsidR="00342B7F" w:rsidRPr="00342B7F" w:rsidRDefault="00342B7F" w:rsidP="00342B7F">
      <w:pPr>
        <w:pStyle w:val="Style16"/>
        <w:widowControl/>
        <w:tabs>
          <w:tab w:val="left" w:pos="1176"/>
        </w:tabs>
        <w:spacing w:after="0" w:line="240" w:lineRule="auto"/>
        <w:ind w:firstLine="284"/>
        <w:jc w:val="both"/>
        <w:rPr>
          <w:sz w:val="14"/>
          <w:szCs w:val="14"/>
        </w:rPr>
      </w:pPr>
      <w:r w:rsidRPr="00342B7F">
        <w:rPr>
          <w:sz w:val="14"/>
          <w:szCs w:val="14"/>
          <w:lang w:eastAsia="en-US"/>
        </w:rPr>
        <w:t xml:space="preserve">- при </w:t>
      </w:r>
      <w:r w:rsidRPr="00342B7F">
        <w:rPr>
          <w:sz w:val="14"/>
          <w:szCs w:val="14"/>
        </w:rPr>
        <w:t>угрозе возникновения или возникновении ЧС (происшествий) природного и техногенного характера</w:t>
      </w:r>
      <w:r w:rsidRPr="00342B7F">
        <w:rPr>
          <w:spacing w:val="-2"/>
          <w:sz w:val="14"/>
          <w:szCs w:val="14"/>
          <w:lang w:eastAsia="ar-SA"/>
        </w:rPr>
        <w:t xml:space="preserve"> по ранее заготовленным образцам</w:t>
      </w:r>
      <w:r w:rsidRPr="00342B7F">
        <w:rPr>
          <w:sz w:val="14"/>
          <w:szCs w:val="14"/>
        </w:rPr>
        <w:t xml:space="preserve"> текстовых речевых сообщений (приложение № 2 к Положению);</w:t>
      </w:r>
    </w:p>
    <w:p w:rsidR="00342B7F" w:rsidRPr="00342B7F" w:rsidRDefault="00342B7F" w:rsidP="00342B7F">
      <w:pPr>
        <w:shd w:val="clear" w:color="auto" w:fill="FFFFFF"/>
        <w:ind w:firstLine="284"/>
        <w:jc w:val="both"/>
        <w:rPr>
          <w:sz w:val="14"/>
          <w:szCs w:val="14"/>
        </w:rPr>
      </w:pPr>
      <w:r w:rsidRPr="00342B7F">
        <w:rPr>
          <w:spacing w:val="-4"/>
          <w:sz w:val="14"/>
          <w:szCs w:val="14"/>
          <w:lang w:eastAsia="ar-SA"/>
        </w:rPr>
        <w:t>- для</w:t>
      </w:r>
      <w:r w:rsidRPr="00342B7F">
        <w:rPr>
          <w:spacing w:val="-2"/>
          <w:sz w:val="14"/>
          <w:szCs w:val="14"/>
          <w:lang w:eastAsia="ar-SA"/>
        </w:rPr>
        <w:t xml:space="preserve"> передачи </w:t>
      </w:r>
      <w:r w:rsidRPr="00342B7F">
        <w:rPr>
          <w:sz w:val="14"/>
          <w:szCs w:val="14"/>
        </w:rPr>
        <w:t xml:space="preserve">сигналов оповещения мобилизационной подготовки установлен единый сигнал «Объявлен сбор» </w:t>
      </w:r>
      <w:r w:rsidRPr="00342B7F">
        <w:rPr>
          <w:spacing w:val="-2"/>
          <w:sz w:val="14"/>
          <w:szCs w:val="14"/>
          <w:lang w:eastAsia="ar-SA"/>
        </w:rPr>
        <w:t>по ранее заготовленным образцам</w:t>
      </w:r>
      <w:r w:rsidRPr="00342B7F">
        <w:rPr>
          <w:sz w:val="14"/>
          <w:szCs w:val="14"/>
        </w:rPr>
        <w:t xml:space="preserve"> текстовых речевых сообщений (приложение № 2 к Положению).</w:t>
      </w:r>
    </w:p>
    <w:p w:rsidR="00342B7F" w:rsidRPr="00342B7F" w:rsidRDefault="00342B7F" w:rsidP="00342B7F">
      <w:pPr>
        <w:shd w:val="clear" w:color="auto" w:fill="FFFFFF"/>
        <w:ind w:firstLine="284"/>
        <w:jc w:val="both"/>
        <w:rPr>
          <w:spacing w:val="-11"/>
          <w:sz w:val="14"/>
          <w:szCs w:val="14"/>
          <w:lang w:eastAsia="ar-SA"/>
        </w:rPr>
      </w:pPr>
      <w:r w:rsidRPr="00342B7F">
        <w:rPr>
          <w:sz w:val="14"/>
          <w:szCs w:val="14"/>
        </w:rPr>
        <w:t>3.6. Время передачи</w:t>
      </w:r>
      <w:r w:rsidRPr="00342B7F">
        <w:rPr>
          <w:rStyle w:val="FontStyle326"/>
          <w:color w:val="auto"/>
          <w:sz w:val="14"/>
          <w:szCs w:val="14"/>
        </w:rPr>
        <w:t xml:space="preserve"> сигналов оповещения и </w:t>
      </w:r>
      <w:r w:rsidRPr="00342B7F">
        <w:rPr>
          <w:sz w:val="14"/>
          <w:szCs w:val="14"/>
        </w:rPr>
        <w:t xml:space="preserve">(или) </w:t>
      </w:r>
      <w:r w:rsidRPr="00342B7F">
        <w:rPr>
          <w:rStyle w:val="FontStyle326"/>
          <w:color w:val="auto"/>
          <w:sz w:val="14"/>
          <w:szCs w:val="14"/>
        </w:rPr>
        <w:t>экстренной информации от момента полученного распоряжения на</w:t>
      </w:r>
      <w:r w:rsidRPr="00342B7F">
        <w:rPr>
          <w:sz w:val="14"/>
          <w:szCs w:val="14"/>
        </w:rPr>
        <w:t xml:space="preserve"> задействование ТСО МАСЦО не должно превышать 5 минут. </w:t>
      </w:r>
    </w:p>
    <w:p w:rsidR="00342B7F" w:rsidRPr="00342B7F" w:rsidRDefault="00342B7F" w:rsidP="00342B7F">
      <w:pPr>
        <w:pStyle w:val="Style16"/>
        <w:widowControl/>
        <w:tabs>
          <w:tab w:val="left" w:pos="1176"/>
        </w:tabs>
        <w:spacing w:after="0" w:line="240" w:lineRule="auto"/>
        <w:ind w:firstLine="284"/>
        <w:jc w:val="both"/>
        <w:rPr>
          <w:sz w:val="14"/>
          <w:szCs w:val="14"/>
        </w:rPr>
      </w:pPr>
      <w:r w:rsidRPr="00342B7F">
        <w:rPr>
          <w:sz w:val="14"/>
          <w:szCs w:val="14"/>
        </w:rPr>
        <w:t xml:space="preserve">3.7. </w:t>
      </w:r>
      <w:r w:rsidRPr="00342B7F">
        <w:rPr>
          <w:rStyle w:val="FontStyle326"/>
          <w:color w:val="auto"/>
          <w:sz w:val="14"/>
          <w:szCs w:val="14"/>
        </w:rPr>
        <w:t xml:space="preserve">Передача сигналов оповещения и </w:t>
      </w:r>
      <w:r w:rsidRPr="00342B7F">
        <w:rPr>
          <w:sz w:val="14"/>
          <w:szCs w:val="14"/>
        </w:rPr>
        <w:t xml:space="preserve">(или) </w:t>
      </w:r>
      <w:r w:rsidRPr="00342B7F">
        <w:rPr>
          <w:rStyle w:val="FontStyle326"/>
          <w:color w:val="auto"/>
          <w:sz w:val="14"/>
          <w:szCs w:val="14"/>
        </w:rPr>
        <w:t xml:space="preserve">экстренной информации осуществляется в автоматическом, автоматизированном либо ручном режимах функционирования </w:t>
      </w:r>
      <w:r w:rsidRPr="00342B7F">
        <w:rPr>
          <w:sz w:val="14"/>
          <w:szCs w:val="14"/>
        </w:rPr>
        <w:t>ТСО МАСЦО</w:t>
      </w:r>
      <w:r w:rsidRPr="00342B7F">
        <w:rPr>
          <w:sz w:val="14"/>
          <w:szCs w:val="14"/>
          <w:lang w:eastAsia="en-US"/>
        </w:rPr>
        <w:t>:</w:t>
      </w:r>
    </w:p>
    <w:p w:rsidR="00342B7F" w:rsidRPr="00342B7F" w:rsidRDefault="00342B7F" w:rsidP="00342B7F">
      <w:pPr>
        <w:pStyle w:val="Style5"/>
        <w:widowControl/>
        <w:ind w:firstLine="284"/>
        <w:jc w:val="both"/>
        <w:rPr>
          <w:rStyle w:val="FontStyle326"/>
          <w:color w:val="auto"/>
          <w:sz w:val="14"/>
          <w:szCs w:val="14"/>
        </w:rPr>
      </w:pPr>
      <w:proofErr w:type="gramStart"/>
      <w:r w:rsidRPr="00342B7F">
        <w:rPr>
          <w:sz w:val="14"/>
          <w:szCs w:val="14"/>
        </w:rPr>
        <w:t xml:space="preserve">- </w:t>
      </w:r>
      <w:r w:rsidRPr="00342B7F">
        <w:rPr>
          <w:rStyle w:val="FontStyle326"/>
          <w:color w:val="auto"/>
          <w:sz w:val="14"/>
          <w:szCs w:val="14"/>
        </w:rPr>
        <w:t xml:space="preserve">в автоматическом режиме функционирования ТСО </w:t>
      </w:r>
      <w:r w:rsidRPr="00342B7F">
        <w:rPr>
          <w:sz w:val="14"/>
          <w:szCs w:val="14"/>
          <w:lang w:eastAsia="en-US"/>
        </w:rPr>
        <w:t>МАСЦО</w:t>
      </w:r>
      <w:r w:rsidRPr="00342B7F">
        <w:rPr>
          <w:rStyle w:val="FontStyle326"/>
          <w:color w:val="auto"/>
          <w:sz w:val="14"/>
          <w:szCs w:val="14"/>
        </w:rPr>
        <w:t xml:space="preserve">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roofErr w:type="gramEnd"/>
    </w:p>
    <w:p w:rsidR="00342B7F" w:rsidRPr="00342B7F" w:rsidRDefault="00342B7F" w:rsidP="00342B7F">
      <w:pPr>
        <w:pStyle w:val="Style5"/>
        <w:widowControl/>
        <w:ind w:firstLine="284"/>
        <w:jc w:val="both"/>
        <w:rPr>
          <w:rStyle w:val="FontStyle326"/>
          <w:color w:val="auto"/>
          <w:sz w:val="14"/>
          <w:szCs w:val="14"/>
        </w:rPr>
      </w:pPr>
      <w:r w:rsidRPr="00342B7F">
        <w:rPr>
          <w:rStyle w:val="FontStyle326"/>
          <w:color w:val="auto"/>
          <w:sz w:val="14"/>
          <w:szCs w:val="14"/>
        </w:rPr>
        <w:t xml:space="preserve">- в автоматизированном режиме функционирования включение (запуск) ТСО </w:t>
      </w:r>
      <w:r w:rsidRPr="00342B7F">
        <w:rPr>
          <w:sz w:val="14"/>
          <w:szCs w:val="14"/>
          <w:lang w:eastAsia="en-US"/>
        </w:rPr>
        <w:t>МАСЦО</w:t>
      </w:r>
      <w:r w:rsidRPr="00342B7F">
        <w:rPr>
          <w:rStyle w:val="FontStyle326"/>
          <w:color w:val="auto"/>
          <w:sz w:val="14"/>
          <w:szCs w:val="14"/>
        </w:rPr>
        <w:t xml:space="preserve"> осуществляется </w:t>
      </w:r>
      <w:r w:rsidRPr="00342B7F">
        <w:rPr>
          <w:sz w:val="14"/>
          <w:szCs w:val="14"/>
        </w:rPr>
        <w:t xml:space="preserve">ДО ЕДДС, </w:t>
      </w:r>
      <w:r w:rsidRPr="00342B7F">
        <w:rPr>
          <w:rStyle w:val="FontStyle326"/>
          <w:color w:val="auto"/>
          <w:sz w:val="14"/>
          <w:szCs w:val="14"/>
        </w:rPr>
        <w:t xml:space="preserve">уполномоченным на включение (запуск) </w:t>
      </w:r>
      <w:r w:rsidRPr="00342B7F">
        <w:rPr>
          <w:sz w:val="14"/>
          <w:szCs w:val="14"/>
        </w:rPr>
        <w:t>ТСО МАСЦО</w:t>
      </w:r>
      <w:r w:rsidRPr="00342B7F">
        <w:rPr>
          <w:rStyle w:val="FontStyle326"/>
          <w:color w:val="auto"/>
          <w:sz w:val="14"/>
          <w:szCs w:val="14"/>
        </w:rPr>
        <w:t xml:space="preserve">, с автоматизированного рабочего места при поступлении </w:t>
      </w:r>
      <w:r w:rsidRPr="00342B7F">
        <w:rPr>
          <w:sz w:val="14"/>
          <w:szCs w:val="14"/>
        </w:rPr>
        <w:t xml:space="preserve">сигналов оповещения </w:t>
      </w:r>
      <w:r w:rsidRPr="00342B7F">
        <w:rPr>
          <w:spacing w:val="-2"/>
          <w:sz w:val="14"/>
          <w:szCs w:val="14"/>
          <w:lang w:eastAsia="ar-SA"/>
        </w:rPr>
        <w:t xml:space="preserve">(команд, распоряжений </w:t>
      </w:r>
      <w:r w:rsidRPr="00342B7F">
        <w:rPr>
          <w:sz w:val="14"/>
          <w:szCs w:val="14"/>
        </w:rPr>
        <w:t>или информации)</w:t>
      </w:r>
      <w:r w:rsidRPr="00342B7F">
        <w:rPr>
          <w:rStyle w:val="FontStyle326"/>
          <w:color w:val="auto"/>
          <w:sz w:val="14"/>
          <w:szCs w:val="14"/>
        </w:rPr>
        <w:t>.</w:t>
      </w:r>
    </w:p>
    <w:p w:rsidR="00342B7F" w:rsidRPr="00342B7F" w:rsidRDefault="00342B7F" w:rsidP="00342B7F">
      <w:pPr>
        <w:pStyle w:val="Style5"/>
        <w:widowControl/>
        <w:ind w:firstLine="284"/>
        <w:jc w:val="both"/>
        <w:rPr>
          <w:rStyle w:val="FontStyle326"/>
          <w:color w:val="auto"/>
          <w:sz w:val="14"/>
          <w:szCs w:val="14"/>
        </w:rPr>
      </w:pPr>
      <w:r w:rsidRPr="00342B7F">
        <w:rPr>
          <w:rStyle w:val="FontStyle326"/>
          <w:color w:val="auto"/>
          <w:sz w:val="14"/>
          <w:szCs w:val="14"/>
        </w:rPr>
        <w:t>- в ручном режиме функционирования:</w:t>
      </w:r>
    </w:p>
    <w:p w:rsidR="00342B7F" w:rsidRPr="00342B7F" w:rsidRDefault="00342B7F" w:rsidP="00342B7F">
      <w:pPr>
        <w:pStyle w:val="Style5"/>
        <w:widowControl/>
        <w:ind w:firstLine="284"/>
        <w:jc w:val="both"/>
        <w:rPr>
          <w:rStyle w:val="FontStyle326"/>
          <w:color w:val="auto"/>
          <w:sz w:val="14"/>
          <w:szCs w:val="14"/>
        </w:rPr>
      </w:pPr>
      <w:r w:rsidRPr="00342B7F">
        <w:rPr>
          <w:rStyle w:val="FontStyle326"/>
          <w:color w:val="auto"/>
          <w:sz w:val="14"/>
          <w:szCs w:val="14"/>
        </w:rPr>
        <w:t>а) уполномоченные постоянно действующих органов управления РСЧС лица осуществляют включение (запуск) оконечных средств оповещения непосредственно с мест их установки;</w:t>
      </w:r>
    </w:p>
    <w:p w:rsidR="00342B7F" w:rsidRPr="00342B7F" w:rsidRDefault="00342B7F" w:rsidP="00342B7F">
      <w:pPr>
        <w:pStyle w:val="ConsPlusNormal"/>
        <w:ind w:firstLine="284"/>
        <w:jc w:val="both"/>
        <w:rPr>
          <w:rStyle w:val="FontStyle326"/>
          <w:color w:val="auto"/>
          <w:sz w:val="14"/>
          <w:szCs w:val="14"/>
        </w:rPr>
      </w:pPr>
      <w:r w:rsidRPr="00342B7F">
        <w:rPr>
          <w:rStyle w:val="FontStyle326"/>
          <w:color w:val="auto"/>
          <w:sz w:val="14"/>
          <w:szCs w:val="14"/>
        </w:rPr>
        <w:t xml:space="preserve"> б) направление </w:t>
      </w:r>
      <w:r w:rsidRPr="00342B7F">
        <w:rPr>
          <w:rFonts w:ascii="Times New Roman" w:hAnsi="Times New Roman" w:cs="Times New Roman"/>
          <w:sz w:val="14"/>
          <w:szCs w:val="14"/>
        </w:rPr>
        <w:t xml:space="preserve">заявки для </w:t>
      </w:r>
      <w:r w:rsidRPr="00342B7F">
        <w:rPr>
          <w:rStyle w:val="FontStyle326"/>
          <w:color w:val="auto"/>
          <w:sz w:val="14"/>
          <w:szCs w:val="14"/>
        </w:rPr>
        <w:t>передачи сигнала оповещения и экстренной информации</w:t>
      </w:r>
      <w:r w:rsidRPr="00342B7F">
        <w:rPr>
          <w:rFonts w:ascii="Times New Roman" w:hAnsi="Times New Roman" w:cs="Times New Roman"/>
          <w:sz w:val="14"/>
          <w:szCs w:val="14"/>
        </w:rPr>
        <w:t xml:space="preserve"> ДО ЕДДС через сети подвижной радиотелефонной связи, операторов сотовой связи и по средствам радио-, проводного и телевизионного вещания в Главное управление МЧС России по Новгородской области; </w:t>
      </w:r>
    </w:p>
    <w:p w:rsidR="00342B7F" w:rsidRPr="00342B7F" w:rsidRDefault="00342B7F" w:rsidP="00342B7F">
      <w:pPr>
        <w:pStyle w:val="17"/>
        <w:ind w:firstLine="284"/>
        <w:jc w:val="both"/>
        <w:rPr>
          <w:rFonts w:ascii="Times New Roman" w:hAnsi="Times New Roman"/>
          <w:sz w:val="14"/>
          <w:szCs w:val="14"/>
        </w:rPr>
      </w:pPr>
      <w:r w:rsidRPr="00342B7F">
        <w:rPr>
          <w:rStyle w:val="FontStyle326"/>
          <w:color w:val="auto"/>
          <w:sz w:val="14"/>
          <w:szCs w:val="14"/>
        </w:rPr>
        <w:t xml:space="preserve">в) </w:t>
      </w:r>
      <w:r w:rsidRPr="00342B7F">
        <w:rPr>
          <w:rFonts w:ascii="Times New Roman" w:hAnsi="Times New Roman"/>
          <w:sz w:val="14"/>
          <w:szCs w:val="14"/>
        </w:rPr>
        <w:t>использование техники, оснащенной громкоговорящими приборами;</w:t>
      </w:r>
    </w:p>
    <w:p w:rsidR="00342B7F" w:rsidRPr="00342B7F" w:rsidRDefault="00342B7F" w:rsidP="00342B7F">
      <w:pPr>
        <w:pStyle w:val="Style5"/>
        <w:widowControl/>
        <w:ind w:firstLine="284"/>
        <w:jc w:val="both"/>
        <w:rPr>
          <w:sz w:val="14"/>
          <w:szCs w:val="14"/>
        </w:rPr>
      </w:pPr>
      <w:r w:rsidRPr="00342B7F">
        <w:rPr>
          <w:sz w:val="14"/>
          <w:szCs w:val="14"/>
        </w:rPr>
        <w:t>г) привлечение старост деревень, старших по многоквартирным домам и сотрудников Администрации муниципального округа, с</w:t>
      </w:r>
      <w:r w:rsidRPr="00342B7F">
        <w:rPr>
          <w:rStyle w:val="FontStyle326"/>
          <w:color w:val="auto"/>
          <w:sz w:val="14"/>
          <w:szCs w:val="14"/>
        </w:rPr>
        <w:t xml:space="preserve"> использованием </w:t>
      </w:r>
      <w:r w:rsidRPr="00342B7F">
        <w:rPr>
          <w:sz w:val="14"/>
          <w:szCs w:val="14"/>
        </w:rPr>
        <w:t xml:space="preserve">носимых ТСО (электромегафоны). </w:t>
      </w:r>
    </w:p>
    <w:p w:rsidR="00342B7F" w:rsidRPr="00342B7F" w:rsidRDefault="00342B7F" w:rsidP="00342B7F">
      <w:pPr>
        <w:pStyle w:val="Style5"/>
        <w:widowControl/>
        <w:ind w:firstLine="284"/>
        <w:jc w:val="both"/>
        <w:rPr>
          <w:rStyle w:val="FontStyle326"/>
          <w:color w:val="auto"/>
          <w:sz w:val="14"/>
          <w:szCs w:val="14"/>
        </w:rPr>
      </w:pPr>
      <w:r w:rsidRPr="00342B7F">
        <w:rPr>
          <w:rStyle w:val="FontStyle326"/>
          <w:color w:val="auto"/>
          <w:sz w:val="14"/>
          <w:szCs w:val="14"/>
        </w:rPr>
        <w:t>Основной режим функционирования МАСЦО - автоматизированный.</w:t>
      </w:r>
    </w:p>
    <w:p w:rsidR="00342B7F" w:rsidRPr="00342B7F" w:rsidRDefault="00342B7F" w:rsidP="00342B7F">
      <w:pPr>
        <w:pStyle w:val="ConsPlusTitle"/>
        <w:ind w:firstLine="284"/>
        <w:jc w:val="both"/>
        <w:outlineLvl w:val="1"/>
        <w:rPr>
          <w:rFonts w:ascii="Times New Roman" w:hAnsi="Times New Roman" w:cs="Times New Roman"/>
          <w:sz w:val="14"/>
          <w:szCs w:val="14"/>
        </w:rPr>
      </w:pPr>
      <w:r w:rsidRPr="00342B7F">
        <w:rPr>
          <w:rFonts w:ascii="Times New Roman" w:hAnsi="Times New Roman" w:cs="Times New Roman"/>
          <w:sz w:val="14"/>
          <w:szCs w:val="14"/>
          <w:lang w:eastAsia="en-US"/>
        </w:rPr>
        <w:t>4.</w:t>
      </w:r>
      <w:r w:rsidRPr="00342B7F">
        <w:rPr>
          <w:rFonts w:ascii="Times New Roman" w:hAnsi="Times New Roman" w:cs="Times New Roman"/>
          <w:sz w:val="14"/>
          <w:szCs w:val="14"/>
        </w:rPr>
        <w:t xml:space="preserve">Организация </w:t>
      </w:r>
      <w:proofErr w:type="gramStart"/>
      <w:r w:rsidRPr="00342B7F">
        <w:rPr>
          <w:rFonts w:ascii="Times New Roman" w:hAnsi="Times New Roman" w:cs="Times New Roman"/>
          <w:sz w:val="14"/>
          <w:szCs w:val="14"/>
        </w:rPr>
        <w:t>поддержания технических средств</w:t>
      </w:r>
      <w:r w:rsidRPr="00342B7F">
        <w:rPr>
          <w:rFonts w:ascii="Times New Roman" w:hAnsi="Times New Roman" w:cs="Times New Roman"/>
          <w:b w:val="0"/>
          <w:sz w:val="14"/>
          <w:szCs w:val="14"/>
        </w:rPr>
        <w:t xml:space="preserve"> </w:t>
      </w:r>
      <w:r w:rsidRPr="00342B7F">
        <w:rPr>
          <w:rFonts w:ascii="Times New Roman" w:hAnsi="Times New Roman" w:cs="Times New Roman"/>
          <w:sz w:val="14"/>
          <w:szCs w:val="14"/>
        </w:rPr>
        <w:t>муниципальной автоматизированной системы централизованного оповещения населения</w:t>
      </w:r>
      <w:proofErr w:type="gramEnd"/>
      <w:r w:rsidRPr="00342B7F">
        <w:rPr>
          <w:rFonts w:ascii="Times New Roman" w:hAnsi="Times New Roman" w:cs="Times New Roman"/>
          <w:sz w:val="14"/>
          <w:szCs w:val="14"/>
        </w:rPr>
        <w:t xml:space="preserve"> Солецкого муниципального округа в состоянии готовности</w:t>
      </w:r>
    </w:p>
    <w:p w:rsidR="00342B7F" w:rsidRPr="00342B7F" w:rsidRDefault="00342B7F" w:rsidP="00342B7F">
      <w:pPr>
        <w:pStyle w:val="Style5"/>
        <w:widowControl/>
        <w:ind w:firstLine="284"/>
        <w:jc w:val="both"/>
        <w:rPr>
          <w:rStyle w:val="FontStyle326"/>
          <w:color w:val="auto"/>
          <w:sz w:val="14"/>
          <w:szCs w:val="14"/>
        </w:rPr>
      </w:pPr>
      <w:r w:rsidRPr="00342B7F">
        <w:rPr>
          <w:rStyle w:val="FontStyle326"/>
          <w:color w:val="auto"/>
          <w:sz w:val="14"/>
          <w:szCs w:val="14"/>
        </w:rPr>
        <w:t xml:space="preserve">4.1.С целью </w:t>
      </w:r>
      <w:proofErr w:type="gramStart"/>
      <w:r w:rsidRPr="00342B7F">
        <w:rPr>
          <w:rStyle w:val="FontStyle326"/>
          <w:color w:val="auto"/>
          <w:sz w:val="14"/>
          <w:szCs w:val="14"/>
        </w:rPr>
        <w:t>контроля за</w:t>
      </w:r>
      <w:proofErr w:type="gramEnd"/>
      <w:r w:rsidRPr="00342B7F">
        <w:rPr>
          <w:rStyle w:val="FontStyle326"/>
          <w:color w:val="auto"/>
          <w:sz w:val="14"/>
          <w:szCs w:val="14"/>
        </w:rPr>
        <w:t xml:space="preserve"> поддержанием в готовности </w:t>
      </w:r>
      <w:r w:rsidRPr="00342B7F">
        <w:rPr>
          <w:sz w:val="14"/>
          <w:szCs w:val="14"/>
        </w:rPr>
        <w:t>ТСО МАСЦО</w:t>
      </w:r>
      <w:r w:rsidRPr="00342B7F">
        <w:rPr>
          <w:rStyle w:val="FontStyle326"/>
          <w:color w:val="auto"/>
          <w:sz w:val="14"/>
          <w:szCs w:val="14"/>
        </w:rPr>
        <w:t xml:space="preserve"> организуются и проводятся следующие виды проверок:</w:t>
      </w:r>
    </w:p>
    <w:p w:rsidR="00342B7F" w:rsidRPr="00342B7F" w:rsidRDefault="00342B7F" w:rsidP="00342B7F">
      <w:pPr>
        <w:pStyle w:val="Style5"/>
        <w:widowControl/>
        <w:ind w:firstLine="284"/>
        <w:jc w:val="both"/>
        <w:rPr>
          <w:rStyle w:val="FontStyle326"/>
          <w:color w:val="auto"/>
          <w:sz w:val="14"/>
          <w:szCs w:val="14"/>
        </w:rPr>
      </w:pPr>
      <w:r w:rsidRPr="00342B7F">
        <w:rPr>
          <w:rStyle w:val="FontStyle326"/>
          <w:color w:val="auto"/>
          <w:sz w:val="14"/>
          <w:szCs w:val="14"/>
        </w:rPr>
        <w:t xml:space="preserve">- комплексные проверки готовности </w:t>
      </w:r>
      <w:r w:rsidRPr="00342B7F">
        <w:rPr>
          <w:sz w:val="14"/>
          <w:szCs w:val="14"/>
        </w:rPr>
        <w:t>ТСО МАСЦО</w:t>
      </w:r>
      <w:r w:rsidRPr="00342B7F">
        <w:rPr>
          <w:rStyle w:val="FontStyle326"/>
          <w:color w:val="auto"/>
          <w:sz w:val="14"/>
          <w:szCs w:val="14"/>
        </w:rPr>
        <w:t xml:space="preserve"> с включением оконечных средств оповещения и доведением проверочных сигналов </w:t>
      </w:r>
      <w:r w:rsidRPr="00342B7F">
        <w:rPr>
          <w:sz w:val="14"/>
          <w:szCs w:val="14"/>
        </w:rPr>
        <w:t>и (или) информации</w:t>
      </w:r>
      <w:r w:rsidRPr="00342B7F">
        <w:rPr>
          <w:rStyle w:val="FontStyle326"/>
          <w:color w:val="auto"/>
          <w:sz w:val="14"/>
          <w:szCs w:val="14"/>
        </w:rPr>
        <w:t>;</w:t>
      </w:r>
    </w:p>
    <w:p w:rsidR="00342B7F" w:rsidRPr="00342B7F" w:rsidRDefault="00342B7F" w:rsidP="00342B7F">
      <w:pPr>
        <w:pStyle w:val="Style5"/>
        <w:widowControl/>
        <w:ind w:firstLine="284"/>
        <w:jc w:val="both"/>
        <w:rPr>
          <w:rStyle w:val="FontStyle326"/>
          <w:color w:val="auto"/>
          <w:sz w:val="14"/>
          <w:szCs w:val="14"/>
        </w:rPr>
      </w:pPr>
      <w:r w:rsidRPr="00342B7F">
        <w:rPr>
          <w:rStyle w:val="FontStyle326"/>
          <w:color w:val="auto"/>
          <w:sz w:val="14"/>
          <w:szCs w:val="14"/>
        </w:rPr>
        <w:t xml:space="preserve">- технические проверки готовности к задействованию </w:t>
      </w:r>
      <w:r w:rsidRPr="00342B7F">
        <w:rPr>
          <w:sz w:val="14"/>
          <w:szCs w:val="14"/>
        </w:rPr>
        <w:t>ТСО МАСЦО</w:t>
      </w:r>
      <w:r w:rsidRPr="00342B7F">
        <w:rPr>
          <w:rStyle w:val="FontStyle326"/>
          <w:color w:val="auto"/>
          <w:sz w:val="14"/>
          <w:szCs w:val="14"/>
        </w:rPr>
        <w:t xml:space="preserve"> без включения оконечных средств оповещения населения. </w:t>
      </w:r>
    </w:p>
    <w:p w:rsidR="00342B7F" w:rsidRPr="00342B7F" w:rsidRDefault="00342B7F" w:rsidP="00342B7F">
      <w:pPr>
        <w:pStyle w:val="Style5"/>
        <w:widowControl/>
        <w:ind w:firstLine="284"/>
        <w:jc w:val="both"/>
        <w:rPr>
          <w:rStyle w:val="FontStyle326"/>
          <w:color w:val="auto"/>
          <w:sz w:val="14"/>
          <w:szCs w:val="14"/>
        </w:rPr>
      </w:pPr>
      <w:r w:rsidRPr="00342B7F">
        <w:rPr>
          <w:rStyle w:val="FontStyle326"/>
          <w:color w:val="auto"/>
          <w:sz w:val="14"/>
          <w:szCs w:val="14"/>
        </w:rPr>
        <w:t xml:space="preserve">4.2. Комплексные проверки готовности </w:t>
      </w:r>
      <w:r w:rsidRPr="00342B7F">
        <w:rPr>
          <w:sz w:val="14"/>
          <w:szCs w:val="14"/>
        </w:rPr>
        <w:t>ТСО МАСЦО</w:t>
      </w:r>
      <w:r w:rsidRPr="00342B7F">
        <w:rPr>
          <w:rStyle w:val="FontStyle326"/>
          <w:color w:val="auto"/>
          <w:sz w:val="14"/>
          <w:szCs w:val="14"/>
        </w:rPr>
        <w:t xml:space="preserve"> проводятся два раза в год комиссией Администрации муниципального округа по комплексной проверке</w:t>
      </w:r>
      <w:r w:rsidRPr="00342B7F">
        <w:rPr>
          <w:sz w:val="14"/>
          <w:szCs w:val="14"/>
        </w:rPr>
        <w:t xml:space="preserve"> технических средств оповещения МАСЦО (далее - комиссия </w:t>
      </w:r>
      <w:r w:rsidRPr="00342B7F">
        <w:rPr>
          <w:rStyle w:val="FontStyle326"/>
          <w:color w:val="auto"/>
          <w:sz w:val="14"/>
          <w:szCs w:val="14"/>
        </w:rPr>
        <w:t>проверки</w:t>
      </w:r>
      <w:r w:rsidRPr="00342B7F">
        <w:rPr>
          <w:sz w:val="14"/>
          <w:szCs w:val="14"/>
        </w:rPr>
        <w:t xml:space="preserve"> ТСО МАСЦО)</w:t>
      </w:r>
      <w:r w:rsidRPr="00342B7F">
        <w:rPr>
          <w:rStyle w:val="FontStyle326"/>
          <w:color w:val="auto"/>
          <w:sz w:val="14"/>
          <w:szCs w:val="14"/>
        </w:rPr>
        <w:t>. Включение оконечных средств оповещения и доведение проверочных сигналов и (или) информации осуществляется в дневное время в первую среду марта и октября.</w:t>
      </w:r>
    </w:p>
    <w:p w:rsidR="00342B7F" w:rsidRPr="00342B7F" w:rsidRDefault="00342B7F" w:rsidP="00342B7F">
      <w:pPr>
        <w:pStyle w:val="Style5"/>
        <w:widowControl/>
        <w:ind w:firstLine="284"/>
        <w:jc w:val="both"/>
        <w:rPr>
          <w:rStyle w:val="FontStyle326"/>
          <w:color w:val="auto"/>
          <w:sz w:val="14"/>
          <w:szCs w:val="14"/>
        </w:rPr>
      </w:pPr>
      <w:r w:rsidRPr="00342B7F">
        <w:rPr>
          <w:rStyle w:val="FontStyle326"/>
          <w:color w:val="auto"/>
          <w:sz w:val="14"/>
          <w:szCs w:val="14"/>
        </w:rPr>
        <w:t xml:space="preserve">Замещение сигнала вещателя в ходе комплексной проверки </w:t>
      </w:r>
      <w:r w:rsidRPr="00342B7F">
        <w:rPr>
          <w:sz w:val="14"/>
          <w:szCs w:val="14"/>
        </w:rPr>
        <w:t>ТСО МАСЦО</w:t>
      </w:r>
      <w:r w:rsidRPr="00342B7F">
        <w:rPr>
          <w:rStyle w:val="FontStyle326"/>
          <w:color w:val="auto"/>
          <w:sz w:val="14"/>
          <w:szCs w:val="14"/>
        </w:rPr>
        <w:t xml:space="preserve"> возможно только проверочным сигналом «Техническая проверка».</w:t>
      </w:r>
    </w:p>
    <w:p w:rsidR="00342B7F" w:rsidRPr="00342B7F" w:rsidRDefault="00342B7F" w:rsidP="00342B7F">
      <w:pPr>
        <w:pStyle w:val="ConsPlusNormal"/>
        <w:ind w:firstLine="284"/>
        <w:jc w:val="both"/>
        <w:rPr>
          <w:rFonts w:ascii="Times New Roman" w:hAnsi="Times New Roman" w:cs="Times New Roman"/>
          <w:sz w:val="14"/>
          <w:szCs w:val="14"/>
        </w:rPr>
      </w:pPr>
      <w:r w:rsidRPr="00342B7F">
        <w:rPr>
          <w:rFonts w:ascii="Times New Roman" w:hAnsi="Times New Roman" w:cs="Times New Roman"/>
          <w:sz w:val="14"/>
          <w:szCs w:val="14"/>
        </w:rPr>
        <w:t xml:space="preserve">Состав комиссии </w:t>
      </w:r>
      <w:r w:rsidRPr="00342B7F">
        <w:rPr>
          <w:rStyle w:val="FontStyle326"/>
          <w:color w:val="auto"/>
          <w:sz w:val="14"/>
          <w:szCs w:val="14"/>
        </w:rPr>
        <w:t>проверки</w:t>
      </w:r>
      <w:r w:rsidRPr="00342B7F">
        <w:rPr>
          <w:rFonts w:ascii="Times New Roman" w:hAnsi="Times New Roman" w:cs="Times New Roman"/>
          <w:sz w:val="14"/>
          <w:szCs w:val="14"/>
        </w:rPr>
        <w:t xml:space="preserve"> ТСО МАСЦО утверждается распоряжением Администрации муниципального округа.</w:t>
      </w:r>
    </w:p>
    <w:p w:rsidR="00342B7F" w:rsidRPr="00342B7F" w:rsidRDefault="00342B7F" w:rsidP="00342B7F">
      <w:pPr>
        <w:pStyle w:val="ConsPlusNormal"/>
        <w:ind w:firstLine="284"/>
        <w:jc w:val="both"/>
        <w:rPr>
          <w:rStyle w:val="FontStyle326"/>
          <w:color w:val="auto"/>
          <w:sz w:val="14"/>
          <w:szCs w:val="14"/>
        </w:rPr>
      </w:pPr>
      <w:r w:rsidRPr="00342B7F">
        <w:rPr>
          <w:rFonts w:ascii="Times New Roman" w:hAnsi="Times New Roman" w:cs="Times New Roman"/>
          <w:sz w:val="14"/>
          <w:szCs w:val="14"/>
        </w:rPr>
        <w:t xml:space="preserve">Комиссия </w:t>
      </w:r>
      <w:r w:rsidRPr="00342B7F">
        <w:rPr>
          <w:rStyle w:val="FontStyle326"/>
          <w:color w:val="auto"/>
          <w:sz w:val="14"/>
          <w:szCs w:val="14"/>
        </w:rPr>
        <w:t>проверки</w:t>
      </w:r>
      <w:r w:rsidRPr="00342B7F">
        <w:rPr>
          <w:rFonts w:ascii="Times New Roman" w:hAnsi="Times New Roman" w:cs="Times New Roman"/>
          <w:sz w:val="14"/>
          <w:szCs w:val="14"/>
        </w:rPr>
        <w:t xml:space="preserve"> ТСО МАСЦО состоит из 4 человек (члены комиссии), председателя комиссии, секретаря комиссии и 2-х членов комиссии.</w:t>
      </w:r>
    </w:p>
    <w:p w:rsidR="00342B7F" w:rsidRPr="00342B7F" w:rsidRDefault="00342B7F" w:rsidP="00342B7F">
      <w:pPr>
        <w:tabs>
          <w:tab w:val="left" w:pos="0"/>
        </w:tabs>
        <w:overflowPunct w:val="0"/>
        <w:autoSpaceDE w:val="0"/>
        <w:autoSpaceDN w:val="0"/>
        <w:adjustRightInd w:val="0"/>
        <w:ind w:firstLine="284"/>
        <w:jc w:val="both"/>
        <w:textAlignment w:val="baseline"/>
        <w:rPr>
          <w:sz w:val="14"/>
          <w:szCs w:val="14"/>
        </w:rPr>
      </w:pPr>
      <w:r w:rsidRPr="00342B7F">
        <w:rPr>
          <w:sz w:val="14"/>
          <w:szCs w:val="14"/>
        </w:rPr>
        <w:t xml:space="preserve">В состав комиссии по комплексной </w:t>
      </w:r>
      <w:r w:rsidRPr="00342B7F">
        <w:rPr>
          <w:rStyle w:val="FontStyle326"/>
          <w:color w:val="auto"/>
          <w:sz w:val="14"/>
          <w:szCs w:val="14"/>
        </w:rPr>
        <w:t>проверке</w:t>
      </w:r>
      <w:r w:rsidRPr="00342B7F">
        <w:rPr>
          <w:sz w:val="14"/>
          <w:szCs w:val="14"/>
        </w:rPr>
        <w:t xml:space="preserve"> ТСО МАСЦО входят представители:</w:t>
      </w:r>
    </w:p>
    <w:p w:rsidR="00342B7F" w:rsidRPr="00342B7F" w:rsidRDefault="00342B7F" w:rsidP="00342B7F">
      <w:pPr>
        <w:tabs>
          <w:tab w:val="left" w:pos="0"/>
        </w:tabs>
        <w:overflowPunct w:val="0"/>
        <w:autoSpaceDE w:val="0"/>
        <w:autoSpaceDN w:val="0"/>
        <w:adjustRightInd w:val="0"/>
        <w:ind w:firstLine="284"/>
        <w:jc w:val="both"/>
        <w:textAlignment w:val="baseline"/>
        <w:rPr>
          <w:sz w:val="14"/>
          <w:szCs w:val="14"/>
        </w:rPr>
      </w:pPr>
      <w:r w:rsidRPr="00342B7F">
        <w:rPr>
          <w:sz w:val="14"/>
          <w:szCs w:val="14"/>
        </w:rPr>
        <w:t>- отдела МП ГОЧС;</w:t>
      </w:r>
    </w:p>
    <w:p w:rsidR="00342B7F" w:rsidRPr="00342B7F" w:rsidRDefault="00342B7F" w:rsidP="00342B7F">
      <w:pPr>
        <w:tabs>
          <w:tab w:val="left" w:pos="0"/>
        </w:tabs>
        <w:overflowPunct w:val="0"/>
        <w:autoSpaceDE w:val="0"/>
        <w:autoSpaceDN w:val="0"/>
        <w:adjustRightInd w:val="0"/>
        <w:ind w:firstLine="284"/>
        <w:jc w:val="both"/>
        <w:textAlignment w:val="baseline"/>
        <w:rPr>
          <w:sz w:val="14"/>
          <w:szCs w:val="14"/>
        </w:rPr>
      </w:pPr>
      <w:r w:rsidRPr="00342B7F">
        <w:rPr>
          <w:sz w:val="14"/>
          <w:szCs w:val="14"/>
        </w:rPr>
        <w:t>- ЕДДС;</w:t>
      </w:r>
    </w:p>
    <w:p w:rsidR="00342B7F" w:rsidRPr="00342B7F" w:rsidRDefault="00342B7F" w:rsidP="00342B7F">
      <w:pPr>
        <w:tabs>
          <w:tab w:val="left" w:pos="0"/>
        </w:tabs>
        <w:overflowPunct w:val="0"/>
        <w:autoSpaceDE w:val="0"/>
        <w:autoSpaceDN w:val="0"/>
        <w:adjustRightInd w:val="0"/>
        <w:ind w:firstLine="284"/>
        <w:jc w:val="both"/>
        <w:textAlignment w:val="baseline"/>
        <w:rPr>
          <w:sz w:val="14"/>
          <w:szCs w:val="14"/>
        </w:rPr>
      </w:pPr>
      <w:r w:rsidRPr="00342B7F">
        <w:rPr>
          <w:sz w:val="14"/>
          <w:szCs w:val="14"/>
        </w:rPr>
        <w:t>- операторов связи и вещания, оборудование которых задействовано в системе оповещения населения (по согласованию).</w:t>
      </w:r>
    </w:p>
    <w:p w:rsidR="00342B7F" w:rsidRPr="00342B7F" w:rsidRDefault="00342B7F" w:rsidP="00342B7F">
      <w:pPr>
        <w:tabs>
          <w:tab w:val="left" w:pos="0"/>
        </w:tabs>
        <w:overflowPunct w:val="0"/>
        <w:autoSpaceDE w:val="0"/>
        <w:autoSpaceDN w:val="0"/>
        <w:adjustRightInd w:val="0"/>
        <w:ind w:firstLine="284"/>
        <w:jc w:val="both"/>
        <w:textAlignment w:val="baseline"/>
        <w:rPr>
          <w:sz w:val="14"/>
          <w:szCs w:val="14"/>
        </w:rPr>
      </w:pPr>
      <w:r w:rsidRPr="00342B7F">
        <w:rPr>
          <w:sz w:val="14"/>
          <w:szCs w:val="14"/>
        </w:rPr>
        <w:t xml:space="preserve">Председателем комиссии по комплексной </w:t>
      </w:r>
      <w:r w:rsidRPr="00342B7F">
        <w:rPr>
          <w:rStyle w:val="FontStyle326"/>
          <w:color w:val="auto"/>
          <w:sz w:val="14"/>
          <w:szCs w:val="14"/>
        </w:rPr>
        <w:t>проверке</w:t>
      </w:r>
      <w:r w:rsidRPr="00342B7F">
        <w:rPr>
          <w:sz w:val="14"/>
          <w:szCs w:val="14"/>
        </w:rPr>
        <w:t xml:space="preserve"> ТСО МАСЦО назначается начальник отдела по мобилизационной подготовке, гражданской обороне и чрезвычайным ситуациям Администрации муниципального округа.</w:t>
      </w:r>
    </w:p>
    <w:p w:rsidR="00342B7F" w:rsidRPr="00342B7F" w:rsidRDefault="00342B7F" w:rsidP="00342B7F">
      <w:pPr>
        <w:pStyle w:val="afffff7"/>
        <w:tabs>
          <w:tab w:val="left" w:pos="0"/>
        </w:tabs>
        <w:ind w:firstLine="284"/>
        <w:jc w:val="both"/>
        <w:rPr>
          <w:rFonts w:ascii="Times New Roman" w:hAnsi="Times New Roman"/>
          <w:b/>
          <w:sz w:val="14"/>
          <w:szCs w:val="14"/>
        </w:rPr>
      </w:pPr>
      <w:r w:rsidRPr="00342B7F">
        <w:rPr>
          <w:rFonts w:ascii="Times New Roman" w:hAnsi="Times New Roman"/>
          <w:sz w:val="14"/>
          <w:szCs w:val="14"/>
        </w:rPr>
        <w:t xml:space="preserve">Работу комиссии по комплексной </w:t>
      </w:r>
      <w:r w:rsidRPr="00342B7F">
        <w:rPr>
          <w:rStyle w:val="FontStyle326"/>
          <w:color w:val="auto"/>
          <w:sz w:val="14"/>
          <w:szCs w:val="14"/>
        </w:rPr>
        <w:t>проверке</w:t>
      </w:r>
      <w:r w:rsidRPr="00342B7F">
        <w:rPr>
          <w:rFonts w:ascii="Times New Roman" w:hAnsi="Times New Roman"/>
          <w:sz w:val="14"/>
          <w:szCs w:val="14"/>
        </w:rPr>
        <w:t xml:space="preserve"> ТСО МАСЦО организует председатель комиссии</w:t>
      </w:r>
      <w:r w:rsidRPr="00342B7F">
        <w:rPr>
          <w:rFonts w:ascii="Times New Roman" w:hAnsi="Times New Roman"/>
          <w:b/>
          <w:sz w:val="14"/>
          <w:szCs w:val="14"/>
        </w:rPr>
        <w:t xml:space="preserve">. </w:t>
      </w:r>
    </w:p>
    <w:p w:rsidR="00342B7F" w:rsidRPr="00342B7F" w:rsidRDefault="00342B7F" w:rsidP="00342B7F">
      <w:pPr>
        <w:pStyle w:val="afffff7"/>
        <w:tabs>
          <w:tab w:val="left" w:pos="0"/>
        </w:tabs>
        <w:ind w:firstLine="284"/>
        <w:jc w:val="both"/>
        <w:rPr>
          <w:rStyle w:val="FontStyle326"/>
          <w:color w:val="auto"/>
          <w:sz w:val="14"/>
          <w:szCs w:val="14"/>
        </w:rPr>
      </w:pPr>
      <w:r w:rsidRPr="00342B7F">
        <w:rPr>
          <w:rFonts w:ascii="Times New Roman" w:hAnsi="Times New Roman"/>
          <w:sz w:val="14"/>
          <w:szCs w:val="14"/>
        </w:rPr>
        <w:t xml:space="preserve">Секретарем комиссии по комплексной </w:t>
      </w:r>
      <w:r w:rsidRPr="00342B7F">
        <w:rPr>
          <w:rStyle w:val="FontStyle326"/>
          <w:color w:val="auto"/>
          <w:sz w:val="14"/>
          <w:szCs w:val="14"/>
        </w:rPr>
        <w:t>проверке</w:t>
      </w:r>
      <w:r w:rsidRPr="00342B7F">
        <w:rPr>
          <w:rFonts w:ascii="Times New Roman" w:hAnsi="Times New Roman"/>
          <w:sz w:val="14"/>
          <w:szCs w:val="14"/>
        </w:rPr>
        <w:t xml:space="preserve"> ТСО МАСЦО разрабатывается план работы комиссии, который утверждается председателем комиссии. </w:t>
      </w:r>
    </w:p>
    <w:p w:rsidR="00342B7F" w:rsidRPr="00342B7F" w:rsidRDefault="00342B7F" w:rsidP="00342B7F">
      <w:pPr>
        <w:pStyle w:val="Style5"/>
        <w:widowControl/>
        <w:ind w:firstLine="284"/>
        <w:jc w:val="both"/>
        <w:rPr>
          <w:sz w:val="14"/>
          <w:szCs w:val="14"/>
        </w:rPr>
      </w:pPr>
      <w:r w:rsidRPr="00342B7F">
        <w:rPr>
          <w:rStyle w:val="FontStyle326"/>
          <w:color w:val="auto"/>
          <w:sz w:val="14"/>
          <w:szCs w:val="14"/>
        </w:rPr>
        <w:t xml:space="preserve">В ходе работы комиссии </w:t>
      </w:r>
      <w:r w:rsidRPr="00342B7F">
        <w:rPr>
          <w:sz w:val="14"/>
          <w:szCs w:val="14"/>
        </w:rPr>
        <w:t xml:space="preserve">по комплексной </w:t>
      </w:r>
      <w:r w:rsidRPr="00342B7F">
        <w:rPr>
          <w:rStyle w:val="FontStyle326"/>
          <w:color w:val="auto"/>
          <w:sz w:val="14"/>
          <w:szCs w:val="14"/>
        </w:rPr>
        <w:t>проверке</w:t>
      </w:r>
      <w:r w:rsidRPr="00342B7F">
        <w:rPr>
          <w:sz w:val="14"/>
          <w:szCs w:val="14"/>
        </w:rPr>
        <w:t xml:space="preserve"> ТСО МАСЦО </w:t>
      </w:r>
      <w:r w:rsidRPr="00342B7F">
        <w:rPr>
          <w:rStyle w:val="FontStyle326"/>
          <w:color w:val="auto"/>
          <w:sz w:val="14"/>
          <w:szCs w:val="14"/>
        </w:rPr>
        <w:t>проверяется выполнение всех требований настоящего Положения.</w:t>
      </w:r>
    </w:p>
    <w:p w:rsidR="00342B7F" w:rsidRPr="00342B7F" w:rsidRDefault="00342B7F" w:rsidP="00342B7F">
      <w:pPr>
        <w:pStyle w:val="Style5"/>
        <w:widowControl/>
        <w:ind w:firstLine="284"/>
        <w:jc w:val="both"/>
        <w:rPr>
          <w:sz w:val="14"/>
          <w:szCs w:val="14"/>
        </w:rPr>
      </w:pPr>
      <w:r w:rsidRPr="00342B7F">
        <w:rPr>
          <w:sz w:val="14"/>
          <w:szCs w:val="14"/>
        </w:rPr>
        <w:t xml:space="preserve">По результатам работы </w:t>
      </w:r>
      <w:r w:rsidRPr="00342B7F">
        <w:rPr>
          <w:rStyle w:val="FontStyle326"/>
          <w:color w:val="auto"/>
          <w:sz w:val="14"/>
          <w:szCs w:val="14"/>
        </w:rPr>
        <w:t xml:space="preserve">комиссии </w:t>
      </w:r>
      <w:r w:rsidRPr="00342B7F">
        <w:rPr>
          <w:sz w:val="14"/>
          <w:szCs w:val="14"/>
        </w:rPr>
        <w:t xml:space="preserve">по комплексной </w:t>
      </w:r>
      <w:r w:rsidRPr="00342B7F">
        <w:rPr>
          <w:rStyle w:val="FontStyle326"/>
          <w:color w:val="auto"/>
          <w:sz w:val="14"/>
          <w:szCs w:val="14"/>
        </w:rPr>
        <w:t>проверке</w:t>
      </w:r>
      <w:r w:rsidRPr="00342B7F">
        <w:rPr>
          <w:sz w:val="14"/>
          <w:szCs w:val="14"/>
        </w:rPr>
        <w:t xml:space="preserve"> ТСО МАСЦО оформляется акт, </w:t>
      </w:r>
      <w:r w:rsidRPr="00342B7F">
        <w:rPr>
          <w:rStyle w:val="FontStyle326"/>
          <w:color w:val="auto"/>
          <w:sz w:val="14"/>
          <w:szCs w:val="14"/>
        </w:rPr>
        <w:t>в котором отражаются проверенные вопросы, выявленные недостатки, предложения по их своевременному устранению</w:t>
      </w:r>
      <w:r w:rsidRPr="00342B7F">
        <w:rPr>
          <w:sz w:val="14"/>
          <w:szCs w:val="14"/>
        </w:rPr>
        <w:t xml:space="preserve"> </w:t>
      </w:r>
      <w:r w:rsidRPr="00342B7F">
        <w:rPr>
          <w:rStyle w:val="FontStyle326"/>
          <w:color w:val="auto"/>
          <w:sz w:val="14"/>
          <w:szCs w:val="14"/>
        </w:rPr>
        <w:t xml:space="preserve">и оценка готовности </w:t>
      </w:r>
      <w:r w:rsidRPr="00342B7F">
        <w:rPr>
          <w:sz w:val="14"/>
          <w:szCs w:val="14"/>
        </w:rPr>
        <w:t>ТСО МАСЦО</w:t>
      </w:r>
      <w:r w:rsidRPr="00342B7F">
        <w:rPr>
          <w:rStyle w:val="FontStyle326"/>
          <w:color w:val="auto"/>
          <w:sz w:val="14"/>
          <w:szCs w:val="14"/>
        </w:rPr>
        <w:t xml:space="preserve">, определяемая в соответствии с </w:t>
      </w:r>
      <w:r w:rsidRPr="00342B7F">
        <w:rPr>
          <w:sz w:val="14"/>
          <w:szCs w:val="14"/>
        </w:rPr>
        <w:t>приложением №3 к Положению</w:t>
      </w:r>
      <w:r w:rsidRPr="00342B7F">
        <w:rPr>
          <w:rStyle w:val="FontStyle326"/>
          <w:color w:val="auto"/>
          <w:sz w:val="14"/>
          <w:szCs w:val="14"/>
        </w:rPr>
        <w:t xml:space="preserve">, а также уточняется паспорт </w:t>
      </w:r>
      <w:r w:rsidRPr="00342B7F">
        <w:rPr>
          <w:sz w:val="14"/>
          <w:szCs w:val="14"/>
        </w:rPr>
        <w:t>МАСЦО</w:t>
      </w:r>
      <w:r w:rsidRPr="00342B7F">
        <w:rPr>
          <w:rStyle w:val="FontStyle326"/>
          <w:color w:val="auto"/>
          <w:sz w:val="14"/>
          <w:szCs w:val="14"/>
        </w:rPr>
        <w:t>.</w:t>
      </w:r>
    </w:p>
    <w:p w:rsidR="00342B7F" w:rsidRPr="00342B7F" w:rsidRDefault="00342B7F" w:rsidP="00342B7F">
      <w:pPr>
        <w:pStyle w:val="Style5"/>
        <w:widowControl/>
        <w:ind w:firstLine="284"/>
        <w:jc w:val="both"/>
        <w:rPr>
          <w:rStyle w:val="FontStyle326"/>
          <w:color w:val="auto"/>
          <w:sz w:val="14"/>
          <w:szCs w:val="14"/>
        </w:rPr>
      </w:pPr>
      <w:r w:rsidRPr="00342B7F">
        <w:rPr>
          <w:rStyle w:val="FontStyle326"/>
          <w:color w:val="auto"/>
          <w:sz w:val="14"/>
          <w:szCs w:val="14"/>
        </w:rPr>
        <w:t>4.3.</w:t>
      </w:r>
      <w:r w:rsidRPr="00342B7F">
        <w:rPr>
          <w:sz w:val="14"/>
          <w:szCs w:val="14"/>
        </w:rPr>
        <w:t xml:space="preserve"> </w:t>
      </w:r>
      <w:r w:rsidRPr="00342B7F">
        <w:rPr>
          <w:rStyle w:val="FontStyle326"/>
          <w:color w:val="auto"/>
          <w:sz w:val="14"/>
          <w:szCs w:val="14"/>
        </w:rPr>
        <w:t>Технические проверки готовности к задействованию</w:t>
      </w:r>
      <w:r w:rsidRPr="00342B7F">
        <w:rPr>
          <w:sz w:val="14"/>
          <w:szCs w:val="14"/>
        </w:rPr>
        <w:t xml:space="preserve"> ТСО МАСЦО </w:t>
      </w:r>
      <w:r w:rsidRPr="00342B7F">
        <w:rPr>
          <w:rStyle w:val="FontStyle326"/>
          <w:color w:val="auto"/>
          <w:sz w:val="14"/>
          <w:szCs w:val="14"/>
        </w:rPr>
        <w:t xml:space="preserve">проводятся </w:t>
      </w:r>
      <w:r w:rsidRPr="00342B7F">
        <w:rPr>
          <w:sz w:val="14"/>
          <w:szCs w:val="14"/>
        </w:rPr>
        <w:t xml:space="preserve">ДО ЕДДС </w:t>
      </w:r>
      <w:r w:rsidRPr="00342B7F">
        <w:rPr>
          <w:rStyle w:val="FontStyle326"/>
          <w:color w:val="auto"/>
          <w:sz w:val="14"/>
          <w:szCs w:val="14"/>
        </w:rPr>
        <w:t xml:space="preserve">без включения оконечных средств оповещения с периодичностью не реже одного раза в сутки. </w:t>
      </w:r>
    </w:p>
    <w:tbl>
      <w:tblPr>
        <w:tblW w:w="2976" w:type="dxa"/>
        <w:jc w:val="right"/>
        <w:tblLook w:val="04A0" w:firstRow="1" w:lastRow="0" w:firstColumn="1" w:lastColumn="0" w:noHBand="0" w:noVBand="1"/>
      </w:tblPr>
      <w:tblGrid>
        <w:gridCol w:w="2976"/>
      </w:tblGrid>
      <w:tr w:rsidR="00342B7F" w:rsidRPr="00342B7F" w:rsidTr="00342B7F">
        <w:trPr>
          <w:trHeight w:val="633"/>
          <w:jc w:val="right"/>
        </w:trPr>
        <w:tc>
          <w:tcPr>
            <w:tcW w:w="2976" w:type="dxa"/>
          </w:tcPr>
          <w:p w:rsidR="00342B7F" w:rsidRPr="00342B7F" w:rsidRDefault="00342B7F" w:rsidP="00342B7F">
            <w:pPr>
              <w:jc w:val="center"/>
              <w:rPr>
                <w:spacing w:val="-4"/>
                <w:sz w:val="14"/>
                <w:szCs w:val="14"/>
              </w:rPr>
            </w:pPr>
            <w:r w:rsidRPr="00342B7F">
              <w:rPr>
                <w:spacing w:val="-4"/>
                <w:sz w:val="14"/>
                <w:szCs w:val="14"/>
              </w:rPr>
              <w:lastRenderedPageBreak/>
              <w:t>Приложение № 1</w:t>
            </w:r>
          </w:p>
          <w:p w:rsidR="00342B7F" w:rsidRPr="00342B7F" w:rsidRDefault="00342B7F" w:rsidP="00342B7F">
            <w:pPr>
              <w:jc w:val="center"/>
              <w:rPr>
                <w:spacing w:val="-4"/>
                <w:sz w:val="14"/>
                <w:szCs w:val="14"/>
              </w:rPr>
            </w:pPr>
            <w:r w:rsidRPr="00342B7F">
              <w:rPr>
                <w:spacing w:val="-4"/>
                <w:sz w:val="14"/>
                <w:szCs w:val="14"/>
              </w:rPr>
              <w:t>к Положению  об организации оповещения через муниципальную автоматизированную систему централизованного оповещения населения Солецкого муниципального округа</w:t>
            </w:r>
          </w:p>
          <w:p w:rsidR="00342B7F" w:rsidRPr="00342B7F" w:rsidRDefault="00342B7F" w:rsidP="00342B7F">
            <w:pPr>
              <w:jc w:val="center"/>
              <w:rPr>
                <w:spacing w:val="-4"/>
                <w:sz w:val="14"/>
                <w:szCs w:val="14"/>
              </w:rPr>
            </w:pPr>
          </w:p>
        </w:tc>
      </w:tr>
    </w:tbl>
    <w:p w:rsidR="00342B7F" w:rsidRPr="00342B7F" w:rsidRDefault="00342B7F" w:rsidP="00342B7F">
      <w:pPr>
        <w:jc w:val="right"/>
        <w:rPr>
          <w:sz w:val="14"/>
          <w:szCs w:val="14"/>
        </w:rPr>
      </w:pPr>
    </w:p>
    <w:p w:rsidR="00342B7F" w:rsidRPr="00342B7F" w:rsidRDefault="00342B7F" w:rsidP="00342B7F">
      <w:pPr>
        <w:jc w:val="center"/>
        <w:rPr>
          <w:b/>
          <w:sz w:val="14"/>
          <w:szCs w:val="14"/>
        </w:rPr>
      </w:pPr>
      <w:r w:rsidRPr="00342B7F">
        <w:rPr>
          <w:b/>
          <w:sz w:val="14"/>
          <w:szCs w:val="14"/>
        </w:rPr>
        <w:t>ПЕРЕЧЕНЬ</w:t>
      </w:r>
    </w:p>
    <w:p w:rsidR="00342B7F" w:rsidRPr="00342B7F" w:rsidRDefault="00342B7F" w:rsidP="00342B7F">
      <w:pPr>
        <w:jc w:val="center"/>
        <w:rPr>
          <w:b/>
          <w:sz w:val="14"/>
          <w:szCs w:val="14"/>
        </w:rPr>
      </w:pPr>
      <w:r w:rsidRPr="00342B7F">
        <w:rPr>
          <w:b/>
          <w:sz w:val="14"/>
          <w:szCs w:val="14"/>
        </w:rPr>
        <w:t xml:space="preserve">абонентов, включенных в оповещения многоканальной системы </w:t>
      </w:r>
    </w:p>
    <w:p w:rsidR="00342B7F" w:rsidRPr="00342B7F" w:rsidRDefault="00342B7F" w:rsidP="00342B7F">
      <w:pPr>
        <w:jc w:val="center"/>
        <w:rPr>
          <w:b/>
          <w:sz w:val="14"/>
          <w:szCs w:val="14"/>
        </w:rPr>
      </w:pPr>
      <w:r w:rsidRPr="00342B7F">
        <w:rPr>
          <w:b/>
          <w:sz w:val="14"/>
          <w:szCs w:val="14"/>
        </w:rPr>
        <w:t>автоматического оповещения АСО-4</w:t>
      </w:r>
    </w:p>
    <w:p w:rsidR="00342B7F" w:rsidRPr="00342B7F" w:rsidRDefault="00342B7F" w:rsidP="00342B7F">
      <w:pPr>
        <w:jc w:val="center"/>
        <w:rPr>
          <w:b/>
          <w:sz w:val="14"/>
          <w:szCs w:val="14"/>
        </w:rPr>
      </w:pP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4201"/>
        <w:gridCol w:w="542"/>
      </w:tblGrid>
      <w:tr w:rsidR="00342B7F" w:rsidRPr="00342B7F" w:rsidTr="00342B7F">
        <w:tc>
          <w:tcPr>
            <w:tcW w:w="360" w:type="dxa"/>
            <w:shd w:val="clear" w:color="auto" w:fill="auto"/>
            <w:vAlign w:val="center"/>
          </w:tcPr>
          <w:p w:rsidR="00342B7F" w:rsidRPr="00342B7F" w:rsidRDefault="00342B7F" w:rsidP="00342B7F">
            <w:pPr>
              <w:jc w:val="center"/>
              <w:rPr>
                <w:b/>
                <w:sz w:val="10"/>
                <w:szCs w:val="14"/>
              </w:rPr>
            </w:pPr>
            <w:r w:rsidRPr="00342B7F">
              <w:rPr>
                <w:b/>
                <w:sz w:val="10"/>
                <w:szCs w:val="14"/>
              </w:rPr>
              <w:t>№</w:t>
            </w:r>
          </w:p>
          <w:p w:rsidR="00342B7F" w:rsidRPr="00342B7F" w:rsidRDefault="00342B7F" w:rsidP="00342B7F">
            <w:pPr>
              <w:jc w:val="center"/>
              <w:rPr>
                <w:b/>
                <w:sz w:val="10"/>
                <w:szCs w:val="14"/>
              </w:rPr>
            </w:pPr>
            <w:proofErr w:type="gramStart"/>
            <w:r w:rsidRPr="00342B7F">
              <w:rPr>
                <w:b/>
                <w:sz w:val="10"/>
                <w:szCs w:val="14"/>
              </w:rPr>
              <w:t>п</w:t>
            </w:r>
            <w:proofErr w:type="gramEnd"/>
            <w:r w:rsidRPr="00342B7F">
              <w:rPr>
                <w:b/>
                <w:sz w:val="10"/>
                <w:szCs w:val="14"/>
              </w:rPr>
              <w:t>/п</w:t>
            </w:r>
          </w:p>
        </w:tc>
        <w:tc>
          <w:tcPr>
            <w:tcW w:w="4201" w:type="dxa"/>
            <w:shd w:val="clear" w:color="auto" w:fill="auto"/>
            <w:vAlign w:val="center"/>
          </w:tcPr>
          <w:p w:rsidR="00342B7F" w:rsidRPr="00342B7F" w:rsidRDefault="00342B7F" w:rsidP="00342B7F">
            <w:pPr>
              <w:jc w:val="center"/>
              <w:rPr>
                <w:b/>
                <w:sz w:val="10"/>
                <w:szCs w:val="14"/>
              </w:rPr>
            </w:pPr>
            <w:r w:rsidRPr="00342B7F">
              <w:rPr>
                <w:b/>
                <w:sz w:val="10"/>
                <w:szCs w:val="14"/>
              </w:rPr>
              <w:t>Наименование</w:t>
            </w:r>
          </w:p>
        </w:tc>
        <w:tc>
          <w:tcPr>
            <w:tcW w:w="542" w:type="dxa"/>
            <w:shd w:val="clear" w:color="auto" w:fill="auto"/>
            <w:vAlign w:val="center"/>
          </w:tcPr>
          <w:p w:rsidR="00342B7F" w:rsidRPr="00342B7F" w:rsidRDefault="00342B7F" w:rsidP="00342B7F">
            <w:pPr>
              <w:jc w:val="center"/>
              <w:rPr>
                <w:b/>
                <w:sz w:val="10"/>
                <w:szCs w:val="14"/>
              </w:rPr>
            </w:pPr>
            <w:r w:rsidRPr="00342B7F">
              <w:rPr>
                <w:b/>
                <w:sz w:val="10"/>
                <w:szCs w:val="14"/>
              </w:rPr>
              <w:t>Примечание</w:t>
            </w:r>
          </w:p>
        </w:tc>
      </w:tr>
      <w:tr w:rsidR="00342B7F" w:rsidRPr="00342B7F" w:rsidTr="00342B7F">
        <w:tc>
          <w:tcPr>
            <w:tcW w:w="360" w:type="dxa"/>
            <w:shd w:val="clear" w:color="auto" w:fill="auto"/>
          </w:tcPr>
          <w:p w:rsidR="00342B7F" w:rsidRPr="00342B7F" w:rsidRDefault="00342B7F" w:rsidP="00342B7F">
            <w:pPr>
              <w:jc w:val="center"/>
              <w:rPr>
                <w:sz w:val="10"/>
                <w:szCs w:val="14"/>
              </w:rPr>
            </w:pPr>
            <w:r w:rsidRPr="00342B7F">
              <w:rPr>
                <w:sz w:val="10"/>
                <w:szCs w:val="14"/>
              </w:rPr>
              <w:t>1</w:t>
            </w:r>
          </w:p>
        </w:tc>
        <w:tc>
          <w:tcPr>
            <w:tcW w:w="4201" w:type="dxa"/>
            <w:shd w:val="clear" w:color="auto" w:fill="auto"/>
          </w:tcPr>
          <w:p w:rsidR="00342B7F" w:rsidRPr="00342B7F" w:rsidRDefault="00342B7F" w:rsidP="00342B7F">
            <w:pPr>
              <w:rPr>
                <w:sz w:val="10"/>
                <w:szCs w:val="14"/>
              </w:rPr>
            </w:pPr>
            <w:r w:rsidRPr="00342B7F">
              <w:rPr>
                <w:sz w:val="10"/>
                <w:szCs w:val="14"/>
              </w:rPr>
              <w:t>Руководящий состав Администрации Солецкого муниципального округа (согласно списку №1)</w:t>
            </w:r>
          </w:p>
        </w:tc>
        <w:tc>
          <w:tcPr>
            <w:tcW w:w="542" w:type="dxa"/>
            <w:shd w:val="clear" w:color="auto" w:fill="auto"/>
          </w:tcPr>
          <w:p w:rsidR="00342B7F" w:rsidRPr="00342B7F" w:rsidRDefault="00342B7F" w:rsidP="00342B7F">
            <w:pPr>
              <w:jc w:val="center"/>
              <w:rPr>
                <w:sz w:val="10"/>
                <w:szCs w:val="14"/>
              </w:rPr>
            </w:pPr>
          </w:p>
        </w:tc>
      </w:tr>
      <w:tr w:rsidR="00342B7F" w:rsidRPr="00342B7F" w:rsidTr="00342B7F">
        <w:tc>
          <w:tcPr>
            <w:tcW w:w="360" w:type="dxa"/>
            <w:shd w:val="clear" w:color="auto" w:fill="auto"/>
          </w:tcPr>
          <w:p w:rsidR="00342B7F" w:rsidRPr="00342B7F" w:rsidRDefault="00342B7F" w:rsidP="00342B7F">
            <w:pPr>
              <w:jc w:val="center"/>
              <w:rPr>
                <w:sz w:val="10"/>
                <w:szCs w:val="14"/>
              </w:rPr>
            </w:pPr>
            <w:r w:rsidRPr="00342B7F">
              <w:rPr>
                <w:sz w:val="10"/>
                <w:szCs w:val="14"/>
              </w:rPr>
              <w:t>2</w:t>
            </w:r>
          </w:p>
        </w:tc>
        <w:tc>
          <w:tcPr>
            <w:tcW w:w="4201" w:type="dxa"/>
            <w:shd w:val="clear" w:color="auto" w:fill="auto"/>
          </w:tcPr>
          <w:p w:rsidR="00342B7F" w:rsidRPr="00342B7F" w:rsidRDefault="00342B7F" w:rsidP="00342B7F">
            <w:pPr>
              <w:rPr>
                <w:sz w:val="10"/>
                <w:szCs w:val="14"/>
              </w:rPr>
            </w:pPr>
            <w:r w:rsidRPr="00342B7F">
              <w:rPr>
                <w:sz w:val="10"/>
                <w:szCs w:val="14"/>
              </w:rPr>
              <w:t>Руководящий состав Солецкого муниципального округа (согласно списку №2)</w:t>
            </w:r>
          </w:p>
        </w:tc>
        <w:tc>
          <w:tcPr>
            <w:tcW w:w="542" w:type="dxa"/>
            <w:shd w:val="clear" w:color="auto" w:fill="auto"/>
          </w:tcPr>
          <w:p w:rsidR="00342B7F" w:rsidRPr="00342B7F" w:rsidRDefault="00342B7F" w:rsidP="00342B7F">
            <w:pPr>
              <w:jc w:val="center"/>
              <w:rPr>
                <w:sz w:val="10"/>
                <w:szCs w:val="14"/>
              </w:rPr>
            </w:pPr>
          </w:p>
        </w:tc>
      </w:tr>
      <w:tr w:rsidR="00342B7F" w:rsidRPr="00342B7F" w:rsidTr="00342B7F">
        <w:tc>
          <w:tcPr>
            <w:tcW w:w="360" w:type="dxa"/>
            <w:shd w:val="clear" w:color="auto" w:fill="auto"/>
          </w:tcPr>
          <w:p w:rsidR="00342B7F" w:rsidRPr="00342B7F" w:rsidRDefault="00342B7F" w:rsidP="00342B7F">
            <w:pPr>
              <w:jc w:val="center"/>
              <w:rPr>
                <w:sz w:val="10"/>
                <w:szCs w:val="14"/>
              </w:rPr>
            </w:pPr>
            <w:r w:rsidRPr="00342B7F">
              <w:rPr>
                <w:sz w:val="10"/>
                <w:szCs w:val="14"/>
              </w:rPr>
              <w:t>3</w:t>
            </w:r>
          </w:p>
        </w:tc>
        <w:tc>
          <w:tcPr>
            <w:tcW w:w="4201" w:type="dxa"/>
            <w:shd w:val="clear" w:color="auto" w:fill="auto"/>
          </w:tcPr>
          <w:p w:rsidR="00342B7F" w:rsidRPr="00342B7F" w:rsidRDefault="00342B7F" w:rsidP="00342B7F">
            <w:pPr>
              <w:rPr>
                <w:sz w:val="10"/>
                <w:szCs w:val="14"/>
              </w:rPr>
            </w:pPr>
            <w:r w:rsidRPr="00342B7F">
              <w:rPr>
                <w:sz w:val="10"/>
                <w:szCs w:val="14"/>
              </w:rPr>
              <w:t>Группа контроля Администрации муниципального округа (согласно списку №3)</w:t>
            </w:r>
          </w:p>
        </w:tc>
        <w:tc>
          <w:tcPr>
            <w:tcW w:w="542" w:type="dxa"/>
            <w:shd w:val="clear" w:color="auto" w:fill="auto"/>
          </w:tcPr>
          <w:p w:rsidR="00342B7F" w:rsidRPr="00342B7F" w:rsidRDefault="00342B7F" w:rsidP="00342B7F">
            <w:pPr>
              <w:jc w:val="center"/>
              <w:rPr>
                <w:sz w:val="10"/>
                <w:szCs w:val="14"/>
              </w:rPr>
            </w:pPr>
          </w:p>
        </w:tc>
      </w:tr>
      <w:tr w:rsidR="00342B7F" w:rsidRPr="00342B7F" w:rsidTr="00342B7F">
        <w:tc>
          <w:tcPr>
            <w:tcW w:w="360" w:type="dxa"/>
            <w:shd w:val="clear" w:color="auto" w:fill="auto"/>
          </w:tcPr>
          <w:p w:rsidR="00342B7F" w:rsidRPr="00342B7F" w:rsidRDefault="00342B7F" w:rsidP="00342B7F">
            <w:pPr>
              <w:jc w:val="center"/>
              <w:rPr>
                <w:sz w:val="10"/>
                <w:szCs w:val="14"/>
              </w:rPr>
            </w:pPr>
            <w:r w:rsidRPr="00342B7F">
              <w:rPr>
                <w:sz w:val="10"/>
                <w:szCs w:val="14"/>
              </w:rPr>
              <w:t>4</w:t>
            </w:r>
          </w:p>
        </w:tc>
        <w:tc>
          <w:tcPr>
            <w:tcW w:w="4201" w:type="dxa"/>
            <w:shd w:val="clear" w:color="auto" w:fill="auto"/>
          </w:tcPr>
          <w:p w:rsidR="00342B7F" w:rsidRPr="00342B7F" w:rsidRDefault="00342B7F" w:rsidP="00342B7F">
            <w:pPr>
              <w:rPr>
                <w:sz w:val="10"/>
                <w:szCs w:val="14"/>
              </w:rPr>
            </w:pPr>
            <w:r w:rsidRPr="00342B7F">
              <w:rPr>
                <w:sz w:val="10"/>
                <w:szCs w:val="14"/>
              </w:rPr>
              <w:t>Оперативная группа Администрации муниципального округа (согласно списку №4)</w:t>
            </w:r>
          </w:p>
        </w:tc>
        <w:tc>
          <w:tcPr>
            <w:tcW w:w="542" w:type="dxa"/>
            <w:shd w:val="clear" w:color="auto" w:fill="auto"/>
          </w:tcPr>
          <w:p w:rsidR="00342B7F" w:rsidRPr="00342B7F" w:rsidRDefault="00342B7F" w:rsidP="00342B7F">
            <w:pPr>
              <w:jc w:val="center"/>
              <w:rPr>
                <w:sz w:val="10"/>
                <w:szCs w:val="14"/>
              </w:rPr>
            </w:pPr>
          </w:p>
        </w:tc>
      </w:tr>
      <w:tr w:rsidR="00342B7F" w:rsidRPr="00342B7F" w:rsidTr="00342B7F">
        <w:tc>
          <w:tcPr>
            <w:tcW w:w="360" w:type="dxa"/>
            <w:shd w:val="clear" w:color="auto" w:fill="auto"/>
          </w:tcPr>
          <w:p w:rsidR="00342B7F" w:rsidRPr="00342B7F" w:rsidRDefault="00342B7F" w:rsidP="00342B7F">
            <w:pPr>
              <w:jc w:val="center"/>
              <w:rPr>
                <w:sz w:val="10"/>
                <w:szCs w:val="14"/>
              </w:rPr>
            </w:pPr>
            <w:r w:rsidRPr="00342B7F">
              <w:rPr>
                <w:sz w:val="10"/>
                <w:szCs w:val="14"/>
              </w:rPr>
              <w:t>5</w:t>
            </w:r>
          </w:p>
        </w:tc>
        <w:tc>
          <w:tcPr>
            <w:tcW w:w="4201" w:type="dxa"/>
            <w:shd w:val="clear" w:color="auto" w:fill="auto"/>
          </w:tcPr>
          <w:p w:rsidR="00342B7F" w:rsidRPr="00342B7F" w:rsidRDefault="00342B7F" w:rsidP="00342B7F">
            <w:pPr>
              <w:rPr>
                <w:sz w:val="10"/>
                <w:szCs w:val="14"/>
              </w:rPr>
            </w:pPr>
            <w:r w:rsidRPr="00342B7F">
              <w:rPr>
                <w:sz w:val="10"/>
                <w:szCs w:val="14"/>
              </w:rPr>
              <w:t>Члены комиссии по предупреждению и ликвидации чрезвычайных ситуаций и обеспечению пожарной безопасности Администрации Солецкого муниципального округа (согласно списку №5)</w:t>
            </w:r>
          </w:p>
        </w:tc>
        <w:tc>
          <w:tcPr>
            <w:tcW w:w="542" w:type="dxa"/>
            <w:shd w:val="clear" w:color="auto" w:fill="auto"/>
          </w:tcPr>
          <w:p w:rsidR="00342B7F" w:rsidRPr="00342B7F" w:rsidRDefault="00342B7F" w:rsidP="00342B7F">
            <w:pPr>
              <w:jc w:val="center"/>
              <w:rPr>
                <w:sz w:val="10"/>
                <w:szCs w:val="14"/>
              </w:rPr>
            </w:pPr>
          </w:p>
        </w:tc>
      </w:tr>
      <w:tr w:rsidR="00342B7F" w:rsidRPr="00342B7F" w:rsidTr="00342B7F">
        <w:tc>
          <w:tcPr>
            <w:tcW w:w="360" w:type="dxa"/>
            <w:shd w:val="clear" w:color="auto" w:fill="auto"/>
          </w:tcPr>
          <w:p w:rsidR="00342B7F" w:rsidRPr="00342B7F" w:rsidRDefault="00342B7F" w:rsidP="00342B7F">
            <w:pPr>
              <w:jc w:val="center"/>
              <w:rPr>
                <w:sz w:val="10"/>
                <w:szCs w:val="14"/>
              </w:rPr>
            </w:pPr>
            <w:r w:rsidRPr="00342B7F">
              <w:rPr>
                <w:sz w:val="10"/>
                <w:szCs w:val="14"/>
              </w:rPr>
              <w:t>6</w:t>
            </w:r>
          </w:p>
        </w:tc>
        <w:tc>
          <w:tcPr>
            <w:tcW w:w="4201" w:type="dxa"/>
            <w:shd w:val="clear" w:color="auto" w:fill="auto"/>
          </w:tcPr>
          <w:p w:rsidR="00342B7F" w:rsidRPr="00342B7F" w:rsidRDefault="00342B7F" w:rsidP="00342B7F">
            <w:pPr>
              <w:rPr>
                <w:sz w:val="10"/>
                <w:szCs w:val="14"/>
              </w:rPr>
            </w:pPr>
            <w:r w:rsidRPr="00342B7F">
              <w:rPr>
                <w:sz w:val="10"/>
                <w:szCs w:val="14"/>
              </w:rPr>
              <w:t>Руководители организаций социально-значимых объектов с круглосуточным пребыванием людей</w:t>
            </w:r>
            <w:r w:rsidRPr="00342B7F">
              <w:rPr>
                <w:spacing w:val="-7"/>
                <w:sz w:val="10"/>
                <w:szCs w:val="14"/>
                <w:lang w:eastAsia="ar-SA"/>
              </w:rPr>
              <w:t xml:space="preserve"> </w:t>
            </w:r>
            <w:r w:rsidRPr="00342B7F">
              <w:rPr>
                <w:sz w:val="10"/>
                <w:szCs w:val="14"/>
              </w:rPr>
              <w:t>(согласно списку №6)</w:t>
            </w:r>
          </w:p>
        </w:tc>
        <w:tc>
          <w:tcPr>
            <w:tcW w:w="542" w:type="dxa"/>
            <w:shd w:val="clear" w:color="auto" w:fill="auto"/>
          </w:tcPr>
          <w:p w:rsidR="00342B7F" w:rsidRPr="00342B7F" w:rsidRDefault="00342B7F" w:rsidP="00342B7F">
            <w:pPr>
              <w:jc w:val="center"/>
              <w:rPr>
                <w:sz w:val="10"/>
                <w:szCs w:val="14"/>
              </w:rPr>
            </w:pPr>
          </w:p>
        </w:tc>
      </w:tr>
      <w:tr w:rsidR="00342B7F" w:rsidRPr="00342B7F" w:rsidTr="00342B7F">
        <w:tc>
          <w:tcPr>
            <w:tcW w:w="360" w:type="dxa"/>
            <w:shd w:val="clear" w:color="auto" w:fill="auto"/>
          </w:tcPr>
          <w:p w:rsidR="00342B7F" w:rsidRPr="00342B7F" w:rsidRDefault="00342B7F" w:rsidP="00342B7F">
            <w:pPr>
              <w:jc w:val="center"/>
              <w:rPr>
                <w:sz w:val="10"/>
                <w:szCs w:val="14"/>
              </w:rPr>
            </w:pPr>
            <w:r w:rsidRPr="00342B7F">
              <w:rPr>
                <w:sz w:val="10"/>
                <w:szCs w:val="14"/>
              </w:rPr>
              <w:t>7</w:t>
            </w:r>
          </w:p>
        </w:tc>
        <w:tc>
          <w:tcPr>
            <w:tcW w:w="4201" w:type="dxa"/>
            <w:shd w:val="clear" w:color="auto" w:fill="auto"/>
          </w:tcPr>
          <w:p w:rsidR="00342B7F" w:rsidRPr="00342B7F" w:rsidRDefault="00342B7F" w:rsidP="00342B7F">
            <w:pPr>
              <w:rPr>
                <w:sz w:val="10"/>
                <w:szCs w:val="14"/>
              </w:rPr>
            </w:pPr>
            <w:r w:rsidRPr="00342B7F">
              <w:rPr>
                <w:sz w:val="10"/>
                <w:szCs w:val="14"/>
              </w:rPr>
              <w:t>Дежурно-диспетчерские службы экстренные оперативные службы и организации (объекты) (согласно списку №7)</w:t>
            </w:r>
          </w:p>
        </w:tc>
        <w:tc>
          <w:tcPr>
            <w:tcW w:w="542" w:type="dxa"/>
            <w:shd w:val="clear" w:color="auto" w:fill="auto"/>
          </w:tcPr>
          <w:p w:rsidR="00342B7F" w:rsidRPr="00342B7F" w:rsidRDefault="00342B7F" w:rsidP="00342B7F">
            <w:pPr>
              <w:jc w:val="center"/>
              <w:rPr>
                <w:sz w:val="10"/>
                <w:szCs w:val="14"/>
              </w:rPr>
            </w:pPr>
          </w:p>
        </w:tc>
      </w:tr>
      <w:tr w:rsidR="00342B7F" w:rsidRPr="00342B7F" w:rsidTr="00342B7F">
        <w:tc>
          <w:tcPr>
            <w:tcW w:w="360" w:type="dxa"/>
            <w:shd w:val="clear" w:color="auto" w:fill="auto"/>
          </w:tcPr>
          <w:p w:rsidR="00342B7F" w:rsidRPr="00342B7F" w:rsidRDefault="00342B7F" w:rsidP="00342B7F">
            <w:pPr>
              <w:jc w:val="center"/>
              <w:rPr>
                <w:sz w:val="10"/>
                <w:szCs w:val="14"/>
              </w:rPr>
            </w:pPr>
            <w:r w:rsidRPr="00342B7F">
              <w:rPr>
                <w:sz w:val="10"/>
                <w:szCs w:val="14"/>
              </w:rPr>
              <w:t>8</w:t>
            </w:r>
          </w:p>
        </w:tc>
        <w:tc>
          <w:tcPr>
            <w:tcW w:w="4201" w:type="dxa"/>
            <w:shd w:val="clear" w:color="auto" w:fill="auto"/>
          </w:tcPr>
          <w:p w:rsidR="00342B7F" w:rsidRPr="00342B7F" w:rsidRDefault="00342B7F" w:rsidP="00342B7F">
            <w:pPr>
              <w:rPr>
                <w:sz w:val="10"/>
                <w:szCs w:val="14"/>
              </w:rPr>
            </w:pPr>
            <w:r w:rsidRPr="00342B7F">
              <w:rPr>
                <w:sz w:val="10"/>
                <w:szCs w:val="14"/>
              </w:rPr>
              <w:t>Органы управления муниципального звена ОТП РСЧС (согласно списку №8)</w:t>
            </w:r>
          </w:p>
        </w:tc>
        <w:tc>
          <w:tcPr>
            <w:tcW w:w="542" w:type="dxa"/>
            <w:shd w:val="clear" w:color="auto" w:fill="auto"/>
          </w:tcPr>
          <w:p w:rsidR="00342B7F" w:rsidRPr="00342B7F" w:rsidRDefault="00342B7F" w:rsidP="00342B7F">
            <w:pPr>
              <w:jc w:val="center"/>
              <w:rPr>
                <w:sz w:val="10"/>
                <w:szCs w:val="14"/>
              </w:rPr>
            </w:pPr>
          </w:p>
        </w:tc>
      </w:tr>
      <w:tr w:rsidR="00342B7F" w:rsidRPr="00342B7F" w:rsidTr="00342B7F">
        <w:tc>
          <w:tcPr>
            <w:tcW w:w="360" w:type="dxa"/>
            <w:shd w:val="clear" w:color="auto" w:fill="auto"/>
          </w:tcPr>
          <w:p w:rsidR="00342B7F" w:rsidRPr="00342B7F" w:rsidRDefault="00342B7F" w:rsidP="00342B7F">
            <w:pPr>
              <w:jc w:val="center"/>
              <w:rPr>
                <w:sz w:val="10"/>
                <w:szCs w:val="14"/>
              </w:rPr>
            </w:pPr>
            <w:r w:rsidRPr="00342B7F">
              <w:rPr>
                <w:sz w:val="10"/>
                <w:szCs w:val="14"/>
              </w:rPr>
              <w:t>9</w:t>
            </w:r>
          </w:p>
        </w:tc>
        <w:tc>
          <w:tcPr>
            <w:tcW w:w="4201" w:type="dxa"/>
            <w:shd w:val="clear" w:color="auto" w:fill="auto"/>
          </w:tcPr>
          <w:p w:rsidR="00342B7F" w:rsidRPr="00342B7F" w:rsidRDefault="00342B7F" w:rsidP="00342B7F">
            <w:pPr>
              <w:rPr>
                <w:sz w:val="10"/>
                <w:szCs w:val="14"/>
              </w:rPr>
            </w:pPr>
            <w:r w:rsidRPr="00342B7F">
              <w:rPr>
                <w:sz w:val="10"/>
                <w:szCs w:val="14"/>
              </w:rPr>
              <w:t>Члены эвакоприемной комиссии Администрации Солецкого муниципального округа (согласно списку №9)</w:t>
            </w:r>
          </w:p>
        </w:tc>
        <w:tc>
          <w:tcPr>
            <w:tcW w:w="542" w:type="dxa"/>
            <w:shd w:val="clear" w:color="auto" w:fill="auto"/>
          </w:tcPr>
          <w:p w:rsidR="00342B7F" w:rsidRPr="00342B7F" w:rsidRDefault="00342B7F" w:rsidP="00342B7F">
            <w:pPr>
              <w:jc w:val="center"/>
              <w:rPr>
                <w:sz w:val="10"/>
                <w:szCs w:val="14"/>
              </w:rPr>
            </w:pPr>
          </w:p>
        </w:tc>
      </w:tr>
      <w:tr w:rsidR="00342B7F" w:rsidRPr="00342B7F" w:rsidTr="00342B7F">
        <w:tc>
          <w:tcPr>
            <w:tcW w:w="360" w:type="dxa"/>
            <w:shd w:val="clear" w:color="auto" w:fill="auto"/>
          </w:tcPr>
          <w:p w:rsidR="00342B7F" w:rsidRPr="00342B7F" w:rsidRDefault="00342B7F" w:rsidP="00342B7F">
            <w:pPr>
              <w:jc w:val="center"/>
              <w:rPr>
                <w:sz w:val="10"/>
                <w:szCs w:val="14"/>
              </w:rPr>
            </w:pPr>
            <w:r w:rsidRPr="00342B7F">
              <w:rPr>
                <w:sz w:val="10"/>
                <w:szCs w:val="14"/>
              </w:rPr>
              <w:t>10</w:t>
            </w:r>
          </w:p>
        </w:tc>
        <w:tc>
          <w:tcPr>
            <w:tcW w:w="4201" w:type="dxa"/>
            <w:shd w:val="clear" w:color="auto" w:fill="auto"/>
          </w:tcPr>
          <w:p w:rsidR="00342B7F" w:rsidRPr="00342B7F" w:rsidRDefault="00342B7F" w:rsidP="00342B7F">
            <w:pPr>
              <w:rPr>
                <w:sz w:val="10"/>
                <w:szCs w:val="14"/>
              </w:rPr>
            </w:pPr>
            <w:r w:rsidRPr="00342B7F">
              <w:rPr>
                <w:sz w:val="10"/>
                <w:szCs w:val="14"/>
              </w:rPr>
              <w:t>Члены комиссии по поддержанию устойчивого функционирования организаций в военное время (согласно списку №10)</w:t>
            </w:r>
          </w:p>
        </w:tc>
        <w:tc>
          <w:tcPr>
            <w:tcW w:w="542" w:type="dxa"/>
            <w:shd w:val="clear" w:color="auto" w:fill="auto"/>
          </w:tcPr>
          <w:p w:rsidR="00342B7F" w:rsidRPr="00342B7F" w:rsidRDefault="00342B7F" w:rsidP="00342B7F">
            <w:pPr>
              <w:jc w:val="center"/>
              <w:rPr>
                <w:sz w:val="10"/>
                <w:szCs w:val="14"/>
              </w:rPr>
            </w:pPr>
          </w:p>
        </w:tc>
      </w:tr>
      <w:tr w:rsidR="00342B7F" w:rsidRPr="00342B7F" w:rsidTr="00342B7F">
        <w:tc>
          <w:tcPr>
            <w:tcW w:w="360" w:type="dxa"/>
            <w:shd w:val="clear" w:color="auto" w:fill="auto"/>
          </w:tcPr>
          <w:p w:rsidR="00342B7F" w:rsidRPr="00342B7F" w:rsidRDefault="00342B7F" w:rsidP="00342B7F">
            <w:pPr>
              <w:jc w:val="center"/>
              <w:rPr>
                <w:sz w:val="10"/>
                <w:szCs w:val="14"/>
              </w:rPr>
            </w:pPr>
            <w:r w:rsidRPr="00342B7F">
              <w:rPr>
                <w:sz w:val="10"/>
                <w:szCs w:val="14"/>
              </w:rPr>
              <w:t>11</w:t>
            </w:r>
          </w:p>
        </w:tc>
        <w:tc>
          <w:tcPr>
            <w:tcW w:w="4201" w:type="dxa"/>
            <w:shd w:val="clear" w:color="auto" w:fill="auto"/>
          </w:tcPr>
          <w:p w:rsidR="00342B7F" w:rsidRPr="00342B7F" w:rsidRDefault="00342B7F" w:rsidP="00342B7F">
            <w:pPr>
              <w:rPr>
                <w:sz w:val="10"/>
                <w:szCs w:val="14"/>
              </w:rPr>
            </w:pPr>
            <w:r w:rsidRPr="00342B7F">
              <w:rPr>
                <w:bCs/>
                <w:sz w:val="10"/>
                <w:szCs w:val="14"/>
              </w:rPr>
              <w:t xml:space="preserve">Члены антитеррористической комиссии Администрации Солецкого муниципального округа </w:t>
            </w:r>
            <w:r w:rsidRPr="00342B7F">
              <w:rPr>
                <w:sz w:val="10"/>
                <w:szCs w:val="14"/>
              </w:rPr>
              <w:t>(согласно списку №11)</w:t>
            </w:r>
          </w:p>
        </w:tc>
        <w:tc>
          <w:tcPr>
            <w:tcW w:w="542" w:type="dxa"/>
            <w:shd w:val="clear" w:color="auto" w:fill="auto"/>
          </w:tcPr>
          <w:p w:rsidR="00342B7F" w:rsidRPr="00342B7F" w:rsidRDefault="00342B7F" w:rsidP="00342B7F">
            <w:pPr>
              <w:jc w:val="center"/>
              <w:rPr>
                <w:sz w:val="10"/>
                <w:szCs w:val="14"/>
              </w:rPr>
            </w:pPr>
          </w:p>
        </w:tc>
      </w:tr>
    </w:tbl>
    <w:p w:rsidR="00342B7F" w:rsidRPr="00342B7F" w:rsidRDefault="00342B7F" w:rsidP="00342B7F">
      <w:pPr>
        <w:ind w:firstLine="284"/>
        <w:rPr>
          <w:sz w:val="14"/>
          <w:szCs w:val="14"/>
        </w:rPr>
      </w:pPr>
      <w:r w:rsidRPr="00342B7F">
        <w:rPr>
          <w:sz w:val="14"/>
          <w:szCs w:val="14"/>
        </w:rPr>
        <w:t xml:space="preserve">Приложение: </w:t>
      </w:r>
    </w:p>
    <w:p w:rsidR="00342B7F" w:rsidRPr="00342B7F" w:rsidRDefault="00342B7F" w:rsidP="00342B7F">
      <w:pPr>
        <w:ind w:firstLine="284"/>
        <w:rPr>
          <w:sz w:val="14"/>
          <w:szCs w:val="14"/>
        </w:rPr>
      </w:pPr>
      <w:r w:rsidRPr="00342B7F">
        <w:rPr>
          <w:sz w:val="14"/>
          <w:szCs w:val="14"/>
        </w:rPr>
        <w:t xml:space="preserve">1. Списки </w:t>
      </w:r>
      <w:proofErr w:type="gramStart"/>
      <w:r w:rsidRPr="00342B7F">
        <w:rPr>
          <w:sz w:val="14"/>
          <w:szCs w:val="14"/>
        </w:rPr>
        <w:t>абонентов, включенных в перечень оповещения многоканальной системы автоматического оповещения АСО-4 №№ 1,2,6,7,8 разрабатываются</w:t>
      </w:r>
      <w:proofErr w:type="gramEnd"/>
      <w:r w:rsidRPr="00342B7F">
        <w:rPr>
          <w:sz w:val="14"/>
          <w:szCs w:val="14"/>
        </w:rPr>
        <w:t xml:space="preserve"> и уточняются отделом МП ГОЧС и утверждаются Главой муниципального округа.</w:t>
      </w:r>
    </w:p>
    <w:p w:rsidR="00342B7F" w:rsidRPr="00342B7F" w:rsidRDefault="00342B7F" w:rsidP="00342B7F">
      <w:pPr>
        <w:ind w:firstLine="284"/>
        <w:rPr>
          <w:sz w:val="14"/>
          <w:szCs w:val="14"/>
        </w:rPr>
      </w:pPr>
      <w:r w:rsidRPr="00342B7F">
        <w:rPr>
          <w:sz w:val="14"/>
          <w:szCs w:val="14"/>
        </w:rPr>
        <w:t xml:space="preserve">2. Списки </w:t>
      </w:r>
      <w:proofErr w:type="gramStart"/>
      <w:r w:rsidRPr="00342B7F">
        <w:rPr>
          <w:sz w:val="14"/>
          <w:szCs w:val="14"/>
        </w:rPr>
        <w:t>абонентов, включенных в перечень оповещения многоканальной системы автоматического оповещения АСО-4 №№ 3,4,5,9,10,11 утверждаются</w:t>
      </w:r>
      <w:proofErr w:type="gramEnd"/>
      <w:r w:rsidRPr="00342B7F">
        <w:rPr>
          <w:sz w:val="14"/>
          <w:szCs w:val="14"/>
        </w:rPr>
        <w:t xml:space="preserve"> постановлениями Администрации муниципального округа.</w:t>
      </w:r>
    </w:p>
    <w:p w:rsidR="00342B7F" w:rsidRPr="00342B7F" w:rsidRDefault="00342B7F" w:rsidP="00342B7F">
      <w:pPr>
        <w:rPr>
          <w:sz w:val="14"/>
          <w:szCs w:val="1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tblGrid>
      <w:tr w:rsidR="00342B7F" w:rsidRPr="00342B7F" w:rsidTr="00342B7F">
        <w:trPr>
          <w:trHeight w:val="581"/>
          <w:jc w:val="right"/>
        </w:trPr>
        <w:tc>
          <w:tcPr>
            <w:tcW w:w="0" w:type="auto"/>
            <w:tcBorders>
              <w:top w:val="nil"/>
              <w:left w:val="nil"/>
              <w:bottom w:val="nil"/>
              <w:right w:val="nil"/>
            </w:tcBorders>
          </w:tcPr>
          <w:p w:rsidR="00342B7F" w:rsidRPr="00342B7F" w:rsidRDefault="00342B7F" w:rsidP="00342B7F">
            <w:pPr>
              <w:jc w:val="right"/>
              <w:rPr>
                <w:spacing w:val="-4"/>
                <w:sz w:val="14"/>
                <w:szCs w:val="14"/>
              </w:rPr>
            </w:pPr>
            <w:r w:rsidRPr="00342B7F">
              <w:rPr>
                <w:spacing w:val="-4"/>
                <w:sz w:val="14"/>
                <w:szCs w:val="14"/>
              </w:rPr>
              <w:t>Приложение № 2</w:t>
            </w:r>
          </w:p>
          <w:p w:rsidR="00342B7F" w:rsidRPr="00342B7F" w:rsidRDefault="00342B7F" w:rsidP="00342B7F">
            <w:pPr>
              <w:jc w:val="right"/>
              <w:rPr>
                <w:spacing w:val="-4"/>
                <w:sz w:val="14"/>
                <w:szCs w:val="14"/>
              </w:rPr>
            </w:pPr>
            <w:r w:rsidRPr="00342B7F">
              <w:rPr>
                <w:spacing w:val="-4"/>
                <w:sz w:val="14"/>
                <w:szCs w:val="14"/>
              </w:rPr>
              <w:t xml:space="preserve">к Положению об организации оповещения </w:t>
            </w:r>
            <w:proofErr w:type="gramStart"/>
            <w:r w:rsidRPr="00342B7F">
              <w:rPr>
                <w:spacing w:val="-4"/>
                <w:sz w:val="14"/>
                <w:szCs w:val="14"/>
              </w:rPr>
              <w:t>через</w:t>
            </w:r>
            <w:proofErr w:type="gramEnd"/>
          </w:p>
          <w:p w:rsidR="00342B7F" w:rsidRPr="00342B7F" w:rsidRDefault="00342B7F" w:rsidP="00342B7F">
            <w:pPr>
              <w:jc w:val="right"/>
              <w:rPr>
                <w:spacing w:val="-4"/>
                <w:sz w:val="14"/>
                <w:szCs w:val="14"/>
              </w:rPr>
            </w:pPr>
            <w:r w:rsidRPr="00342B7F">
              <w:rPr>
                <w:spacing w:val="-4"/>
                <w:sz w:val="14"/>
                <w:szCs w:val="14"/>
              </w:rPr>
              <w:t>муниципальную автоматизированную систему</w:t>
            </w:r>
          </w:p>
          <w:p w:rsidR="00342B7F" w:rsidRPr="00342B7F" w:rsidRDefault="00342B7F" w:rsidP="00342B7F">
            <w:pPr>
              <w:jc w:val="right"/>
              <w:rPr>
                <w:spacing w:val="-4"/>
                <w:sz w:val="14"/>
                <w:szCs w:val="14"/>
              </w:rPr>
            </w:pPr>
            <w:r w:rsidRPr="00342B7F">
              <w:rPr>
                <w:spacing w:val="-4"/>
                <w:sz w:val="14"/>
                <w:szCs w:val="14"/>
              </w:rPr>
              <w:t>централизованного оповещения</w:t>
            </w:r>
          </w:p>
          <w:p w:rsidR="00342B7F" w:rsidRPr="00342B7F" w:rsidRDefault="00342B7F" w:rsidP="00342B7F">
            <w:pPr>
              <w:jc w:val="right"/>
              <w:rPr>
                <w:spacing w:val="-4"/>
                <w:sz w:val="14"/>
                <w:szCs w:val="14"/>
              </w:rPr>
            </w:pPr>
            <w:r w:rsidRPr="00342B7F">
              <w:rPr>
                <w:spacing w:val="-4"/>
                <w:sz w:val="14"/>
                <w:szCs w:val="14"/>
              </w:rPr>
              <w:t>населения Солецкого муниципального округа</w:t>
            </w:r>
          </w:p>
        </w:tc>
      </w:tr>
    </w:tbl>
    <w:p w:rsidR="00342B7F" w:rsidRPr="00342B7F" w:rsidRDefault="00342B7F" w:rsidP="00342B7F">
      <w:pPr>
        <w:rPr>
          <w:b/>
          <w:sz w:val="14"/>
          <w:szCs w:val="14"/>
        </w:rPr>
      </w:pPr>
    </w:p>
    <w:p w:rsidR="00342B7F" w:rsidRPr="00342B7F" w:rsidRDefault="00342B7F" w:rsidP="00342B7F">
      <w:pPr>
        <w:jc w:val="center"/>
        <w:rPr>
          <w:b/>
          <w:sz w:val="14"/>
          <w:szCs w:val="14"/>
        </w:rPr>
      </w:pPr>
      <w:r w:rsidRPr="00342B7F">
        <w:rPr>
          <w:b/>
          <w:sz w:val="14"/>
          <w:szCs w:val="14"/>
        </w:rPr>
        <w:t xml:space="preserve">ТЕКСТЫ </w:t>
      </w:r>
    </w:p>
    <w:p w:rsidR="00342B7F" w:rsidRPr="00342B7F" w:rsidRDefault="00342B7F" w:rsidP="00342B7F">
      <w:pPr>
        <w:jc w:val="center"/>
        <w:rPr>
          <w:b/>
          <w:sz w:val="14"/>
          <w:szCs w:val="14"/>
        </w:rPr>
      </w:pPr>
      <w:r w:rsidRPr="00342B7F">
        <w:rPr>
          <w:b/>
          <w:sz w:val="14"/>
          <w:szCs w:val="14"/>
        </w:rPr>
        <w:t>речевых сообщений по доведению сигналов оповещения</w:t>
      </w:r>
      <w:r w:rsidRPr="00342B7F">
        <w:rPr>
          <w:b/>
          <w:bCs/>
          <w:sz w:val="14"/>
          <w:szCs w:val="14"/>
        </w:rPr>
        <w:t xml:space="preserve"> </w:t>
      </w:r>
      <w:r w:rsidRPr="00342B7F">
        <w:rPr>
          <w:b/>
          <w:sz w:val="14"/>
          <w:szCs w:val="14"/>
        </w:rPr>
        <w:t>при угрозе и возникновении чрезвычайных ситуаций (происшествий) природного и техногенного характера, об опасностях, возникающих при военных конфликтах или вследствие этих конфликтов, а также при угрозе и проявлении террористических актов</w:t>
      </w:r>
    </w:p>
    <w:p w:rsidR="00342B7F" w:rsidRPr="00342B7F" w:rsidRDefault="00342B7F" w:rsidP="00342B7F">
      <w:pPr>
        <w:jc w:val="right"/>
        <w:rPr>
          <w:sz w:val="14"/>
          <w:szCs w:val="1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
        <w:gridCol w:w="1377"/>
        <w:gridCol w:w="1423"/>
        <w:gridCol w:w="772"/>
        <w:gridCol w:w="1174"/>
      </w:tblGrid>
      <w:tr w:rsidR="00342B7F" w:rsidRPr="00342B7F" w:rsidTr="00342B7F">
        <w:tc>
          <w:tcPr>
            <w:tcW w:w="0" w:type="auto"/>
            <w:shd w:val="clear" w:color="auto" w:fill="auto"/>
            <w:vAlign w:val="center"/>
          </w:tcPr>
          <w:p w:rsidR="00342B7F" w:rsidRPr="00342B7F" w:rsidRDefault="00342B7F" w:rsidP="00342B7F">
            <w:pPr>
              <w:jc w:val="center"/>
              <w:rPr>
                <w:b/>
                <w:sz w:val="10"/>
                <w:szCs w:val="14"/>
              </w:rPr>
            </w:pPr>
            <w:r w:rsidRPr="00342B7F">
              <w:rPr>
                <w:b/>
                <w:sz w:val="10"/>
                <w:szCs w:val="14"/>
              </w:rPr>
              <w:t>№</w:t>
            </w:r>
          </w:p>
          <w:p w:rsidR="00342B7F" w:rsidRPr="00342B7F" w:rsidRDefault="00342B7F" w:rsidP="00342B7F">
            <w:pPr>
              <w:jc w:val="center"/>
              <w:rPr>
                <w:b/>
                <w:sz w:val="10"/>
                <w:szCs w:val="14"/>
              </w:rPr>
            </w:pPr>
            <w:proofErr w:type="gramStart"/>
            <w:r w:rsidRPr="00342B7F">
              <w:rPr>
                <w:b/>
                <w:sz w:val="10"/>
                <w:szCs w:val="14"/>
              </w:rPr>
              <w:t>п</w:t>
            </w:r>
            <w:proofErr w:type="gramEnd"/>
            <w:r w:rsidRPr="00342B7F">
              <w:rPr>
                <w:b/>
                <w:sz w:val="10"/>
                <w:szCs w:val="14"/>
              </w:rPr>
              <w:t>/п</w:t>
            </w:r>
          </w:p>
        </w:tc>
        <w:tc>
          <w:tcPr>
            <w:tcW w:w="0" w:type="auto"/>
            <w:shd w:val="clear" w:color="auto" w:fill="auto"/>
            <w:vAlign w:val="center"/>
          </w:tcPr>
          <w:p w:rsidR="00342B7F" w:rsidRPr="00342B7F" w:rsidRDefault="00342B7F" w:rsidP="00342B7F">
            <w:pPr>
              <w:jc w:val="center"/>
              <w:rPr>
                <w:b/>
                <w:sz w:val="10"/>
                <w:szCs w:val="14"/>
              </w:rPr>
            </w:pPr>
            <w:r w:rsidRPr="00342B7F">
              <w:rPr>
                <w:b/>
                <w:sz w:val="10"/>
                <w:szCs w:val="14"/>
              </w:rPr>
              <w:t xml:space="preserve">Вид ЧС </w:t>
            </w:r>
          </w:p>
          <w:p w:rsidR="00342B7F" w:rsidRPr="00342B7F" w:rsidRDefault="00342B7F" w:rsidP="00342B7F">
            <w:pPr>
              <w:jc w:val="center"/>
              <w:rPr>
                <w:b/>
                <w:sz w:val="10"/>
                <w:szCs w:val="14"/>
              </w:rPr>
            </w:pPr>
            <w:r w:rsidRPr="00342B7F">
              <w:rPr>
                <w:b/>
                <w:sz w:val="10"/>
                <w:szCs w:val="14"/>
              </w:rPr>
              <w:t>(происшествие)</w:t>
            </w:r>
          </w:p>
          <w:p w:rsidR="00342B7F" w:rsidRPr="00342B7F" w:rsidRDefault="00342B7F" w:rsidP="00342B7F">
            <w:pPr>
              <w:jc w:val="center"/>
              <w:rPr>
                <w:b/>
                <w:sz w:val="10"/>
                <w:szCs w:val="14"/>
              </w:rPr>
            </w:pPr>
            <w:r w:rsidRPr="00342B7F">
              <w:rPr>
                <w:b/>
                <w:sz w:val="10"/>
                <w:szCs w:val="14"/>
              </w:rPr>
              <w:t>(угроза)</w:t>
            </w:r>
          </w:p>
        </w:tc>
        <w:tc>
          <w:tcPr>
            <w:tcW w:w="0" w:type="auto"/>
            <w:shd w:val="clear" w:color="auto" w:fill="auto"/>
            <w:vAlign w:val="center"/>
          </w:tcPr>
          <w:p w:rsidR="00342B7F" w:rsidRPr="00342B7F" w:rsidRDefault="00342B7F" w:rsidP="00342B7F">
            <w:pPr>
              <w:jc w:val="center"/>
              <w:rPr>
                <w:b/>
                <w:sz w:val="10"/>
                <w:szCs w:val="14"/>
              </w:rPr>
            </w:pPr>
            <w:r w:rsidRPr="00342B7F">
              <w:rPr>
                <w:b/>
                <w:sz w:val="10"/>
                <w:szCs w:val="14"/>
              </w:rPr>
              <w:t>Образец сигнала оповещения</w:t>
            </w:r>
          </w:p>
        </w:tc>
        <w:tc>
          <w:tcPr>
            <w:tcW w:w="0" w:type="auto"/>
            <w:shd w:val="clear" w:color="auto" w:fill="auto"/>
            <w:vAlign w:val="center"/>
          </w:tcPr>
          <w:p w:rsidR="00342B7F" w:rsidRPr="00342B7F" w:rsidRDefault="00342B7F" w:rsidP="00342B7F">
            <w:pPr>
              <w:jc w:val="center"/>
              <w:rPr>
                <w:b/>
                <w:sz w:val="10"/>
                <w:szCs w:val="14"/>
              </w:rPr>
            </w:pPr>
            <w:r w:rsidRPr="00342B7F">
              <w:rPr>
                <w:b/>
                <w:sz w:val="10"/>
                <w:szCs w:val="14"/>
              </w:rPr>
              <w:t xml:space="preserve">№ списка </w:t>
            </w:r>
          </w:p>
          <w:p w:rsidR="00342B7F" w:rsidRPr="00342B7F" w:rsidRDefault="00342B7F" w:rsidP="00342B7F">
            <w:pPr>
              <w:jc w:val="center"/>
              <w:rPr>
                <w:b/>
                <w:sz w:val="10"/>
                <w:szCs w:val="14"/>
              </w:rPr>
            </w:pPr>
            <w:r w:rsidRPr="00342B7F">
              <w:rPr>
                <w:b/>
                <w:sz w:val="10"/>
                <w:szCs w:val="14"/>
              </w:rPr>
              <w:t>Абонентов,</w:t>
            </w:r>
          </w:p>
          <w:p w:rsidR="00342B7F" w:rsidRPr="00342B7F" w:rsidRDefault="00342B7F" w:rsidP="00342B7F">
            <w:pPr>
              <w:jc w:val="center"/>
              <w:rPr>
                <w:b/>
                <w:sz w:val="10"/>
                <w:szCs w:val="14"/>
              </w:rPr>
            </w:pPr>
            <w:proofErr w:type="gramStart"/>
            <w:r w:rsidRPr="00342B7F">
              <w:rPr>
                <w:b/>
                <w:sz w:val="10"/>
                <w:szCs w:val="14"/>
              </w:rPr>
              <w:t>включенных</w:t>
            </w:r>
            <w:proofErr w:type="gramEnd"/>
            <w:r w:rsidRPr="00342B7F">
              <w:rPr>
                <w:b/>
                <w:sz w:val="10"/>
                <w:szCs w:val="14"/>
              </w:rPr>
              <w:t xml:space="preserve"> в оповещения</w:t>
            </w:r>
          </w:p>
        </w:tc>
        <w:tc>
          <w:tcPr>
            <w:tcW w:w="0" w:type="auto"/>
            <w:shd w:val="clear" w:color="auto" w:fill="auto"/>
            <w:vAlign w:val="center"/>
          </w:tcPr>
          <w:p w:rsidR="00342B7F" w:rsidRPr="00342B7F" w:rsidRDefault="00342B7F" w:rsidP="00342B7F">
            <w:pPr>
              <w:jc w:val="center"/>
              <w:rPr>
                <w:b/>
                <w:sz w:val="10"/>
                <w:szCs w:val="14"/>
              </w:rPr>
            </w:pPr>
            <w:r w:rsidRPr="00342B7F">
              <w:rPr>
                <w:b/>
                <w:sz w:val="10"/>
                <w:szCs w:val="14"/>
              </w:rPr>
              <w:t>Событие</w:t>
            </w:r>
          </w:p>
        </w:tc>
      </w:tr>
      <w:tr w:rsidR="00342B7F" w:rsidRPr="00342B7F" w:rsidTr="00342B7F">
        <w:tc>
          <w:tcPr>
            <w:tcW w:w="0" w:type="auto"/>
            <w:gridSpan w:val="5"/>
            <w:shd w:val="clear" w:color="auto" w:fill="auto"/>
          </w:tcPr>
          <w:p w:rsidR="00342B7F" w:rsidRPr="00342B7F" w:rsidRDefault="00342B7F" w:rsidP="00342B7F">
            <w:pPr>
              <w:jc w:val="center"/>
              <w:rPr>
                <w:b/>
                <w:sz w:val="10"/>
                <w:szCs w:val="14"/>
              </w:rPr>
            </w:pPr>
            <w:r w:rsidRPr="00342B7F">
              <w:rPr>
                <w:b/>
                <w:sz w:val="10"/>
                <w:szCs w:val="14"/>
              </w:rPr>
              <w:t xml:space="preserve">Речевые сигналы оповещения </w:t>
            </w:r>
            <w:proofErr w:type="gramStart"/>
            <w:r w:rsidRPr="00342B7F">
              <w:rPr>
                <w:b/>
                <w:sz w:val="10"/>
                <w:szCs w:val="14"/>
              </w:rPr>
              <w:t>о</w:t>
            </w:r>
            <w:proofErr w:type="gramEnd"/>
            <w:r w:rsidRPr="00342B7F">
              <w:rPr>
                <w:b/>
                <w:sz w:val="10"/>
                <w:szCs w:val="14"/>
              </w:rPr>
              <w:t xml:space="preserve"> </w:t>
            </w:r>
            <w:proofErr w:type="gramStart"/>
            <w:r w:rsidRPr="00342B7F">
              <w:rPr>
                <w:b/>
                <w:sz w:val="10"/>
                <w:szCs w:val="14"/>
              </w:rPr>
              <w:t>неблагоприятных</w:t>
            </w:r>
            <w:proofErr w:type="gramEnd"/>
            <w:r w:rsidRPr="00342B7F">
              <w:rPr>
                <w:b/>
                <w:sz w:val="10"/>
                <w:szCs w:val="14"/>
              </w:rPr>
              <w:t xml:space="preserve"> (опасных) явлений природного характера и возникновения аварий (</w:t>
            </w:r>
            <w:r w:rsidRPr="00342B7F">
              <w:rPr>
                <w:rStyle w:val="spfo1"/>
                <w:b/>
                <w:sz w:val="10"/>
                <w:szCs w:val="14"/>
              </w:rPr>
              <w:t>происшествий)</w:t>
            </w:r>
            <w:r w:rsidRPr="00342B7F">
              <w:rPr>
                <w:b/>
                <w:sz w:val="10"/>
                <w:szCs w:val="14"/>
              </w:rPr>
              <w:t xml:space="preserve"> техногенного характера</w:t>
            </w:r>
            <w:r w:rsidRPr="00342B7F">
              <w:rPr>
                <w:rStyle w:val="spfo1"/>
                <w:b/>
                <w:sz w:val="10"/>
                <w:szCs w:val="14"/>
              </w:rPr>
              <w:t xml:space="preserve"> </w:t>
            </w:r>
            <w:r w:rsidRPr="00342B7F">
              <w:rPr>
                <w:b/>
                <w:sz w:val="10"/>
                <w:szCs w:val="14"/>
              </w:rPr>
              <w:t>в режиме повседневной деятельности</w:t>
            </w:r>
          </w:p>
        </w:tc>
      </w:tr>
      <w:tr w:rsidR="00342B7F" w:rsidRPr="00342B7F" w:rsidTr="00342B7F">
        <w:tc>
          <w:tcPr>
            <w:tcW w:w="0" w:type="auto"/>
            <w:shd w:val="clear" w:color="auto" w:fill="auto"/>
          </w:tcPr>
          <w:p w:rsidR="00342B7F" w:rsidRPr="00342B7F" w:rsidRDefault="00342B7F" w:rsidP="00342B7F">
            <w:pPr>
              <w:rPr>
                <w:sz w:val="10"/>
                <w:szCs w:val="14"/>
              </w:rPr>
            </w:pPr>
            <w:r w:rsidRPr="00342B7F">
              <w:rPr>
                <w:sz w:val="10"/>
                <w:szCs w:val="14"/>
              </w:rPr>
              <w:t>1</w:t>
            </w:r>
          </w:p>
        </w:tc>
        <w:tc>
          <w:tcPr>
            <w:tcW w:w="0" w:type="auto"/>
            <w:shd w:val="clear" w:color="auto" w:fill="auto"/>
          </w:tcPr>
          <w:p w:rsidR="00342B7F" w:rsidRPr="00342B7F" w:rsidRDefault="00342B7F" w:rsidP="00342B7F">
            <w:pPr>
              <w:rPr>
                <w:sz w:val="10"/>
                <w:szCs w:val="14"/>
              </w:rPr>
            </w:pPr>
            <w:r w:rsidRPr="00342B7F">
              <w:rPr>
                <w:sz w:val="10"/>
                <w:szCs w:val="14"/>
              </w:rPr>
              <w:t>Метеорологические</w:t>
            </w:r>
          </w:p>
          <w:p w:rsidR="00342B7F" w:rsidRPr="00342B7F" w:rsidRDefault="00342B7F" w:rsidP="00342B7F">
            <w:pPr>
              <w:rPr>
                <w:sz w:val="10"/>
                <w:szCs w:val="14"/>
              </w:rPr>
            </w:pPr>
            <w:r w:rsidRPr="00342B7F">
              <w:rPr>
                <w:sz w:val="10"/>
                <w:szCs w:val="14"/>
              </w:rPr>
              <w:t xml:space="preserve"> неблагоприятные (опасные) явления природного характера</w:t>
            </w:r>
          </w:p>
        </w:tc>
        <w:tc>
          <w:tcPr>
            <w:tcW w:w="0" w:type="auto"/>
            <w:shd w:val="clear" w:color="auto" w:fill="auto"/>
          </w:tcPr>
          <w:p w:rsidR="00342B7F" w:rsidRPr="00342B7F" w:rsidRDefault="00342B7F" w:rsidP="00342B7F">
            <w:pPr>
              <w:rPr>
                <w:sz w:val="10"/>
                <w:szCs w:val="14"/>
              </w:rPr>
            </w:pPr>
            <w:r w:rsidRPr="00342B7F">
              <w:rPr>
                <w:b/>
                <w:sz w:val="10"/>
                <w:szCs w:val="14"/>
                <w:u w:val="single"/>
              </w:rPr>
              <w:t>Единая дежурно-диспетчерская служба Солецкого округа сообщает</w:t>
            </w:r>
            <w:r w:rsidRPr="00342B7F">
              <w:rPr>
                <w:sz w:val="10"/>
                <w:szCs w:val="14"/>
              </w:rPr>
              <w:t xml:space="preserve">: </w:t>
            </w:r>
          </w:p>
          <w:p w:rsidR="00342B7F" w:rsidRPr="00342B7F" w:rsidRDefault="00342B7F" w:rsidP="00342B7F">
            <w:pPr>
              <w:rPr>
                <w:sz w:val="10"/>
                <w:szCs w:val="14"/>
              </w:rPr>
            </w:pPr>
            <w:r w:rsidRPr="00342B7F">
              <w:rPr>
                <w:sz w:val="10"/>
                <w:szCs w:val="14"/>
              </w:rPr>
              <w:t xml:space="preserve">            Днем (время, дата) местами по Новгородской области ожидается усиление ветра порывами до ………..м/</w:t>
            </w:r>
            <w:proofErr w:type="gramStart"/>
            <w:r w:rsidRPr="00342B7F">
              <w:rPr>
                <w:sz w:val="10"/>
                <w:szCs w:val="14"/>
              </w:rPr>
              <w:t>с</w:t>
            </w:r>
            <w:proofErr w:type="gramEnd"/>
            <w:r w:rsidRPr="00342B7F">
              <w:rPr>
                <w:sz w:val="10"/>
                <w:szCs w:val="14"/>
              </w:rPr>
              <w:t>. По возможности не выходите на улицу………….. Горячая линия………</w:t>
            </w:r>
          </w:p>
          <w:p w:rsidR="00342B7F" w:rsidRPr="00342B7F" w:rsidRDefault="00342B7F" w:rsidP="00342B7F">
            <w:pPr>
              <w:rPr>
                <w:sz w:val="10"/>
                <w:szCs w:val="14"/>
              </w:rPr>
            </w:pPr>
            <w:r w:rsidRPr="00342B7F">
              <w:rPr>
                <w:sz w:val="10"/>
                <w:szCs w:val="14"/>
              </w:rPr>
              <w:t>Следите за сообщениями передаваемыми средствами массовой информации;</w:t>
            </w:r>
          </w:p>
          <w:p w:rsidR="00342B7F" w:rsidRPr="00342B7F" w:rsidRDefault="00342B7F" w:rsidP="00342B7F">
            <w:pPr>
              <w:rPr>
                <w:sz w:val="10"/>
                <w:szCs w:val="14"/>
              </w:rPr>
            </w:pPr>
            <w:r w:rsidRPr="00342B7F">
              <w:rPr>
                <w:sz w:val="10"/>
                <w:szCs w:val="14"/>
              </w:rPr>
              <w:t xml:space="preserve">           Ночью (время, дата) местами по Новгородской области сохраняется северо-западный ветер порывами до ………..м/с. На дорогах сильная гололедица.</w:t>
            </w:r>
            <w:proofErr w:type="gramStart"/>
            <w:r w:rsidRPr="00342B7F">
              <w:rPr>
                <w:sz w:val="10"/>
                <w:szCs w:val="14"/>
              </w:rPr>
              <w:t xml:space="preserve"> .</w:t>
            </w:r>
            <w:proofErr w:type="gramEnd"/>
            <w:r w:rsidRPr="00342B7F">
              <w:rPr>
                <w:sz w:val="10"/>
                <w:szCs w:val="14"/>
              </w:rPr>
              <w:t xml:space="preserve"> По возможности не выходите на улицу…………..</w:t>
            </w:r>
          </w:p>
          <w:p w:rsidR="00342B7F" w:rsidRPr="00342B7F" w:rsidRDefault="00342B7F" w:rsidP="00342B7F">
            <w:pPr>
              <w:rPr>
                <w:sz w:val="10"/>
                <w:szCs w:val="14"/>
              </w:rPr>
            </w:pPr>
            <w:r w:rsidRPr="00342B7F">
              <w:rPr>
                <w:sz w:val="10"/>
                <w:szCs w:val="14"/>
              </w:rPr>
              <w:t>Горячая линия………</w:t>
            </w:r>
          </w:p>
          <w:p w:rsidR="00342B7F" w:rsidRPr="00342B7F" w:rsidRDefault="00342B7F" w:rsidP="00342B7F">
            <w:pPr>
              <w:rPr>
                <w:sz w:val="10"/>
                <w:szCs w:val="14"/>
              </w:rPr>
            </w:pPr>
            <w:r w:rsidRPr="00342B7F">
              <w:rPr>
                <w:sz w:val="10"/>
                <w:szCs w:val="14"/>
              </w:rPr>
              <w:t>Следите за сообщениями передаваемыми средствами массовой информации.        Ночью (время, дата) по Новгородской области ожидается сильный снег. По возможности не выходите на улицу………….. Горячая линия………</w:t>
            </w:r>
          </w:p>
          <w:p w:rsidR="00342B7F" w:rsidRPr="00342B7F" w:rsidRDefault="00342B7F" w:rsidP="00342B7F">
            <w:pPr>
              <w:rPr>
                <w:sz w:val="10"/>
                <w:szCs w:val="14"/>
              </w:rPr>
            </w:pPr>
            <w:r w:rsidRPr="00342B7F">
              <w:rPr>
                <w:sz w:val="10"/>
                <w:szCs w:val="14"/>
              </w:rPr>
              <w:t>Следите за сообщениями передаваемыми средствами массовой информации.</w:t>
            </w:r>
          </w:p>
        </w:tc>
        <w:tc>
          <w:tcPr>
            <w:tcW w:w="0" w:type="auto"/>
            <w:shd w:val="clear" w:color="auto" w:fill="auto"/>
          </w:tcPr>
          <w:p w:rsidR="00342B7F" w:rsidRPr="00342B7F" w:rsidRDefault="00342B7F" w:rsidP="00342B7F">
            <w:pPr>
              <w:jc w:val="center"/>
              <w:rPr>
                <w:sz w:val="10"/>
                <w:szCs w:val="14"/>
              </w:rPr>
            </w:pPr>
            <w:r w:rsidRPr="00342B7F">
              <w:rPr>
                <w:sz w:val="10"/>
                <w:szCs w:val="14"/>
              </w:rPr>
              <w:t>Список № 1</w:t>
            </w:r>
          </w:p>
          <w:p w:rsidR="00342B7F" w:rsidRPr="00342B7F" w:rsidRDefault="00342B7F" w:rsidP="00342B7F">
            <w:pPr>
              <w:jc w:val="center"/>
              <w:rPr>
                <w:sz w:val="10"/>
                <w:szCs w:val="14"/>
              </w:rPr>
            </w:pPr>
            <w:r w:rsidRPr="00342B7F">
              <w:rPr>
                <w:sz w:val="10"/>
                <w:szCs w:val="14"/>
              </w:rPr>
              <w:t>Список № 2</w:t>
            </w:r>
          </w:p>
          <w:p w:rsidR="00342B7F" w:rsidRPr="00342B7F" w:rsidRDefault="00342B7F" w:rsidP="00342B7F">
            <w:pPr>
              <w:jc w:val="center"/>
              <w:rPr>
                <w:sz w:val="10"/>
                <w:szCs w:val="14"/>
              </w:rPr>
            </w:pPr>
            <w:r w:rsidRPr="00342B7F">
              <w:rPr>
                <w:sz w:val="10"/>
                <w:szCs w:val="14"/>
              </w:rPr>
              <w:t>Список № 6</w:t>
            </w:r>
          </w:p>
          <w:p w:rsidR="00342B7F" w:rsidRPr="00342B7F" w:rsidRDefault="00342B7F" w:rsidP="00342B7F">
            <w:pPr>
              <w:jc w:val="center"/>
              <w:rPr>
                <w:sz w:val="10"/>
                <w:szCs w:val="14"/>
              </w:rPr>
            </w:pPr>
            <w:r w:rsidRPr="00342B7F">
              <w:rPr>
                <w:sz w:val="10"/>
                <w:szCs w:val="14"/>
              </w:rPr>
              <w:t>Список № 7</w:t>
            </w:r>
          </w:p>
          <w:p w:rsidR="00342B7F" w:rsidRPr="00342B7F" w:rsidRDefault="00342B7F" w:rsidP="00342B7F">
            <w:pPr>
              <w:rPr>
                <w:sz w:val="10"/>
                <w:szCs w:val="14"/>
              </w:rPr>
            </w:pPr>
          </w:p>
        </w:tc>
        <w:tc>
          <w:tcPr>
            <w:tcW w:w="0" w:type="auto"/>
            <w:shd w:val="clear" w:color="auto" w:fill="auto"/>
          </w:tcPr>
          <w:p w:rsidR="00342B7F" w:rsidRPr="00342B7F" w:rsidRDefault="00342B7F" w:rsidP="00342B7F">
            <w:pPr>
              <w:rPr>
                <w:sz w:val="10"/>
                <w:szCs w:val="14"/>
              </w:rPr>
            </w:pPr>
            <w:r w:rsidRPr="00342B7F">
              <w:rPr>
                <w:sz w:val="10"/>
                <w:szCs w:val="14"/>
              </w:rPr>
              <w:t>Означает метеорологическое</w:t>
            </w:r>
          </w:p>
          <w:p w:rsidR="00342B7F" w:rsidRPr="00342B7F" w:rsidRDefault="00342B7F" w:rsidP="00342B7F">
            <w:pPr>
              <w:rPr>
                <w:sz w:val="10"/>
                <w:szCs w:val="14"/>
                <w:u w:val="single"/>
              </w:rPr>
            </w:pPr>
            <w:r w:rsidRPr="00342B7F">
              <w:rPr>
                <w:sz w:val="10"/>
                <w:szCs w:val="14"/>
              </w:rPr>
              <w:t xml:space="preserve"> </w:t>
            </w:r>
            <w:proofErr w:type="gramStart"/>
            <w:r w:rsidRPr="00342B7F">
              <w:rPr>
                <w:sz w:val="10"/>
                <w:szCs w:val="14"/>
              </w:rPr>
              <w:t xml:space="preserve">неблагоприятное (опасное) явление ( ветер, дождь, ливень, мокрый снег, дождь со снегом, снег (снегопад), град, метель, пыльная буря, гололедица, туман, </w:t>
            </w:r>
            <w:proofErr w:type="spellStart"/>
            <w:r w:rsidRPr="00342B7F">
              <w:rPr>
                <w:sz w:val="10"/>
                <w:szCs w:val="14"/>
              </w:rPr>
              <w:t>изморозевое</w:t>
            </w:r>
            <w:proofErr w:type="spellEnd"/>
            <w:r w:rsidRPr="00342B7F">
              <w:rPr>
                <w:sz w:val="10"/>
                <w:szCs w:val="14"/>
              </w:rPr>
              <w:t xml:space="preserve"> отложение, заморозки и т.д..</w:t>
            </w:r>
            <w:proofErr w:type="gramEnd"/>
          </w:p>
        </w:tc>
      </w:tr>
      <w:tr w:rsidR="00342B7F" w:rsidRPr="00342B7F" w:rsidTr="00342B7F">
        <w:tc>
          <w:tcPr>
            <w:tcW w:w="0" w:type="auto"/>
            <w:shd w:val="clear" w:color="auto" w:fill="auto"/>
          </w:tcPr>
          <w:p w:rsidR="00342B7F" w:rsidRPr="00342B7F" w:rsidRDefault="00342B7F" w:rsidP="00342B7F">
            <w:pPr>
              <w:rPr>
                <w:sz w:val="10"/>
                <w:szCs w:val="14"/>
              </w:rPr>
            </w:pPr>
            <w:r w:rsidRPr="00342B7F">
              <w:rPr>
                <w:sz w:val="10"/>
                <w:szCs w:val="14"/>
              </w:rPr>
              <w:t>2</w:t>
            </w:r>
          </w:p>
        </w:tc>
        <w:tc>
          <w:tcPr>
            <w:tcW w:w="0" w:type="auto"/>
            <w:shd w:val="clear" w:color="auto" w:fill="auto"/>
          </w:tcPr>
          <w:p w:rsidR="00342B7F" w:rsidRPr="00342B7F" w:rsidRDefault="00342B7F" w:rsidP="00342B7F">
            <w:pPr>
              <w:rPr>
                <w:sz w:val="10"/>
                <w:szCs w:val="14"/>
              </w:rPr>
            </w:pPr>
            <w:r w:rsidRPr="00342B7F">
              <w:rPr>
                <w:sz w:val="10"/>
                <w:szCs w:val="14"/>
              </w:rPr>
              <w:t>Возникновение аварий (</w:t>
            </w:r>
            <w:r w:rsidRPr="00342B7F">
              <w:rPr>
                <w:rStyle w:val="spfo1"/>
                <w:sz w:val="10"/>
                <w:szCs w:val="14"/>
              </w:rPr>
              <w:t>происшествий)</w:t>
            </w:r>
            <w:r w:rsidRPr="00342B7F">
              <w:rPr>
                <w:sz w:val="10"/>
                <w:szCs w:val="14"/>
              </w:rPr>
              <w:t xml:space="preserve"> </w:t>
            </w:r>
            <w:r w:rsidRPr="00342B7F">
              <w:rPr>
                <w:sz w:val="10"/>
                <w:szCs w:val="14"/>
              </w:rPr>
              <w:lastRenderedPageBreak/>
              <w:t>техногенного характера.</w:t>
            </w:r>
          </w:p>
        </w:tc>
        <w:tc>
          <w:tcPr>
            <w:tcW w:w="0" w:type="auto"/>
            <w:shd w:val="clear" w:color="auto" w:fill="auto"/>
          </w:tcPr>
          <w:p w:rsidR="00342B7F" w:rsidRPr="00342B7F" w:rsidRDefault="00342B7F" w:rsidP="00342B7F">
            <w:pPr>
              <w:rPr>
                <w:b/>
                <w:sz w:val="10"/>
                <w:szCs w:val="14"/>
                <w:u w:val="single"/>
              </w:rPr>
            </w:pPr>
            <w:r w:rsidRPr="00342B7F">
              <w:rPr>
                <w:b/>
                <w:sz w:val="10"/>
                <w:szCs w:val="14"/>
                <w:u w:val="single"/>
              </w:rPr>
              <w:t xml:space="preserve"> Единая дежурно-диспетчерская служба Солецкого округа сообщает</w:t>
            </w:r>
            <w:r w:rsidRPr="00342B7F">
              <w:rPr>
                <w:sz w:val="10"/>
                <w:szCs w:val="14"/>
              </w:rPr>
              <w:t>: В (время, дата) ….…(</w:t>
            </w:r>
            <w:proofErr w:type="spellStart"/>
            <w:r w:rsidRPr="00342B7F">
              <w:rPr>
                <w:sz w:val="10"/>
                <w:szCs w:val="14"/>
              </w:rPr>
              <w:t>н.п</w:t>
            </w:r>
            <w:proofErr w:type="spellEnd"/>
            <w:r w:rsidRPr="00342B7F">
              <w:rPr>
                <w:sz w:val="10"/>
                <w:szCs w:val="14"/>
              </w:rPr>
              <w:t>.</w:t>
            </w:r>
            <w:proofErr w:type="gramStart"/>
            <w:r w:rsidRPr="00342B7F">
              <w:rPr>
                <w:sz w:val="10"/>
                <w:szCs w:val="14"/>
              </w:rPr>
              <w:t xml:space="preserve"> ,</w:t>
            </w:r>
            <w:proofErr w:type="gramEnd"/>
            <w:r w:rsidRPr="00342B7F">
              <w:rPr>
                <w:sz w:val="10"/>
                <w:szCs w:val="14"/>
              </w:rPr>
              <w:t>поселение, район) …… произошло отключение …… (электроснабжения, водоснабжения, теплоснабжения, прорыв газопровода и т.д.). Ведутся технические  (восстановительные) работы. Следите за сообщениями передаваемыми средствами массовой информации.</w:t>
            </w:r>
          </w:p>
        </w:tc>
        <w:tc>
          <w:tcPr>
            <w:tcW w:w="0" w:type="auto"/>
            <w:shd w:val="clear" w:color="auto" w:fill="auto"/>
          </w:tcPr>
          <w:p w:rsidR="00342B7F" w:rsidRPr="00342B7F" w:rsidRDefault="00342B7F" w:rsidP="00342B7F">
            <w:pPr>
              <w:jc w:val="center"/>
              <w:rPr>
                <w:sz w:val="10"/>
                <w:szCs w:val="14"/>
              </w:rPr>
            </w:pPr>
            <w:r w:rsidRPr="00342B7F">
              <w:rPr>
                <w:sz w:val="10"/>
                <w:szCs w:val="14"/>
              </w:rPr>
              <w:t>Список № 1</w:t>
            </w:r>
          </w:p>
          <w:p w:rsidR="00342B7F" w:rsidRPr="00342B7F" w:rsidRDefault="00342B7F" w:rsidP="00342B7F">
            <w:pPr>
              <w:jc w:val="center"/>
              <w:rPr>
                <w:sz w:val="10"/>
                <w:szCs w:val="14"/>
              </w:rPr>
            </w:pPr>
            <w:r w:rsidRPr="00342B7F">
              <w:rPr>
                <w:sz w:val="10"/>
                <w:szCs w:val="14"/>
              </w:rPr>
              <w:t>Список № 2</w:t>
            </w:r>
          </w:p>
          <w:p w:rsidR="00342B7F" w:rsidRPr="00342B7F" w:rsidRDefault="00342B7F" w:rsidP="00342B7F">
            <w:pPr>
              <w:jc w:val="center"/>
              <w:rPr>
                <w:sz w:val="10"/>
                <w:szCs w:val="14"/>
              </w:rPr>
            </w:pPr>
            <w:r w:rsidRPr="00342B7F">
              <w:rPr>
                <w:sz w:val="10"/>
                <w:szCs w:val="14"/>
              </w:rPr>
              <w:t>Список № 6</w:t>
            </w:r>
          </w:p>
          <w:p w:rsidR="00342B7F" w:rsidRPr="00342B7F" w:rsidRDefault="00342B7F" w:rsidP="00342B7F">
            <w:pPr>
              <w:jc w:val="center"/>
              <w:rPr>
                <w:sz w:val="10"/>
                <w:szCs w:val="14"/>
              </w:rPr>
            </w:pPr>
            <w:r w:rsidRPr="00342B7F">
              <w:rPr>
                <w:sz w:val="10"/>
                <w:szCs w:val="14"/>
              </w:rPr>
              <w:t>Список № 7</w:t>
            </w:r>
          </w:p>
        </w:tc>
        <w:tc>
          <w:tcPr>
            <w:tcW w:w="0" w:type="auto"/>
            <w:shd w:val="clear" w:color="auto" w:fill="auto"/>
          </w:tcPr>
          <w:p w:rsidR="00342B7F" w:rsidRPr="00342B7F" w:rsidRDefault="00342B7F" w:rsidP="00342B7F">
            <w:pPr>
              <w:rPr>
                <w:sz w:val="10"/>
                <w:szCs w:val="14"/>
              </w:rPr>
            </w:pPr>
            <w:r w:rsidRPr="00342B7F">
              <w:rPr>
                <w:bCs/>
                <w:sz w:val="10"/>
                <w:szCs w:val="14"/>
              </w:rPr>
              <w:t>Означает</w:t>
            </w:r>
            <w:r w:rsidRPr="00342B7F">
              <w:rPr>
                <w:sz w:val="10"/>
                <w:szCs w:val="14"/>
              </w:rPr>
              <w:t xml:space="preserve"> аварии (происшествия)  на объектах теплоснабжения, водоснабжения, электроэнергетики, газораспределительных систем и очистных сооружений, подразумевается отключение от того или иного вида коммунального снабжения целой сети (которая может питать улицу,  </w:t>
            </w:r>
            <w:proofErr w:type="spellStart"/>
            <w:r w:rsidRPr="00342B7F">
              <w:rPr>
                <w:sz w:val="10"/>
                <w:szCs w:val="14"/>
              </w:rPr>
              <w:t>н.п</w:t>
            </w:r>
            <w:proofErr w:type="spellEnd"/>
            <w:r w:rsidRPr="00342B7F">
              <w:rPr>
                <w:sz w:val="10"/>
                <w:szCs w:val="14"/>
              </w:rPr>
              <w:t>., поселение и т.д.).</w:t>
            </w:r>
          </w:p>
        </w:tc>
      </w:tr>
      <w:tr w:rsidR="00342B7F" w:rsidRPr="00342B7F" w:rsidTr="00342B7F">
        <w:tc>
          <w:tcPr>
            <w:tcW w:w="0" w:type="auto"/>
            <w:gridSpan w:val="5"/>
            <w:shd w:val="clear" w:color="auto" w:fill="auto"/>
          </w:tcPr>
          <w:p w:rsidR="00342B7F" w:rsidRPr="00342B7F" w:rsidRDefault="00342B7F" w:rsidP="00342B7F">
            <w:pPr>
              <w:pStyle w:val="ConsPlusNormal"/>
              <w:ind w:firstLine="0"/>
              <w:jc w:val="center"/>
              <w:rPr>
                <w:rFonts w:ascii="Times New Roman" w:hAnsi="Times New Roman" w:cs="Times New Roman"/>
                <w:sz w:val="10"/>
                <w:szCs w:val="14"/>
              </w:rPr>
            </w:pPr>
            <w:r w:rsidRPr="00342B7F">
              <w:rPr>
                <w:rFonts w:ascii="Times New Roman" w:hAnsi="Times New Roman" w:cs="Times New Roman"/>
                <w:b/>
                <w:sz w:val="10"/>
                <w:szCs w:val="14"/>
              </w:rPr>
              <w:t>Речевые сигналы оповещения при угрозе и возникновении чрезвычайных ситуаций природного и техногенного характера</w:t>
            </w:r>
          </w:p>
        </w:tc>
      </w:tr>
      <w:tr w:rsidR="00342B7F" w:rsidRPr="00342B7F" w:rsidTr="00342B7F">
        <w:tc>
          <w:tcPr>
            <w:tcW w:w="0" w:type="auto"/>
            <w:shd w:val="clear" w:color="auto" w:fill="auto"/>
          </w:tcPr>
          <w:p w:rsidR="00342B7F" w:rsidRPr="00342B7F" w:rsidRDefault="00342B7F" w:rsidP="00342B7F">
            <w:pPr>
              <w:rPr>
                <w:sz w:val="10"/>
                <w:szCs w:val="14"/>
              </w:rPr>
            </w:pPr>
            <w:r w:rsidRPr="00342B7F">
              <w:rPr>
                <w:sz w:val="10"/>
                <w:szCs w:val="14"/>
              </w:rPr>
              <w:t>1</w:t>
            </w:r>
          </w:p>
        </w:tc>
        <w:tc>
          <w:tcPr>
            <w:tcW w:w="0" w:type="auto"/>
            <w:shd w:val="clear" w:color="auto" w:fill="auto"/>
          </w:tcPr>
          <w:p w:rsidR="00342B7F" w:rsidRPr="00342B7F" w:rsidRDefault="00342B7F" w:rsidP="00342B7F">
            <w:pPr>
              <w:rPr>
                <w:sz w:val="10"/>
                <w:szCs w:val="14"/>
              </w:rPr>
            </w:pPr>
            <w:proofErr w:type="gramStart"/>
            <w:r w:rsidRPr="00342B7F">
              <w:rPr>
                <w:sz w:val="10"/>
                <w:szCs w:val="14"/>
              </w:rPr>
              <w:t>Очень сильный (</w:t>
            </w:r>
            <w:proofErr w:type="spellStart"/>
            <w:r w:rsidRPr="00342B7F">
              <w:rPr>
                <w:sz w:val="10"/>
                <w:szCs w:val="14"/>
              </w:rPr>
              <w:t>ая</w:t>
            </w:r>
            <w:proofErr w:type="spellEnd"/>
            <w:r w:rsidRPr="00342B7F">
              <w:rPr>
                <w:sz w:val="10"/>
                <w:szCs w:val="14"/>
              </w:rPr>
              <w:t xml:space="preserve">): ветер, шквал, смерч, дождь, туман, метель, снег, мороз, жара, </w:t>
            </w:r>
            <w:proofErr w:type="spellStart"/>
            <w:r w:rsidRPr="00342B7F">
              <w:rPr>
                <w:sz w:val="10"/>
                <w:szCs w:val="14"/>
              </w:rPr>
              <w:t>гололедно-изморозевое</w:t>
            </w:r>
            <w:proofErr w:type="spellEnd"/>
            <w:r w:rsidRPr="00342B7F">
              <w:rPr>
                <w:sz w:val="10"/>
                <w:szCs w:val="14"/>
              </w:rPr>
              <w:t xml:space="preserve"> отложение, пыльная (песчаная) буря,</w:t>
            </w:r>
            <w:proofErr w:type="gramEnd"/>
          </w:p>
          <w:p w:rsidR="00342B7F" w:rsidRPr="00342B7F" w:rsidRDefault="00342B7F" w:rsidP="00342B7F">
            <w:pPr>
              <w:rPr>
                <w:sz w:val="10"/>
                <w:szCs w:val="14"/>
              </w:rPr>
            </w:pPr>
            <w:r w:rsidRPr="00342B7F">
              <w:rPr>
                <w:sz w:val="10"/>
                <w:szCs w:val="14"/>
              </w:rPr>
              <w:t>ураганный ветер,</w:t>
            </w:r>
          </w:p>
          <w:p w:rsidR="00342B7F" w:rsidRPr="00342B7F" w:rsidRDefault="00342B7F" w:rsidP="00342B7F">
            <w:pPr>
              <w:rPr>
                <w:sz w:val="10"/>
                <w:szCs w:val="14"/>
              </w:rPr>
            </w:pPr>
            <w:r w:rsidRPr="00342B7F">
              <w:rPr>
                <w:sz w:val="10"/>
                <w:szCs w:val="14"/>
              </w:rPr>
              <w:t>крупный град.</w:t>
            </w:r>
          </w:p>
        </w:tc>
        <w:tc>
          <w:tcPr>
            <w:tcW w:w="0" w:type="auto"/>
            <w:shd w:val="clear" w:color="auto" w:fill="auto"/>
          </w:tcPr>
          <w:p w:rsidR="00342B7F" w:rsidRPr="00342B7F" w:rsidRDefault="00342B7F" w:rsidP="00342B7F">
            <w:pPr>
              <w:rPr>
                <w:sz w:val="10"/>
                <w:szCs w:val="14"/>
              </w:rPr>
            </w:pPr>
            <w:r w:rsidRPr="00342B7F">
              <w:rPr>
                <w:b/>
                <w:sz w:val="10"/>
                <w:szCs w:val="14"/>
                <w:u w:val="single"/>
              </w:rPr>
              <w:t>Единая дежурно-диспетчерская служба Солецкого округа сообщает</w:t>
            </w:r>
            <w:r w:rsidRPr="00342B7F">
              <w:rPr>
                <w:sz w:val="10"/>
                <w:szCs w:val="14"/>
              </w:rPr>
              <w:t>:  Днем (дата) начиная с (время) на территории Новгородской области ожидается усиление ураганного ветра до ………..м/</w:t>
            </w:r>
            <w:proofErr w:type="gramStart"/>
            <w:r w:rsidRPr="00342B7F">
              <w:rPr>
                <w:sz w:val="10"/>
                <w:szCs w:val="14"/>
              </w:rPr>
              <w:t>с</w:t>
            </w:r>
            <w:proofErr w:type="gramEnd"/>
            <w:r w:rsidRPr="00342B7F">
              <w:rPr>
                <w:sz w:val="10"/>
                <w:szCs w:val="14"/>
              </w:rPr>
              <w:t>. По возможности не выходите на улицу. На данной территории (</w:t>
            </w:r>
            <w:proofErr w:type="spellStart"/>
            <w:r w:rsidRPr="00342B7F">
              <w:rPr>
                <w:sz w:val="10"/>
                <w:szCs w:val="14"/>
              </w:rPr>
              <w:t>н.п</w:t>
            </w:r>
            <w:proofErr w:type="spellEnd"/>
            <w:r w:rsidRPr="00342B7F">
              <w:rPr>
                <w:sz w:val="10"/>
                <w:szCs w:val="14"/>
              </w:rPr>
              <w:t>., поселение, район) введен режим чрезвычайной ситуации.  Горячая линия</w:t>
            </w:r>
            <w:proofErr w:type="gramStart"/>
            <w:r w:rsidRPr="00342B7F">
              <w:rPr>
                <w:sz w:val="10"/>
                <w:szCs w:val="14"/>
              </w:rPr>
              <w:t>……… С</w:t>
            </w:r>
            <w:proofErr w:type="gramEnd"/>
            <w:r w:rsidRPr="00342B7F">
              <w:rPr>
                <w:sz w:val="10"/>
                <w:szCs w:val="14"/>
              </w:rPr>
              <w:t>ледите за сообщениями передаваемыми средствами массовой информации.</w:t>
            </w:r>
          </w:p>
          <w:p w:rsidR="00342B7F" w:rsidRPr="00342B7F" w:rsidRDefault="00342B7F" w:rsidP="00342B7F">
            <w:pPr>
              <w:rPr>
                <w:sz w:val="10"/>
                <w:szCs w:val="14"/>
              </w:rPr>
            </w:pPr>
            <w:r w:rsidRPr="00342B7F">
              <w:rPr>
                <w:sz w:val="10"/>
                <w:szCs w:val="14"/>
              </w:rPr>
              <w:t>Сохраняйте спокойствие.</w:t>
            </w:r>
          </w:p>
        </w:tc>
        <w:tc>
          <w:tcPr>
            <w:tcW w:w="0" w:type="auto"/>
            <w:shd w:val="clear" w:color="auto" w:fill="auto"/>
          </w:tcPr>
          <w:p w:rsidR="00342B7F" w:rsidRPr="00342B7F" w:rsidRDefault="00342B7F" w:rsidP="00342B7F">
            <w:pPr>
              <w:jc w:val="center"/>
              <w:rPr>
                <w:sz w:val="10"/>
                <w:szCs w:val="14"/>
              </w:rPr>
            </w:pPr>
            <w:r w:rsidRPr="00342B7F">
              <w:rPr>
                <w:sz w:val="10"/>
                <w:szCs w:val="14"/>
              </w:rPr>
              <w:t>Список № 1</w:t>
            </w:r>
          </w:p>
          <w:p w:rsidR="00342B7F" w:rsidRPr="00342B7F" w:rsidRDefault="00342B7F" w:rsidP="00342B7F">
            <w:pPr>
              <w:jc w:val="center"/>
              <w:rPr>
                <w:sz w:val="10"/>
                <w:szCs w:val="14"/>
              </w:rPr>
            </w:pPr>
            <w:r w:rsidRPr="00342B7F">
              <w:rPr>
                <w:sz w:val="10"/>
                <w:szCs w:val="14"/>
              </w:rPr>
              <w:t>Список № 2</w:t>
            </w:r>
          </w:p>
          <w:p w:rsidR="00342B7F" w:rsidRPr="00342B7F" w:rsidRDefault="00342B7F" w:rsidP="00342B7F">
            <w:pPr>
              <w:jc w:val="center"/>
              <w:rPr>
                <w:sz w:val="10"/>
                <w:szCs w:val="14"/>
              </w:rPr>
            </w:pPr>
            <w:r w:rsidRPr="00342B7F">
              <w:rPr>
                <w:sz w:val="10"/>
                <w:szCs w:val="14"/>
              </w:rPr>
              <w:t>Список № 6</w:t>
            </w:r>
          </w:p>
          <w:p w:rsidR="00342B7F" w:rsidRPr="00342B7F" w:rsidRDefault="00342B7F" w:rsidP="00342B7F">
            <w:pPr>
              <w:jc w:val="center"/>
              <w:rPr>
                <w:sz w:val="10"/>
                <w:szCs w:val="14"/>
              </w:rPr>
            </w:pPr>
            <w:r w:rsidRPr="00342B7F">
              <w:rPr>
                <w:sz w:val="10"/>
                <w:szCs w:val="14"/>
              </w:rPr>
              <w:t>Список № 7</w:t>
            </w:r>
          </w:p>
          <w:p w:rsidR="00342B7F" w:rsidRPr="00342B7F" w:rsidRDefault="00342B7F" w:rsidP="00342B7F">
            <w:pPr>
              <w:jc w:val="center"/>
              <w:rPr>
                <w:sz w:val="10"/>
                <w:szCs w:val="14"/>
              </w:rPr>
            </w:pPr>
            <w:r w:rsidRPr="00342B7F">
              <w:rPr>
                <w:sz w:val="10"/>
                <w:szCs w:val="14"/>
              </w:rPr>
              <w:t>Список № 8</w:t>
            </w:r>
          </w:p>
        </w:tc>
        <w:tc>
          <w:tcPr>
            <w:tcW w:w="0" w:type="auto"/>
            <w:shd w:val="clear" w:color="auto" w:fill="auto"/>
          </w:tcPr>
          <w:p w:rsidR="00342B7F" w:rsidRPr="00342B7F" w:rsidRDefault="00342B7F" w:rsidP="00342B7F">
            <w:pPr>
              <w:rPr>
                <w:b/>
                <w:sz w:val="10"/>
                <w:szCs w:val="14"/>
                <w:u w:val="single"/>
              </w:rPr>
            </w:pPr>
            <w:r w:rsidRPr="00342B7F">
              <w:rPr>
                <w:bCs/>
                <w:sz w:val="10"/>
                <w:szCs w:val="14"/>
              </w:rPr>
              <w:t>Означает</w:t>
            </w:r>
            <w:r w:rsidRPr="00342B7F">
              <w:rPr>
                <w:sz w:val="10"/>
                <w:szCs w:val="14"/>
              </w:rPr>
              <w:t xml:space="preserve"> опасные метеорологические явления.</w:t>
            </w:r>
          </w:p>
        </w:tc>
      </w:tr>
      <w:tr w:rsidR="00342B7F" w:rsidRPr="00342B7F" w:rsidTr="00342B7F">
        <w:tc>
          <w:tcPr>
            <w:tcW w:w="0" w:type="auto"/>
            <w:shd w:val="clear" w:color="auto" w:fill="auto"/>
          </w:tcPr>
          <w:p w:rsidR="00342B7F" w:rsidRPr="00342B7F" w:rsidRDefault="00342B7F" w:rsidP="00342B7F">
            <w:pPr>
              <w:rPr>
                <w:sz w:val="10"/>
                <w:szCs w:val="14"/>
              </w:rPr>
            </w:pPr>
            <w:r w:rsidRPr="00342B7F">
              <w:rPr>
                <w:sz w:val="10"/>
                <w:szCs w:val="14"/>
              </w:rPr>
              <w:t>2</w:t>
            </w:r>
          </w:p>
        </w:tc>
        <w:tc>
          <w:tcPr>
            <w:tcW w:w="0" w:type="auto"/>
            <w:shd w:val="clear" w:color="auto" w:fill="auto"/>
          </w:tcPr>
          <w:p w:rsidR="00342B7F" w:rsidRPr="00342B7F" w:rsidRDefault="00342B7F" w:rsidP="00342B7F">
            <w:pPr>
              <w:rPr>
                <w:sz w:val="10"/>
                <w:szCs w:val="14"/>
              </w:rPr>
            </w:pPr>
            <w:r w:rsidRPr="00342B7F">
              <w:rPr>
                <w:sz w:val="10"/>
                <w:szCs w:val="14"/>
              </w:rPr>
              <w:t>Аварии на автомобильном транспорте.</w:t>
            </w:r>
          </w:p>
        </w:tc>
        <w:tc>
          <w:tcPr>
            <w:tcW w:w="0" w:type="auto"/>
            <w:shd w:val="clear" w:color="auto" w:fill="auto"/>
          </w:tcPr>
          <w:p w:rsidR="00342B7F" w:rsidRPr="00342B7F" w:rsidRDefault="00342B7F" w:rsidP="00342B7F">
            <w:pPr>
              <w:rPr>
                <w:sz w:val="10"/>
                <w:szCs w:val="14"/>
              </w:rPr>
            </w:pPr>
            <w:r w:rsidRPr="00342B7F">
              <w:rPr>
                <w:sz w:val="10"/>
                <w:szCs w:val="14"/>
              </w:rPr>
              <w:t xml:space="preserve"> </w:t>
            </w:r>
            <w:r w:rsidRPr="00342B7F">
              <w:rPr>
                <w:b/>
                <w:sz w:val="10"/>
                <w:szCs w:val="14"/>
                <w:u w:val="single"/>
              </w:rPr>
              <w:t>Единая дежурно-диспетчерская служба Солецкого округа сообщает</w:t>
            </w:r>
            <w:r w:rsidRPr="00342B7F">
              <w:rPr>
                <w:sz w:val="10"/>
                <w:szCs w:val="14"/>
              </w:rPr>
              <w:t xml:space="preserve">:   </w:t>
            </w:r>
            <w:proofErr w:type="gramStart"/>
            <w:r w:rsidRPr="00342B7F">
              <w:rPr>
                <w:sz w:val="10"/>
                <w:szCs w:val="14"/>
              </w:rPr>
              <w:t>С (время, дата)   ….…(</w:t>
            </w:r>
            <w:proofErr w:type="spellStart"/>
            <w:r w:rsidRPr="00342B7F">
              <w:rPr>
                <w:sz w:val="10"/>
                <w:szCs w:val="14"/>
              </w:rPr>
              <w:t>н.п</w:t>
            </w:r>
            <w:proofErr w:type="spellEnd"/>
            <w:r w:rsidRPr="00342B7F">
              <w:rPr>
                <w:sz w:val="10"/>
                <w:szCs w:val="14"/>
              </w:rPr>
              <w:t xml:space="preserve">., поселение, район) …… движение по (улицам, а/д, </w:t>
            </w:r>
            <w:proofErr w:type="spellStart"/>
            <w:r w:rsidRPr="00342B7F">
              <w:rPr>
                <w:sz w:val="10"/>
                <w:szCs w:val="14"/>
              </w:rPr>
              <w:t>н.п</w:t>
            </w:r>
            <w:proofErr w:type="spellEnd"/>
            <w:r w:rsidRPr="00342B7F">
              <w:rPr>
                <w:sz w:val="10"/>
                <w:szCs w:val="14"/>
              </w:rPr>
              <w:t>.) ограничено (прекращено).</w:t>
            </w:r>
            <w:proofErr w:type="gramEnd"/>
            <w:r w:rsidRPr="00342B7F">
              <w:rPr>
                <w:sz w:val="10"/>
                <w:szCs w:val="14"/>
              </w:rPr>
              <w:t xml:space="preserve"> На данной территории (</w:t>
            </w:r>
            <w:proofErr w:type="spellStart"/>
            <w:r w:rsidRPr="00342B7F">
              <w:rPr>
                <w:sz w:val="10"/>
                <w:szCs w:val="14"/>
              </w:rPr>
              <w:t>н.п</w:t>
            </w:r>
            <w:proofErr w:type="spellEnd"/>
            <w:r w:rsidRPr="00342B7F">
              <w:rPr>
                <w:sz w:val="10"/>
                <w:szCs w:val="14"/>
              </w:rPr>
              <w:t>., поселение, район) введен режим чрезвычайной ситуации. Горячая линия</w:t>
            </w:r>
            <w:proofErr w:type="gramStart"/>
            <w:r w:rsidRPr="00342B7F">
              <w:rPr>
                <w:sz w:val="10"/>
                <w:szCs w:val="14"/>
              </w:rPr>
              <w:t>………У</w:t>
            </w:r>
            <w:proofErr w:type="gramEnd"/>
            <w:r w:rsidRPr="00342B7F">
              <w:rPr>
                <w:sz w:val="10"/>
                <w:szCs w:val="14"/>
              </w:rPr>
              <w:t>ступайте дорогу спецтранспорту.  Выбирайте пути объезда</w:t>
            </w:r>
            <w:proofErr w:type="gramStart"/>
            <w:r w:rsidRPr="00342B7F">
              <w:rPr>
                <w:sz w:val="10"/>
                <w:szCs w:val="14"/>
              </w:rPr>
              <w:t>…… С</w:t>
            </w:r>
            <w:proofErr w:type="gramEnd"/>
            <w:r w:rsidRPr="00342B7F">
              <w:rPr>
                <w:sz w:val="10"/>
                <w:szCs w:val="14"/>
              </w:rPr>
              <w:t>ледите за сообщениями передаваемыми средствами массовой информации.</w:t>
            </w:r>
          </w:p>
        </w:tc>
        <w:tc>
          <w:tcPr>
            <w:tcW w:w="0" w:type="auto"/>
            <w:shd w:val="clear" w:color="auto" w:fill="auto"/>
          </w:tcPr>
          <w:p w:rsidR="00342B7F" w:rsidRPr="00342B7F" w:rsidRDefault="00342B7F" w:rsidP="00342B7F">
            <w:pPr>
              <w:jc w:val="center"/>
              <w:rPr>
                <w:sz w:val="10"/>
                <w:szCs w:val="14"/>
              </w:rPr>
            </w:pPr>
            <w:r w:rsidRPr="00342B7F">
              <w:rPr>
                <w:sz w:val="10"/>
                <w:szCs w:val="14"/>
              </w:rPr>
              <w:t>Список № 1</w:t>
            </w:r>
          </w:p>
          <w:p w:rsidR="00342B7F" w:rsidRPr="00342B7F" w:rsidRDefault="00342B7F" w:rsidP="00342B7F">
            <w:pPr>
              <w:jc w:val="center"/>
              <w:rPr>
                <w:sz w:val="10"/>
                <w:szCs w:val="14"/>
              </w:rPr>
            </w:pPr>
            <w:r w:rsidRPr="00342B7F">
              <w:rPr>
                <w:sz w:val="10"/>
                <w:szCs w:val="14"/>
              </w:rPr>
              <w:t>Список № 2</w:t>
            </w:r>
          </w:p>
          <w:p w:rsidR="00342B7F" w:rsidRPr="00342B7F" w:rsidRDefault="00342B7F" w:rsidP="00342B7F">
            <w:pPr>
              <w:jc w:val="center"/>
              <w:rPr>
                <w:sz w:val="10"/>
                <w:szCs w:val="14"/>
              </w:rPr>
            </w:pPr>
            <w:r w:rsidRPr="00342B7F">
              <w:rPr>
                <w:sz w:val="10"/>
                <w:szCs w:val="14"/>
              </w:rPr>
              <w:t>Список № 6</w:t>
            </w:r>
          </w:p>
          <w:p w:rsidR="00342B7F" w:rsidRPr="00342B7F" w:rsidRDefault="00342B7F" w:rsidP="00342B7F">
            <w:pPr>
              <w:jc w:val="center"/>
              <w:rPr>
                <w:sz w:val="10"/>
                <w:szCs w:val="14"/>
              </w:rPr>
            </w:pPr>
            <w:r w:rsidRPr="00342B7F">
              <w:rPr>
                <w:sz w:val="10"/>
                <w:szCs w:val="14"/>
              </w:rPr>
              <w:t>Список № 7</w:t>
            </w:r>
          </w:p>
          <w:p w:rsidR="00342B7F" w:rsidRPr="00342B7F" w:rsidRDefault="00342B7F" w:rsidP="00342B7F">
            <w:pPr>
              <w:jc w:val="center"/>
              <w:rPr>
                <w:sz w:val="10"/>
                <w:szCs w:val="14"/>
              </w:rPr>
            </w:pPr>
            <w:r w:rsidRPr="00342B7F">
              <w:rPr>
                <w:sz w:val="10"/>
                <w:szCs w:val="14"/>
              </w:rPr>
              <w:t>Список № 8</w:t>
            </w:r>
          </w:p>
        </w:tc>
        <w:tc>
          <w:tcPr>
            <w:tcW w:w="0" w:type="auto"/>
            <w:shd w:val="clear" w:color="auto" w:fill="auto"/>
          </w:tcPr>
          <w:p w:rsidR="00342B7F" w:rsidRPr="00342B7F" w:rsidRDefault="00342B7F" w:rsidP="00342B7F">
            <w:pPr>
              <w:pStyle w:val="ConsPlusNormal"/>
              <w:ind w:firstLine="0"/>
              <w:rPr>
                <w:rFonts w:ascii="Times New Roman" w:hAnsi="Times New Roman" w:cs="Times New Roman"/>
                <w:sz w:val="10"/>
                <w:szCs w:val="14"/>
              </w:rPr>
            </w:pPr>
            <w:r w:rsidRPr="00342B7F">
              <w:rPr>
                <w:rFonts w:ascii="Times New Roman" w:hAnsi="Times New Roman" w:cs="Times New Roman"/>
                <w:sz w:val="10"/>
                <w:szCs w:val="14"/>
              </w:rPr>
              <w:t>Означает:</w:t>
            </w:r>
          </w:p>
          <w:p w:rsidR="00342B7F" w:rsidRPr="00342B7F" w:rsidRDefault="00342B7F" w:rsidP="00342B7F">
            <w:pPr>
              <w:pStyle w:val="ConsPlusNormal"/>
              <w:ind w:firstLine="0"/>
              <w:rPr>
                <w:rFonts w:ascii="Times New Roman" w:hAnsi="Times New Roman" w:cs="Times New Roman"/>
                <w:sz w:val="10"/>
                <w:szCs w:val="14"/>
              </w:rPr>
            </w:pPr>
            <w:r w:rsidRPr="00342B7F">
              <w:rPr>
                <w:rFonts w:ascii="Times New Roman" w:hAnsi="Times New Roman" w:cs="Times New Roman"/>
                <w:sz w:val="10"/>
                <w:szCs w:val="14"/>
              </w:rPr>
              <w:t>1.Дорожно-транспортное происшествие с участием автотранспортного средства и или автотранспортных средств;</w:t>
            </w:r>
          </w:p>
          <w:p w:rsidR="00342B7F" w:rsidRPr="00342B7F" w:rsidRDefault="00342B7F" w:rsidP="00342B7F">
            <w:pPr>
              <w:rPr>
                <w:sz w:val="10"/>
                <w:szCs w:val="14"/>
              </w:rPr>
            </w:pPr>
            <w:r w:rsidRPr="00342B7F">
              <w:rPr>
                <w:sz w:val="10"/>
                <w:szCs w:val="14"/>
              </w:rPr>
              <w:t>2. Прекращение или ограничение движения на участке дороги (федерального и регионального значения).</w:t>
            </w:r>
          </w:p>
        </w:tc>
      </w:tr>
      <w:tr w:rsidR="00342B7F" w:rsidRPr="00342B7F" w:rsidTr="00342B7F">
        <w:tc>
          <w:tcPr>
            <w:tcW w:w="0" w:type="auto"/>
            <w:shd w:val="clear" w:color="auto" w:fill="auto"/>
          </w:tcPr>
          <w:p w:rsidR="00342B7F" w:rsidRPr="00342B7F" w:rsidRDefault="00342B7F" w:rsidP="00342B7F">
            <w:pPr>
              <w:rPr>
                <w:sz w:val="10"/>
                <w:szCs w:val="14"/>
              </w:rPr>
            </w:pPr>
            <w:r w:rsidRPr="00342B7F">
              <w:rPr>
                <w:sz w:val="10"/>
                <w:szCs w:val="14"/>
              </w:rPr>
              <w:t>3</w:t>
            </w:r>
          </w:p>
        </w:tc>
        <w:tc>
          <w:tcPr>
            <w:tcW w:w="0" w:type="auto"/>
            <w:shd w:val="clear" w:color="auto" w:fill="auto"/>
          </w:tcPr>
          <w:p w:rsidR="00342B7F" w:rsidRPr="00342B7F" w:rsidRDefault="00342B7F" w:rsidP="00342B7F">
            <w:pPr>
              <w:rPr>
                <w:sz w:val="10"/>
                <w:szCs w:val="14"/>
              </w:rPr>
            </w:pPr>
            <w:r w:rsidRPr="00342B7F">
              <w:rPr>
                <w:sz w:val="10"/>
                <w:szCs w:val="14"/>
              </w:rPr>
              <w:t>Взрывы и (или) разрушения (обрушения) в зданиях, сооружениях предназначенных для постоянного или длительного (круглосуточного) проживания людей.</w:t>
            </w:r>
          </w:p>
        </w:tc>
        <w:tc>
          <w:tcPr>
            <w:tcW w:w="0" w:type="auto"/>
            <w:shd w:val="clear" w:color="auto" w:fill="auto"/>
          </w:tcPr>
          <w:p w:rsidR="00342B7F" w:rsidRPr="00342B7F" w:rsidRDefault="00342B7F" w:rsidP="00342B7F">
            <w:pPr>
              <w:rPr>
                <w:sz w:val="10"/>
                <w:szCs w:val="14"/>
              </w:rPr>
            </w:pPr>
            <w:proofErr w:type="gramStart"/>
            <w:r w:rsidRPr="00342B7F">
              <w:rPr>
                <w:b/>
                <w:sz w:val="10"/>
                <w:szCs w:val="14"/>
                <w:u w:val="single"/>
              </w:rPr>
              <w:t>Единая дежурно-диспетчерская служба Солецкого округа сообщает</w:t>
            </w:r>
            <w:r w:rsidRPr="00342B7F">
              <w:rPr>
                <w:sz w:val="10"/>
                <w:szCs w:val="14"/>
              </w:rPr>
              <w:t>:    (время, дата)   ….…в (</w:t>
            </w:r>
            <w:proofErr w:type="spellStart"/>
            <w:r w:rsidRPr="00342B7F">
              <w:rPr>
                <w:sz w:val="10"/>
                <w:szCs w:val="14"/>
              </w:rPr>
              <w:t>н.п</w:t>
            </w:r>
            <w:proofErr w:type="spellEnd"/>
            <w:r w:rsidRPr="00342B7F">
              <w:rPr>
                <w:sz w:val="10"/>
                <w:szCs w:val="14"/>
              </w:rPr>
              <w:t xml:space="preserve">., поселение, район) ……произошел взрыв и (или) разрушения (обрушения) в здания, движение по (улицам, а/д, </w:t>
            </w:r>
            <w:proofErr w:type="spellStart"/>
            <w:r w:rsidRPr="00342B7F">
              <w:rPr>
                <w:sz w:val="10"/>
                <w:szCs w:val="14"/>
              </w:rPr>
              <w:t>н.п</w:t>
            </w:r>
            <w:proofErr w:type="spellEnd"/>
            <w:r w:rsidRPr="00342B7F">
              <w:rPr>
                <w:sz w:val="10"/>
                <w:szCs w:val="14"/>
              </w:rPr>
              <w:t>.) ограничено (прекращено).</w:t>
            </w:r>
            <w:proofErr w:type="gramEnd"/>
            <w:r w:rsidRPr="00342B7F">
              <w:rPr>
                <w:sz w:val="10"/>
                <w:szCs w:val="14"/>
              </w:rPr>
              <w:t xml:space="preserve"> На данной территории (</w:t>
            </w:r>
            <w:proofErr w:type="spellStart"/>
            <w:r w:rsidRPr="00342B7F">
              <w:rPr>
                <w:sz w:val="10"/>
                <w:szCs w:val="14"/>
              </w:rPr>
              <w:t>н.п</w:t>
            </w:r>
            <w:proofErr w:type="spellEnd"/>
            <w:r w:rsidRPr="00342B7F">
              <w:rPr>
                <w:sz w:val="10"/>
                <w:szCs w:val="14"/>
              </w:rPr>
              <w:t>., поселение, район) введен режим чрезвычайной ситуации. Горячая линия</w:t>
            </w:r>
            <w:proofErr w:type="gramStart"/>
            <w:r w:rsidRPr="00342B7F">
              <w:rPr>
                <w:sz w:val="10"/>
                <w:szCs w:val="14"/>
              </w:rPr>
              <w:t>……… У</w:t>
            </w:r>
            <w:proofErr w:type="gramEnd"/>
            <w:r w:rsidRPr="00342B7F">
              <w:rPr>
                <w:sz w:val="10"/>
                <w:szCs w:val="14"/>
              </w:rPr>
              <w:t>ступайте дорогу спецтранспорту.  Выбирайте пути объезда</w:t>
            </w:r>
            <w:proofErr w:type="gramStart"/>
            <w:r w:rsidRPr="00342B7F">
              <w:rPr>
                <w:sz w:val="10"/>
                <w:szCs w:val="14"/>
              </w:rPr>
              <w:t>………… С</w:t>
            </w:r>
            <w:proofErr w:type="gramEnd"/>
            <w:r w:rsidRPr="00342B7F">
              <w:rPr>
                <w:sz w:val="10"/>
                <w:szCs w:val="14"/>
              </w:rPr>
              <w:t>ледите за сообщениями передаваемыми средствами массовой информации.</w:t>
            </w:r>
          </w:p>
        </w:tc>
        <w:tc>
          <w:tcPr>
            <w:tcW w:w="0" w:type="auto"/>
            <w:shd w:val="clear" w:color="auto" w:fill="auto"/>
          </w:tcPr>
          <w:p w:rsidR="00342B7F" w:rsidRPr="00342B7F" w:rsidRDefault="00342B7F" w:rsidP="00342B7F">
            <w:pPr>
              <w:jc w:val="center"/>
              <w:rPr>
                <w:sz w:val="10"/>
                <w:szCs w:val="14"/>
              </w:rPr>
            </w:pPr>
            <w:r w:rsidRPr="00342B7F">
              <w:rPr>
                <w:sz w:val="10"/>
                <w:szCs w:val="14"/>
              </w:rPr>
              <w:t>Список № 1</w:t>
            </w:r>
          </w:p>
          <w:p w:rsidR="00342B7F" w:rsidRPr="00342B7F" w:rsidRDefault="00342B7F" w:rsidP="00342B7F">
            <w:pPr>
              <w:jc w:val="center"/>
              <w:rPr>
                <w:sz w:val="10"/>
                <w:szCs w:val="14"/>
              </w:rPr>
            </w:pPr>
            <w:r w:rsidRPr="00342B7F">
              <w:rPr>
                <w:sz w:val="10"/>
                <w:szCs w:val="14"/>
              </w:rPr>
              <w:t>Список № 2</w:t>
            </w:r>
          </w:p>
          <w:p w:rsidR="00342B7F" w:rsidRPr="00342B7F" w:rsidRDefault="00342B7F" w:rsidP="00342B7F">
            <w:pPr>
              <w:jc w:val="center"/>
              <w:rPr>
                <w:sz w:val="10"/>
                <w:szCs w:val="14"/>
              </w:rPr>
            </w:pPr>
            <w:r w:rsidRPr="00342B7F">
              <w:rPr>
                <w:sz w:val="10"/>
                <w:szCs w:val="14"/>
              </w:rPr>
              <w:t>Список № 6</w:t>
            </w:r>
          </w:p>
          <w:p w:rsidR="00342B7F" w:rsidRPr="00342B7F" w:rsidRDefault="00342B7F" w:rsidP="00342B7F">
            <w:pPr>
              <w:jc w:val="center"/>
              <w:rPr>
                <w:sz w:val="10"/>
                <w:szCs w:val="14"/>
              </w:rPr>
            </w:pPr>
            <w:r w:rsidRPr="00342B7F">
              <w:rPr>
                <w:sz w:val="10"/>
                <w:szCs w:val="14"/>
              </w:rPr>
              <w:t>Список № 7</w:t>
            </w:r>
          </w:p>
          <w:p w:rsidR="00342B7F" w:rsidRPr="00342B7F" w:rsidRDefault="00342B7F" w:rsidP="00342B7F">
            <w:pPr>
              <w:jc w:val="center"/>
              <w:rPr>
                <w:sz w:val="10"/>
                <w:szCs w:val="14"/>
              </w:rPr>
            </w:pPr>
            <w:r w:rsidRPr="00342B7F">
              <w:rPr>
                <w:sz w:val="10"/>
                <w:szCs w:val="14"/>
              </w:rPr>
              <w:t>Список № 8</w:t>
            </w:r>
          </w:p>
        </w:tc>
        <w:tc>
          <w:tcPr>
            <w:tcW w:w="0" w:type="auto"/>
            <w:shd w:val="clear" w:color="auto" w:fill="auto"/>
          </w:tcPr>
          <w:p w:rsidR="00342B7F" w:rsidRPr="00342B7F" w:rsidRDefault="00342B7F" w:rsidP="00342B7F">
            <w:pPr>
              <w:pStyle w:val="ConsPlusNormal"/>
              <w:ind w:firstLine="0"/>
              <w:rPr>
                <w:rFonts w:ascii="Times New Roman" w:hAnsi="Times New Roman" w:cs="Times New Roman"/>
                <w:sz w:val="10"/>
                <w:szCs w:val="14"/>
              </w:rPr>
            </w:pPr>
            <w:r w:rsidRPr="00342B7F">
              <w:rPr>
                <w:rFonts w:ascii="Times New Roman" w:hAnsi="Times New Roman" w:cs="Times New Roman"/>
                <w:sz w:val="10"/>
                <w:szCs w:val="14"/>
              </w:rPr>
              <w:t>Означает взрывы (в том числе с последующим горением) и (или) разрушения (обрушения) в зданиях и сооружениях.</w:t>
            </w:r>
          </w:p>
        </w:tc>
      </w:tr>
      <w:tr w:rsidR="00342B7F" w:rsidRPr="00342B7F" w:rsidTr="00342B7F">
        <w:tc>
          <w:tcPr>
            <w:tcW w:w="0" w:type="auto"/>
            <w:shd w:val="clear" w:color="auto" w:fill="auto"/>
          </w:tcPr>
          <w:p w:rsidR="00342B7F" w:rsidRPr="00342B7F" w:rsidRDefault="00342B7F" w:rsidP="00342B7F">
            <w:pPr>
              <w:rPr>
                <w:sz w:val="10"/>
                <w:szCs w:val="14"/>
              </w:rPr>
            </w:pPr>
            <w:r w:rsidRPr="00342B7F">
              <w:rPr>
                <w:sz w:val="10"/>
                <w:szCs w:val="14"/>
              </w:rPr>
              <w:t>4</w:t>
            </w:r>
          </w:p>
        </w:tc>
        <w:tc>
          <w:tcPr>
            <w:tcW w:w="0" w:type="auto"/>
            <w:shd w:val="clear" w:color="auto" w:fill="auto"/>
          </w:tcPr>
          <w:p w:rsidR="00342B7F" w:rsidRPr="00342B7F" w:rsidRDefault="00342B7F" w:rsidP="00342B7F">
            <w:pPr>
              <w:rPr>
                <w:sz w:val="10"/>
                <w:szCs w:val="14"/>
              </w:rPr>
            </w:pPr>
            <w:r w:rsidRPr="00342B7F">
              <w:rPr>
                <w:sz w:val="10"/>
                <w:szCs w:val="14"/>
              </w:rPr>
              <w:t>Аварии на объектах теплоснабжения, водоснабжения, электроэнергетики, газораспределительных систем, на очистных сооружениях.</w:t>
            </w:r>
          </w:p>
        </w:tc>
        <w:tc>
          <w:tcPr>
            <w:tcW w:w="0" w:type="auto"/>
            <w:shd w:val="clear" w:color="auto" w:fill="auto"/>
          </w:tcPr>
          <w:p w:rsidR="00342B7F" w:rsidRPr="00342B7F" w:rsidRDefault="00342B7F" w:rsidP="00342B7F">
            <w:pPr>
              <w:rPr>
                <w:b/>
                <w:sz w:val="10"/>
                <w:szCs w:val="14"/>
                <w:u w:val="single"/>
              </w:rPr>
            </w:pPr>
            <w:r w:rsidRPr="00342B7F">
              <w:rPr>
                <w:b/>
                <w:sz w:val="10"/>
                <w:szCs w:val="14"/>
                <w:u w:val="single"/>
              </w:rPr>
              <w:t xml:space="preserve"> Единая дежурно-диспетчерская служба Солецкого округа сообщает</w:t>
            </w:r>
            <w:r w:rsidRPr="00342B7F">
              <w:rPr>
                <w:sz w:val="10"/>
                <w:szCs w:val="14"/>
              </w:rPr>
              <w:t>:  (время, дата) ….…в (</w:t>
            </w:r>
            <w:proofErr w:type="spellStart"/>
            <w:r w:rsidRPr="00342B7F">
              <w:rPr>
                <w:sz w:val="10"/>
                <w:szCs w:val="14"/>
              </w:rPr>
              <w:t>н.п</w:t>
            </w:r>
            <w:proofErr w:type="spellEnd"/>
            <w:r w:rsidRPr="00342B7F">
              <w:rPr>
                <w:sz w:val="10"/>
                <w:szCs w:val="14"/>
              </w:rPr>
              <w:t>.</w:t>
            </w:r>
            <w:proofErr w:type="gramStart"/>
            <w:r w:rsidRPr="00342B7F">
              <w:rPr>
                <w:sz w:val="10"/>
                <w:szCs w:val="14"/>
              </w:rPr>
              <w:t xml:space="preserve"> ,</w:t>
            </w:r>
            <w:proofErr w:type="gramEnd"/>
            <w:r w:rsidRPr="00342B7F">
              <w:rPr>
                <w:sz w:val="10"/>
                <w:szCs w:val="14"/>
              </w:rPr>
              <w:t>поселение, район) …… произошло отключение (авария)……теплоснабжения, водоснабжения, электроэнергетики, газораспределительных систем и т.д.). Ведутся аварийно-восстановительные работы. . Горячая линия</w:t>
            </w:r>
            <w:proofErr w:type="gramStart"/>
            <w:r w:rsidRPr="00342B7F">
              <w:rPr>
                <w:sz w:val="10"/>
                <w:szCs w:val="14"/>
              </w:rPr>
              <w:t>……… С</w:t>
            </w:r>
            <w:proofErr w:type="gramEnd"/>
            <w:r w:rsidRPr="00342B7F">
              <w:rPr>
                <w:sz w:val="10"/>
                <w:szCs w:val="14"/>
              </w:rPr>
              <w:t>ледите за сообщениями передаваемыми средствами массовой информации.</w:t>
            </w:r>
          </w:p>
        </w:tc>
        <w:tc>
          <w:tcPr>
            <w:tcW w:w="0" w:type="auto"/>
            <w:shd w:val="clear" w:color="auto" w:fill="auto"/>
          </w:tcPr>
          <w:p w:rsidR="00342B7F" w:rsidRPr="00342B7F" w:rsidRDefault="00342B7F" w:rsidP="00342B7F">
            <w:pPr>
              <w:jc w:val="center"/>
              <w:rPr>
                <w:sz w:val="10"/>
                <w:szCs w:val="14"/>
              </w:rPr>
            </w:pPr>
            <w:r w:rsidRPr="00342B7F">
              <w:rPr>
                <w:sz w:val="10"/>
                <w:szCs w:val="14"/>
              </w:rPr>
              <w:t>Список № 1</w:t>
            </w:r>
          </w:p>
          <w:p w:rsidR="00342B7F" w:rsidRPr="00342B7F" w:rsidRDefault="00342B7F" w:rsidP="00342B7F">
            <w:pPr>
              <w:jc w:val="center"/>
              <w:rPr>
                <w:sz w:val="10"/>
                <w:szCs w:val="14"/>
              </w:rPr>
            </w:pPr>
            <w:r w:rsidRPr="00342B7F">
              <w:rPr>
                <w:sz w:val="10"/>
                <w:szCs w:val="14"/>
              </w:rPr>
              <w:t>Список № 2</w:t>
            </w:r>
          </w:p>
          <w:p w:rsidR="00342B7F" w:rsidRPr="00342B7F" w:rsidRDefault="00342B7F" w:rsidP="00342B7F">
            <w:pPr>
              <w:jc w:val="center"/>
              <w:rPr>
                <w:sz w:val="10"/>
                <w:szCs w:val="14"/>
              </w:rPr>
            </w:pPr>
            <w:r w:rsidRPr="00342B7F">
              <w:rPr>
                <w:sz w:val="10"/>
                <w:szCs w:val="14"/>
              </w:rPr>
              <w:t>Список № 6</w:t>
            </w:r>
          </w:p>
          <w:p w:rsidR="00342B7F" w:rsidRPr="00342B7F" w:rsidRDefault="00342B7F" w:rsidP="00342B7F">
            <w:pPr>
              <w:jc w:val="center"/>
              <w:rPr>
                <w:sz w:val="10"/>
                <w:szCs w:val="14"/>
              </w:rPr>
            </w:pPr>
            <w:r w:rsidRPr="00342B7F">
              <w:rPr>
                <w:sz w:val="10"/>
                <w:szCs w:val="14"/>
              </w:rPr>
              <w:t>Список № 7</w:t>
            </w:r>
          </w:p>
          <w:p w:rsidR="00342B7F" w:rsidRPr="00342B7F" w:rsidRDefault="00342B7F" w:rsidP="00342B7F">
            <w:pPr>
              <w:jc w:val="center"/>
              <w:rPr>
                <w:sz w:val="10"/>
                <w:szCs w:val="14"/>
              </w:rPr>
            </w:pPr>
            <w:r w:rsidRPr="00342B7F">
              <w:rPr>
                <w:sz w:val="10"/>
                <w:szCs w:val="14"/>
              </w:rPr>
              <w:t>Список № 8</w:t>
            </w:r>
          </w:p>
        </w:tc>
        <w:tc>
          <w:tcPr>
            <w:tcW w:w="0" w:type="auto"/>
            <w:shd w:val="clear" w:color="auto" w:fill="auto"/>
          </w:tcPr>
          <w:p w:rsidR="00342B7F" w:rsidRPr="00342B7F" w:rsidRDefault="00342B7F" w:rsidP="00342B7F">
            <w:pPr>
              <w:rPr>
                <w:sz w:val="10"/>
                <w:szCs w:val="14"/>
              </w:rPr>
            </w:pPr>
            <w:r w:rsidRPr="00342B7F">
              <w:rPr>
                <w:bCs/>
                <w:sz w:val="10"/>
                <w:szCs w:val="14"/>
              </w:rPr>
              <w:t>Означает</w:t>
            </w:r>
            <w:r w:rsidRPr="00342B7F">
              <w:rPr>
                <w:sz w:val="10"/>
                <w:szCs w:val="14"/>
              </w:rPr>
              <w:t xml:space="preserve"> нарушение условий жизнедеятельности населения.</w:t>
            </w:r>
          </w:p>
        </w:tc>
      </w:tr>
      <w:tr w:rsidR="00342B7F" w:rsidRPr="00342B7F" w:rsidTr="00342B7F">
        <w:tc>
          <w:tcPr>
            <w:tcW w:w="0" w:type="auto"/>
            <w:shd w:val="clear" w:color="auto" w:fill="auto"/>
          </w:tcPr>
          <w:p w:rsidR="00342B7F" w:rsidRPr="00342B7F" w:rsidRDefault="00342B7F" w:rsidP="00342B7F">
            <w:pPr>
              <w:rPr>
                <w:sz w:val="10"/>
                <w:szCs w:val="14"/>
              </w:rPr>
            </w:pPr>
            <w:r w:rsidRPr="00342B7F">
              <w:rPr>
                <w:sz w:val="10"/>
                <w:szCs w:val="14"/>
              </w:rPr>
              <w:t>5</w:t>
            </w:r>
          </w:p>
        </w:tc>
        <w:tc>
          <w:tcPr>
            <w:tcW w:w="0" w:type="auto"/>
            <w:shd w:val="clear" w:color="auto" w:fill="auto"/>
          </w:tcPr>
          <w:p w:rsidR="00342B7F" w:rsidRPr="00342B7F" w:rsidRDefault="00342B7F" w:rsidP="00342B7F">
            <w:pPr>
              <w:rPr>
                <w:sz w:val="10"/>
                <w:szCs w:val="14"/>
              </w:rPr>
            </w:pPr>
            <w:r w:rsidRPr="00342B7F">
              <w:rPr>
                <w:sz w:val="10"/>
                <w:szCs w:val="14"/>
              </w:rPr>
              <w:t>Высокие уровни воды (половодье, зажор, затор, дождевой паводок).</w:t>
            </w:r>
          </w:p>
        </w:tc>
        <w:tc>
          <w:tcPr>
            <w:tcW w:w="0" w:type="auto"/>
            <w:shd w:val="clear" w:color="auto" w:fill="auto"/>
          </w:tcPr>
          <w:p w:rsidR="00342B7F" w:rsidRPr="00342B7F" w:rsidRDefault="00342B7F" w:rsidP="00342B7F">
            <w:pPr>
              <w:rPr>
                <w:sz w:val="10"/>
                <w:szCs w:val="14"/>
              </w:rPr>
            </w:pPr>
            <w:proofErr w:type="gramStart"/>
            <w:r w:rsidRPr="00342B7F">
              <w:rPr>
                <w:b/>
                <w:sz w:val="10"/>
                <w:szCs w:val="14"/>
                <w:u w:val="single"/>
              </w:rPr>
              <w:t>Единая дежурно-диспетчерская служба Солецкого округа сообщает</w:t>
            </w:r>
            <w:r w:rsidRPr="00342B7F">
              <w:rPr>
                <w:sz w:val="10"/>
                <w:szCs w:val="14"/>
              </w:rPr>
              <w:t>:  (время, дата) в ……(</w:t>
            </w:r>
            <w:proofErr w:type="spellStart"/>
            <w:r w:rsidRPr="00342B7F">
              <w:rPr>
                <w:sz w:val="10"/>
                <w:szCs w:val="14"/>
              </w:rPr>
              <w:t>н.п</w:t>
            </w:r>
            <w:proofErr w:type="spellEnd"/>
            <w:r w:rsidRPr="00342B7F">
              <w:rPr>
                <w:sz w:val="10"/>
                <w:szCs w:val="14"/>
              </w:rPr>
              <w:t xml:space="preserve">., поселение, район) …… в результате (высокого уровня воды, затора, дождевого паводка и т.д.) возникла угроза подтопления (домов </w:t>
            </w:r>
            <w:proofErr w:type="spellStart"/>
            <w:r w:rsidRPr="00342B7F">
              <w:rPr>
                <w:sz w:val="10"/>
                <w:szCs w:val="14"/>
              </w:rPr>
              <w:t>н.п</w:t>
            </w:r>
            <w:proofErr w:type="spellEnd"/>
            <w:r w:rsidRPr="00342B7F">
              <w:rPr>
                <w:sz w:val="10"/>
                <w:szCs w:val="14"/>
              </w:rPr>
              <w:t>.).</w:t>
            </w:r>
            <w:proofErr w:type="gramEnd"/>
            <w:r w:rsidRPr="00342B7F">
              <w:rPr>
                <w:sz w:val="10"/>
                <w:szCs w:val="14"/>
              </w:rPr>
              <w:t xml:space="preserve"> Возьмите документы, ценности,   запас продуктов на 3 дня, отключите воду, газ и электричество и следуйте на пункт сбора. Пункт сбора находятся ……. На данной территории (</w:t>
            </w:r>
            <w:proofErr w:type="spellStart"/>
            <w:r w:rsidRPr="00342B7F">
              <w:rPr>
                <w:sz w:val="10"/>
                <w:szCs w:val="14"/>
              </w:rPr>
              <w:t>н.п</w:t>
            </w:r>
            <w:proofErr w:type="spellEnd"/>
            <w:r w:rsidRPr="00342B7F">
              <w:rPr>
                <w:sz w:val="10"/>
                <w:szCs w:val="14"/>
              </w:rPr>
              <w:t xml:space="preserve">., </w:t>
            </w:r>
            <w:r w:rsidRPr="00342B7F">
              <w:rPr>
                <w:sz w:val="10"/>
                <w:szCs w:val="14"/>
              </w:rPr>
              <w:lastRenderedPageBreak/>
              <w:t>поселение, район) введен режим чрезвычайной ситуации.  Горячая линия……… Следите за сообщениями передаваемыми средствами массовой информации</w:t>
            </w:r>
            <w:proofErr w:type="gramStart"/>
            <w:r w:rsidRPr="00342B7F">
              <w:rPr>
                <w:sz w:val="10"/>
                <w:szCs w:val="14"/>
              </w:rPr>
              <w:t>..</w:t>
            </w:r>
            <w:proofErr w:type="gramEnd"/>
          </w:p>
        </w:tc>
        <w:tc>
          <w:tcPr>
            <w:tcW w:w="0" w:type="auto"/>
            <w:shd w:val="clear" w:color="auto" w:fill="auto"/>
          </w:tcPr>
          <w:p w:rsidR="00342B7F" w:rsidRPr="00342B7F" w:rsidRDefault="00342B7F" w:rsidP="00342B7F">
            <w:pPr>
              <w:jc w:val="center"/>
              <w:rPr>
                <w:sz w:val="10"/>
                <w:szCs w:val="14"/>
              </w:rPr>
            </w:pPr>
            <w:r w:rsidRPr="00342B7F">
              <w:rPr>
                <w:sz w:val="10"/>
                <w:szCs w:val="14"/>
              </w:rPr>
              <w:lastRenderedPageBreak/>
              <w:t>Список № 1</w:t>
            </w:r>
          </w:p>
          <w:p w:rsidR="00342B7F" w:rsidRPr="00342B7F" w:rsidRDefault="00342B7F" w:rsidP="00342B7F">
            <w:pPr>
              <w:jc w:val="center"/>
              <w:rPr>
                <w:sz w:val="10"/>
                <w:szCs w:val="14"/>
              </w:rPr>
            </w:pPr>
            <w:r w:rsidRPr="00342B7F">
              <w:rPr>
                <w:sz w:val="10"/>
                <w:szCs w:val="14"/>
              </w:rPr>
              <w:t>Список № 2</w:t>
            </w:r>
          </w:p>
          <w:p w:rsidR="00342B7F" w:rsidRPr="00342B7F" w:rsidRDefault="00342B7F" w:rsidP="00342B7F">
            <w:pPr>
              <w:jc w:val="center"/>
              <w:rPr>
                <w:sz w:val="10"/>
                <w:szCs w:val="14"/>
              </w:rPr>
            </w:pPr>
            <w:r w:rsidRPr="00342B7F">
              <w:rPr>
                <w:sz w:val="10"/>
                <w:szCs w:val="14"/>
              </w:rPr>
              <w:t>Список № 6</w:t>
            </w:r>
          </w:p>
          <w:p w:rsidR="00342B7F" w:rsidRPr="00342B7F" w:rsidRDefault="00342B7F" w:rsidP="00342B7F">
            <w:pPr>
              <w:jc w:val="center"/>
              <w:rPr>
                <w:sz w:val="10"/>
                <w:szCs w:val="14"/>
              </w:rPr>
            </w:pPr>
            <w:r w:rsidRPr="00342B7F">
              <w:rPr>
                <w:sz w:val="10"/>
                <w:szCs w:val="14"/>
              </w:rPr>
              <w:t>Список № 7</w:t>
            </w:r>
          </w:p>
          <w:p w:rsidR="00342B7F" w:rsidRPr="00342B7F" w:rsidRDefault="00342B7F" w:rsidP="00342B7F">
            <w:pPr>
              <w:jc w:val="center"/>
              <w:rPr>
                <w:sz w:val="10"/>
                <w:szCs w:val="14"/>
              </w:rPr>
            </w:pPr>
            <w:r w:rsidRPr="00342B7F">
              <w:rPr>
                <w:sz w:val="10"/>
                <w:szCs w:val="14"/>
              </w:rPr>
              <w:t>Список № 8</w:t>
            </w:r>
          </w:p>
        </w:tc>
        <w:tc>
          <w:tcPr>
            <w:tcW w:w="0" w:type="auto"/>
            <w:shd w:val="clear" w:color="auto" w:fill="auto"/>
          </w:tcPr>
          <w:p w:rsidR="00342B7F" w:rsidRPr="00342B7F" w:rsidRDefault="00342B7F" w:rsidP="00342B7F">
            <w:pPr>
              <w:pStyle w:val="ConsPlusNormal"/>
              <w:ind w:firstLine="0"/>
              <w:rPr>
                <w:rFonts w:ascii="Times New Roman" w:hAnsi="Times New Roman" w:cs="Times New Roman"/>
                <w:sz w:val="10"/>
                <w:szCs w:val="14"/>
              </w:rPr>
            </w:pPr>
            <w:r w:rsidRPr="00342B7F">
              <w:rPr>
                <w:rFonts w:ascii="Times New Roman" w:hAnsi="Times New Roman" w:cs="Times New Roman"/>
                <w:bCs/>
                <w:sz w:val="10"/>
                <w:szCs w:val="14"/>
              </w:rPr>
              <w:t>Означает</w:t>
            </w:r>
            <w:r w:rsidRPr="00342B7F">
              <w:rPr>
                <w:rFonts w:ascii="Times New Roman" w:hAnsi="Times New Roman" w:cs="Times New Roman"/>
                <w:sz w:val="10"/>
                <w:szCs w:val="14"/>
              </w:rPr>
              <w:t xml:space="preserve"> подъем уровня воды, в результате которого на территории населенного пункта нарушены условия жизнедеятельности населения. </w:t>
            </w:r>
          </w:p>
        </w:tc>
      </w:tr>
      <w:tr w:rsidR="00342B7F" w:rsidRPr="00342B7F" w:rsidTr="00342B7F">
        <w:tc>
          <w:tcPr>
            <w:tcW w:w="0" w:type="auto"/>
            <w:shd w:val="clear" w:color="auto" w:fill="auto"/>
          </w:tcPr>
          <w:p w:rsidR="00342B7F" w:rsidRPr="00342B7F" w:rsidRDefault="00342B7F" w:rsidP="00342B7F">
            <w:pPr>
              <w:rPr>
                <w:sz w:val="10"/>
                <w:szCs w:val="14"/>
              </w:rPr>
            </w:pPr>
            <w:r w:rsidRPr="00342B7F">
              <w:rPr>
                <w:sz w:val="10"/>
                <w:szCs w:val="14"/>
              </w:rPr>
              <w:lastRenderedPageBreak/>
              <w:t>6</w:t>
            </w:r>
          </w:p>
        </w:tc>
        <w:tc>
          <w:tcPr>
            <w:tcW w:w="0" w:type="auto"/>
            <w:shd w:val="clear" w:color="auto" w:fill="auto"/>
          </w:tcPr>
          <w:p w:rsidR="00342B7F" w:rsidRPr="00342B7F" w:rsidRDefault="00342B7F" w:rsidP="00342B7F">
            <w:pPr>
              <w:rPr>
                <w:sz w:val="10"/>
                <w:szCs w:val="14"/>
              </w:rPr>
            </w:pPr>
            <w:r w:rsidRPr="00342B7F">
              <w:rPr>
                <w:sz w:val="10"/>
                <w:szCs w:val="14"/>
              </w:rPr>
              <w:t>Лесные пожары и другие ландшафтные (природные) пожары.</w:t>
            </w:r>
          </w:p>
        </w:tc>
        <w:tc>
          <w:tcPr>
            <w:tcW w:w="0" w:type="auto"/>
            <w:shd w:val="clear" w:color="auto" w:fill="auto"/>
          </w:tcPr>
          <w:p w:rsidR="00342B7F" w:rsidRPr="00342B7F" w:rsidRDefault="00342B7F" w:rsidP="00342B7F">
            <w:pPr>
              <w:rPr>
                <w:sz w:val="10"/>
                <w:szCs w:val="14"/>
              </w:rPr>
            </w:pPr>
            <w:proofErr w:type="gramStart"/>
            <w:r w:rsidRPr="00342B7F">
              <w:rPr>
                <w:b/>
                <w:sz w:val="10"/>
                <w:szCs w:val="14"/>
                <w:u w:val="single"/>
              </w:rPr>
              <w:t>Единая дежурно-диспетчерская служба Солецкого округа сообщает</w:t>
            </w:r>
            <w:r w:rsidRPr="00342B7F">
              <w:rPr>
                <w:sz w:val="10"/>
                <w:szCs w:val="14"/>
              </w:rPr>
              <w:t>:  (время, дата) в ……(</w:t>
            </w:r>
            <w:proofErr w:type="spellStart"/>
            <w:r w:rsidRPr="00342B7F">
              <w:rPr>
                <w:sz w:val="10"/>
                <w:szCs w:val="14"/>
              </w:rPr>
              <w:t>н.п</w:t>
            </w:r>
            <w:proofErr w:type="spellEnd"/>
            <w:r w:rsidRPr="00342B7F">
              <w:rPr>
                <w:sz w:val="10"/>
                <w:szCs w:val="14"/>
              </w:rPr>
              <w:t>., поселение, район) обнаружен….. лесной (ландшафтный) пожар возникла угроза ……(</w:t>
            </w:r>
            <w:proofErr w:type="spellStart"/>
            <w:r w:rsidRPr="00342B7F">
              <w:rPr>
                <w:sz w:val="10"/>
                <w:szCs w:val="14"/>
              </w:rPr>
              <w:t>н.п</w:t>
            </w:r>
            <w:proofErr w:type="spellEnd"/>
            <w:r w:rsidRPr="00342B7F">
              <w:rPr>
                <w:sz w:val="10"/>
                <w:szCs w:val="14"/>
              </w:rPr>
              <w:t>., поселение, район) Возьмите документы, ценности,   запас продуктов на 3 дня, отключите воду, газ и электричество и следуйте на пункт сбора.</w:t>
            </w:r>
            <w:proofErr w:type="gramEnd"/>
            <w:r w:rsidRPr="00342B7F">
              <w:rPr>
                <w:sz w:val="10"/>
                <w:szCs w:val="14"/>
              </w:rPr>
              <w:t xml:space="preserve"> Пункт сбора и регистрация пострадавшего населения находятся …….. По возможности, оповестите соседей о полученной информации. Горячая линия……… Следите за сообщениями передаваемыми средствами массовой информации</w:t>
            </w:r>
            <w:proofErr w:type="gramStart"/>
            <w:r w:rsidRPr="00342B7F">
              <w:rPr>
                <w:sz w:val="10"/>
                <w:szCs w:val="14"/>
              </w:rPr>
              <w:t>..</w:t>
            </w:r>
            <w:proofErr w:type="gramEnd"/>
          </w:p>
          <w:p w:rsidR="00342B7F" w:rsidRPr="00342B7F" w:rsidRDefault="00342B7F" w:rsidP="00342B7F">
            <w:pPr>
              <w:rPr>
                <w:sz w:val="10"/>
                <w:szCs w:val="14"/>
              </w:rPr>
            </w:pPr>
            <w:r w:rsidRPr="00342B7F">
              <w:rPr>
                <w:b/>
                <w:sz w:val="10"/>
                <w:szCs w:val="14"/>
                <w:u w:val="single"/>
              </w:rPr>
              <w:t>Единая дежурно-диспетчерская служба Солецкого округа сообщает</w:t>
            </w:r>
            <w:r w:rsidRPr="00342B7F">
              <w:rPr>
                <w:sz w:val="10"/>
                <w:szCs w:val="14"/>
              </w:rPr>
              <w:t>:  (время, дата) в ……(</w:t>
            </w:r>
            <w:proofErr w:type="spellStart"/>
            <w:r w:rsidRPr="00342B7F">
              <w:rPr>
                <w:sz w:val="10"/>
                <w:szCs w:val="14"/>
              </w:rPr>
              <w:t>н.п</w:t>
            </w:r>
            <w:proofErr w:type="spellEnd"/>
            <w:r w:rsidRPr="00342B7F">
              <w:rPr>
                <w:sz w:val="10"/>
                <w:szCs w:val="14"/>
              </w:rPr>
              <w:t xml:space="preserve">., поселение, район) </w:t>
            </w:r>
            <w:proofErr w:type="gramStart"/>
            <w:r w:rsidRPr="00342B7F">
              <w:rPr>
                <w:sz w:val="10"/>
                <w:szCs w:val="14"/>
              </w:rPr>
              <w:t>введен Особый противопожарный режим ……… использование открытого огня запрещается</w:t>
            </w:r>
            <w:proofErr w:type="gramEnd"/>
            <w:r w:rsidRPr="00342B7F">
              <w:rPr>
                <w:sz w:val="10"/>
                <w:szCs w:val="14"/>
              </w:rPr>
              <w:t>. Это приведет к неконтролируемому распространению пламени.</w:t>
            </w:r>
          </w:p>
          <w:p w:rsidR="00342B7F" w:rsidRPr="00342B7F" w:rsidRDefault="00342B7F" w:rsidP="00342B7F">
            <w:pPr>
              <w:rPr>
                <w:sz w:val="10"/>
                <w:szCs w:val="14"/>
              </w:rPr>
            </w:pPr>
            <w:r w:rsidRPr="00342B7F">
              <w:rPr>
                <w:b/>
                <w:sz w:val="10"/>
                <w:szCs w:val="14"/>
                <w:u w:val="single"/>
              </w:rPr>
              <w:t>Единая дежурно-диспетчерская служба Новгородского района сообщает</w:t>
            </w:r>
            <w:r w:rsidRPr="00342B7F">
              <w:rPr>
                <w:sz w:val="10"/>
                <w:szCs w:val="14"/>
              </w:rPr>
              <w:t>: В  связи с пожароопасным периодом выезд в лесную зону запрещен.</w:t>
            </w:r>
          </w:p>
        </w:tc>
        <w:tc>
          <w:tcPr>
            <w:tcW w:w="0" w:type="auto"/>
            <w:shd w:val="clear" w:color="auto" w:fill="auto"/>
          </w:tcPr>
          <w:p w:rsidR="00342B7F" w:rsidRPr="00342B7F" w:rsidRDefault="00342B7F" w:rsidP="00342B7F">
            <w:pPr>
              <w:jc w:val="center"/>
              <w:rPr>
                <w:sz w:val="10"/>
                <w:szCs w:val="14"/>
              </w:rPr>
            </w:pPr>
            <w:r w:rsidRPr="00342B7F">
              <w:rPr>
                <w:sz w:val="10"/>
                <w:szCs w:val="14"/>
              </w:rPr>
              <w:t>Список № 1</w:t>
            </w:r>
          </w:p>
          <w:p w:rsidR="00342B7F" w:rsidRPr="00342B7F" w:rsidRDefault="00342B7F" w:rsidP="00342B7F">
            <w:pPr>
              <w:jc w:val="center"/>
              <w:rPr>
                <w:sz w:val="10"/>
                <w:szCs w:val="14"/>
              </w:rPr>
            </w:pPr>
            <w:r w:rsidRPr="00342B7F">
              <w:rPr>
                <w:sz w:val="10"/>
                <w:szCs w:val="14"/>
              </w:rPr>
              <w:t>Список № 2</w:t>
            </w:r>
          </w:p>
          <w:p w:rsidR="00342B7F" w:rsidRPr="00342B7F" w:rsidRDefault="00342B7F" w:rsidP="00342B7F">
            <w:pPr>
              <w:jc w:val="center"/>
              <w:rPr>
                <w:sz w:val="10"/>
                <w:szCs w:val="14"/>
              </w:rPr>
            </w:pPr>
            <w:r w:rsidRPr="00342B7F">
              <w:rPr>
                <w:sz w:val="10"/>
                <w:szCs w:val="14"/>
              </w:rPr>
              <w:t>Список № 6</w:t>
            </w:r>
          </w:p>
          <w:p w:rsidR="00342B7F" w:rsidRPr="00342B7F" w:rsidRDefault="00342B7F" w:rsidP="00342B7F">
            <w:pPr>
              <w:jc w:val="center"/>
              <w:rPr>
                <w:sz w:val="10"/>
                <w:szCs w:val="14"/>
              </w:rPr>
            </w:pPr>
            <w:r w:rsidRPr="00342B7F">
              <w:rPr>
                <w:sz w:val="10"/>
                <w:szCs w:val="14"/>
              </w:rPr>
              <w:t>Список № 7</w:t>
            </w:r>
          </w:p>
          <w:p w:rsidR="00342B7F" w:rsidRPr="00342B7F" w:rsidRDefault="00342B7F" w:rsidP="00342B7F">
            <w:pPr>
              <w:jc w:val="center"/>
              <w:rPr>
                <w:sz w:val="10"/>
                <w:szCs w:val="14"/>
              </w:rPr>
            </w:pPr>
            <w:r w:rsidRPr="00342B7F">
              <w:rPr>
                <w:sz w:val="10"/>
                <w:szCs w:val="14"/>
              </w:rPr>
              <w:t>Список № 8</w:t>
            </w:r>
          </w:p>
          <w:p w:rsidR="00342B7F" w:rsidRPr="00342B7F" w:rsidRDefault="00342B7F" w:rsidP="00342B7F">
            <w:pPr>
              <w:rPr>
                <w:sz w:val="10"/>
                <w:szCs w:val="14"/>
              </w:rPr>
            </w:pPr>
          </w:p>
        </w:tc>
        <w:tc>
          <w:tcPr>
            <w:tcW w:w="0" w:type="auto"/>
            <w:shd w:val="clear" w:color="auto" w:fill="auto"/>
          </w:tcPr>
          <w:p w:rsidR="00342B7F" w:rsidRPr="00342B7F" w:rsidRDefault="00342B7F" w:rsidP="00342B7F">
            <w:pPr>
              <w:rPr>
                <w:b/>
                <w:sz w:val="10"/>
                <w:szCs w:val="14"/>
                <w:u w:val="single"/>
              </w:rPr>
            </w:pPr>
            <w:r w:rsidRPr="00342B7F">
              <w:rPr>
                <w:bCs/>
                <w:sz w:val="10"/>
                <w:szCs w:val="14"/>
              </w:rPr>
              <w:t>Означает</w:t>
            </w:r>
            <w:r w:rsidRPr="00342B7F">
              <w:rPr>
                <w:sz w:val="10"/>
                <w:szCs w:val="14"/>
              </w:rPr>
              <w:t xml:space="preserve"> опасные явления в лесах. </w:t>
            </w:r>
          </w:p>
        </w:tc>
      </w:tr>
      <w:tr w:rsidR="00342B7F" w:rsidRPr="00342B7F" w:rsidTr="00342B7F">
        <w:tc>
          <w:tcPr>
            <w:tcW w:w="0" w:type="auto"/>
            <w:shd w:val="clear" w:color="auto" w:fill="auto"/>
          </w:tcPr>
          <w:p w:rsidR="00342B7F" w:rsidRPr="00342B7F" w:rsidRDefault="00342B7F" w:rsidP="00342B7F">
            <w:pPr>
              <w:rPr>
                <w:sz w:val="10"/>
                <w:szCs w:val="14"/>
              </w:rPr>
            </w:pPr>
            <w:r w:rsidRPr="00342B7F">
              <w:rPr>
                <w:sz w:val="10"/>
                <w:szCs w:val="14"/>
              </w:rPr>
              <w:t>7</w:t>
            </w:r>
          </w:p>
        </w:tc>
        <w:tc>
          <w:tcPr>
            <w:tcW w:w="0" w:type="auto"/>
            <w:shd w:val="clear" w:color="auto" w:fill="auto"/>
          </w:tcPr>
          <w:p w:rsidR="00342B7F" w:rsidRPr="00342B7F" w:rsidRDefault="00342B7F" w:rsidP="00342B7F">
            <w:pPr>
              <w:rPr>
                <w:sz w:val="10"/>
                <w:szCs w:val="14"/>
              </w:rPr>
            </w:pPr>
            <w:r w:rsidRPr="00342B7F">
              <w:rPr>
                <w:sz w:val="10"/>
                <w:szCs w:val="14"/>
              </w:rPr>
              <w:t>Аварии на железнодорожном транспорте.</w:t>
            </w:r>
          </w:p>
        </w:tc>
        <w:tc>
          <w:tcPr>
            <w:tcW w:w="0" w:type="auto"/>
            <w:shd w:val="clear" w:color="auto" w:fill="auto"/>
          </w:tcPr>
          <w:p w:rsidR="00342B7F" w:rsidRPr="00342B7F" w:rsidRDefault="00342B7F" w:rsidP="00342B7F">
            <w:pPr>
              <w:rPr>
                <w:sz w:val="10"/>
                <w:szCs w:val="14"/>
              </w:rPr>
            </w:pPr>
            <w:r w:rsidRPr="00342B7F">
              <w:rPr>
                <w:b/>
                <w:sz w:val="10"/>
                <w:szCs w:val="14"/>
                <w:u w:val="single"/>
              </w:rPr>
              <w:t>Единая дежурно-диспетчерская служба Солецкого округа сообщает</w:t>
            </w:r>
            <w:r w:rsidRPr="00342B7F">
              <w:rPr>
                <w:sz w:val="10"/>
                <w:szCs w:val="14"/>
              </w:rPr>
              <w:t>:   Движение поездов на перегоне и (или) железнодорожной станции с прекращением пассажирского сообщения …………………….   приостановлено (прекращено) по техническим причинам, (столкновением, сходом и т.д.) ожидайте изменение в расписании поездов. На данной территории………….. (</w:t>
            </w:r>
            <w:proofErr w:type="spellStart"/>
            <w:r w:rsidRPr="00342B7F">
              <w:rPr>
                <w:sz w:val="10"/>
                <w:szCs w:val="14"/>
              </w:rPr>
              <w:t>н.п</w:t>
            </w:r>
            <w:proofErr w:type="spellEnd"/>
            <w:r w:rsidRPr="00342B7F">
              <w:rPr>
                <w:sz w:val="10"/>
                <w:szCs w:val="14"/>
              </w:rPr>
              <w:t>., поселение, район) введен режим чрезвычайной ситуации. Горячая линия</w:t>
            </w:r>
            <w:proofErr w:type="gramStart"/>
            <w:r w:rsidRPr="00342B7F">
              <w:rPr>
                <w:sz w:val="10"/>
                <w:szCs w:val="14"/>
              </w:rPr>
              <w:t>……… С</w:t>
            </w:r>
            <w:proofErr w:type="gramEnd"/>
            <w:r w:rsidRPr="00342B7F">
              <w:rPr>
                <w:sz w:val="10"/>
                <w:szCs w:val="14"/>
              </w:rPr>
              <w:t>ледите за сообщениями передаваемыми средствами массовой информации.</w:t>
            </w:r>
          </w:p>
        </w:tc>
        <w:tc>
          <w:tcPr>
            <w:tcW w:w="0" w:type="auto"/>
            <w:shd w:val="clear" w:color="auto" w:fill="auto"/>
          </w:tcPr>
          <w:p w:rsidR="00342B7F" w:rsidRPr="00342B7F" w:rsidRDefault="00342B7F" w:rsidP="00342B7F">
            <w:pPr>
              <w:jc w:val="center"/>
              <w:rPr>
                <w:sz w:val="10"/>
                <w:szCs w:val="14"/>
              </w:rPr>
            </w:pPr>
            <w:r w:rsidRPr="00342B7F">
              <w:rPr>
                <w:sz w:val="10"/>
                <w:szCs w:val="14"/>
              </w:rPr>
              <w:t>Список № 1</w:t>
            </w:r>
          </w:p>
          <w:p w:rsidR="00342B7F" w:rsidRPr="00342B7F" w:rsidRDefault="00342B7F" w:rsidP="00342B7F">
            <w:pPr>
              <w:jc w:val="center"/>
              <w:rPr>
                <w:sz w:val="10"/>
                <w:szCs w:val="14"/>
              </w:rPr>
            </w:pPr>
            <w:r w:rsidRPr="00342B7F">
              <w:rPr>
                <w:sz w:val="10"/>
                <w:szCs w:val="14"/>
              </w:rPr>
              <w:t>Список № 2</w:t>
            </w:r>
          </w:p>
          <w:p w:rsidR="00342B7F" w:rsidRPr="00342B7F" w:rsidRDefault="00342B7F" w:rsidP="00342B7F">
            <w:pPr>
              <w:jc w:val="center"/>
              <w:rPr>
                <w:sz w:val="10"/>
                <w:szCs w:val="14"/>
              </w:rPr>
            </w:pPr>
            <w:r w:rsidRPr="00342B7F">
              <w:rPr>
                <w:sz w:val="10"/>
                <w:szCs w:val="14"/>
              </w:rPr>
              <w:t>Список № 6</w:t>
            </w:r>
          </w:p>
          <w:p w:rsidR="00342B7F" w:rsidRPr="00342B7F" w:rsidRDefault="00342B7F" w:rsidP="00342B7F">
            <w:pPr>
              <w:jc w:val="center"/>
              <w:rPr>
                <w:sz w:val="10"/>
                <w:szCs w:val="14"/>
              </w:rPr>
            </w:pPr>
            <w:r w:rsidRPr="00342B7F">
              <w:rPr>
                <w:sz w:val="10"/>
                <w:szCs w:val="14"/>
              </w:rPr>
              <w:t>Список № 7</w:t>
            </w:r>
          </w:p>
          <w:p w:rsidR="00342B7F" w:rsidRPr="00342B7F" w:rsidRDefault="00342B7F" w:rsidP="00342B7F">
            <w:pPr>
              <w:jc w:val="center"/>
              <w:rPr>
                <w:sz w:val="10"/>
                <w:szCs w:val="14"/>
              </w:rPr>
            </w:pPr>
            <w:r w:rsidRPr="00342B7F">
              <w:rPr>
                <w:sz w:val="10"/>
                <w:szCs w:val="14"/>
              </w:rPr>
              <w:t>Список № 8</w:t>
            </w:r>
          </w:p>
        </w:tc>
        <w:tc>
          <w:tcPr>
            <w:tcW w:w="0" w:type="auto"/>
            <w:shd w:val="clear" w:color="auto" w:fill="auto"/>
          </w:tcPr>
          <w:p w:rsidR="00342B7F" w:rsidRPr="00342B7F" w:rsidRDefault="00342B7F" w:rsidP="00342B7F">
            <w:pPr>
              <w:rPr>
                <w:sz w:val="10"/>
                <w:szCs w:val="14"/>
              </w:rPr>
            </w:pPr>
            <w:r w:rsidRPr="00342B7F">
              <w:rPr>
                <w:bCs/>
                <w:sz w:val="10"/>
                <w:szCs w:val="14"/>
              </w:rPr>
              <w:t>Означает</w:t>
            </w:r>
            <w:r w:rsidRPr="00342B7F">
              <w:rPr>
                <w:sz w:val="10"/>
                <w:szCs w:val="14"/>
              </w:rPr>
              <w:t xml:space="preserve"> транспортная авария угроза (аварии) на железнодорожном транспорте.</w:t>
            </w:r>
          </w:p>
          <w:p w:rsidR="00342B7F" w:rsidRPr="00342B7F" w:rsidRDefault="00342B7F" w:rsidP="00342B7F">
            <w:pPr>
              <w:rPr>
                <w:b/>
                <w:sz w:val="10"/>
                <w:szCs w:val="14"/>
                <w:u w:val="single"/>
              </w:rPr>
            </w:pPr>
          </w:p>
        </w:tc>
      </w:tr>
      <w:tr w:rsidR="00342B7F" w:rsidRPr="00342B7F" w:rsidTr="00342B7F">
        <w:tc>
          <w:tcPr>
            <w:tcW w:w="0" w:type="auto"/>
            <w:shd w:val="clear" w:color="auto" w:fill="auto"/>
          </w:tcPr>
          <w:p w:rsidR="00342B7F" w:rsidRPr="00342B7F" w:rsidRDefault="00342B7F" w:rsidP="00342B7F">
            <w:pPr>
              <w:rPr>
                <w:sz w:val="10"/>
                <w:szCs w:val="14"/>
              </w:rPr>
            </w:pPr>
            <w:r w:rsidRPr="00342B7F">
              <w:rPr>
                <w:sz w:val="10"/>
                <w:szCs w:val="14"/>
              </w:rPr>
              <w:t>8</w:t>
            </w:r>
          </w:p>
        </w:tc>
        <w:tc>
          <w:tcPr>
            <w:tcW w:w="0" w:type="auto"/>
            <w:shd w:val="clear" w:color="auto" w:fill="auto"/>
          </w:tcPr>
          <w:p w:rsidR="00342B7F" w:rsidRPr="00342B7F" w:rsidRDefault="00342B7F" w:rsidP="00342B7F">
            <w:pPr>
              <w:rPr>
                <w:sz w:val="10"/>
                <w:szCs w:val="14"/>
              </w:rPr>
            </w:pPr>
            <w:r w:rsidRPr="00342B7F">
              <w:rPr>
                <w:sz w:val="10"/>
                <w:szCs w:val="14"/>
              </w:rPr>
              <w:t xml:space="preserve">Аварии с разливом (выбросом) нефти (нефтепродуктов) </w:t>
            </w:r>
            <w:proofErr w:type="gramStart"/>
            <w:r w:rsidRPr="00342B7F">
              <w:rPr>
                <w:sz w:val="10"/>
                <w:szCs w:val="14"/>
              </w:rPr>
              <w:t>при</w:t>
            </w:r>
            <w:proofErr w:type="gramEnd"/>
            <w:r w:rsidRPr="00342B7F">
              <w:rPr>
                <w:sz w:val="10"/>
                <w:szCs w:val="14"/>
              </w:rPr>
              <w:t xml:space="preserve"> </w:t>
            </w:r>
            <w:proofErr w:type="gramStart"/>
            <w:r w:rsidRPr="00342B7F">
              <w:rPr>
                <w:sz w:val="10"/>
                <w:szCs w:val="14"/>
              </w:rPr>
              <w:t>переработки</w:t>
            </w:r>
            <w:proofErr w:type="gramEnd"/>
            <w:r w:rsidRPr="00342B7F">
              <w:rPr>
                <w:sz w:val="10"/>
                <w:szCs w:val="14"/>
              </w:rPr>
              <w:t xml:space="preserve"> производства, транспортировки, хранения, реализации углеводородного сырья и произведенной из него продукции.</w:t>
            </w:r>
          </w:p>
        </w:tc>
        <w:tc>
          <w:tcPr>
            <w:tcW w:w="0" w:type="auto"/>
            <w:shd w:val="clear" w:color="auto" w:fill="auto"/>
          </w:tcPr>
          <w:p w:rsidR="00342B7F" w:rsidRPr="00342B7F" w:rsidRDefault="00342B7F" w:rsidP="00342B7F">
            <w:pPr>
              <w:rPr>
                <w:sz w:val="10"/>
                <w:szCs w:val="14"/>
              </w:rPr>
            </w:pPr>
            <w:proofErr w:type="gramStart"/>
            <w:r w:rsidRPr="00342B7F">
              <w:rPr>
                <w:b/>
                <w:sz w:val="10"/>
                <w:szCs w:val="14"/>
                <w:u w:val="single"/>
              </w:rPr>
              <w:t>Единая дежурно-диспетчерская служба Солецкого округа сообщает</w:t>
            </w:r>
            <w:r w:rsidRPr="00342B7F">
              <w:rPr>
                <w:sz w:val="10"/>
                <w:szCs w:val="14"/>
              </w:rPr>
              <w:t>:   (время, дата) в …….(</w:t>
            </w:r>
            <w:proofErr w:type="spellStart"/>
            <w:r w:rsidRPr="00342B7F">
              <w:rPr>
                <w:sz w:val="10"/>
                <w:szCs w:val="14"/>
              </w:rPr>
              <w:t>н.п</w:t>
            </w:r>
            <w:proofErr w:type="spellEnd"/>
            <w:r w:rsidRPr="00342B7F">
              <w:rPr>
                <w:sz w:val="10"/>
                <w:szCs w:val="14"/>
              </w:rPr>
              <w:t xml:space="preserve">.,  поселение, район) произошло загрязнение </w:t>
            </w:r>
            <w:proofErr w:type="gramEnd"/>
          </w:p>
          <w:p w:rsidR="00342B7F" w:rsidRPr="00342B7F" w:rsidRDefault="00342B7F" w:rsidP="00342B7F">
            <w:pPr>
              <w:rPr>
                <w:sz w:val="10"/>
                <w:szCs w:val="14"/>
              </w:rPr>
            </w:pPr>
            <w:r w:rsidRPr="00342B7F">
              <w:rPr>
                <w:sz w:val="10"/>
                <w:szCs w:val="14"/>
              </w:rPr>
              <w:t>(розлив) вод (территории). Воздержитесь от пользования водоемами, (выбирайте пути объезда……). Горячая линия</w:t>
            </w:r>
            <w:proofErr w:type="gramStart"/>
            <w:r w:rsidRPr="00342B7F">
              <w:rPr>
                <w:sz w:val="10"/>
                <w:szCs w:val="14"/>
              </w:rPr>
              <w:t>……… С</w:t>
            </w:r>
            <w:proofErr w:type="gramEnd"/>
            <w:r w:rsidRPr="00342B7F">
              <w:rPr>
                <w:sz w:val="10"/>
                <w:szCs w:val="14"/>
              </w:rPr>
              <w:t>ледите за сообщениями передаваемыми средствами массовой информации.</w:t>
            </w:r>
          </w:p>
        </w:tc>
        <w:tc>
          <w:tcPr>
            <w:tcW w:w="0" w:type="auto"/>
            <w:shd w:val="clear" w:color="auto" w:fill="auto"/>
          </w:tcPr>
          <w:p w:rsidR="00342B7F" w:rsidRPr="00342B7F" w:rsidRDefault="00342B7F" w:rsidP="00342B7F">
            <w:pPr>
              <w:jc w:val="center"/>
              <w:rPr>
                <w:sz w:val="10"/>
                <w:szCs w:val="14"/>
              </w:rPr>
            </w:pPr>
            <w:r w:rsidRPr="00342B7F">
              <w:rPr>
                <w:sz w:val="10"/>
                <w:szCs w:val="14"/>
              </w:rPr>
              <w:t>Список №1</w:t>
            </w:r>
          </w:p>
          <w:p w:rsidR="00342B7F" w:rsidRPr="00342B7F" w:rsidRDefault="00342B7F" w:rsidP="00342B7F">
            <w:pPr>
              <w:jc w:val="center"/>
              <w:rPr>
                <w:sz w:val="10"/>
                <w:szCs w:val="14"/>
              </w:rPr>
            </w:pPr>
            <w:r w:rsidRPr="00342B7F">
              <w:rPr>
                <w:sz w:val="10"/>
                <w:szCs w:val="14"/>
              </w:rPr>
              <w:t>Список №2</w:t>
            </w:r>
          </w:p>
          <w:p w:rsidR="00342B7F" w:rsidRPr="00342B7F" w:rsidRDefault="00342B7F" w:rsidP="00342B7F">
            <w:pPr>
              <w:jc w:val="center"/>
              <w:rPr>
                <w:sz w:val="10"/>
                <w:szCs w:val="14"/>
              </w:rPr>
            </w:pPr>
            <w:r w:rsidRPr="00342B7F">
              <w:rPr>
                <w:sz w:val="10"/>
                <w:szCs w:val="14"/>
              </w:rPr>
              <w:t>Список №6</w:t>
            </w:r>
          </w:p>
          <w:p w:rsidR="00342B7F" w:rsidRPr="00342B7F" w:rsidRDefault="00342B7F" w:rsidP="00342B7F">
            <w:pPr>
              <w:jc w:val="center"/>
              <w:rPr>
                <w:sz w:val="10"/>
                <w:szCs w:val="14"/>
              </w:rPr>
            </w:pPr>
            <w:r w:rsidRPr="00342B7F">
              <w:rPr>
                <w:sz w:val="10"/>
                <w:szCs w:val="14"/>
              </w:rPr>
              <w:t>Список №7</w:t>
            </w:r>
          </w:p>
          <w:p w:rsidR="00342B7F" w:rsidRPr="00342B7F" w:rsidRDefault="00342B7F" w:rsidP="00342B7F">
            <w:pPr>
              <w:jc w:val="center"/>
              <w:rPr>
                <w:sz w:val="10"/>
                <w:szCs w:val="14"/>
              </w:rPr>
            </w:pPr>
            <w:r w:rsidRPr="00342B7F">
              <w:rPr>
                <w:sz w:val="10"/>
                <w:szCs w:val="14"/>
              </w:rPr>
              <w:t>Список №8</w:t>
            </w:r>
          </w:p>
        </w:tc>
        <w:tc>
          <w:tcPr>
            <w:tcW w:w="0" w:type="auto"/>
            <w:shd w:val="clear" w:color="auto" w:fill="auto"/>
          </w:tcPr>
          <w:p w:rsidR="00342B7F" w:rsidRPr="00342B7F" w:rsidRDefault="00342B7F" w:rsidP="00342B7F">
            <w:pPr>
              <w:rPr>
                <w:b/>
                <w:sz w:val="10"/>
                <w:szCs w:val="14"/>
                <w:u w:val="single"/>
              </w:rPr>
            </w:pPr>
            <w:proofErr w:type="gramStart"/>
            <w:r w:rsidRPr="00342B7F">
              <w:rPr>
                <w:bCs/>
                <w:sz w:val="10"/>
                <w:szCs w:val="14"/>
              </w:rPr>
              <w:t>Означает</w:t>
            </w:r>
            <w:r w:rsidRPr="00342B7F">
              <w:rPr>
                <w:sz w:val="10"/>
                <w:szCs w:val="14"/>
              </w:rPr>
              <w:t xml:space="preserve"> аварии с разливом (выбросом) нефти, нефтепродуктов).</w:t>
            </w:r>
            <w:proofErr w:type="gramEnd"/>
          </w:p>
        </w:tc>
      </w:tr>
      <w:tr w:rsidR="00342B7F" w:rsidRPr="00342B7F" w:rsidTr="00342B7F">
        <w:tc>
          <w:tcPr>
            <w:tcW w:w="0" w:type="auto"/>
            <w:shd w:val="clear" w:color="auto" w:fill="auto"/>
          </w:tcPr>
          <w:p w:rsidR="00342B7F" w:rsidRPr="00342B7F" w:rsidRDefault="00342B7F" w:rsidP="00342B7F">
            <w:pPr>
              <w:rPr>
                <w:sz w:val="10"/>
                <w:szCs w:val="14"/>
              </w:rPr>
            </w:pPr>
            <w:r w:rsidRPr="00342B7F">
              <w:rPr>
                <w:sz w:val="10"/>
                <w:szCs w:val="14"/>
              </w:rPr>
              <w:t>9</w:t>
            </w:r>
          </w:p>
        </w:tc>
        <w:tc>
          <w:tcPr>
            <w:tcW w:w="0" w:type="auto"/>
            <w:shd w:val="clear" w:color="auto" w:fill="auto"/>
          </w:tcPr>
          <w:p w:rsidR="00342B7F" w:rsidRPr="00342B7F" w:rsidRDefault="00342B7F" w:rsidP="00342B7F">
            <w:pPr>
              <w:rPr>
                <w:sz w:val="10"/>
                <w:szCs w:val="14"/>
              </w:rPr>
            </w:pPr>
            <w:r w:rsidRPr="00342B7F">
              <w:rPr>
                <w:sz w:val="10"/>
                <w:szCs w:val="14"/>
              </w:rPr>
              <w:t>Аварии с выбросом, сбросом опасных химических веще</w:t>
            </w:r>
            <w:proofErr w:type="gramStart"/>
            <w:r w:rsidRPr="00342B7F">
              <w:rPr>
                <w:sz w:val="10"/>
                <w:szCs w:val="14"/>
              </w:rPr>
              <w:t>ств пр</w:t>
            </w:r>
            <w:proofErr w:type="gramEnd"/>
            <w:r w:rsidRPr="00342B7F">
              <w:rPr>
                <w:sz w:val="10"/>
                <w:szCs w:val="14"/>
              </w:rPr>
              <w:t>и производстве, переработке или хранении (захоронении, в том числе в водном объекте).</w:t>
            </w:r>
          </w:p>
        </w:tc>
        <w:tc>
          <w:tcPr>
            <w:tcW w:w="0" w:type="auto"/>
            <w:shd w:val="clear" w:color="auto" w:fill="auto"/>
          </w:tcPr>
          <w:p w:rsidR="00342B7F" w:rsidRPr="00342B7F" w:rsidRDefault="00342B7F" w:rsidP="00342B7F">
            <w:pPr>
              <w:rPr>
                <w:sz w:val="10"/>
                <w:szCs w:val="14"/>
              </w:rPr>
            </w:pPr>
            <w:proofErr w:type="gramStart"/>
            <w:r w:rsidRPr="00342B7F">
              <w:rPr>
                <w:b/>
                <w:sz w:val="10"/>
                <w:szCs w:val="14"/>
                <w:u w:val="single"/>
              </w:rPr>
              <w:t>Единая дежурно-диспетчерская служба Солецкого округа сообщает</w:t>
            </w:r>
            <w:r w:rsidRPr="00342B7F">
              <w:rPr>
                <w:sz w:val="10"/>
                <w:szCs w:val="14"/>
              </w:rPr>
              <w:t>:   (время, дата) в ……(</w:t>
            </w:r>
            <w:proofErr w:type="spellStart"/>
            <w:r w:rsidRPr="00342B7F">
              <w:rPr>
                <w:sz w:val="10"/>
                <w:szCs w:val="14"/>
              </w:rPr>
              <w:t>н.п</w:t>
            </w:r>
            <w:proofErr w:type="spellEnd"/>
            <w:r w:rsidRPr="00342B7F">
              <w:rPr>
                <w:sz w:val="10"/>
                <w:szCs w:val="14"/>
              </w:rPr>
              <w:t>., поселение, район) произошел химический выброс.</w:t>
            </w:r>
            <w:proofErr w:type="gramEnd"/>
            <w:r w:rsidRPr="00342B7F">
              <w:rPr>
                <w:sz w:val="10"/>
                <w:szCs w:val="14"/>
              </w:rPr>
              <w:t xml:space="preserve"> Используйте ватно-марлевые повязки для защиты органов дыхания. Закройте плотно окна и двери, по возможности не выходите на улицу. На данной территории………….. (</w:t>
            </w:r>
            <w:proofErr w:type="spellStart"/>
            <w:r w:rsidRPr="00342B7F">
              <w:rPr>
                <w:sz w:val="10"/>
                <w:szCs w:val="14"/>
              </w:rPr>
              <w:t>н.п</w:t>
            </w:r>
            <w:proofErr w:type="spellEnd"/>
            <w:r w:rsidRPr="00342B7F">
              <w:rPr>
                <w:sz w:val="10"/>
                <w:szCs w:val="14"/>
              </w:rPr>
              <w:t>., поселение, район) введен режим чрезвычайной ситуации. Горячая линия</w:t>
            </w:r>
            <w:proofErr w:type="gramStart"/>
            <w:r w:rsidRPr="00342B7F">
              <w:rPr>
                <w:sz w:val="10"/>
                <w:szCs w:val="14"/>
              </w:rPr>
              <w:t>……… С</w:t>
            </w:r>
            <w:proofErr w:type="gramEnd"/>
            <w:r w:rsidRPr="00342B7F">
              <w:rPr>
                <w:sz w:val="10"/>
                <w:szCs w:val="14"/>
              </w:rPr>
              <w:t>ледите за сообщениями, передаваемыми средствами массовой информации.</w:t>
            </w:r>
          </w:p>
        </w:tc>
        <w:tc>
          <w:tcPr>
            <w:tcW w:w="0" w:type="auto"/>
            <w:shd w:val="clear" w:color="auto" w:fill="auto"/>
          </w:tcPr>
          <w:p w:rsidR="00342B7F" w:rsidRPr="00342B7F" w:rsidRDefault="00342B7F" w:rsidP="00342B7F">
            <w:pPr>
              <w:jc w:val="center"/>
              <w:rPr>
                <w:sz w:val="10"/>
                <w:szCs w:val="14"/>
              </w:rPr>
            </w:pPr>
            <w:r w:rsidRPr="00342B7F">
              <w:rPr>
                <w:sz w:val="10"/>
                <w:szCs w:val="14"/>
              </w:rPr>
              <w:t>Список № 1</w:t>
            </w:r>
          </w:p>
          <w:p w:rsidR="00342B7F" w:rsidRPr="00342B7F" w:rsidRDefault="00342B7F" w:rsidP="00342B7F">
            <w:pPr>
              <w:jc w:val="center"/>
              <w:rPr>
                <w:sz w:val="10"/>
                <w:szCs w:val="14"/>
              </w:rPr>
            </w:pPr>
            <w:r w:rsidRPr="00342B7F">
              <w:rPr>
                <w:sz w:val="10"/>
                <w:szCs w:val="14"/>
              </w:rPr>
              <w:t>Список № 2</w:t>
            </w:r>
          </w:p>
          <w:p w:rsidR="00342B7F" w:rsidRPr="00342B7F" w:rsidRDefault="00342B7F" w:rsidP="00342B7F">
            <w:pPr>
              <w:jc w:val="center"/>
              <w:rPr>
                <w:sz w:val="10"/>
                <w:szCs w:val="14"/>
              </w:rPr>
            </w:pPr>
            <w:r w:rsidRPr="00342B7F">
              <w:rPr>
                <w:sz w:val="10"/>
                <w:szCs w:val="14"/>
              </w:rPr>
              <w:t>Список № 6</w:t>
            </w:r>
          </w:p>
          <w:p w:rsidR="00342B7F" w:rsidRPr="00342B7F" w:rsidRDefault="00342B7F" w:rsidP="00342B7F">
            <w:pPr>
              <w:jc w:val="center"/>
              <w:rPr>
                <w:sz w:val="10"/>
                <w:szCs w:val="14"/>
              </w:rPr>
            </w:pPr>
            <w:r w:rsidRPr="00342B7F">
              <w:rPr>
                <w:sz w:val="10"/>
                <w:szCs w:val="14"/>
              </w:rPr>
              <w:t>Список № 7</w:t>
            </w:r>
          </w:p>
          <w:p w:rsidR="00342B7F" w:rsidRPr="00342B7F" w:rsidRDefault="00342B7F" w:rsidP="00342B7F">
            <w:pPr>
              <w:jc w:val="center"/>
              <w:rPr>
                <w:sz w:val="10"/>
                <w:szCs w:val="14"/>
              </w:rPr>
            </w:pPr>
            <w:r w:rsidRPr="00342B7F">
              <w:rPr>
                <w:sz w:val="10"/>
                <w:szCs w:val="14"/>
              </w:rPr>
              <w:t>Список № 8</w:t>
            </w:r>
          </w:p>
        </w:tc>
        <w:tc>
          <w:tcPr>
            <w:tcW w:w="0" w:type="auto"/>
            <w:shd w:val="clear" w:color="auto" w:fill="auto"/>
          </w:tcPr>
          <w:p w:rsidR="00342B7F" w:rsidRPr="00342B7F" w:rsidRDefault="00342B7F" w:rsidP="00342B7F">
            <w:pPr>
              <w:rPr>
                <w:b/>
                <w:sz w:val="10"/>
                <w:szCs w:val="14"/>
                <w:u w:val="single"/>
              </w:rPr>
            </w:pPr>
            <w:r w:rsidRPr="00342B7F">
              <w:rPr>
                <w:bCs/>
                <w:sz w:val="10"/>
                <w:szCs w:val="14"/>
              </w:rPr>
              <w:t>Означает</w:t>
            </w:r>
            <w:r w:rsidRPr="00342B7F">
              <w:rPr>
                <w:sz w:val="10"/>
                <w:szCs w:val="14"/>
              </w:rPr>
              <w:t xml:space="preserve"> аварии с выбросом, сбросом опасных химических веществ.</w:t>
            </w:r>
          </w:p>
        </w:tc>
      </w:tr>
      <w:tr w:rsidR="00342B7F" w:rsidRPr="00342B7F" w:rsidTr="00342B7F">
        <w:tc>
          <w:tcPr>
            <w:tcW w:w="0" w:type="auto"/>
            <w:shd w:val="clear" w:color="auto" w:fill="auto"/>
          </w:tcPr>
          <w:p w:rsidR="00342B7F" w:rsidRPr="00342B7F" w:rsidRDefault="00342B7F" w:rsidP="00342B7F">
            <w:pPr>
              <w:rPr>
                <w:sz w:val="10"/>
                <w:szCs w:val="14"/>
              </w:rPr>
            </w:pPr>
            <w:r w:rsidRPr="00342B7F">
              <w:rPr>
                <w:sz w:val="10"/>
                <w:szCs w:val="14"/>
              </w:rPr>
              <w:t>10</w:t>
            </w:r>
          </w:p>
        </w:tc>
        <w:tc>
          <w:tcPr>
            <w:tcW w:w="0" w:type="auto"/>
            <w:shd w:val="clear" w:color="auto" w:fill="auto"/>
          </w:tcPr>
          <w:p w:rsidR="00342B7F" w:rsidRPr="00342B7F" w:rsidRDefault="00342B7F" w:rsidP="00342B7F">
            <w:pPr>
              <w:rPr>
                <w:bCs/>
                <w:sz w:val="10"/>
                <w:szCs w:val="14"/>
              </w:rPr>
            </w:pPr>
            <w:r w:rsidRPr="00342B7F">
              <w:rPr>
                <w:bCs/>
                <w:sz w:val="10"/>
                <w:szCs w:val="14"/>
              </w:rPr>
              <w:t xml:space="preserve">О введении режима </w:t>
            </w:r>
            <w:r w:rsidRPr="00342B7F">
              <w:rPr>
                <w:bCs/>
                <w:sz w:val="10"/>
                <w:szCs w:val="14"/>
              </w:rPr>
              <w:lastRenderedPageBreak/>
              <w:t>повышенной готовности (чрезвычайной ситуации).</w:t>
            </w:r>
          </w:p>
          <w:p w:rsidR="00342B7F" w:rsidRPr="00342B7F" w:rsidRDefault="00342B7F" w:rsidP="00342B7F">
            <w:pPr>
              <w:rPr>
                <w:sz w:val="10"/>
                <w:szCs w:val="14"/>
              </w:rPr>
            </w:pPr>
          </w:p>
        </w:tc>
        <w:tc>
          <w:tcPr>
            <w:tcW w:w="0" w:type="auto"/>
            <w:shd w:val="clear" w:color="auto" w:fill="auto"/>
          </w:tcPr>
          <w:p w:rsidR="00342B7F" w:rsidRPr="00342B7F" w:rsidRDefault="00342B7F" w:rsidP="00342B7F">
            <w:pPr>
              <w:rPr>
                <w:b/>
                <w:sz w:val="10"/>
                <w:szCs w:val="14"/>
                <w:u w:val="single"/>
              </w:rPr>
            </w:pPr>
            <w:r w:rsidRPr="00342B7F">
              <w:rPr>
                <w:b/>
                <w:sz w:val="10"/>
                <w:szCs w:val="14"/>
                <w:u w:val="single"/>
              </w:rPr>
              <w:t>Единая дежурно-диспетчерская служба Солецкого округа сообщает</w:t>
            </w:r>
            <w:r w:rsidRPr="00342B7F">
              <w:rPr>
                <w:sz w:val="10"/>
                <w:szCs w:val="14"/>
              </w:rPr>
              <w:t>:   (время, дата) в</w:t>
            </w:r>
            <w:proofErr w:type="gramStart"/>
            <w:r w:rsidRPr="00342B7F">
              <w:rPr>
                <w:sz w:val="10"/>
                <w:szCs w:val="14"/>
              </w:rPr>
              <w:t xml:space="preserve"> .</w:t>
            </w:r>
            <w:proofErr w:type="gramEnd"/>
            <w:r w:rsidRPr="00342B7F">
              <w:rPr>
                <w:sz w:val="10"/>
                <w:szCs w:val="14"/>
              </w:rPr>
              <w:t>.…(</w:t>
            </w:r>
            <w:proofErr w:type="spellStart"/>
            <w:r w:rsidRPr="00342B7F">
              <w:rPr>
                <w:sz w:val="10"/>
                <w:szCs w:val="14"/>
              </w:rPr>
              <w:t>н.п</w:t>
            </w:r>
            <w:proofErr w:type="spellEnd"/>
            <w:r w:rsidRPr="00342B7F">
              <w:rPr>
                <w:sz w:val="10"/>
                <w:szCs w:val="14"/>
              </w:rPr>
              <w:t>.,  поселение, район) …… до особого распоряжения введен режим повышенной готовности (чрезвычайной ситуации) для органов управления и сил районного звена областной территориальной подсистемы единой государственной системы предупреждения и ликвидации чрезвычайных ситуаций.</w:t>
            </w:r>
          </w:p>
        </w:tc>
        <w:tc>
          <w:tcPr>
            <w:tcW w:w="0" w:type="auto"/>
            <w:shd w:val="clear" w:color="auto" w:fill="auto"/>
          </w:tcPr>
          <w:p w:rsidR="00342B7F" w:rsidRPr="00342B7F" w:rsidRDefault="00342B7F" w:rsidP="00342B7F">
            <w:pPr>
              <w:jc w:val="center"/>
              <w:rPr>
                <w:sz w:val="10"/>
                <w:szCs w:val="14"/>
              </w:rPr>
            </w:pPr>
            <w:r w:rsidRPr="00342B7F">
              <w:rPr>
                <w:sz w:val="10"/>
                <w:szCs w:val="14"/>
              </w:rPr>
              <w:t>Список № 1</w:t>
            </w:r>
          </w:p>
          <w:p w:rsidR="00342B7F" w:rsidRPr="00342B7F" w:rsidRDefault="00342B7F" w:rsidP="00342B7F">
            <w:pPr>
              <w:jc w:val="center"/>
              <w:rPr>
                <w:sz w:val="10"/>
                <w:szCs w:val="14"/>
              </w:rPr>
            </w:pPr>
            <w:r w:rsidRPr="00342B7F">
              <w:rPr>
                <w:sz w:val="10"/>
                <w:szCs w:val="14"/>
              </w:rPr>
              <w:t>Список № 2</w:t>
            </w:r>
          </w:p>
          <w:p w:rsidR="00342B7F" w:rsidRPr="00342B7F" w:rsidRDefault="00342B7F" w:rsidP="00342B7F">
            <w:pPr>
              <w:jc w:val="center"/>
              <w:rPr>
                <w:sz w:val="10"/>
                <w:szCs w:val="14"/>
              </w:rPr>
            </w:pPr>
            <w:r w:rsidRPr="00342B7F">
              <w:rPr>
                <w:sz w:val="10"/>
                <w:szCs w:val="14"/>
              </w:rPr>
              <w:t>Список № 6</w:t>
            </w:r>
          </w:p>
          <w:p w:rsidR="00342B7F" w:rsidRPr="00342B7F" w:rsidRDefault="00342B7F" w:rsidP="00342B7F">
            <w:pPr>
              <w:jc w:val="center"/>
              <w:rPr>
                <w:sz w:val="10"/>
                <w:szCs w:val="14"/>
              </w:rPr>
            </w:pPr>
            <w:r w:rsidRPr="00342B7F">
              <w:rPr>
                <w:sz w:val="10"/>
                <w:szCs w:val="14"/>
              </w:rPr>
              <w:t>Список № 7</w:t>
            </w:r>
          </w:p>
          <w:p w:rsidR="00342B7F" w:rsidRPr="00342B7F" w:rsidRDefault="00342B7F" w:rsidP="00342B7F">
            <w:pPr>
              <w:jc w:val="center"/>
              <w:rPr>
                <w:sz w:val="10"/>
                <w:szCs w:val="14"/>
              </w:rPr>
            </w:pPr>
            <w:r w:rsidRPr="00342B7F">
              <w:rPr>
                <w:sz w:val="10"/>
                <w:szCs w:val="14"/>
              </w:rPr>
              <w:t>Список № 8</w:t>
            </w:r>
          </w:p>
        </w:tc>
        <w:tc>
          <w:tcPr>
            <w:tcW w:w="0" w:type="auto"/>
            <w:shd w:val="clear" w:color="auto" w:fill="auto"/>
          </w:tcPr>
          <w:p w:rsidR="00342B7F" w:rsidRPr="00342B7F" w:rsidRDefault="00342B7F" w:rsidP="00342B7F">
            <w:pPr>
              <w:autoSpaceDE w:val="0"/>
              <w:autoSpaceDN w:val="0"/>
              <w:adjustRightInd w:val="0"/>
              <w:rPr>
                <w:bCs/>
                <w:sz w:val="10"/>
                <w:szCs w:val="14"/>
              </w:rPr>
            </w:pPr>
            <w:r w:rsidRPr="00342B7F">
              <w:rPr>
                <w:bCs/>
                <w:sz w:val="10"/>
                <w:szCs w:val="14"/>
              </w:rPr>
              <w:t>Означает</w:t>
            </w:r>
            <w:r w:rsidRPr="00342B7F">
              <w:rPr>
                <w:sz w:val="10"/>
                <w:szCs w:val="14"/>
              </w:rPr>
              <w:t xml:space="preserve"> </w:t>
            </w:r>
            <w:r w:rsidRPr="00342B7F">
              <w:rPr>
                <w:bCs/>
                <w:sz w:val="10"/>
                <w:szCs w:val="14"/>
              </w:rPr>
              <w:t xml:space="preserve">о введении режима: </w:t>
            </w:r>
          </w:p>
          <w:p w:rsidR="00342B7F" w:rsidRPr="00342B7F" w:rsidRDefault="00342B7F" w:rsidP="00342B7F">
            <w:pPr>
              <w:autoSpaceDE w:val="0"/>
              <w:autoSpaceDN w:val="0"/>
              <w:adjustRightInd w:val="0"/>
              <w:rPr>
                <w:sz w:val="10"/>
                <w:szCs w:val="14"/>
              </w:rPr>
            </w:pPr>
            <w:r w:rsidRPr="00342B7F">
              <w:rPr>
                <w:sz w:val="10"/>
                <w:szCs w:val="14"/>
              </w:rPr>
              <w:t>1.Повышенная готовность – при угрозе возникновения чрезвычайной ситуации;</w:t>
            </w:r>
          </w:p>
          <w:p w:rsidR="00342B7F" w:rsidRPr="00342B7F" w:rsidRDefault="00342B7F" w:rsidP="00342B7F">
            <w:pPr>
              <w:autoSpaceDE w:val="0"/>
              <w:autoSpaceDN w:val="0"/>
              <w:adjustRightInd w:val="0"/>
              <w:rPr>
                <w:sz w:val="10"/>
                <w:szCs w:val="14"/>
              </w:rPr>
            </w:pPr>
            <w:r w:rsidRPr="00342B7F">
              <w:rPr>
                <w:sz w:val="10"/>
                <w:szCs w:val="14"/>
              </w:rPr>
              <w:t>2.Чрезвычайная ситуация – при возникновении и ликвидации чрезвычайной ситуации.</w:t>
            </w:r>
          </w:p>
          <w:p w:rsidR="00342B7F" w:rsidRPr="00342B7F" w:rsidRDefault="00342B7F" w:rsidP="00342B7F">
            <w:pPr>
              <w:rPr>
                <w:b/>
                <w:sz w:val="10"/>
                <w:szCs w:val="14"/>
                <w:u w:val="single"/>
              </w:rPr>
            </w:pPr>
          </w:p>
        </w:tc>
      </w:tr>
      <w:tr w:rsidR="00342B7F" w:rsidRPr="00342B7F" w:rsidTr="00342B7F">
        <w:tc>
          <w:tcPr>
            <w:tcW w:w="0" w:type="auto"/>
            <w:shd w:val="clear" w:color="auto" w:fill="auto"/>
          </w:tcPr>
          <w:p w:rsidR="00342B7F" w:rsidRPr="00342B7F" w:rsidRDefault="00342B7F" w:rsidP="00342B7F">
            <w:pPr>
              <w:rPr>
                <w:sz w:val="10"/>
                <w:szCs w:val="14"/>
              </w:rPr>
            </w:pPr>
            <w:r w:rsidRPr="00342B7F">
              <w:rPr>
                <w:sz w:val="10"/>
                <w:szCs w:val="14"/>
              </w:rPr>
              <w:t>11</w:t>
            </w:r>
          </w:p>
        </w:tc>
        <w:tc>
          <w:tcPr>
            <w:tcW w:w="0" w:type="auto"/>
            <w:shd w:val="clear" w:color="auto" w:fill="auto"/>
          </w:tcPr>
          <w:p w:rsidR="00342B7F" w:rsidRPr="00342B7F" w:rsidRDefault="00342B7F" w:rsidP="00342B7F">
            <w:pPr>
              <w:rPr>
                <w:bCs/>
                <w:sz w:val="10"/>
                <w:szCs w:val="14"/>
              </w:rPr>
            </w:pPr>
            <w:r w:rsidRPr="00342B7F">
              <w:rPr>
                <w:sz w:val="10"/>
                <w:szCs w:val="14"/>
              </w:rPr>
              <w:t>При угрозе и возникновении чрезвычайных ситуаций (происшествий).</w:t>
            </w:r>
          </w:p>
        </w:tc>
        <w:tc>
          <w:tcPr>
            <w:tcW w:w="0" w:type="auto"/>
            <w:shd w:val="clear" w:color="auto" w:fill="auto"/>
          </w:tcPr>
          <w:p w:rsidR="00342B7F" w:rsidRPr="00342B7F" w:rsidRDefault="00342B7F" w:rsidP="00342B7F">
            <w:pPr>
              <w:rPr>
                <w:sz w:val="10"/>
                <w:szCs w:val="14"/>
              </w:rPr>
            </w:pPr>
            <w:r w:rsidRPr="00342B7F">
              <w:rPr>
                <w:b/>
                <w:sz w:val="10"/>
                <w:szCs w:val="14"/>
                <w:u w:val="single"/>
              </w:rPr>
              <w:t>Единая дежурно-диспетчерская служба Солецкого округа сообщает</w:t>
            </w:r>
            <w:r w:rsidRPr="00342B7F">
              <w:rPr>
                <w:sz w:val="10"/>
                <w:szCs w:val="14"/>
              </w:rPr>
              <w:t xml:space="preserve">:  </w:t>
            </w:r>
            <w:proofErr w:type="gramStart"/>
            <w:r w:rsidRPr="00342B7F">
              <w:rPr>
                <w:sz w:val="10"/>
                <w:szCs w:val="14"/>
              </w:rPr>
              <w:t>В</w:t>
            </w:r>
            <w:proofErr w:type="gramEnd"/>
            <w:r w:rsidRPr="00342B7F">
              <w:rPr>
                <w:sz w:val="10"/>
                <w:szCs w:val="14"/>
              </w:rPr>
              <w:t xml:space="preserve"> (время, дата) объявлен сбор …… (комиссии, рабочей группы) в  Администрации Солецкого муниципального округа. </w:t>
            </w:r>
          </w:p>
        </w:tc>
        <w:tc>
          <w:tcPr>
            <w:tcW w:w="0" w:type="auto"/>
            <w:shd w:val="clear" w:color="auto" w:fill="auto"/>
          </w:tcPr>
          <w:p w:rsidR="00342B7F" w:rsidRPr="00342B7F" w:rsidRDefault="00342B7F" w:rsidP="00342B7F">
            <w:pPr>
              <w:jc w:val="center"/>
              <w:rPr>
                <w:sz w:val="10"/>
                <w:szCs w:val="14"/>
              </w:rPr>
            </w:pPr>
            <w:r w:rsidRPr="00342B7F">
              <w:rPr>
                <w:sz w:val="10"/>
                <w:szCs w:val="14"/>
              </w:rPr>
              <w:t>Список № 5</w:t>
            </w:r>
          </w:p>
          <w:p w:rsidR="00342B7F" w:rsidRPr="00342B7F" w:rsidRDefault="00342B7F" w:rsidP="00342B7F">
            <w:pPr>
              <w:jc w:val="center"/>
              <w:rPr>
                <w:sz w:val="10"/>
                <w:szCs w:val="14"/>
              </w:rPr>
            </w:pPr>
            <w:r w:rsidRPr="00342B7F">
              <w:rPr>
                <w:sz w:val="10"/>
                <w:szCs w:val="14"/>
              </w:rPr>
              <w:t>Список № 9</w:t>
            </w:r>
          </w:p>
          <w:p w:rsidR="00342B7F" w:rsidRPr="00342B7F" w:rsidRDefault="00342B7F" w:rsidP="00342B7F">
            <w:pPr>
              <w:jc w:val="center"/>
              <w:rPr>
                <w:sz w:val="10"/>
                <w:szCs w:val="14"/>
              </w:rPr>
            </w:pPr>
            <w:r w:rsidRPr="00342B7F">
              <w:rPr>
                <w:sz w:val="10"/>
                <w:szCs w:val="14"/>
              </w:rPr>
              <w:t>Список № 10</w:t>
            </w:r>
          </w:p>
          <w:p w:rsidR="00342B7F" w:rsidRPr="00342B7F" w:rsidRDefault="00342B7F" w:rsidP="00342B7F">
            <w:pPr>
              <w:jc w:val="center"/>
              <w:rPr>
                <w:sz w:val="10"/>
                <w:szCs w:val="14"/>
              </w:rPr>
            </w:pPr>
            <w:r w:rsidRPr="00342B7F">
              <w:rPr>
                <w:sz w:val="10"/>
                <w:szCs w:val="14"/>
              </w:rPr>
              <w:t>Список № 11</w:t>
            </w:r>
          </w:p>
          <w:p w:rsidR="00342B7F" w:rsidRPr="00342B7F" w:rsidRDefault="00342B7F" w:rsidP="00342B7F">
            <w:pPr>
              <w:jc w:val="center"/>
              <w:rPr>
                <w:sz w:val="10"/>
                <w:szCs w:val="14"/>
              </w:rPr>
            </w:pPr>
          </w:p>
        </w:tc>
        <w:tc>
          <w:tcPr>
            <w:tcW w:w="0" w:type="auto"/>
            <w:shd w:val="clear" w:color="auto" w:fill="auto"/>
          </w:tcPr>
          <w:p w:rsidR="00342B7F" w:rsidRPr="00342B7F" w:rsidRDefault="00342B7F" w:rsidP="00342B7F">
            <w:pPr>
              <w:autoSpaceDE w:val="0"/>
              <w:autoSpaceDN w:val="0"/>
              <w:adjustRightInd w:val="0"/>
              <w:rPr>
                <w:sz w:val="10"/>
                <w:szCs w:val="14"/>
              </w:rPr>
            </w:pPr>
            <w:r w:rsidRPr="00342B7F">
              <w:rPr>
                <w:bCs/>
                <w:sz w:val="10"/>
                <w:szCs w:val="14"/>
              </w:rPr>
              <w:t>Означает</w:t>
            </w:r>
            <w:r w:rsidRPr="00342B7F">
              <w:rPr>
                <w:sz w:val="10"/>
                <w:szCs w:val="14"/>
              </w:rPr>
              <w:t xml:space="preserve"> сбор комиссий, рабочих групп.</w:t>
            </w:r>
          </w:p>
        </w:tc>
      </w:tr>
      <w:tr w:rsidR="00342B7F" w:rsidRPr="00342B7F" w:rsidTr="00342B7F">
        <w:tc>
          <w:tcPr>
            <w:tcW w:w="0" w:type="auto"/>
            <w:gridSpan w:val="5"/>
            <w:shd w:val="clear" w:color="auto" w:fill="auto"/>
          </w:tcPr>
          <w:p w:rsidR="00342B7F" w:rsidRPr="00342B7F" w:rsidRDefault="00342B7F" w:rsidP="00342B7F">
            <w:pPr>
              <w:jc w:val="center"/>
              <w:rPr>
                <w:sz w:val="10"/>
                <w:szCs w:val="14"/>
              </w:rPr>
            </w:pPr>
            <w:r w:rsidRPr="00342B7F">
              <w:rPr>
                <w:b/>
                <w:sz w:val="10"/>
                <w:szCs w:val="14"/>
              </w:rPr>
              <w:t>Речевые сигналы оповещения при</w:t>
            </w:r>
            <w:r w:rsidRPr="00342B7F">
              <w:rPr>
                <w:b/>
                <w:bCs/>
                <w:sz w:val="10"/>
                <w:szCs w:val="14"/>
              </w:rPr>
              <w:t xml:space="preserve"> установлении уровней террористической опасности</w:t>
            </w:r>
          </w:p>
        </w:tc>
      </w:tr>
      <w:tr w:rsidR="00342B7F" w:rsidRPr="00342B7F" w:rsidTr="00342B7F">
        <w:tc>
          <w:tcPr>
            <w:tcW w:w="0" w:type="auto"/>
            <w:shd w:val="clear" w:color="auto" w:fill="auto"/>
          </w:tcPr>
          <w:p w:rsidR="00342B7F" w:rsidRPr="00342B7F" w:rsidRDefault="00342B7F" w:rsidP="00342B7F">
            <w:pPr>
              <w:rPr>
                <w:sz w:val="10"/>
                <w:szCs w:val="14"/>
              </w:rPr>
            </w:pPr>
            <w:r w:rsidRPr="00342B7F">
              <w:rPr>
                <w:sz w:val="10"/>
                <w:szCs w:val="14"/>
              </w:rPr>
              <w:t>1.</w:t>
            </w:r>
          </w:p>
        </w:tc>
        <w:tc>
          <w:tcPr>
            <w:tcW w:w="0" w:type="auto"/>
            <w:shd w:val="clear" w:color="auto" w:fill="auto"/>
          </w:tcPr>
          <w:p w:rsidR="00342B7F" w:rsidRPr="00342B7F" w:rsidRDefault="00342B7F" w:rsidP="00342B7F">
            <w:pPr>
              <w:rPr>
                <w:bCs/>
                <w:sz w:val="10"/>
                <w:szCs w:val="14"/>
              </w:rPr>
            </w:pPr>
            <w:r w:rsidRPr="00342B7F">
              <w:rPr>
                <w:bCs/>
                <w:sz w:val="10"/>
                <w:szCs w:val="14"/>
              </w:rPr>
              <w:t xml:space="preserve">Повышенный </w:t>
            </w:r>
            <w:r w:rsidRPr="00342B7F">
              <w:rPr>
                <w:b/>
                <w:bCs/>
                <w:sz w:val="10"/>
                <w:szCs w:val="14"/>
              </w:rPr>
              <w:t>«СИНИЙ»</w:t>
            </w:r>
            <w:r w:rsidRPr="00342B7F">
              <w:rPr>
                <w:bCs/>
                <w:sz w:val="10"/>
                <w:szCs w:val="14"/>
              </w:rPr>
              <w:t xml:space="preserve"> уровень</w:t>
            </w:r>
          </w:p>
        </w:tc>
        <w:tc>
          <w:tcPr>
            <w:tcW w:w="0" w:type="auto"/>
            <w:shd w:val="clear" w:color="auto" w:fill="auto"/>
          </w:tcPr>
          <w:p w:rsidR="00342B7F" w:rsidRPr="00342B7F" w:rsidRDefault="00342B7F" w:rsidP="00342B7F">
            <w:pPr>
              <w:rPr>
                <w:b/>
                <w:sz w:val="10"/>
                <w:szCs w:val="14"/>
                <w:u w:val="single"/>
              </w:rPr>
            </w:pPr>
            <w:r w:rsidRPr="00342B7F">
              <w:rPr>
                <w:b/>
                <w:sz w:val="10"/>
                <w:szCs w:val="14"/>
                <w:u w:val="single"/>
              </w:rPr>
              <w:t>Единая дежурно-диспетчерская служба Солецкого округа сообщает</w:t>
            </w:r>
            <w:r w:rsidRPr="00342B7F">
              <w:rPr>
                <w:sz w:val="10"/>
                <w:szCs w:val="14"/>
              </w:rPr>
              <w:t xml:space="preserve">:  </w:t>
            </w:r>
            <w:proofErr w:type="gramStart"/>
            <w:r w:rsidRPr="00342B7F">
              <w:rPr>
                <w:sz w:val="10"/>
                <w:szCs w:val="14"/>
              </w:rPr>
              <w:t>В</w:t>
            </w:r>
            <w:proofErr w:type="gramEnd"/>
            <w:r w:rsidRPr="00342B7F">
              <w:rPr>
                <w:sz w:val="10"/>
                <w:szCs w:val="14"/>
              </w:rPr>
              <w:t xml:space="preserve"> (время, дата) в ……(</w:t>
            </w:r>
            <w:proofErr w:type="spellStart"/>
            <w:r w:rsidRPr="00342B7F">
              <w:rPr>
                <w:sz w:val="10"/>
                <w:szCs w:val="14"/>
              </w:rPr>
              <w:t>н.п</w:t>
            </w:r>
            <w:proofErr w:type="spellEnd"/>
            <w:r w:rsidRPr="00342B7F">
              <w:rPr>
                <w:sz w:val="10"/>
                <w:szCs w:val="14"/>
              </w:rPr>
              <w:t>.,  поселение, район) …… до особого распоряжения введен</w:t>
            </w:r>
            <w:r w:rsidRPr="00342B7F">
              <w:rPr>
                <w:bCs/>
                <w:sz w:val="10"/>
                <w:szCs w:val="14"/>
              </w:rPr>
              <w:t xml:space="preserve"> повышенный «СИНИЙ» уровень террористической опасности</w:t>
            </w:r>
          </w:p>
        </w:tc>
        <w:tc>
          <w:tcPr>
            <w:tcW w:w="0" w:type="auto"/>
            <w:shd w:val="clear" w:color="auto" w:fill="auto"/>
          </w:tcPr>
          <w:p w:rsidR="00342B7F" w:rsidRPr="00342B7F" w:rsidRDefault="00342B7F" w:rsidP="00342B7F">
            <w:pPr>
              <w:jc w:val="center"/>
              <w:rPr>
                <w:sz w:val="10"/>
                <w:szCs w:val="14"/>
              </w:rPr>
            </w:pPr>
            <w:r w:rsidRPr="00342B7F">
              <w:rPr>
                <w:sz w:val="10"/>
                <w:szCs w:val="14"/>
              </w:rPr>
              <w:t>Список № 1</w:t>
            </w:r>
          </w:p>
          <w:p w:rsidR="00342B7F" w:rsidRPr="00342B7F" w:rsidRDefault="00342B7F" w:rsidP="00342B7F">
            <w:pPr>
              <w:jc w:val="center"/>
              <w:rPr>
                <w:sz w:val="10"/>
                <w:szCs w:val="14"/>
              </w:rPr>
            </w:pPr>
            <w:r w:rsidRPr="00342B7F">
              <w:rPr>
                <w:sz w:val="10"/>
                <w:szCs w:val="14"/>
              </w:rPr>
              <w:t>Список № 2</w:t>
            </w:r>
          </w:p>
          <w:p w:rsidR="00342B7F" w:rsidRPr="00342B7F" w:rsidRDefault="00342B7F" w:rsidP="00342B7F">
            <w:pPr>
              <w:jc w:val="center"/>
              <w:rPr>
                <w:sz w:val="10"/>
                <w:szCs w:val="14"/>
              </w:rPr>
            </w:pPr>
            <w:r w:rsidRPr="00342B7F">
              <w:rPr>
                <w:sz w:val="10"/>
                <w:szCs w:val="14"/>
              </w:rPr>
              <w:t>Список № 6</w:t>
            </w:r>
          </w:p>
          <w:p w:rsidR="00342B7F" w:rsidRPr="00342B7F" w:rsidRDefault="00342B7F" w:rsidP="00342B7F">
            <w:pPr>
              <w:jc w:val="center"/>
              <w:rPr>
                <w:sz w:val="10"/>
                <w:szCs w:val="14"/>
              </w:rPr>
            </w:pPr>
            <w:r w:rsidRPr="00342B7F">
              <w:rPr>
                <w:sz w:val="10"/>
                <w:szCs w:val="14"/>
              </w:rPr>
              <w:t>Список № 7</w:t>
            </w:r>
          </w:p>
          <w:p w:rsidR="00342B7F" w:rsidRPr="00342B7F" w:rsidRDefault="00342B7F" w:rsidP="00342B7F">
            <w:pPr>
              <w:jc w:val="center"/>
              <w:rPr>
                <w:sz w:val="10"/>
                <w:szCs w:val="14"/>
              </w:rPr>
            </w:pPr>
            <w:r w:rsidRPr="00342B7F">
              <w:rPr>
                <w:sz w:val="10"/>
                <w:szCs w:val="14"/>
              </w:rPr>
              <w:t>Список № 8</w:t>
            </w:r>
          </w:p>
          <w:p w:rsidR="00342B7F" w:rsidRPr="00342B7F" w:rsidRDefault="00342B7F" w:rsidP="00342B7F">
            <w:pPr>
              <w:jc w:val="center"/>
              <w:rPr>
                <w:sz w:val="10"/>
                <w:szCs w:val="14"/>
              </w:rPr>
            </w:pPr>
            <w:r w:rsidRPr="00342B7F">
              <w:rPr>
                <w:sz w:val="10"/>
                <w:szCs w:val="14"/>
              </w:rPr>
              <w:t>Список № 11</w:t>
            </w:r>
          </w:p>
        </w:tc>
        <w:tc>
          <w:tcPr>
            <w:tcW w:w="0" w:type="auto"/>
            <w:shd w:val="clear" w:color="auto" w:fill="auto"/>
          </w:tcPr>
          <w:p w:rsidR="00342B7F" w:rsidRPr="00342B7F" w:rsidRDefault="00342B7F" w:rsidP="00342B7F">
            <w:pPr>
              <w:autoSpaceDE w:val="0"/>
              <w:autoSpaceDN w:val="0"/>
              <w:adjustRightInd w:val="0"/>
              <w:rPr>
                <w:sz w:val="10"/>
                <w:szCs w:val="14"/>
              </w:rPr>
            </w:pPr>
            <w:proofErr w:type="gramStart"/>
            <w:r w:rsidRPr="00342B7F">
              <w:rPr>
                <w:bCs/>
                <w:sz w:val="10"/>
                <w:szCs w:val="14"/>
              </w:rPr>
              <w:t>Означает</w:t>
            </w:r>
            <w:r w:rsidRPr="00342B7F">
              <w:rPr>
                <w:sz w:val="10"/>
                <w:szCs w:val="14"/>
              </w:rPr>
              <w:t xml:space="preserve"> информацию, при наличии требующей подтверждения о реальной возможности совершения террористического акта</w:t>
            </w:r>
            <w:proofErr w:type="gramEnd"/>
          </w:p>
          <w:p w:rsidR="00342B7F" w:rsidRPr="00342B7F" w:rsidRDefault="00342B7F" w:rsidP="00342B7F">
            <w:pPr>
              <w:autoSpaceDE w:val="0"/>
              <w:autoSpaceDN w:val="0"/>
              <w:adjustRightInd w:val="0"/>
              <w:rPr>
                <w:sz w:val="10"/>
                <w:szCs w:val="14"/>
              </w:rPr>
            </w:pPr>
          </w:p>
        </w:tc>
      </w:tr>
      <w:tr w:rsidR="00342B7F" w:rsidRPr="00342B7F" w:rsidTr="00342B7F">
        <w:tc>
          <w:tcPr>
            <w:tcW w:w="0" w:type="auto"/>
            <w:shd w:val="clear" w:color="auto" w:fill="auto"/>
          </w:tcPr>
          <w:p w:rsidR="00342B7F" w:rsidRPr="00342B7F" w:rsidRDefault="00342B7F" w:rsidP="00342B7F">
            <w:pPr>
              <w:rPr>
                <w:sz w:val="10"/>
                <w:szCs w:val="14"/>
              </w:rPr>
            </w:pPr>
            <w:r w:rsidRPr="00342B7F">
              <w:rPr>
                <w:sz w:val="10"/>
                <w:szCs w:val="14"/>
              </w:rPr>
              <w:t>2.</w:t>
            </w:r>
          </w:p>
        </w:tc>
        <w:tc>
          <w:tcPr>
            <w:tcW w:w="0" w:type="auto"/>
            <w:shd w:val="clear" w:color="auto" w:fill="auto"/>
          </w:tcPr>
          <w:p w:rsidR="00342B7F" w:rsidRPr="00342B7F" w:rsidRDefault="00342B7F" w:rsidP="00342B7F">
            <w:pPr>
              <w:rPr>
                <w:bCs/>
                <w:sz w:val="10"/>
                <w:szCs w:val="14"/>
              </w:rPr>
            </w:pPr>
            <w:r w:rsidRPr="00342B7F">
              <w:rPr>
                <w:bCs/>
                <w:sz w:val="10"/>
                <w:szCs w:val="14"/>
              </w:rPr>
              <w:t xml:space="preserve">Высокий </w:t>
            </w:r>
            <w:r w:rsidRPr="00342B7F">
              <w:rPr>
                <w:b/>
                <w:bCs/>
                <w:sz w:val="10"/>
                <w:szCs w:val="14"/>
              </w:rPr>
              <w:t>«ЖЕЛТЫЙ»</w:t>
            </w:r>
            <w:r w:rsidRPr="00342B7F">
              <w:rPr>
                <w:bCs/>
                <w:sz w:val="10"/>
                <w:szCs w:val="14"/>
              </w:rPr>
              <w:t xml:space="preserve"> уровень</w:t>
            </w:r>
          </w:p>
        </w:tc>
        <w:tc>
          <w:tcPr>
            <w:tcW w:w="0" w:type="auto"/>
            <w:shd w:val="clear" w:color="auto" w:fill="auto"/>
          </w:tcPr>
          <w:p w:rsidR="00342B7F" w:rsidRPr="00342B7F" w:rsidRDefault="00342B7F" w:rsidP="00342B7F">
            <w:pPr>
              <w:rPr>
                <w:b/>
                <w:sz w:val="10"/>
                <w:szCs w:val="14"/>
                <w:u w:val="single"/>
              </w:rPr>
            </w:pPr>
            <w:r w:rsidRPr="00342B7F">
              <w:rPr>
                <w:b/>
                <w:sz w:val="10"/>
                <w:szCs w:val="14"/>
                <w:u w:val="single"/>
              </w:rPr>
              <w:t>Единая дежурно-диспетчерская служба Солецкого округа сообщает</w:t>
            </w:r>
            <w:r w:rsidRPr="00342B7F">
              <w:rPr>
                <w:sz w:val="10"/>
                <w:szCs w:val="14"/>
              </w:rPr>
              <w:t>:  В (время, дата) в</w:t>
            </w:r>
            <w:proofErr w:type="gramStart"/>
            <w:r w:rsidRPr="00342B7F">
              <w:rPr>
                <w:sz w:val="10"/>
                <w:szCs w:val="14"/>
              </w:rPr>
              <w:t xml:space="preserve"> .</w:t>
            </w:r>
            <w:proofErr w:type="gramEnd"/>
            <w:r w:rsidRPr="00342B7F">
              <w:rPr>
                <w:sz w:val="10"/>
                <w:szCs w:val="14"/>
              </w:rPr>
              <w:t>.…(</w:t>
            </w:r>
            <w:proofErr w:type="spellStart"/>
            <w:r w:rsidRPr="00342B7F">
              <w:rPr>
                <w:sz w:val="10"/>
                <w:szCs w:val="14"/>
              </w:rPr>
              <w:t>н.п</w:t>
            </w:r>
            <w:proofErr w:type="spellEnd"/>
            <w:r w:rsidRPr="00342B7F">
              <w:rPr>
                <w:sz w:val="10"/>
                <w:szCs w:val="14"/>
              </w:rPr>
              <w:t>.,  поселение, район) …… до особого распоряжения введен</w:t>
            </w:r>
            <w:r w:rsidRPr="00342B7F">
              <w:rPr>
                <w:bCs/>
                <w:sz w:val="10"/>
                <w:szCs w:val="14"/>
              </w:rPr>
              <w:t xml:space="preserve"> высокий  «ЖЕЛТЫЙ» уровень террористической опасности</w:t>
            </w:r>
          </w:p>
        </w:tc>
        <w:tc>
          <w:tcPr>
            <w:tcW w:w="0" w:type="auto"/>
            <w:shd w:val="clear" w:color="auto" w:fill="auto"/>
          </w:tcPr>
          <w:p w:rsidR="00342B7F" w:rsidRPr="00342B7F" w:rsidRDefault="00342B7F" w:rsidP="00342B7F">
            <w:pPr>
              <w:jc w:val="center"/>
              <w:rPr>
                <w:sz w:val="10"/>
                <w:szCs w:val="14"/>
              </w:rPr>
            </w:pPr>
            <w:r w:rsidRPr="00342B7F">
              <w:rPr>
                <w:sz w:val="10"/>
                <w:szCs w:val="14"/>
              </w:rPr>
              <w:t>Список № 1</w:t>
            </w:r>
          </w:p>
          <w:p w:rsidR="00342B7F" w:rsidRPr="00342B7F" w:rsidRDefault="00342B7F" w:rsidP="00342B7F">
            <w:pPr>
              <w:jc w:val="center"/>
              <w:rPr>
                <w:sz w:val="10"/>
                <w:szCs w:val="14"/>
              </w:rPr>
            </w:pPr>
            <w:r w:rsidRPr="00342B7F">
              <w:rPr>
                <w:sz w:val="10"/>
                <w:szCs w:val="14"/>
              </w:rPr>
              <w:t>Список № 2</w:t>
            </w:r>
          </w:p>
          <w:p w:rsidR="00342B7F" w:rsidRPr="00342B7F" w:rsidRDefault="00342B7F" w:rsidP="00342B7F">
            <w:pPr>
              <w:jc w:val="center"/>
              <w:rPr>
                <w:sz w:val="10"/>
                <w:szCs w:val="14"/>
              </w:rPr>
            </w:pPr>
            <w:r w:rsidRPr="00342B7F">
              <w:rPr>
                <w:sz w:val="10"/>
                <w:szCs w:val="14"/>
              </w:rPr>
              <w:t>Список № 6</w:t>
            </w:r>
          </w:p>
          <w:p w:rsidR="00342B7F" w:rsidRPr="00342B7F" w:rsidRDefault="00342B7F" w:rsidP="00342B7F">
            <w:pPr>
              <w:jc w:val="center"/>
              <w:rPr>
                <w:sz w:val="10"/>
                <w:szCs w:val="14"/>
              </w:rPr>
            </w:pPr>
            <w:r w:rsidRPr="00342B7F">
              <w:rPr>
                <w:sz w:val="10"/>
                <w:szCs w:val="14"/>
              </w:rPr>
              <w:t>Список № 7</w:t>
            </w:r>
          </w:p>
          <w:p w:rsidR="00342B7F" w:rsidRPr="00342B7F" w:rsidRDefault="00342B7F" w:rsidP="00342B7F">
            <w:pPr>
              <w:jc w:val="center"/>
              <w:rPr>
                <w:sz w:val="10"/>
                <w:szCs w:val="14"/>
              </w:rPr>
            </w:pPr>
            <w:r w:rsidRPr="00342B7F">
              <w:rPr>
                <w:sz w:val="10"/>
                <w:szCs w:val="14"/>
              </w:rPr>
              <w:t>Список № 8</w:t>
            </w:r>
          </w:p>
          <w:p w:rsidR="00342B7F" w:rsidRPr="00342B7F" w:rsidRDefault="00342B7F" w:rsidP="00342B7F">
            <w:pPr>
              <w:jc w:val="center"/>
              <w:rPr>
                <w:sz w:val="10"/>
                <w:szCs w:val="14"/>
              </w:rPr>
            </w:pPr>
            <w:r w:rsidRPr="00342B7F">
              <w:rPr>
                <w:sz w:val="10"/>
                <w:szCs w:val="14"/>
              </w:rPr>
              <w:t>Список № 11</w:t>
            </w:r>
          </w:p>
        </w:tc>
        <w:tc>
          <w:tcPr>
            <w:tcW w:w="0" w:type="auto"/>
            <w:shd w:val="clear" w:color="auto" w:fill="auto"/>
          </w:tcPr>
          <w:p w:rsidR="00342B7F" w:rsidRPr="00342B7F" w:rsidRDefault="00342B7F" w:rsidP="00342B7F">
            <w:pPr>
              <w:autoSpaceDE w:val="0"/>
              <w:autoSpaceDN w:val="0"/>
              <w:adjustRightInd w:val="0"/>
              <w:rPr>
                <w:sz w:val="10"/>
                <w:szCs w:val="14"/>
              </w:rPr>
            </w:pPr>
            <w:r w:rsidRPr="00342B7F">
              <w:rPr>
                <w:bCs/>
                <w:sz w:val="10"/>
                <w:szCs w:val="14"/>
              </w:rPr>
              <w:t>Означает</w:t>
            </w:r>
            <w:r w:rsidRPr="00342B7F">
              <w:rPr>
                <w:sz w:val="10"/>
                <w:szCs w:val="14"/>
              </w:rPr>
              <w:t xml:space="preserve"> информацию, при наличии  подтверждения о реальной возможности совершения террористического акта</w:t>
            </w:r>
          </w:p>
        </w:tc>
      </w:tr>
      <w:tr w:rsidR="00342B7F" w:rsidRPr="00342B7F" w:rsidTr="00342B7F">
        <w:tc>
          <w:tcPr>
            <w:tcW w:w="0" w:type="auto"/>
            <w:shd w:val="clear" w:color="auto" w:fill="auto"/>
          </w:tcPr>
          <w:p w:rsidR="00342B7F" w:rsidRPr="00342B7F" w:rsidRDefault="00342B7F" w:rsidP="00342B7F">
            <w:pPr>
              <w:rPr>
                <w:sz w:val="10"/>
                <w:szCs w:val="14"/>
              </w:rPr>
            </w:pPr>
            <w:r w:rsidRPr="00342B7F">
              <w:rPr>
                <w:sz w:val="10"/>
                <w:szCs w:val="14"/>
              </w:rPr>
              <w:t>3.</w:t>
            </w:r>
          </w:p>
        </w:tc>
        <w:tc>
          <w:tcPr>
            <w:tcW w:w="0" w:type="auto"/>
            <w:shd w:val="clear" w:color="auto" w:fill="auto"/>
          </w:tcPr>
          <w:p w:rsidR="00342B7F" w:rsidRPr="00342B7F" w:rsidRDefault="00342B7F" w:rsidP="00342B7F">
            <w:pPr>
              <w:rPr>
                <w:bCs/>
                <w:sz w:val="10"/>
                <w:szCs w:val="14"/>
              </w:rPr>
            </w:pPr>
            <w:r w:rsidRPr="00342B7F">
              <w:rPr>
                <w:bCs/>
                <w:sz w:val="10"/>
                <w:szCs w:val="14"/>
              </w:rPr>
              <w:t xml:space="preserve">Критический </w:t>
            </w:r>
            <w:r w:rsidRPr="00342B7F">
              <w:rPr>
                <w:b/>
                <w:bCs/>
                <w:sz w:val="10"/>
                <w:szCs w:val="14"/>
              </w:rPr>
              <w:t>«КРАСНЬ</w:t>
            </w:r>
            <w:proofErr w:type="gramStart"/>
            <w:r w:rsidRPr="00342B7F">
              <w:rPr>
                <w:b/>
                <w:bCs/>
                <w:sz w:val="10"/>
                <w:szCs w:val="14"/>
              </w:rPr>
              <w:t>I</w:t>
            </w:r>
            <w:proofErr w:type="gramEnd"/>
            <w:r w:rsidRPr="00342B7F">
              <w:rPr>
                <w:b/>
                <w:bCs/>
                <w:sz w:val="10"/>
                <w:szCs w:val="14"/>
              </w:rPr>
              <w:t>Й»</w:t>
            </w:r>
            <w:r w:rsidRPr="00342B7F">
              <w:rPr>
                <w:bCs/>
                <w:sz w:val="10"/>
                <w:szCs w:val="14"/>
              </w:rPr>
              <w:t xml:space="preserve"> уровень</w:t>
            </w:r>
          </w:p>
        </w:tc>
        <w:tc>
          <w:tcPr>
            <w:tcW w:w="0" w:type="auto"/>
            <w:shd w:val="clear" w:color="auto" w:fill="auto"/>
          </w:tcPr>
          <w:p w:rsidR="00342B7F" w:rsidRPr="00342B7F" w:rsidRDefault="00342B7F" w:rsidP="00342B7F">
            <w:pPr>
              <w:rPr>
                <w:b/>
                <w:sz w:val="10"/>
                <w:szCs w:val="14"/>
                <w:u w:val="single"/>
              </w:rPr>
            </w:pPr>
            <w:r w:rsidRPr="00342B7F">
              <w:rPr>
                <w:b/>
                <w:sz w:val="10"/>
                <w:szCs w:val="14"/>
                <w:u w:val="single"/>
              </w:rPr>
              <w:t>Единая дежурно-диспетчерская служба Солецкого округа сообщает</w:t>
            </w:r>
            <w:r w:rsidRPr="00342B7F">
              <w:rPr>
                <w:sz w:val="10"/>
                <w:szCs w:val="14"/>
              </w:rPr>
              <w:t xml:space="preserve">:  </w:t>
            </w:r>
            <w:proofErr w:type="gramStart"/>
            <w:r w:rsidRPr="00342B7F">
              <w:rPr>
                <w:sz w:val="10"/>
                <w:szCs w:val="14"/>
              </w:rPr>
              <w:t>В</w:t>
            </w:r>
            <w:proofErr w:type="gramEnd"/>
            <w:r w:rsidRPr="00342B7F">
              <w:rPr>
                <w:sz w:val="10"/>
                <w:szCs w:val="14"/>
              </w:rPr>
              <w:t xml:space="preserve"> (время, дата) в …..(</w:t>
            </w:r>
            <w:proofErr w:type="spellStart"/>
            <w:r w:rsidRPr="00342B7F">
              <w:rPr>
                <w:sz w:val="10"/>
                <w:szCs w:val="14"/>
              </w:rPr>
              <w:t>н.п</w:t>
            </w:r>
            <w:proofErr w:type="spellEnd"/>
            <w:r w:rsidRPr="00342B7F">
              <w:rPr>
                <w:sz w:val="10"/>
                <w:szCs w:val="14"/>
              </w:rPr>
              <w:t>.,  поселение, район) …… до особого распоряжения введен</w:t>
            </w:r>
            <w:r w:rsidRPr="00342B7F">
              <w:rPr>
                <w:bCs/>
                <w:sz w:val="10"/>
                <w:szCs w:val="14"/>
              </w:rPr>
              <w:t xml:space="preserve"> критический  «КРАСНЬIЙ» уровень террористической опасности</w:t>
            </w:r>
          </w:p>
        </w:tc>
        <w:tc>
          <w:tcPr>
            <w:tcW w:w="0" w:type="auto"/>
            <w:shd w:val="clear" w:color="auto" w:fill="auto"/>
          </w:tcPr>
          <w:p w:rsidR="00342B7F" w:rsidRPr="00342B7F" w:rsidRDefault="00342B7F" w:rsidP="00342B7F">
            <w:pPr>
              <w:jc w:val="center"/>
              <w:rPr>
                <w:sz w:val="10"/>
                <w:szCs w:val="14"/>
              </w:rPr>
            </w:pPr>
            <w:r w:rsidRPr="00342B7F">
              <w:rPr>
                <w:sz w:val="10"/>
                <w:szCs w:val="14"/>
              </w:rPr>
              <w:t>Список № 1</w:t>
            </w:r>
          </w:p>
          <w:p w:rsidR="00342B7F" w:rsidRPr="00342B7F" w:rsidRDefault="00342B7F" w:rsidP="00342B7F">
            <w:pPr>
              <w:jc w:val="center"/>
              <w:rPr>
                <w:sz w:val="10"/>
                <w:szCs w:val="14"/>
              </w:rPr>
            </w:pPr>
            <w:r w:rsidRPr="00342B7F">
              <w:rPr>
                <w:sz w:val="10"/>
                <w:szCs w:val="14"/>
              </w:rPr>
              <w:t>Список № 2</w:t>
            </w:r>
          </w:p>
          <w:p w:rsidR="00342B7F" w:rsidRPr="00342B7F" w:rsidRDefault="00342B7F" w:rsidP="00342B7F">
            <w:pPr>
              <w:jc w:val="center"/>
              <w:rPr>
                <w:sz w:val="10"/>
                <w:szCs w:val="14"/>
              </w:rPr>
            </w:pPr>
            <w:r w:rsidRPr="00342B7F">
              <w:rPr>
                <w:sz w:val="10"/>
                <w:szCs w:val="14"/>
              </w:rPr>
              <w:t>Список № 6</w:t>
            </w:r>
          </w:p>
          <w:p w:rsidR="00342B7F" w:rsidRPr="00342B7F" w:rsidRDefault="00342B7F" w:rsidP="00342B7F">
            <w:pPr>
              <w:jc w:val="center"/>
              <w:rPr>
                <w:sz w:val="10"/>
                <w:szCs w:val="14"/>
              </w:rPr>
            </w:pPr>
            <w:r w:rsidRPr="00342B7F">
              <w:rPr>
                <w:sz w:val="10"/>
                <w:szCs w:val="14"/>
              </w:rPr>
              <w:t>Список № 7</w:t>
            </w:r>
          </w:p>
          <w:p w:rsidR="00342B7F" w:rsidRPr="00342B7F" w:rsidRDefault="00342B7F" w:rsidP="00342B7F">
            <w:pPr>
              <w:jc w:val="center"/>
              <w:rPr>
                <w:sz w:val="10"/>
                <w:szCs w:val="14"/>
              </w:rPr>
            </w:pPr>
            <w:r w:rsidRPr="00342B7F">
              <w:rPr>
                <w:sz w:val="10"/>
                <w:szCs w:val="14"/>
              </w:rPr>
              <w:t>Список № 8</w:t>
            </w:r>
          </w:p>
          <w:p w:rsidR="00342B7F" w:rsidRPr="00342B7F" w:rsidRDefault="00342B7F" w:rsidP="00342B7F">
            <w:pPr>
              <w:jc w:val="center"/>
              <w:rPr>
                <w:sz w:val="10"/>
                <w:szCs w:val="14"/>
              </w:rPr>
            </w:pPr>
            <w:r w:rsidRPr="00342B7F">
              <w:rPr>
                <w:sz w:val="10"/>
                <w:szCs w:val="14"/>
              </w:rPr>
              <w:t>Список № 11</w:t>
            </w:r>
          </w:p>
        </w:tc>
        <w:tc>
          <w:tcPr>
            <w:tcW w:w="0" w:type="auto"/>
            <w:shd w:val="clear" w:color="auto" w:fill="auto"/>
          </w:tcPr>
          <w:p w:rsidR="00342B7F" w:rsidRPr="00342B7F" w:rsidRDefault="00342B7F" w:rsidP="00342B7F">
            <w:pPr>
              <w:autoSpaceDE w:val="0"/>
              <w:autoSpaceDN w:val="0"/>
              <w:adjustRightInd w:val="0"/>
              <w:rPr>
                <w:sz w:val="10"/>
                <w:szCs w:val="14"/>
              </w:rPr>
            </w:pPr>
            <w:r w:rsidRPr="00342B7F">
              <w:rPr>
                <w:bCs/>
                <w:sz w:val="10"/>
                <w:szCs w:val="14"/>
              </w:rPr>
              <w:t>Означает</w:t>
            </w:r>
            <w:r w:rsidRPr="00342B7F">
              <w:rPr>
                <w:sz w:val="10"/>
                <w:szCs w:val="14"/>
              </w:rPr>
              <w:t xml:space="preserve"> информацию,  о совершенном террористическом акте либо о совершении действий, создающих непосредственную угрозу террористического акта</w:t>
            </w:r>
          </w:p>
        </w:tc>
      </w:tr>
      <w:tr w:rsidR="00342B7F" w:rsidRPr="00342B7F" w:rsidTr="00342B7F">
        <w:tc>
          <w:tcPr>
            <w:tcW w:w="0" w:type="auto"/>
            <w:gridSpan w:val="5"/>
            <w:shd w:val="clear" w:color="auto" w:fill="auto"/>
          </w:tcPr>
          <w:p w:rsidR="00342B7F" w:rsidRPr="00342B7F" w:rsidRDefault="00342B7F" w:rsidP="00342B7F">
            <w:pPr>
              <w:jc w:val="center"/>
              <w:rPr>
                <w:sz w:val="10"/>
                <w:szCs w:val="14"/>
              </w:rPr>
            </w:pPr>
            <w:r w:rsidRPr="00342B7F">
              <w:rPr>
                <w:b/>
                <w:sz w:val="10"/>
                <w:szCs w:val="14"/>
              </w:rPr>
              <w:t>Речевые сигналы оповещения при опасностях, возникающих при военных конфликтах или вследствие этих конфликтов</w:t>
            </w:r>
          </w:p>
        </w:tc>
      </w:tr>
      <w:tr w:rsidR="00342B7F" w:rsidRPr="00342B7F" w:rsidTr="00342B7F">
        <w:tc>
          <w:tcPr>
            <w:tcW w:w="0" w:type="auto"/>
            <w:shd w:val="clear" w:color="auto" w:fill="auto"/>
          </w:tcPr>
          <w:p w:rsidR="00342B7F" w:rsidRPr="00342B7F" w:rsidRDefault="00342B7F" w:rsidP="00342B7F">
            <w:pPr>
              <w:rPr>
                <w:sz w:val="10"/>
                <w:szCs w:val="14"/>
              </w:rPr>
            </w:pPr>
            <w:r w:rsidRPr="00342B7F">
              <w:rPr>
                <w:sz w:val="10"/>
                <w:szCs w:val="14"/>
              </w:rPr>
              <w:t>1</w:t>
            </w:r>
          </w:p>
        </w:tc>
        <w:tc>
          <w:tcPr>
            <w:tcW w:w="0" w:type="auto"/>
            <w:shd w:val="clear" w:color="auto" w:fill="auto"/>
          </w:tcPr>
          <w:p w:rsidR="00342B7F" w:rsidRPr="00342B7F" w:rsidRDefault="00342B7F" w:rsidP="00342B7F">
            <w:pPr>
              <w:rPr>
                <w:sz w:val="10"/>
                <w:szCs w:val="14"/>
              </w:rPr>
            </w:pPr>
            <w:r w:rsidRPr="00342B7F">
              <w:rPr>
                <w:sz w:val="10"/>
                <w:szCs w:val="14"/>
              </w:rPr>
              <w:t>Предупредительный</w:t>
            </w:r>
          </w:p>
          <w:p w:rsidR="00342B7F" w:rsidRPr="00342B7F" w:rsidRDefault="00342B7F" w:rsidP="00342B7F">
            <w:pPr>
              <w:rPr>
                <w:sz w:val="10"/>
                <w:szCs w:val="14"/>
              </w:rPr>
            </w:pPr>
            <w:r w:rsidRPr="00342B7F">
              <w:rPr>
                <w:sz w:val="10"/>
                <w:szCs w:val="14"/>
              </w:rPr>
              <w:t>Сигнал</w:t>
            </w:r>
          </w:p>
          <w:p w:rsidR="00342B7F" w:rsidRPr="00342B7F" w:rsidRDefault="00342B7F" w:rsidP="00342B7F">
            <w:pPr>
              <w:rPr>
                <w:b/>
                <w:sz w:val="10"/>
                <w:szCs w:val="14"/>
              </w:rPr>
            </w:pPr>
            <w:r w:rsidRPr="00342B7F">
              <w:rPr>
                <w:b/>
                <w:sz w:val="10"/>
                <w:szCs w:val="14"/>
              </w:rPr>
              <w:t>«ВНИМАНИЕ</w:t>
            </w:r>
          </w:p>
          <w:p w:rsidR="00342B7F" w:rsidRPr="00342B7F" w:rsidRDefault="00342B7F" w:rsidP="00342B7F">
            <w:pPr>
              <w:rPr>
                <w:sz w:val="10"/>
                <w:szCs w:val="14"/>
              </w:rPr>
            </w:pPr>
            <w:r w:rsidRPr="00342B7F">
              <w:rPr>
                <w:b/>
                <w:sz w:val="10"/>
                <w:szCs w:val="14"/>
              </w:rPr>
              <w:t>ВСЕМ!»</w:t>
            </w:r>
          </w:p>
        </w:tc>
        <w:tc>
          <w:tcPr>
            <w:tcW w:w="0" w:type="auto"/>
            <w:shd w:val="clear" w:color="auto" w:fill="auto"/>
          </w:tcPr>
          <w:p w:rsidR="00342B7F" w:rsidRPr="00342B7F" w:rsidRDefault="00342B7F" w:rsidP="00342B7F">
            <w:pPr>
              <w:rPr>
                <w:sz w:val="10"/>
                <w:szCs w:val="14"/>
              </w:rPr>
            </w:pPr>
            <w:r w:rsidRPr="00342B7F">
              <w:rPr>
                <w:b/>
                <w:sz w:val="10"/>
                <w:szCs w:val="14"/>
                <w:u w:val="single"/>
              </w:rPr>
              <w:t>Единая дежурно-диспетчерская служба Солецкого округа сообщает сигнал</w:t>
            </w:r>
            <w:r w:rsidRPr="00342B7F">
              <w:rPr>
                <w:b/>
                <w:sz w:val="10"/>
                <w:szCs w:val="14"/>
              </w:rPr>
              <w:t>:  «ВНИМАНИЕ ВСЕМ!»</w:t>
            </w:r>
          </w:p>
        </w:tc>
        <w:tc>
          <w:tcPr>
            <w:tcW w:w="0" w:type="auto"/>
            <w:shd w:val="clear" w:color="auto" w:fill="auto"/>
          </w:tcPr>
          <w:p w:rsidR="00342B7F" w:rsidRPr="00342B7F" w:rsidRDefault="00342B7F" w:rsidP="00342B7F">
            <w:pPr>
              <w:jc w:val="center"/>
              <w:rPr>
                <w:sz w:val="10"/>
                <w:szCs w:val="14"/>
              </w:rPr>
            </w:pPr>
            <w:r w:rsidRPr="00342B7F">
              <w:rPr>
                <w:sz w:val="10"/>
                <w:szCs w:val="14"/>
              </w:rPr>
              <w:t>Список № 1</w:t>
            </w:r>
          </w:p>
          <w:p w:rsidR="00342B7F" w:rsidRPr="00342B7F" w:rsidRDefault="00342B7F" w:rsidP="00342B7F">
            <w:pPr>
              <w:jc w:val="center"/>
              <w:rPr>
                <w:sz w:val="10"/>
                <w:szCs w:val="14"/>
              </w:rPr>
            </w:pPr>
            <w:r w:rsidRPr="00342B7F">
              <w:rPr>
                <w:sz w:val="10"/>
                <w:szCs w:val="14"/>
              </w:rPr>
              <w:t>Список № 2</w:t>
            </w:r>
          </w:p>
          <w:p w:rsidR="00342B7F" w:rsidRPr="00342B7F" w:rsidRDefault="00342B7F" w:rsidP="00342B7F">
            <w:pPr>
              <w:jc w:val="center"/>
              <w:rPr>
                <w:sz w:val="10"/>
                <w:szCs w:val="14"/>
              </w:rPr>
            </w:pPr>
            <w:r w:rsidRPr="00342B7F">
              <w:rPr>
                <w:sz w:val="10"/>
                <w:szCs w:val="14"/>
              </w:rPr>
              <w:t>Список № 6</w:t>
            </w:r>
          </w:p>
          <w:p w:rsidR="00342B7F" w:rsidRPr="00342B7F" w:rsidRDefault="00342B7F" w:rsidP="00342B7F">
            <w:pPr>
              <w:jc w:val="center"/>
              <w:rPr>
                <w:sz w:val="10"/>
                <w:szCs w:val="14"/>
              </w:rPr>
            </w:pPr>
            <w:r w:rsidRPr="00342B7F">
              <w:rPr>
                <w:sz w:val="10"/>
                <w:szCs w:val="14"/>
              </w:rPr>
              <w:t>Список № 7</w:t>
            </w:r>
          </w:p>
          <w:p w:rsidR="00342B7F" w:rsidRPr="00342B7F" w:rsidRDefault="00342B7F" w:rsidP="00342B7F">
            <w:pPr>
              <w:jc w:val="center"/>
              <w:rPr>
                <w:sz w:val="10"/>
                <w:szCs w:val="14"/>
              </w:rPr>
            </w:pPr>
            <w:r w:rsidRPr="00342B7F">
              <w:rPr>
                <w:sz w:val="10"/>
                <w:szCs w:val="14"/>
              </w:rPr>
              <w:t>Список № 8</w:t>
            </w:r>
          </w:p>
        </w:tc>
        <w:tc>
          <w:tcPr>
            <w:tcW w:w="0" w:type="auto"/>
            <w:shd w:val="clear" w:color="auto" w:fill="auto"/>
          </w:tcPr>
          <w:p w:rsidR="00342B7F" w:rsidRPr="00342B7F" w:rsidRDefault="00342B7F" w:rsidP="00342B7F">
            <w:pPr>
              <w:rPr>
                <w:b/>
                <w:sz w:val="10"/>
                <w:szCs w:val="14"/>
                <w:u w:val="single"/>
              </w:rPr>
            </w:pPr>
            <w:r w:rsidRPr="00342B7F">
              <w:rPr>
                <w:bCs/>
                <w:sz w:val="10"/>
                <w:szCs w:val="14"/>
              </w:rPr>
              <w:t xml:space="preserve">Означает </w:t>
            </w:r>
            <w:r w:rsidRPr="00342B7F">
              <w:rPr>
                <w:spacing w:val="-12"/>
                <w:sz w:val="10"/>
                <w:szCs w:val="14"/>
              </w:rPr>
              <w:t xml:space="preserve">привлечения внимания </w:t>
            </w:r>
            <w:r w:rsidRPr="00342B7F">
              <w:rPr>
                <w:spacing w:val="-15"/>
                <w:sz w:val="10"/>
                <w:szCs w:val="14"/>
              </w:rPr>
              <w:t xml:space="preserve">населения о </w:t>
            </w:r>
            <w:r w:rsidRPr="00342B7F">
              <w:rPr>
                <w:spacing w:val="-5"/>
                <w:sz w:val="10"/>
                <w:szCs w:val="14"/>
              </w:rPr>
              <w:t xml:space="preserve">передаче нижеперечисленных сигналов гражданской </w:t>
            </w:r>
            <w:r w:rsidRPr="00342B7F">
              <w:rPr>
                <w:spacing w:val="-15"/>
                <w:sz w:val="10"/>
                <w:szCs w:val="14"/>
              </w:rPr>
              <w:t xml:space="preserve">обороны </w:t>
            </w:r>
            <w:r w:rsidRPr="00342B7F">
              <w:rPr>
                <w:spacing w:val="-10"/>
                <w:sz w:val="10"/>
                <w:szCs w:val="14"/>
              </w:rPr>
              <w:t xml:space="preserve">или информации </w:t>
            </w:r>
            <w:r w:rsidRPr="00342B7F">
              <w:rPr>
                <w:spacing w:val="-14"/>
                <w:sz w:val="10"/>
                <w:szCs w:val="14"/>
              </w:rPr>
              <w:t>о действии в чрезвычайной ситуации.</w:t>
            </w:r>
          </w:p>
        </w:tc>
      </w:tr>
      <w:tr w:rsidR="00342B7F" w:rsidRPr="00342B7F" w:rsidTr="00342B7F">
        <w:tc>
          <w:tcPr>
            <w:tcW w:w="0" w:type="auto"/>
            <w:shd w:val="clear" w:color="auto" w:fill="auto"/>
          </w:tcPr>
          <w:p w:rsidR="00342B7F" w:rsidRPr="00342B7F" w:rsidRDefault="00342B7F" w:rsidP="00342B7F">
            <w:pPr>
              <w:rPr>
                <w:sz w:val="10"/>
                <w:szCs w:val="14"/>
              </w:rPr>
            </w:pPr>
            <w:r w:rsidRPr="00342B7F">
              <w:rPr>
                <w:sz w:val="10"/>
                <w:szCs w:val="14"/>
              </w:rPr>
              <w:t>2</w:t>
            </w:r>
          </w:p>
        </w:tc>
        <w:tc>
          <w:tcPr>
            <w:tcW w:w="0" w:type="auto"/>
            <w:shd w:val="clear" w:color="auto" w:fill="auto"/>
          </w:tcPr>
          <w:p w:rsidR="00342B7F" w:rsidRPr="00342B7F" w:rsidRDefault="00342B7F" w:rsidP="00342B7F">
            <w:pPr>
              <w:shd w:val="clear" w:color="auto" w:fill="FFFFFF"/>
              <w:rPr>
                <w:b/>
                <w:bCs/>
                <w:sz w:val="10"/>
                <w:szCs w:val="14"/>
              </w:rPr>
            </w:pPr>
            <w:r w:rsidRPr="00342B7F">
              <w:rPr>
                <w:b/>
                <w:bCs/>
                <w:sz w:val="10"/>
                <w:szCs w:val="14"/>
              </w:rPr>
              <w:t>«ВОЗДУШНАЯ ТРЕВОГА»</w:t>
            </w:r>
          </w:p>
          <w:p w:rsidR="00342B7F" w:rsidRPr="00342B7F" w:rsidRDefault="00342B7F" w:rsidP="00342B7F">
            <w:pPr>
              <w:rPr>
                <w:sz w:val="10"/>
                <w:szCs w:val="14"/>
              </w:rPr>
            </w:pPr>
          </w:p>
        </w:tc>
        <w:tc>
          <w:tcPr>
            <w:tcW w:w="0" w:type="auto"/>
            <w:shd w:val="clear" w:color="auto" w:fill="auto"/>
          </w:tcPr>
          <w:p w:rsidR="00342B7F" w:rsidRPr="00342B7F" w:rsidRDefault="00342B7F" w:rsidP="00342B7F">
            <w:pPr>
              <w:shd w:val="clear" w:color="auto" w:fill="FFFFFF"/>
              <w:rPr>
                <w:sz w:val="10"/>
                <w:szCs w:val="14"/>
              </w:rPr>
            </w:pPr>
            <w:r w:rsidRPr="00342B7F">
              <w:rPr>
                <w:b/>
                <w:sz w:val="10"/>
                <w:szCs w:val="14"/>
                <w:u w:val="single"/>
              </w:rPr>
              <w:t xml:space="preserve">Единая дежурно-диспетчерская служба Солецкого округа сообщает сигнал: </w:t>
            </w:r>
            <w:r w:rsidRPr="00342B7F">
              <w:rPr>
                <w:b/>
                <w:bCs/>
                <w:sz w:val="10"/>
                <w:szCs w:val="14"/>
              </w:rPr>
              <w:t>«ВОЗДУШНАЯ ТРЕВОГА»</w:t>
            </w:r>
            <w:r w:rsidRPr="00342B7F">
              <w:rPr>
                <w:sz w:val="10"/>
                <w:szCs w:val="14"/>
              </w:rPr>
              <w:t xml:space="preserve"> </w:t>
            </w:r>
          </w:p>
          <w:p w:rsidR="00342B7F" w:rsidRPr="00342B7F" w:rsidRDefault="00342B7F" w:rsidP="00342B7F">
            <w:pPr>
              <w:rPr>
                <w:b/>
                <w:sz w:val="10"/>
                <w:szCs w:val="14"/>
                <w:u w:val="single"/>
              </w:rPr>
            </w:pPr>
          </w:p>
        </w:tc>
        <w:tc>
          <w:tcPr>
            <w:tcW w:w="0" w:type="auto"/>
            <w:shd w:val="clear" w:color="auto" w:fill="auto"/>
          </w:tcPr>
          <w:p w:rsidR="00342B7F" w:rsidRPr="00342B7F" w:rsidRDefault="00342B7F" w:rsidP="00342B7F">
            <w:pPr>
              <w:jc w:val="center"/>
              <w:rPr>
                <w:sz w:val="10"/>
                <w:szCs w:val="14"/>
              </w:rPr>
            </w:pPr>
            <w:r w:rsidRPr="00342B7F">
              <w:rPr>
                <w:sz w:val="10"/>
                <w:szCs w:val="14"/>
              </w:rPr>
              <w:t>Список № 1</w:t>
            </w:r>
          </w:p>
          <w:p w:rsidR="00342B7F" w:rsidRPr="00342B7F" w:rsidRDefault="00342B7F" w:rsidP="00342B7F">
            <w:pPr>
              <w:jc w:val="center"/>
              <w:rPr>
                <w:sz w:val="10"/>
                <w:szCs w:val="14"/>
              </w:rPr>
            </w:pPr>
            <w:r w:rsidRPr="00342B7F">
              <w:rPr>
                <w:sz w:val="10"/>
                <w:szCs w:val="14"/>
              </w:rPr>
              <w:t>Список № 2</w:t>
            </w:r>
          </w:p>
          <w:p w:rsidR="00342B7F" w:rsidRPr="00342B7F" w:rsidRDefault="00342B7F" w:rsidP="00342B7F">
            <w:pPr>
              <w:jc w:val="center"/>
              <w:rPr>
                <w:sz w:val="10"/>
                <w:szCs w:val="14"/>
              </w:rPr>
            </w:pPr>
            <w:r w:rsidRPr="00342B7F">
              <w:rPr>
                <w:sz w:val="10"/>
                <w:szCs w:val="14"/>
              </w:rPr>
              <w:t>Список № 6</w:t>
            </w:r>
          </w:p>
          <w:p w:rsidR="00342B7F" w:rsidRPr="00342B7F" w:rsidRDefault="00342B7F" w:rsidP="00342B7F">
            <w:pPr>
              <w:jc w:val="center"/>
              <w:rPr>
                <w:sz w:val="10"/>
                <w:szCs w:val="14"/>
              </w:rPr>
            </w:pPr>
            <w:r w:rsidRPr="00342B7F">
              <w:rPr>
                <w:sz w:val="10"/>
                <w:szCs w:val="14"/>
              </w:rPr>
              <w:t>Список № 7</w:t>
            </w:r>
          </w:p>
          <w:p w:rsidR="00342B7F" w:rsidRPr="00342B7F" w:rsidRDefault="00342B7F" w:rsidP="00342B7F">
            <w:pPr>
              <w:jc w:val="center"/>
              <w:rPr>
                <w:sz w:val="10"/>
                <w:szCs w:val="14"/>
              </w:rPr>
            </w:pPr>
            <w:r w:rsidRPr="00342B7F">
              <w:rPr>
                <w:sz w:val="10"/>
                <w:szCs w:val="14"/>
              </w:rPr>
              <w:t>Список № 8</w:t>
            </w:r>
          </w:p>
        </w:tc>
        <w:tc>
          <w:tcPr>
            <w:tcW w:w="0" w:type="auto"/>
            <w:shd w:val="clear" w:color="auto" w:fill="auto"/>
          </w:tcPr>
          <w:p w:rsidR="00342B7F" w:rsidRPr="00342B7F" w:rsidRDefault="00342B7F" w:rsidP="00342B7F">
            <w:pPr>
              <w:rPr>
                <w:b/>
                <w:sz w:val="10"/>
                <w:szCs w:val="14"/>
                <w:u w:val="single"/>
              </w:rPr>
            </w:pPr>
            <w:r w:rsidRPr="00342B7F">
              <w:rPr>
                <w:bCs/>
                <w:sz w:val="10"/>
                <w:szCs w:val="14"/>
              </w:rPr>
              <w:t xml:space="preserve">Означает </w:t>
            </w:r>
            <w:r w:rsidRPr="00342B7F">
              <w:rPr>
                <w:sz w:val="10"/>
                <w:szCs w:val="14"/>
              </w:rPr>
              <w:t>предупреждение населения о непосредственно возникшей опасности нападения противника.</w:t>
            </w:r>
          </w:p>
          <w:p w:rsidR="00342B7F" w:rsidRPr="00342B7F" w:rsidRDefault="00342B7F" w:rsidP="00342B7F">
            <w:pPr>
              <w:rPr>
                <w:sz w:val="10"/>
                <w:szCs w:val="14"/>
              </w:rPr>
            </w:pPr>
          </w:p>
        </w:tc>
      </w:tr>
      <w:tr w:rsidR="00342B7F" w:rsidRPr="00342B7F" w:rsidTr="00342B7F">
        <w:tc>
          <w:tcPr>
            <w:tcW w:w="0" w:type="auto"/>
            <w:shd w:val="clear" w:color="auto" w:fill="auto"/>
          </w:tcPr>
          <w:p w:rsidR="00342B7F" w:rsidRPr="00342B7F" w:rsidRDefault="00342B7F" w:rsidP="00342B7F">
            <w:pPr>
              <w:rPr>
                <w:sz w:val="10"/>
                <w:szCs w:val="14"/>
              </w:rPr>
            </w:pPr>
            <w:r w:rsidRPr="00342B7F">
              <w:rPr>
                <w:sz w:val="10"/>
                <w:szCs w:val="14"/>
              </w:rPr>
              <w:t>3</w:t>
            </w:r>
          </w:p>
        </w:tc>
        <w:tc>
          <w:tcPr>
            <w:tcW w:w="0" w:type="auto"/>
            <w:shd w:val="clear" w:color="auto" w:fill="auto"/>
          </w:tcPr>
          <w:p w:rsidR="00342B7F" w:rsidRPr="00342B7F" w:rsidRDefault="00342B7F" w:rsidP="00342B7F">
            <w:pPr>
              <w:shd w:val="clear" w:color="auto" w:fill="FFFFFF"/>
              <w:rPr>
                <w:b/>
                <w:bCs/>
                <w:sz w:val="10"/>
                <w:szCs w:val="14"/>
              </w:rPr>
            </w:pPr>
            <w:r w:rsidRPr="00342B7F">
              <w:rPr>
                <w:b/>
                <w:bCs/>
                <w:sz w:val="10"/>
                <w:szCs w:val="14"/>
              </w:rPr>
              <w:t>«ХИМИЧЕСКАЯ ТРЕВОГА»</w:t>
            </w:r>
          </w:p>
          <w:p w:rsidR="00342B7F" w:rsidRPr="00342B7F" w:rsidRDefault="00342B7F" w:rsidP="00342B7F">
            <w:pPr>
              <w:rPr>
                <w:sz w:val="10"/>
                <w:szCs w:val="14"/>
              </w:rPr>
            </w:pPr>
          </w:p>
        </w:tc>
        <w:tc>
          <w:tcPr>
            <w:tcW w:w="0" w:type="auto"/>
            <w:shd w:val="clear" w:color="auto" w:fill="auto"/>
          </w:tcPr>
          <w:p w:rsidR="00342B7F" w:rsidRPr="00342B7F" w:rsidRDefault="00342B7F" w:rsidP="00342B7F">
            <w:pPr>
              <w:rPr>
                <w:b/>
                <w:sz w:val="10"/>
                <w:szCs w:val="14"/>
                <w:u w:val="single"/>
              </w:rPr>
            </w:pPr>
            <w:r w:rsidRPr="00342B7F">
              <w:rPr>
                <w:b/>
                <w:sz w:val="10"/>
                <w:szCs w:val="14"/>
                <w:u w:val="single"/>
              </w:rPr>
              <w:t xml:space="preserve">Единая дежурно-диспетчерская служба Солецкого округа сообщает сигнал: </w:t>
            </w:r>
            <w:r w:rsidRPr="00342B7F">
              <w:rPr>
                <w:b/>
                <w:bCs/>
                <w:sz w:val="10"/>
                <w:szCs w:val="14"/>
              </w:rPr>
              <w:t>«ХИМИЧЕСКАЯ ТРЕВОГА»</w:t>
            </w:r>
            <w:r w:rsidRPr="00342B7F">
              <w:rPr>
                <w:sz w:val="10"/>
                <w:szCs w:val="14"/>
              </w:rPr>
              <w:t xml:space="preserve"> </w:t>
            </w:r>
          </w:p>
        </w:tc>
        <w:tc>
          <w:tcPr>
            <w:tcW w:w="0" w:type="auto"/>
            <w:shd w:val="clear" w:color="auto" w:fill="auto"/>
          </w:tcPr>
          <w:p w:rsidR="00342B7F" w:rsidRPr="00342B7F" w:rsidRDefault="00342B7F" w:rsidP="00342B7F">
            <w:pPr>
              <w:jc w:val="center"/>
              <w:rPr>
                <w:sz w:val="10"/>
                <w:szCs w:val="14"/>
              </w:rPr>
            </w:pPr>
            <w:r w:rsidRPr="00342B7F">
              <w:rPr>
                <w:sz w:val="10"/>
                <w:szCs w:val="14"/>
              </w:rPr>
              <w:t>Список № 1</w:t>
            </w:r>
          </w:p>
          <w:p w:rsidR="00342B7F" w:rsidRPr="00342B7F" w:rsidRDefault="00342B7F" w:rsidP="00342B7F">
            <w:pPr>
              <w:jc w:val="center"/>
              <w:rPr>
                <w:sz w:val="10"/>
                <w:szCs w:val="14"/>
              </w:rPr>
            </w:pPr>
            <w:r w:rsidRPr="00342B7F">
              <w:rPr>
                <w:sz w:val="10"/>
                <w:szCs w:val="14"/>
              </w:rPr>
              <w:t>Список № 2</w:t>
            </w:r>
          </w:p>
          <w:p w:rsidR="00342B7F" w:rsidRPr="00342B7F" w:rsidRDefault="00342B7F" w:rsidP="00342B7F">
            <w:pPr>
              <w:jc w:val="center"/>
              <w:rPr>
                <w:sz w:val="10"/>
                <w:szCs w:val="14"/>
              </w:rPr>
            </w:pPr>
            <w:r w:rsidRPr="00342B7F">
              <w:rPr>
                <w:sz w:val="10"/>
                <w:szCs w:val="14"/>
              </w:rPr>
              <w:t>Список № 6</w:t>
            </w:r>
          </w:p>
          <w:p w:rsidR="00342B7F" w:rsidRPr="00342B7F" w:rsidRDefault="00342B7F" w:rsidP="00342B7F">
            <w:pPr>
              <w:jc w:val="center"/>
              <w:rPr>
                <w:sz w:val="10"/>
                <w:szCs w:val="14"/>
              </w:rPr>
            </w:pPr>
            <w:r w:rsidRPr="00342B7F">
              <w:rPr>
                <w:sz w:val="10"/>
                <w:szCs w:val="14"/>
              </w:rPr>
              <w:t>Список № 7</w:t>
            </w:r>
          </w:p>
          <w:p w:rsidR="00342B7F" w:rsidRPr="00342B7F" w:rsidRDefault="00342B7F" w:rsidP="00342B7F">
            <w:pPr>
              <w:jc w:val="center"/>
              <w:rPr>
                <w:sz w:val="10"/>
                <w:szCs w:val="14"/>
              </w:rPr>
            </w:pPr>
            <w:r w:rsidRPr="00342B7F">
              <w:rPr>
                <w:sz w:val="10"/>
                <w:szCs w:val="14"/>
              </w:rPr>
              <w:t>Список № 8</w:t>
            </w:r>
          </w:p>
        </w:tc>
        <w:tc>
          <w:tcPr>
            <w:tcW w:w="0" w:type="auto"/>
            <w:shd w:val="clear" w:color="auto" w:fill="auto"/>
          </w:tcPr>
          <w:p w:rsidR="00342B7F" w:rsidRPr="00342B7F" w:rsidRDefault="00342B7F" w:rsidP="00342B7F">
            <w:pPr>
              <w:rPr>
                <w:b/>
                <w:sz w:val="10"/>
                <w:szCs w:val="14"/>
                <w:u w:val="single"/>
              </w:rPr>
            </w:pPr>
            <w:r w:rsidRPr="00342B7F">
              <w:rPr>
                <w:bCs/>
                <w:sz w:val="10"/>
                <w:szCs w:val="14"/>
              </w:rPr>
              <w:t>Означает</w:t>
            </w:r>
            <w:r w:rsidRPr="00342B7F">
              <w:rPr>
                <w:sz w:val="10"/>
                <w:szCs w:val="14"/>
              </w:rPr>
              <w:t xml:space="preserve"> предупреждения населения о химическом </w:t>
            </w:r>
            <w:r w:rsidRPr="00342B7F">
              <w:rPr>
                <w:spacing w:val="-1"/>
                <w:sz w:val="10"/>
                <w:szCs w:val="14"/>
              </w:rPr>
              <w:t xml:space="preserve">заражении местности и защите от </w:t>
            </w:r>
            <w:r w:rsidRPr="00342B7F">
              <w:rPr>
                <w:sz w:val="10"/>
                <w:szCs w:val="14"/>
              </w:rPr>
              <w:t>отравляющих веществ. Принятие мер защиты от них.</w:t>
            </w:r>
          </w:p>
        </w:tc>
      </w:tr>
      <w:tr w:rsidR="00342B7F" w:rsidRPr="00342B7F" w:rsidTr="00342B7F">
        <w:tc>
          <w:tcPr>
            <w:tcW w:w="0" w:type="auto"/>
            <w:shd w:val="clear" w:color="auto" w:fill="auto"/>
          </w:tcPr>
          <w:p w:rsidR="00342B7F" w:rsidRPr="00342B7F" w:rsidRDefault="00342B7F" w:rsidP="00342B7F">
            <w:pPr>
              <w:rPr>
                <w:sz w:val="10"/>
                <w:szCs w:val="14"/>
              </w:rPr>
            </w:pPr>
            <w:r w:rsidRPr="00342B7F">
              <w:rPr>
                <w:sz w:val="10"/>
                <w:szCs w:val="14"/>
              </w:rPr>
              <w:t xml:space="preserve">4                                                                                                         </w:t>
            </w:r>
          </w:p>
        </w:tc>
        <w:tc>
          <w:tcPr>
            <w:tcW w:w="0" w:type="auto"/>
            <w:shd w:val="clear" w:color="auto" w:fill="auto"/>
          </w:tcPr>
          <w:p w:rsidR="00342B7F" w:rsidRPr="00342B7F" w:rsidRDefault="00342B7F" w:rsidP="00342B7F">
            <w:pPr>
              <w:shd w:val="clear" w:color="auto" w:fill="FFFFFF"/>
              <w:rPr>
                <w:b/>
                <w:bCs/>
                <w:sz w:val="10"/>
                <w:szCs w:val="14"/>
              </w:rPr>
            </w:pPr>
            <w:r w:rsidRPr="00342B7F">
              <w:rPr>
                <w:b/>
                <w:bCs/>
                <w:sz w:val="10"/>
                <w:szCs w:val="14"/>
              </w:rPr>
              <w:t>«РАДИАЦИОННАЯ ОПАСНОСТЬ»</w:t>
            </w:r>
          </w:p>
          <w:p w:rsidR="00342B7F" w:rsidRPr="00342B7F" w:rsidRDefault="00342B7F" w:rsidP="00342B7F">
            <w:pPr>
              <w:rPr>
                <w:sz w:val="10"/>
                <w:szCs w:val="14"/>
              </w:rPr>
            </w:pPr>
          </w:p>
        </w:tc>
        <w:tc>
          <w:tcPr>
            <w:tcW w:w="0" w:type="auto"/>
            <w:shd w:val="clear" w:color="auto" w:fill="auto"/>
          </w:tcPr>
          <w:p w:rsidR="00342B7F" w:rsidRPr="00342B7F" w:rsidRDefault="00342B7F" w:rsidP="00342B7F">
            <w:pPr>
              <w:shd w:val="clear" w:color="auto" w:fill="FFFFFF"/>
              <w:rPr>
                <w:bCs/>
                <w:sz w:val="10"/>
                <w:szCs w:val="14"/>
              </w:rPr>
            </w:pPr>
            <w:r w:rsidRPr="00342B7F">
              <w:rPr>
                <w:b/>
                <w:sz w:val="10"/>
                <w:szCs w:val="14"/>
                <w:u w:val="single"/>
              </w:rPr>
              <w:t xml:space="preserve">Единая дежурно-диспетчерская служба Солецкого округа сообщает сигнал: </w:t>
            </w:r>
            <w:r w:rsidRPr="00342B7F">
              <w:rPr>
                <w:b/>
                <w:bCs/>
                <w:sz w:val="10"/>
                <w:szCs w:val="14"/>
              </w:rPr>
              <w:t>«РАДИАЦИОННАЯ ОПАСНОСТЬ»</w:t>
            </w:r>
          </w:p>
          <w:p w:rsidR="00342B7F" w:rsidRPr="00342B7F" w:rsidRDefault="00342B7F" w:rsidP="00342B7F">
            <w:pPr>
              <w:rPr>
                <w:b/>
                <w:sz w:val="10"/>
                <w:szCs w:val="14"/>
                <w:u w:val="single"/>
              </w:rPr>
            </w:pPr>
          </w:p>
        </w:tc>
        <w:tc>
          <w:tcPr>
            <w:tcW w:w="0" w:type="auto"/>
            <w:shd w:val="clear" w:color="auto" w:fill="auto"/>
          </w:tcPr>
          <w:p w:rsidR="00342B7F" w:rsidRPr="00342B7F" w:rsidRDefault="00342B7F" w:rsidP="00342B7F">
            <w:pPr>
              <w:jc w:val="center"/>
              <w:rPr>
                <w:sz w:val="10"/>
                <w:szCs w:val="14"/>
              </w:rPr>
            </w:pPr>
            <w:r w:rsidRPr="00342B7F">
              <w:rPr>
                <w:sz w:val="10"/>
                <w:szCs w:val="14"/>
              </w:rPr>
              <w:t>Список № 1</w:t>
            </w:r>
          </w:p>
          <w:p w:rsidR="00342B7F" w:rsidRPr="00342B7F" w:rsidRDefault="00342B7F" w:rsidP="00342B7F">
            <w:pPr>
              <w:jc w:val="center"/>
              <w:rPr>
                <w:sz w:val="10"/>
                <w:szCs w:val="14"/>
              </w:rPr>
            </w:pPr>
            <w:r w:rsidRPr="00342B7F">
              <w:rPr>
                <w:sz w:val="10"/>
                <w:szCs w:val="14"/>
              </w:rPr>
              <w:t>Список № 2</w:t>
            </w:r>
          </w:p>
          <w:p w:rsidR="00342B7F" w:rsidRPr="00342B7F" w:rsidRDefault="00342B7F" w:rsidP="00342B7F">
            <w:pPr>
              <w:jc w:val="center"/>
              <w:rPr>
                <w:sz w:val="10"/>
                <w:szCs w:val="14"/>
              </w:rPr>
            </w:pPr>
            <w:r w:rsidRPr="00342B7F">
              <w:rPr>
                <w:sz w:val="10"/>
                <w:szCs w:val="14"/>
              </w:rPr>
              <w:t>Список № 6</w:t>
            </w:r>
          </w:p>
          <w:p w:rsidR="00342B7F" w:rsidRPr="00342B7F" w:rsidRDefault="00342B7F" w:rsidP="00342B7F">
            <w:pPr>
              <w:jc w:val="center"/>
              <w:rPr>
                <w:sz w:val="10"/>
                <w:szCs w:val="14"/>
              </w:rPr>
            </w:pPr>
            <w:r w:rsidRPr="00342B7F">
              <w:rPr>
                <w:sz w:val="10"/>
                <w:szCs w:val="14"/>
              </w:rPr>
              <w:t>Список № 7</w:t>
            </w:r>
          </w:p>
          <w:p w:rsidR="00342B7F" w:rsidRPr="00342B7F" w:rsidRDefault="00342B7F" w:rsidP="00342B7F">
            <w:pPr>
              <w:jc w:val="center"/>
              <w:rPr>
                <w:sz w:val="10"/>
                <w:szCs w:val="14"/>
              </w:rPr>
            </w:pPr>
            <w:r w:rsidRPr="00342B7F">
              <w:rPr>
                <w:sz w:val="10"/>
                <w:szCs w:val="14"/>
              </w:rPr>
              <w:t>Список № 8</w:t>
            </w:r>
          </w:p>
        </w:tc>
        <w:tc>
          <w:tcPr>
            <w:tcW w:w="0" w:type="auto"/>
            <w:shd w:val="clear" w:color="auto" w:fill="auto"/>
          </w:tcPr>
          <w:p w:rsidR="00342B7F" w:rsidRPr="00342B7F" w:rsidRDefault="00342B7F" w:rsidP="00342B7F">
            <w:pPr>
              <w:rPr>
                <w:b/>
                <w:sz w:val="10"/>
                <w:szCs w:val="14"/>
                <w:u w:val="single"/>
              </w:rPr>
            </w:pPr>
            <w:r w:rsidRPr="00342B7F">
              <w:rPr>
                <w:bCs/>
                <w:sz w:val="10"/>
                <w:szCs w:val="14"/>
              </w:rPr>
              <w:t>Означает</w:t>
            </w:r>
            <w:r w:rsidRPr="00342B7F">
              <w:rPr>
                <w:sz w:val="10"/>
                <w:szCs w:val="14"/>
              </w:rPr>
              <w:t xml:space="preserve"> предупреждения </w:t>
            </w:r>
            <w:r w:rsidRPr="00342B7F">
              <w:rPr>
                <w:spacing w:val="-12"/>
                <w:sz w:val="10"/>
                <w:szCs w:val="14"/>
              </w:rPr>
              <w:t xml:space="preserve">населения о радиоактивном </w:t>
            </w:r>
            <w:r w:rsidRPr="00342B7F">
              <w:rPr>
                <w:spacing w:val="-4"/>
                <w:sz w:val="10"/>
                <w:szCs w:val="14"/>
              </w:rPr>
              <w:t xml:space="preserve">заражении местности. Принятие </w:t>
            </w:r>
            <w:r w:rsidRPr="00342B7F">
              <w:rPr>
                <w:sz w:val="10"/>
                <w:szCs w:val="14"/>
              </w:rPr>
              <w:t>мер защиты от него</w:t>
            </w:r>
            <w:r w:rsidRPr="00342B7F">
              <w:rPr>
                <w:bCs/>
                <w:sz w:val="10"/>
                <w:szCs w:val="14"/>
              </w:rPr>
              <w:t>.</w:t>
            </w:r>
          </w:p>
        </w:tc>
      </w:tr>
      <w:tr w:rsidR="00342B7F" w:rsidRPr="00342B7F" w:rsidTr="00342B7F">
        <w:tc>
          <w:tcPr>
            <w:tcW w:w="0" w:type="auto"/>
            <w:shd w:val="clear" w:color="auto" w:fill="auto"/>
          </w:tcPr>
          <w:p w:rsidR="00342B7F" w:rsidRPr="00342B7F" w:rsidRDefault="00342B7F" w:rsidP="00342B7F">
            <w:pPr>
              <w:rPr>
                <w:sz w:val="10"/>
                <w:szCs w:val="14"/>
              </w:rPr>
            </w:pPr>
            <w:r w:rsidRPr="00342B7F">
              <w:rPr>
                <w:sz w:val="10"/>
                <w:szCs w:val="14"/>
              </w:rPr>
              <w:t>5</w:t>
            </w:r>
          </w:p>
        </w:tc>
        <w:tc>
          <w:tcPr>
            <w:tcW w:w="0" w:type="auto"/>
            <w:shd w:val="clear" w:color="auto" w:fill="auto"/>
          </w:tcPr>
          <w:p w:rsidR="00342B7F" w:rsidRPr="00342B7F" w:rsidRDefault="00342B7F" w:rsidP="00342B7F">
            <w:pPr>
              <w:shd w:val="clear" w:color="auto" w:fill="FFFFFF"/>
              <w:rPr>
                <w:b/>
                <w:bCs/>
                <w:sz w:val="10"/>
                <w:szCs w:val="14"/>
              </w:rPr>
            </w:pPr>
            <w:proofErr w:type="gramStart"/>
            <w:r w:rsidRPr="00342B7F">
              <w:rPr>
                <w:b/>
                <w:bCs/>
                <w:sz w:val="10"/>
                <w:szCs w:val="14"/>
              </w:rPr>
              <w:t>«УГРОЗА КАТАСТРОФИЧЕСКОГО ЗА                                                                                                                                                                                 ТОПЛЕНИЯ»</w:t>
            </w:r>
            <w:proofErr w:type="gramEnd"/>
          </w:p>
          <w:p w:rsidR="00342B7F" w:rsidRPr="00342B7F" w:rsidRDefault="00342B7F" w:rsidP="00342B7F">
            <w:pPr>
              <w:rPr>
                <w:sz w:val="10"/>
                <w:szCs w:val="14"/>
              </w:rPr>
            </w:pPr>
          </w:p>
        </w:tc>
        <w:tc>
          <w:tcPr>
            <w:tcW w:w="0" w:type="auto"/>
            <w:shd w:val="clear" w:color="auto" w:fill="auto"/>
          </w:tcPr>
          <w:p w:rsidR="00342B7F" w:rsidRPr="00342B7F" w:rsidRDefault="00342B7F" w:rsidP="00342B7F">
            <w:pPr>
              <w:shd w:val="clear" w:color="auto" w:fill="FFFFFF"/>
              <w:rPr>
                <w:b/>
                <w:bCs/>
                <w:sz w:val="10"/>
                <w:szCs w:val="14"/>
              </w:rPr>
            </w:pPr>
            <w:r w:rsidRPr="00342B7F">
              <w:rPr>
                <w:b/>
                <w:sz w:val="10"/>
                <w:szCs w:val="14"/>
                <w:u w:val="single"/>
              </w:rPr>
              <w:t xml:space="preserve">Единая дежурно-диспетчерская служба Солецкого округа сообщает сигнал; </w:t>
            </w:r>
            <w:r w:rsidRPr="00342B7F">
              <w:rPr>
                <w:b/>
                <w:bCs/>
                <w:sz w:val="10"/>
                <w:szCs w:val="14"/>
              </w:rPr>
              <w:t>«УГРОЗА КАТАСТРОФИЧЕСКОГО ЗАТОПЛЕНИЯ»</w:t>
            </w:r>
          </w:p>
          <w:p w:rsidR="00342B7F" w:rsidRPr="00342B7F" w:rsidRDefault="00342B7F" w:rsidP="00342B7F">
            <w:pPr>
              <w:shd w:val="clear" w:color="auto" w:fill="FFFFFF"/>
              <w:rPr>
                <w:b/>
                <w:sz w:val="10"/>
                <w:szCs w:val="14"/>
                <w:u w:val="single"/>
              </w:rPr>
            </w:pPr>
          </w:p>
        </w:tc>
        <w:tc>
          <w:tcPr>
            <w:tcW w:w="0" w:type="auto"/>
            <w:shd w:val="clear" w:color="auto" w:fill="auto"/>
          </w:tcPr>
          <w:p w:rsidR="00342B7F" w:rsidRPr="00342B7F" w:rsidRDefault="00342B7F" w:rsidP="00342B7F">
            <w:pPr>
              <w:jc w:val="center"/>
              <w:rPr>
                <w:sz w:val="10"/>
                <w:szCs w:val="14"/>
              </w:rPr>
            </w:pPr>
            <w:r w:rsidRPr="00342B7F">
              <w:rPr>
                <w:sz w:val="10"/>
                <w:szCs w:val="14"/>
              </w:rPr>
              <w:t>Список № 1</w:t>
            </w:r>
          </w:p>
          <w:p w:rsidR="00342B7F" w:rsidRPr="00342B7F" w:rsidRDefault="00342B7F" w:rsidP="00342B7F">
            <w:pPr>
              <w:jc w:val="center"/>
              <w:rPr>
                <w:sz w:val="10"/>
                <w:szCs w:val="14"/>
              </w:rPr>
            </w:pPr>
            <w:r w:rsidRPr="00342B7F">
              <w:rPr>
                <w:sz w:val="10"/>
                <w:szCs w:val="14"/>
              </w:rPr>
              <w:t>Список № 2</w:t>
            </w:r>
          </w:p>
          <w:p w:rsidR="00342B7F" w:rsidRPr="00342B7F" w:rsidRDefault="00342B7F" w:rsidP="00342B7F">
            <w:pPr>
              <w:jc w:val="center"/>
              <w:rPr>
                <w:sz w:val="10"/>
                <w:szCs w:val="14"/>
              </w:rPr>
            </w:pPr>
            <w:r w:rsidRPr="00342B7F">
              <w:rPr>
                <w:sz w:val="10"/>
                <w:szCs w:val="14"/>
              </w:rPr>
              <w:t>Список № 6</w:t>
            </w:r>
          </w:p>
          <w:p w:rsidR="00342B7F" w:rsidRPr="00342B7F" w:rsidRDefault="00342B7F" w:rsidP="00342B7F">
            <w:pPr>
              <w:jc w:val="center"/>
              <w:rPr>
                <w:sz w:val="10"/>
                <w:szCs w:val="14"/>
              </w:rPr>
            </w:pPr>
            <w:r w:rsidRPr="00342B7F">
              <w:rPr>
                <w:sz w:val="10"/>
                <w:szCs w:val="14"/>
              </w:rPr>
              <w:t>Список № 7</w:t>
            </w:r>
          </w:p>
          <w:p w:rsidR="00342B7F" w:rsidRPr="00342B7F" w:rsidRDefault="00342B7F" w:rsidP="00342B7F">
            <w:pPr>
              <w:jc w:val="center"/>
              <w:rPr>
                <w:sz w:val="10"/>
                <w:szCs w:val="14"/>
              </w:rPr>
            </w:pPr>
            <w:r w:rsidRPr="00342B7F">
              <w:rPr>
                <w:sz w:val="10"/>
                <w:szCs w:val="14"/>
              </w:rPr>
              <w:t>Список № 8</w:t>
            </w:r>
          </w:p>
        </w:tc>
        <w:tc>
          <w:tcPr>
            <w:tcW w:w="0" w:type="auto"/>
            <w:shd w:val="clear" w:color="auto" w:fill="auto"/>
          </w:tcPr>
          <w:p w:rsidR="00342B7F" w:rsidRPr="00342B7F" w:rsidRDefault="00342B7F" w:rsidP="00342B7F">
            <w:pPr>
              <w:rPr>
                <w:b/>
                <w:sz w:val="10"/>
                <w:szCs w:val="14"/>
                <w:u w:val="single"/>
              </w:rPr>
            </w:pPr>
            <w:r w:rsidRPr="00342B7F">
              <w:rPr>
                <w:bCs/>
                <w:sz w:val="10"/>
                <w:szCs w:val="14"/>
              </w:rPr>
              <w:t>Означает</w:t>
            </w:r>
            <w:r w:rsidRPr="00342B7F">
              <w:rPr>
                <w:sz w:val="10"/>
                <w:szCs w:val="14"/>
              </w:rPr>
              <w:t xml:space="preserve"> предупреждения населения </w:t>
            </w:r>
            <w:r w:rsidRPr="00342B7F">
              <w:rPr>
                <w:bCs/>
                <w:spacing w:val="-13"/>
                <w:sz w:val="10"/>
                <w:szCs w:val="14"/>
              </w:rPr>
              <w:t xml:space="preserve">об угрозе </w:t>
            </w:r>
            <w:r w:rsidRPr="00342B7F">
              <w:rPr>
                <w:bCs/>
                <w:spacing w:val="-6"/>
                <w:sz w:val="10"/>
                <w:szCs w:val="14"/>
              </w:rPr>
              <w:t xml:space="preserve">катастрофического затопления. </w:t>
            </w:r>
            <w:r w:rsidRPr="00342B7F">
              <w:rPr>
                <w:spacing w:val="-4"/>
                <w:sz w:val="10"/>
                <w:szCs w:val="14"/>
              </w:rPr>
              <w:t xml:space="preserve">Принятие </w:t>
            </w:r>
            <w:r w:rsidRPr="00342B7F">
              <w:rPr>
                <w:sz w:val="10"/>
                <w:szCs w:val="14"/>
              </w:rPr>
              <w:t>мер защиты от него</w:t>
            </w:r>
            <w:r w:rsidRPr="00342B7F">
              <w:rPr>
                <w:bCs/>
                <w:sz w:val="10"/>
                <w:szCs w:val="14"/>
              </w:rPr>
              <w:t>.</w:t>
            </w:r>
          </w:p>
        </w:tc>
      </w:tr>
      <w:tr w:rsidR="00342B7F" w:rsidRPr="00342B7F" w:rsidTr="00342B7F">
        <w:tc>
          <w:tcPr>
            <w:tcW w:w="0" w:type="auto"/>
            <w:shd w:val="clear" w:color="auto" w:fill="auto"/>
          </w:tcPr>
          <w:p w:rsidR="00342B7F" w:rsidRPr="00342B7F" w:rsidRDefault="00342B7F" w:rsidP="00342B7F">
            <w:pPr>
              <w:rPr>
                <w:sz w:val="10"/>
                <w:szCs w:val="14"/>
              </w:rPr>
            </w:pPr>
            <w:r w:rsidRPr="00342B7F">
              <w:rPr>
                <w:sz w:val="10"/>
                <w:szCs w:val="14"/>
              </w:rPr>
              <w:t>6</w:t>
            </w:r>
          </w:p>
        </w:tc>
        <w:tc>
          <w:tcPr>
            <w:tcW w:w="0" w:type="auto"/>
            <w:shd w:val="clear" w:color="auto" w:fill="auto"/>
          </w:tcPr>
          <w:p w:rsidR="00342B7F" w:rsidRPr="00342B7F" w:rsidRDefault="00342B7F" w:rsidP="00342B7F">
            <w:pPr>
              <w:shd w:val="clear" w:color="auto" w:fill="FFFFFF"/>
              <w:rPr>
                <w:bCs/>
                <w:sz w:val="10"/>
                <w:szCs w:val="14"/>
              </w:rPr>
            </w:pPr>
            <w:r w:rsidRPr="00342B7F">
              <w:rPr>
                <w:b/>
                <w:bCs/>
                <w:sz w:val="10"/>
                <w:szCs w:val="14"/>
              </w:rPr>
              <w:t>«ОТБОЙ»</w:t>
            </w:r>
            <w:r w:rsidRPr="00342B7F">
              <w:rPr>
                <w:bCs/>
                <w:sz w:val="10"/>
                <w:szCs w:val="14"/>
              </w:rPr>
              <w:t xml:space="preserve"> вышеперечисленных сигналов</w:t>
            </w:r>
          </w:p>
          <w:p w:rsidR="00342B7F" w:rsidRPr="00342B7F" w:rsidRDefault="00342B7F" w:rsidP="00342B7F">
            <w:pPr>
              <w:rPr>
                <w:sz w:val="10"/>
                <w:szCs w:val="14"/>
              </w:rPr>
            </w:pPr>
          </w:p>
        </w:tc>
        <w:tc>
          <w:tcPr>
            <w:tcW w:w="0" w:type="auto"/>
            <w:shd w:val="clear" w:color="auto" w:fill="auto"/>
          </w:tcPr>
          <w:p w:rsidR="00342B7F" w:rsidRPr="00342B7F" w:rsidRDefault="00342B7F" w:rsidP="00342B7F">
            <w:pPr>
              <w:rPr>
                <w:b/>
                <w:sz w:val="10"/>
                <w:szCs w:val="14"/>
                <w:u w:val="single"/>
              </w:rPr>
            </w:pPr>
            <w:r w:rsidRPr="00342B7F">
              <w:rPr>
                <w:b/>
                <w:sz w:val="10"/>
                <w:szCs w:val="14"/>
                <w:u w:val="single"/>
              </w:rPr>
              <w:t xml:space="preserve">Единая дежурно-диспетчерская служба Солецкого округа сообщает сигнал: </w:t>
            </w:r>
            <w:r w:rsidRPr="00342B7F">
              <w:rPr>
                <w:b/>
                <w:bCs/>
                <w:sz w:val="10"/>
                <w:szCs w:val="14"/>
              </w:rPr>
              <w:t>«ОТБОЙ»</w:t>
            </w:r>
            <w:r w:rsidRPr="00342B7F">
              <w:rPr>
                <w:bCs/>
                <w:sz w:val="10"/>
                <w:szCs w:val="14"/>
              </w:rPr>
              <w:t xml:space="preserve"> </w:t>
            </w:r>
          </w:p>
        </w:tc>
        <w:tc>
          <w:tcPr>
            <w:tcW w:w="0" w:type="auto"/>
            <w:shd w:val="clear" w:color="auto" w:fill="auto"/>
          </w:tcPr>
          <w:p w:rsidR="00342B7F" w:rsidRPr="00342B7F" w:rsidRDefault="00342B7F" w:rsidP="00342B7F">
            <w:pPr>
              <w:jc w:val="center"/>
              <w:rPr>
                <w:sz w:val="10"/>
                <w:szCs w:val="14"/>
              </w:rPr>
            </w:pPr>
            <w:r w:rsidRPr="00342B7F">
              <w:rPr>
                <w:sz w:val="10"/>
                <w:szCs w:val="14"/>
              </w:rPr>
              <w:t>Список № 1</w:t>
            </w:r>
          </w:p>
          <w:p w:rsidR="00342B7F" w:rsidRPr="00342B7F" w:rsidRDefault="00342B7F" w:rsidP="00342B7F">
            <w:pPr>
              <w:jc w:val="center"/>
              <w:rPr>
                <w:sz w:val="10"/>
                <w:szCs w:val="14"/>
              </w:rPr>
            </w:pPr>
            <w:r w:rsidRPr="00342B7F">
              <w:rPr>
                <w:sz w:val="10"/>
                <w:szCs w:val="14"/>
              </w:rPr>
              <w:t>Список № 2</w:t>
            </w:r>
          </w:p>
          <w:p w:rsidR="00342B7F" w:rsidRPr="00342B7F" w:rsidRDefault="00342B7F" w:rsidP="00342B7F">
            <w:pPr>
              <w:jc w:val="center"/>
              <w:rPr>
                <w:sz w:val="10"/>
                <w:szCs w:val="14"/>
              </w:rPr>
            </w:pPr>
            <w:r w:rsidRPr="00342B7F">
              <w:rPr>
                <w:sz w:val="10"/>
                <w:szCs w:val="14"/>
              </w:rPr>
              <w:t>Список № 6</w:t>
            </w:r>
          </w:p>
          <w:p w:rsidR="00342B7F" w:rsidRPr="00342B7F" w:rsidRDefault="00342B7F" w:rsidP="00342B7F">
            <w:pPr>
              <w:jc w:val="center"/>
              <w:rPr>
                <w:sz w:val="10"/>
                <w:szCs w:val="14"/>
              </w:rPr>
            </w:pPr>
            <w:r w:rsidRPr="00342B7F">
              <w:rPr>
                <w:sz w:val="10"/>
                <w:szCs w:val="14"/>
              </w:rPr>
              <w:t>Список № 7</w:t>
            </w:r>
          </w:p>
          <w:p w:rsidR="00342B7F" w:rsidRPr="00342B7F" w:rsidRDefault="00342B7F" w:rsidP="00342B7F">
            <w:pPr>
              <w:jc w:val="center"/>
              <w:rPr>
                <w:sz w:val="10"/>
                <w:szCs w:val="14"/>
              </w:rPr>
            </w:pPr>
            <w:r w:rsidRPr="00342B7F">
              <w:rPr>
                <w:sz w:val="10"/>
                <w:szCs w:val="14"/>
              </w:rPr>
              <w:t>Список № 8</w:t>
            </w:r>
          </w:p>
        </w:tc>
        <w:tc>
          <w:tcPr>
            <w:tcW w:w="0" w:type="auto"/>
            <w:shd w:val="clear" w:color="auto" w:fill="auto"/>
          </w:tcPr>
          <w:p w:rsidR="00342B7F" w:rsidRPr="00342B7F" w:rsidRDefault="00342B7F" w:rsidP="00342B7F">
            <w:pPr>
              <w:shd w:val="clear" w:color="auto" w:fill="FFFFFF"/>
              <w:rPr>
                <w:sz w:val="10"/>
                <w:szCs w:val="14"/>
              </w:rPr>
            </w:pPr>
            <w:r w:rsidRPr="00342B7F">
              <w:rPr>
                <w:sz w:val="10"/>
                <w:szCs w:val="14"/>
              </w:rPr>
              <w:t xml:space="preserve">Означает отмену ранее </w:t>
            </w:r>
            <w:proofErr w:type="gramStart"/>
            <w:r w:rsidRPr="00342B7F">
              <w:rPr>
                <w:sz w:val="10"/>
                <w:szCs w:val="14"/>
              </w:rPr>
              <w:t>объявленных</w:t>
            </w:r>
            <w:proofErr w:type="gramEnd"/>
          </w:p>
          <w:p w:rsidR="00342B7F" w:rsidRPr="00342B7F" w:rsidRDefault="00342B7F" w:rsidP="00342B7F">
            <w:pPr>
              <w:rPr>
                <w:b/>
                <w:sz w:val="10"/>
                <w:szCs w:val="14"/>
                <w:u w:val="single"/>
              </w:rPr>
            </w:pPr>
            <w:r w:rsidRPr="00342B7F">
              <w:rPr>
                <w:sz w:val="10"/>
                <w:szCs w:val="14"/>
              </w:rPr>
              <w:t xml:space="preserve">сигналов гражданской обороны </w:t>
            </w:r>
          </w:p>
          <w:p w:rsidR="00342B7F" w:rsidRPr="00342B7F" w:rsidRDefault="00342B7F" w:rsidP="00342B7F">
            <w:pPr>
              <w:rPr>
                <w:sz w:val="10"/>
                <w:szCs w:val="14"/>
              </w:rPr>
            </w:pPr>
          </w:p>
          <w:p w:rsidR="00342B7F" w:rsidRPr="00342B7F" w:rsidRDefault="00342B7F" w:rsidP="00342B7F">
            <w:pPr>
              <w:rPr>
                <w:sz w:val="10"/>
                <w:szCs w:val="14"/>
              </w:rPr>
            </w:pPr>
          </w:p>
        </w:tc>
      </w:tr>
      <w:tr w:rsidR="00342B7F" w:rsidRPr="00342B7F" w:rsidTr="00342B7F">
        <w:tc>
          <w:tcPr>
            <w:tcW w:w="0" w:type="auto"/>
            <w:gridSpan w:val="5"/>
            <w:shd w:val="clear" w:color="auto" w:fill="auto"/>
          </w:tcPr>
          <w:p w:rsidR="00342B7F" w:rsidRPr="00342B7F" w:rsidRDefault="00342B7F" w:rsidP="00342B7F">
            <w:pPr>
              <w:shd w:val="clear" w:color="auto" w:fill="FFFFFF"/>
              <w:jc w:val="center"/>
              <w:rPr>
                <w:sz w:val="10"/>
                <w:szCs w:val="14"/>
              </w:rPr>
            </w:pPr>
            <w:proofErr w:type="gramStart"/>
            <w:r w:rsidRPr="00342B7F">
              <w:rPr>
                <w:b/>
                <w:sz w:val="10"/>
                <w:szCs w:val="14"/>
              </w:rPr>
              <w:t>Речевые сигналы оповещения по мобилизационной подготовки</w:t>
            </w:r>
            <w:proofErr w:type="gramEnd"/>
          </w:p>
        </w:tc>
      </w:tr>
      <w:tr w:rsidR="00342B7F" w:rsidRPr="00342B7F" w:rsidTr="00342B7F">
        <w:tc>
          <w:tcPr>
            <w:tcW w:w="0" w:type="auto"/>
            <w:shd w:val="clear" w:color="auto" w:fill="auto"/>
          </w:tcPr>
          <w:p w:rsidR="00342B7F" w:rsidRPr="00342B7F" w:rsidRDefault="00342B7F" w:rsidP="00342B7F">
            <w:pPr>
              <w:rPr>
                <w:sz w:val="10"/>
                <w:szCs w:val="14"/>
              </w:rPr>
            </w:pPr>
            <w:r w:rsidRPr="00342B7F">
              <w:rPr>
                <w:sz w:val="10"/>
                <w:szCs w:val="14"/>
              </w:rPr>
              <w:t>1.</w:t>
            </w:r>
          </w:p>
        </w:tc>
        <w:tc>
          <w:tcPr>
            <w:tcW w:w="0" w:type="auto"/>
            <w:shd w:val="clear" w:color="auto" w:fill="auto"/>
          </w:tcPr>
          <w:p w:rsidR="00342B7F" w:rsidRPr="00342B7F" w:rsidRDefault="00342B7F" w:rsidP="00342B7F">
            <w:pPr>
              <w:shd w:val="clear" w:color="auto" w:fill="FFFFFF"/>
              <w:rPr>
                <w:b/>
                <w:bCs/>
                <w:sz w:val="10"/>
                <w:szCs w:val="14"/>
              </w:rPr>
            </w:pPr>
            <w:r w:rsidRPr="00342B7F">
              <w:rPr>
                <w:b/>
                <w:bCs/>
                <w:sz w:val="10"/>
                <w:szCs w:val="14"/>
              </w:rPr>
              <w:t>«ОБЪЯВЛЕН СБОР»</w:t>
            </w:r>
          </w:p>
        </w:tc>
        <w:tc>
          <w:tcPr>
            <w:tcW w:w="0" w:type="auto"/>
            <w:shd w:val="clear" w:color="auto" w:fill="auto"/>
          </w:tcPr>
          <w:p w:rsidR="00342B7F" w:rsidRPr="00342B7F" w:rsidRDefault="00342B7F" w:rsidP="00342B7F">
            <w:pPr>
              <w:rPr>
                <w:b/>
                <w:sz w:val="10"/>
                <w:szCs w:val="14"/>
                <w:u w:val="single"/>
              </w:rPr>
            </w:pPr>
            <w:r w:rsidRPr="00342B7F">
              <w:rPr>
                <w:b/>
                <w:sz w:val="10"/>
                <w:szCs w:val="14"/>
                <w:u w:val="single"/>
              </w:rPr>
              <w:t>Единая дежурно-диспетчерская служба Солецкого округа сообщает сигнал:</w:t>
            </w:r>
          </w:p>
          <w:p w:rsidR="00342B7F" w:rsidRPr="00342B7F" w:rsidRDefault="00342B7F" w:rsidP="00342B7F">
            <w:pPr>
              <w:rPr>
                <w:b/>
                <w:sz w:val="10"/>
                <w:szCs w:val="14"/>
                <w:u w:val="single"/>
              </w:rPr>
            </w:pPr>
            <w:r w:rsidRPr="00342B7F">
              <w:rPr>
                <w:b/>
                <w:bCs/>
                <w:sz w:val="10"/>
                <w:szCs w:val="14"/>
              </w:rPr>
              <w:t>«ОБЪЯВЛЕН СБОР»</w:t>
            </w:r>
          </w:p>
        </w:tc>
        <w:tc>
          <w:tcPr>
            <w:tcW w:w="0" w:type="auto"/>
            <w:shd w:val="clear" w:color="auto" w:fill="auto"/>
          </w:tcPr>
          <w:p w:rsidR="00342B7F" w:rsidRPr="00342B7F" w:rsidRDefault="00342B7F" w:rsidP="00342B7F">
            <w:pPr>
              <w:jc w:val="center"/>
              <w:rPr>
                <w:sz w:val="10"/>
                <w:szCs w:val="14"/>
              </w:rPr>
            </w:pPr>
            <w:r w:rsidRPr="00342B7F">
              <w:rPr>
                <w:sz w:val="10"/>
                <w:szCs w:val="14"/>
              </w:rPr>
              <w:t>Список № 1 Список № 2</w:t>
            </w:r>
          </w:p>
          <w:p w:rsidR="00342B7F" w:rsidRPr="00342B7F" w:rsidRDefault="00342B7F" w:rsidP="00342B7F">
            <w:pPr>
              <w:jc w:val="center"/>
              <w:rPr>
                <w:sz w:val="10"/>
                <w:szCs w:val="14"/>
              </w:rPr>
            </w:pPr>
            <w:r w:rsidRPr="00342B7F">
              <w:rPr>
                <w:sz w:val="10"/>
                <w:szCs w:val="14"/>
              </w:rPr>
              <w:t>Список № 3</w:t>
            </w:r>
          </w:p>
          <w:p w:rsidR="00342B7F" w:rsidRPr="00342B7F" w:rsidRDefault="00342B7F" w:rsidP="00342B7F">
            <w:pPr>
              <w:jc w:val="center"/>
              <w:rPr>
                <w:sz w:val="10"/>
                <w:szCs w:val="14"/>
              </w:rPr>
            </w:pPr>
            <w:r w:rsidRPr="00342B7F">
              <w:rPr>
                <w:sz w:val="10"/>
                <w:szCs w:val="14"/>
              </w:rPr>
              <w:t>Список № 4</w:t>
            </w:r>
          </w:p>
        </w:tc>
        <w:tc>
          <w:tcPr>
            <w:tcW w:w="0" w:type="auto"/>
            <w:shd w:val="clear" w:color="auto" w:fill="auto"/>
          </w:tcPr>
          <w:p w:rsidR="00342B7F" w:rsidRPr="00342B7F" w:rsidRDefault="00342B7F" w:rsidP="00342B7F">
            <w:pPr>
              <w:shd w:val="clear" w:color="auto" w:fill="FFFFFF"/>
              <w:rPr>
                <w:sz w:val="10"/>
                <w:szCs w:val="14"/>
              </w:rPr>
            </w:pPr>
            <w:r w:rsidRPr="00342B7F">
              <w:rPr>
                <w:sz w:val="10"/>
                <w:szCs w:val="14"/>
              </w:rPr>
              <w:t>Означает сбор рабочих и оперативных групп</w:t>
            </w:r>
          </w:p>
        </w:tc>
      </w:tr>
      <w:tr w:rsidR="00342B7F" w:rsidRPr="00342B7F" w:rsidTr="00342B7F">
        <w:tc>
          <w:tcPr>
            <w:tcW w:w="0" w:type="auto"/>
            <w:gridSpan w:val="5"/>
            <w:shd w:val="clear" w:color="auto" w:fill="auto"/>
          </w:tcPr>
          <w:p w:rsidR="00342B7F" w:rsidRPr="00342B7F" w:rsidRDefault="00342B7F" w:rsidP="00342B7F">
            <w:pPr>
              <w:jc w:val="center"/>
              <w:rPr>
                <w:sz w:val="10"/>
                <w:szCs w:val="14"/>
              </w:rPr>
            </w:pPr>
            <w:r w:rsidRPr="00342B7F">
              <w:rPr>
                <w:b/>
                <w:sz w:val="10"/>
                <w:szCs w:val="14"/>
              </w:rPr>
              <w:t>Речевые сигналы оповещения комплексных проверок по оповещению</w:t>
            </w:r>
          </w:p>
        </w:tc>
      </w:tr>
      <w:tr w:rsidR="00342B7F" w:rsidRPr="00342B7F" w:rsidTr="00342B7F">
        <w:tc>
          <w:tcPr>
            <w:tcW w:w="0" w:type="auto"/>
            <w:shd w:val="clear" w:color="auto" w:fill="auto"/>
          </w:tcPr>
          <w:p w:rsidR="00342B7F" w:rsidRPr="00342B7F" w:rsidRDefault="00342B7F" w:rsidP="00342B7F">
            <w:pPr>
              <w:rPr>
                <w:sz w:val="10"/>
                <w:szCs w:val="14"/>
              </w:rPr>
            </w:pPr>
            <w:r w:rsidRPr="00342B7F">
              <w:rPr>
                <w:sz w:val="10"/>
                <w:szCs w:val="14"/>
              </w:rPr>
              <w:lastRenderedPageBreak/>
              <w:t>1.</w:t>
            </w:r>
          </w:p>
        </w:tc>
        <w:tc>
          <w:tcPr>
            <w:tcW w:w="0" w:type="auto"/>
            <w:shd w:val="clear" w:color="auto" w:fill="auto"/>
          </w:tcPr>
          <w:p w:rsidR="00342B7F" w:rsidRPr="00342B7F" w:rsidRDefault="00342B7F" w:rsidP="00342B7F">
            <w:pPr>
              <w:shd w:val="clear" w:color="auto" w:fill="FFFFFF"/>
              <w:rPr>
                <w:bCs/>
                <w:sz w:val="10"/>
                <w:szCs w:val="14"/>
              </w:rPr>
            </w:pPr>
            <w:r w:rsidRPr="00342B7F">
              <w:rPr>
                <w:sz w:val="10"/>
                <w:szCs w:val="14"/>
              </w:rPr>
              <w:t>Контрольная проверка</w:t>
            </w:r>
          </w:p>
        </w:tc>
        <w:tc>
          <w:tcPr>
            <w:tcW w:w="0" w:type="auto"/>
            <w:shd w:val="clear" w:color="auto" w:fill="auto"/>
          </w:tcPr>
          <w:p w:rsidR="00342B7F" w:rsidRPr="00342B7F" w:rsidRDefault="00342B7F" w:rsidP="00342B7F">
            <w:pPr>
              <w:rPr>
                <w:b/>
                <w:sz w:val="10"/>
                <w:szCs w:val="14"/>
                <w:u w:val="single"/>
              </w:rPr>
            </w:pPr>
            <w:r w:rsidRPr="00342B7F">
              <w:rPr>
                <w:b/>
                <w:sz w:val="10"/>
                <w:szCs w:val="14"/>
                <w:u w:val="single"/>
              </w:rPr>
              <w:t>Единая дежурно-диспетчерская служба Солецкого округа сообщает</w:t>
            </w:r>
            <w:r w:rsidRPr="00342B7F">
              <w:rPr>
                <w:sz w:val="10"/>
                <w:szCs w:val="14"/>
              </w:rPr>
              <w:t>: О проведении контрольной проверки технического состояния ТСО МАСЦО</w:t>
            </w:r>
          </w:p>
        </w:tc>
        <w:tc>
          <w:tcPr>
            <w:tcW w:w="0" w:type="auto"/>
            <w:shd w:val="clear" w:color="auto" w:fill="auto"/>
          </w:tcPr>
          <w:p w:rsidR="00342B7F" w:rsidRPr="00342B7F" w:rsidRDefault="00342B7F" w:rsidP="00342B7F">
            <w:pPr>
              <w:jc w:val="center"/>
              <w:rPr>
                <w:sz w:val="10"/>
                <w:szCs w:val="14"/>
              </w:rPr>
            </w:pPr>
            <w:r w:rsidRPr="00342B7F">
              <w:rPr>
                <w:sz w:val="10"/>
                <w:szCs w:val="14"/>
              </w:rPr>
              <w:t>Список № 1</w:t>
            </w:r>
          </w:p>
          <w:p w:rsidR="00342B7F" w:rsidRPr="00342B7F" w:rsidRDefault="00342B7F" w:rsidP="00342B7F">
            <w:pPr>
              <w:jc w:val="center"/>
              <w:rPr>
                <w:sz w:val="10"/>
                <w:szCs w:val="14"/>
              </w:rPr>
            </w:pPr>
            <w:r w:rsidRPr="00342B7F">
              <w:rPr>
                <w:sz w:val="10"/>
                <w:szCs w:val="14"/>
              </w:rPr>
              <w:t>Список № 2</w:t>
            </w:r>
          </w:p>
          <w:p w:rsidR="00342B7F" w:rsidRPr="00342B7F" w:rsidRDefault="00342B7F" w:rsidP="00342B7F">
            <w:pPr>
              <w:jc w:val="center"/>
              <w:rPr>
                <w:sz w:val="10"/>
                <w:szCs w:val="14"/>
              </w:rPr>
            </w:pPr>
            <w:r w:rsidRPr="00342B7F">
              <w:rPr>
                <w:sz w:val="10"/>
                <w:szCs w:val="14"/>
              </w:rPr>
              <w:t>Список № 3</w:t>
            </w:r>
          </w:p>
          <w:p w:rsidR="00342B7F" w:rsidRPr="00342B7F" w:rsidRDefault="00342B7F" w:rsidP="00342B7F">
            <w:pPr>
              <w:jc w:val="center"/>
              <w:rPr>
                <w:sz w:val="10"/>
                <w:szCs w:val="14"/>
              </w:rPr>
            </w:pPr>
            <w:r w:rsidRPr="00342B7F">
              <w:rPr>
                <w:sz w:val="10"/>
                <w:szCs w:val="14"/>
              </w:rPr>
              <w:t>Список № 4</w:t>
            </w:r>
          </w:p>
          <w:p w:rsidR="00342B7F" w:rsidRPr="00342B7F" w:rsidRDefault="00342B7F" w:rsidP="00342B7F">
            <w:pPr>
              <w:jc w:val="center"/>
              <w:rPr>
                <w:sz w:val="10"/>
                <w:szCs w:val="14"/>
              </w:rPr>
            </w:pPr>
            <w:r w:rsidRPr="00342B7F">
              <w:rPr>
                <w:sz w:val="10"/>
                <w:szCs w:val="14"/>
              </w:rPr>
              <w:t>Список № 5</w:t>
            </w:r>
          </w:p>
          <w:p w:rsidR="00342B7F" w:rsidRPr="00342B7F" w:rsidRDefault="00342B7F" w:rsidP="00342B7F">
            <w:pPr>
              <w:jc w:val="center"/>
              <w:rPr>
                <w:sz w:val="10"/>
                <w:szCs w:val="14"/>
              </w:rPr>
            </w:pPr>
            <w:r w:rsidRPr="00342B7F">
              <w:rPr>
                <w:sz w:val="10"/>
                <w:szCs w:val="14"/>
              </w:rPr>
              <w:t>Список № 6</w:t>
            </w:r>
          </w:p>
          <w:p w:rsidR="00342B7F" w:rsidRPr="00342B7F" w:rsidRDefault="00342B7F" w:rsidP="00342B7F">
            <w:pPr>
              <w:jc w:val="center"/>
              <w:rPr>
                <w:sz w:val="10"/>
                <w:szCs w:val="14"/>
              </w:rPr>
            </w:pPr>
            <w:r w:rsidRPr="00342B7F">
              <w:rPr>
                <w:sz w:val="10"/>
                <w:szCs w:val="14"/>
              </w:rPr>
              <w:t>Список № 7</w:t>
            </w:r>
          </w:p>
          <w:p w:rsidR="00342B7F" w:rsidRPr="00342B7F" w:rsidRDefault="00342B7F" w:rsidP="00342B7F">
            <w:pPr>
              <w:jc w:val="center"/>
              <w:rPr>
                <w:sz w:val="10"/>
                <w:szCs w:val="14"/>
              </w:rPr>
            </w:pPr>
            <w:r w:rsidRPr="00342B7F">
              <w:rPr>
                <w:sz w:val="10"/>
                <w:szCs w:val="14"/>
              </w:rPr>
              <w:t>Список № 8</w:t>
            </w:r>
          </w:p>
          <w:p w:rsidR="00342B7F" w:rsidRPr="00342B7F" w:rsidRDefault="00342B7F" w:rsidP="00342B7F">
            <w:pPr>
              <w:jc w:val="center"/>
              <w:rPr>
                <w:sz w:val="10"/>
                <w:szCs w:val="14"/>
              </w:rPr>
            </w:pPr>
            <w:r w:rsidRPr="00342B7F">
              <w:rPr>
                <w:sz w:val="10"/>
                <w:szCs w:val="14"/>
              </w:rPr>
              <w:t>Список № 9</w:t>
            </w:r>
          </w:p>
          <w:p w:rsidR="00342B7F" w:rsidRPr="00342B7F" w:rsidRDefault="00342B7F" w:rsidP="00342B7F">
            <w:pPr>
              <w:jc w:val="center"/>
              <w:rPr>
                <w:sz w:val="10"/>
                <w:szCs w:val="14"/>
              </w:rPr>
            </w:pPr>
            <w:r w:rsidRPr="00342B7F">
              <w:rPr>
                <w:sz w:val="10"/>
                <w:szCs w:val="14"/>
              </w:rPr>
              <w:t>Список № 10</w:t>
            </w:r>
          </w:p>
          <w:p w:rsidR="00342B7F" w:rsidRPr="00342B7F" w:rsidRDefault="00342B7F" w:rsidP="00342B7F">
            <w:pPr>
              <w:jc w:val="center"/>
              <w:rPr>
                <w:sz w:val="10"/>
                <w:szCs w:val="14"/>
              </w:rPr>
            </w:pPr>
            <w:r w:rsidRPr="00342B7F">
              <w:rPr>
                <w:sz w:val="10"/>
                <w:szCs w:val="14"/>
              </w:rPr>
              <w:t>Список № 11</w:t>
            </w:r>
          </w:p>
        </w:tc>
        <w:tc>
          <w:tcPr>
            <w:tcW w:w="0" w:type="auto"/>
            <w:shd w:val="clear" w:color="auto" w:fill="auto"/>
          </w:tcPr>
          <w:p w:rsidR="00342B7F" w:rsidRPr="00342B7F" w:rsidRDefault="00342B7F" w:rsidP="00342B7F">
            <w:pPr>
              <w:rPr>
                <w:sz w:val="10"/>
                <w:szCs w:val="14"/>
              </w:rPr>
            </w:pPr>
            <w:r w:rsidRPr="00342B7F">
              <w:rPr>
                <w:sz w:val="10"/>
                <w:szCs w:val="14"/>
              </w:rPr>
              <w:t>Означает комплексная проверка готовности ТСО МАСЦО</w:t>
            </w:r>
          </w:p>
          <w:p w:rsidR="00342B7F" w:rsidRPr="00342B7F" w:rsidRDefault="00342B7F" w:rsidP="00342B7F">
            <w:pPr>
              <w:pStyle w:val="Style10"/>
              <w:widowControl/>
              <w:spacing w:after="0" w:line="240" w:lineRule="auto"/>
              <w:ind w:firstLine="0"/>
              <w:rPr>
                <w:rStyle w:val="FontStyle172"/>
                <w:color w:val="auto"/>
                <w:sz w:val="10"/>
                <w:szCs w:val="14"/>
              </w:rPr>
            </w:pPr>
            <w:r w:rsidRPr="00342B7F">
              <w:rPr>
                <w:rStyle w:val="FontStyle172"/>
                <w:color w:val="auto"/>
                <w:sz w:val="10"/>
                <w:szCs w:val="14"/>
              </w:rPr>
              <w:t xml:space="preserve"> с включением оконечных средств оповещения и доведением проверочных сигналов и информации.</w:t>
            </w:r>
          </w:p>
          <w:p w:rsidR="00342B7F" w:rsidRPr="00342B7F" w:rsidRDefault="00342B7F" w:rsidP="00342B7F">
            <w:pPr>
              <w:rPr>
                <w:sz w:val="10"/>
                <w:szCs w:val="14"/>
              </w:rPr>
            </w:pPr>
          </w:p>
        </w:tc>
      </w:tr>
    </w:tbl>
    <w:p w:rsidR="00342B7F" w:rsidRPr="00342B7F" w:rsidRDefault="00342B7F" w:rsidP="00342B7F">
      <w:pPr>
        <w:pStyle w:val="ConsPlusNormal"/>
        <w:ind w:firstLine="0"/>
        <w:jc w:val="right"/>
        <w:rPr>
          <w:rFonts w:ascii="Times New Roman" w:hAnsi="Times New Roman" w:cs="Times New Roman"/>
          <w:sz w:val="14"/>
          <w:szCs w:val="14"/>
        </w:rPr>
      </w:pPr>
    </w:p>
    <w:tbl>
      <w:tblPr>
        <w:tblW w:w="0" w:type="auto"/>
        <w:jc w:val="right"/>
        <w:tblLook w:val="04A0" w:firstRow="1" w:lastRow="0" w:firstColumn="1" w:lastColumn="0" w:noHBand="0" w:noVBand="1"/>
      </w:tblPr>
      <w:tblGrid>
        <w:gridCol w:w="5347"/>
      </w:tblGrid>
      <w:tr w:rsidR="00342B7F" w:rsidRPr="00342B7F" w:rsidTr="00342B7F">
        <w:trPr>
          <w:trHeight w:val="525"/>
          <w:jc w:val="right"/>
        </w:trPr>
        <w:tc>
          <w:tcPr>
            <w:tcW w:w="5921" w:type="dxa"/>
          </w:tcPr>
          <w:p w:rsidR="00342B7F" w:rsidRPr="00342B7F" w:rsidRDefault="00342B7F" w:rsidP="00342B7F">
            <w:pPr>
              <w:jc w:val="right"/>
              <w:rPr>
                <w:spacing w:val="-4"/>
                <w:sz w:val="14"/>
                <w:szCs w:val="14"/>
              </w:rPr>
            </w:pPr>
            <w:r w:rsidRPr="00342B7F">
              <w:rPr>
                <w:spacing w:val="-4"/>
                <w:sz w:val="14"/>
                <w:szCs w:val="14"/>
              </w:rPr>
              <w:t>Приложение № 3</w:t>
            </w:r>
          </w:p>
          <w:p w:rsidR="00342B7F" w:rsidRPr="00342B7F" w:rsidRDefault="00342B7F" w:rsidP="00342B7F">
            <w:pPr>
              <w:jc w:val="right"/>
              <w:rPr>
                <w:spacing w:val="-4"/>
                <w:sz w:val="14"/>
                <w:szCs w:val="14"/>
              </w:rPr>
            </w:pPr>
            <w:r w:rsidRPr="00342B7F">
              <w:rPr>
                <w:spacing w:val="-4"/>
                <w:sz w:val="14"/>
                <w:szCs w:val="14"/>
              </w:rPr>
              <w:t xml:space="preserve">к Положению об организации оповещения </w:t>
            </w:r>
            <w:proofErr w:type="gramStart"/>
            <w:r w:rsidRPr="00342B7F">
              <w:rPr>
                <w:spacing w:val="-4"/>
                <w:sz w:val="14"/>
                <w:szCs w:val="14"/>
              </w:rPr>
              <w:t>через</w:t>
            </w:r>
            <w:proofErr w:type="gramEnd"/>
          </w:p>
          <w:p w:rsidR="00342B7F" w:rsidRPr="00342B7F" w:rsidRDefault="00342B7F" w:rsidP="00342B7F">
            <w:pPr>
              <w:jc w:val="right"/>
              <w:rPr>
                <w:spacing w:val="-4"/>
                <w:sz w:val="14"/>
                <w:szCs w:val="14"/>
              </w:rPr>
            </w:pPr>
            <w:r w:rsidRPr="00342B7F">
              <w:rPr>
                <w:spacing w:val="-4"/>
                <w:sz w:val="14"/>
                <w:szCs w:val="14"/>
              </w:rPr>
              <w:t>муниципальную автоматизированную</w:t>
            </w:r>
          </w:p>
          <w:p w:rsidR="00342B7F" w:rsidRPr="00342B7F" w:rsidRDefault="00342B7F" w:rsidP="00342B7F">
            <w:pPr>
              <w:jc w:val="right"/>
              <w:rPr>
                <w:spacing w:val="-4"/>
                <w:sz w:val="14"/>
                <w:szCs w:val="14"/>
              </w:rPr>
            </w:pPr>
            <w:r w:rsidRPr="00342B7F">
              <w:rPr>
                <w:spacing w:val="-4"/>
                <w:sz w:val="14"/>
                <w:szCs w:val="14"/>
              </w:rPr>
              <w:t>систему централизованного оповещения</w:t>
            </w:r>
          </w:p>
          <w:p w:rsidR="00342B7F" w:rsidRPr="00342B7F" w:rsidRDefault="00342B7F" w:rsidP="00342B7F">
            <w:pPr>
              <w:jc w:val="right"/>
              <w:rPr>
                <w:spacing w:val="-4"/>
                <w:sz w:val="14"/>
                <w:szCs w:val="14"/>
              </w:rPr>
            </w:pPr>
            <w:r w:rsidRPr="00342B7F">
              <w:rPr>
                <w:spacing w:val="-4"/>
                <w:sz w:val="14"/>
                <w:szCs w:val="14"/>
              </w:rPr>
              <w:t>населения Солецкого муниципального округа</w:t>
            </w:r>
          </w:p>
          <w:p w:rsidR="00342B7F" w:rsidRPr="00342B7F" w:rsidRDefault="00342B7F" w:rsidP="00342B7F">
            <w:pPr>
              <w:jc w:val="center"/>
              <w:rPr>
                <w:spacing w:val="-4"/>
                <w:sz w:val="14"/>
                <w:szCs w:val="14"/>
              </w:rPr>
            </w:pPr>
          </w:p>
        </w:tc>
      </w:tr>
    </w:tbl>
    <w:p w:rsidR="00342B7F" w:rsidRPr="00342B7F" w:rsidRDefault="00342B7F" w:rsidP="00342B7F">
      <w:pPr>
        <w:pStyle w:val="ConsPlusTitle"/>
        <w:jc w:val="center"/>
        <w:outlineLvl w:val="1"/>
        <w:rPr>
          <w:rFonts w:ascii="Times New Roman" w:hAnsi="Times New Roman" w:cs="Times New Roman"/>
          <w:sz w:val="14"/>
          <w:szCs w:val="14"/>
        </w:rPr>
      </w:pPr>
      <w:r w:rsidRPr="00342B7F">
        <w:rPr>
          <w:rFonts w:ascii="Times New Roman" w:hAnsi="Times New Roman" w:cs="Times New Roman"/>
          <w:sz w:val="14"/>
          <w:szCs w:val="14"/>
        </w:rPr>
        <w:t>Оценка готовности автоматизированной системы централизованного оповещения населения Солецкого муниципального округа к выполнению задач по предназначению</w:t>
      </w:r>
    </w:p>
    <w:p w:rsidR="00342B7F" w:rsidRPr="00342B7F" w:rsidRDefault="00342B7F" w:rsidP="00342B7F">
      <w:pPr>
        <w:pStyle w:val="ConsPlusNormal"/>
        <w:ind w:firstLine="0"/>
        <w:jc w:val="center"/>
        <w:rPr>
          <w:rFonts w:ascii="Times New Roman" w:hAnsi="Times New Roman" w:cs="Times New Roman"/>
          <w:sz w:val="14"/>
          <w:szCs w:val="14"/>
        </w:rPr>
      </w:pPr>
    </w:p>
    <w:p w:rsidR="00342B7F" w:rsidRPr="00342B7F" w:rsidRDefault="00342B7F" w:rsidP="00342B7F">
      <w:pPr>
        <w:pStyle w:val="Style10"/>
        <w:widowControl/>
        <w:spacing w:after="0" w:line="240" w:lineRule="auto"/>
        <w:ind w:firstLine="284"/>
        <w:rPr>
          <w:rStyle w:val="FontStyle326"/>
          <w:color w:val="auto"/>
          <w:sz w:val="14"/>
          <w:szCs w:val="14"/>
        </w:rPr>
      </w:pPr>
      <w:r w:rsidRPr="00342B7F">
        <w:rPr>
          <w:rStyle w:val="FontStyle326"/>
          <w:color w:val="auto"/>
          <w:sz w:val="14"/>
          <w:szCs w:val="14"/>
        </w:rPr>
        <w:t xml:space="preserve">Готовность </w:t>
      </w:r>
      <w:r w:rsidRPr="00342B7F">
        <w:rPr>
          <w:sz w:val="14"/>
          <w:szCs w:val="14"/>
        </w:rPr>
        <w:t xml:space="preserve">МАСЦО </w:t>
      </w:r>
      <w:r w:rsidRPr="00342B7F">
        <w:rPr>
          <w:rStyle w:val="FontStyle326"/>
          <w:color w:val="auto"/>
          <w:sz w:val="14"/>
          <w:szCs w:val="14"/>
        </w:rPr>
        <w:t>оценивается: оценка «готова к выполнению задач», если:</w:t>
      </w:r>
    </w:p>
    <w:p w:rsidR="00342B7F" w:rsidRPr="00342B7F" w:rsidRDefault="00342B7F" w:rsidP="00342B7F">
      <w:pPr>
        <w:pStyle w:val="Style16"/>
        <w:widowControl/>
        <w:tabs>
          <w:tab w:val="left" w:pos="1330"/>
        </w:tabs>
        <w:spacing w:after="0" w:line="240" w:lineRule="auto"/>
        <w:ind w:firstLine="284"/>
        <w:jc w:val="both"/>
        <w:rPr>
          <w:rStyle w:val="FontStyle326"/>
          <w:color w:val="auto"/>
          <w:sz w:val="14"/>
          <w:szCs w:val="14"/>
        </w:rPr>
      </w:pPr>
      <w:r w:rsidRPr="00342B7F">
        <w:rPr>
          <w:rStyle w:val="FontStyle326"/>
          <w:color w:val="auto"/>
          <w:sz w:val="14"/>
          <w:szCs w:val="14"/>
        </w:rPr>
        <w:t xml:space="preserve">1. МАСЦО </w:t>
      </w:r>
      <w:proofErr w:type="gramStart"/>
      <w:r w:rsidRPr="00342B7F">
        <w:rPr>
          <w:rStyle w:val="FontStyle326"/>
          <w:color w:val="auto"/>
          <w:sz w:val="14"/>
          <w:szCs w:val="14"/>
        </w:rPr>
        <w:t>создана</w:t>
      </w:r>
      <w:proofErr w:type="gramEnd"/>
      <w:r w:rsidRPr="00342B7F">
        <w:rPr>
          <w:rStyle w:val="FontStyle326"/>
          <w:color w:val="auto"/>
          <w:sz w:val="14"/>
          <w:szCs w:val="14"/>
        </w:rPr>
        <w:t xml:space="preserve">, соответствует проектно-сметной, </w:t>
      </w:r>
      <w:r w:rsidRPr="00342B7F">
        <w:rPr>
          <w:rStyle w:val="FontStyle172"/>
          <w:color w:val="auto"/>
          <w:sz w:val="14"/>
          <w:szCs w:val="14"/>
        </w:rPr>
        <w:t>эксплуатационно-технической документации</w:t>
      </w:r>
      <w:r w:rsidRPr="00342B7F">
        <w:rPr>
          <w:rStyle w:val="FontStyle326"/>
          <w:color w:val="auto"/>
          <w:sz w:val="14"/>
          <w:szCs w:val="14"/>
        </w:rPr>
        <w:t>;</w:t>
      </w:r>
    </w:p>
    <w:p w:rsidR="00342B7F" w:rsidRPr="00342B7F" w:rsidRDefault="00342B7F" w:rsidP="00342B7F">
      <w:pPr>
        <w:pStyle w:val="Style16"/>
        <w:widowControl/>
        <w:tabs>
          <w:tab w:val="left" w:pos="1330"/>
        </w:tabs>
        <w:spacing w:after="0" w:line="240" w:lineRule="auto"/>
        <w:ind w:firstLine="284"/>
        <w:jc w:val="both"/>
        <w:rPr>
          <w:rStyle w:val="FontStyle326"/>
          <w:color w:val="auto"/>
          <w:sz w:val="14"/>
          <w:szCs w:val="14"/>
        </w:rPr>
      </w:pPr>
      <w:r w:rsidRPr="00342B7F">
        <w:rPr>
          <w:rStyle w:val="FontStyle326"/>
          <w:color w:val="auto"/>
          <w:sz w:val="14"/>
          <w:szCs w:val="14"/>
        </w:rPr>
        <w:t xml:space="preserve">2. МАСЦО </w:t>
      </w:r>
      <w:proofErr w:type="gramStart"/>
      <w:r w:rsidRPr="00342B7F">
        <w:rPr>
          <w:rStyle w:val="FontStyle326"/>
          <w:color w:val="auto"/>
          <w:sz w:val="14"/>
          <w:szCs w:val="14"/>
        </w:rPr>
        <w:t>введена</w:t>
      </w:r>
      <w:proofErr w:type="gramEnd"/>
      <w:r w:rsidRPr="00342B7F">
        <w:rPr>
          <w:rStyle w:val="FontStyle326"/>
          <w:color w:val="auto"/>
          <w:sz w:val="14"/>
          <w:szCs w:val="14"/>
        </w:rPr>
        <w:t xml:space="preserve"> в эксплуатацию;</w:t>
      </w:r>
    </w:p>
    <w:p w:rsidR="00342B7F" w:rsidRPr="00342B7F" w:rsidRDefault="00342B7F" w:rsidP="00342B7F">
      <w:pPr>
        <w:pStyle w:val="Style16"/>
        <w:widowControl/>
        <w:tabs>
          <w:tab w:val="left" w:pos="1008"/>
        </w:tabs>
        <w:spacing w:after="0" w:line="240" w:lineRule="auto"/>
        <w:ind w:firstLine="284"/>
        <w:jc w:val="both"/>
        <w:rPr>
          <w:rStyle w:val="FontStyle326"/>
          <w:color w:val="auto"/>
          <w:sz w:val="14"/>
          <w:szCs w:val="14"/>
        </w:rPr>
      </w:pPr>
      <w:r w:rsidRPr="00342B7F">
        <w:rPr>
          <w:rStyle w:val="FontStyle326"/>
          <w:color w:val="auto"/>
          <w:sz w:val="14"/>
          <w:szCs w:val="14"/>
        </w:rPr>
        <w:t>3. ТСО</w:t>
      </w:r>
      <w:r w:rsidRPr="00342B7F">
        <w:rPr>
          <w:sz w:val="14"/>
          <w:szCs w:val="14"/>
        </w:rPr>
        <w:t xml:space="preserve"> КПАСО-М «МАРС АРСЕНАЛ»</w:t>
      </w:r>
      <w:r w:rsidRPr="00342B7F">
        <w:rPr>
          <w:rStyle w:val="FontStyle326"/>
          <w:color w:val="auto"/>
          <w:sz w:val="14"/>
          <w:szCs w:val="14"/>
        </w:rPr>
        <w:t xml:space="preserve"> </w:t>
      </w:r>
      <w:proofErr w:type="gramStart"/>
      <w:r w:rsidRPr="00342B7F">
        <w:rPr>
          <w:rStyle w:val="FontStyle326"/>
          <w:color w:val="auto"/>
          <w:sz w:val="14"/>
          <w:szCs w:val="14"/>
        </w:rPr>
        <w:t>сопряжена</w:t>
      </w:r>
      <w:proofErr w:type="gramEnd"/>
      <w:r w:rsidRPr="00342B7F">
        <w:rPr>
          <w:rStyle w:val="FontStyle326"/>
          <w:color w:val="auto"/>
          <w:sz w:val="14"/>
          <w:szCs w:val="14"/>
        </w:rPr>
        <w:t xml:space="preserve"> с региональной системой оповещения;</w:t>
      </w:r>
    </w:p>
    <w:p w:rsidR="00342B7F" w:rsidRPr="00342B7F" w:rsidRDefault="00342B7F" w:rsidP="00342B7F">
      <w:pPr>
        <w:pStyle w:val="Style16"/>
        <w:widowControl/>
        <w:tabs>
          <w:tab w:val="left" w:pos="1075"/>
        </w:tabs>
        <w:spacing w:after="0" w:line="240" w:lineRule="auto"/>
        <w:ind w:firstLine="284"/>
        <w:jc w:val="both"/>
        <w:rPr>
          <w:rStyle w:val="FontStyle326"/>
          <w:color w:val="auto"/>
          <w:sz w:val="14"/>
          <w:szCs w:val="14"/>
        </w:rPr>
      </w:pPr>
      <w:r w:rsidRPr="00342B7F">
        <w:rPr>
          <w:rStyle w:val="FontStyle326"/>
          <w:color w:val="auto"/>
          <w:sz w:val="14"/>
          <w:szCs w:val="14"/>
        </w:rPr>
        <w:t>4. В Администрации муниципального округа имеется правовой документ о МАСЦО, паспорт рекомендованного образца и другая документация по вопросам создания, поддержания в состоянии постоянной готовности и задействования ТСО МАСЦО;</w:t>
      </w:r>
    </w:p>
    <w:p w:rsidR="00342B7F" w:rsidRPr="00342B7F" w:rsidRDefault="00342B7F" w:rsidP="00342B7F">
      <w:pPr>
        <w:pStyle w:val="Style16"/>
        <w:widowControl/>
        <w:tabs>
          <w:tab w:val="left" w:pos="1176"/>
        </w:tabs>
        <w:spacing w:after="0" w:line="240" w:lineRule="auto"/>
        <w:ind w:firstLine="284"/>
        <w:jc w:val="both"/>
        <w:rPr>
          <w:rStyle w:val="FontStyle326"/>
          <w:color w:val="auto"/>
          <w:sz w:val="14"/>
          <w:szCs w:val="14"/>
        </w:rPr>
      </w:pPr>
      <w:r w:rsidRPr="00342B7F">
        <w:rPr>
          <w:rStyle w:val="FontStyle326"/>
          <w:color w:val="auto"/>
          <w:sz w:val="14"/>
          <w:szCs w:val="14"/>
        </w:rPr>
        <w:t xml:space="preserve">5. МАСЦО в установленное настоящим Положением время передачи с </w:t>
      </w:r>
      <w:r w:rsidRPr="00342B7F">
        <w:rPr>
          <w:sz w:val="14"/>
          <w:szCs w:val="14"/>
        </w:rPr>
        <w:t xml:space="preserve">пульта управления ЕДДС </w:t>
      </w:r>
      <w:r w:rsidRPr="00342B7F">
        <w:rPr>
          <w:rStyle w:val="FontStyle326"/>
          <w:color w:val="auto"/>
          <w:sz w:val="14"/>
          <w:szCs w:val="14"/>
        </w:rPr>
        <w:t xml:space="preserve">обеспечивает доведение сигналов оповещения и экстренной информации </w:t>
      </w:r>
      <w:proofErr w:type="gramStart"/>
      <w:r w:rsidRPr="00342B7F">
        <w:rPr>
          <w:rStyle w:val="FontStyle326"/>
          <w:color w:val="auto"/>
          <w:sz w:val="14"/>
          <w:szCs w:val="14"/>
        </w:rPr>
        <w:t>до</w:t>
      </w:r>
      <w:proofErr w:type="gramEnd"/>
      <w:r w:rsidRPr="00342B7F">
        <w:rPr>
          <w:rStyle w:val="FontStyle326"/>
          <w:color w:val="auto"/>
          <w:sz w:val="14"/>
          <w:szCs w:val="14"/>
        </w:rPr>
        <w:t>:</w:t>
      </w:r>
    </w:p>
    <w:p w:rsidR="00342B7F" w:rsidRPr="00342B7F" w:rsidRDefault="00342B7F" w:rsidP="00342B7F">
      <w:pPr>
        <w:pStyle w:val="Style5"/>
        <w:widowControl/>
        <w:ind w:firstLine="284"/>
        <w:jc w:val="both"/>
        <w:rPr>
          <w:rStyle w:val="FontStyle326"/>
          <w:color w:val="auto"/>
          <w:sz w:val="14"/>
          <w:szCs w:val="14"/>
        </w:rPr>
      </w:pPr>
      <w:r w:rsidRPr="00342B7F">
        <w:rPr>
          <w:spacing w:val="-2"/>
          <w:sz w:val="14"/>
          <w:szCs w:val="14"/>
          <w:lang w:eastAsia="ar-SA"/>
        </w:rPr>
        <w:t xml:space="preserve">- </w:t>
      </w:r>
      <w:r w:rsidRPr="00342B7F">
        <w:rPr>
          <w:sz w:val="14"/>
          <w:szCs w:val="14"/>
        </w:rPr>
        <w:t>руководящего состава Администрации муниципального округа, действующих комиссий (рабочих групп) Администрации муниципального округа, ДДС, экстренных оперативных служб и организаций (объектов), до органов управления муниципального звена ОТП РСЧС через ТСО</w:t>
      </w:r>
      <w:r w:rsidRPr="00342B7F">
        <w:rPr>
          <w:b/>
          <w:sz w:val="14"/>
          <w:szCs w:val="14"/>
        </w:rPr>
        <w:t xml:space="preserve"> </w:t>
      </w:r>
      <w:r w:rsidRPr="00342B7F">
        <w:rPr>
          <w:sz w:val="14"/>
          <w:szCs w:val="14"/>
        </w:rPr>
        <w:t>АСО-4</w:t>
      </w:r>
      <w:r w:rsidRPr="00342B7F">
        <w:rPr>
          <w:rStyle w:val="FontStyle326"/>
          <w:color w:val="auto"/>
          <w:sz w:val="14"/>
          <w:szCs w:val="14"/>
        </w:rPr>
        <w:t>;</w:t>
      </w:r>
    </w:p>
    <w:p w:rsidR="00342B7F" w:rsidRPr="00342B7F" w:rsidRDefault="00342B7F" w:rsidP="00342B7F">
      <w:pPr>
        <w:pStyle w:val="Style5"/>
        <w:widowControl/>
        <w:ind w:firstLine="284"/>
        <w:jc w:val="both"/>
        <w:rPr>
          <w:sz w:val="14"/>
          <w:szCs w:val="14"/>
        </w:rPr>
      </w:pPr>
      <w:r w:rsidRPr="00342B7F">
        <w:rPr>
          <w:sz w:val="14"/>
          <w:szCs w:val="14"/>
        </w:rPr>
        <w:t>- населения через ТСО</w:t>
      </w:r>
      <w:r w:rsidRPr="00342B7F">
        <w:rPr>
          <w:b/>
          <w:sz w:val="14"/>
          <w:szCs w:val="14"/>
        </w:rPr>
        <w:t xml:space="preserve"> </w:t>
      </w:r>
      <w:r w:rsidRPr="00342B7F">
        <w:rPr>
          <w:sz w:val="14"/>
          <w:szCs w:val="14"/>
        </w:rPr>
        <w:t>КПАСО-М «МАРС АРСЕНАЛ»</w:t>
      </w:r>
      <w:r w:rsidRPr="00342B7F">
        <w:rPr>
          <w:rStyle w:val="FontStyle326"/>
          <w:color w:val="auto"/>
          <w:sz w:val="14"/>
          <w:szCs w:val="14"/>
        </w:rPr>
        <w:t>;</w:t>
      </w:r>
    </w:p>
    <w:p w:rsidR="00342B7F" w:rsidRPr="00342B7F" w:rsidRDefault="00342B7F" w:rsidP="00342B7F">
      <w:pPr>
        <w:pStyle w:val="Style16"/>
        <w:widowControl/>
        <w:tabs>
          <w:tab w:val="left" w:pos="1075"/>
        </w:tabs>
        <w:spacing w:after="0" w:line="240" w:lineRule="auto"/>
        <w:ind w:firstLine="284"/>
        <w:jc w:val="both"/>
        <w:rPr>
          <w:rStyle w:val="FontStyle326"/>
          <w:color w:val="auto"/>
          <w:sz w:val="14"/>
          <w:szCs w:val="14"/>
        </w:rPr>
      </w:pPr>
      <w:r w:rsidRPr="00342B7F">
        <w:rPr>
          <w:rStyle w:val="FontStyle326"/>
          <w:color w:val="auto"/>
          <w:sz w:val="14"/>
          <w:szCs w:val="14"/>
        </w:rPr>
        <w:t>6. Регулярно проводятся проверки готовности ТСО МАСЦО;</w:t>
      </w:r>
    </w:p>
    <w:p w:rsidR="00342B7F" w:rsidRPr="00342B7F" w:rsidRDefault="00342B7F" w:rsidP="00342B7F">
      <w:pPr>
        <w:pStyle w:val="Style16"/>
        <w:widowControl/>
        <w:tabs>
          <w:tab w:val="left" w:pos="993"/>
          <w:tab w:val="left" w:pos="1075"/>
        </w:tabs>
        <w:spacing w:after="0" w:line="240" w:lineRule="auto"/>
        <w:ind w:firstLine="284"/>
        <w:jc w:val="both"/>
        <w:rPr>
          <w:rStyle w:val="FontStyle326"/>
          <w:color w:val="auto"/>
          <w:sz w:val="14"/>
          <w:szCs w:val="14"/>
        </w:rPr>
      </w:pPr>
      <w:r w:rsidRPr="00342B7F">
        <w:rPr>
          <w:rStyle w:val="FontStyle326"/>
          <w:color w:val="auto"/>
          <w:sz w:val="14"/>
          <w:szCs w:val="14"/>
        </w:rPr>
        <w:t xml:space="preserve">7.Своевременно проводится эксплуатационно-техническое обслуживание, ремонт </w:t>
      </w:r>
      <w:proofErr w:type="gramStart"/>
      <w:r w:rsidRPr="00342B7F">
        <w:rPr>
          <w:rStyle w:val="FontStyle326"/>
          <w:color w:val="auto"/>
          <w:sz w:val="14"/>
          <w:szCs w:val="14"/>
        </w:rPr>
        <w:t>неисправных</w:t>
      </w:r>
      <w:proofErr w:type="gramEnd"/>
      <w:r w:rsidRPr="00342B7F">
        <w:rPr>
          <w:rStyle w:val="FontStyle326"/>
          <w:color w:val="auto"/>
          <w:sz w:val="14"/>
          <w:szCs w:val="14"/>
        </w:rPr>
        <w:t xml:space="preserve"> и замена выслуживших установленный эксплуатационный</w:t>
      </w:r>
      <w:r w:rsidRPr="00342B7F">
        <w:rPr>
          <w:rStyle w:val="FontStyle326"/>
          <w:color w:val="auto"/>
          <w:sz w:val="14"/>
          <w:szCs w:val="14"/>
        </w:rPr>
        <w:br/>
        <w:t>ресурс ТСО МАСЦО;</w:t>
      </w:r>
    </w:p>
    <w:p w:rsidR="00342B7F" w:rsidRPr="00342B7F" w:rsidRDefault="00342B7F" w:rsidP="00342B7F">
      <w:pPr>
        <w:pStyle w:val="Style16"/>
        <w:widowControl/>
        <w:tabs>
          <w:tab w:val="left" w:pos="1075"/>
        </w:tabs>
        <w:spacing w:after="0" w:line="240" w:lineRule="auto"/>
        <w:ind w:firstLine="284"/>
        <w:jc w:val="both"/>
        <w:rPr>
          <w:rStyle w:val="FontStyle326"/>
          <w:color w:val="auto"/>
          <w:sz w:val="14"/>
          <w:szCs w:val="14"/>
        </w:rPr>
      </w:pPr>
      <w:r w:rsidRPr="00342B7F">
        <w:rPr>
          <w:rStyle w:val="FontStyle326"/>
          <w:color w:val="auto"/>
          <w:sz w:val="14"/>
          <w:szCs w:val="14"/>
        </w:rPr>
        <w:t>8. Техническое состояние МАСЦО оценено как «удовлетворительное»;</w:t>
      </w:r>
    </w:p>
    <w:p w:rsidR="00342B7F" w:rsidRPr="00342B7F" w:rsidRDefault="00342B7F" w:rsidP="00342B7F">
      <w:pPr>
        <w:pStyle w:val="Style16"/>
        <w:widowControl/>
        <w:tabs>
          <w:tab w:val="left" w:pos="1075"/>
        </w:tabs>
        <w:spacing w:after="0" w:line="240" w:lineRule="auto"/>
        <w:ind w:firstLine="284"/>
        <w:jc w:val="both"/>
        <w:rPr>
          <w:rStyle w:val="FontStyle326"/>
          <w:color w:val="auto"/>
          <w:sz w:val="14"/>
          <w:szCs w:val="14"/>
        </w:rPr>
      </w:pPr>
      <w:r w:rsidRPr="00342B7F">
        <w:rPr>
          <w:rStyle w:val="FontStyle326"/>
          <w:color w:val="auto"/>
          <w:sz w:val="14"/>
          <w:szCs w:val="14"/>
        </w:rPr>
        <w:t>- не менее 75% населения округа проживает</w:t>
      </w:r>
      <w:r w:rsidRPr="00342B7F">
        <w:rPr>
          <w:rStyle w:val="FontStyle326"/>
          <w:color w:val="auto"/>
          <w:sz w:val="14"/>
          <w:szCs w:val="14"/>
        </w:rPr>
        <w:br/>
        <w:t>или осуществляет хозяйственную деятельность в границах зоны действия</w:t>
      </w:r>
      <w:r w:rsidRPr="00342B7F">
        <w:rPr>
          <w:rStyle w:val="FontStyle326"/>
          <w:color w:val="auto"/>
          <w:sz w:val="14"/>
          <w:szCs w:val="14"/>
        </w:rPr>
        <w:br/>
        <w:t>ТСО</w:t>
      </w:r>
      <w:r w:rsidRPr="00342B7F">
        <w:rPr>
          <w:sz w:val="14"/>
          <w:szCs w:val="14"/>
        </w:rPr>
        <w:t xml:space="preserve"> КПАСО-М «МАРС АРСЕНАЛ»</w:t>
      </w:r>
      <w:r w:rsidRPr="00342B7F">
        <w:rPr>
          <w:rStyle w:val="FontStyle326"/>
          <w:color w:val="auto"/>
          <w:sz w:val="14"/>
          <w:szCs w:val="14"/>
        </w:rPr>
        <w:t xml:space="preserve"> МАСЦО;</w:t>
      </w:r>
    </w:p>
    <w:p w:rsidR="00342B7F" w:rsidRPr="00342B7F" w:rsidRDefault="00342B7F" w:rsidP="00342B7F">
      <w:pPr>
        <w:pStyle w:val="Style5"/>
        <w:widowControl/>
        <w:ind w:firstLine="284"/>
        <w:jc w:val="both"/>
        <w:rPr>
          <w:rStyle w:val="FontStyle326"/>
          <w:color w:val="auto"/>
          <w:sz w:val="14"/>
          <w:szCs w:val="14"/>
        </w:rPr>
      </w:pPr>
      <w:r w:rsidRPr="00342B7F">
        <w:rPr>
          <w:rStyle w:val="FontStyle326"/>
          <w:color w:val="auto"/>
          <w:sz w:val="14"/>
          <w:szCs w:val="14"/>
        </w:rPr>
        <w:t xml:space="preserve">- организовано дежурство </w:t>
      </w:r>
      <w:r w:rsidRPr="00342B7F">
        <w:rPr>
          <w:sz w:val="14"/>
          <w:szCs w:val="14"/>
        </w:rPr>
        <w:t xml:space="preserve">дежурно-диспетчерского персонала ЕДДС </w:t>
      </w:r>
      <w:r w:rsidRPr="00342B7F">
        <w:rPr>
          <w:rStyle w:val="FontStyle326"/>
          <w:color w:val="auto"/>
          <w:sz w:val="14"/>
          <w:szCs w:val="14"/>
        </w:rPr>
        <w:t>и их профессиональная подготовка, назначены ответственные за включение (запуск) ТСО МАСЦО;</w:t>
      </w:r>
    </w:p>
    <w:p w:rsidR="00342B7F" w:rsidRPr="00342B7F" w:rsidRDefault="00342B7F" w:rsidP="00342B7F">
      <w:pPr>
        <w:pStyle w:val="Style5"/>
        <w:widowControl/>
        <w:ind w:firstLine="284"/>
        <w:jc w:val="both"/>
        <w:rPr>
          <w:rStyle w:val="FontStyle326"/>
          <w:color w:val="auto"/>
          <w:sz w:val="14"/>
          <w:szCs w:val="14"/>
        </w:rPr>
      </w:pPr>
      <w:r w:rsidRPr="00342B7F">
        <w:rPr>
          <w:rStyle w:val="FontStyle326"/>
          <w:color w:val="auto"/>
          <w:sz w:val="14"/>
          <w:szCs w:val="14"/>
        </w:rPr>
        <w:t xml:space="preserve">- при проверке готовности МАСЦО проверяемый </w:t>
      </w:r>
      <w:r w:rsidRPr="00342B7F">
        <w:rPr>
          <w:sz w:val="14"/>
          <w:szCs w:val="14"/>
        </w:rPr>
        <w:t xml:space="preserve">дежурно-диспетчерский персонал ЕДДС </w:t>
      </w:r>
      <w:r w:rsidRPr="00342B7F">
        <w:rPr>
          <w:rStyle w:val="FontStyle326"/>
          <w:color w:val="auto"/>
          <w:sz w:val="14"/>
          <w:szCs w:val="14"/>
        </w:rPr>
        <w:t>действовал уверенно, выполнил поставленные задачи в установленные сроки;</w:t>
      </w:r>
    </w:p>
    <w:p w:rsidR="00342B7F" w:rsidRPr="00342B7F" w:rsidRDefault="00342B7F" w:rsidP="00342B7F">
      <w:pPr>
        <w:pStyle w:val="Style5"/>
        <w:widowControl/>
        <w:ind w:firstLine="284"/>
        <w:jc w:val="both"/>
        <w:rPr>
          <w:rStyle w:val="FontStyle326"/>
          <w:color w:val="auto"/>
          <w:sz w:val="14"/>
          <w:szCs w:val="14"/>
        </w:rPr>
      </w:pPr>
      <w:r w:rsidRPr="00342B7F">
        <w:rPr>
          <w:rStyle w:val="FontStyle326"/>
          <w:color w:val="auto"/>
          <w:sz w:val="14"/>
          <w:szCs w:val="14"/>
        </w:rPr>
        <w:t xml:space="preserve">9. Созданы, поддерживаются в исправном состоянии соответствующие потребностям резервы </w:t>
      </w:r>
      <w:r w:rsidRPr="00342B7F">
        <w:rPr>
          <w:sz w:val="14"/>
          <w:szCs w:val="14"/>
        </w:rPr>
        <w:t>мобильных и носимых ТСО</w:t>
      </w:r>
      <w:r w:rsidRPr="00342B7F">
        <w:rPr>
          <w:sz w:val="14"/>
          <w:szCs w:val="14"/>
          <w:lang w:eastAsia="en-US"/>
        </w:rPr>
        <w:t xml:space="preserve"> МАСЦО</w:t>
      </w:r>
      <w:r w:rsidRPr="00342B7F">
        <w:rPr>
          <w:rStyle w:val="FontStyle326"/>
          <w:color w:val="auto"/>
          <w:sz w:val="14"/>
          <w:szCs w:val="14"/>
        </w:rPr>
        <w:t>, спланировано их использование;</w:t>
      </w:r>
    </w:p>
    <w:p w:rsidR="00342B7F" w:rsidRPr="00342B7F" w:rsidRDefault="00342B7F" w:rsidP="00342B7F">
      <w:pPr>
        <w:pStyle w:val="Style5"/>
        <w:widowControl/>
        <w:ind w:firstLine="284"/>
        <w:jc w:val="both"/>
        <w:rPr>
          <w:rStyle w:val="FontStyle326"/>
          <w:color w:val="auto"/>
          <w:sz w:val="14"/>
          <w:szCs w:val="14"/>
        </w:rPr>
      </w:pPr>
      <w:r w:rsidRPr="00342B7F">
        <w:rPr>
          <w:rStyle w:val="FontStyle326"/>
          <w:color w:val="auto"/>
          <w:sz w:val="14"/>
          <w:szCs w:val="14"/>
        </w:rPr>
        <w:t>10. Своевременно проводятся мероприятия по созданию и совершенствованию МАСЦО.</w:t>
      </w:r>
    </w:p>
    <w:p w:rsidR="00342B7F" w:rsidRPr="00342B7F" w:rsidRDefault="00342B7F" w:rsidP="00342B7F">
      <w:pPr>
        <w:pStyle w:val="Style5"/>
        <w:widowControl/>
        <w:ind w:firstLine="284"/>
        <w:jc w:val="both"/>
        <w:rPr>
          <w:rStyle w:val="FontStyle326"/>
          <w:color w:val="auto"/>
          <w:sz w:val="14"/>
          <w:szCs w:val="14"/>
        </w:rPr>
      </w:pPr>
      <w:r w:rsidRPr="00342B7F">
        <w:rPr>
          <w:rStyle w:val="FontStyle326"/>
          <w:color w:val="auto"/>
          <w:sz w:val="14"/>
          <w:szCs w:val="14"/>
        </w:rPr>
        <w:t>Оценка «ограниченно готова к выполнению задач», если выполнены пункты «1», «4», «5», «6», «8», «10» требований на оценку «готова к выполнению задач», вместе с тем:</w:t>
      </w:r>
    </w:p>
    <w:p w:rsidR="00342B7F" w:rsidRPr="00342B7F" w:rsidRDefault="00342B7F" w:rsidP="00342B7F">
      <w:pPr>
        <w:pStyle w:val="Style16"/>
        <w:widowControl/>
        <w:tabs>
          <w:tab w:val="left" w:pos="1008"/>
        </w:tabs>
        <w:spacing w:after="0" w:line="240" w:lineRule="auto"/>
        <w:ind w:firstLine="284"/>
        <w:jc w:val="both"/>
        <w:rPr>
          <w:rStyle w:val="FontStyle326"/>
          <w:color w:val="auto"/>
          <w:sz w:val="14"/>
          <w:szCs w:val="14"/>
        </w:rPr>
      </w:pPr>
      <w:r w:rsidRPr="00342B7F">
        <w:rPr>
          <w:rStyle w:val="FontStyle326"/>
          <w:color w:val="auto"/>
          <w:sz w:val="14"/>
          <w:szCs w:val="14"/>
        </w:rPr>
        <w:t xml:space="preserve">1. На территории округа МАСЦО создана, соответствует проектно-сметной, </w:t>
      </w:r>
      <w:r w:rsidRPr="00342B7F">
        <w:rPr>
          <w:rStyle w:val="FontStyle172"/>
          <w:color w:val="auto"/>
          <w:sz w:val="14"/>
          <w:szCs w:val="14"/>
        </w:rPr>
        <w:t xml:space="preserve">эксплуатационно-технической документации, введена в эксплуатацию, но не сопряжена с </w:t>
      </w:r>
      <w:r w:rsidRPr="00342B7F">
        <w:rPr>
          <w:rStyle w:val="FontStyle326"/>
          <w:color w:val="auto"/>
          <w:sz w:val="14"/>
          <w:szCs w:val="14"/>
        </w:rPr>
        <w:t>региональной системой оповещения;</w:t>
      </w:r>
    </w:p>
    <w:p w:rsidR="00342B7F" w:rsidRPr="00342B7F" w:rsidRDefault="00342B7F" w:rsidP="00342B7F">
      <w:pPr>
        <w:pStyle w:val="Style16"/>
        <w:widowControl/>
        <w:tabs>
          <w:tab w:val="left" w:pos="1046"/>
        </w:tabs>
        <w:spacing w:after="0" w:line="240" w:lineRule="auto"/>
        <w:ind w:firstLine="284"/>
        <w:jc w:val="both"/>
        <w:rPr>
          <w:rStyle w:val="FontStyle326"/>
          <w:color w:val="auto"/>
          <w:sz w:val="14"/>
          <w:szCs w:val="14"/>
        </w:rPr>
      </w:pPr>
      <w:r w:rsidRPr="00342B7F">
        <w:rPr>
          <w:rStyle w:val="FontStyle326"/>
          <w:color w:val="auto"/>
          <w:sz w:val="14"/>
          <w:szCs w:val="14"/>
        </w:rPr>
        <w:t xml:space="preserve">2. Своевременно проводится эксплуатационно-техническое обслуживание, ремонт </w:t>
      </w:r>
      <w:proofErr w:type="gramStart"/>
      <w:r w:rsidRPr="00342B7F">
        <w:rPr>
          <w:rStyle w:val="FontStyle326"/>
          <w:color w:val="auto"/>
          <w:sz w:val="14"/>
          <w:szCs w:val="14"/>
        </w:rPr>
        <w:t>неисправных</w:t>
      </w:r>
      <w:proofErr w:type="gramEnd"/>
      <w:r w:rsidRPr="00342B7F">
        <w:rPr>
          <w:rStyle w:val="FontStyle326"/>
          <w:color w:val="auto"/>
          <w:sz w:val="14"/>
          <w:szCs w:val="14"/>
        </w:rPr>
        <w:t xml:space="preserve"> и замена ТСО, при этом</w:t>
      </w:r>
      <w:r w:rsidRPr="00342B7F">
        <w:rPr>
          <w:rStyle w:val="FontStyle326"/>
          <w:color w:val="auto"/>
          <w:sz w:val="14"/>
          <w:szCs w:val="14"/>
        </w:rPr>
        <w:br/>
        <w:t>имеются ТСО, выслужившие установленный эксплуатационный срок;</w:t>
      </w:r>
    </w:p>
    <w:p w:rsidR="00342B7F" w:rsidRPr="00342B7F" w:rsidRDefault="00342B7F" w:rsidP="00342B7F">
      <w:pPr>
        <w:pStyle w:val="Style16"/>
        <w:widowControl/>
        <w:tabs>
          <w:tab w:val="left" w:pos="1046"/>
        </w:tabs>
        <w:spacing w:after="0" w:line="240" w:lineRule="auto"/>
        <w:ind w:firstLine="284"/>
        <w:jc w:val="both"/>
        <w:rPr>
          <w:rStyle w:val="FontStyle326"/>
          <w:color w:val="auto"/>
          <w:sz w:val="14"/>
          <w:szCs w:val="14"/>
        </w:rPr>
      </w:pPr>
      <w:r w:rsidRPr="00342B7F">
        <w:rPr>
          <w:rStyle w:val="FontStyle326"/>
          <w:color w:val="auto"/>
          <w:sz w:val="14"/>
          <w:szCs w:val="14"/>
        </w:rPr>
        <w:t>3. Не менее 65% населения округа проживает</w:t>
      </w:r>
      <w:r w:rsidRPr="00342B7F">
        <w:rPr>
          <w:rStyle w:val="FontStyle326"/>
          <w:color w:val="auto"/>
          <w:sz w:val="14"/>
          <w:szCs w:val="14"/>
        </w:rPr>
        <w:br/>
        <w:t>или осуществляет хозяйственную деятельность в границах зоны действия</w:t>
      </w:r>
      <w:r w:rsidRPr="00342B7F">
        <w:rPr>
          <w:rStyle w:val="FontStyle326"/>
          <w:color w:val="auto"/>
          <w:sz w:val="14"/>
          <w:szCs w:val="14"/>
        </w:rPr>
        <w:br/>
        <w:t>ТСО</w:t>
      </w:r>
      <w:r w:rsidRPr="00342B7F">
        <w:rPr>
          <w:sz w:val="14"/>
          <w:szCs w:val="14"/>
        </w:rPr>
        <w:t xml:space="preserve"> КПАСО-М «МАРС АРСЕНАЛ»</w:t>
      </w:r>
      <w:r w:rsidRPr="00342B7F">
        <w:rPr>
          <w:rStyle w:val="FontStyle326"/>
          <w:color w:val="auto"/>
          <w:sz w:val="14"/>
          <w:szCs w:val="14"/>
        </w:rPr>
        <w:t xml:space="preserve"> МАСЦО;</w:t>
      </w:r>
    </w:p>
    <w:p w:rsidR="00342B7F" w:rsidRPr="00342B7F" w:rsidRDefault="00342B7F" w:rsidP="00342B7F">
      <w:pPr>
        <w:ind w:firstLine="284"/>
        <w:jc w:val="both"/>
        <w:rPr>
          <w:rStyle w:val="FontStyle326"/>
          <w:color w:val="auto"/>
          <w:sz w:val="14"/>
          <w:szCs w:val="14"/>
        </w:rPr>
      </w:pPr>
      <w:r w:rsidRPr="00342B7F">
        <w:rPr>
          <w:rStyle w:val="FontStyle326"/>
          <w:color w:val="auto"/>
          <w:sz w:val="14"/>
          <w:szCs w:val="14"/>
        </w:rPr>
        <w:t xml:space="preserve">4. Организовано дежурство </w:t>
      </w:r>
      <w:r w:rsidRPr="00342B7F">
        <w:rPr>
          <w:sz w:val="14"/>
          <w:szCs w:val="14"/>
        </w:rPr>
        <w:t xml:space="preserve">дежурно-диспетчерского персонала ЕДДС </w:t>
      </w:r>
      <w:r w:rsidRPr="00342B7F">
        <w:rPr>
          <w:rStyle w:val="FontStyle326"/>
          <w:color w:val="auto"/>
          <w:sz w:val="14"/>
          <w:szCs w:val="14"/>
        </w:rPr>
        <w:t xml:space="preserve">и их профессиональная подготовка, назначены ответственные за включение (запуск) ТСО МАСЦО, но не актуализированы списки </w:t>
      </w:r>
      <w:r w:rsidRPr="00342B7F">
        <w:rPr>
          <w:sz w:val="14"/>
          <w:szCs w:val="14"/>
        </w:rPr>
        <w:t>абонентов, включенных в оповещения многоканальной системы автоматического оповещения АСО-4</w:t>
      </w:r>
      <w:r w:rsidRPr="00342B7F">
        <w:rPr>
          <w:rStyle w:val="FontStyle326"/>
          <w:color w:val="auto"/>
          <w:sz w:val="14"/>
          <w:szCs w:val="14"/>
        </w:rPr>
        <w:t>;</w:t>
      </w:r>
    </w:p>
    <w:p w:rsidR="00342B7F" w:rsidRPr="00342B7F" w:rsidRDefault="00342B7F" w:rsidP="00342B7F">
      <w:pPr>
        <w:pStyle w:val="Style16"/>
        <w:widowControl/>
        <w:tabs>
          <w:tab w:val="left" w:pos="1042"/>
        </w:tabs>
        <w:spacing w:after="0" w:line="240" w:lineRule="auto"/>
        <w:ind w:firstLine="284"/>
        <w:jc w:val="both"/>
        <w:rPr>
          <w:rStyle w:val="FontStyle326"/>
          <w:color w:val="auto"/>
          <w:sz w:val="14"/>
          <w:szCs w:val="14"/>
        </w:rPr>
      </w:pPr>
      <w:r w:rsidRPr="00342B7F">
        <w:rPr>
          <w:rStyle w:val="FontStyle326"/>
          <w:color w:val="auto"/>
          <w:sz w:val="14"/>
          <w:szCs w:val="14"/>
        </w:rPr>
        <w:t xml:space="preserve">5. При проверке готовности МАСЦО проверяемый </w:t>
      </w:r>
      <w:r w:rsidRPr="00342B7F">
        <w:rPr>
          <w:sz w:val="14"/>
          <w:szCs w:val="14"/>
        </w:rPr>
        <w:t xml:space="preserve">дежурно-диспетчерский персонал ЕДДС </w:t>
      </w:r>
      <w:r w:rsidRPr="00342B7F">
        <w:rPr>
          <w:rStyle w:val="FontStyle326"/>
          <w:color w:val="auto"/>
          <w:sz w:val="14"/>
          <w:szCs w:val="14"/>
        </w:rPr>
        <w:t>допустил отдельные недостатки, действовал неуверенно, выполнил поставленные задачи с нарушением установленных сроков;</w:t>
      </w:r>
    </w:p>
    <w:p w:rsidR="00342B7F" w:rsidRPr="00342B7F" w:rsidRDefault="00342B7F" w:rsidP="00342B7F">
      <w:pPr>
        <w:pStyle w:val="Style5"/>
        <w:widowControl/>
        <w:ind w:firstLine="284"/>
        <w:jc w:val="both"/>
        <w:rPr>
          <w:rStyle w:val="FontStyle326"/>
          <w:color w:val="auto"/>
          <w:sz w:val="14"/>
          <w:szCs w:val="14"/>
        </w:rPr>
      </w:pPr>
      <w:r w:rsidRPr="00342B7F">
        <w:rPr>
          <w:rStyle w:val="FontStyle326"/>
          <w:color w:val="auto"/>
          <w:sz w:val="14"/>
          <w:szCs w:val="14"/>
        </w:rPr>
        <w:t>6. Созданы, поддерживаются в исправном состоянии не менее 75%</w:t>
      </w:r>
      <w:r w:rsidRPr="00342B7F">
        <w:rPr>
          <w:rStyle w:val="FontStyle326"/>
          <w:color w:val="auto"/>
          <w:sz w:val="14"/>
          <w:szCs w:val="14"/>
        </w:rPr>
        <w:br/>
        <w:t xml:space="preserve">от потребности резервов </w:t>
      </w:r>
      <w:r w:rsidRPr="00342B7F">
        <w:rPr>
          <w:sz w:val="14"/>
          <w:szCs w:val="14"/>
        </w:rPr>
        <w:t>мобильных и носимых ТСО</w:t>
      </w:r>
      <w:r w:rsidRPr="00342B7F">
        <w:rPr>
          <w:sz w:val="14"/>
          <w:szCs w:val="14"/>
          <w:lang w:eastAsia="en-US"/>
        </w:rPr>
        <w:t xml:space="preserve"> МАСЦО</w:t>
      </w:r>
      <w:r w:rsidRPr="00342B7F">
        <w:rPr>
          <w:rStyle w:val="FontStyle326"/>
          <w:color w:val="auto"/>
          <w:sz w:val="14"/>
          <w:szCs w:val="14"/>
        </w:rPr>
        <w:t>, спланировано их использование;</w:t>
      </w:r>
    </w:p>
    <w:p w:rsidR="00342B7F" w:rsidRPr="00342B7F" w:rsidRDefault="00342B7F" w:rsidP="00342B7F">
      <w:pPr>
        <w:pStyle w:val="Style5"/>
        <w:widowControl/>
        <w:ind w:firstLine="284"/>
        <w:jc w:val="both"/>
        <w:rPr>
          <w:rStyle w:val="FontStyle326"/>
          <w:color w:val="auto"/>
          <w:sz w:val="14"/>
          <w:szCs w:val="14"/>
        </w:rPr>
      </w:pPr>
      <w:r w:rsidRPr="00342B7F">
        <w:rPr>
          <w:rStyle w:val="FontStyle326"/>
          <w:color w:val="auto"/>
          <w:sz w:val="14"/>
          <w:szCs w:val="14"/>
        </w:rPr>
        <w:t>Оценка «не готова к выполнению задач», если не выполнены требования на оценку «ограниченно готова к выполнению задач».</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tblGrid>
      <w:tr w:rsidR="00342B7F" w:rsidRPr="00342B7F" w:rsidTr="00342B7F">
        <w:trPr>
          <w:trHeight w:val="555"/>
        </w:trPr>
        <w:tc>
          <w:tcPr>
            <w:tcW w:w="0" w:type="auto"/>
            <w:tcBorders>
              <w:top w:val="nil"/>
              <w:left w:val="nil"/>
              <w:bottom w:val="nil"/>
              <w:right w:val="nil"/>
            </w:tcBorders>
          </w:tcPr>
          <w:p w:rsidR="00342B7F" w:rsidRPr="00342B7F" w:rsidRDefault="00342B7F" w:rsidP="00342B7F">
            <w:pPr>
              <w:pStyle w:val="ConsPlusNormal"/>
              <w:ind w:firstLine="0"/>
              <w:jc w:val="right"/>
              <w:rPr>
                <w:rFonts w:ascii="Times New Roman" w:hAnsi="Times New Roman" w:cs="Times New Roman"/>
                <w:sz w:val="14"/>
                <w:szCs w:val="14"/>
              </w:rPr>
            </w:pPr>
            <w:r w:rsidRPr="00342B7F">
              <w:rPr>
                <w:rFonts w:ascii="Times New Roman" w:hAnsi="Times New Roman" w:cs="Times New Roman"/>
                <w:sz w:val="14"/>
                <w:szCs w:val="14"/>
              </w:rPr>
              <w:lastRenderedPageBreak/>
              <w:t>УТВЕРЖДЕНО</w:t>
            </w:r>
          </w:p>
          <w:p w:rsidR="00342B7F" w:rsidRPr="00342B7F" w:rsidRDefault="00342B7F" w:rsidP="00342B7F">
            <w:pPr>
              <w:pStyle w:val="ConsPlusNormal"/>
              <w:ind w:firstLine="0"/>
              <w:jc w:val="right"/>
              <w:rPr>
                <w:rFonts w:ascii="Times New Roman" w:hAnsi="Times New Roman" w:cs="Times New Roman"/>
                <w:sz w:val="14"/>
                <w:szCs w:val="14"/>
              </w:rPr>
            </w:pPr>
            <w:r w:rsidRPr="00342B7F">
              <w:rPr>
                <w:rFonts w:ascii="Times New Roman" w:hAnsi="Times New Roman" w:cs="Times New Roman"/>
                <w:sz w:val="14"/>
                <w:szCs w:val="14"/>
              </w:rPr>
              <w:t>постановлением Администрации</w:t>
            </w:r>
          </w:p>
          <w:p w:rsidR="00342B7F" w:rsidRPr="00342B7F" w:rsidRDefault="00342B7F" w:rsidP="00342B7F">
            <w:pPr>
              <w:pStyle w:val="ConsPlusNormal"/>
              <w:ind w:firstLine="0"/>
              <w:jc w:val="right"/>
              <w:rPr>
                <w:rFonts w:ascii="Times New Roman" w:hAnsi="Times New Roman" w:cs="Times New Roman"/>
                <w:sz w:val="14"/>
                <w:szCs w:val="14"/>
              </w:rPr>
            </w:pPr>
            <w:r w:rsidRPr="00342B7F">
              <w:rPr>
                <w:rFonts w:ascii="Times New Roman" w:hAnsi="Times New Roman" w:cs="Times New Roman"/>
                <w:sz w:val="14"/>
                <w:szCs w:val="14"/>
              </w:rPr>
              <w:t>Солецкого муниципального округа</w:t>
            </w:r>
          </w:p>
          <w:p w:rsidR="00342B7F" w:rsidRPr="00342B7F" w:rsidRDefault="00342B7F" w:rsidP="00342B7F">
            <w:pPr>
              <w:pStyle w:val="ConsPlusNormal"/>
              <w:ind w:firstLine="0"/>
              <w:jc w:val="right"/>
              <w:rPr>
                <w:rFonts w:ascii="Times New Roman" w:hAnsi="Times New Roman" w:cs="Times New Roman"/>
                <w:sz w:val="14"/>
                <w:szCs w:val="14"/>
              </w:rPr>
            </w:pPr>
            <w:r w:rsidRPr="00342B7F">
              <w:rPr>
                <w:rFonts w:ascii="Times New Roman" w:hAnsi="Times New Roman" w:cs="Times New Roman"/>
                <w:sz w:val="14"/>
                <w:szCs w:val="14"/>
              </w:rPr>
              <w:t>от 03.10.2022 № 1706</w:t>
            </w:r>
          </w:p>
        </w:tc>
      </w:tr>
    </w:tbl>
    <w:p w:rsidR="00342B7F" w:rsidRPr="00342B7F" w:rsidRDefault="00342B7F" w:rsidP="00342B7F">
      <w:pPr>
        <w:pStyle w:val="Style5"/>
        <w:widowControl/>
        <w:rPr>
          <w:rStyle w:val="FontStyle326"/>
          <w:color w:val="auto"/>
          <w:sz w:val="14"/>
          <w:szCs w:val="14"/>
        </w:rPr>
      </w:pPr>
    </w:p>
    <w:p w:rsidR="00342B7F" w:rsidRPr="00342B7F" w:rsidRDefault="00342B7F" w:rsidP="00342B7F">
      <w:pPr>
        <w:pStyle w:val="ConsPlusNormal"/>
        <w:widowControl/>
        <w:ind w:firstLine="0"/>
        <w:jc w:val="center"/>
        <w:rPr>
          <w:rFonts w:ascii="Times New Roman" w:hAnsi="Times New Roman" w:cs="Times New Roman"/>
          <w:b/>
          <w:sz w:val="14"/>
          <w:szCs w:val="14"/>
        </w:rPr>
      </w:pPr>
      <w:r w:rsidRPr="00342B7F">
        <w:rPr>
          <w:rFonts w:ascii="Times New Roman" w:hAnsi="Times New Roman" w:cs="Times New Roman"/>
          <w:b/>
          <w:sz w:val="14"/>
          <w:szCs w:val="14"/>
        </w:rPr>
        <w:t>ПОЛОЖЕНИЕ</w:t>
      </w:r>
    </w:p>
    <w:p w:rsidR="00342B7F" w:rsidRPr="00342B7F" w:rsidRDefault="00342B7F" w:rsidP="00342B7F">
      <w:pPr>
        <w:pStyle w:val="ConsPlusNormal"/>
        <w:widowControl/>
        <w:ind w:firstLine="0"/>
        <w:jc w:val="center"/>
        <w:rPr>
          <w:rFonts w:ascii="Times New Roman" w:hAnsi="Times New Roman" w:cs="Times New Roman"/>
          <w:b/>
          <w:sz w:val="14"/>
          <w:szCs w:val="14"/>
        </w:rPr>
      </w:pPr>
      <w:r w:rsidRPr="00342B7F">
        <w:rPr>
          <w:rStyle w:val="FontStyle326"/>
          <w:b/>
          <w:color w:val="auto"/>
          <w:sz w:val="14"/>
          <w:szCs w:val="14"/>
        </w:rPr>
        <w:t>по организации эксплуатационно-технического обслуживания</w:t>
      </w:r>
      <w:r w:rsidRPr="00342B7F">
        <w:rPr>
          <w:rFonts w:ascii="Times New Roman" w:hAnsi="Times New Roman" w:cs="Times New Roman"/>
          <w:b/>
          <w:sz w:val="14"/>
          <w:szCs w:val="14"/>
        </w:rPr>
        <w:t xml:space="preserve"> муниципальной автоматизированной системы централизованного оповещения населения Солецкого муниципального округа</w:t>
      </w:r>
    </w:p>
    <w:p w:rsidR="00342B7F" w:rsidRPr="00342B7F" w:rsidRDefault="00342B7F" w:rsidP="00342B7F">
      <w:pPr>
        <w:pStyle w:val="ConsPlusTitle"/>
        <w:outlineLvl w:val="1"/>
        <w:rPr>
          <w:rFonts w:ascii="Times New Roman" w:hAnsi="Times New Roman" w:cs="Times New Roman"/>
          <w:sz w:val="14"/>
          <w:szCs w:val="14"/>
        </w:rPr>
      </w:pPr>
    </w:p>
    <w:p w:rsidR="00342B7F" w:rsidRPr="00342B7F" w:rsidRDefault="00342B7F" w:rsidP="00342B7F">
      <w:pPr>
        <w:pStyle w:val="ConsPlusTitle"/>
        <w:ind w:firstLine="284"/>
        <w:jc w:val="both"/>
        <w:outlineLvl w:val="1"/>
        <w:rPr>
          <w:rFonts w:ascii="Times New Roman" w:hAnsi="Times New Roman" w:cs="Times New Roman"/>
          <w:sz w:val="14"/>
          <w:szCs w:val="14"/>
        </w:rPr>
      </w:pPr>
      <w:r w:rsidRPr="00342B7F">
        <w:rPr>
          <w:rFonts w:ascii="Times New Roman" w:hAnsi="Times New Roman" w:cs="Times New Roman"/>
          <w:sz w:val="14"/>
          <w:szCs w:val="14"/>
        </w:rPr>
        <w:t>1. Общие положения</w:t>
      </w:r>
    </w:p>
    <w:p w:rsidR="00342B7F" w:rsidRPr="00342B7F" w:rsidRDefault="00342B7F" w:rsidP="00342B7F">
      <w:pPr>
        <w:pStyle w:val="ConsPlusNormal"/>
        <w:widowControl/>
        <w:ind w:firstLine="284"/>
        <w:jc w:val="both"/>
        <w:rPr>
          <w:rStyle w:val="FontStyle172"/>
          <w:color w:val="auto"/>
          <w:sz w:val="14"/>
          <w:szCs w:val="14"/>
        </w:rPr>
      </w:pPr>
      <w:r w:rsidRPr="00342B7F">
        <w:rPr>
          <w:rStyle w:val="FontStyle172"/>
          <w:color w:val="auto"/>
          <w:sz w:val="14"/>
          <w:szCs w:val="14"/>
        </w:rPr>
        <w:t xml:space="preserve">1.1. Положение </w:t>
      </w:r>
      <w:r w:rsidRPr="00342B7F">
        <w:rPr>
          <w:rStyle w:val="FontStyle326"/>
          <w:color w:val="auto"/>
          <w:sz w:val="14"/>
          <w:szCs w:val="14"/>
        </w:rPr>
        <w:t>по организации эксплуатационно-технического обслуживания</w:t>
      </w:r>
      <w:r w:rsidRPr="00342B7F">
        <w:rPr>
          <w:rFonts w:ascii="Times New Roman" w:hAnsi="Times New Roman" w:cs="Times New Roman"/>
          <w:sz w:val="14"/>
          <w:szCs w:val="14"/>
        </w:rPr>
        <w:t xml:space="preserve"> муниципальной автоматизированной системы централизованного оповещения населения Солецкого муниципального округа (далее – Положение) </w:t>
      </w:r>
      <w:r w:rsidRPr="00342B7F">
        <w:rPr>
          <w:rStyle w:val="FontStyle172"/>
          <w:color w:val="auto"/>
          <w:sz w:val="14"/>
          <w:szCs w:val="14"/>
        </w:rPr>
        <w:t xml:space="preserve">определяет задачи и мероприятия эксплуатационно-технического обслуживания (далее – ЭТО) </w:t>
      </w:r>
      <w:r w:rsidRPr="00342B7F">
        <w:rPr>
          <w:rFonts w:ascii="Times New Roman" w:hAnsi="Times New Roman" w:cs="Times New Roman"/>
          <w:sz w:val="14"/>
          <w:szCs w:val="14"/>
        </w:rPr>
        <w:t>технических средств оповещения муниципальной автоматизированной системы централизованного оповещения населения Солецкого муниципального округа (далее - ТСО МАСЦО)</w:t>
      </w:r>
      <w:r w:rsidRPr="00342B7F">
        <w:rPr>
          <w:rStyle w:val="FontStyle172"/>
          <w:color w:val="auto"/>
          <w:sz w:val="14"/>
          <w:szCs w:val="14"/>
        </w:rPr>
        <w:t>.</w:t>
      </w:r>
    </w:p>
    <w:p w:rsidR="00342B7F" w:rsidRPr="00342B7F" w:rsidRDefault="00342B7F" w:rsidP="00342B7F">
      <w:pPr>
        <w:pStyle w:val="Style24"/>
        <w:widowControl/>
        <w:spacing w:line="240" w:lineRule="auto"/>
        <w:ind w:firstLine="284"/>
        <w:jc w:val="both"/>
        <w:rPr>
          <w:rStyle w:val="FontStyle172"/>
          <w:color w:val="auto"/>
          <w:sz w:val="14"/>
          <w:szCs w:val="14"/>
        </w:rPr>
      </w:pPr>
      <w:r w:rsidRPr="00342B7F">
        <w:rPr>
          <w:rStyle w:val="FontStyle172"/>
          <w:color w:val="auto"/>
          <w:sz w:val="14"/>
          <w:szCs w:val="14"/>
        </w:rPr>
        <w:t xml:space="preserve">1.2. ТСО </w:t>
      </w:r>
      <w:r w:rsidRPr="00342B7F">
        <w:rPr>
          <w:sz w:val="14"/>
          <w:szCs w:val="14"/>
        </w:rPr>
        <w:t>МАСЦО</w:t>
      </w:r>
      <w:r w:rsidRPr="00342B7F">
        <w:rPr>
          <w:rStyle w:val="FontStyle172"/>
          <w:color w:val="auto"/>
          <w:sz w:val="14"/>
          <w:szCs w:val="14"/>
        </w:rPr>
        <w:t xml:space="preserve"> осуществляют прием, обработку и (или) передачу </w:t>
      </w:r>
    </w:p>
    <w:p w:rsidR="00342B7F" w:rsidRPr="00342B7F" w:rsidRDefault="00342B7F" w:rsidP="00342B7F">
      <w:pPr>
        <w:pStyle w:val="Style24"/>
        <w:widowControl/>
        <w:spacing w:line="240" w:lineRule="auto"/>
        <w:ind w:firstLine="284"/>
        <w:jc w:val="both"/>
        <w:rPr>
          <w:rStyle w:val="FontStyle172"/>
          <w:color w:val="auto"/>
          <w:sz w:val="14"/>
          <w:szCs w:val="14"/>
        </w:rPr>
      </w:pPr>
      <w:r w:rsidRPr="00342B7F">
        <w:rPr>
          <w:rStyle w:val="FontStyle172"/>
          <w:color w:val="auto"/>
          <w:sz w:val="14"/>
          <w:szCs w:val="14"/>
        </w:rPr>
        <w:t xml:space="preserve">сигналов оповещения и (или) экстренной информации. ТСО </w:t>
      </w:r>
      <w:r w:rsidRPr="00342B7F">
        <w:rPr>
          <w:sz w:val="14"/>
          <w:szCs w:val="14"/>
        </w:rPr>
        <w:t>МАСЦО</w:t>
      </w:r>
      <w:r w:rsidRPr="00342B7F">
        <w:rPr>
          <w:rStyle w:val="FontStyle172"/>
          <w:color w:val="auto"/>
          <w:sz w:val="14"/>
          <w:szCs w:val="14"/>
        </w:rPr>
        <w:t>, выполняющие заданные функции, сохраняя значения параметров в пределах, установленных эксплуатационно-технической документацией, являются работоспособными.</w:t>
      </w:r>
      <w:r w:rsidRPr="00342B7F">
        <w:rPr>
          <w:sz w:val="14"/>
          <w:szCs w:val="14"/>
        </w:rPr>
        <w:t xml:space="preserve"> </w:t>
      </w:r>
      <w:r w:rsidRPr="00342B7F">
        <w:rPr>
          <w:rStyle w:val="FontStyle172"/>
          <w:color w:val="auto"/>
          <w:sz w:val="14"/>
          <w:szCs w:val="14"/>
        </w:rPr>
        <w:t xml:space="preserve">Работоспособное состояние </w:t>
      </w:r>
      <w:r w:rsidRPr="00342B7F">
        <w:rPr>
          <w:sz w:val="14"/>
          <w:szCs w:val="14"/>
        </w:rPr>
        <w:t>ТСО МАСЦО</w:t>
      </w:r>
      <w:r w:rsidRPr="00342B7F">
        <w:rPr>
          <w:rStyle w:val="FontStyle172"/>
          <w:color w:val="auto"/>
          <w:sz w:val="14"/>
          <w:szCs w:val="14"/>
        </w:rPr>
        <w:t xml:space="preserve"> подразумевает их исправность.</w:t>
      </w:r>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rStyle w:val="FontStyle172"/>
          <w:color w:val="auto"/>
          <w:sz w:val="14"/>
          <w:szCs w:val="14"/>
        </w:rPr>
        <w:t>1.3. Оконечные средства оповещения</w:t>
      </w:r>
      <w:r w:rsidRPr="00342B7F">
        <w:rPr>
          <w:sz w:val="14"/>
          <w:szCs w:val="14"/>
        </w:rPr>
        <w:t xml:space="preserve"> ТСО</w:t>
      </w:r>
      <w:r w:rsidRPr="00342B7F">
        <w:rPr>
          <w:rStyle w:val="FontStyle172"/>
          <w:color w:val="auto"/>
          <w:sz w:val="14"/>
          <w:szCs w:val="14"/>
        </w:rPr>
        <w:t xml:space="preserve"> </w:t>
      </w:r>
      <w:r w:rsidRPr="00342B7F">
        <w:rPr>
          <w:sz w:val="14"/>
          <w:szCs w:val="14"/>
        </w:rPr>
        <w:t>МАСЦО</w:t>
      </w:r>
      <w:r w:rsidRPr="00342B7F">
        <w:rPr>
          <w:rStyle w:val="FontStyle172"/>
          <w:color w:val="auto"/>
          <w:sz w:val="14"/>
          <w:szCs w:val="14"/>
        </w:rPr>
        <w:t xml:space="preserve"> используются для подачи сигналов оповещения и (или) речевой информации.</w:t>
      </w:r>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rStyle w:val="FontStyle172"/>
          <w:color w:val="auto"/>
          <w:sz w:val="14"/>
          <w:szCs w:val="14"/>
        </w:rPr>
        <w:t xml:space="preserve">1.4. ЭТО </w:t>
      </w:r>
      <w:r w:rsidRPr="00342B7F">
        <w:rPr>
          <w:sz w:val="14"/>
          <w:szCs w:val="14"/>
        </w:rPr>
        <w:t>ТСО МАСЦО</w:t>
      </w:r>
      <w:r w:rsidRPr="00342B7F">
        <w:rPr>
          <w:rStyle w:val="FontStyle172"/>
          <w:color w:val="auto"/>
          <w:sz w:val="14"/>
          <w:szCs w:val="14"/>
        </w:rPr>
        <w:t xml:space="preserve"> включает в себя комплекс мероприятий по поддержанию ТСО </w:t>
      </w:r>
      <w:r w:rsidRPr="00342B7F">
        <w:rPr>
          <w:sz w:val="14"/>
          <w:szCs w:val="14"/>
        </w:rPr>
        <w:t>МАСЦО</w:t>
      </w:r>
      <w:r w:rsidRPr="00342B7F">
        <w:rPr>
          <w:rStyle w:val="FontStyle172"/>
          <w:color w:val="auto"/>
          <w:sz w:val="14"/>
          <w:szCs w:val="14"/>
        </w:rPr>
        <w:t xml:space="preserve"> в работоспособном состоянии. Задачами ЭТО </w:t>
      </w:r>
      <w:r w:rsidRPr="00342B7F">
        <w:rPr>
          <w:sz w:val="14"/>
          <w:szCs w:val="14"/>
        </w:rPr>
        <w:t>ТСО МАСЦО</w:t>
      </w:r>
      <w:r w:rsidRPr="00342B7F">
        <w:rPr>
          <w:rStyle w:val="FontStyle172"/>
          <w:color w:val="auto"/>
          <w:sz w:val="14"/>
          <w:szCs w:val="14"/>
        </w:rPr>
        <w:t xml:space="preserve"> являются:</w:t>
      </w:r>
    </w:p>
    <w:p w:rsidR="00342B7F" w:rsidRPr="00342B7F" w:rsidRDefault="00342B7F" w:rsidP="00342B7F">
      <w:pPr>
        <w:pStyle w:val="Style24"/>
        <w:widowControl/>
        <w:spacing w:line="240" w:lineRule="auto"/>
        <w:ind w:firstLine="284"/>
        <w:jc w:val="both"/>
        <w:rPr>
          <w:rStyle w:val="FontStyle172"/>
          <w:color w:val="auto"/>
          <w:sz w:val="14"/>
          <w:szCs w:val="14"/>
        </w:rPr>
      </w:pPr>
      <w:r w:rsidRPr="00342B7F">
        <w:rPr>
          <w:rStyle w:val="FontStyle172"/>
          <w:color w:val="auto"/>
          <w:sz w:val="14"/>
          <w:szCs w:val="14"/>
        </w:rPr>
        <w:t xml:space="preserve">- предупреждение   преждевременного   износа   механических элементов и отклонения электрических параметров </w:t>
      </w:r>
      <w:r w:rsidRPr="00342B7F">
        <w:rPr>
          <w:sz w:val="14"/>
          <w:szCs w:val="14"/>
        </w:rPr>
        <w:t>ТСО МАСЦО</w:t>
      </w:r>
      <w:r w:rsidRPr="00342B7F">
        <w:rPr>
          <w:rStyle w:val="FontStyle172"/>
          <w:color w:val="auto"/>
          <w:sz w:val="14"/>
          <w:szCs w:val="14"/>
        </w:rPr>
        <w:t xml:space="preserve"> от норм, установленных эксплуатационно-технической документацией; </w:t>
      </w:r>
    </w:p>
    <w:p w:rsidR="00342B7F" w:rsidRPr="00342B7F" w:rsidRDefault="00342B7F" w:rsidP="00342B7F">
      <w:pPr>
        <w:pStyle w:val="Style24"/>
        <w:widowControl/>
        <w:spacing w:line="240" w:lineRule="auto"/>
        <w:ind w:firstLine="284"/>
        <w:jc w:val="both"/>
        <w:rPr>
          <w:rStyle w:val="FontStyle172"/>
          <w:color w:val="auto"/>
          <w:sz w:val="14"/>
          <w:szCs w:val="14"/>
        </w:rPr>
      </w:pPr>
      <w:r w:rsidRPr="00342B7F">
        <w:rPr>
          <w:rStyle w:val="FontStyle172"/>
          <w:color w:val="auto"/>
          <w:sz w:val="14"/>
          <w:szCs w:val="14"/>
        </w:rPr>
        <w:t xml:space="preserve">- устранение неисправностей путем проведения текущего ремонта </w:t>
      </w:r>
      <w:r w:rsidRPr="00342B7F">
        <w:rPr>
          <w:sz w:val="14"/>
          <w:szCs w:val="14"/>
        </w:rPr>
        <w:t>ТСО МАСЦО</w:t>
      </w:r>
      <w:r w:rsidRPr="00342B7F">
        <w:rPr>
          <w:rStyle w:val="FontStyle172"/>
          <w:color w:val="auto"/>
          <w:sz w:val="14"/>
          <w:szCs w:val="14"/>
        </w:rPr>
        <w:t xml:space="preserve">; </w:t>
      </w:r>
    </w:p>
    <w:p w:rsidR="00342B7F" w:rsidRPr="00342B7F" w:rsidRDefault="00342B7F" w:rsidP="00342B7F">
      <w:pPr>
        <w:pStyle w:val="Style24"/>
        <w:widowControl/>
        <w:spacing w:line="240" w:lineRule="auto"/>
        <w:ind w:firstLine="284"/>
        <w:jc w:val="both"/>
        <w:rPr>
          <w:rStyle w:val="FontStyle172"/>
          <w:color w:val="auto"/>
          <w:sz w:val="14"/>
          <w:szCs w:val="14"/>
        </w:rPr>
      </w:pPr>
      <w:r w:rsidRPr="00342B7F">
        <w:rPr>
          <w:rStyle w:val="FontStyle172"/>
          <w:color w:val="auto"/>
          <w:sz w:val="14"/>
          <w:szCs w:val="14"/>
        </w:rPr>
        <w:t xml:space="preserve">- доведение параметров и характеристик </w:t>
      </w:r>
      <w:r w:rsidRPr="00342B7F">
        <w:rPr>
          <w:sz w:val="14"/>
          <w:szCs w:val="14"/>
        </w:rPr>
        <w:t>ТСО МАСЦО</w:t>
      </w:r>
      <w:r w:rsidRPr="00342B7F">
        <w:rPr>
          <w:rStyle w:val="FontStyle172"/>
          <w:color w:val="auto"/>
          <w:sz w:val="14"/>
          <w:szCs w:val="14"/>
        </w:rPr>
        <w:t xml:space="preserve"> до норм, установленных эксплуатационно-технической документацией; </w:t>
      </w:r>
    </w:p>
    <w:p w:rsidR="00342B7F" w:rsidRPr="00342B7F" w:rsidRDefault="00342B7F" w:rsidP="00342B7F">
      <w:pPr>
        <w:pStyle w:val="Style24"/>
        <w:widowControl/>
        <w:spacing w:line="240" w:lineRule="auto"/>
        <w:ind w:firstLine="284"/>
        <w:jc w:val="both"/>
        <w:rPr>
          <w:rStyle w:val="FontStyle172"/>
          <w:color w:val="auto"/>
          <w:sz w:val="14"/>
          <w:szCs w:val="14"/>
        </w:rPr>
      </w:pPr>
      <w:r w:rsidRPr="00342B7F">
        <w:rPr>
          <w:rStyle w:val="FontStyle172"/>
          <w:color w:val="auto"/>
          <w:sz w:val="14"/>
          <w:szCs w:val="14"/>
        </w:rPr>
        <w:t xml:space="preserve">- анализ и устранение причин возникновения неисправностей; </w:t>
      </w:r>
    </w:p>
    <w:p w:rsidR="00342B7F" w:rsidRPr="00342B7F" w:rsidRDefault="00342B7F" w:rsidP="00342B7F">
      <w:pPr>
        <w:pStyle w:val="Style24"/>
        <w:widowControl/>
        <w:spacing w:line="240" w:lineRule="auto"/>
        <w:ind w:firstLine="284"/>
        <w:jc w:val="both"/>
        <w:rPr>
          <w:rStyle w:val="FontStyle172"/>
          <w:color w:val="auto"/>
          <w:sz w:val="14"/>
          <w:szCs w:val="14"/>
        </w:rPr>
      </w:pPr>
      <w:r w:rsidRPr="00342B7F">
        <w:rPr>
          <w:rStyle w:val="FontStyle172"/>
          <w:color w:val="auto"/>
          <w:sz w:val="14"/>
          <w:szCs w:val="14"/>
        </w:rPr>
        <w:t xml:space="preserve">- продление сроков службы </w:t>
      </w:r>
      <w:r w:rsidRPr="00342B7F">
        <w:rPr>
          <w:sz w:val="14"/>
          <w:szCs w:val="14"/>
        </w:rPr>
        <w:t>ТСО МАСЦО</w:t>
      </w:r>
      <w:r w:rsidRPr="00342B7F">
        <w:rPr>
          <w:rStyle w:val="FontStyle172"/>
          <w:color w:val="auto"/>
          <w:sz w:val="14"/>
          <w:szCs w:val="14"/>
        </w:rPr>
        <w:t>.</w:t>
      </w:r>
    </w:p>
    <w:p w:rsidR="00342B7F" w:rsidRPr="00342B7F" w:rsidRDefault="00342B7F" w:rsidP="00342B7F">
      <w:pPr>
        <w:pStyle w:val="Style24"/>
        <w:widowControl/>
        <w:spacing w:line="240" w:lineRule="auto"/>
        <w:ind w:firstLine="284"/>
        <w:jc w:val="both"/>
        <w:rPr>
          <w:sz w:val="14"/>
          <w:szCs w:val="14"/>
        </w:rPr>
      </w:pPr>
      <w:r w:rsidRPr="00342B7F">
        <w:rPr>
          <w:rStyle w:val="FontStyle172"/>
          <w:color w:val="auto"/>
          <w:sz w:val="14"/>
          <w:szCs w:val="14"/>
        </w:rPr>
        <w:t>К мероприятиям эксплуатационно-технического обслуживания ТСО</w:t>
      </w:r>
      <w:r w:rsidRPr="00342B7F">
        <w:rPr>
          <w:sz w:val="14"/>
          <w:szCs w:val="14"/>
        </w:rPr>
        <w:t xml:space="preserve"> МАСЦО относятся:</w:t>
      </w:r>
    </w:p>
    <w:p w:rsidR="00342B7F" w:rsidRPr="00342B7F" w:rsidRDefault="00342B7F" w:rsidP="00342B7F">
      <w:pPr>
        <w:pStyle w:val="Style24"/>
        <w:widowControl/>
        <w:spacing w:line="240" w:lineRule="auto"/>
        <w:ind w:firstLine="284"/>
        <w:jc w:val="both"/>
        <w:rPr>
          <w:sz w:val="14"/>
          <w:szCs w:val="14"/>
        </w:rPr>
      </w:pPr>
      <w:r w:rsidRPr="00342B7F">
        <w:rPr>
          <w:sz w:val="14"/>
          <w:szCs w:val="14"/>
        </w:rPr>
        <w:t xml:space="preserve">- </w:t>
      </w:r>
      <w:r w:rsidRPr="00342B7F">
        <w:rPr>
          <w:rStyle w:val="FontStyle172"/>
          <w:color w:val="auto"/>
          <w:sz w:val="14"/>
          <w:szCs w:val="14"/>
        </w:rPr>
        <w:t xml:space="preserve">планирование ЭТО </w:t>
      </w:r>
      <w:r w:rsidRPr="00342B7F">
        <w:rPr>
          <w:sz w:val="14"/>
          <w:szCs w:val="14"/>
        </w:rPr>
        <w:t>ТСО МАСЦО;</w:t>
      </w:r>
    </w:p>
    <w:p w:rsidR="00342B7F" w:rsidRPr="00342B7F" w:rsidRDefault="00342B7F" w:rsidP="00342B7F">
      <w:pPr>
        <w:pStyle w:val="Style24"/>
        <w:widowControl/>
        <w:spacing w:line="240" w:lineRule="auto"/>
        <w:ind w:firstLine="284"/>
        <w:jc w:val="both"/>
        <w:rPr>
          <w:sz w:val="14"/>
          <w:szCs w:val="14"/>
        </w:rPr>
      </w:pPr>
      <w:r w:rsidRPr="00342B7F">
        <w:rPr>
          <w:sz w:val="14"/>
          <w:szCs w:val="14"/>
        </w:rPr>
        <w:t xml:space="preserve">- </w:t>
      </w:r>
      <w:r w:rsidRPr="00342B7F">
        <w:rPr>
          <w:rStyle w:val="FontStyle172"/>
          <w:color w:val="auto"/>
          <w:sz w:val="14"/>
          <w:szCs w:val="14"/>
        </w:rPr>
        <w:t>техническое обслуживание и текущий ремонт</w:t>
      </w:r>
      <w:r w:rsidRPr="00342B7F">
        <w:rPr>
          <w:sz w:val="14"/>
          <w:szCs w:val="14"/>
        </w:rPr>
        <w:t xml:space="preserve"> ТСО МАСЦО;</w:t>
      </w:r>
    </w:p>
    <w:p w:rsidR="00342B7F" w:rsidRPr="00342B7F" w:rsidRDefault="00342B7F" w:rsidP="00342B7F">
      <w:pPr>
        <w:pStyle w:val="Style24"/>
        <w:widowControl/>
        <w:spacing w:line="240" w:lineRule="auto"/>
        <w:ind w:firstLine="284"/>
        <w:jc w:val="both"/>
        <w:rPr>
          <w:sz w:val="14"/>
          <w:szCs w:val="14"/>
        </w:rPr>
      </w:pPr>
      <w:r w:rsidRPr="00342B7F">
        <w:rPr>
          <w:sz w:val="14"/>
          <w:szCs w:val="14"/>
        </w:rPr>
        <w:t xml:space="preserve">- </w:t>
      </w:r>
      <w:r w:rsidRPr="00342B7F">
        <w:rPr>
          <w:rStyle w:val="FontStyle172"/>
          <w:color w:val="auto"/>
          <w:sz w:val="14"/>
          <w:szCs w:val="14"/>
        </w:rPr>
        <w:t>оценка технического состояния</w:t>
      </w:r>
      <w:r w:rsidRPr="00342B7F">
        <w:rPr>
          <w:sz w:val="14"/>
          <w:szCs w:val="14"/>
        </w:rPr>
        <w:t xml:space="preserve"> ТСО МАСЦО.</w:t>
      </w:r>
    </w:p>
    <w:p w:rsidR="00342B7F" w:rsidRPr="00342B7F" w:rsidRDefault="00342B7F" w:rsidP="00342B7F">
      <w:pPr>
        <w:pStyle w:val="Style11"/>
        <w:widowControl/>
        <w:tabs>
          <w:tab w:val="left" w:pos="1046"/>
        </w:tabs>
        <w:spacing w:after="0" w:line="240" w:lineRule="auto"/>
        <w:ind w:firstLine="284"/>
        <w:jc w:val="both"/>
        <w:rPr>
          <w:rStyle w:val="FontStyle172"/>
          <w:color w:val="auto"/>
          <w:sz w:val="14"/>
          <w:szCs w:val="14"/>
        </w:rPr>
      </w:pPr>
      <w:r w:rsidRPr="00342B7F">
        <w:rPr>
          <w:rStyle w:val="FontStyle172"/>
          <w:color w:val="auto"/>
          <w:sz w:val="14"/>
          <w:szCs w:val="14"/>
        </w:rPr>
        <w:t xml:space="preserve">1.5. ЭТО </w:t>
      </w:r>
      <w:r w:rsidRPr="00342B7F">
        <w:rPr>
          <w:sz w:val="14"/>
          <w:szCs w:val="14"/>
        </w:rPr>
        <w:t>ТСО МАСЦО</w:t>
      </w:r>
      <w:r w:rsidRPr="00342B7F">
        <w:rPr>
          <w:rStyle w:val="FontStyle172"/>
          <w:color w:val="auto"/>
          <w:sz w:val="14"/>
          <w:szCs w:val="14"/>
        </w:rPr>
        <w:t xml:space="preserve"> осуществляется </w:t>
      </w:r>
      <w:r w:rsidRPr="00342B7F">
        <w:rPr>
          <w:rFonts w:eastAsia="Calibri"/>
          <w:sz w:val="14"/>
          <w:szCs w:val="14"/>
        </w:rPr>
        <w:t>единой</w:t>
      </w:r>
      <w:r w:rsidRPr="00342B7F">
        <w:rPr>
          <w:sz w:val="14"/>
          <w:szCs w:val="14"/>
          <w:lang w:eastAsia="ar-SA"/>
        </w:rPr>
        <w:t xml:space="preserve"> дежурно-диспетчерской Солецкого округа </w:t>
      </w:r>
      <w:r w:rsidRPr="00342B7F">
        <w:rPr>
          <w:sz w:val="14"/>
          <w:szCs w:val="14"/>
        </w:rPr>
        <w:t>МКУ «Центр координации действий оперативных служб Солецкого округа и обслуживания муниципальных учреждений»</w:t>
      </w:r>
      <w:r w:rsidRPr="00342B7F">
        <w:rPr>
          <w:sz w:val="14"/>
          <w:szCs w:val="14"/>
          <w:lang w:eastAsia="ar-SA"/>
        </w:rPr>
        <w:t xml:space="preserve"> (далее - ЕДДС) </w:t>
      </w:r>
      <w:r w:rsidRPr="00342B7F">
        <w:rPr>
          <w:rStyle w:val="FontStyle172"/>
          <w:color w:val="auto"/>
          <w:sz w:val="14"/>
          <w:szCs w:val="14"/>
        </w:rPr>
        <w:t xml:space="preserve"> и управлением делами Администрации муниципального округа, предприятиями (учреждениями, подразделениями) либо другими юридическими лицами (сторонними организациями), определяемыми в соответствии с законодательством Российской Федерации.</w:t>
      </w:r>
    </w:p>
    <w:p w:rsidR="00342B7F" w:rsidRPr="00342B7F" w:rsidRDefault="00342B7F" w:rsidP="00342B7F">
      <w:pPr>
        <w:pStyle w:val="Style11"/>
        <w:widowControl/>
        <w:tabs>
          <w:tab w:val="left" w:pos="1128"/>
        </w:tabs>
        <w:spacing w:after="0" w:line="240" w:lineRule="auto"/>
        <w:ind w:firstLine="284"/>
        <w:jc w:val="both"/>
        <w:rPr>
          <w:rStyle w:val="FontStyle172"/>
          <w:color w:val="auto"/>
          <w:sz w:val="14"/>
          <w:szCs w:val="14"/>
        </w:rPr>
      </w:pPr>
      <w:r w:rsidRPr="00342B7F">
        <w:rPr>
          <w:rStyle w:val="FontStyle172"/>
          <w:color w:val="auto"/>
          <w:sz w:val="14"/>
          <w:szCs w:val="14"/>
        </w:rPr>
        <w:t xml:space="preserve">1.6. Продление эксплуатационного ресурса ТСО </w:t>
      </w:r>
      <w:r w:rsidRPr="00342B7F">
        <w:rPr>
          <w:sz w:val="14"/>
          <w:szCs w:val="14"/>
        </w:rPr>
        <w:t>МАСЦО,</w:t>
      </w:r>
      <w:r w:rsidRPr="00342B7F">
        <w:rPr>
          <w:rStyle w:val="FontStyle172"/>
          <w:color w:val="auto"/>
          <w:sz w:val="14"/>
          <w:szCs w:val="14"/>
        </w:rPr>
        <w:t xml:space="preserve"> установленного эксплуатационно-технической документацией осуществляется ежегодно Администрацией муниципального округа, в собственности которой находятся </w:t>
      </w:r>
      <w:r w:rsidRPr="00342B7F">
        <w:rPr>
          <w:sz w:val="14"/>
          <w:szCs w:val="14"/>
        </w:rPr>
        <w:t>ТСО МАСЦО</w:t>
      </w:r>
      <w:r w:rsidRPr="00342B7F">
        <w:rPr>
          <w:rStyle w:val="FontStyle172"/>
          <w:color w:val="auto"/>
          <w:sz w:val="14"/>
          <w:szCs w:val="14"/>
        </w:rPr>
        <w:t xml:space="preserve">, с участием представителей ГУ МЧС России по Новгородской области и организации, осуществляющей ЭТО </w:t>
      </w:r>
      <w:r w:rsidRPr="00342B7F">
        <w:rPr>
          <w:sz w:val="14"/>
          <w:szCs w:val="14"/>
        </w:rPr>
        <w:t>ТСО МАСЦО</w:t>
      </w:r>
      <w:r w:rsidRPr="00342B7F">
        <w:rPr>
          <w:rStyle w:val="FontStyle172"/>
          <w:color w:val="auto"/>
          <w:sz w:val="14"/>
          <w:szCs w:val="14"/>
        </w:rPr>
        <w:t xml:space="preserve">. Для определения предельного срока эксплуатации </w:t>
      </w:r>
      <w:r w:rsidRPr="00342B7F">
        <w:rPr>
          <w:sz w:val="14"/>
          <w:szCs w:val="14"/>
        </w:rPr>
        <w:t>ТСО МАСЦО</w:t>
      </w:r>
      <w:r w:rsidRPr="00342B7F">
        <w:rPr>
          <w:rStyle w:val="FontStyle172"/>
          <w:color w:val="auto"/>
          <w:sz w:val="14"/>
          <w:szCs w:val="14"/>
        </w:rPr>
        <w:t xml:space="preserve"> привлекаются представители производителей этих </w:t>
      </w:r>
      <w:r w:rsidRPr="00342B7F">
        <w:rPr>
          <w:sz w:val="14"/>
          <w:szCs w:val="14"/>
        </w:rPr>
        <w:t>ТСО МАСЦО</w:t>
      </w:r>
      <w:r w:rsidRPr="00342B7F">
        <w:rPr>
          <w:rStyle w:val="FontStyle172"/>
          <w:color w:val="auto"/>
          <w:sz w:val="14"/>
          <w:szCs w:val="14"/>
        </w:rPr>
        <w:t>.</w:t>
      </w:r>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rStyle w:val="FontStyle172"/>
          <w:color w:val="auto"/>
          <w:sz w:val="14"/>
          <w:szCs w:val="14"/>
        </w:rPr>
        <w:t>1.7.</w:t>
      </w:r>
      <w:r w:rsidRPr="00342B7F">
        <w:rPr>
          <w:sz w:val="14"/>
          <w:szCs w:val="14"/>
        </w:rPr>
        <w:t xml:space="preserve"> </w:t>
      </w:r>
      <w:proofErr w:type="gramStart"/>
      <w:r w:rsidRPr="00342B7F">
        <w:rPr>
          <w:rStyle w:val="FontStyle172"/>
          <w:color w:val="auto"/>
          <w:sz w:val="14"/>
          <w:szCs w:val="14"/>
        </w:rPr>
        <w:t>Введенные</w:t>
      </w:r>
      <w:proofErr w:type="gramEnd"/>
      <w:r w:rsidRPr="00342B7F">
        <w:rPr>
          <w:rStyle w:val="FontStyle172"/>
          <w:color w:val="auto"/>
          <w:sz w:val="14"/>
          <w:szCs w:val="14"/>
        </w:rPr>
        <w:t xml:space="preserve"> в эксплуатацию ТСО МАСЦО заносятся в книгу учета ТСО приложение № 1 к Положению.</w:t>
      </w:r>
    </w:p>
    <w:p w:rsidR="00342B7F" w:rsidRPr="00342B7F" w:rsidRDefault="00342B7F" w:rsidP="00342B7F">
      <w:pPr>
        <w:pStyle w:val="Style7"/>
        <w:widowControl/>
        <w:ind w:firstLine="284"/>
        <w:jc w:val="both"/>
        <w:rPr>
          <w:rStyle w:val="FontStyle175"/>
          <w:color w:val="auto"/>
          <w:sz w:val="14"/>
          <w:szCs w:val="14"/>
        </w:rPr>
      </w:pPr>
      <w:r w:rsidRPr="00342B7F">
        <w:rPr>
          <w:rFonts w:ascii="Times New Roman" w:hAnsi="Times New Roman" w:cs="Times New Roman"/>
          <w:b/>
          <w:sz w:val="14"/>
          <w:szCs w:val="14"/>
        </w:rPr>
        <w:t xml:space="preserve">2. Организация </w:t>
      </w:r>
      <w:r w:rsidRPr="00342B7F">
        <w:rPr>
          <w:rStyle w:val="FontStyle175"/>
          <w:color w:val="auto"/>
          <w:sz w:val="14"/>
          <w:szCs w:val="14"/>
        </w:rPr>
        <w:t>эксплуатационно-технического обслуживания</w:t>
      </w:r>
    </w:p>
    <w:p w:rsidR="00342B7F" w:rsidRPr="00342B7F" w:rsidRDefault="00342B7F" w:rsidP="00342B7F">
      <w:pPr>
        <w:pStyle w:val="ConsPlusTitle"/>
        <w:ind w:firstLine="284"/>
        <w:jc w:val="both"/>
        <w:outlineLvl w:val="1"/>
        <w:rPr>
          <w:rFonts w:ascii="Times New Roman" w:hAnsi="Times New Roman" w:cs="Times New Roman"/>
          <w:sz w:val="14"/>
          <w:szCs w:val="14"/>
        </w:rPr>
      </w:pPr>
      <w:r w:rsidRPr="00342B7F">
        <w:rPr>
          <w:rFonts w:ascii="Times New Roman" w:hAnsi="Times New Roman" w:cs="Times New Roman"/>
          <w:sz w:val="14"/>
          <w:szCs w:val="14"/>
        </w:rPr>
        <w:t>технических средств</w:t>
      </w:r>
      <w:r w:rsidRPr="00342B7F">
        <w:rPr>
          <w:rFonts w:ascii="Times New Roman" w:hAnsi="Times New Roman" w:cs="Times New Roman"/>
          <w:b w:val="0"/>
          <w:sz w:val="14"/>
          <w:szCs w:val="14"/>
        </w:rPr>
        <w:t xml:space="preserve"> </w:t>
      </w:r>
      <w:r w:rsidRPr="00342B7F">
        <w:rPr>
          <w:rFonts w:ascii="Times New Roman" w:hAnsi="Times New Roman" w:cs="Times New Roman"/>
          <w:sz w:val="14"/>
          <w:szCs w:val="14"/>
        </w:rPr>
        <w:t>муниципальной автоматизированной системы централизованного оповещения населения Солецкого муниципального округа</w:t>
      </w:r>
    </w:p>
    <w:p w:rsidR="00342B7F" w:rsidRPr="00342B7F" w:rsidRDefault="00342B7F" w:rsidP="00342B7F">
      <w:pPr>
        <w:pStyle w:val="Style5"/>
        <w:widowControl/>
        <w:ind w:firstLine="284"/>
        <w:jc w:val="both"/>
        <w:rPr>
          <w:rStyle w:val="FontStyle172"/>
          <w:color w:val="auto"/>
          <w:sz w:val="14"/>
          <w:szCs w:val="14"/>
        </w:rPr>
      </w:pPr>
      <w:r w:rsidRPr="00342B7F">
        <w:rPr>
          <w:rStyle w:val="FontStyle172"/>
          <w:color w:val="auto"/>
          <w:sz w:val="14"/>
          <w:szCs w:val="14"/>
        </w:rPr>
        <w:t>2.1. ЭТО</w:t>
      </w:r>
      <w:r w:rsidRPr="00342B7F">
        <w:rPr>
          <w:sz w:val="14"/>
          <w:szCs w:val="14"/>
        </w:rPr>
        <w:t xml:space="preserve"> ТСО МАСЦО планируется Администрацией муниципального округа, а осуществляется организацией, осуществляющей </w:t>
      </w:r>
      <w:r w:rsidRPr="00342B7F">
        <w:rPr>
          <w:rStyle w:val="FontStyle172"/>
          <w:color w:val="auto"/>
          <w:sz w:val="14"/>
          <w:szCs w:val="14"/>
        </w:rPr>
        <w:t>ЭТО.</w:t>
      </w:r>
    </w:p>
    <w:p w:rsidR="00342B7F" w:rsidRPr="00342B7F" w:rsidRDefault="00342B7F" w:rsidP="00342B7F">
      <w:pPr>
        <w:pStyle w:val="Style5"/>
        <w:widowControl/>
        <w:ind w:firstLine="284"/>
        <w:jc w:val="both"/>
        <w:rPr>
          <w:rStyle w:val="FontStyle172"/>
          <w:color w:val="auto"/>
          <w:sz w:val="14"/>
          <w:szCs w:val="14"/>
        </w:rPr>
      </w:pPr>
      <w:r w:rsidRPr="00342B7F">
        <w:rPr>
          <w:rStyle w:val="FontStyle172"/>
          <w:color w:val="auto"/>
          <w:sz w:val="14"/>
          <w:szCs w:val="14"/>
        </w:rPr>
        <w:t>2.2. Документами и исходными данными для планирования ЭТО являются:</w:t>
      </w:r>
    </w:p>
    <w:p w:rsidR="00342B7F" w:rsidRPr="00342B7F" w:rsidRDefault="00342B7F" w:rsidP="00342B7F">
      <w:pPr>
        <w:pStyle w:val="Style5"/>
        <w:widowControl/>
        <w:ind w:firstLine="284"/>
        <w:jc w:val="both"/>
        <w:rPr>
          <w:rStyle w:val="FontStyle172"/>
          <w:color w:val="auto"/>
          <w:sz w:val="14"/>
          <w:szCs w:val="14"/>
        </w:rPr>
      </w:pPr>
      <w:r w:rsidRPr="00342B7F">
        <w:rPr>
          <w:rStyle w:val="FontStyle172"/>
          <w:color w:val="auto"/>
          <w:sz w:val="14"/>
          <w:szCs w:val="14"/>
        </w:rPr>
        <w:t>- эксплуатационно-техническая документация;</w:t>
      </w:r>
    </w:p>
    <w:p w:rsidR="00342B7F" w:rsidRPr="00342B7F" w:rsidRDefault="00342B7F" w:rsidP="00342B7F">
      <w:pPr>
        <w:pStyle w:val="Style5"/>
        <w:widowControl/>
        <w:ind w:firstLine="284"/>
        <w:jc w:val="both"/>
        <w:rPr>
          <w:rStyle w:val="FontStyle172"/>
          <w:color w:val="auto"/>
          <w:sz w:val="14"/>
          <w:szCs w:val="14"/>
        </w:rPr>
      </w:pPr>
      <w:r w:rsidRPr="00342B7F">
        <w:rPr>
          <w:rStyle w:val="FontStyle172"/>
          <w:color w:val="auto"/>
          <w:sz w:val="14"/>
          <w:szCs w:val="14"/>
        </w:rPr>
        <w:t>- паспорт (формуляр)</w:t>
      </w:r>
      <w:r w:rsidRPr="00342B7F">
        <w:rPr>
          <w:sz w:val="14"/>
          <w:szCs w:val="14"/>
        </w:rPr>
        <w:t xml:space="preserve"> ТСО МАСЦО</w:t>
      </w:r>
      <w:r w:rsidRPr="00342B7F">
        <w:rPr>
          <w:rStyle w:val="FontStyle172"/>
          <w:color w:val="auto"/>
          <w:sz w:val="14"/>
          <w:szCs w:val="14"/>
        </w:rPr>
        <w:t>;</w:t>
      </w:r>
    </w:p>
    <w:p w:rsidR="00342B7F" w:rsidRPr="00342B7F" w:rsidRDefault="00342B7F" w:rsidP="00342B7F">
      <w:pPr>
        <w:pStyle w:val="Style5"/>
        <w:widowControl/>
        <w:ind w:firstLine="284"/>
        <w:jc w:val="both"/>
        <w:rPr>
          <w:rStyle w:val="FontStyle172"/>
          <w:color w:val="auto"/>
          <w:sz w:val="14"/>
          <w:szCs w:val="14"/>
        </w:rPr>
      </w:pPr>
      <w:r w:rsidRPr="00342B7F">
        <w:rPr>
          <w:rStyle w:val="FontStyle172"/>
          <w:color w:val="auto"/>
          <w:sz w:val="14"/>
          <w:szCs w:val="14"/>
        </w:rPr>
        <w:t xml:space="preserve">- состояние </w:t>
      </w:r>
      <w:r w:rsidRPr="00342B7F">
        <w:rPr>
          <w:sz w:val="14"/>
          <w:szCs w:val="14"/>
        </w:rPr>
        <w:t>ТСО МАСЦО</w:t>
      </w:r>
      <w:r w:rsidRPr="00342B7F">
        <w:rPr>
          <w:rStyle w:val="FontStyle172"/>
          <w:color w:val="auto"/>
          <w:sz w:val="14"/>
          <w:szCs w:val="14"/>
        </w:rPr>
        <w:t>;</w:t>
      </w:r>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rStyle w:val="FontStyle326"/>
          <w:b/>
          <w:color w:val="auto"/>
          <w:sz w:val="14"/>
          <w:szCs w:val="14"/>
        </w:rPr>
        <w:t xml:space="preserve">- </w:t>
      </w:r>
      <w:r w:rsidRPr="00342B7F">
        <w:rPr>
          <w:rStyle w:val="FontStyle172"/>
          <w:color w:val="auto"/>
          <w:sz w:val="14"/>
          <w:szCs w:val="14"/>
        </w:rPr>
        <w:t>наличие запасных частей, инструменты и принадлежности (далее – ЗИП) и средств измерений, необходимых для проведения ЭТО.</w:t>
      </w:r>
    </w:p>
    <w:p w:rsidR="00342B7F" w:rsidRPr="00342B7F" w:rsidRDefault="00342B7F" w:rsidP="00342B7F">
      <w:pPr>
        <w:pStyle w:val="Style5"/>
        <w:widowControl/>
        <w:ind w:firstLine="284"/>
        <w:jc w:val="both"/>
        <w:rPr>
          <w:rStyle w:val="FontStyle172"/>
          <w:color w:val="auto"/>
          <w:sz w:val="14"/>
          <w:szCs w:val="14"/>
        </w:rPr>
      </w:pPr>
      <w:r w:rsidRPr="00342B7F">
        <w:rPr>
          <w:rStyle w:val="FontStyle326"/>
          <w:color w:val="auto"/>
          <w:sz w:val="14"/>
          <w:szCs w:val="14"/>
        </w:rPr>
        <w:t>2.3.</w:t>
      </w:r>
      <w:r w:rsidRPr="00342B7F">
        <w:rPr>
          <w:sz w:val="14"/>
          <w:szCs w:val="14"/>
        </w:rPr>
        <w:t xml:space="preserve"> </w:t>
      </w:r>
      <w:r w:rsidRPr="00342B7F">
        <w:rPr>
          <w:rStyle w:val="FontStyle172"/>
          <w:color w:val="auto"/>
          <w:sz w:val="14"/>
          <w:szCs w:val="14"/>
        </w:rPr>
        <w:t>Планирующими документами по эксплуатационно-техническому обслуживанию являются:</w:t>
      </w:r>
    </w:p>
    <w:p w:rsidR="00342B7F" w:rsidRPr="00342B7F" w:rsidRDefault="00342B7F" w:rsidP="00342B7F">
      <w:pPr>
        <w:pStyle w:val="Style5"/>
        <w:widowControl/>
        <w:ind w:firstLine="284"/>
        <w:jc w:val="both"/>
        <w:rPr>
          <w:sz w:val="14"/>
          <w:szCs w:val="14"/>
        </w:rPr>
      </w:pPr>
      <w:r w:rsidRPr="00342B7F">
        <w:rPr>
          <w:rStyle w:val="FontStyle172"/>
          <w:color w:val="auto"/>
          <w:sz w:val="14"/>
          <w:szCs w:val="14"/>
        </w:rPr>
        <w:t>- план график технического обслуживания</w:t>
      </w:r>
      <w:r w:rsidRPr="00342B7F">
        <w:rPr>
          <w:sz w:val="14"/>
          <w:szCs w:val="14"/>
        </w:rPr>
        <w:t xml:space="preserve"> ТСО МАСЦО приложение №2 к Положению;</w:t>
      </w:r>
    </w:p>
    <w:p w:rsidR="00342B7F" w:rsidRPr="00342B7F" w:rsidRDefault="00342B7F" w:rsidP="00342B7F">
      <w:pPr>
        <w:pStyle w:val="Style5"/>
        <w:widowControl/>
        <w:ind w:firstLine="284"/>
        <w:jc w:val="both"/>
        <w:rPr>
          <w:sz w:val="14"/>
          <w:szCs w:val="14"/>
        </w:rPr>
      </w:pPr>
      <w:r w:rsidRPr="00342B7F">
        <w:rPr>
          <w:sz w:val="14"/>
          <w:szCs w:val="14"/>
        </w:rPr>
        <w:t>- план проведения</w:t>
      </w:r>
      <w:r w:rsidRPr="00342B7F">
        <w:rPr>
          <w:rStyle w:val="FontStyle172"/>
          <w:color w:val="auto"/>
          <w:sz w:val="14"/>
          <w:szCs w:val="14"/>
        </w:rPr>
        <w:t xml:space="preserve"> технического обслуживания</w:t>
      </w:r>
      <w:r w:rsidRPr="00342B7F">
        <w:rPr>
          <w:sz w:val="14"/>
          <w:szCs w:val="14"/>
        </w:rPr>
        <w:t xml:space="preserve"> ТСО МАСЦО приложение №3 к Положению.</w:t>
      </w:r>
    </w:p>
    <w:p w:rsidR="00342B7F" w:rsidRPr="00342B7F" w:rsidRDefault="00342B7F" w:rsidP="00342B7F">
      <w:pPr>
        <w:pStyle w:val="Style5"/>
        <w:widowControl/>
        <w:ind w:firstLine="284"/>
        <w:jc w:val="both"/>
        <w:rPr>
          <w:sz w:val="14"/>
          <w:szCs w:val="14"/>
        </w:rPr>
      </w:pPr>
      <w:r w:rsidRPr="00342B7F">
        <w:rPr>
          <w:rStyle w:val="FontStyle172"/>
          <w:color w:val="auto"/>
          <w:sz w:val="14"/>
          <w:szCs w:val="14"/>
        </w:rPr>
        <w:t>2.4. Для технического обслуживания</w:t>
      </w:r>
      <w:r w:rsidRPr="00342B7F">
        <w:rPr>
          <w:sz w:val="14"/>
          <w:szCs w:val="14"/>
        </w:rPr>
        <w:t xml:space="preserve"> ТСО МАСЦО предусмотрены следующие виды технического обслуживания:</w:t>
      </w:r>
    </w:p>
    <w:p w:rsidR="00342B7F" w:rsidRPr="00342B7F" w:rsidRDefault="00342B7F" w:rsidP="00342B7F">
      <w:pPr>
        <w:pStyle w:val="Style5"/>
        <w:widowControl/>
        <w:ind w:firstLine="284"/>
        <w:jc w:val="both"/>
        <w:rPr>
          <w:sz w:val="14"/>
          <w:szCs w:val="14"/>
        </w:rPr>
      </w:pPr>
      <w:r w:rsidRPr="00342B7F">
        <w:rPr>
          <w:sz w:val="14"/>
          <w:szCs w:val="14"/>
        </w:rPr>
        <w:t>- ежедневное техническое обслуживание (далее - ЕТО);</w:t>
      </w:r>
    </w:p>
    <w:p w:rsidR="00342B7F" w:rsidRPr="00342B7F" w:rsidRDefault="00342B7F" w:rsidP="00342B7F">
      <w:pPr>
        <w:pStyle w:val="Style5"/>
        <w:widowControl/>
        <w:ind w:firstLine="284"/>
        <w:jc w:val="both"/>
        <w:rPr>
          <w:sz w:val="14"/>
          <w:szCs w:val="14"/>
        </w:rPr>
      </w:pPr>
      <w:r w:rsidRPr="00342B7F">
        <w:rPr>
          <w:sz w:val="14"/>
          <w:szCs w:val="14"/>
        </w:rPr>
        <w:t>- техническое обслуживание №1 (далее - ТО №1);</w:t>
      </w:r>
    </w:p>
    <w:p w:rsidR="00342B7F" w:rsidRPr="00342B7F" w:rsidRDefault="00342B7F" w:rsidP="00342B7F">
      <w:pPr>
        <w:pStyle w:val="Style5"/>
        <w:widowControl/>
        <w:ind w:firstLine="284"/>
        <w:jc w:val="both"/>
        <w:rPr>
          <w:sz w:val="14"/>
          <w:szCs w:val="14"/>
        </w:rPr>
      </w:pPr>
      <w:r w:rsidRPr="00342B7F">
        <w:rPr>
          <w:sz w:val="14"/>
          <w:szCs w:val="14"/>
        </w:rPr>
        <w:t>- техническое обслуживание №2 (далее - ТО №2).</w:t>
      </w:r>
    </w:p>
    <w:p w:rsidR="00342B7F" w:rsidRPr="00342B7F" w:rsidRDefault="00342B7F" w:rsidP="00342B7F">
      <w:pPr>
        <w:pStyle w:val="Style5"/>
        <w:widowControl/>
        <w:ind w:firstLine="284"/>
        <w:jc w:val="both"/>
        <w:rPr>
          <w:rStyle w:val="FontStyle172"/>
          <w:color w:val="auto"/>
          <w:sz w:val="14"/>
          <w:szCs w:val="14"/>
        </w:rPr>
      </w:pPr>
      <w:r w:rsidRPr="00342B7F">
        <w:rPr>
          <w:rStyle w:val="FontStyle172"/>
          <w:color w:val="auto"/>
          <w:sz w:val="14"/>
          <w:szCs w:val="14"/>
        </w:rPr>
        <w:lastRenderedPageBreak/>
        <w:t>2.5.</w:t>
      </w:r>
      <w:r w:rsidRPr="00342B7F">
        <w:rPr>
          <w:sz w:val="14"/>
          <w:szCs w:val="14"/>
        </w:rPr>
        <w:t xml:space="preserve"> </w:t>
      </w:r>
      <w:r w:rsidRPr="00342B7F">
        <w:rPr>
          <w:rStyle w:val="FontStyle172"/>
          <w:color w:val="auto"/>
          <w:sz w:val="14"/>
          <w:szCs w:val="14"/>
        </w:rPr>
        <w:t xml:space="preserve">При переходе к эксплуатации в осеннее - </w:t>
      </w:r>
      <w:proofErr w:type="gramStart"/>
      <w:r w:rsidRPr="00342B7F">
        <w:rPr>
          <w:rStyle w:val="FontStyle172"/>
          <w:color w:val="auto"/>
          <w:sz w:val="14"/>
          <w:szCs w:val="14"/>
        </w:rPr>
        <w:t>зимний</w:t>
      </w:r>
      <w:proofErr w:type="gramEnd"/>
      <w:r w:rsidRPr="00342B7F">
        <w:rPr>
          <w:rStyle w:val="FontStyle172"/>
          <w:color w:val="auto"/>
          <w:sz w:val="14"/>
          <w:szCs w:val="14"/>
        </w:rPr>
        <w:t xml:space="preserve"> и весенне-летний</w:t>
      </w:r>
      <w:r w:rsidRPr="00342B7F">
        <w:rPr>
          <w:rStyle w:val="FontStyle172"/>
          <w:color w:val="auto"/>
          <w:sz w:val="14"/>
          <w:szCs w:val="14"/>
        </w:rPr>
        <w:br/>
        <w:t xml:space="preserve">периоды на </w:t>
      </w:r>
      <w:r w:rsidRPr="00342B7F">
        <w:rPr>
          <w:sz w:val="14"/>
          <w:szCs w:val="14"/>
        </w:rPr>
        <w:t>ТСО МАСЦО</w:t>
      </w:r>
      <w:r w:rsidRPr="00342B7F">
        <w:rPr>
          <w:rStyle w:val="FontStyle172"/>
          <w:color w:val="auto"/>
          <w:sz w:val="14"/>
          <w:szCs w:val="14"/>
        </w:rPr>
        <w:t xml:space="preserve">, </w:t>
      </w:r>
      <w:proofErr w:type="spellStart"/>
      <w:r w:rsidRPr="00342B7F">
        <w:rPr>
          <w:rStyle w:val="FontStyle172"/>
          <w:color w:val="auto"/>
          <w:sz w:val="14"/>
          <w:szCs w:val="14"/>
        </w:rPr>
        <w:t>эксплуатирующихся</w:t>
      </w:r>
      <w:proofErr w:type="spellEnd"/>
      <w:r w:rsidRPr="00342B7F">
        <w:rPr>
          <w:rStyle w:val="FontStyle172"/>
          <w:color w:val="auto"/>
          <w:sz w:val="14"/>
          <w:szCs w:val="14"/>
        </w:rPr>
        <w:t xml:space="preserve"> вне отапливаемых помещений, работы сезонного технического обслуживания осуществляются во время проведения ТО-1 и ТО-2.</w:t>
      </w:r>
    </w:p>
    <w:p w:rsidR="00342B7F" w:rsidRPr="00342B7F" w:rsidRDefault="00342B7F" w:rsidP="00342B7F">
      <w:pPr>
        <w:pStyle w:val="Style5"/>
        <w:widowControl/>
        <w:ind w:firstLine="284"/>
        <w:jc w:val="both"/>
        <w:rPr>
          <w:rStyle w:val="FontStyle172"/>
          <w:color w:val="auto"/>
          <w:sz w:val="14"/>
          <w:szCs w:val="14"/>
        </w:rPr>
      </w:pPr>
      <w:r w:rsidRPr="00342B7F">
        <w:rPr>
          <w:rStyle w:val="FontStyle172"/>
          <w:color w:val="auto"/>
          <w:sz w:val="14"/>
          <w:szCs w:val="14"/>
        </w:rPr>
        <w:t>2.6.</w:t>
      </w:r>
      <w:r w:rsidRPr="00342B7F">
        <w:rPr>
          <w:sz w:val="14"/>
          <w:szCs w:val="14"/>
        </w:rPr>
        <w:t xml:space="preserve"> </w:t>
      </w:r>
      <w:r w:rsidRPr="00342B7F">
        <w:rPr>
          <w:rStyle w:val="FontStyle172"/>
          <w:color w:val="auto"/>
          <w:sz w:val="14"/>
          <w:szCs w:val="14"/>
        </w:rPr>
        <w:t>Содержание работ по каждому виду технического обслуживания определено технологическими картами эксплуатационно-технической документацией.</w:t>
      </w:r>
    </w:p>
    <w:p w:rsidR="00342B7F" w:rsidRPr="00342B7F" w:rsidRDefault="00342B7F" w:rsidP="00342B7F">
      <w:pPr>
        <w:pStyle w:val="Style11"/>
        <w:widowControl/>
        <w:tabs>
          <w:tab w:val="left" w:pos="1190"/>
        </w:tabs>
        <w:spacing w:after="0" w:line="240" w:lineRule="auto"/>
        <w:ind w:firstLine="284"/>
        <w:jc w:val="both"/>
        <w:rPr>
          <w:rStyle w:val="FontStyle172"/>
          <w:color w:val="auto"/>
          <w:sz w:val="14"/>
          <w:szCs w:val="14"/>
        </w:rPr>
      </w:pPr>
      <w:r w:rsidRPr="00342B7F">
        <w:rPr>
          <w:sz w:val="14"/>
          <w:szCs w:val="14"/>
        </w:rPr>
        <w:t>2.7.</w:t>
      </w:r>
      <w:r w:rsidRPr="00342B7F">
        <w:rPr>
          <w:rStyle w:val="FontStyle172"/>
          <w:color w:val="auto"/>
          <w:sz w:val="14"/>
          <w:szCs w:val="14"/>
        </w:rPr>
        <w:t xml:space="preserve"> План-график технического обслуживания, план проведения технического обслуживания (ТО-1, ТО-2) </w:t>
      </w:r>
      <w:r w:rsidRPr="00342B7F">
        <w:rPr>
          <w:sz w:val="14"/>
          <w:szCs w:val="14"/>
        </w:rPr>
        <w:t>ТСО МАСЦО</w:t>
      </w:r>
      <w:r w:rsidRPr="00342B7F">
        <w:rPr>
          <w:rStyle w:val="FontStyle172"/>
          <w:color w:val="auto"/>
          <w:sz w:val="14"/>
          <w:szCs w:val="14"/>
        </w:rPr>
        <w:t xml:space="preserve">, хранится в течение 3 лет в Администрации муниципального округа, согласовывается с организацией, в полномочия которой входят вопросы поддержания в постоянной готовности </w:t>
      </w:r>
      <w:r w:rsidRPr="00342B7F">
        <w:rPr>
          <w:sz w:val="14"/>
          <w:szCs w:val="14"/>
        </w:rPr>
        <w:t>ТСО МАСЦО</w:t>
      </w:r>
      <w:r w:rsidRPr="00342B7F">
        <w:rPr>
          <w:rStyle w:val="FontStyle172"/>
          <w:color w:val="auto"/>
          <w:sz w:val="14"/>
          <w:szCs w:val="14"/>
        </w:rPr>
        <w:t xml:space="preserve"> в порядке, определяемом договором.</w:t>
      </w:r>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sz w:val="14"/>
          <w:szCs w:val="14"/>
        </w:rPr>
        <w:t xml:space="preserve">2.8. </w:t>
      </w:r>
      <w:r w:rsidRPr="00342B7F">
        <w:rPr>
          <w:rStyle w:val="FontStyle172"/>
          <w:color w:val="auto"/>
          <w:sz w:val="14"/>
          <w:szCs w:val="14"/>
        </w:rPr>
        <w:t xml:space="preserve">ЕТО проводится перед технической проверкой готовности к задействованию </w:t>
      </w:r>
      <w:r w:rsidRPr="00342B7F">
        <w:rPr>
          <w:sz w:val="14"/>
          <w:szCs w:val="14"/>
        </w:rPr>
        <w:t>ТСО МАСЦО</w:t>
      </w:r>
      <w:r w:rsidRPr="00342B7F">
        <w:rPr>
          <w:rStyle w:val="FontStyle326"/>
          <w:color w:val="auto"/>
          <w:sz w:val="14"/>
          <w:szCs w:val="14"/>
        </w:rPr>
        <w:t xml:space="preserve"> </w:t>
      </w:r>
      <w:r w:rsidRPr="00342B7F">
        <w:rPr>
          <w:sz w:val="14"/>
          <w:szCs w:val="14"/>
        </w:rPr>
        <w:t>дежурный оперативный ЕДДС (далее - ДО ЕДДС)</w:t>
      </w:r>
      <w:r w:rsidRPr="00342B7F">
        <w:rPr>
          <w:rStyle w:val="FontStyle172"/>
          <w:color w:val="auto"/>
          <w:sz w:val="14"/>
          <w:szCs w:val="14"/>
        </w:rPr>
        <w:t xml:space="preserve">, </w:t>
      </w:r>
      <w:proofErr w:type="gramStart"/>
      <w:r w:rsidRPr="00342B7F">
        <w:rPr>
          <w:rStyle w:val="FontStyle172"/>
          <w:color w:val="auto"/>
          <w:sz w:val="14"/>
          <w:szCs w:val="14"/>
        </w:rPr>
        <w:t>установленных</w:t>
      </w:r>
      <w:proofErr w:type="gramEnd"/>
      <w:r w:rsidRPr="00342B7F">
        <w:rPr>
          <w:rStyle w:val="FontStyle172"/>
          <w:color w:val="auto"/>
          <w:sz w:val="14"/>
          <w:szCs w:val="14"/>
        </w:rPr>
        <w:t xml:space="preserve"> в </w:t>
      </w:r>
      <w:r w:rsidRPr="00342B7F">
        <w:rPr>
          <w:sz w:val="14"/>
          <w:szCs w:val="14"/>
        </w:rPr>
        <w:t>пункте управления ЕДДС</w:t>
      </w:r>
      <w:r w:rsidRPr="00342B7F">
        <w:rPr>
          <w:rStyle w:val="FontStyle172"/>
          <w:color w:val="auto"/>
          <w:sz w:val="14"/>
          <w:szCs w:val="14"/>
        </w:rPr>
        <w:t>.</w:t>
      </w:r>
      <w:r w:rsidRPr="00342B7F">
        <w:rPr>
          <w:sz w:val="14"/>
          <w:szCs w:val="14"/>
        </w:rPr>
        <w:t xml:space="preserve"> </w:t>
      </w:r>
      <w:r w:rsidRPr="00342B7F">
        <w:rPr>
          <w:rStyle w:val="FontStyle172"/>
          <w:color w:val="auto"/>
          <w:sz w:val="14"/>
          <w:szCs w:val="14"/>
        </w:rPr>
        <w:t xml:space="preserve">В ходе проведения технической проверки готовности к задействованию </w:t>
      </w:r>
      <w:r w:rsidRPr="00342B7F">
        <w:rPr>
          <w:sz w:val="14"/>
          <w:szCs w:val="14"/>
        </w:rPr>
        <w:t>ТСО МАСЦО</w:t>
      </w:r>
      <w:r w:rsidRPr="00342B7F">
        <w:rPr>
          <w:rStyle w:val="FontStyle172"/>
          <w:color w:val="auto"/>
          <w:sz w:val="14"/>
          <w:szCs w:val="14"/>
        </w:rPr>
        <w:t xml:space="preserve"> проверяется работоспособность оконечных средств оповещения путем их удаленного мониторинга. Выполнение ЕТО отражается в </w:t>
      </w:r>
      <w:r w:rsidRPr="00342B7F">
        <w:rPr>
          <w:sz w:val="14"/>
          <w:szCs w:val="14"/>
        </w:rPr>
        <w:t>журнале приема и сдачи дежурств ДО ЕДДС</w:t>
      </w:r>
      <w:r w:rsidRPr="00342B7F">
        <w:rPr>
          <w:rStyle w:val="FontStyle172"/>
          <w:color w:val="auto"/>
          <w:sz w:val="14"/>
          <w:szCs w:val="14"/>
        </w:rPr>
        <w:t>.</w:t>
      </w:r>
    </w:p>
    <w:p w:rsidR="00342B7F" w:rsidRPr="00342B7F" w:rsidRDefault="00342B7F" w:rsidP="00342B7F">
      <w:pPr>
        <w:pStyle w:val="Style11"/>
        <w:widowControl/>
        <w:tabs>
          <w:tab w:val="left" w:pos="1349"/>
        </w:tabs>
        <w:spacing w:after="0" w:line="240" w:lineRule="auto"/>
        <w:ind w:firstLine="284"/>
        <w:jc w:val="both"/>
        <w:rPr>
          <w:rStyle w:val="FontStyle172"/>
          <w:color w:val="auto"/>
          <w:sz w:val="14"/>
          <w:szCs w:val="14"/>
        </w:rPr>
      </w:pPr>
      <w:r w:rsidRPr="00342B7F">
        <w:rPr>
          <w:rStyle w:val="FontStyle172"/>
          <w:color w:val="auto"/>
          <w:sz w:val="14"/>
          <w:szCs w:val="14"/>
        </w:rPr>
        <w:t>2.9. ТО-1 проводится ежеквартально, ТО-2 раз в год, установленным план графиком технического обслуживания</w:t>
      </w:r>
      <w:r w:rsidRPr="00342B7F">
        <w:rPr>
          <w:sz w:val="14"/>
          <w:szCs w:val="14"/>
        </w:rPr>
        <w:t xml:space="preserve"> ТСО МАСЦО</w:t>
      </w:r>
      <w:r w:rsidRPr="00342B7F">
        <w:rPr>
          <w:rStyle w:val="FontStyle172"/>
          <w:color w:val="auto"/>
          <w:sz w:val="14"/>
          <w:szCs w:val="14"/>
        </w:rPr>
        <w:t xml:space="preserve">. Результаты ТО-2 со значениями измеренных параметров заносятся в формуляр (паспорт) </w:t>
      </w:r>
      <w:r w:rsidRPr="00342B7F">
        <w:rPr>
          <w:sz w:val="14"/>
          <w:szCs w:val="14"/>
        </w:rPr>
        <w:t>ТСО МАСЦО</w:t>
      </w:r>
      <w:r w:rsidRPr="00342B7F">
        <w:rPr>
          <w:rStyle w:val="FontStyle172"/>
          <w:color w:val="auto"/>
          <w:sz w:val="14"/>
          <w:szCs w:val="14"/>
        </w:rPr>
        <w:t>.</w:t>
      </w:r>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rStyle w:val="FontStyle172"/>
          <w:color w:val="auto"/>
          <w:sz w:val="14"/>
          <w:szCs w:val="14"/>
        </w:rPr>
        <w:t>2.10.</w:t>
      </w:r>
      <w:r w:rsidRPr="00342B7F">
        <w:rPr>
          <w:sz w:val="14"/>
          <w:szCs w:val="14"/>
        </w:rPr>
        <w:t xml:space="preserve"> </w:t>
      </w:r>
      <w:r w:rsidRPr="00342B7F">
        <w:rPr>
          <w:rStyle w:val="FontStyle172"/>
          <w:color w:val="auto"/>
          <w:sz w:val="14"/>
          <w:szCs w:val="14"/>
        </w:rPr>
        <w:t xml:space="preserve">Для проведения ТО-1 (ТО-2) </w:t>
      </w:r>
      <w:r w:rsidRPr="00342B7F">
        <w:rPr>
          <w:sz w:val="14"/>
          <w:szCs w:val="14"/>
        </w:rPr>
        <w:t>ТСО МАСЦО</w:t>
      </w:r>
      <w:r w:rsidRPr="00342B7F">
        <w:rPr>
          <w:rStyle w:val="FontStyle172"/>
          <w:color w:val="auto"/>
          <w:sz w:val="14"/>
          <w:szCs w:val="14"/>
        </w:rPr>
        <w:t xml:space="preserve"> выключается. При отсутствии возможности резервирования ТСО и линий связи, на период технического обслуживания, допускается одновременное выключение не более 10 % направлений оповещения.</w:t>
      </w:r>
      <w:r w:rsidRPr="00342B7F">
        <w:rPr>
          <w:sz w:val="14"/>
          <w:szCs w:val="14"/>
        </w:rPr>
        <w:t xml:space="preserve"> </w:t>
      </w:r>
      <w:r w:rsidRPr="00342B7F">
        <w:rPr>
          <w:rStyle w:val="FontStyle172"/>
          <w:color w:val="auto"/>
          <w:sz w:val="14"/>
          <w:szCs w:val="14"/>
        </w:rPr>
        <w:t xml:space="preserve">На данных направлениях оповещения должно быть заранее организовано и обеспечено оповещение населения с использованием резервных </w:t>
      </w:r>
      <w:r w:rsidRPr="00342B7F">
        <w:rPr>
          <w:sz w:val="14"/>
          <w:szCs w:val="14"/>
        </w:rPr>
        <w:t>ТСО МАСЦО</w:t>
      </w:r>
      <w:r w:rsidRPr="00342B7F">
        <w:rPr>
          <w:rStyle w:val="FontStyle172"/>
          <w:color w:val="auto"/>
          <w:sz w:val="14"/>
          <w:szCs w:val="14"/>
        </w:rPr>
        <w:t>.</w:t>
      </w:r>
    </w:p>
    <w:p w:rsidR="00342B7F" w:rsidRPr="00342B7F" w:rsidRDefault="00342B7F" w:rsidP="00342B7F">
      <w:pPr>
        <w:pStyle w:val="Style11"/>
        <w:widowControl/>
        <w:tabs>
          <w:tab w:val="left" w:pos="1190"/>
        </w:tabs>
        <w:spacing w:after="0" w:line="240" w:lineRule="auto"/>
        <w:ind w:firstLine="284"/>
        <w:jc w:val="both"/>
        <w:rPr>
          <w:rStyle w:val="FontStyle172"/>
          <w:color w:val="auto"/>
          <w:sz w:val="14"/>
          <w:szCs w:val="14"/>
        </w:rPr>
      </w:pPr>
      <w:r w:rsidRPr="00342B7F">
        <w:rPr>
          <w:rStyle w:val="FontStyle172"/>
          <w:color w:val="auto"/>
          <w:sz w:val="14"/>
          <w:szCs w:val="14"/>
        </w:rPr>
        <w:t xml:space="preserve">2.11. Выключение </w:t>
      </w:r>
      <w:r w:rsidRPr="00342B7F">
        <w:rPr>
          <w:sz w:val="14"/>
          <w:szCs w:val="14"/>
        </w:rPr>
        <w:t>ТСО МАСЦО</w:t>
      </w:r>
      <w:r w:rsidRPr="00342B7F">
        <w:rPr>
          <w:rStyle w:val="FontStyle172"/>
          <w:color w:val="auto"/>
          <w:sz w:val="14"/>
          <w:szCs w:val="14"/>
        </w:rPr>
        <w:t xml:space="preserve"> по каждому виду технического обслуживания осуществляется организацией, в полномочия которой входят вопросы поддержания в постоянной готовности, по согласованию с ДО ЕДДС, уполномоченными на включение (запуск) </w:t>
      </w:r>
      <w:r w:rsidRPr="00342B7F">
        <w:rPr>
          <w:sz w:val="14"/>
          <w:szCs w:val="14"/>
        </w:rPr>
        <w:t>ТСО МАСЦО</w:t>
      </w:r>
      <w:r w:rsidRPr="00342B7F">
        <w:rPr>
          <w:rStyle w:val="FontStyle172"/>
          <w:color w:val="auto"/>
          <w:sz w:val="14"/>
          <w:szCs w:val="14"/>
        </w:rPr>
        <w:t xml:space="preserve"> и с уведомлением </w:t>
      </w:r>
      <w:r w:rsidRPr="00342B7F">
        <w:rPr>
          <w:sz w:val="14"/>
          <w:szCs w:val="14"/>
        </w:rPr>
        <w:t>оперативного дежурного смены ЦУКС ГУ МЧС России по Новгородской области</w:t>
      </w:r>
      <w:r w:rsidRPr="00342B7F">
        <w:rPr>
          <w:rStyle w:val="FontStyle172"/>
          <w:color w:val="auto"/>
          <w:sz w:val="14"/>
          <w:szCs w:val="14"/>
        </w:rPr>
        <w:t xml:space="preserve"> не </w:t>
      </w:r>
      <w:proofErr w:type="gramStart"/>
      <w:r w:rsidRPr="00342B7F">
        <w:rPr>
          <w:rStyle w:val="FontStyle172"/>
          <w:color w:val="auto"/>
          <w:sz w:val="14"/>
          <w:szCs w:val="14"/>
        </w:rPr>
        <w:t>позднее</w:t>
      </w:r>
      <w:proofErr w:type="gramEnd"/>
      <w:r w:rsidRPr="00342B7F">
        <w:rPr>
          <w:rStyle w:val="FontStyle172"/>
          <w:color w:val="auto"/>
          <w:sz w:val="14"/>
          <w:szCs w:val="14"/>
        </w:rPr>
        <w:t xml:space="preserve"> чем за два часа до начала проведения ТО-1 (ТО-2) </w:t>
      </w:r>
      <w:r w:rsidRPr="00342B7F">
        <w:rPr>
          <w:sz w:val="14"/>
          <w:szCs w:val="14"/>
        </w:rPr>
        <w:t>ТСО МАСЦО</w:t>
      </w:r>
      <w:r w:rsidRPr="00342B7F">
        <w:rPr>
          <w:rStyle w:val="FontStyle172"/>
          <w:color w:val="auto"/>
          <w:sz w:val="14"/>
          <w:szCs w:val="14"/>
        </w:rPr>
        <w:t>.</w:t>
      </w:r>
    </w:p>
    <w:p w:rsidR="00342B7F" w:rsidRPr="00342B7F" w:rsidRDefault="00342B7F" w:rsidP="00342B7F">
      <w:pPr>
        <w:pStyle w:val="Style11"/>
        <w:widowControl/>
        <w:tabs>
          <w:tab w:val="left" w:pos="1200"/>
        </w:tabs>
        <w:spacing w:after="0" w:line="240" w:lineRule="auto"/>
        <w:ind w:firstLine="284"/>
        <w:jc w:val="both"/>
        <w:rPr>
          <w:rStyle w:val="FontStyle172"/>
          <w:color w:val="auto"/>
          <w:sz w:val="14"/>
          <w:szCs w:val="14"/>
        </w:rPr>
      </w:pPr>
      <w:r w:rsidRPr="00342B7F">
        <w:rPr>
          <w:rStyle w:val="FontStyle172"/>
          <w:color w:val="auto"/>
          <w:sz w:val="14"/>
          <w:szCs w:val="14"/>
        </w:rPr>
        <w:t xml:space="preserve">2.12. Техническое обслуживание считается завершенным при выполнении </w:t>
      </w:r>
    </w:p>
    <w:p w:rsidR="00342B7F" w:rsidRPr="00342B7F" w:rsidRDefault="00342B7F" w:rsidP="00342B7F">
      <w:pPr>
        <w:pStyle w:val="Style11"/>
        <w:widowControl/>
        <w:tabs>
          <w:tab w:val="left" w:pos="1200"/>
        </w:tabs>
        <w:spacing w:after="0" w:line="240" w:lineRule="auto"/>
        <w:ind w:firstLine="284"/>
        <w:jc w:val="both"/>
        <w:rPr>
          <w:rStyle w:val="FontStyle172"/>
          <w:color w:val="auto"/>
          <w:sz w:val="14"/>
          <w:szCs w:val="14"/>
        </w:rPr>
      </w:pPr>
      <w:r w:rsidRPr="00342B7F">
        <w:rPr>
          <w:rStyle w:val="FontStyle172"/>
          <w:color w:val="auto"/>
          <w:sz w:val="14"/>
          <w:szCs w:val="14"/>
        </w:rPr>
        <w:t>следующих условий:</w:t>
      </w:r>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rStyle w:val="FontStyle172"/>
          <w:color w:val="auto"/>
          <w:sz w:val="14"/>
          <w:szCs w:val="14"/>
        </w:rPr>
        <w:t xml:space="preserve">- на </w:t>
      </w:r>
      <w:r w:rsidRPr="00342B7F">
        <w:rPr>
          <w:sz w:val="14"/>
          <w:szCs w:val="14"/>
        </w:rPr>
        <w:t>ТСО МАСЦО</w:t>
      </w:r>
      <w:r w:rsidRPr="00342B7F">
        <w:rPr>
          <w:rStyle w:val="FontStyle172"/>
          <w:color w:val="auto"/>
          <w:sz w:val="14"/>
          <w:szCs w:val="14"/>
        </w:rPr>
        <w:t xml:space="preserve"> выполнен перечень работ, предписанных эксплуатационно-технической документацией;</w:t>
      </w:r>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rStyle w:val="FontStyle172"/>
          <w:color w:val="auto"/>
          <w:sz w:val="14"/>
          <w:szCs w:val="14"/>
        </w:rPr>
        <w:t>- устранены все выявленные неисправности;</w:t>
      </w:r>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rStyle w:val="FontStyle172"/>
          <w:color w:val="auto"/>
          <w:sz w:val="14"/>
          <w:szCs w:val="14"/>
        </w:rPr>
        <w:t xml:space="preserve">- внесены соответствующие записи в книгу учета </w:t>
      </w:r>
      <w:r w:rsidRPr="00342B7F">
        <w:rPr>
          <w:sz w:val="14"/>
          <w:szCs w:val="14"/>
        </w:rPr>
        <w:t>ТСО МАСЦО</w:t>
      </w:r>
      <w:r w:rsidRPr="00342B7F">
        <w:rPr>
          <w:rStyle w:val="FontStyle172"/>
          <w:color w:val="auto"/>
          <w:sz w:val="14"/>
          <w:szCs w:val="14"/>
        </w:rPr>
        <w:t xml:space="preserve"> (при проведении текущего ремонта) и формуляры (паспорта) </w:t>
      </w:r>
      <w:r w:rsidRPr="00342B7F">
        <w:rPr>
          <w:sz w:val="14"/>
          <w:szCs w:val="14"/>
        </w:rPr>
        <w:t>ТСО МАСЦО</w:t>
      </w:r>
      <w:r w:rsidRPr="00342B7F">
        <w:rPr>
          <w:rStyle w:val="FontStyle172"/>
          <w:color w:val="auto"/>
          <w:sz w:val="14"/>
          <w:szCs w:val="14"/>
        </w:rPr>
        <w:t xml:space="preserve"> (при проведении ТО-2).</w:t>
      </w:r>
    </w:p>
    <w:p w:rsidR="00342B7F" w:rsidRPr="00342B7F" w:rsidRDefault="00342B7F" w:rsidP="00342B7F">
      <w:pPr>
        <w:pStyle w:val="Style10"/>
        <w:widowControl/>
        <w:spacing w:after="0" w:line="240" w:lineRule="auto"/>
        <w:ind w:firstLine="284"/>
        <w:rPr>
          <w:rStyle w:val="FontStyle172"/>
          <w:b/>
          <w:color w:val="auto"/>
          <w:sz w:val="14"/>
          <w:szCs w:val="14"/>
        </w:rPr>
      </w:pPr>
      <w:r w:rsidRPr="00342B7F">
        <w:rPr>
          <w:rStyle w:val="FontStyle172"/>
          <w:color w:val="auto"/>
          <w:sz w:val="14"/>
          <w:szCs w:val="14"/>
        </w:rPr>
        <w:t>2.13. Результаты проведения ТО-2 оформляются актом, приложение № 4 к Положению.</w:t>
      </w:r>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rStyle w:val="FontStyle172"/>
          <w:color w:val="auto"/>
          <w:sz w:val="14"/>
          <w:szCs w:val="14"/>
        </w:rPr>
        <w:t>Акт оформляется в двух экземплярах:</w:t>
      </w:r>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rStyle w:val="FontStyle172"/>
          <w:color w:val="auto"/>
          <w:sz w:val="14"/>
          <w:szCs w:val="14"/>
        </w:rPr>
        <w:t>- экземпляр № 1 хранится в организации, осуществляющей ЭТО</w:t>
      </w:r>
      <w:r w:rsidRPr="00342B7F">
        <w:rPr>
          <w:sz w:val="14"/>
          <w:szCs w:val="14"/>
        </w:rPr>
        <w:t xml:space="preserve"> ТСО МАСЦО</w:t>
      </w:r>
      <w:r w:rsidRPr="00342B7F">
        <w:rPr>
          <w:rStyle w:val="FontStyle172"/>
          <w:color w:val="auto"/>
          <w:sz w:val="14"/>
          <w:szCs w:val="14"/>
        </w:rPr>
        <w:t>;</w:t>
      </w:r>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rStyle w:val="FontStyle172"/>
          <w:color w:val="auto"/>
          <w:sz w:val="14"/>
          <w:szCs w:val="14"/>
        </w:rPr>
        <w:t>- экземпляр № 2 хранится в отделе МП ГОЧС.</w:t>
      </w:r>
    </w:p>
    <w:p w:rsidR="00342B7F" w:rsidRPr="00342B7F" w:rsidRDefault="00342B7F" w:rsidP="00342B7F">
      <w:pPr>
        <w:pStyle w:val="Style11"/>
        <w:widowControl/>
        <w:tabs>
          <w:tab w:val="left" w:pos="1128"/>
        </w:tabs>
        <w:spacing w:after="0" w:line="240" w:lineRule="auto"/>
        <w:ind w:firstLine="284"/>
        <w:jc w:val="both"/>
        <w:rPr>
          <w:rStyle w:val="FontStyle172"/>
          <w:color w:val="auto"/>
          <w:sz w:val="14"/>
          <w:szCs w:val="14"/>
        </w:rPr>
      </w:pPr>
      <w:r w:rsidRPr="00342B7F">
        <w:rPr>
          <w:rStyle w:val="FontStyle172"/>
          <w:color w:val="auto"/>
          <w:sz w:val="14"/>
          <w:szCs w:val="14"/>
        </w:rPr>
        <w:t xml:space="preserve">2.14. Формуляр (паспорт) </w:t>
      </w:r>
      <w:r w:rsidRPr="00342B7F">
        <w:rPr>
          <w:sz w:val="14"/>
          <w:szCs w:val="14"/>
        </w:rPr>
        <w:t>ТСО МАСЦО</w:t>
      </w:r>
      <w:r w:rsidRPr="00342B7F">
        <w:rPr>
          <w:rStyle w:val="FontStyle172"/>
          <w:color w:val="auto"/>
          <w:sz w:val="14"/>
          <w:szCs w:val="14"/>
        </w:rPr>
        <w:t xml:space="preserve"> является документом, в котором ведутся записи о поступлении, ходе эксплуатации и выбытии оборудования.</w:t>
      </w:r>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rStyle w:val="FontStyle172"/>
          <w:color w:val="auto"/>
          <w:sz w:val="14"/>
          <w:szCs w:val="14"/>
        </w:rPr>
        <w:t xml:space="preserve">2.15. Сохранность формуляра (паспорта) </w:t>
      </w:r>
      <w:r w:rsidRPr="00342B7F">
        <w:rPr>
          <w:sz w:val="14"/>
          <w:szCs w:val="14"/>
        </w:rPr>
        <w:t>ТСО МАСЦО</w:t>
      </w:r>
      <w:r w:rsidRPr="00342B7F">
        <w:rPr>
          <w:rStyle w:val="FontStyle172"/>
          <w:color w:val="auto"/>
          <w:sz w:val="14"/>
          <w:szCs w:val="14"/>
        </w:rPr>
        <w:t xml:space="preserve">, своевременное и правильное его ведение обеспечивает ответственное лицо организации, за которым закреплено </w:t>
      </w:r>
      <w:r w:rsidRPr="00342B7F">
        <w:rPr>
          <w:sz w:val="14"/>
          <w:szCs w:val="14"/>
        </w:rPr>
        <w:t>ТСО МАСЦО</w:t>
      </w:r>
      <w:r w:rsidRPr="00342B7F">
        <w:rPr>
          <w:rStyle w:val="FontStyle172"/>
          <w:color w:val="auto"/>
          <w:sz w:val="14"/>
          <w:szCs w:val="14"/>
        </w:rPr>
        <w:t>.</w:t>
      </w:r>
    </w:p>
    <w:p w:rsidR="00342B7F" w:rsidRPr="00342B7F" w:rsidRDefault="00342B7F" w:rsidP="00342B7F">
      <w:pPr>
        <w:pStyle w:val="Style10"/>
        <w:widowControl/>
        <w:spacing w:after="0" w:line="240" w:lineRule="auto"/>
        <w:ind w:firstLine="284"/>
        <w:rPr>
          <w:rStyle w:val="FontStyle172"/>
          <w:color w:val="auto"/>
          <w:spacing w:val="40"/>
          <w:sz w:val="14"/>
          <w:szCs w:val="14"/>
        </w:rPr>
      </w:pPr>
      <w:r w:rsidRPr="00342B7F">
        <w:rPr>
          <w:rStyle w:val="FontStyle172"/>
          <w:color w:val="auto"/>
          <w:sz w:val="14"/>
          <w:szCs w:val="14"/>
        </w:rPr>
        <w:t xml:space="preserve">2.16. В случае утраты или порчи формуляра (паспорта) </w:t>
      </w:r>
      <w:r w:rsidRPr="00342B7F">
        <w:rPr>
          <w:sz w:val="14"/>
          <w:szCs w:val="14"/>
        </w:rPr>
        <w:t>ТСО МАСЦО</w:t>
      </w:r>
      <w:r w:rsidRPr="00342B7F">
        <w:rPr>
          <w:rStyle w:val="FontStyle172"/>
          <w:color w:val="auto"/>
          <w:sz w:val="14"/>
          <w:szCs w:val="14"/>
        </w:rPr>
        <w:t xml:space="preserve"> должен быть заведен его дубликат приложение </w:t>
      </w:r>
      <w:r w:rsidRPr="00342B7F">
        <w:rPr>
          <w:rStyle w:val="FontStyle172"/>
          <w:color w:val="auto"/>
          <w:spacing w:val="40"/>
          <w:sz w:val="14"/>
          <w:szCs w:val="14"/>
        </w:rPr>
        <w:t>№5к Положению.</w:t>
      </w:r>
    </w:p>
    <w:p w:rsidR="00342B7F" w:rsidRPr="00342B7F" w:rsidRDefault="00342B7F" w:rsidP="00342B7F">
      <w:pPr>
        <w:pStyle w:val="Style11"/>
        <w:widowControl/>
        <w:tabs>
          <w:tab w:val="left" w:pos="1128"/>
        </w:tabs>
        <w:spacing w:after="0" w:line="240" w:lineRule="auto"/>
        <w:ind w:firstLine="284"/>
        <w:jc w:val="both"/>
        <w:rPr>
          <w:rStyle w:val="FontStyle172"/>
          <w:color w:val="auto"/>
          <w:sz w:val="14"/>
          <w:szCs w:val="14"/>
        </w:rPr>
      </w:pPr>
      <w:r w:rsidRPr="00342B7F">
        <w:rPr>
          <w:rStyle w:val="FontStyle172"/>
          <w:color w:val="auto"/>
          <w:sz w:val="14"/>
          <w:szCs w:val="14"/>
        </w:rPr>
        <w:t xml:space="preserve">2.17. Текущий ремонт </w:t>
      </w:r>
      <w:r w:rsidRPr="00342B7F">
        <w:rPr>
          <w:sz w:val="14"/>
          <w:szCs w:val="14"/>
        </w:rPr>
        <w:t>ТСО МАСЦО</w:t>
      </w:r>
      <w:r w:rsidRPr="00342B7F">
        <w:rPr>
          <w:rStyle w:val="FontStyle172"/>
          <w:color w:val="auto"/>
          <w:sz w:val="14"/>
          <w:szCs w:val="14"/>
        </w:rPr>
        <w:t xml:space="preserve"> является неплановым и включает в себя работы по восстановлению работоспособности после отказов и повреждений путем замены и (или) восстановления функциональных блоков, узлов и элементов. К текущему ремонту относятся работы по поиску и замене отказавших легкосъемных функциональных блоков, узлов и элементов, а также другие восстановительные работы, не требующие использования специального ремонтного оборудования.</w:t>
      </w:r>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rStyle w:val="FontStyle172"/>
          <w:color w:val="auto"/>
          <w:sz w:val="14"/>
          <w:szCs w:val="14"/>
        </w:rPr>
        <w:t>Текущий ремонт производится специалистами организации, осуществляющей ЭТО</w:t>
      </w:r>
      <w:r w:rsidRPr="00342B7F">
        <w:rPr>
          <w:sz w:val="14"/>
          <w:szCs w:val="14"/>
        </w:rPr>
        <w:t xml:space="preserve"> ТСО МАСЦО</w:t>
      </w:r>
      <w:r w:rsidRPr="00342B7F">
        <w:rPr>
          <w:rStyle w:val="FontStyle172"/>
          <w:color w:val="auto"/>
          <w:sz w:val="14"/>
          <w:szCs w:val="14"/>
        </w:rPr>
        <w:t xml:space="preserve">. Результаты проведения текущего ремонта заносятся в формуляр (паспорт) </w:t>
      </w:r>
      <w:r w:rsidRPr="00342B7F">
        <w:rPr>
          <w:sz w:val="14"/>
          <w:szCs w:val="14"/>
        </w:rPr>
        <w:t>ТСО</w:t>
      </w:r>
      <w:r w:rsidRPr="00342B7F">
        <w:rPr>
          <w:rStyle w:val="FontStyle172"/>
          <w:color w:val="auto"/>
          <w:sz w:val="14"/>
          <w:szCs w:val="14"/>
        </w:rPr>
        <w:t>.</w:t>
      </w:r>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rStyle w:val="FontStyle172"/>
          <w:color w:val="auto"/>
          <w:sz w:val="14"/>
          <w:szCs w:val="14"/>
        </w:rPr>
        <w:t>2.18.</w:t>
      </w:r>
      <w:r w:rsidRPr="00342B7F">
        <w:rPr>
          <w:rStyle w:val="FontStyle172"/>
          <w:color w:val="auto"/>
          <w:sz w:val="14"/>
          <w:szCs w:val="14"/>
        </w:rPr>
        <w:tab/>
        <w:t>В случае невозможности самостоятельного восстановления</w:t>
      </w:r>
      <w:r w:rsidRPr="00342B7F">
        <w:rPr>
          <w:rStyle w:val="FontStyle172"/>
          <w:color w:val="auto"/>
          <w:sz w:val="14"/>
          <w:szCs w:val="14"/>
        </w:rPr>
        <w:br/>
        <w:t xml:space="preserve">неисправных </w:t>
      </w:r>
      <w:r w:rsidRPr="00342B7F">
        <w:rPr>
          <w:sz w:val="14"/>
          <w:szCs w:val="14"/>
        </w:rPr>
        <w:t>ТСО</w:t>
      </w:r>
      <w:r w:rsidRPr="00342B7F">
        <w:rPr>
          <w:rStyle w:val="FontStyle172"/>
          <w:color w:val="auto"/>
          <w:sz w:val="14"/>
          <w:szCs w:val="14"/>
        </w:rPr>
        <w:t xml:space="preserve"> (их функциональных блоков, узлов и элементов) ремонт осуществляется в специализированных мастерских (у производителей).</w:t>
      </w:r>
      <w:r w:rsidRPr="00342B7F">
        <w:rPr>
          <w:sz w:val="14"/>
          <w:szCs w:val="14"/>
        </w:rPr>
        <w:t xml:space="preserve"> </w:t>
      </w:r>
      <w:r w:rsidRPr="00342B7F">
        <w:rPr>
          <w:rStyle w:val="FontStyle172"/>
          <w:color w:val="auto"/>
          <w:sz w:val="14"/>
          <w:szCs w:val="14"/>
        </w:rPr>
        <w:t>Восстановленные в результате ремонта функциональные блоки, узлы и элементы используются для укомплектования ЗИП.</w:t>
      </w:r>
    </w:p>
    <w:p w:rsidR="00342B7F" w:rsidRPr="00342B7F" w:rsidRDefault="00342B7F" w:rsidP="00342B7F">
      <w:pPr>
        <w:pStyle w:val="Style7"/>
        <w:widowControl/>
        <w:ind w:firstLine="284"/>
        <w:jc w:val="both"/>
        <w:rPr>
          <w:rStyle w:val="FontStyle175"/>
          <w:color w:val="auto"/>
          <w:sz w:val="14"/>
          <w:szCs w:val="14"/>
        </w:rPr>
      </w:pPr>
      <w:r w:rsidRPr="00342B7F">
        <w:rPr>
          <w:rFonts w:ascii="Times New Roman" w:hAnsi="Times New Roman" w:cs="Times New Roman"/>
          <w:b/>
          <w:sz w:val="14"/>
          <w:szCs w:val="14"/>
        </w:rPr>
        <w:t xml:space="preserve">3. Организация </w:t>
      </w:r>
      <w:r w:rsidRPr="00342B7F">
        <w:rPr>
          <w:rStyle w:val="FontStyle175"/>
          <w:color w:val="auto"/>
          <w:sz w:val="14"/>
          <w:szCs w:val="14"/>
        </w:rPr>
        <w:t>оценки технического состояния</w:t>
      </w:r>
    </w:p>
    <w:p w:rsidR="00342B7F" w:rsidRPr="00342B7F" w:rsidRDefault="00342B7F" w:rsidP="00342B7F">
      <w:pPr>
        <w:pStyle w:val="ConsPlusTitle"/>
        <w:ind w:firstLine="284"/>
        <w:jc w:val="both"/>
        <w:outlineLvl w:val="1"/>
        <w:rPr>
          <w:rFonts w:ascii="Times New Roman" w:hAnsi="Times New Roman" w:cs="Times New Roman"/>
          <w:sz w:val="14"/>
          <w:szCs w:val="14"/>
        </w:rPr>
      </w:pPr>
      <w:r w:rsidRPr="00342B7F">
        <w:rPr>
          <w:rFonts w:ascii="Times New Roman" w:hAnsi="Times New Roman" w:cs="Times New Roman"/>
          <w:sz w:val="14"/>
          <w:szCs w:val="14"/>
        </w:rPr>
        <w:t>технических средств</w:t>
      </w:r>
      <w:r w:rsidRPr="00342B7F">
        <w:rPr>
          <w:rFonts w:ascii="Times New Roman" w:hAnsi="Times New Roman" w:cs="Times New Roman"/>
          <w:b w:val="0"/>
          <w:sz w:val="14"/>
          <w:szCs w:val="14"/>
        </w:rPr>
        <w:t xml:space="preserve"> </w:t>
      </w:r>
      <w:r w:rsidRPr="00342B7F">
        <w:rPr>
          <w:rFonts w:ascii="Times New Roman" w:hAnsi="Times New Roman" w:cs="Times New Roman"/>
          <w:sz w:val="14"/>
          <w:szCs w:val="14"/>
        </w:rPr>
        <w:t>муниципальной автоматизированной системы централизованного оповещения населения Солецкого муниципального округа</w:t>
      </w:r>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rStyle w:val="FontStyle172"/>
          <w:color w:val="auto"/>
          <w:sz w:val="14"/>
          <w:szCs w:val="14"/>
        </w:rPr>
        <w:t>3.1. Оценка технического состояния МАСЦО</w:t>
      </w:r>
      <w:r w:rsidRPr="00342B7F">
        <w:rPr>
          <w:sz w:val="14"/>
          <w:szCs w:val="14"/>
        </w:rPr>
        <w:t xml:space="preserve"> </w:t>
      </w:r>
      <w:r w:rsidRPr="00342B7F">
        <w:rPr>
          <w:rStyle w:val="FontStyle172"/>
          <w:color w:val="auto"/>
          <w:sz w:val="14"/>
          <w:szCs w:val="14"/>
        </w:rPr>
        <w:t>осуществляется Администраций муниципального округа. Техническое состояние</w:t>
      </w:r>
      <w:r w:rsidRPr="00342B7F">
        <w:rPr>
          <w:sz w:val="14"/>
          <w:szCs w:val="14"/>
        </w:rPr>
        <w:t xml:space="preserve"> ТСО МАСЦО </w:t>
      </w:r>
      <w:r w:rsidRPr="00342B7F">
        <w:rPr>
          <w:rStyle w:val="FontStyle172"/>
          <w:color w:val="auto"/>
          <w:sz w:val="14"/>
          <w:szCs w:val="14"/>
        </w:rPr>
        <w:t xml:space="preserve">проводится в рамках комплексных проверок готовности </w:t>
      </w:r>
      <w:r w:rsidRPr="00342B7F">
        <w:rPr>
          <w:sz w:val="14"/>
          <w:szCs w:val="14"/>
        </w:rPr>
        <w:t>ТСО МАСЦО</w:t>
      </w:r>
      <w:r w:rsidRPr="00342B7F">
        <w:rPr>
          <w:rStyle w:val="FontStyle172"/>
          <w:color w:val="auto"/>
          <w:sz w:val="14"/>
          <w:szCs w:val="14"/>
        </w:rPr>
        <w:t xml:space="preserve"> с включением оконечных средств оповещения и доведением проверочных сигналов и информации до населения.</w:t>
      </w:r>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rStyle w:val="FontStyle172"/>
          <w:color w:val="auto"/>
          <w:sz w:val="14"/>
          <w:szCs w:val="14"/>
        </w:rPr>
        <w:t xml:space="preserve">Для проведения оценки технического состояния </w:t>
      </w:r>
      <w:r w:rsidRPr="00342B7F">
        <w:rPr>
          <w:sz w:val="14"/>
          <w:szCs w:val="14"/>
        </w:rPr>
        <w:t xml:space="preserve">ТСО МАСЦО </w:t>
      </w:r>
      <w:r w:rsidRPr="00342B7F">
        <w:rPr>
          <w:rStyle w:val="FontStyle172"/>
          <w:color w:val="auto"/>
          <w:sz w:val="14"/>
          <w:szCs w:val="14"/>
        </w:rPr>
        <w:t>привлекаются представители организации, осуществляющие ЭТО.</w:t>
      </w:r>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rStyle w:val="FontStyle172"/>
          <w:color w:val="auto"/>
          <w:sz w:val="14"/>
          <w:szCs w:val="14"/>
        </w:rPr>
        <w:t>Администрация  не позднее, чем за 30 дней</w:t>
      </w:r>
      <w:r w:rsidRPr="00342B7F">
        <w:rPr>
          <w:rStyle w:val="FontStyle172"/>
          <w:b/>
          <w:color w:val="auto"/>
          <w:sz w:val="14"/>
          <w:szCs w:val="14"/>
        </w:rPr>
        <w:t xml:space="preserve"> </w:t>
      </w:r>
      <w:r w:rsidRPr="00342B7F">
        <w:rPr>
          <w:rStyle w:val="FontStyle172"/>
          <w:color w:val="auto"/>
          <w:sz w:val="14"/>
          <w:szCs w:val="14"/>
        </w:rPr>
        <w:t xml:space="preserve">до начала проведения оценки технического состояния </w:t>
      </w:r>
      <w:r w:rsidRPr="00342B7F">
        <w:rPr>
          <w:sz w:val="14"/>
          <w:szCs w:val="14"/>
        </w:rPr>
        <w:t>ТСО МАСЦО</w:t>
      </w:r>
      <w:r w:rsidRPr="00342B7F">
        <w:rPr>
          <w:rStyle w:val="FontStyle172"/>
          <w:color w:val="auto"/>
          <w:sz w:val="14"/>
          <w:szCs w:val="14"/>
        </w:rPr>
        <w:t xml:space="preserve"> письменно уведомляет организацию, осуществляющую ЭТО, о дате ее проведения.</w:t>
      </w:r>
    </w:p>
    <w:p w:rsidR="00342B7F" w:rsidRPr="00342B7F" w:rsidRDefault="00342B7F" w:rsidP="00342B7F">
      <w:pPr>
        <w:pStyle w:val="Style11"/>
        <w:widowControl/>
        <w:tabs>
          <w:tab w:val="left" w:pos="1152"/>
        </w:tabs>
        <w:spacing w:after="0" w:line="240" w:lineRule="auto"/>
        <w:ind w:firstLine="284"/>
        <w:jc w:val="both"/>
        <w:rPr>
          <w:rStyle w:val="FontStyle172"/>
          <w:color w:val="auto"/>
          <w:sz w:val="14"/>
          <w:szCs w:val="14"/>
        </w:rPr>
      </w:pPr>
      <w:r w:rsidRPr="00342B7F">
        <w:rPr>
          <w:rStyle w:val="FontStyle172"/>
          <w:color w:val="auto"/>
          <w:sz w:val="14"/>
          <w:szCs w:val="14"/>
        </w:rPr>
        <w:t>3.2. При проведении оценки технического состояния МАСЦО проверяются:</w:t>
      </w:r>
    </w:p>
    <w:p w:rsidR="00342B7F" w:rsidRPr="00342B7F" w:rsidRDefault="00342B7F" w:rsidP="00342B7F">
      <w:pPr>
        <w:pStyle w:val="Style30"/>
        <w:widowControl/>
        <w:tabs>
          <w:tab w:val="left" w:pos="9639"/>
        </w:tabs>
        <w:ind w:firstLine="284"/>
        <w:jc w:val="both"/>
        <w:rPr>
          <w:rStyle w:val="FontStyle172"/>
          <w:color w:val="auto"/>
          <w:sz w:val="14"/>
          <w:szCs w:val="14"/>
        </w:rPr>
      </w:pPr>
      <w:r w:rsidRPr="00342B7F">
        <w:rPr>
          <w:rStyle w:val="FontStyle172"/>
          <w:color w:val="auto"/>
          <w:sz w:val="14"/>
          <w:szCs w:val="14"/>
        </w:rPr>
        <w:t xml:space="preserve">          - наличие, комплектность и работоспособность </w:t>
      </w:r>
      <w:r w:rsidRPr="00342B7F">
        <w:rPr>
          <w:sz w:val="14"/>
          <w:szCs w:val="14"/>
        </w:rPr>
        <w:t>ТСО</w:t>
      </w:r>
      <w:r w:rsidRPr="00342B7F">
        <w:rPr>
          <w:rStyle w:val="FontStyle172"/>
          <w:color w:val="auto"/>
          <w:sz w:val="14"/>
          <w:szCs w:val="14"/>
        </w:rPr>
        <w:t xml:space="preserve">; </w:t>
      </w:r>
    </w:p>
    <w:p w:rsidR="00342B7F" w:rsidRPr="00342B7F" w:rsidRDefault="00342B7F" w:rsidP="00342B7F">
      <w:pPr>
        <w:pStyle w:val="Style30"/>
        <w:widowControl/>
        <w:ind w:firstLine="284"/>
        <w:jc w:val="both"/>
        <w:rPr>
          <w:rStyle w:val="FontStyle172"/>
          <w:color w:val="auto"/>
          <w:sz w:val="14"/>
          <w:szCs w:val="14"/>
        </w:rPr>
      </w:pPr>
      <w:r w:rsidRPr="00342B7F">
        <w:rPr>
          <w:rStyle w:val="FontStyle172"/>
          <w:color w:val="auto"/>
          <w:sz w:val="14"/>
          <w:szCs w:val="14"/>
        </w:rPr>
        <w:lastRenderedPageBreak/>
        <w:t>- организация и качество выполнения ЭТО;</w:t>
      </w:r>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rStyle w:val="FontStyle172"/>
          <w:color w:val="auto"/>
          <w:sz w:val="14"/>
          <w:szCs w:val="14"/>
        </w:rPr>
        <w:t>- наличие, соответствие, комплектность, а также своевременное восполнение ЗИП.</w:t>
      </w:r>
    </w:p>
    <w:p w:rsidR="00342B7F" w:rsidRPr="00342B7F" w:rsidRDefault="00342B7F" w:rsidP="00342B7F">
      <w:pPr>
        <w:pStyle w:val="Style11"/>
        <w:widowControl/>
        <w:tabs>
          <w:tab w:val="left" w:pos="1152"/>
        </w:tabs>
        <w:spacing w:after="0" w:line="240" w:lineRule="auto"/>
        <w:ind w:firstLine="284"/>
        <w:jc w:val="both"/>
        <w:rPr>
          <w:sz w:val="14"/>
          <w:szCs w:val="14"/>
        </w:rPr>
      </w:pPr>
      <w:r w:rsidRPr="00342B7F">
        <w:rPr>
          <w:rStyle w:val="FontStyle172"/>
          <w:color w:val="auto"/>
          <w:sz w:val="14"/>
          <w:szCs w:val="14"/>
        </w:rPr>
        <w:t xml:space="preserve">3.3. При проверке наличия, комплектности и работоспособности </w:t>
      </w:r>
      <w:r w:rsidRPr="00342B7F">
        <w:rPr>
          <w:sz w:val="14"/>
          <w:szCs w:val="14"/>
        </w:rPr>
        <w:t>ТСО</w:t>
      </w:r>
    </w:p>
    <w:p w:rsidR="00342B7F" w:rsidRPr="00342B7F" w:rsidRDefault="00342B7F" w:rsidP="00342B7F">
      <w:pPr>
        <w:pStyle w:val="Style11"/>
        <w:widowControl/>
        <w:tabs>
          <w:tab w:val="left" w:pos="1152"/>
        </w:tabs>
        <w:spacing w:after="0" w:line="240" w:lineRule="auto"/>
        <w:ind w:firstLine="284"/>
        <w:jc w:val="both"/>
        <w:rPr>
          <w:rStyle w:val="FontStyle172"/>
          <w:color w:val="auto"/>
          <w:sz w:val="14"/>
          <w:szCs w:val="14"/>
        </w:rPr>
      </w:pPr>
      <w:r w:rsidRPr="00342B7F">
        <w:rPr>
          <w:sz w:val="14"/>
          <w:szCs w:val="14"/>
        </w:rPr>
        <w:t xml:space="preserve"> МАСЦО</w:t>
      </w:r>
      <w:r w:rsidRPr="00342B7F">
        <w:rPr>
          <w:rStyle w:val="FontStyle172"/>
          <w:color w:val="auto"/>
          <w:sz w:val="14"/>
          <w:szCs w:val="14"/>
        </w:rPr>
        <w:t xml:space="preserve"> проверяются:</w:t>
      </w:r>
    </w:p>
    <w:p w:rsidR="00342B7F" w:rsidRPr="00342B7F" w:rsidRDefault="00342B7F" w:rsidP="00342B7F">
      <w:pPr>
        <w:pStyle w:val="Style11"/>
        <w:widowControl/>
        <w:tabs>
          <w:tab w:val="left" w:pos="1152"/>
        </w:tabs>
        <w:spacing w:after="0" w:line="240" w:lineRule="auto"/>
        <w:ind w:firstLine="284"/>
        <w:jc w:val="both"/>
        <w:rPr>
          <w:rStyle w:val="FontStyle172"/>
          <w:color w:val="auto"/>
          <w:sz w:val="14"/>
          <w:szCs w:val="14"/>
        </w:rPr>
      </w:pPr>
      <w:r w:rsidRPr="00342B7F">
        <w:rPr>
          <w:rStyle w:val="FontStyle172"/>
          <w:color w:val="auto"/>
          <w:sz w:val="14"/>
          <w:szCs w:val="14"/>
        </w:rPr>
        <w:t xml:space="preserve">- наличие </w:t>
      </w:r>
      <w:r w:rsidRPr="00342B7F">
        <w:rPr>
          <w:sz w:val="14"/>
          <w:szCs w:val="14"/>
        </w:rPr>
        <w:t>ТСО</w:t>
      </w:r>
      <w:r w:rsidRPr="00342B7F">
        <w:rPr>
          <w:rStyle w:val="FontStyle172"/>
          <w:color w:val="auto"/>
          <w:sz w:val="14"/>
          <w:szCs w:val="14"/>
        </w:rPr>
        <w:t xml:space="preserve"> и соответствие их проектной - сметной (рабочей) документации, книге учета </w:t>
      </w:r>
      <w:r w:rsidRPr="00342B7F">
        <w:rPr>
          <w:sz w:val="14"/>
          <w:szCs w:val="14"/>
        </w:rPr>
        <w:t>ТСО МАСЦО</w:t>
      </w:r>
      <w:r w:rsidRPr="00342B7F">
        <w:rPr>
          <w:rStyle w:val="FontStyle172"/>
          <w:color w:val="auto"/>
          <w:sz w:val="14"/>
          <w:szCs w:val="14"/>
        </w:rPr>
        <w:t>, а также договору на ЭТО;</w:t>
      </w:r>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rStyle w:val="FontStyle172"/>
          <w:color w:val="auto"/>
          <w:sz w:val="14"/>
          <w:szCs w:val="14"/>
        </w:rPr>
        <w:t xml:space="preserve">- соответствие заводских (серийных) номеров на </w:t>
      </w:r>
      <w:r w:rsidRPr="00342B7F">
        <w:rPr>
          <w:sz w:val="14"/>
          <w:szCs w:val="14"/>
        </w:rPr>
        <w:t>ТСО</w:t>
      </w:r>
      <w:r w:rsidRPr="00342B7F">
        <w:rPr>
          <w:rStyle w:val="FontStyle172"/>
          <w:color w:val="auto"/>
          <w:sz w:val="14"/>
          <w:szCs w:val="14"/>
        </w:rPr>
        <w:t xml:space="preserve">, их функциональных блоков и панелей номерам, указанным в формулярах (паспортах) </w:t>
      </w:r>
      <w:r w:rsidRPr="00342B7F">
        <w:rPr>
          <w:sz w:val="14"/>
          <w:szCs w:val="14"/>
        </w:rPr>
        <w:t>ТСО МАСЦО</w:t>
      </w:r>
      <w:r w:rsidRPr="00342B7F">
        <w:rPr>
          <w:rStyle w:val="FontStyle172"/>
          <w:color w:val="auto"/>
          <w:sz w:val="14"/>
          <w:szCs w:val="14"/>
        </w:rPr>
        <w:t>;</w:t>
      </w:r>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rStyle w:val="FontStyle172"/>
          <w:color w:val="auto"/>
          <w:sz w:val="14"/>
          <w:szCs w:val="14"/>
        </w:rPr>
        <w:t xml:space="preserve">- соответствие измеренных параметров и характеристик </w:t>
      </w:r>
      <w:r w:rsidRPr="00342B7F">
        <w:rPr>
          <w:sz w:val="14"/>
          <w:szCs w:val="14"/>
        </w:rPr>
        <w:t>ТСО</w:t>
      </w:r>
      <w:r w:rsidRPr="00342B7F">
        <w:rPr>
          <w:rStyle w:val="FontStyle172"/>
          <w:color w:val="auto"/>
          <w:sz w:val="14"/>
          <w:szCs w:val="14"/>
        </w:rPr>
        <w:t xml:space="preserve"> параметрам и характеристикам, указанным в эксплуатационно-технической документации;</w:t>
      </w:r>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rStyle w:val="FontStyle172"/>
          <w:color w:val="auto"/>
          <w:sz w:val="14"/>
          <w:szCs w:val="14"/>
        </w:rPr>
        <w:t xml:space="preserve">- выполнение ТСО функций, заданных эксплуатационно-технической </w:t>
      </w:r>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rStyle w:val="FontStyle172"/>
          <w:color w:val="auto"/>
          <w:sz w:val="14"/>
          <w:szCs w:val="14"/>
        </w:rPr>
        <w:t>документацией.</w:t>
      </w:r>
    </w:p>
    <w:p w:rsidR="00342B7F" w:rsidRPr="00342B7F" w:rsidRDefault="00342B7F" w:rsidP="00342B7F">
      <w:pPr>
        <w:pStyle w:val="Style27"/>
        <w:widowControl/>
        <w:tabs>
          <w:tab w:val="left" w:pos="1123"/>
        </w:tabs>
        <w:spacing w:after="0" w:line="240" w:lineRule="auto"/>
        <w:ind w:firstLine="284"/>
        <w:jc w:val="both"/>
        <w:rPr>
          <w:rStyle w:val="FontStyle172"/>
          <w:color w:val="auto"/>
          <w:sz w:val="14"/>
          <w:szCs w:val="14"/>
        </w:rPr>
      </w:pPr>
      <w:r w:rsidRPr="00342B7F">
        <w:rPr>
          <w:rStyle w:val="FontStyle172"/>
          <w:color w:val="auto"/>
          <w:sz w:val="14"/>
          <w:szCs w:val="14"/>
        </w:rPr>
        <w:t>3.4.</w:t>
      </w:r>
      <w:r w:rsidRPr="00342B7F">
        <w:rPr>
          <w:rStyle w:val="FontStyle172"/>
          <w:color w:val="auto"/>
          <w:sz w:val="14"/>
          <w:szCs w:val="14"/>
        </w:rPr>
        <w:tab/>
        <w:t>При проверке организации и качества выполнения ЭТО</w:t>
      </w:r>
      <w:r w:rsidRPr="00342B7F">
        <w:rPr>
          <w:rFonts w:ascii="Times New Roman" w:hAnsi="Times New Roman"/>
          <w:sz w:val="14"/>
          <w:szCs w:val="14"/>
        </w:rPr>
        <w:t xml:space="preserve"> ТСО МАСЦО</w:t>
      </w:r>
      <w:r w:rsidRPr="00342B7F">
        <w:rPr>
          <w:rStyle w:val="FontStyle172"/>
          <w:color w:val="auto"/>
          <w:sz w:val="14"/>
          <w:szCs w:val="14"/>
        </w:rPr>
        <w:t xml:space="preserve"> проверяется:</w:t>
      </w:r>
    </w:p>
    <w:p w:rsidR="00342B7F" w:rsidRPr="00342B7F" w:rsidRDefault="00342B7F" w:rsidP="00342B7F">
      <w:pPr>
        <w:pStyle w:val="Style27"/>
        <w:widowControl/>
        <w:tabs>
          <w:tab w:val="left" w:pos="1123"/>
        </w:tabs>
        <w:spacing w:after="0" w:line="240" w:lineRule="auto"/>
        <w:ind w:firstLine="284"/>
        <w:jc w:val="both"/>
        <w:rPr>
          <w:rStyle w:val="FontStyle172"/>
          <w:color w:val="auto"/>
          <w:sz w:val="14"/>
          <w:szCs w:val="14"/>
        </w:rPr>
      </w:pPr>
      <w:r w:rsidRPr="00342B7F">
        <w:rPr>
          <w:rStyle w:val="FontStyle172"/>
          <w:color w:val="auto"/>
          <w:sz w:val="14"/>
          <w:szCs w:val="14"/>
        </w:rPr>
        <w:t>- наличие и соответствие планирующих документов ЭТО;</w:t>
      </w:r>
    </w:p>
    <w:p w:rsidR="00342B7F" w:rsidRPr="00342B7F" w:rsidRDefault="00342B7F" w:rsidP="00342B7F">
      <w:pPr>
        <w:pStyle w:val="Style30"/>
        <w:widowControl/>
        <w:ind w:firstLine="284"/>
        <w:jc w:val="both"/>
        <w:rPr>
          <w:rStyle w:val="FontStyle172"/>
          <w:color w:val="auto"/>
          <w:sz w:val="14"/>
          <w:szCs w:val="14"/>
        </w:rPr>
      </w:pPr>
      <w:r w:rsidRPr="00342B7F">
        <w:rPr>
          <w:rStyle w:val="FontStyle172"/>
          <w:color w:val="auto"/>
          <w:sz w:val="14"/>
          <w:szCs w:val="14"/>
        </w:rPr>
        <w:t>- наличие и правильность ведения формуляров (паспортов) ТСО МАСЦО;</w:t>
      </w:r>
    </w:p>
    <w:p w:rsidR="00342B7F" w:rsidRPr="00342B7F" w:rsidRDefault="00342B7F" w:rsidP="00342B7F">
      <w:pPr>
        <w:pStyle w:val="Style30"/>
        <w:widowControl/>
        <w:ind w:firstLine="284"/>
        <w:jc w:val="both"/>
        <w:rPr>
          <w:rStyle w:val="FontStyle172"/>
          <w:color w:val="auto"/>
          <w:sz w:val="14"/>
          <w:szCs w:val="14"/>
        </w:rPr>
      </w:pPr>
      <w:r w:rsidRPr="00342B7F">
        <w:rPr>
          <w:rStyle w:val="FontStyle172"/>
          <w:color w:val="auto"/>
          <w:sz w:val="14"/>
          <w:szCs w:val="14"/>
        </w:rPr>
        <w:t xml:space="preserve">- соответствие и полнота выполнения ЭТО; </w:t>
      </w:r>
    </w:p>
    <w:p w:rsidR="00342B7F" w:rsidRPr="00342B7F" w:rsidRDefault="00342B7F" w:rsidP="00342B7F">
      <w:pPr>
        <w:pStyle w:val="Style30"/>
        <w:widowControl/>
        <w:ind w:firstLine="284"/>
        <w:jc w:val="both"/>
        <w:rPr>
          <w:rStyle w:val="FontStyle172"/>
          <w:color w:val="auto"/>
          <w:sz w:val="14"/>
          <w:szCs w:val="14"/>
        </w:rPr>
      </w:pPr>
      <w:r w:rsidRPr="00342B7F">
        <w:rPr>
          <w:rStyle w:val="FontStyle172"/>
          <w:color w:val="auto"/>
          <w:sz w:val="14"/>
          <w:szCs w:val="14"/>
        </w:rPr>
        <w:t>- наличие и целостность пломб и печатей на ТСО МАСЦО;</w:t>
      </w:r>
    </w:p>
    <w:p w:rsidR="00342B7F" w:rsidRPr="00342B7F" w:rsidRDefault="00342B7F" w:rsidP="00342B7F">
      <w:pPr>
        <w:pStyle w:val="Style30"/>
        <w:widowControl/>
        <w:ind w:firstLine="284"/>
        <w:jc w:val="both"/>
        <w:rPr>
          <w:rStyle w:val="FontStyle172"/>
          <w:color w:val="auto"/>
          <w:sz w:val="14"/>
          <w:szCs w:val="14"/>
        </w:rPr>
      </w:pPr>
      <w:r w:rsidRPr="00342B7F">
        <w:rPr>
          <w:rStyle w:val="FontStyle172"/>
          <w:color w:val="auto"/>
          <w:sz w:val="14"/>
          <w:szCs w:val="14"/>
        </w:rPr>
        <w:t>- копию документов об обучении персонала ЕДДС округа по эксплуатации ТСО МАСЦО;</w:t>
      </w:r>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rStyle w:val="FontStyle172"/>
          <w:color w:val="auto"/>
          <w:sz w:val="14"/>
          <w:szCs w:val="14"/>
        </w:rPr>
        <w:t>- квалификация ответственных специалистов за техническое обслуживание</w:t>
      </w:r>
      <w:r w:rsidRPr="00342B7F">
        <w:rPr>
          <w:sz w:val="14"/>
          <w:szCs w:val="14"/>
        </w:rPr>
        <w:t xml:space="preserve"> ТСО МАСЦО</w:t>
      </w:r>
      <w:r w:rsidRPr="00342B7F">
        <w:rPr>
          <w:rStyle w:val="FontStyle172"/>
          <w:color w:val="auto"/>
          <w:sz w:val="14"/>
          <w:szCs w:val="14"/>
        </w:rPr>
        <w:t xml:space="preserve"> (копии документов, подтверждающие наличие необходимого профессионального образования или профессионального обучения и соответствующий уровень квалификации).</w:t>
      </w:r>
    </w:p>
    <w:p w:rsidR="00342B7F" w:rsidRPr="00342B7F" w:rsidRDefault="00342B7F" w:rsidP="00342B7F">
      <w:pPr>
        <w:pStyle w:val="Style11"/>
        <w:widowControl/>
        <w:tabs>
          <w:tab w:val="left" w:pos="1258"/>
        </w:tabs>
        <w:spacing w:after="0" w:line="240" w:lineRule="auto"/>
        <w:ind w:firstLine="284"/>
        <w:jc w:val="both"/>
        <w:rPr>
          <w:rStyle w:val="FontStyle172"/>
          <w:color w:val="auto"/>
          <w:sz w:val="14"/>
          <w:szCs w:val="14"/>
        </w:rPr>
      </w:pPr>
      <w:r w:rsidRPr="00342B7F">
        <w:rPr>
          <w:rStyle w:val="FontStyle172"/>
          <w:color w:val="auto"/>
          <w:sz w:val="14"/>
          <w:szCs w:val="14"/>
        </w:rPr>
        <w:t>3.5. При проверке наличия, соответствия, комплектности, а также</w:t>
      </w:r>
    </w:p>
    <w:p w:rsidR="00342B7F" w:rsidRPr="00342B7F" w:rsidRDefault="00342B7F" w:rsidP="00342B7F">
      <w:pPr>
        <w:pStyle w:val="Style11"/>
        <w:widowControl/>
        <w:tabs>
          <w:tab w:val="left" w:pos="1258"/>
        </w:tabs>
        <w:spacing w:after="0" w:line="240" w:lineRule="auto"/>
        <w:ind w:firstLine="284"/>
        <w:jc w:val="both"/>
        <w:rPr>
          <w:rStyle w:val="FontStyle172"/>
          <w:color w:val="auto"/>
          <w:sz w:val="14"/>
          <w:szCs w:val="14"/>
        </w:rPr>
      </w:pPr>
      <w:r w:rsidRPr="00342B7F">
        <w:rPr>
          <w:rStyle w:val="FontStyle172"/>
          <w:color w:val="auto"/>
          <w:sz w:val="14"/>
          <w:szCs w:val="14"/>
        </w:rPr>
        <w:t xml:space="preserve"> своевременного восполнения ЗИП</w:t>
      </w:r>
      <w:r w:rsidRPr="00342B7F">
        <w:rPr>
          <w:sz w:val="14"/>
          <w:szCs w:val="14"/>
        </w:rPr>
        <w:t xml:space="preserve"> ТСО МАСЦО</w:t>
      </w:r>
      <w:r w:rsidRPr="00342B7F">
        <w:rPr>
          <w:rStyle w:val="FontStyle172"/>
          <w:color w:val="auto"/>
          <w:sz w:val="14"/>
          <w:szCs w:val="14"/>
        </w:rPr>
        <w:t xml:space="preserve"> проверяются:</w:t>
      </w:r>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rStyle w:val="FontStyle172"/>
          <w:color w:val="auto"/>
          <w:sz w:val="14"/>
          <w:szCs w:val="14"/>
        </w:rPr>
        <w:t>- соответствие фактического наличия составных частей ЗИП ТСО МАСЦО комплекту поставки и записям в формуляре (паспорте) ТСО МАСЦО;</w:t>
      </w:r>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rStyle w:val="FontStyle172"/>
          <w:color w:val="auto"/>
          <w:sz w:val="14"/>
          <w:szCs w:val="14"/>
        </w:rPr>
        <w:t>- своевременность восполнения ЗИП после проведения текущего ремонта</w:t>
      </w:r>
    </w:p>
    <w:p w:rsidR="00342B7F" w:rsidRPr="00342B7F" w:rsidRDefault="00342B7F" w:rsidP="00342B7F">
      <w:pPr>
        <w:pStyle w:val="Style20"/>
        <w:widowControl/>
        <w:ind w:firstLine="284"/>
        <w:jc w:val="both"/>
        <w:rPr>
          <w:rStyle w:val="FontStyle172"/>
          <w:color w:val="auto"/>
          <w:sz w:val="14"/>
          <w:szCs w:val="14"/>
        </w:rPr>
      </w:pPr>
      <w:r w:rsidRPr="00342B7F">
        <w:rPr>
          <w:rStyle w:val="FontStyle172"/>
          <w:color w:val="auto"/>
          <w:sz w:val="14"/>
          <w:szCs w:val="14"/>
        </w:rPr>
        <w:t>ТСО МАСЦО.</w:t>
      </w:r>
    </w:p>
    <w:p w:rsidR="00342B7F" w:rsidRPr="00342B7F" w:rsidRDefault="00342B7F" w:rsidP="00342B7F">
      <w:pPr>
        <w:pStyle w:val="Style11"/>
        <w:widowControl/>
        <w:tabs>
          <w:tab w:val="left" w:pos="1258"/>
        </w:tabs>
        <w:spacing w:after="0" w:line="240" w:lineRule="auto"/>
        <w:ind w:firstLine="284"/>
        <w:jc w:val="both"/>
        <w:rPr>
          <w:rStyle w:val="FontStyle172"/>
          <w:color w:val="auto"/>
          <w:sz w:val="14"/>
          <w:szCs w:val="14"/>
        </w:rPr>
      </w:pPr>
      <w:r w:rsidRPr="00342B7F">
        <w:rPr>
          <w:rStyle w:val="FontStyle172"/>
          <w:color w:val="auto"/>
          <w:sz w:val="14"/>
          <w:szCs w:val="14"/>
        </w:rPr>
        <w:t>3.6. Количество проверяемых ТСО МАСЦО определяется планом проведения комплексной проверки МАСЦО и должно составлять не менее 50 процентов от их общего количества.</w:t>
      </w:r>
    </w:p>
    <w:p w:rsidR="00342B7F" w:rsidRPr="00342B7F" w:rsidRDefault="00342B7F" w:rsidP="00342B7F">
      <w:pPr>
        <w:pStyle w:val="Style11"/>
        <w:widowControl/>
        <w:tabs>
          <w:tab w:val="left" w:pos="1430"/>
        </w:tabs>
        <w:spacing w:after="0" w:line="240" w:lineRule="auto"/>
        <w:ind w:firstLine="284"/>
        <w:jc w:val="both"/>
        <w:rPr>
          <w:rStyle w:val="FontStyle172"/>
          <w:b/>
          <w:color w:val="auto"/>
          <w:sz w:val="14"/>
          <w:szCs w:val="14"/>
        </w:rPr>
      </w:pPr>
      <w:r w:rsidRPr="00342B7F">
        <w:rPr>
          <w:rStyle w:val="FontStyle172"/>
          <w:color w:val="auto"/>
          <w:sz w:val="14"/>
          <w:szCs w:val="14"/>
        </w:rPr>
        <w:t>3.7. До начала проведения оценки руководитель организации,</w:t>
      </w:r>
      <w:r w:rsidRPr="00342B7F">
        <w:rPr>
          <w:rStyle w:val="FontStyle172"/>
          <w:color w:val="auto"/>
          <w:sz w:val="14"/>
          <w:szCs w:val="14"/>
        </w:rPr>
        <w:br/>
        <w:t>осуществляющей ЭТО</w:t>
      </w:r>
      <w:r w:rsidRPr="00342B7F">
        <w:rPr>
          <w:sz w:val="14"/>
          <w:szCs w:val="14"/>
        </w:rPr>
        <w:t xml:space="preserve"> ТСО МАСЦО</w:t>
      </w:r>
      <w:r w:rsidRPr="00342B7F">
        <w:rPr>
          <w:rStyle w:val="FontStyle172"/>
          <w:color w:val="auto"/>
          <w:sz w:val="14"/>
          <w:szCs w:val="14"/>
        </w:rPr>
        <w:t>, представляет справку в Администрацию муниципального округа о наличии и состоянии ТСО МАСЦО приложение № 6 к Положению</w:t>
      </w:r>
      <w:r w:rsidRPr="00342B7F">
        <w:rPr>
          <w:rStyle w:val="FontStyle172"/>
          <w:b/>
          <w:color w:val="auto"/>
          <w:sz w:val="14"/>
          <w:szCs w:val="14"/>
        </w:rPr>
        <w:t>.</w:t>
      </w:r>
    </w:p>
    <w:p w:rsidR="00342B7F" w:rsidRPr="00342B7F" w:rsidRDefault="00342B7F" w:rsidP="00342B7F">
      <w:pPr>
        <w:pStyle w:val="Style27"/>
        <w:widowControl/>
        <w:tabs>
          <w:tab w:val="left" w:pos="1138"/>
        </w:tabs>
        <w:spacing w:after="0" w:line="240" w:lineRule="auto"/>
        <w:ind w:firstLine="284"/>
        <w:jc w:val="both"/>
        <w:rPr>
          <w:rStyle w:val="FontStyle172"/>
          <w:color w:val="auto"/>
          <w:sz w:val="14"/>
          <w:szCs w:val="14"/>
        </w:rPr>
      </w:pPr>
      <w:r w:rsidRPr="00342B7F">
        <w:rPr>
          <w:rStyle w:val="FontStyle172"/>
          <w:color w:val="auto"/>
          <w:sz w:val="14"/>
          <w:szCs w:val="14"/>
        </w:rPr>
        <w:t>3.8.Техническое состояние МАСЦО оценивается:</w:t>
      </w:r>
    </w:p>
    <w:p w:rsidR="00342B7F" w:rsidRPr="00342B7F" w:rsidRDefault="00342B7F" w:rsidP="00342B7F">
      <w:pPr>
        <w:pStyle w:val="Style27"/>
        <w:widowControl/>
        <w:tabs>
          <w:tab w:val="left" w:pos="1138"/>
        </w:tabs>
        <w:spacing w:after="0" w:line="240" w:lineRule="auto"/>
        <w:ind w:firstLine="284"/>
        <w:jc w:val="both"/>
        <w:rPr>
          <w:rStyle w:val="FontStyle172"/>
          <w:color w:val="auto"/>
          <w:sz w:val="14"/>
          <w:szCs w:val="14"/>
        </w:rPr>
      </w:pPr>
      <w:r w:rsidRPr="00342B7F">
        <w:rPr>
          <w:rStyle w:val="FontStyle172"/>
          <w:color w:val="auto"/>
          <w:sz w:val="14"/>
          <w:szCs w:val="14"/>
        </w:rPr>
        <w:t>Оценка «удовлетворительно», если:</w:t>
      </w:r>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rStyle w:val="FontStyle172"/>
          <w:color w:val="auto"/>
          <w:sz w:val="14"/>
          <w:szCs w:val="14"/>
        </w:rPr>
        <w:t xml:space="preserve">- не менее 90 процентов проверяемых ТСО МАСЦО </w:t>
      </w:r>
      <w:proofErr w:type="gramStart"/>
      <w:r w:rsidRPr="00342B7F">
        <w:rPr>
          <w:rStyle w:val="FontStyle172"/>
          <w:color w:val="auto"/>
          <w:sz w:val="14"/>
          <w:szCs w:val="14"/>
        </w:rPr>
        <w:t>работоспособны</w:t>
      </w:r>
      <w:proofErr w:type="gramEnd"/>
      <w:r w:rsidRPr="00342B7F">
        <w:rPr>
          <w:rStyle w:val="FontStyle172"/>
          <w:color w:val="auto"/>
          <w:sz w:val="14"/>
          <w:szCs w:val="14"/>
        </w:rPr>
        <w:t>;</w:t>
      </w:r>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rStyle w:val="FontStyle172"/>
          <w:color w:val="auto"/>
          <w:sz w:val="14"/>
          <w:szCs w:val="14"/>
        </w:rPr>
        <w:t xml:space="preserve">- эксплуатационно-техническое обслуживание организовано и </w:t>
      </w:r>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rStyle w:val="FontStyle172"/>
          <w:color w:val="auto"/>
          <w:sz w:val="14"/>
          <w:szCs w:val="14"/>
        </w:rPr>
        <w:t>осуществляется в соответствии с Положением;</w:t>
      </w:r>
    </w:p>
    <w:p w:rsidR="00342B7F" w:rsidRPr="00342B7F" w:rsidRDefault="00342B7F" w:rsidP="00342B7F">
      <w:pPr>
        <w:pStyle w:val="Style10"/>
        <w:widowControl/>
        <w:spacing w:after="0" w:line="240" w:lineRule="auto"/>
        <w:ind w:firstLine="284"/>
        <w:rPr>
          <w:rStyle w:val="FontStyle172"/>
          <w:color w:val="auto"/>
          <w:sz w:val="14"/>
          <w:szCs w:val="14"/>
        </w:rPr>
      </w:pPr>
      <w:proofErr w:type="gramStart"/>
      <w:r w:rsidRPr="00342B7F">
        <w:rPr>
          <w:rStyle w:val="FontStyle172"/>
          <w:color w:val="auto"/>
          <w:sz w:val="14"/>
          <w:szCs w:val="14"/>
        </w:rPr>
        <w:t>- ЗИП имеется и укомплектован не менее чем на 60 процентов от требуемого количества, а также имеются договоры на ремонт неисправных ТСО;</w:t>
      </w:r>
      <w:proofErr w:type="gramEnd"/>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rStyle w:val="FontStyle172"/>
          <w:color w:val="auto"/>
          <w:sz w:val="14"/>
          <w:szCs w:val="14"/>
        </w:rPr>
        <w:t>- контроль качества выполнения работ ЭТО осуществляется своевременно.</w:t>
      </w:r>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rStyle w:val="FontStyle172"/>
          <w:color w:val="auto"/>
          <w:sz w:val="14"/>
          <w:szCs w:val="14"/>
        </w:rPr>
        <w:t>Оценка «неудовлетворительно», если не выполнено первое требование на оценку «удовлетворительно».</w:t>
      </w:r>
    </w:p>
    <w:p w:rsidR="00342B7F" w:rsidRPr="00342B7F" w:rsidRDefault="00342B7F" w:rsidP="00342B7F">
      <w:pPr>
        <w:pStyle w:val="Style11"/>
        <w:widowControl/>
        <w:tabs>
          <w:tab w:val="left" w:pos="1200"/>
        </w:tabs>
        <w:spacing w:after="0" w:line="240" w:lineRule="auto"/>
        <w:ind w:firstLine="284"/>
        <w:jc w:val="both"/>
        <w:rPr>
          <w:rStyle w:val="FontStyle172"/>
          <w:color w:val="auto"/>
          <w:sz w:val="14"/>
          <w:szCs w:val="14"/>
        </w:rPr>
      </w:pPr>
      <w:r w:rsidRPr="00342B7F">
        <w:rPr>
          <w:rStyle w:val="FontStyle172"/>
          <w:color w:val="auto"/>
          <w:sz w:val="14"/>
          <w:szCs w:val="14"/>
        </w:rPr>
        <w:t>3.9.</w:t>
      </w:r>
      <w:r w:rsidRPr="00342B7F">
        <w:rPr>
          <w:rStyle w:val="FontStyle172"/>
          <w:color w:val="auto"/>
          <w:sz w:val="14"/>
          <w:szCs w:val="14"/>
        </w:rPr>
        <w:tab/>
        <w:t>По результатам оценки оформляется акт приложение № 7 к Положению.</w:t>
      </w:r>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rStyle w:val="FontStyle172"/>
          <w:color w:val="auto"/>
          <w:sz w:val="14"/>
          <w:szCs w:val="14"/>
        </w:rPr>
        <w:t>Акт оформляется в двух экземплярах:</w:t>
      </w:r>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rStyle w:val="FontStyle172"/>
          <w:color w:val="auto"/>
          <w:sz w:val="14"/>
          <w:szCs w:val="14"/>
        </w:rPr>
        <w:t>- экземпляр № 1 хранится в Администрации муниципального округа;</w:t>
      </w:r>
    </w:p>
    <w:p w:rsidR="00342B7F" w:rsidRPr="00342B7F" w:rsidRDefault="00342B7F" w:rsidP="00342B7F">
      <w:pPr>
        <w:pStyle w:val="Style10"/>
        <w:widowControl/>
        <w:spacing w:after="0" w:line="240" w:lineRule="auto"/>
        <w:ind w:firstLine="284"/>
        <w:rPr>
          <w:rStyle w:val="FontStyle172"/>
          <w:color w:val="auto"/>
          <w:sz w:val="14"/>
          <w:szCs w:val="14"/>
        </w:rPr>
      </w:pPr>
      <w:r w:rsidRPr="00342B7F">
        <w:rPr>
          <w:rStyle w:val="FontStyle172"/>
          <w:color w:val="auto"/>
          <w:sz w:val="14"/>
          <w:szCs w:val="14"/>
        </w:rPr>
        <w:t>- экземпляр № 2 направляется руководителю организации, осуществляющей ЭТО</w:t>
      </w:r>
      <w:r w:rsidRPr="00342B7F">
        <w:rPr>
          <w:sz w:val="14"/>
          <w:szCs w:val="14"/>
        </w:rPr>
        <w:t xml:space="preserve"> ТСО МАСЦО</w:t>
      </w:r>
      <w:r w:rsidRPr="00342B7F">
        <w:rPr>
          <w:rStyle w:val="FontStyle172"/>
          <w:color w:val="auto"/>
          <w:sz w:val="14"/>
          <w:szCs w:val="14"/>
        </w:rPr>
        <w:t>, для устранения выявленных недостатков.</w:t>
      </w:r>
    </w:p>
    <w:p w:rsidR="00342B7F" w:rsidRPr="00342B7F" w:rsidRDefault="00342B7F" w:rsidP="00342B7F">
      <w:pPr>
        <w:pStyle w:val="Style10"/>
        <w:widowControl/>
        <w:spacing w:after="0" w:line="240" w:lineRule="auto"/>
        <w:ind w:firstLine="284"/>
        <w:rPr>
          <w:rStyle w:val="FontStyle172"/>
          <w:color w:val="auto"/>
          <w:sz w:val="14"/>
          <w:szCs w:val="14"/>
        </w:rPr>
      </w:pPr>
    </w:p>
    <w:p w:rsidR="00342B7F" w:rsidRPr="00342B7F" w:rsidRDefault="00342B7F" w:rsidP="00342B7F">
      <w:pPr>
        <w:pStyle w:val="Style10"/>
        <w:widowControl/>
        <w:spacing w:after="0" w:line="240" w:lineRule="auto"/>
        <w:ind w:firstLine="0"/>
        <w:rPr>
          <w:rStyle w:val="FontStyle172"/>
          <w:color w:val="auto"/>
          <w:sz w:val="14"/>
          <w:szCs w:val="14"/>
        </w:rPr>
      </w:pPr>
    </w:p>
    <w:tbl>
      <w:tblPr>
        <w:tblW w:w="0" w:type="auto"/>
        <w:jc w:val="right"/>
        <w:tblLook w:val="04A0" w:firstRow="1" w:lastRow="0" w:firstColumn="1" w:lastColumn="0" w:noHBand="0" w:noVBand="1"/>
      </w:tblPr>
      <w:tblGrid>
        <w:gridCol w:w="5347"/>
      </w:tblGrid>
      <w:tr w:rsidR="00342B7F" w:rsidRPr="00342B7F" w:rsidTr="00342B7F">
        <w:trPr>
          <w:trHeight w:val="1272"/>
          <w:jc w:val="right"/>
        </w:trPr>
        <w:tc>
          <w:tcPr>
            <w:tcW w:w="5347" w:type="dxa"/>
          </w:tcPr>
          <w:p w:rsidR="00342B7F" w:rsidRPr="00342B7F" w:rsidRDefault="00342B7F" w:rsidP="00342B7F">
            <w:pPr>
              <w:jc w:val="right"/>
              <w:rPr>
                <w:spacing w:val="-4"/>
                <w:sz w:val="14"/>
                <w:szCs w:val="14"/>
              </w:rPr>
            </w:pPr>
            <w:r w:rsidRPr="00342B7F">
              <w:rPr>
                <w:noProof/>
                <w:sz w:val="14"/>
                <w:szCs w:val="14"/>
                <w:lang w:eastAsia="ru-RU"/>
              </w:rPr>
              <mc:AlternateContent>
                <mc:Choice Requires="wps">
                  <w:drawing>
                    <wp:anchor distT="0" distB="0" distL="114300" distR="114300" simplePos="0" relativeHeight="251661312" behindDoc="0" locked="0" layoutInCell="1" allowOverlap="1" wp14:anchorId="3EC02648" wp14:editId="6C89772A">
                      <wp:simplePos x="0" y="0"/>
                      <wp:positionH relativeFrom="column">
                        <wp:posOffset>7240270</wp:posOffset>
                      </wp:positionH>
                      <wp:positionV relativeFrom="paragraph">
                        <wp:posOffset>-278765</wp:posOffset>
                      </wp:positionV>
                      <wp:extent cx="3438525" cy="1628775"/>
                      <wp:effectExtent l="0" t="0" r="9525" b="952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62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2B7F" w:rsidRPr="007F633B" w:rsidRDefault="00342B7F" w:rsidP="00342B7F">
                                  <w:pPr>
                                    <w:jc w:val="right"/>
                                    <w:rPr>
                                      <w:spacing w:val="-4"/>
                                      <w:sz w:val="28"/>
                                      <w:szCs w:val="28"/>
                                    </w:rPr>
                                  </w:pPr>
                                  <w:r w:rsidRPr="00C96B8A">
                                    <w:rPr>
                                      <w:i/>
                                      <w:sz w:val="28"/>
                                      <w:szCs w:val="28"/>
                                    </w:rPr>
                                    <w:t xml:space="preserve"> </w:t>
                                  </w:r>
                                  <w:r>
                                    <w:rPr>
                                      <w:spacing w:val="-4"/>
                                      <w:sz w:val="28"/>
                                      <w:szCs w:val="28"/>
                                    </w:rPr>
                                    <w:t>Приложение № 1</w:t>
                                  </w:r>
                                </w:p>
                                <w:p w:rsidR="00342B7F" w:rsidRDefault="00342B7F" w:rsidP="00342B7F">
                                  <w:pPr>
                                    <w:jc w:val="right"/>
                                    <w:rPr>
                                      <w:spacing w:val="-4"/>
                                      <w:sz w:val="28"/>
                                      <w:szCs w:val="28"/>
                                    </w:rPr>
                                  </w:pPr>
                                  <w:r>
                                    <w:rPr>
                                      <w:spacing w:val="-4"/>
                                      <w:sz w:val="28"/>
                                      <w:szCs w:val="28"/>
                                    </w:rPr>
                                    <w:t>к Положению  об эксплуатационн</w:t>
                                  </w:r>
                                  <w:proofErr w:type="gramStart"/>
                                  <w:r>
                                    <w:rPr>
                                      <w:spacing w:val="-4"/>
                                      <w:sz w:val="28"/>
                                      <w:szCs w:val="28"/>
                                    </w:rPr>
                                    <w:t>о-</w:t>
                                  </w:r>
                                  <w:proofErr w:type="gramEnd"/>
                                  <w:r>
                                    <w:rPr>
                                      <w:spacing w:val="-4"/>
                                      <w:sz w:val="28"/>
                                      <w:szCs w:val="28"/>
                                    </w:rPr>
                                    <w:t xml:space="preserve"> технического обслуживания</w:t>
                                  </w:r>
                                </w:p>
                                <w:p w:rsidR="00342B7F" w:rsidRDefault="00342B7F" w:rsidP="00342B7F">
                                  <w:pPr>
                                    <w:jc w:val="right"/>
                                    <w:rPr>
                                      <w:spacing w:val="-4"/>
                                      <w:sz w:val="28"/>
                                      <w:szCs w:val="28"/>
                                    </w:rPr>
                                  </w:pPr>
                                  <w:r>
                                    <w:rPr>
                                      <w:spacing w:val="-4"/>
                                      <w:sz w:val="28"/>
                                      <w:szCs w:val="28"/>
                                    </w:rPr>
                                    <w:t xml:space="preserve"> муниципальной</w:t>
                                  </w:r>
                                  <w:r w:rsidRPr="007F633B">
                                    <w:rPr>
                                      <w:spacing w:val="-4"/>
                                      <w:sz w:val="28"/>
                                      <w:szCs w:val="28"/>
                                    </w:rPr>
                                    <w:t xml:space="preserve"> автоматизированн</w:t>
                                  </w:r>
                                  <w:r>
                                    <w:rPr>
                                      <w:spacing w:val="-4"/>
                                      <w:sz w:val="28"/>
                                      <w:szCs w:val="28"/>
                                    </w:rPr>
                                    <w:t>ой</w:t>
                                  </w:r>
                                </w:p>
                                <w:p w:rsidR="00342B7F" w:rsidRDefault="00342B7F" w:rsidP="00342B7F">
                                  <w:pPr>
                                    <w:jc w:val="right"/>
                                    <w:rPr>
                                      <w:spacing w:val="-4"/>
                                      <w:sz w:val="28"/>
                                      <w:szCs w:val="28"/>
                                    </w:rPr>
                                  </w:pPr>
                                  <w:r w:rsidRPr="007F633B">
                                    <w:rPr>
                                      <w:spacing w:val="-4"/>
                                      <w:sz w:val="28"/>
                                      <w:szCs w:val="28"/>
                                    </w:rPr>
                                    <w:t xml:space="preserve"> </w:t>
                                  </w:r>
                                  <w:r>
                                    <w:rPr>
                                      <w:spacing w:val="-4"/>
                                      <w:sz w:val="28"/>
                                      <w:szCs w:val="28"/>
                                    </w:rPr>
                                    <w:t xml:space="preserve">систему </w:t>
                                  </w:r>
                                  <w:r w:rsidRPr="007F633B">
                                    <w:rPr>
                                      <w:spacing w:val="-4"/>
                                      <w:sz w:val="28"/>
                                      <w:szCs w:val="28"/>
                                    </w:rPr>
                                    <w:t>централизованного оповещения</w:t>
                                  </w:r>
                                </w:p>
                                <w:p w:rsidR="00342B7F" w:rsidRDefault="00342B7F" w:rsidP="00342B7F">
                                  <w:pPr>
                                    <w:jc w:val="right"/>
                                    <w:rPr>
                                      <w:spacing w:val="-4"/>
                                      <w:sz w:val="28"/>
                                      <w:szCs w:val="28"/>
                                    </w:rPr>
                                  </w:pPr>
                                  <w:r w:rsidRPr="007F633B">
                                    <w:rPr>
                                      <w:spacing w:val="-4"/>
                                      <w:sz w:val="28"/>
                                      <w:szCs w:val="28"/>
                                    </w:rPr>
                                    <w:t xml:space="preserve"> населения Новгородского муниципального района</w:t>
                                  </w:r>
                                </w:p>
                                <w:p w:rsidR="00342B7F" w:rsidRPr="00C96B8A" w:rsidRDefault="00342B7F" w:rsidP="00342B7F">
                                  <w:pPr>
                                    <w:pStyle w:val="20"/>
                                    <w:spacing w:before="0"/>
                                    <w:ind w:hanging="576"/>
                                    <w:jc w:val="center"/>
                                    <w:rPr>
                                      <w:rFonts w:ascii="Times New Roman" w:hAnsi="Times New Roman"/>
                                      <w:bCs w:val="0"/>
                                      <w:i/>
                                    </w:rPr>
                                  </w:pPr>
                                  <w:r>
                                    <w:rPr>
                                      <w:rFonts w:ascii="Times New Roman" w:hAnsi="Times New Roman"/>
                                    </w:rPr>
                                    <w:t xml:space="preserve">               </w:t>
                                  </w:r>
                                </w:p>
                                <w:p w:rsidR="00342B7F" w:rsidRDefault="00342B7F" w:rsidP="00342B7F">
                                  <w:pPr>
                                    <w:pStyle w:val="30"/>
                                    <w:spacing w:before="0"/>
                                    <w:rPr>
                                      <w:rFonts w:ascii="Times New Roman" w:hAnsi="Times New Roman"/>
                                      <w:b w:val="0"/>
                                      <w:sz w:val="28"/>
                                      <w:szCs w:val="28"/>
                                    </w:rPr>
                                  </w:pPr>
                                  <w:r w:rsidRPr="00C96B8A">
                                    <w:rPr>
                                      <w:rFonts w:ascii="Times New Roman" w:hAnsi="Times New Roman"/>
                                      <w:b w:val="0"/>
                                      <w:sz w:val="28"/>
                                      <w:szCs w:val="28"/>
                                    </w:rPr>
                                    <w:t xml:space="preserve">     </w:t>
                                  </w:r>
                                </w:p>
                                <w:p w:rsidR="00342B7F" w:rsidRDefault="00342B7F" w:rsidP="00342B7F">
                                  <w:pPr>
                                    <w:pStyle w:val="30"/>
                                    <w:spacing w:before="0"/>
                                    <w:rPr>
                                      <w:rFonts w:ascii="Times New Roman" w:hAnsi="Times New Roman"/>
                                      <w:b w:val="0"/>
                                      <w:sz w:val="20"/>
                                      <w:szCs w:val="20"/>
                                    </w:rPr>
                                  </w:pPr>
                                  <w:r>
                                    <w:rPr>
                                      <w:rFonts w:ascii="Times New Roman" w:hAnsi="Times New Roman"/>
                                      <w:b w:val="0"/>
                                      <w:sz w:val="28"/>
                                      <w:szCs w:val="28"/>
                                    </w:rPr>
                                    <w:t xml:space="preserve">                  </w:t>
                                  </w:r>
                                  <w:r w:rsidRPr="00451679">
                                    <w:rPr>
                                      <w:rFonts w:ascii="Times New Roman" w:hAnsi="Times New Roman"/>
                                      <w:b w:val="0"/>
                                      <w:sz w:val="20"/>
                                      <w:szCs w:val="20"/>
                                    </w:rPr>
                                    <w:t xml:space="preserve">  </w:t>
                                  </w:r>
                                </w:p>
                                <w:p w:rsidR="00342B7F" w:rsidRDefault="00342B7F" w:rsidP="00342B7F">
                                  <w:r>
                                    <w:t xml:space="preserve">     </w:t>
                                  </w:r>
                                </w:p>
                                <w:p w:rsidR="00342B7F" w:rsidRPr="00451679" w:rsidRDefault="00342B7F" w:rsidP="00342B7F">
                                  <w:r>
                                    <w:t xml:space="preserve">            </w:t>
                                  </w:r>
                                </w:p>
                                <w:p w:rsidR="00342B7F" w:rsidRPr="00C96B8A" w:rsidRDefault="00342B7F" w:rsidP="00342B7F">
                                  <w:pPr>
                                    <w:jc w:val="center"/>
                                    <w:rPr>
                                      <w:szCs w:val="28"/>
                                    </w:rPr>
                                  </w:pPr>
                                  <w:r w:rsidRPr="00C96B8A">
                                    <w:rPr>
                                      <w:sz w:val="28"/>
                                      <w:szCs w:val="28"/>
                                    </w:rPr>
                                    <w:t xml:space="preserve"> </w:t>
                                  </w:r>
                                  <w:r>
                                    <w:rPr>
                                      <w:sz w:val="28"/>
                                      <w:szCs w:val="28"/>
                                    </w:rPr>
                                    <w:t xml:space="preserve">                                          ____</w:t>
                                  </w:r>
                                  <w:proofErr w:type="gramStart"/>
                                  <w:r w:rsidRPr="00C96B8A">
                                    <w:rPr>
                                      <w:sz w:val="28"/>
                                      <w:szCs w:val="28"/>
                                    </w:rPr>
                                    <w:t>г</w:t>
                                  </w:r>
                                  <w:proofErr w:type="gramEnd"/>
                                  <w:r w:rsidRPr="00C96B8A">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26" type="#_x0000_t202" style="position:absolute;left:0;text-align:left;margin-left:570.1pt;margin-top:-21.95pt;width:270.75pt;height:1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" stroked="f">
                      <v:textbox>
                        <w:txbxContent>
                          <w:p w:rsidR="00342B7F" w:rsidRPr="007F633B" w:rsidRDefault="00342B7F" w:rsidP="00342B7F">
                            <w:pPr>
                              <w:jc w:val="right"/>
                              <w:rPr>
                                <w:spacing w:val="-4"/>
                                <w:sz w:val="28"/>
                                <w:szCs w:val="28"/>
                              </w:rPr>
                            </w:pPr>
                            <w:r w:rsidRPr="00C96B8A">
                              <w:rPr>
                                <w:i/>
                                <w:sz w:val="28"/>
                                <w:szCs w:val="28"/>
                              </w:rPr>
                              <w:t xml:space="preserve"> </w:t>
                            </w:r>
                            <w:r>
                              <w:rPr>
                                <w:spacing w:val="-4"/>
                                <w:sz w:val="28"/>
                                <w:szCs w:val="28"/>
                              </w:rPr>
                              <w:t>Приложение № 1</w:t>
                            </w:r>
                          </w:p>
                          <w:p w:rsidR="00342B7F" w:rsidRDefault="00342B7F" w:rsidP="00342B7F">
                            <w:pPr>
                              <w:jc w:val="right"/>
                              <w:rPr>
                                <w:spacing w:val="-4"/>
                                <w:sz w:val="28"/>
                                <w:szCs w:val="28"/>
                              </w:rPr>
                            </w:pPr>
                            <w:r>
                              <w:rPr>
                                <w:spacing w:val="-4"/>
                                <w:sz w:val="28"/>
                                <w:szCs w:val="28"/>
                              </w:rPr>
                              <w:t>к Положению  об эксплуатационн</w:t>
                            </w:r>
                            <w:proofErr w:type="gramStart"/>
                            <w:r>
                              <w:rPr>
                                <w:spacing w:val="-4"/>
                                <w:sz w:val="28"/>
                                <w:szCs w:val="28"/>
                              </w:rPr>
                              <w:t>о-</w:t>
                            </w:r>
                            <w:proofErr w:type="gramEnd"/>
                            <w:r>
                              <w:rPr>
                                <w:spacing w:val="-4"/>
                                <w:sz w:val="28"/>
                                <w:szCs w:val="28"/>
                              </w:rPr>
                              <w:t xml:space="preserve"> технического обслуживания</w:t>
                            </w:r>
                          </w:p>
                          <w:p w:rsidR="00342B7F" w:rsidRDefault="00342B7F" w:rsidP="00342B7F">
                            <w:pPr>
                              <w:jc w:val="right"/>
                              <w:rPr>
                                <w:spacing w:val="-4"/>
                                <w:sz w:val="28"/>
                                <w:szCs w:val="28"/>
                              </w:rPr>
                            </w:pPr>
                            <w:r>
                              <w:rPr>
                                <w:spacing w:val="-4"/>
                                <w:sz w:val="28"/>
                                <w:szCs w:val="28"/>
                              </w:rPr>
                              <w:t xml:space="preserve"> муниципальной</w:t>
                            </w:r>
                            <w:r w:rsidRPr="007F633B">
                              <w:rPr>
                                <w:spacing w:val="-4"/>
                                <w:sz w:val="28"/>
                                <w:szCs w:val="28"/>
                              </w:rPr>
                              <w:t xml:space="preserve"> автоматизированн</w:t>
                            </w:r>
                            <w:r>
                              <w:rPr>
                                <w:spacing w:val="-4"/>
                                <w:sz w:val="28"/>
                                <w:szCs w:val="28"/>
                              </w:rPr>
                              <w:t>ой</w:t>
                            </w:r>
                          </w:p>
                          <w:p w:rsidR="00342B7F" w:rsidRDefault="00342B7F" w:rsidP="00342B7F">
                            <w:pPr>
                              <w:jc w:val="right"/>
                              <w:rPr>
                                <w:spacing w:val="-4"/>
                                <w:sz w:val="28"/>
                                <w:szCs w:val="28"/>
                              </w:rPr>
                            </w:pPr>
                            <w:r w:rsidRPr="007F633B">
                              <w:rPr>
                                <w:spacing w:val="-4"/>
                                <w:sz w:val="28"/>
                                <w:szCs w:val="28"/>
                              </w:rPr>
                              <w:t xml:space="preserve"> </w:t>
                            </w:r>
                            <w:r>
                              <w:rPr>
                                <w:spacing w:val="-4"/>
                                <w:sz w:val="28"/>
                                <w:szCs w:val="28"/>
                              </w:rPr>
                              <w:t xml:space="preserve">систему </w:t>
                            </w:r>
                            <w:r w:rsidRPr="007F633B">
                              <w:rPr>
                                <w:spacing w:val="-4"/>
                                <w:sz w:val="28"/>
                                <w:szCs w:val="28"/>
                              </w:rPr>
                              <w:t>централизованного оповещения</w:t>
                            </w:r>
                          </w:p>
                          <w:p w:rsidR="00342B7F" w:rsidRDefault="00342B7F" w:rsidP="00342B7F">
                            <w:pPr>
                              <w:jc w:val="right"/>
                              <w:rPr>
                                <w:spacing w:val="-4"/>
                                <w:sz w:val="28"/>
                                <w:szCs w:val="28"/>
                              </w:rPr>
                            </w:pPr>
                            <w:r w:rsidRPr="007F633B">
                              <w:rPr>
                                <w:spacing w:val="-4"/>
                                <w:sz w:val="28"/>
                                <w:szCs w:val="28"/>
                              </w:rPr>
                              <w:t xml:space="preserve"> населения Новгородского муниципального района</w:t>
                            </w:r>
                          </w:p>
                          <w:p w:rsidR="00342B7F" w:rsidRPr="00C96B8A" w:rsidRDefault="00342B7F" w:rsidP="00342B7F">
                            <w:pPr>
                              <w:pStyle w:val="20"/>
                              <w:spacing w:before="0"/>
                              <w:ind w:hanging="576"/>
                              <w:jc w:val="center"/>
                              <w:rPr>
                                <w:rFonts w:ascii="Times New Roman" w:hAnsi="Times New Roman"/>
                                <w:bCs w:val="0"/>
                                <w:i/>
                              </w:rPr>
                            </w:pPr>
                            <w:r>
                              <w:rPr>
                                <w:rFonts w:ascii="Times New Roman" w:hAnsi="Times New Roman"/>
                              </w:rPr>
                              <w:t xml:space="preserve">               </w:t>
                            </w:r>
                          </w:p>
                          <w:p w:rsidR="00342B7F" w:rsidRDefault="00342B7F" w:rsidP="00342B7F">
                            <w:pPr>
                              <w:pStyle w:val="30"/>
                              <w:spacing w:before="0"/>
                              <w:rPr>
                                <w:rFonts w:ascii="Times New Roman" w:hAnsi="Times New Roman"/>
                                <w:b w:val="0"/>
                                <w:sz w:val="28"/>
                                <w:szCs w:val="28"/>
                              </w:rPr>
                            </w:pPr>
                            <w:r w:rsidRPr="00C96B8A">
                              <w:rPr>
                                <w:rFonts w:ascii="Times New Roman" w:hAnsi="Times New Roman"/>
                                <w:b w:val="0"/>
                                <w:sz w:val="28"/>
                                <w:szCs w:val="28"/>
                              </w:rPr>
                              <w:t xml:space="preserve">     </w:t>
                            </w:r>
                          </w:p>
                          <w:p w:rsidR="00342B7F" w:rsidRDefault="00342B7F" w:rsidP="00342B7F">
                            <w:pPr>
                              <w:pStyle w:val="30"/>
                              <w:spacing w:before="0"/>
                              <w:rPr>
                                <w:rFonts w:ascii="Times New Roman" w:hAnsi="Times New Roman"/>
                                <w:b w:val="0"/>
                                <w:sz w:val="20"/>
                                <w:szCs w:val="20"/>
                              </w:rPr>
                            </w:pPr>
                            <w:r>
                              <w:rPr>
                                <w:rFonts w:ascii="Times New Roman" w:hAnsi="Times New Roman"/>
                                <w:b w:val="0"/>
                                <w:sz w:val="28"/>
                                <w:szCs w:val="28"/>
                              </w:rPr>
                              <w:t xml:space="preserve">                  </w:t>
                            </w:r>
                            <w:r w:rsidRPr="00451679">
                              <w:rPr>
                                <w:rFonts w:ascii="Times New Roman" w:hAnsi="Times New Roman"/>
                                <w:b w:val="0"/>
                                <w:sz w:val="20"/>
                                <w:szCs w:val="20"/>
                              </w:rPr>
                              <w:t xml:space="preserve">  </w:t>
                            </w:r>
                          </w:p>
                          <w:p w:rsidR="00342B7F" w:rsidRDefault="00342B7F" w:rsidP="00342B7F">
                            <w:r>
                              <w:t xml:space="preserve">     </w:t>
                            </w:r>
                          </w:p>
                          <w:p w:rsidR="00342B7F" w:rsidRPr="00451679" w:rsidRDefault="00342B7F" w:rsidP="00342B7F">
                            <w:r>
                              <w:t xml:space="preserve">            </w:t>
                            </w:r>
                          </w:p>
                          <w:p w:rsidR="00342B7F" w:rsidRPr="00C96B8A" w:rsidRDefault="00342B7F" w:rsidP="00342B7F">
                            <w:pPr>
                              <w:jc w:val="center"/>
                              <w:rPr>
                                <w:szCs w:val="28"/>
                              </w:rPr>
                            </w:pPr>
                            <w:r w:rsidRPr="00C96B8A">
                              <w:rPr>
                                <w:sz w:val="28"/>
                                <w:szCs w:val="28"/>
                              </w:rPr>
                              <w:t xml:space="preserve"> </w:t>
                            </w:r>
                            <w:r>
                              <w:rPr>
                                <w:sz w:val="28"/>
                                <w:szCs w:val="28"/>
                              </w:rPr>
                              <w:t xml:space="preserve">                                          ____</w:t>
                            </w:r>
                            <w:proofErr w:type="gramStart"/>
                            <w:r w:rsidRPr="00C96B8A">
                              <w:rPr>
                                <w:sz w:val="28"/>
                                <w:szCs w:val="28"/>
                              </w:rPr>
                              <w:t>г</w:t>
                            </w:r>
                            <w:proofErr w:type="gramEnd"/>
                            <w:r w:rsidRPr="00C96B8A">
                              <w:rPr>
                                <w:sz w:val="28"/>
                                <w:szCs w:val="28"/>
                              </w:rPr>
                              <w:t>.</w:t>
                            </w:r>
                          </w:p>
                        </w:txbxContent>
                      </v:textbox>
                    </v:shape>
                  </w:pict>
                </mc:Fallback>
              </mc:AlternateContent>
            </w:r>
            <w:r w:rsidRPr="00342B7F">
              <w:rPr>
                <w:noProof/>
                <w:sz w:val="14"/>
                <w:szCs w:val="14"/>
                <w:lang w:eastAsia="ru-RU"/>
              </w:rPr>
              <mc:AlternateContent>
                <mc:Choice Requires="wps">
                  <w:drawing>
                    <wp:anchor distT="0" distB="0" distL="114300" distR="114300" simplePos="0" relativeHeight="251660288" behindDoc="0" locked="0" layoutInCell="1" allowOverlap="1" wp14:anchorId="70AD6C62" wp14:editId="4823DB9F">
                      <wp:simplePos x="0" y="0"/>
                      <wp:positionH relativeFrom="column">
                        <wp:posOffset>7087870</wp:posOffset>
                      </wp:positionH>
                      <wp:positionV relativeFrom="paragraph">
                        <wp:posOffset>-431165</wp:posOffset>
                      </wp:positionV>
                      <wp:extent cx="3438525" cy="1628775"/>
                      <wp:effectExtent l="0" t="0" r="9525" b="952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62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2B7F" w:rsidRPr="007F633B" w:rsidRDefault="00342B7F" w:rsidP="00342B7F">
                                  <w:pPr>
                                    <w:jc w:val="right"/>
                                    <w:rPr>
                                      <w:spacing w:val="-4"/>
                                      <w:sz w:val="28"/>
                                      <w:szCs w:val="28"/>
                                    </w:rPr>
                                  </w:pPr>
                                  <w:r w:rsidRPr="00C96B8A">
                                    <w:rPr>
                                      <w:i/>
                                      <w:sz w:val="28"/>
                                      <w:szCs w:val="28"/>
                                    </w:rPr>
                                    <w:t xml:space="preserve"> </w:t>
                                  </w:r>
                                  <w:r>
                                    <w:rPr>
                                      <w:spacing w:val="-4"/>
                                      <w:sz w:val="28"/>
                                      <w:szCs w:val="28"/>
                                    </w:rPr>
                                    <w:t>Приложение № 1</w:t>
                                  </w:r>
                                </w:p>
                                <w:p w:rsidR="00342B7F" w:rsidRDefault="00342B7F" w:rsidP="00342B7F">
                                  <w:pPr>
                                    <w:jc w:val="right"/>
                                    <w:rPr>
                                      <w:spacing w:val="-4"/>
                                      <w:sz w:val="28"/>
                                      <w:szCs w:val="28"/>
                                    </w:rPr>
                                  </w:pPr>
                                  <w:r>
                                    <w:rPr>
                                      <w:spacing w:val="-4"/>
                                      <w:sz w:val="28"/>
                                      <w:szCs w:val="28"/>
                                    </w:rPr>
                                    <w:t>к Положению  об эксплуатационн</w:t>
                                  </w:r>
                                  <w:proofErr w:type="gramStart"/>
                                  <w:r>
                                    <w:rPr>
                                      <w:spacing w:val="-4"/>
                                      <w:sz w:val="28"/>
                                      <w:szCs w:val="28"/>
                                    </w:rPr>
                                    <w:t>о-</w:t>
                                  </w:r>
                                  <w:proofErr w:type="gramEnd"/>
                                  <w:r>
                                    <w:rPr>
                                      <w:spacing w:val="-4"/>
                                      <w:sz w:val="28"/>
                                      <w:szCs w:val="28"/>
                                    </w:rPr>
                                    <w:t xml:space="preserve"> технического обслуживания</w:t>
                                  </w:r>
                                </w:p>
                                <w:p w:rsidR="00342B7F" w:rsidRDefault="00342B7F" w:rsidP="00342B7F">
                                  <w:pPr>
                                    <w:jc w:val="right"/>
                                    <w:rPr>
                                      <w:spacing w:val="-4"/>
                                      <w:sz w:val="28"/>
                                      <w:szCs w:val="28"/>
                                    </w:rPr>
                                  </w:pPr>
                                  <w:r>
                                    <w:rPr>
                                      <w:spacing w:val="-4"/>
                                      <w:sz w:val="28"/>
                                      <w:szCs w:val="28"/>
                                    </w:rPr>
                                    <w:t xml:space="preserve"> муниципальной</w:t>
                                  </w:r>
                                  <w:r w:rsidRPr="007F633B">
                                    <w:rPr>
                                      <w:spacing w:val="-4"/>
                                      <w:sz w:val="28"/>
                                      <w:szCs w:val="28"/>
                                    </w:rPr>
                                    <w:t xml:space="preserve"> автоматизированн</w:t>
                                  </w:r>
                                  <w:r>
                                    <w:rPr>
                                      <w:spacing w:val="-4"/>
                                      <w:sz w:val="28"/>
                                      <w:szCs w:val="28"/>
                                    </w:rPr>
                                    <w:t>ой</w:t>
                                  </w:r>
                                </w:p>
                                <w:p w:rsidR="00342B7F" w:rsidRDefault="00342B7F" w:rsidP="00342B7F">
                                  <w:pPr>
                                    <w:jc w:val="right"/>
                                    <w:rPr>
                                      <w:spacing w:val="-4"/>
                                      <w:sz w:val="28"/>
                                      <w:szCs w:val="28"/>
                                    </w:rPr>
                                  </w:pPr>
                                  <w:r w:rsidRPr="007F633B">
                                    <w:rPr>
                                      <w:spacing w:val="-4"/>
                                      <w:sz w:val="28"/>
                                      <w:szCs w:val="28"/>
                                    </w:rPr>
                                    <w:t xml:space="preserve"> </w:t>
                                  </w:r>
                                  <w:r>
                                    <w:rPr>
                                      <w:spacing w:val="-4"/>
                                      <w:sz w:val="28"/>
                                      <w:szCs w:val="28"/>
                                    </w:rPr>
                                    <w:t xml:space="preserve">систему </w:t>
                                  </w:r>
                                  <w:r w:rsidRPr="007F633B">
                                    <w:rPr>
                                      <w:spacing w:val="-4"/>
                                      <w:sz w:val="28"/>
                                      <w:szCs w:val="28"/>
                                    </w:rPr>
                                    <w:t>централизованного оповещения</w:t>
                                  </w:r>
                                </w:p>
                                <w:p w:rsidR="00342B7F" w:rsidRDefault="00342B7F" w:rsidP="00342B7F">
                                  <w:pPr>
                                    <w:jc w:val="right"/>
                                    <w:rPr>
                                      <w:spacing w:val="-4"/>
                                      <w:sz w:val="28"/>
                                      <w:szCs w:val="28"/>
                                    </w:rPr>
                                  </w:pPr>
                                  <w:r w:rsidRPr="007F633B">
                                    <w:rPr>
                                      <w:spacing w:val="-4"/>
                                      <w:sz w:val="28"/>
                                      <w:szCs w:val="28"/>
                                    </w:rPr>
                                    <w:t xml:space="preserve"> населения Новгородского муниципального района</w:t>
                                  </w:r>
                                </w:p>
                                <w:p w:rsidR="00342B7F" w:rsidRPr="00C96B8A" w:rsidRDefault="00342B7F" w:rsidP="00342B7F">
                                  <w:pPr>
                                    <w:pStyle w:val="20"/>
                                    <w:spacing w:before="0"/>
                                    <w:ind w:hanging="576"/>
                                    <w:jc w:val="center"/>
                                    <w:rPr>
                                      <w:rFonts w:ascii="Times New Roman" w:hAnsi="Times New Roman"/>
                                      <w:bCs w:val="0"/>
                                      <w:i/>
                                    </w:rPr>
                                  </w:pPr>
                                  <w:r>
                                    <w:rPr>
                                      <w:rFonts w:ascii="Times New Roman" w:hAnsi="Times New Roman"/>
                                    </w:rPr>
                                    <w:t xml:space="preserve">               </w:t>
                                  </w:r>
                                </w:p>
                                <w:p w:rsidR="00342B7F" w:rsidRDefault="00342B7F" w:rsidP="00342B7F">
                                  <w:pPr>
                                    <w:pStyle w:val="30"/>
                                    <w:spacing w:before="0"/>
                                    <w:rPr>
                                      <w:rFonts w:ascii="Times New Roman" w:hAnsi="Times New Roman"/>
                                      <w:b w:val="0"/>
                                      <w:sz w:val="28"/>
                                      <w:szCs w:val="28"/>
                                    </w:rPr>
                                  </w:pPr>
                                  <w:r w:rsidRPr="00C96B8A">
                                    <w:rPr>
                                      <w:rFonts w:ascii="Times New Roman" w:hAnsi="Times New Roman"/>
                                      <w:b w:val="0"/>
                                      <w:sz w:val="28"/>
                                      <w:szCs w:val="28"/>
                                    </w:rPr>
                                    <w:t xml:space="preserve">     </w:t>
                                  </w:r>
                                </w:p>
                                <w:p w:rsidR="00342B7F" w:rsidRDefault="00342B7F" w:rsidP="00342B7F">
                                  <w:pPr>
                                    <w:pStyle w:val="30"/>
                                    <w:spacing w:before="0"/>
                                    <w:rPr>
                                      <w:rFonts w:ascii="Times New Roman" w:hAnsi="Times New Roman"/>
                                      <w:b w:val="0"/>
                                      <w:sz w:val="20"/>
                                      <w:szCs w:val="20"/>
                                    </w:rPr>
                                  </w:pPr>
                                  <w:r>
                                    <w:rPr>
                                      <w:rFonts w:ascii="Times New Roman" w:hAnsi="Times New Roman"/>
                                      <w:b w:val="0"/>
                                      <w:sz w:val="28"/>
                                      <w:szCs w:val="28"/>
                                    </w:rPr>
                                    <w:t xml:space="preserve">                  </w:t>
                                  </w:r>
                                  <w:r w:rsidRPr="00451679">
                                    <w:rPr>
                                      <w:rFonts w:ascii="Times New Roman" w:hAnsi="Times New Roman"/>
                                      <w:b w:val="0"/>
                                      <w:sz w:val="20"/>
                                      <w:szCs w:val="20"/>
                                    </w:rPr>
                                    <w:t xml:space="preserve">  </w:t>
                                  </w:r>
                                </w:p>
                                <w:p w:rsidR="00342B7F" w:rsidRDefault="00342B7F" w:rsidP="00342B7F">
                                  <w:r>
                                    <w:t xml:space="preserve">     </w:t>
                                  </w:r>
                                </w:p>
                                <w:p w:rsidR="00342B7F" w:rsidRPr="00451679" w:rsidRDefault="00342B7F" w:rsidP="00342B7F">
                                  <w:r>
                                    <w:t xml:space="preserve">            </w:t>
                                  </w:r>
                                </w:p>
                                <w:p w:rsidR="00342B7F" w:rsidRPr="00C96B8A" w:rsidRDefault="00342B7F" w:rsidP="00342B7F">
                                  <w:pPr>
                                    <w:jc w:val="center"/>
                                    <w:rPr>
                                      <w:szCs w:val="28"/>
                                    </w:rPr>
                                  </w:pPr>
                                  <w:r w:rsidRPr="00C96B8A">
                                    <w:rPr>
                                      <w:sz w:val="28"/>
                                      <w:szCs w:val="28"/>
                                    </w:rPr>
                                    <w:t xml:space="preserve"> </w:t>
                                  </w:r>
                                  <w:r>
                                    <w:rPr>
                                      <w:sz w:val="28"/>
                                      <w:szCs w:val="28"/>
                                    </w:rPr>
                                    <w:t xml:space="preserve">                                          ____</w:t>
                                  </w:r>
                                  <w:proofErr w:type="gramStart"/>
                                  <w:r w:rsidRPr="00C96B8A">
                                    <w:rPr>
                                      <w:sz w:val="28"/>
                                      <w:szCs w:val="28"/>
                                    </w:rPr>
                                    <w:t>г</w:t>
                                  </w:r>
                                  <w:proofErr w:type="gramEnd"/>
                                  <w:r w:rsidRPr="00C96B8A">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7" type="#_x0000_t202" style="position:absolute;left:0;text-align:left;margin-left:558.1pt;margin-top:-33.95pt;width:270.75pt;height:1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" stroked="f">
                      <v:textbox>
                        <w:txbxContent>
                          <w:p w:rsidR="00342B7F" w:rsidRPr="007F633B" w:rsidRDefault="00342B7F" w:rsidP="00342B7F">
                            <w:pPr>
                              <w:jc w:val="right"/>
                              <w:rPr>
                                <w:spacing w:val="-4"/>
                                <w:sz w:val="28"/>
                                <w:szCs w:val="28"/>
                              </w:rPr>
                            </w:pPr>
                            <w:r w:rsidRPr="00C96B8A">
                              <w:rPr>
                                <w:i/>
                                <w:sz w:val="28"/>
                                <w:szCs w:val="28"/>
                              </w:rPr>
                              <w:t xml:space="preserve"> </w:t>
                            </w:r>
                            <w:r>
                              <w:rPr>
                                <w:spacing w:val="-4"/>
                                <w:sz w:val="28"/>
                                <w:szCs w:val="28"/>
                              </w:rPr>
                              <w:t>Приложение № 1</w:t>
                            </w:r>
                          </w:p>
                          <w:p w:rsidR="00342B7F" w:rsidRDefault="00342B7F" w:rsidP="00342B7F">
                            <w:pPr>
                              <w:jc w:val="right"/>
                              <w:rPr>
                                <w:spacing w:val="-4"/>
                                <w:sz w:val="28"/>
                                <w:szCs w:val="28"/>
                              </w:rPr>
                            </w:pPr>
                            <w:r>
                              <w:rPr>
                                <w:spacing w:val="-4"/>
                                <w:sz w:val="28"/>
                                <w:szCs w:val="28"/>
                              </w:rPr>
                              <w:t>к Положению  об эксплуатационн</w:t>
                            </w:r>
                            <w:proofErr w:type="gramStart"/>
                            <w:r>
                              <w:rPr>
                                <w:spacing w:val="-4"/>
                                <w:sz w:val="28"/>
                                <w:szCs w:val="28"/>
                              </w:rPr>
                              <w:t>о-</w:t>
                            </w:r>
                            <w:proofErr w:type="gramEnd"/>
                            <w:r>
                              <w:rPr>
                                <w:spacing w:val="-4"/>
                                <w:sz w:val="28"/>
                                <w:szCs w:val="28"/>
                              </w:rPr>
                              <w:t xml:space="preserve"> технического обслуживания</w:t>
                            </w:r>
                          </w:p>
                          <w:p w:rsidR="00342B7F" w:rsidRDefault="00342B7F" w:rsidP="00342B7F">
                            <w:pPr>
                              <w:jc w:val="right"/>
                              <w:rPr>
                                <w:spacing w:val="-4"/>
                                <w:sz w:val="28"/>
                                <w:szCs w:val="28"/>
                              </w:rPr>
                            </w:pPr>
                            <w:r>
                              <w:rPr>
                                <w:spacing w:val="-4"/>
                                <w:sz w:val="28"/>
                                <w:szCs w:val="28"/>
                              </w:rPr>
                              <w:t xml:space="preserve"> муниципальной</w:t>
                            </w:r>
                            <w:r w:rsidRPr="007F633B">
                              <w:rPr>
                                <w:spacing w:val="-4"/>
                                <w:sz w:val="28"/>
                                <w:szCs w:val="28"/>
                              </w:rPr>
                              <w:t xml:space="preserve"> автоматизированн</w:t>
                            </w:r>
                            <w:r>
                              <w:rPr>
                                <w:spacing w:val="-4"/>
                                <w:sz w:val="28"/>
                                <w:szCs w:val="28"/>
                              </w:rPr>
                              <w:t>ой</w:t>
                            </w:r>
                          </w:p>
                          <w:p w:rsidR="00342B7F" w:rsidRDefault="00342B7F" w:rsidP="00342B7F">
                            <w:pPr>
                              <w:jc w:val="right"/>
                              <w:rPr>
                                <w:spacing w:val="-4"/>
                                <w:sz w:val="28"/>
                                <w:szCs w:val="28"/>
                              </w:rPr>
                            </w:pPr>
                            <w:r w:rsidRPr="007F633B">
                              <w:rPr>
                                <w:spacing w:val="-4"/>
                                <w:sz w:val="28"/>
                                <w:szCs w:val="28"/>
                              </w:rPr>
                              <w:t xml:space="preserve"> </w:t>
                            </w:r>
                            <w:r>
                              <w:rPr>
                                <w:spacing w:val="-4"/>
                                <w:sz w:val="28"/>
                                <w:szCs w:val="28"/>
                              </w:rPr>
                              <w:t xml:space="preserve">систему </w:t>
                            </w:r>
                            <w:r w:rsidRPr="007F633B">
                              <w:rPr>
                                <w:spacing w:val="-4"/>
                                <w:sz w:val="28"/>
                                <w:szCs w:val="28"/>
                              </w:rPr>
                              <w:t>централизованного оповещения</w:t>
                            </w:r>
                          </w:p>
                          <w:p w:rsidR="00342B7F" w:rsidRDefault="00342B7F" w:rsidP="00342B7F">
                            <w:pPr>
                              <w:jc w:val="right"/>
                              <w:rPr>
                                <w:spacing w:val="-4"/>
                                <w:sz w:val="28"/>
                                <w:szCs w:val="28"/>
                              </w:rPr>
                            </w:pPr>
                            <w:r w:rsidRPr="007F633B">
                              <w:rPr>
                                <w:spacing w:val="-4"/>
                                <w:sz w:val="28"/>
                                <w:szCs w:val="28"/>
                              </w:rPr>
                              <w:t xml:space="preserve"> населения Новгородского муниципального района</w:t>
                            </w:r>
                          </w:p>
                          <w:p w:rsidR="00342B7F" w:rsidRPr="00C96B8A" w:rsidRDefault="00342B7F" w:rsidP="00342B7F">
                            <w:pPr>
                              <w:pStyle w:val="20"/>
                              <w:spacing w:before="0"/>
                              <w:ind w:hanging="576"/>
                              <w:jc w:val="center"/>
                              <w:rPr>
                                <w:rFonts w:ascii="Times New Roman" w:hAnsi="Times New Roman"/>
                                <w:bCs w:val="0"/>
                                <w:i/>
                              </w:rPr>
                            </w:pPr>
                            <w:r>
                              <w:rPr>
                                <w:rFonts w:ascii="Times New Roman" w:hAnsi="Times New Roman"/>
                              </w:rPr>
                              <w:t xml:space="preserve">               </w:t>
                            </w:r>
                          </w:p>
                          <w:p w:rsidR="00342B7F" w:rsidRDefault="00342B7F" w:rsidP="00342B7F">
                            <w:pPr>
                              <w:pStyle w:val="30"/>
                              <w:spacing w:before="0"/>
                              <w:rPr>
                                <w:rFonts w:ascii="Times New Roman" w:hAnsi="Times New Roman"/>
                                <w:b w:val="0"/>
                                <w:sz w:val="28"/>
                                <w:szCs w:val="28"/>
                              </w:rPr>
                            </w:pPr>
                            <w:r w:rsidRPr="00C96B8A">
                              <w:rPr>
                                <w:rFonts w:ascii="Times New Roman" w:hAnsi="Times New Roman"/>
                                <w:b w:val="0"/>
                                <w:sz w:val="28"/>
                                <w:szCs w:val="28"/>
                              </w:rPr>
                              <w:t xml:space="preserve">     </w:t>
                            </w:r>
                          </w:p>
                          <w:p w:rsidR="00342B7F" w:rsidRDefault="00342B7F" w:rsidP="00342B7F">
                            <w:pPr>
                              <w:pStyle w:val="30"/>
                              <w:spacing w:before="0"/>
                              <w:rPr>
                                <w:rFonts w:ascii="Times New Roman" w:hAnsi="Times New Roman"/>
                                <w:b w:val="0"/>
                                <w:sz w:val="20"/>
                                <w:szCs w:val="20"/>
                              </w:rPr>
                            </w:pPr>
                            <w:r>
                              <w:rPr>
                                <w:rFonts w:ascii="Times New Roman" w:hAnsi="Times New Roman"/>
                                <w:b w:val="0"/>
                                <w:sz w:val="28"/>
                                <w:szCs w:val="28"/>
                              </w:rPr>
                              <w:t xml:space="preserve">                  </w:t>
                            </w:r>
                            <w:r w:rsidRPr="00451679">
                              <w:rPr>
                                <w:rFonts w:ascii="Times New Roman" w:hAnsi="Times New Roman"/>
                                <w:b w:val="0"/>
                                <w:sz w:val="20"/>
                                <w:szCs w:val="20"/>
                              </w:rPr>
                              <w:t xml:space="preserve">  </w:t>
                            </w:r>
                          </w:p>
                          <w:p w:rsidR="00342B7F" w:rsidRDefault="00342B7F" w:rsidP="00342B7F">
                            <w:r>
                              <w:t xml:space="preserve">     </w:t>
                            </w:r>
                          </w:p>
                          <w:p w:rsidR="00342B7F" w:rsidRPr="00451679" w:rsidRDefault="00342B7F" w:rsidP="00342B7F">
                            <w:r>
                              <w:t xml:space="preserve">            </w:t>
                            </w:r>
                          </w:p>
                          <w:p w:rsidR="00342B7F" w:rsidRPr="00C96B8A" w:rsidRDefault="00342B7F" w:rsidP="00342B7F">
                            <w:pPr>
                              <w:jc w:val="center"/>
                              <w:rPr>
                                <w:szCs w:val="28"/>
                              </w:rPr>
                            </w:pPr>
                            <w:r w:rsidRPr="00C96B8A">
                              <w:rPr>
                                <w:sz w:val="28"/>
                                <w:szCs w:val="28"/>
                              </w:rPr>
                              <w:t xml:space="preserve"> </w:t>
                            </w:r>
                            <w:r>
                              <w:rPr>
                                <w:sz w:val="28"/>
                                <w:szCs w:val="28"/>
                              </w:rPr>
                              <w:t xml:space="preserve">                                          ____</w:t>
                            </w:r>
                            <w:proofErr w:type="gramStart"/>
                            <w:r w:rsidRPr="00C96B8A">
                              <w:rPr>
                                <w:sz w:val="28"/>
                                <w:szCs w:val="28"/>
                              </w:rPr>
                              <w:t>г</w:t>
                            </w:r>
                            <w:proofErr w:type="gramEnd"/>
                            <w:r w:rsidRPr="00C96B8A">
                              <w:rPr>
                                <w:sz w:val="28"/>
                                <w:szCs w:val="28"/>
                              </w:rPr>
                              <w:t>.</w:t>
                            </w:r>
                          </w:p>
                        </w:txbxContent>
                      </v:textbox>
                    </v:shape>
                  </w:pict>
                </mc:Fallback>
              </mc:AlternateContent>
            </w:r>
            <w:r w:rsidRPr="00342B7F">
              <w:rPr>
                <w:noProof/>
                <w:sz w:val="14"/>
                <w:szCs w:val="14"/>
                <w:lang w:eastAsia="ru-RU"/>
              </w:rPr>
              <mc:AlternateContent>
                <mc:Choice Requires="wps">
                  <w:drawing>
                    <wp:anchor distT="0" distB="0" distL="114300" distR="114300" simplePos="0" relativeHeight="251659264" behindDoc="0" locked="0" layoutInCell="1" allowOverlap="1" wp14:anchorId="22AD2B85" wp14:editId="686B4F1A">
                      <wp:simplePos x="0" y="0"/>
                      <wp:positionH relativeFrom="column">
                        <wp:posOffset>6935470</wp:posOffset>
                      </wp:positionH>
                      <wp:positionV relativeFrom="paragraph">
                        <wp:posOffset>-583565</wp:posOffset>
                      </wp:positionV>
                      <wp:extent cx="3438525" cy="1628775"/>
                      <wp:effectExtent l="0" t="0" r="9525" b="952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62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2B7F" w:rsidRPr="007F633B" w:rsidRDefault="00342B7F" w:rsidP="00342B7F">
                                  <w:pPr>
                                    <w:jc w:val="right"/>
                                    <w:rPr>
                                      <w:spacing w:val="-4"/>
                                      <w:sz w:val="28"/>
                                      <w:szCs w:val="28"/>
                                    </w:rPr>
                                  </w:pPr>
                                  <w:r w:rsidRPr="00C96B8A">
                                    <w:rPr>
                                      <w:i/>
                                      <w:sz w:val="28"/>
                                      <w:szCs w:val="28"/>
                                    </w:rPr>
                                    <w:t xml:space="preserve"> </w:t>
                                  </w:r>
                                  <w:r>
                                    <w:rPr>
                                      <w:spacing w:val="-4"/>
                                      <w:sz w:val="28"/>
                                      <w:szCs w:val="28"/>
                                    </w:rPr>
                                    <w:t>Приложение № 1</w:t>
                                  </w:r>
                                </w:p>
                                <w:p w:rsidR="00342B7F" w:rsidRDefault="00342B7F" w:rsidP="00342B7F">
                                  <w:pPr>
                                    <w:jc w:val="right"/>
                                    <w:rPr>
                                      <w:spacing w:val="-4"/>
                                      <w:sz w:val="28"/>
                                      <w:szCs w:val="28"/>
                                    </w:rPr>
                                  </w:pPr>
                                  <w:r>
                                    <w:rPr>
                                      <w:spacing w:val="-4"/>
                                      <w:sz w:val="28"/>
                                      <w:szCs w:val="28"/>
                                    </w:rPr>
                                    <w:t>к Положению  об эксплуатационн</w:t>
                                  </w:r>
                                  <w:proofErr w:type="gramStart"/>
                                  <w:r>
                                    <w:rPr>
                                      <w:spacing w:val="-4"/>
                                      <w:sz w:val="28"/>
                                      <w:szCs w:val="28"/>
                                    </w:rPr>
                                    <w:t>о-</w:t>
                                  </w:r>
                                  <w:proofErr w:type="gramEnd"/>
                                  <w:r>
                                    <w:rPr>
                                      <w:spacing w:val="-4"/>
                                      <w:sz w:val="28"/>
                                      <w:szCs w:val="28"/>
                                    </w:rPr>
                                    <w:t xml:space="preserve"> технического обслуживания</w:t>
                                  </w:r>
                                </w:p>
                                <w:p w:rsidR="00342B7F" w:rsidRDefault="00342B7F" w:rsidP="00342B7F">
                                  <w:pPr>
                                    <w:jc w:val="right"/>
                                    <w:rPr>
                                      <w:spacing w:val="-4"/>
                                      <w:sz w:val="28"/>
                                      <w:szCs w:val="28"/>
                                    </w:rPr>
                                  </w:pPr>
                                  <w:r>
                                    <w:rPr>
                                      <w:spacing w:val="-4"/>
                                      <w:sz w:val="28"/>
                                      <w:szCs w:val="28"/>
                                    </w:rPr>
                                    <w:t xml:space="preserve"> муниципальной</w:t>
                                  </w:r>
                                  <w:r w:rsidRPr="007F633B">
                                    <w:rPr>
                                      <w:spacing w:val="-4"/>
                                      <w:sz w:val="28"/>
                                      <w:szCs w:val="28"/>
                                    </w:rPr>
                                    <w:t xml:space="preserve"> автоматизированн</w:t>
                                  </w:r>
                                  <w:r>
                                    <w:rPr>
                                      <w:spacing w:val="-4"/>
                                      <w:sz w:val="28"/>
                                      <w:szCs w:val="28"/>
                                    </w:rPr>
                                    <w:t>ой</w:t>
                                  </w:r>
                                </w:p>
                                <w:p w:rsidR="00342B7F" w:rsidRDefault="00342B7F" w:rsidP="00342B7F">
                                  <w:pPr>
                                    <w:jc w:val="right"/>
                                    <w:rPr>
                                      <w:spacing w:val="-4"/>
                                      <w:sz w:val="28"/>
                                      <w:szCs w:val="28"/>
                                    </w:rPr>
                                  </w:pPr>
                                  <w:r w:rsidRPr="007F633B">
                                    <w:rPr>
                                      <w:spacing w:val="-4"/>
                                      <w:sz w:val="28"/>
                                      <w:szCs w:val="28"/>
                                    </w:rPr>
                                    <w:t xml:space="preserve"> </w:t>
                                  </w:r>
                                  <w:r>
                                    <w:rPr>
                                      <w:spacing w:val="-4"/>
                                      <w:sz w:val="28"/>
                                      <w:szCs w:val="28"/>
                                    </w:rPr>
                                    <w:t xml:space="preserve">систему </w:t>
                                  </w:r>
                                  <w:r w:rsidRPr="007F633B">
                                    <w:rPr>
                                      <w:spacing w:val="-4"/>
                                      <w:sz w:val="28"/>
                                      <w:szCs w:val="28"/>
                                    </w:rPr>
                                    <w:t>централизованного оповещения</w:t>
                                  </w:r>
                                </w:p>
                                <w:p w:rsidR="00342B7F" w:rsidRDefault="00342B7F" w:rsidP="00342B7F">
                                  <w:pPr>
                                    <w:jc w:val="right"/>
                                    <w:rPr>
                                      <w:spacing w:val="-4"/>
                                      <w:sz w:val="28"/>
                                      <w:szCs w:val="28"/>
                                    </w:rPr>
                                  </w:pPr>
                                  <w:r w:rsidRPr="007F633B">
                                    <w:rPr>
                                      <w:spacing w:val="-4"/>
                                      <w:sz w:val="28"/>
                                      <w:szCs w:val="28"/>
                                    </w:rPr>
                                    <w:t xml:space="preserve"> населения Новгородского муниципального района</w:t>
                                  </w:r>
                                </w:p>
                                <w:p w:rsidR="00342B7F" w:rsidRPr="00C96B8A" w:rsidRDefault="00342B7F" w:rsidP="00342B7F">
                                  <w:pPr>
                                    <w:pStyle w:val="20"/>
                                    <w:spacing w:before="0"/>
                                    <w:ind w:hanging="576"/>
                                    <w:jc w:val="center"/>
                                    <w:rPr>
                                      <w:rFonts w:ascii="Times New Roman" w:hAnsi="Times New Roman"/>
                                      <w:bCs w:val="0"/>
                                      <w:i/>
                                    </w:rPr>
                                  </w:pPr>
                                  <w:r>
                                    <w:rPr>
                                      <w:rFonts w:ascii="Times New Roman" w:hAnsi="Times New Roman"/>
                                    </w:rPr>
                                    <w:t xml:space="preserve">               </w:t>
                                  </w:r>
                                </w:p>
                                <w:p w:rsidR="00342B7F" w:rsidRDefault="00342B7F" w:rsidP="00342B7F">
                                  <w:pPr>
                                    <w:pStyle w:val="30"/>
                                    <w:spacing w:before="0"/>
                                    <w:rPr>
                                      <w:rFonts w:ascii="Times New Roman" w:hAnsi="Times New Roman"/>
                                      <w:b w:val="0"/>
                                      <w:sz w:val="28"/>
                                      <w:szCs w:val="28"/>
                                    </w:rPr>
                                  </w:pPr>
                                  <w:r w:rsidRPr="00C96B8A">
                                    <w:rPr>
                                      <w:rFonts w:ascii="Times New Roman" w:hAnsi="Times New Roman"/>
                                      <w:b w:val="0"/>
                                      <w:sz w:val="28"/>
                                      <w:szCs w:val="28"/>
                                    </w:rPr>
                                    <w:t xml:space="preserve">     </w:t>
                                  </w:r>
                                </w:p>
                                <w:p w:rsidR="00342B7F" w:rsidRDefault="00342B7F" w:rsidP="00342B7F">
                                  <w:pPr>
                                    <w:pStyle w:val="30"/>
                                    <w:spacing w:before="0"/>
                                    <w:rPr>
                                      <w:rFonts w:ascii="Times New Roman" w:hAnsi="Times New Roman"/>
                                      <w:b w:val="0"/>
                                      <w:sz w:val="20"/>
                                      <w:szCs w:val="20"/>
                                    </w:rPr>
                                  </w:pPr>
                                  <w:r>
                                    <w:rPr>
                                      <w:rFonts w:ascii="Times New Roman" w:hAnsi="Times New Roman"/>
                                      <w:b w:val="0"/>
                                      <w:sz w:val="28"/>
                                      <w:szCs w:val="28"/>
                                    </w:rPr>
                                    <w:t xml:space="preserve">                  </w:t>
                                  </w:r>
                                  <w:r w:rsidRPr="00451679">
                                    <w:rPr>
                                      <w:rFonts w:ascii="Times New Roman" w:hAnsi="Times New Roman"/>
                                      <w:b w:val="0"/>
                                      <w:sz w:val="20"/>
                                      <w:szCs w:val="20"/>
                                    </w:rPr>
                                    <w:t xml:space="preserve">  </w:t>
                                  </w:r>
                                </w:p>
                                <w:p w:rsidR="00342B7F" w:rsidRDefault="00342B7F" w:rsidP="00342B7F">
                                  <w:r>
                                    <w:t xml:space="preserve">     </w:t>
                                  </w:r>
                                </w:p>
                                <w:p w:rsidR="00342B7F" w:rsidRPr="00451679" w:rsidRDefault="00342B7F" w:rsidP="00342B7F">
                                  <w:r>
                                    <w:t xml:space="preserve">            </w:t>
                                  </w:r>
                                </w:p>
                                <w:p w:rsidR="00342B7F" w:rsidRPr="00C96B8A" w:rsidRDefault="00342B7F" w:rsidP="00342B7F">
                                  <w:pPr>
                                    <w:jc w:val="center"/>
                                    <w:rPr>
                                      <w:szCs w:val="28"/>
                                    </w:rPr>
                                  </w:pPr>
                                  <w:r w:rsidRPr="00C96B8A">
                                    <w:rPr>
                                      <w:sz w:val="28"/>
                                      <w:szCs w:val="28"/>
                                    </w:rPr>
                                    <w:t xml:space="preserve"> </w:t>
                                  </w:r>
                                  <w:r>
                                    <w:rPr>
                                      <w:sz w:val="28"/>
                                      <w:szCs w:val="28"/>
                                    </w:rPr>
                                    <w:t xml:space="preserve">                                          ____</w:t>
                                  </w:r>
                                  <w:proofErr w:type="gramStart"/>
                                  <w:r w:rsidRPr="00C96B8A">
                                    <w:rPr>
                                      <w:sz w:val="28"/>
                                      <w:szCs w:val="28"/>
                                    </w:rPr>
                                    <w:t>г</w:t>
                                  </w:r>
                                  <w:proofErr w:type="gramEnd"/>
                                  <w:r w:rsidRPr="00C96B8A">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8" type="#_x0000_t202" style="position:absolute;left:0;text-align:left;margin-left:546.1pt;margin-top:-45.95pt;width:270.75pt;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" stroked="f">
                      <v:textbox>
                        <w:txbxContent>
                          <w:p w:rsidR="00342B7F" w:rsidRPr="007F633B" w:rsidRDefault="00342B7F" w:rsidP="00342B7F">
                            <w:pPr>
                              <w:jc w:val="right"/>
                              <w:rPr>
                                <w:spacing w:val="-4"/>
                                <w:sz w:val="28"/>
                                <w:szCs w:val="28"/>
                              </w:rPr>
                            </w:pPr>
                            <w:r w:rsidRPr="00C96B8A">
                              <w:rPr>
                                <w:i/>
                                <w:sz w:val="28"/>
                                <w:szCs w:val="28"/>
                              </w:rPr>
                              <w:t xml:space="preserve"> </w:t>
                            </w:r>
                            <w:r>
                              <w:rPr>
                                <w:spacing w:val="-4"/>
                                <w:sz w:val="28"/>
                                <w:szCs w:val="28"/>
                              </w:rPr>
                              <w:t>Приложение № 1</w:t>
                            </w:r>
                          </w:p>
                          <w:p w:rsidR="00342B7F" w:rsidRDefault="00342B7F" w:rsidP="00342B7F">
                            <w:pPr>
                              <w:jc w:val="right"/>
                              <w:rPr>
                                <w:spacing w:val="-4"/>
                                <w:sz w:val="28"/>
                                <w:szCs w:val="28"/>
                              </w:rPr>
                            </w:pPr>
                            <w:r>
                              <w:rPr>
                                <w:spacing w:val="-4"/>
                                <w:sz w:val="28"/>
                                <w:szCs w:val="28"/>
                              </w:rPr>
                              <w:t>к Положению  об эксплуатационн</w:t>
                            </w:r>
                            <w:proofErr w:type="gramStart"/>
                            <w:r>
                              <w:rPr>
                                <w:spacing w:val="-4"/>
                                <w:sz w:val="28"/>
                                <w:szCs w:val="28"/>
                              </w:rPr>
                              <w:t>о-</w:t>
                            </w:r>
                            <w:proofErr w:type="gramEnd"/>
                            <w:r>
                              <w:rPr>
                                <w:spacing w:val="-4"/>
                                <w:sz w:val="28"/>
                                <w:szCs w:val="28"/>
                              </w:rPr>
                              <w:t xml:space="preserve"> технического обслуживания</w:t>
                            </w:r>
                          </w:p>
                          <w:p w:rsidR="00342B7F" w:rsidRDefault="00342B7F" w:rsidP="00342B7F">
                            <w:pPr>
                              <w:jc w:val="right"/>
                              <w:rPr>
                                <w:spacing w:val="-4"/>
                                <w:sz w:val="28"/>
                                <w:szCs w:val="28"/>
                              </w:rPr>
                            </w:pPr>
                            <w:r>
                              <w:rPr>
                                <w:spacing w:val="-4"/>
                                <w:sz w:val="28"/>
                                <w:szCs w:val="28"/>
                              </w:rPr>
                              <w:t xml:space="preserve"> муниципальной</w:t>
                            </w:r>
                            <w:r w:rsidRPr="007F633B">
                              <w:rPr>
                                <w:spacing w:val="-4"/>
                                <w:sz w:val="28"/>
                                <w:szCs w:val="28"/>
                              </w:rPr>
                              <w:t xml:space="preserve"> автоматизированн</w:t>
                            </w:r>
                            <w:r>
                              <w:rPr>
                                <w:spacing w:val="-4"/>
                                <w:sz w:val="28"/>
                                <w:szCs w:val="28"/>
                              </w:rPr>
                              <w:t>ой</w:t>
                            </w:r>
                          </w:p>
                          <w:p w:rsidR="00342B7F" w:rsidRDefault="00342B7F" w:rsidP="00342B7F">
                            <w:pPr>
                              <w:jc w:val="right"/>
                              <w:rPr>
                                <w:spacing w:val="-4"/>
                                <w:sz w:val="28"/>
                                <w:szCs w:val="28"/>
                              </w:rPr>
                            </w:pPr>
                            <w:r w:rsidRPr="007F633B">
                              <w:rPr>
                                <w:spacing w:val="-4"/>
                                <w:sz w:val="28"/>
                                <w:szCs w:val="28"/>
                              </w:rPr>
                              <w:t xml:space="preserve"> </w:t>
                            </w:r>
                            <w:r>
                              <w:rPr>
                                <w:spacing w:val="-4"/>
                                <w:sz w:val="28"/>
                                <w:szCs w:val="28"/>
                              </w:rPr>
                              <w:t xml:space="preserve">систему </w:t>
                            </w:r>
                            <w:r w:rsidRPr="007F633B">
                              <w:rPr>
                                <w:spacing w:val="-4"/>
                                <w:sz w:val="28"/>
                                <w:szCs w:val="28"/>
                              </w:rPr>
                              <w:t>централизованного оповещения</w:t>
                            </w:r>
                          </w:p>
                          <w:p w:rsidR="00342B7F" w:rsidRDefault="00342B7F" w:rsidP="00342B7F">
                            <w:pPr>
                              <w:jc w:val="right"/>
                              <w:rPr>
                                <w:spacing w:val="-4"/>
                                <w:sz w:val="28"/>
                                <w:szCs w:val="28"/>
                              </w:rPr>
                            </w:pPr>
                            <w:r w:rsidRPr="007F633B">
                              <w:rPr>
                                <w:spacing w:val="-4"/>
                                <w:sz w:val="28"/>
                                <w:szCs w:val="28"/>
                              </w:rPr>
                              <w:t xml:space="preserve"> населения Новгородского муниципального района</w:t>
                            </w:r>
                          </w:p>
                          <w:p w:rsidR="00342B7F" w:rsidRPr="00C96B8A" w:rsidRDefault="00342B7F" w:rsidP="00342B7F">
                            <w:pPr>
                              <w:pStyle w:val="20"/>
                              <w:spacing w:before="0"/>
                              <w:ind w:hanging="576"/>
                              <w:jc w:val="center"/>
                              <w:rPr>
                                <w:rFonts w:ascii="Times New Roman" w:hAnsi="Times New Roman"/>
                                <w:bCs w:val="0"/>
                                <w:i/>
                              </w:rPr>
                            </w:pPr>
                            <w:r>
                              <w:rPr>
                                <w:rFonts w:ascii="Times New Roman" w:hAnsi="Times New Roman"/>
                              </w:rPr>
                              <w:t xml:space="preserve">               </w:t>
                            </w:r>
                          </w:p>
                          <w:p w:rsidR="00342B7F" w:rsidRDefault="00342B7F" w:rsidP="00342B7F">
                            <w:pPr>
                              <w:pStyle w:val="30"/>
                              <w:spacing w:before="0"/>
                              <w:rPr>
                                <w:rFonts w:ascii="Times New Roman" w:hAnsi="Times New Roman"/>
                                <w:b w:val="0"/>
                                <w:sz w:val="28"/>
                                <w:szCs w:val="28"/>
                              </w:rPr>
                            </w:pPr>
                            <w:r w:rsidRPr="00C96B8A">
                              <w:rPr>
                                <w:rFonts w:ascii="Times New Roman" w:hAnsi="Times New Roman"/>
                                <w:b w:val="0"/>
                                <w:sz w:val="28"/>
                                <w:szCs w:val="28"/>
                              </w:rPr>
                              <w:t xml:space="preserve">     </w:t>
                            </w:r>
                          </w:p>
                          <w:p w:rsidR="00342B7F" w:rsidRDefault="00342B7F" w:rsidP="00342B7F">
                            <w:pPr>
                              <w:pStyle w:val="30"/>
                              <w:spacing w:before="0"/>
                              <w:rPr>
                                <w:rFonts w:ascii="Times New Roman" w:hAnsi="Times New Roman"/>
                                <w:b w:val="0"/>
                                <w:sz w:val="20"/>
                                <w:szCs w:val="20"/>
                              </w:rPr>
                            </w:pPr>
                            <w:r>
                              <w:rPr>
                                <w:rFonts w:ascii="Times New Roman" w:hAnsi="Times New Roman"/>
                                <w:b w:val="0"/>
                                <w:sz w:val="28"/>
                                <w:szCs w:val="28"/>
                              </w:rPr>
                              <w:t xml:space="preserve">                  </w:t>
                            </w:r>
                            <w:r w:rsidRPr="00451679">
                              <w:rPr>
                                <w:rFonts w:ascii="Times New Roman" w:hAnsi="Times New Roman"/>
                                <w:b w:val="0"/>
                                <w:sz w:val="20"/>
                                <w:szCs w:val="20"/>
                              </w:rPr>
                              <w:t xml:space="preserve">  </w:t>
                            </w:r>
                          </w:p>
                          <w:p w:rsidR="00342B7F" w:rsidRDefault="00342B7F" w:rsidP="00342B7F">
                            <w:r>
                              <w:t xml:space="preserve">     </w:t>
                            </w:r>
                          </w:p>
                          <w:p w:rsidR="00342B7F" w:rsidRPr="00451679" w:rsidRDefault="00342B7F" w:rsidP="00342B7F">
                            <w:r>
                              <w:t xml:space="preserve">            </w:t>
                            </w:r>
                          </w:p>
                          <w:p w:rsidR="00342B7F" w:rsidRPr="00C96B8A" w:rsidRDefault="00342B7F" w:rsidP="00342B7F">
                            <w:pPr>
                              <w:jc w:val="center"/>
                              <w:rPr>
                                <w:szCs w:val="28"/>
                              </w:rPr>
                            </w:pPr>
                            <w:r w:rsidRPr="00C96B8A">
                              <w:rPr>
                                <w:sz w:val="28"/>
                                <w:szCs w:val="28"/>
                              </w:rPr>
                              <w:t xml:space="preserve"> </w:t>
                            </w:r>
                            <w:r>
                              <w:rPr>
                                <w:sz w:val="28"/>
                                <w:szCs w:val="28"/>
                              </w:rPr>
                              <w:t xml:space="preserve">                                          ____</w:t>
                            </w:r>
                            <w:proofErr w:type="gramStart"/>
                            <w:r w:rsidRPr="00C96B8A">
                              <w:rPr>
                                <w:sz w:val="28"/>
                                <w:szCs w:val="28"/>
                              </w:rPr>
                              <w:t>г</w:t>
                            </w:r>
                            <w:proofErr w:type="gramEnd"/>
                            <w:r w:rsidRPr="00C96B8A">
                              <w:rPr>
                                <w:sz w:val="28"/>
                                <w:szCs w:val="28"/>
                              </w:rPr>
                              <w:t>.</w:t>
                            </w:r>
                          </w:p>
                        </w:txbxContent>
                      </v:textbox>
                    </v:shape>
                  </w:pict>
                </mc:Fallback>
              </mc:AlternateContent>
            </w:r>
            <w:r w:rsidRPr="00342B7F">
              <w:rPr>
                <w:spacing w:val="-4"/>
                <w:sz w:val="14"/>
                <w:szCs w:val="14"/>
              </w:rPr>
              <w:t>Приложение № 1</w:t>
            </w:r>
          </w:p>
          <w:p w:rsidR="00342B7F" w:rsidRPr="00342B7F" w:rsidRDefault="00342B7F" w:rsidP="00342B7F">
            <w:pPr>
              <w:jc w:val="right"/>
              <w:rPr>
                <w:spacing w:val="-4"/>
                <w:sz w:val="14"/>
                <w:szCs w:val="14"/>
              </w:rPr>
            </w:pPr>
            <w:r w:rsidRPr="00342B7F">
              <w:rPr>
                <w:spacing w:val="-4"/>
                <w:sz w:val="14"/>
                <w:szCs w:val="14"/>
              </w:rPr>
              <w:t>к Положению об эксплуатационно-</w:t>
            </w:r>
          </w:p>
          <w:p w:rsidR="00342B7F" w:rsidRPr="00342B7F" w:rsidRDefault="00342B7F" w:rsidP="00342B7F">
            <w:pPr>
              <w:jc w:val="right"/>
              <w:rPr>
                <w:spacing w:val="-4"/>
                <w:sz w:val="14"/>
                <w:szCs w:val="14"/>
              </w:rPr>
            </w:pPr>
            <w:r w:rsidRPr="00342B7F">
              <w:rPr>
                <w:spacing w:val="-4"/>
                <w:sz w:val="14"/>
                <w:szCs w:val="14"/>
              </w:rPr>
              <w:t>технического обслуживания</w:t>
            </w:r>
          </w:p>
          <w:p w:rsidR="00342B7F" w:rsidRPr="00342B7F" w:rsidRDefault="00342B7F" w:rsidP="00342B7F">
            <w:pPr>
              <w:jc w:val="right"/>
              <w:rPr>
                <w:spacing w:val="-4"/>
                <w:sz w:val="14"/>
                <w:szCs w:val="14"/>
              </w:rPr>
            </w:pPr>
            <w:r w:rsidRPr="00342B7F">
              <w:rPr>
                <w:spacing w:val="-4"/>
                <w:sz w:val="14"/>
                <w:szCs w:val="14"/>
              </w:rPr>
              <w:t>муниципальной автоматизированной</w:t>
            </w:r>
          </w:p>
          <w:p w:rsidR="00342B7F" w:rsidRPr="00342B7F" w:rsidRDefault="00342B7F" w:rsidP="00342B7F">
            <w:pPr>
              <w:jc w:val="right"/>
              <w:rPr>
                <w:spacing w:val="-4"/>
                <w:sz w:val="14"/>
                <w:szCs w:val="14"/>
              </w:rPr>
            </w:pPr>
            <w:r w:rsidRPr="00342B7F">
              <w:rPr>
                <w:spacing w:val="-4"/>
                <w:sz w:val="14"/>
                <w:szCs w:val="14"/>
              </w:rPr>
              <w:t>систему централизованного оповещения</w:t>
            </w:r>
          </w:p>
          <w:p w:rsidR="00342B7F" w:rsidRPr="00342B7F" w:rsidRDefault="00342B7F" w:rsidP="00342B7F">
            <w:pPr>
              <w:jc w:val="right"/>
              <w:rPr>
                <w:spacing w:val="-4"/>
                <w:sz w:val="14"/>
                <w:szCs w:val="14"/>
              </w:rPr>
            </w:pPr>
            <w:r w:rsidRPr="00342B7F">
              <w:rPr>
                <w:spacing w:val="-4"/>
                <w:sz w:val="14"/>
                <w:szCs w:val="14"/>
              </w:rPr>
              <w:t>населения Солецкого муниципального округа</w:t>
            </w:r>
          </w:p>
        </w:tc>
      </w:tr>
    </w:tbl>
    <w:p w:rsidR="00342B7F" w:rsidRPr="00342B7F" w:rsidRDefault="00342B7F" w:rsidP="00342B7F">
      <w:pPr>
        <w:tabs>
          <w:tab w:val="left" w:pos="3435"/>
        </w:tabs>
        <w:jc w:val="center"/>
        <w:rPr>
          <w:b/>
          <w:sz w:val="14"/>
          <w:szCs w:val="14"/>
        </w:rPr>
      </w:pPr>
      <w:r w:rsidRPr="00342B7F">
        <w:rPr>
          <w:b/>
          <w:sz w:val="14"/>
          <w:szCs w:val="14"/>
        </w:rPr>
        <w:t>КНИГА</w:t>
      </w:r>
    </w:p>
    <w:p w:rsidR="00342B7F" w:rsidRPr="00342B7F" w:rsidRDefault="00342B7F" w:rsidP="00342B7F">
      <w:pPr>
        <w:pBdr>
          <w:bottom w:val="single" w:sz="12" w:space="1" w:color="auto"/>
        </w:pBdr>
        <w:tabs>
          <w:tab w:val="left" w:pos="3435"/>
        </w:tabs>
        <w:jc w:val="center"/>
        <w:rPr>
          <w:b/>
          <w:sz w:val="14"/>
          <w:szCs w:val="14"/>
        </w:rPr>
      </w:pPr>
      <w:r w:rsidRPr="00342B7F">
        <w:rPr>
          <w:b/>
          <w:sz w:val="14"/>
          <w:szCs w:val="14"/>
        </w:rPr>
        <w:t>учета технических средств оповещения</w:t>
      </w:r>
    </w:p>
    <w:p w:rsidR="00342B7F" w:rsidRPr="00342B7F" w:rsidRDefault="00342B7F" w:rsidP="00342B7F">
      <w:pPr>
        <w:pBdr>
          <w:bottom w:val="single" w:sz="12" w:space="1" w:color="auto"/>
        </w:pBdr>
        <w:tabs>
          <w:tab w:val="left" w:pos="3435"/>
        </w:tabs>
        <w:jc w:val="center"/>
        <w:rPr>
          <w:b/>
          <w:sz w:val="14"/>
          <w:szCs w:val="14"/>
        </w:rPr>
      </w:pPr>
    </w:p>
    <w:p w:rsidR="00342B7F" w:rsidRPr="00342B7F" w:rsidRDefault="00342B7F" w:rsidP="00342B7F">
      <w:pPr>
        <w:pBdr>
          <w:bottom w:val="single" w:sz="12" w:space="1" w:color="auto"/>
        </w:pBdr>
        <w:tabs>
          <w:tab w:val="left" w:pos="3435"/>
        </w:tabs>
        <w:jc w:val="center"/>
        <w:rPr>
          <w:b/>
          <w:sz w:val="14"/>
          <w:szCs w:val="14"/>
        </w:rPr>
      </w:pPr>
    </w:p>
    <w:p w:rsidR="00342B7F" w:rsidRPr="00342B7F" w:rsidRDefault="00342B7F" w:rsidP="00342B7F">
      <w:pPr>
        <w:tabs>
          <w:tab w:val="left" w:pos="3435"/>
        </w:tabs>
        <w:jc w:val="center"/>
        <w:rPr>
          <w:sz w:val="14"/>
          <w:szCs w:val="14"/>
        </w:rPr>
      </w:pPr>
      <w:r w:rsidRPr="00342B7F">
        <w:rPr>
          <w:sz w:val="14"/>
          <w:szCs w:val="14"/>
        </w:rPr>
        <w:t>(Наименование системы оповещения)</w:t>
      </w:r>
    </w:p>
    <w:p w:rsidR="00342B7F" w:rsidRPr="00342B7F" w:rsidRDefault="00342B7F" w:rsidP="00342B7F">
      <w:pPr>
        <w:tabs>
          <w:tab w:val="left" w:pos="3435"/>
        </w:tabs>
        <w:rPr>
          <w:sz w:val="14"/>
          <w:szCs w:val="14"/>
        </w:rPr>
      </w:pPr>
      <w:r w:rsidRPr="00342B7F">
        <w:rPr>
          <w:sz w:val="14"/>
          <w:szCs w:val="14"/>
        </w:rPr>
        <w:tab/>
      </w:r>
    </w:p>
    <w:p w:rsidR="00342B7F" w:rsidRPr="00342B7F" w:rsidRDefault="00342B7F" w:rsidP="00342B7F">
      <w:pPr>
        <w:tabs>
          <w:tab w:val="left" w:pos="3435"/>
        </w:tabs>
        <w:rPr>
          <w:sz w:val="14"/>
          <w:szCs w:val="14"/>
        </w:rPr>
      </w:pPr>
    </w:p>
    <w:p w:rsidR="00342B7F" w:rsidRPr="00342B7F" w:rsidRDefault="00342B7F" w:rsidP="00342B7F">
      <w:pPr>
        <w:tabs>
          <w:tab w:val="left" w:pos="3435"/>
        </w:tabs>
        <w:rPr>
          <w:sz w:val="14"/>
          <w:szCs w:val="14"/>
        </w:rPr>
      </w:pPr>
    </w:p>
    <w:p w:rsidR="00342B7F" w:rsidRPr="00342B7F" w:rsidRDefault="00342B7F" w:rsidP="00342B7F">
      <w:pPr>
        <w:tabs>
          <w:tab w:val="left" w:pos="3435"/>
        </w:tabs>
        <w:rPr>
          <w:sz w:val="14"/>
          <w:szCs w:val="14"/>
        </w:rPr>
      </w:pPr>
    </w:p>
    <w:p w:rsidR="00342B7F" w:rsidRPr="00342B7F" w:rsidRDefault="00342B7F" w:rsidP="00342B7F">
      <w:pPr>
        <w:tabs>
          <w:tab w:val="left" w:pos="3435"/>
        </w:tabs>
        <w:rPr>
          <w:sz w:val="14"/>
          <w:szCs w:val="14"/>
        </w:rPr>
      </w:pPr>
    </w:p>
    <w:p w:rsidR="00342B7F" w:rsidRPr="00342B7F" w:rsidRDefault="00342B7F" w:rsidP="00342B7F">
      <w:pPr>
        <w:tabs>
          <w:tab w:val="left" w:pos="3435"/>
        </w:tabs>
        <w:rPr>
          <w:sz w:val="14"/>
          <w:szCs w:val="14"/>
        </w:rPr>
      </w:pPr>
    </w:p>
    <w:p w:rsidR="00342B7F" w:rsidRPr="00342B7F" w:rsidRDefault="00342B7F" w:rsidP="00342B7F">
      <w:pPr>
        <w:tabs>
          <w:tab w:val="left" w:pos="3435"/>
        </w:tabs>
        <w:rPr>
          <w:sz w:val="14"/>
          <w:szCs w:val="14"/>
        </w:rPr>
      </w:pPr>
    </w:p>
    <w:p w:rsidR="00342B7F" w:rsidRPr="00342B7F" w:rsidRDefault="00342B7F" w:rsidP="00342B7F">
      <w:pPr>
        <w:tabs>
          <w:tab w:val="left" w:pos="3435"/>
        </w:tabs>
        <w:rPr>
          <w:sz w:val="14"/>
          <w:szCs w:val="14"/>
        </w:rPr>
      </w:pPr>
    </w:p>
    <w:p w:rsidR="00342B7F" w:rsidRPr="00342B7F" w:rsidRDefault="00342B7F" w:rsidP="00342B7F">
      <w:pPr>
        <w:tabs>
          <w:tab w:val="left" w:pos="3435"/>
        </w:tabs>
        <w:jc w:val="center"/>
        <w:rPr>
          <w:sz w:val="14"/>
          <w:szCs w:val="14"/>
        </w:rPr>
      </w:pPr>
      <w:r w:rsidRPr="00342B7F">
        <w:rPr>
          <w:b/>
          <w:sz w:val="14"/>
          <w:szCs w:val="14"/>
        </w:rPr>
        <w:t xml:space="preserve">                                                                 </w:t>
      </w:r>
      <w:proofErr w:type="gramStart"/>
      <w:r w:rsidRPr="00342B7F">
        <w:rPr>
          <w:b/>
          <w:sz w:val="14"/>
          <w:szCs w:val="14"/>
        </w:rPr>
        <w:t>НАЧАТА</w:t>
      </w:r>
      <w:proofErr w:type="gramEnd"/>
      <w:r w:rsidRPr="00342B7F">
        <w:rPr>
          <w:b/>
          <w:sz w:val="14"/>
          <w:szCs w:val="14"/>
        </w:rPr>
        <w:t xml:space="preserve">: </w:t>
      </w:r>
      <w:r w:rsidRPr="00342B7F">
        <w:rPr>
          <w:sz w:val="14"/>
          <w:szCs w:val="14"/>
        </w:rPr>
        <w:t>«___» _____________20___г.</w:t>
      </w:r>
    </w:p>
    <w:p w:rsidR="00342B7F" w:rsidRPr="00342B7F" w:rsidRDefault="00342B7F" w:rsidP="00342B7F">
      <w:pPr>
        <w:tabs>
          <w:tab w:val="left" w:pos="3435"/>
        </w:tabs>
        <w:jc w:val="right"/>
        <w:rPr>
          <w:sz w:val="14"/>
          <w:szCs w:val="14"/>
        </w:rPr>
      </w:pPr>
      <w:r w:rsidRPr="00342B7F">
        <w:rPr>
          <w:sz w:val="14"/>
          <w:szCs w:val="14"/>
        </w:rPr>
        <w:t xml:space="preserve">                           </w:t>
      </w:r>
      <w:proofErr w:type="gramStart"/>
      <w:r w:rsidRPr="00342B7F">
        <w:rPr>
          <w:b/>
          <w:sz w:val="14"/>
          <w:szCs w:val="14"/>
        </w:rPr>
        <w:t>ОКОНЧЕНА</w:t>
      </w:r>
      <w:proofErr w:type="gramEnd"/>
      <w:r w:rsidRPr="00342B7F">
        <w:rPr>
          <w:b/>
          <w:sz w:val="14"/>
          <w:szCs w:val="14"/>
        </w:rPr>
        <w:t>:</w:t>
      </w:r>
      <w:r w:rsidRPr="00342B7F">
        <w:rPr>
          <w:sz w:val="14"/>
          <w:szCs w:val="14"/>
        </w:rPr>
        <w:t xml:space="preserve"> «___» _____________20___г.</w:t>
      </w:r>
    </w:p>
    <w:p w:rsidR="00342B7F" w:rsidRPr="00342B7F" w:rsidRDefault="00342B7F" w:rsidP="00342B7F">
      <w:pPr>
        <w:tabs>
          <w:tab w:val="left" w:pos="3435"/>
        </w:tabs>
        <w:jc w:val="right"/>
        <w:rPr>
          <w:sz w:val="14"/>
          <w:szCs w:val="14"/>
        </w:rPr>
      </w:pPr>
    </w:p>
    <w:p w:rsidR="00342B7F" w:rsidRPr="00342B7F" w:rsidRDefault="00342B7F" w:rsidP="00342B7F">
      <w:pPr>
        <w:tabs>
          <w:tab w:val="left" w:pos="3435"/>
        </w:tabs>
        <w:rPr>
          <w:sz w:val="14"/>
          <w:szCs w:val="14"/>
        </w:rPr>
      </w:pPr>
    </w:p>
    <w:p w:rsidR="00342B7F" w:rsidRPr="00342B7F" w:rsidRDefault="00342B7F" w:rsidP="00342B7F">
      <w:pPr>
        <w:tabs>
          <w:tab w:val="left" w:pos="3435"/>
        </w:tabs>
        <w:jc w:val="center"/>
        <w:rPr>
          <w:sz w:val="14"/>
          <w:szCs w:val="14"/>
        </w:rPr>
      </w:pPr>
      <w:r w:rsidRPr="00342B7F">
        <w:rPr>
          <w:sz w:val="14"/>
          <w:szCs w:val="14"/>
        </w:rPr>
        <w:lastRenderedPageBreak/>
        <w:t>СОДЕРЖАНИЕ</w:t>
      </w:r>
    </w:p>
    <w:p w:rsidR="00342B7F" w:rsidRPr="00342B7F" w:rsidRDefault="00342B7F" w:rsidP="00342B7F">
      <w:pPr>
        <w:tabs>
          <w:tab w:val="left" w:pos="3435"/>
        </w:tabs>
        <w:jc w:val="cente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773"/>
        <w:gridCol w:w="1054"/>
      </w:tblGrid>
      <w:tr w:rsidR="00342B7F" w:rsidRPr="00342B7F" w:rsidTr="00342B7F">
        <w:tc>
          <w:tcPr>
            <w:tcW w:w="675" w:type="dxa"/>
            <w:shd w:val="clear" w:color="auto" w:fill="auto"/>
          </w:tcPr>
          <w:p w:rsidR="00342B7F" w:rsidRPr="00342B7F" w:rsidRDefault="00342B7F" w:rsidP="00342B7F">
            <w:pPr>
              <w:tabs>
                <w:tab w:val="left" w:pos="3435"/>
              </w:tabs>
              <w:jc w:val="center"/>
              <w:rPr>
                <w:sz w:val="14"/>
                <w:szCs w:val="14"/>
              </w:rPr>
            </w:pPr>
            <w:r w:rsidRPr="00342B7F">
              <w:rPr>
                <w:sz w:val="14"/>
                <w:szCs w:val="14"/>
              </w:rPr>
              <w:t>№</w:t>
            </w:r>
          </w:p>
          <w:p w:rsidR="00342B7F" w:rsidRPr="00342B7F" w:rsidRDefault="00342B7F" w:rsidP="00342B7F">
            <w:pPr>
              <w:tabs>
                <w:tab w:val="left" w:pos="3435"/>
              </w:tabs>
              <w:jc w:val="center"/>
              <w:rPr>
                <w:sz w:val="14"/>
                <w:szCs w:val="14"/>
              </w:rPr>
            </w:pPr>
            <w:proofErr w:type="gramStart"/>
            <w:r w:rsidRPr="00342B7F">
              <w:rPr>
                <w:sz w:val="14"/>
                <w:szCs w:val="14"/>
              </w:rPr>
              <w:t>п</w:t>
            </w:r>
            <w:proofErr w:type="gramEnd"/>
            <w:r w:rsidRPr="00342B7F">
              <w:rPr>
                <w:sz w:val="14"/>
                <w:szCs w:val="14"/>
              </w:rPr>
              <w:t>/п</w:t>
            </w:r>
          </w:p>
        </w:tc>
        <w:tc>
          <w:tcPr>
            <w:tcW w:w="7513" w:type="dxa"/>
            <w:shd w:val="clear" w:color="auto" w:fill="auto"/>
          </w:tcPr>
          <w:p w:rsidR="00342B7F" w:rsidRPr="00342B7F" w:rsidRDefault="00342B7F" w:rsidP="00342B7F">
            <w:pPr>
              <w:tabs>
                <w:tab w:val="left" w:pos="3435"/>
              </w:tabs>
              <w:jc w:val="center"/>
              <w:rPr>
                <w:sz w:val="14"/>
                <w:szCs w:val="14"/>
              </w:rPr>
            </w:pPr>
            <w:r w:rsidRPr="00342B7F">
              <w:rPr>
                <w:sz w:val="14"/>
                <w:szCs w:val="14"/>
              </w:rPr>
              <w:t>Тип технического средства оповещения</w:t>
            </w:r>
          </w:p>
        </w:tc>
        <w:tc>
          <w:tcPr>
            <w:tcW w:w="1839" w:type="dxa"/>
            <w:shd w:val="clear" w:color="auto" w:fill="auto"/>
          </w:tcPr>
          <w:p w:rsidR="00342B7F" w:rsidRPr="00342B7F" w:rsidRDefault="00342B7F" w:rsidP="00342B7F">
            <w:pPr>
              <w:tabs>
                <w:tab w:val="left" w:pos="3435"/>
              </w:tabs>
              <w:jc w:val="center"/>
              <w:rPr>
                <w:sz w:val="14"/>
                <w:szCs w:val="14"/>
              </w:rPr>
            </w:pPr>
            <w:r w:rsidRPr="00342B7F">
              <w:rPr>
                <w:sz w:val="14"/>
                <w:szCs w:val="14"/>
              </w:rPr>
              <w:t>Стр.</w:t>
            </w:r>
          </w:p>
        </w:tc>
      </w:tr>
      <w:tr w:rsidR="00342B7F" w:rsidRPr="00342B7F" w:rsidTr="00342B7F">
        <w:tc>
          <w:tcPr>
            <w:tcW w:w="675" w:type="dxa"/>
            <w:shd w:val="clear" w:color="auto" w:fill="auto"/>
          </w:tcPr>
          <w:p w:rsidR="00342B7F" w:rsidRPr="00342B7F" w:rsidRDefault="00342B7F" w:rsidP="00342B7F">
            <w:pPr>
              <w:tabs>
                <w:tab w:val="left" w:pos="3435"/>
              </w:tabs>
              <w:jc w:val="center"/>
              <w:rPr>
                <w:sz w:val="14"/>
                <w:szCs w:val="14"/>
              </w:rPr>
            </w:pPr>
          </w:p>
        </w:tc>
        <w:tc>
          <w:tcPr>
            <w:tcW w:w="7513" w:type="dxa"/>
            <w:shd w:val="clear" w:color="auto" w:fill="auto"/>
          </w:tcPr>
          <w:p w:rsidR="00342B7F" w:rsidRPr="00342B7F" w:rsidRDefault="00342B7F" w:rsidP="00342B7F">
            <w:pPr>
              <w:tabs>
                <w:tab w:val="left" w:pos="3435"/>
              </w:tabs>
              <w:jc w:val="center"/>
              <w:rPr>
                <w:sz w:val="14"/>
                <w:szCs w:val="14"/>
              </w:rPr>
            </w:pPr>
          </w:p>
        </w:tc>
        <w:tc>
          <w:tcPr>
            <w:tcW w:w="1839" w:type="dxa"/>
            <w:shd w:val="clear" w:color="auto" w:fill="auto"/>
          </w:tcPr>
          <w:p w:rsidR="00342B7F" w:rsidRPr="00342B7F" w:rsidRDefault="00342B7F" w:rsidP="00342B7F">
            <w:pPr>
              <w:tabs>
                <w:tab w:val="left" w:pos="3435"/>
              </w:tabs>
              <w:jc w:val="center"/>
              <w:rPr>
                <w:sz w:val="14"/>
                <w:szCs w:val="14"/>
              </w:rPr>
            </w:pPr>
          </w:p>
        </w:tc>
      </w:tr>
    </w:tbl>
    <w:p w:rsidR="00342B7F" w:rsidRPr="00342B7F" w:rsidRDefault="00342B7F" w:rsidP="00342B7F">
      <w:pPr>
        <w:tabs>
          <w:tab w:val="left" w:pos="3435"/>
        </w:tabs>
        <w:jc w:val="center"/>
        <w:rPr>
          <w:sz w:val="14"/>
          <w:szCs w:val="14"/>
        </w:rPr>
      </w:pPr>
    </w:p>
    <w:p w:rsidR="00342B7F" w:rsidRPr="00342B7F" w:rsidRDefault="00342B7F" w:rsidP="00342B7F">
      <w:pPr>
        <w:tabs>
          <w:tab w:val="left" w:pos="3435"/>
        </w:tabs>
        <w:rPr>
          <w:sz w:val="14"/>
          <w:szCs w:val="14"/>
        </w:rPr>
      </w:pPr>
    </w:p>
    <w:p w:rsidR="00342B7F" w:rsidRPr="00342B7F" w:rsidRDefault="00342B7F" w:rsidP="00342B7F">
      <w:pPr>
        <w:tabs>
          <w:tab w:val="left" w:pos="3435"/>
        </w:tabs>
        <w:rPr>
          <w:sz w:val="14"/>
          <w:szCs w:val="14"/>
        </w:rPr>
      </w:pPr>
      <w:r w:rsidRPr="00342B7F">
        <w:rPr>
          <w:sz w:val="14"/>
          <w:szCs w:val="14"/>
        </w:rPr>
        <w:t>1. ________________________________________________________________</w:t>
      </w:r>
    </w:p>
    <w:p w:rsidR="00342B7F" w:rsidRPr="00342B7F" w:rsidRDefault="00342B7F" w:rsidP="00342B7F">
      <w:pPr>
        <w:tabs>
          <w:tab w:val="left" w:pos="3435"/>
        </w:tabs>
        <w:rPr>
          <w:sz w:val="14"/>
          <w:szCs w:val="14"/>
        </w:rPr>
      </w:pPr>
      <w:r w:rsidRPr="00342B7F">
        <w:rPr>
          <w:sz w:val="14"/>
          <w:szCs w:val="14"/>
        </w:rPr>
        <w:t xml:space="preserve">                           (Наименование типа технического средства оповещения)</w:t>
      </w:r>
    </w:p>
    <w:p w:rsidR="00342B7F" w:rsidRPr="00342B7F" w:rsidRDefault="00342B7F" w:rsidP="00342B7F">
      <w:pPr>
        <w:tabs>
          <w:tab w:val="left" w:pos="3435"/>
        </w:tabs>
        <w:rPr>
          <w:sz w:val="14"/>
          <w:szCs w:val="14"/>
        </w:rPr>
      </w:pPr>
    </w:p>
    <w:p w:rsidR="00342B7F" w:rsidRPr="00342B7F" w:rsidRDefault="00342B7F" w:rsidP="00342B7F">
      <w:pPr>
        <w:tabs>
          <w:tab w:val="left" w:pos="3435"/>
        </w:tabs>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
        <w:gridCol w:w="711"/>
        <w:gridCol w:w="564"/>
        <w:gridCol w:w="671"/>
        <w:gridCol w:w="748"/>
        <w:gridCol w:w="610"/>
        <w:gridCol w:w="707"/>
        <w:gridCol w:w="1013"/>
      </w:tblGrid>
      <w:tr w:rsidR="00342B7F" w:rsidRPr="00342B7F" w:rsidTr="00342B7F">
        <w:tc>
          <w:tcPr>
            <w:tcW w:w="0" w:type="auto"/>
            <w:shd w:val="clear" w:color="auto" w:fill="auto"/>
          </w:tcPr>
          <w:p w:rsidR="00342B7F" w:rsidRPr="00342B7F" w:rsidRDefault="00342B7F" w:rsidP="00342B7F">
            <w:pPr>
              <w:tabs>
                <w:tab w:val="left" w:pos="3435"/>
              </w:tabs>
              <w:jc w:val="center"/>
              <w:rPr>
                <w:sz w:val="10"/>
                <w:szCs w:val="14"/>
              </w:rPr>
            </w:pPr>
            <w:r w:rsidRPr="00342B7F">
              <w:rPr>
                <w:sz w:val="10"/>
                <w:szCs w:val="14"/>
              </w:rPr>
              <w:t>№</w:t>
            </w:r>
          </w:p>
          <w:p w:rsidR="00342B7F" w:rsidRPr="00342B7F" w:rsidRDefault="00342B7F" w:rsidP="00342B7F">
            <w:pPr>
              <w:tabs>
                <w:tab w:val="left" w:pos="3435"/>
              </w:tabs>
              <w:jc w:val="center"/>
              <w:rPr>
                <w:sz w:val="10"/>
                <w:szCs w:val="14"/>
              </w:rPr>
            </w:pPr>
            <w:proofErr w:type="gramStart"/>
            <w:r w:rsidRPr="00342B7F">
              <w:rPr>
                <w:sz w:val="10"/>
                <w:szCs w:val="14"/>
              </w:rPr>
              <w:t>п</w:t>
            </w:r>
            <w:proofErr w:type="gramEnd"/>
            <w:r w:rsidRPr="00342B7F">
              <w:rPr>
                <w:sz w:val="10"/>
                <w:szCs w:val="14"/>
              </w:rPr>
              <w:t>/п</w:t>
            </w:r>
          </w:p>
        </w:tc>
        <w:tc>
          <w:tcPr>
            <w:tcW w:w="0" w:type="auto"/>
            <w:shd w:val="clear" w:color="auto" w:fill="auto"/>
          </w:tcPr>
          <w:p w:rsidR="00342B7F" w:rsidRPr="00342B7F" w:rsidRDefault="00342B7F" w:rsidP="00342B7F">
            <w:pPr>
              <w:tabs>
                <w:tab w:val="left" w:pos="3435"/>
              </w:tabs>
              <w:jc w:val="center"/>
              <w:rPr>
                <w:sz w:val="10"/>
                <w:szCs w:val="14"/>
              </w:rPr>
            </w:pPr>
            <w:r w:rsidRPr="00342B7F">
              <w:rPr>
                <w:sz w:val="10"/>
                <w:szCs w:val="14"/>
              </w:rPr>
              <w:t>Наименование технического средства оповещения</w:t>
            </w:r>
          </w:p>
        </w:tc>
        <w:tc>
          <w:tcPr>
            <w:tcW w:w="0" w:type="auto"/>
            <w:shd w:val="clear" w:color="auto" w:fill="auto"/>
          </w:tcPr>
          <w:p w:rsidR="00342B7F" w:rsidRPr="00342B7F" w:rsidRDefault="00342B7F" w:rsidP="00342B7F">
            <w:pPr>
              <w:tabs>
                <w:tab w:val="left" w:pos="3435"/>
              </w:tabs>
              <w:jc w:val="center"/>
              <w:rPr>
                <w:sz w:val="10"/>
                <w:szCs w:val="14"/>
              </w:rPr>
            </w:pPr>
            <w:r w:rsidRPr="00342B7F">
              <w:rPr>
                <w:sz w:val="10"/>
                <w:szCs w:val="14"/>
              </w:rPr>
              <w:t>Заводской номер</w:t>
            </w:r>
          </w:p>
        </w:tc>
        <w:tc>
          <w:tcPr>
            <w:tcW w:w="0" w:type="auto"/>
            <w:shd w:val="clear" w:color="auto" w:fill="auto"/>
          </w:tcPr>
          <w:p w:rsidR="00342B7F" w:rsidRPr="00342B7F" w:rsidRDefault="00342B7F" w:rsidP="00342B7F">
            <w:pPr>
              <w:tabs>
                <w:tab w:val="left" w:pos="3435"/>
              </w:tabs>
              <w:jc w:val="center"/>
              <w:rPr>
                <w:sz w:val="10"/>
                <w:szCs w:val="14"/>
              </w:rPr>
            </w:pPr>
            <w:r w:rsidRPr="00342B7F">
              <w:rPr>
                <w:sz w:val="10"/>
                <w:szCs w:val="14"/>
              </w:rPr>
              <w:t>Адрес и место размещения технического средства оповещения</w:t>
            </w:r>
          </w:p>
        </w:tc>
        <w:tc>
          <w:tcPr>
            <w:tcW w:w="0" w:type="auto"/>
            <w:shd w:val="clear" w:color="auto" w:fill="auto"/>
          </w:tcPr>
          <w:p w:rsidR="00342B7F" w:rsidRPr="00342B7F" w:rsidRDefault="00342B7F" w:rsidP="00342B7F">
            <w:pPr>
              <w:tabs>
                <w:tab w:val="left" w:pos="3435"/>
              </w:tabs>
              <w:jc w:val="center"/>
              <w:rPr>
                <w:sz w:val="10"/>
                <w:szCs w:val="14"/>
              </w:rPr>
            </w:pPr>
            <w:r w:rsidRPr="00342B7F">
              <w:rPr>
                <w:sz w:val="10"/>
                <w:szCs w:val="14"/>
              </w:rPr>
              <w:t>Год выпуска/дата ввода в эксплуатацию, номер приказа (распоряжения) о вводе в эксплуатацию</w:t>
            </w:r>
          </w:p>
        </w:tc>
        <w:tc>
          <w:tcPr>
            <w:tcW w:w="0" w:type="auto"/>
            <w:shd w:val="clear" w:color="auto" w:fill="auto"/>
          </w:tcPr>
          <w:p w:rsidR="00342B7F" w:rsidRPr="00342B7F" w:rsidRDefault="00342B7F" w:rsidP="00342B7F">
            <w:pPr>
              <w:tabs>
                <w:tab w:val="left" w:pos="3435"/>
              </w:tabs>
              <w:jc w:val="center"/>
              <w:rPr>
                <w:sz w:val="10"/>
                <w:szCs w:val="14"/>
              </w:rPr>
            </w:pPr>
            <w:r w:rsidRPr="00342B7F">
              <w:rPr>
                <w:sz w:val="10"/>
                <w:szCs w:val="14"/>
              </w:rPr>
              <w:t>Дата и время временного выбытия (для проведения текущего ремонта)</w:t>
            </w:r>
          </w:p>
        </w:tc>
        <w:tc>
          <w:tcPr>
            <w:tcW w:w="0" w:type="auto"/>
            <w:shd w:val="clear" w:color="auto" w:fill="auto"/>
          </w:tcPr>
          <w:p w:rsidR="00342B7F" w:rsidRPr="00342B7F" w:rsidRDefault="00342B7F" w:rsidP="00342B7F">
            <w:pPr>
              <w:tabs>
                <w:tab w:val="left" w:pos="3435"/>
              </w:tabs>
              <w:jc w:val="center"/>
              <w:rPr>
                <w:sz w:val="10"/>
                <w:szCs w:val="14"/>
              </w:rPr>
            </w:pPr>
            <w:r w:rsidRPr="00342B7F">
              <w:rPr>
                <w:sz w:val="10"/>
                <w:szCs w:val="14"/>
              </w:rPr>
              <w:t>Дата и время прибытия включения в систем</w:t>
            </w:r>
            <w:proofErr w:type="gramStart"/>
            <w:r w:rsidRPr="00342B7F">
              <w:rPr>
                <w:sz w:val="10"/>
                <w:szCs w:val="14"/>
              </w:rPr>
              <w:t>у(</w:t>
            </w:r>
            <w:proofErr w:type="gramEnd"/>
            <w:r w:rsidRPr="00342B7F">
              <w:rPr>
                <w:sz w:val="10"/>
                <w:szCs w:val="14"/>
              </w:rPr>
              <w:t>после ремонта</w:t>
            </w:r>
          </w:p>
        </w:tc>
        <w:tc>
          <w:tcPr>
            <w:tcW w:w="0" w:type="auto"/>
            <w:shd w:val="clear" w:color="auto" w:fill="auto"/>
          </w:tcPr>
          <w:p w:rsidR="00342B7F" w:rsidRPr="00342B7F" w:rsidRDefault="00342B7F" w:rsidP="00342B7F">
            <w:pPr>
              <w:tabs>
                <w:tab w:val="left" w:pos="3435"/>
              </w:tabs>
              <w:jc w:val="center"/>
              <w:rPr>
                <w:sz w:val="10"/>
                <w:szCs w:val="14"/>
              </w:rPr>
            </w:pPr>
            <w:r w:rsidRPr="00342B7F">
              <w:rPr>
                <w:sz w:val="10"/>
                <w:szCs w:val="14"/>
              </w:rPr>
              <w:t>Отметка о списании, дата, номер приказ</w:t>
            </w:r>
            <w:proofErr w:type="gramStart"/>
            <w:r w:rsidRPr="00342B7F">
              <w:rPr>
                <w:sz w:val="10"/>
                <w:szCs w:val="14"/>
              </w:rPr>
              <w:t>а(</w:t>
            </w:r>
            <w:proofErr w:type="gramEnd"/>
            <w:r w:rsidRPr="00342B7F">
              <w:rPr>
                <w:sz w:val="10"/>
                <w:szCs w:val="14"/>
              </w:rPr>
              <w:t>распоряжения)</w:t>
            </w:r>
          </w:p>
        </w:tc>
      </w:tr>
      <w:tr w:rsidR="00342B7F" w:rsidRPr="00342B7F" w:rsidTr="00342B7F">
        <w:tc>
          <w:tcPr>
            <w:tcW w:w="0" w:type="auto"/>
            <w:shd w:val="clear" w:color="auto" w:fill="auto"/>
          </w:tcPr>
          <w:p w:rsidR="00342B7F" w:rsidRPr="00342B7F" w:rsidRDefault="00342B7F" w:rsidP="00342B7F">
            <w:pPr>
              <w:tabs>
                <w:tab w:val="left" w:pos="3435"/>
              </w:tabs>
              <w:rPr>
                <w:sz w:val="10"/>
                <w:szCs w:val="14"/>
              </w:rPr>
            </w:pPr>
          </w:p>
        </w:tc>
        <w:tc>
          <w:tcPr>
            <w:tcW w:w="0" w:type="auto"/>
            <w:shd w:val="clear" w:color="auto" w:fill="auto"/>
          </w:tcPr>
          <w:p w:rsidR="00342B7F" w:rsidRPr="00342B7F" w:rsidRDefault="00342B7F" w:rsidP="00342B7F">
            <w:pPr>
              <w:tabs>
                <w:tab w:val="left" w:pos="3435"/>
              </w:tabs>
              <w:rPr>
                <w:sz w:val="10"/>
                <w:szCs w:val="14"/>
              </w:rPr>
            </w:pPr>
          </w:p>
        </w:tc>
        <w:tc>
          <w:tcPr>
            <w:tcW w:w="0" w:type="auto"/>
            <w:shd w:val="clear" w:color="auto" w:fill="auto"/>
          </w:tcPr>
          <w:p w:rsidR="00342B7F" w:rsidRPr="00342B7F" w:rsidRDefault="00342B7F" w:rsidP="00342B7F">
            <w:pPr>
              <w:tabs>
                <w:tab w:val="left" w:pos="3435"/>
              </w:tabs>
              <w:rPr>
                <w:sz w:val="10"/>
                <w:szCs w:val="14"/>
              </w:rPr>
            </w:pPr>
          </w:p>
        </w:tc>
        <w:tc>
          <w:tcPr>
            <w:tcW w:w="0" w:type="auto"/>
            <w:shd w:val="clear" w:color="auto" w:fill="auto"/>
          </w:tcPr>
          <w:p w:rsidR="00342B7F" w:rsidRPr="00342B7F" w:rsidRDefault="00342B7F" w:rsidP="00342B7F">
            <w:pPr>
              <w:tabs>
                <w:tab w:val="left" w:pos="3435"/>
              </w:tabs>
              <w:rPr>
                <w:sz w:val="10"/>
                <w:szCs w:val="14"/>
              </w:rPr>
            </w:pPr>
          </w:p>
        </w:tc>
        <w:tc>
          <w:tcPr>
            <w:tcW w:w="0" w:type="auto"/>
            <w:shd w:val="clear" w:color="auto" w:fill="auto"/>
          </w:tcPr>
          <w:p w:rsidR="00342B7F" w:rsidRPr="00342B7F" w:rsidRDefault="00342B7F" w:rsidP="00342B7F">
            <w:pPr>
              <w:tabs>
                <w:tab w:val="left" w:pos="3435"/>
              </w:tabs>
              <w:rPr>
                <w:sz w:val="10"/>
                <w:szCs w:val="14"/>
              </w:rPr>
            </w:pPr>
          </w:p>
        </w:tc>
        <w:tc>
          <w:tcPr>
            <w:tcW w:w="0" w:type="auto"/>
            <w:shd w:val="clear" w:color="auto" w:fill="auto"/>
          </w:tcPr>
          <w:p w:rsidR="00342B7F" w:rsidRPr="00342B7F" w:rsidRDefault="00342B7F" w:rsidP="00342B7F">
            <w:pPr>
              <w:tabs>
                <w:tab w:val="left" w:pos="3435"/>
              </w:tabs>
              <w:rPr>
                <w:sz w:val="10"/>
                <w:szCs w:val="14"/>
              </w:rPr>
            </w:pPr>
          </w:p>
        </w:tc>
        <w:tc>
          <w:tcPr>
            <w:tcW w:w="0" w:type="auto"/>
            <w:shd w:val="clear" w:color="auto" w:fill="auto"/>
          </w:tcPr>
          <w:p w:rsidR="00342B7F" w:rsidRPr="00342B7F" w:rsidRDefault="00342B7F" w:rsidP="00342B7F">
            <w:pPr>
              <w:tabs>
                <w:tab w:val="left" w:pos="3435"/>
              </w:tabs>
              <w:rPr>
                <w:sz w:val="10"/>
                <w:szCs w:val="14"/>
              </w:rPr>
            </w:pPr>
          </w:p>
        </w:tc>
        <w:tc>
          <w:tcPr>
            <w:tcW w:w="0" w:type="auto"/>
            <w:shd w:val="clear" w:color="auto" w:fill="auto"/>
          </w:tcPr>
          <w:p w:rsidR="00342B7F" w:rsidRPr="00342B7F" w:rsidRDefault="00342B7F" w:rsidP="00342B7F">
            <w:pPr>
              <w:tabs>
                <w:tab w:val="left" w:pos="3435"/>
              </w:tabs>
              <w:rPr>
                <w:sz w:val="10"/>
                <w:szCs w:val="14"/>
              </w:rPr>
            </w:pPr>
          </w:p>
        </w:tc>
      </w:tr>
    </w:tbl>
    <w:p w:rsidR="00342B7F" w:rsidRPr="00342B7F" w:rsidRDefault="00342B7F" w:rsidP="00342B7F">
      <w:pPr>
        <w:tabs>
          <w:tab w:val="left" w:pos="3060"/>
        </w:tabs>
        <w:suppressAutoHyphens/>
        <w:rPr>
          <w:b/>
          <w:sz w:val="14"/>
          <w:szCs w:val="14"/>
        </w:rPr>
      </w:pPr>
    </w:p>
    <w:p w:rsidR="00342B7F" w:rsidRPr="00342B7F" w:rsidRDefault="00342B7F" w:rsidP="00342B7F">
      <w:pPr>
        <w:jc w:val="right"/>
        <w:rPr>
          <w:spacing w:val="-4"/>
          <w:sz w:val="14"/>
          <w:szCs w:val="28"/>
        </w:rPr>
      </w:pPr>
      <w:r w:rsidRPr="00342B7F">
        <w:rPr>
          <w:spacing w:val="-4"/>
          <w:sz w:val="14"/>
          <w:szCs w:val="28"/>
        </w:rPr>
        <w:t>Приложение № 2</w:t>
      </w:r>
    </w:p>
    <w:p w:rsidR="00342B7F" w:rsidRPr="00342B7F" w:rsidRDefault="00342B7F" w:rsidP="00342B7F">
      <w:pPr>
        <w:jc w:val="right"/>
        <w:rPr>
          <w:spacing w:val="-4"/>
          <w:sz w:val="14"/>
          <w:szCs w:val="28"/>
        </w:rPr>
      </w:pPr>
      <w:r w:rsidRPr="00342B7F">
        <w:rPr>
          <w:spacing w:val="-4"/>
          <w:sz w:val="14"/>
          <w:szCs w:val="28"/>
        </w:rPr>
        <w:t>к Положению об эксплуатационно - технического обслуживания</w:t>
      </w:r>
    </w:p>
    <w:p w:rsidR="00342B7F" w:rsidRPr="00342B7F" w:rsidRDefault="00342B7F" w:rsidP="00342B7F">
      <w:pPr>
        <w:jc w:val="right"/>
        <w:rPr>
          <w:spacing w:val="-4"/>
          <w:sz w:val="14"/>
          <w:szCs w:val="28"/>
        </w:rPr>
      </w:pPr>
      <w:r w:rsidRPr="00342B7F">
        <w:rPr>
          <w:spacing w:val="-4"/>
          <w:sz w:val="14"/>
          <w:szCs w:val="28"/>
        </w:rPr>
        <w:t xml:space="preserve"> муниципальной автоматизированной</w:t>
      </w:r>
    </w:p>
    <w:p w:rsidR="00342B7F" w:rsidRPr="00342B7F" w:rsidRDefault="00342B7F" w:rsidP="00342B7F">
      <w:pPr>
        <w:jc w:val="right"/>
        <w:rPr>
          <w:spacing w:val="-4"/>
          <w:sz w:val="14"/>
          <w:szCs w:val="28"/>
        </w:rPr>
      </w:pPr>
      <w:r w:rsidRPr="00342B7F">
        <w:rPr>
          <w:spacing w:val="-4"/>
          <w:sz w:val="14"/>
          <w:szCs w:val="28"/>
        </w:rPr>
        <w:t>систему централизованного оповещения</w:t>
      </w:r>
    </w:p>
    <w:p w:rsidR="00342B7F" w:rsidRPr="00342B7F" w:rsidRDefault="00342B7F" w:rsidP="00342B7F">
      <w:pPr>
        <w:jc w:val="right"/>
        <w:rPr>
          <w:spacing w:val="-4"/>
          <w:sz w:val="14"/>
          <w:szCs w:val="28"/>
        </w:rPr>
      </w:pPr>
      <w:r w:rsidRPr="00342B7F">
        <w:rPr>
          <w:spacing w:val="-4"/>
          <w:sz w:val="14"/>
          <w:szCs w:val="28"/>
        </w:rPr>
        <w:t>населения Солецкого муниципального округа</w:t>
      </w:r>
    </w:p>
    <w:p w:rsidR="00342B7F" w:rsidRPr="00342B7F" w:rsidRDefault="00342B7F" w:rsidP="00342B7F">
      <w:pPr>
        <w:pStyle w:val="1f0"/>
        <w:tabs>
          <w:tab w:val="left" w:leader="underscore" w:pos="8506"/>
          <w:tab w:val="left" w:leader="underscore" w:pos="9802"/>
        </w:tabs>
        <w:spacing w:after="0" w:line="240" w:lineRule="auto"/>
        <w:rPr>
          <w:rFonts w:ascii="Times New Roman" w:hAnsi="Times New Roman"/>
          <w:b/>
          <w:bCs/>
          <w:sz w:val="14"/>
          <w:szCs w:val="14"/>
        </w:rPr>
      </w:pPr>
    </w:p>
    <w:p w:rsidR="00342B7F" w:rsidRPr="00342B7F" w:rsidRDefault="00342B7F" w:rsidP="00342B7F">
      <w:pPr>
        <w:pStyle w:val="1f0"/>
        <w:tabs>
          <w:tab w:val="left" w:leader="underscore" w:pos="8506"/>
          <w:tab w:val="left" w:leader="underscore" w:pos="9802"/>
        </w:tabs>
        <w:spacing w:after="0" w:line="240" w:lineRule="auto"/>
        <w:jc w:val="center"/>
        <w:rPr>
          <w:rFonts w:ascii="Times New Roman" w:hAnsi="Times New Roman"/>
          <w:b/>
          <w:bCs/>
          <w:sz w:val="14"/>
          <w:szCs w:val="14"/>
        </w:rPr>
      </w:pPr>
      <w:r w:rsidRPr="00342B7F">
        <w:rPr>
          <w:rFonts w:ascii="Times New Roman" w:hAnsi="Times New Roman"/>
          <w:noProof/>
          <w:sz w:val="14"/>
          <w:szCs w:val="14"/>
          <w:lang w:eastAsia="ru-RU"/>
        </w:rPr>
        <mc:AlternateContent>
          <mc:Choice Requires="wps">
            <w:drawing>
              <wp:anchor distT="0" distB="0" distL="114300" distR="114300" simplePos="0" relativeHeight="251663360" behindDoc="0" locked="0" layoutInCell="1" allowOverlap="1" wp14:anchorId="77C684B7" wp14:editId="15DE4C61">
                <wp:simplePos x="0" y="0"/>
                <wp:positionH relativeFrom="column">
                  <wp:posOffset>-147320</wp:posOffset>
                </wp:positionH>
                <wp:positionV relativeFrom="paragraph">
                  <wp:posOffset>10160</wp:posOffset>
                </wp:positionV>
                <wp:extent cx="1626235" cy="751205"/>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751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2B7F" w:rsidRPr="00342B7F" w:rsidRDefault="00342B7F" w:rsidP="00342B7F">
                            <w:pPr>
                              <w:pStyle w:val="20"/>
                              <w:spacing w:before="0"/>
                              <w:jc w:val="center"/>
                              <w:rPr>
                                <w:rFonts w:ascii="Times New Roman" w:hAnsi="Times New Roman"/>
                                <w:bCs w:val="0"/>
                                <w:i/>
                                <w:color w:val="auto"/>
                                <w:sz w:val="12"/>
                                <w:szCs w:val="14"/>
                              </w:rPr>
                            </w:pPr>
                            <w:r w:rsidRPr="00405694">
                              <w:rPr>
                                <w:rFonts w:ascii="Times New Roman" w:hAnsi="Times New Roman"/>
                                <w:sz w:val="14"/>
                                <w:szCs w:val="14"/>
                              </w:rPr>
                              <w:t>«</w:t>
                            </w:r>
                            <w:r w:rsidRPr="00342B7F">
                              <w:rPr>
                                <w:rFonts w:ascii="Times New Roman" w:hAnsi="Times New Roman"/>
                                <w:color w:val="auto"/>
                                <w:sz w:val="12"/>
                                <w:szCs w:val="14"/>
                              </w:rPr>
                              <w:t>СОГЛАСОВАНО»</w:t>
                            </w:r>
                          </w:p>
                          <w:p w:rsidR="00342B7F" w:rsidRPr="00342B7F" w:rsidRDefault="00342B7F" w:rsidP="00342B7F">
                            <w:pPr>
                              <w:pStyle w:val="30"/>
                              <w:spacing w:before="0"/>
                              <w:jc w:val="center"/>
                              <w:rPr>
                                <w:rFonts w:ascii="Times New Roman" w:hAnsi="Times New Roman"/>
                                <w:b w:val="0"/>
                                <w:color w:val="auto"/>
                                <w:sz w:val="12"/>
                                <w:szCs w:val="14"/>
                              </w:rPr>
                            </w:pPr>
                            <w:r w:rsidRPr="00342B7F">
                              <w:rPr>
                                <w:rFonts w:ascii="Times New Roman" w:hAnsi="Times New Roman"/>
                                <w:b w:val="0"/>
                                <w:color w:val="auto"/>
                                <w:sz w:val="12"/>
                                <w:szCs w:val="14"/>
                              </w:rPr>
                              <w:t>_________________________________</w:t>
                            </w:r>
                          </w:p>
                          <w:p w:rsidR="00342B7F" w:rsidRPr="00342B7F" w:rsidRDefault="00342B7F" w:rsidP="00342B7F">
                            <w:pPr>
                              <w:pStyle w:val="30"/>
                              <w:spacing w:before="0"/>
                              <w:jc w:val="center"/>
                              <w:rPr>
                                <w:rFonts w:ascii="Times New Roman" w:hAnsi="Times New Roman"/>
                                <w:b w:val="0"/>
                                <w:color w:val="auto"/>
                                <w:sz w:val="12"/>
                                <w:szCs w:val="14"/>
                              </w:rPr>
                            </w:pPr>
                            <w:r w:rsidRPr="00342B7F">
                              <w:rPr>
                                <w:rFonts w:ascii="Times New Roman" w:hAnsi="Times New Roman"/>
                                <w:b w:val="0"/>
                                <w:color w:val="auto"/>
                                <w:sz w:val="12"/>
                                <w:szCs w:val="14"/>
                              </w:rPr>
                              <w:t>(наименование организации)</w:t>
                            </w:r>
                          </w:p>
                          <w:p w:rsidR="00342B7F" w:rsidRPr="00342B7F" w:rsidRDefault="00342B7F" w:rsidP="00342B7F">
                            <w:pPr>
                              <w:jc w:val="center"/>
                              <w:rPr>
                                <w:sz w:val="12"/>
                                <w:szCs w:val="14"/>
                              </w:rPr>
                            </w:pPr>
                            <w:r w:rsidRPr="00342B7F">
                              <w:rPr>
                                <w:sz w:val="12"/>
                                <w:szCs w:val="14"/>
                              </w:rPr>
                              <w:t>_____________________________________</w:t>
                            </w:r>
                          </w:p>
                          <w:p w:rsidR="00342B7F" w:rsidRPr="00342B7F" w:rsidRDefault="00342B7F" w:rsidP="00342B7F">
                            <w:pPr>
                              <w:jc w:val="center"/>
                              <w:rPr>
                                <w:sz w:val="12"/>
                                <w:szCs w:val="14"/>
                              </w:rPr>
                            </w:pPr>
                            <w:r w:rsidRPr="00342B7F">
                              <w:rPr>
                                <w:sz w:val="12"/>
                                <w:szCs w:val="14"/>
                              </w:rPr>
                              <w:t>(Подпись, фамилия и инициалы)</w:t>
                            </w:r>
                          </w:p>
                          <w:p w:rsidR="00342B7F" w:rsidRPr="00342B7F" w:rsidRDefault="00342B7F" w:rsidP="00342B7F">
                            <w:pPr>
                              <w:jc w:val="center"/>
                              <w:rPr>
                                <w:sz w:val="12"/>
                                <w:szCs w:val="14"/>
                              </w:rPr>
                            </w:pPr>
                            <w:r w:rsidRPr="00342B7F">
                              <w:rPr>
                                <w:sz w:val="12"/>
                                <w:szCs w:val="14"/>
                              </w:rPr>
                              <w:t>«____» ___________ 20____г.</w:t>
                            </w:r>
                          </w:p>
                          <w:p w:rsidR="00342B7F" w:rsidRDefault="00342B7F" w:rsidP="00342B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9" type="#_x0000_t202" style="position:absolute;left:0;text-align:left;margin-left:-11.6pt;margin-top:.8pt;width:128.05pt;height:5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" stroked="f">
                <v:textbox>
                  <w:txbxContent>
                    <w:p w:rsidR="00342B7F" w:rsidRPr="00342B7F" w:rsidRDefault="00342B7F" w:rsidP="00342B7F">
                      <w:pPr>
                        <w:pStyle w:val="20"/>
                        <w:spacing w:before="0"/>
                        <w:jc w:val="center"/>
                        <w:rPr>
                          <w:rFonts w:ascii="Times New Roman" w:hAnsi="Times New Roman"/>
                          <w:bCs w:val="0"/>
                          <w:i/>
                          <w:color w:val="auto"/>
                          <w:sz w:val="12"/>
                          <w:szCs w:val="14"/>
                        </w:rPr>
                      </w:pPr>
                      <w:r w:rsidRPr="00405694">
                        <w:rPr>
                          <w:rFonts w:ascii="Times New Roman" w:hAnsi="Times New Roman"/>
                          <w:sz w:val="14"/>
                          <w:szCs w:val="14"/>
                        </w:rPr>
                        <w:t>«</w:t>
                      </w:r>
                      <w:r w:rsidRPr="00342B7F">
                        <w:rPr>
                          <w:rFonts w:ascii="Times New Roman" w:hAnsi="Times New Roman"/>
                          <w:color w:val="auto"/>
                          <w:sz w:val="12"/>
                          <w:szCs w:val="14"/>
                        </w:rPr>
                        <w:t>СОГЛАСОВАНО»</w:t>
                      </w:r>
                    </w:p>
                    <w:p w:rsidR="00342B7F" w:rsidRPr="00342B7F" w:rsidRDefault="00342B7F" w:rsidP="00342B7F">
                      <w:pPr>
                        <w:pStyle w:val="30"/>
                        <w:spacing w:before="0"/>
                        <w:jc w:val="center"/>
                        <w:rPr>
                          <w:rFonts w:ascii="Times New Roman" w:hAnsi="Times New Roman"/>
                          <w:b w:val="0"/>
                          <w:color w:val="auto"/>
                          <w:sz w:val="12"/>
                          <w:szCs w:val="14"/>
                        </w:rPr>
                      </w:pPr>
                      <w:r w:rsidRPr="00342B7F">
                        <w:rPr>
                          <w:rFonts w:ascii="Times New Roman" w:hAnsi="Times New Roman"/>
                          <w:b w:val="0"/>
                          <w:color w:val="auto"/>
                          <w:sz w:val="12"/>
                          <w:szCs w:val="14"/>
                        </w:rPr>
                        <w:t>_________________________________</w:t>
                      </w:r>
                    </w:p>
                    <w:p w:rsidR="00342B7F" w:rsidRPr="00342B7F" w:rsidRDefault="00342B7F" w:rsidP="00342B7F">
                      <w:pPr>
                        <w:pStyle w:val="30"/>
                        <w:spacing w:before="0"/>
                        <w:jc w:val="center"/>
                        <w:rPr>
                          <w:rFonts w:ascii="Times New Roman" w:hAnsi="Times New Roman"/>
                          <w:b w:val="0"/>
                          <w:color w:val="auto"/>
                          <w:sz w:val="12"/>
                          <w:szCs w:val="14"/>
                        </w:rPr>
                      </w:pPr>
                      <w:r w:rsidRPr="00342B7F">
                        <w:rPr>
                          <w:rFonts w:ascii="Times New Roman" w:hAnsi="Times New Roman"/>
                          <w:b w:val="0"/>
                          <w:color w:val="auto"/>
                          <w:sz w:val="12"/>
                          <w:szCs w:val="14"/>
                        </w:rPr>
                        <w:t>(наименование организации)</w:t>
                      </w:r>
                    </w:p>
                    <w:p w:rsidR="00342B7F" w:rsidRPr="00342B7F" w:rsidRDefault="00342B7F" w:rsidP="00342B7F">
                      <w:pPr>
                        <w:jc w:val="center"/>
                        <w:rPr>
                          <w:sz w:val="12"/>
                          <w:szCs w:val="14"/>
                        </w:rPr>
                      </w:pPr>
                      <w:r w:rsidRPr="00342B7F">
                        <w:rPr>
                          <w:sz w:val="12"/>
                          <w:szCs w:val="14"/>
                        </w:rPr>
                        <w:t>_____________________________________</w:t>
                      </w:r>
                    </w:p>
                    <w:p w:rsidR="00342B7F" w:rsidRPr="00342B7F" w:rsidRDefault="00342B7F" w:rsidP="00342B7F">
                      <w:pPr>
                        <w:jc w:val="center"/>
                        <w:rPr>
                          <w:sz w:val="12"/>
                          <w:szCs w:val="14"/>
                        </w:rPr>
                      </w:pPr>
                      <w:r w:rsidRPr="00342B7F">
                        <w:rPr>
                          <w:sz w:val="12"/>
                          <w:szCs w:val="14"/>
                        </w:rPr>
                        <w:t>(Подпись, фамилия и инициалы)</w:t>
                      </w:r>
                    </w:p>
                    <w:p w:rsidR="00342B7F" w:rsidRPr="00342B7F" w:rsidRDefault="00342B7F" w:rsidP="00342B7F">
                      <w:pPr>
                        <w:jc w:val="center"/>
                        <w:rPr>
                          <w:sz w:val="12"/>
                          <w:szCs w:val="14"/>
                        </w:rPr>
                      </w:pPr>
                      <w:r w:rsidRPr="00342B7F">
                        <w:rPr>
                          <w:sz w:val="12"/>
                          <w:szCs w:val="14"/>
                        </w:rPr>
                        <w:t>«____» ___________ 20____г.</w:t>
                      </w:r>
                    </w:p>
                    <w:p w:rsidR="00342B7F" w:rsidRDefault="00342B7F" w:rsidP="00342B7F"/>
                  </w:txbxContent>
                </v:textbox>
              </v:shape>
            </w:pict>
          </mc:Fallback>
        </mc:AlternateContent>
      </w:r>
      <w:r w:rsidRPr="00342B7F">
        <w:rPr>
          <w:rFonts w:ascii="Times New Roman" w:hAnsi="Times New Roman"/>
          <w:noProof/>
          <w:sz w:val="14"/>
          <w:szCs w:val="14"/>
          <w:lang w:eastAsia="ru-RU"/>
        </w:rPr>
        <mc:AlternateContent>
          <mc:Choice Requires="wps">
            <w:drawing>
              <wp:anchor distT="0" distB="0" distL="114300" distR="114300" simplePos="0" relativeHeight="251664384" behindDoc="0" locked="0" layoutInCell="1" allowOverlap="1" wp14:anchorId="0C24EE4C" wp14:editId="7FD690E7">
                <wp:simplePos x="0" y="0"/>
                <wp:positionH relativeFrom="column">
                  <wp:posOffset>1479550</wp:posOffset>
                </wp:positionH>
                <wp:positionV relativeFrom="paragraph">
                  <wp:posOffset>30480</wp:posOffset>
                </wp:positionV>
                <wp:extent cx="1722120" cy="818515"/>
                <wp:effectExtent l="0" t="0" r="0" b="63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2B7F" w:rsidRPr="00342B7F" w:rsidRDefault="00342B7F" w:rsidP="00342B7F">
                            <w:pPr>
                              <w:pStyle w:val="20"/>
                              <w:spacing w:before="0"/>
                              <w:jc w:val="center"/>
                              <w:rPr>
                                <w:rFonts w:ascii="Times New Roman" w:hAnsi="Times New Roman"/>
                                <w:bCs w:val="0"/>
                                <w:i/>
                                <w:color w:val="auto"/>
                                <w:sz w:val="12"/>
                                <w:szCs w:val="14"/>
                              </w:rPr>
                            </w:pPr>
                            <w:r w:rsidRPr="00342B7F">
                              <w:rPr>
                                <w:rFonts w:ascii="Times New Roman" w:hAnsi="Times New Roman"/>
                                <w:color w:val="auto"/>
                                <w:sz w:val="12"/>
                                <w:szCs w:val="14"/>
                              </w:rPr>
                              <w:t>«УТВЕРЖДАЮ»</w:t>
                            </w:r>
                          </w:p>
                          <w:p w:rsidR="00342B7F" w:rsidRPr="00342B7F" w:rsidRDefault="00342B7F" w:rsidP="00342B7F">
                            <w:pPr>
                              <w:pStyle w:val="30"/>
                              <w:spacing w:before="0"/>
                              <w:jc w:val="center"/>
                              <w:rPr>
                                <w:rFonts w:ascii="Times New Roman" w:hAnsi="Times New Roman"/>
                                <w:b w:val="0"/>
                                <w:color w:val="auto"/>
                                <w:sz w:val="12"/>
                                <w:szCs w:val="14"/>
                              </w:rPr>
                            </w:pPr>
                            <w:r w:rsidRPr="00342B7F">
                              <w:rPr>
                                <w:rFonts w:ascii="Times New Roman" w:hAnsi="Times New Roman"/>
                                <w:b w:val="0"/>
                                <w:color w:val="auto"/>
                                <w:sz w:val="12"/>
                                <w:szCs w:val="14"/>
                              </w:rPr>
                              <w:t>_________________________________</w:t>
                            </w:r>
                          </w:p>
                          <w:p w:rsidR="00342B7F" w:rsidRPr="00342B7F" w:rsidRDefault="00342B7F" w:rsidP="00342B7F">
                            <w:pPr>
                              <w:pStyle w:val="30"/>
                              <w:spacing w:before="0"/>
                              <w:jc w:val="center"/>
                              <w:rPr>
                                <w:rFonts w:ascii="Times New Roman" w:hAnsi="Times New Roman"/>
                                <w:b w:val="0"/>
                                <w:color w:val="auto"/>
                                <w:sz w:val="12"/>
                                <w:szCs w:val="14"/>
                              </w:rPr>
                            </w:pPr>
                            <w:r w:rsidRPr="00342B7F">
                              <w:rPr>
                                <w:rFonts w:ascii="Times New Roman" w:hAnsi="Times New Roman"/>
                                <w:b w:val="0"/>
                                <w:color w:val="auto"/>
                                <w:sz w:val="12"/>
                                <w:szCs w:val="14"/>
                              </w:rPr>
                              <w:t>(Глава муниципального округа)</w:t>
                            </w:r>
                          </w:p>
                          <w:p w:rsidR="00342B7F" w:rsidRPr="00342B7F" w:rsidRDefault="00342B7F" w:rsidP="00342B7F">
                            <w:pPr>
                              <w:jc w:val="center"/>
                              <w:rPr>
                                <w:sz w:val="12"/>
                                <w:szCs w:val="14"/>
                              </w:rPr>
                            </w:pPr>
                            <w:r w:rsidRPr="00342B7F">
                              <w:rPr>
                                <w:sz w:val="12"/>
                                <w:szCs w:val="14"/>
                              </w:rPr>
                              <w:t>_______________________________________</w:t>
                            </w:r>
                          </w:p>
                          <w:p w:rsidR="00342B7F" w:rsidRPr="00342B7F" w:rsidRDefault="00342B7F" w:rsidP="00342B7F">
                            <w:pPr>
                              <w:jc w:val="center"/>
                              <w:rPr>
                                <w:sz w:val="12"/>
                                <w:szCs w:val="14"/>
                              </w:rPr>
                            </w:pPr>
                            <w:r w:rsidRPr="00342B7F">
                              <w:rPr>
                                <w:sz w:val="12"/>
                                <w:szCs w:val="14"/>
                              </w:rPr>
                              <w:t>(Подпись, фамилия и инициалы)</w:t>
                            </w:r>
                          </w:p>
                          <w:p w:rsidR="00342B7F" w:rsidRPr="00342B7F" w:rsidRDefault="00342B7F" w:rsidP="00342B7F">
                            <w:pPr>
                              <w:jc w:val="center"/>
                              <w:rPr>
                                <w:sz w:val="12"/>
                                <w:szCs w:val="14"/>
                              </w:rPr>
                            </w:pPr>
                            <w:r w:rsidRPr="00342B7F">
                              <w:rPr>
                                <w:sz w:val="12"/>
                                <w:szCs w:val="14"/>
                              </w:rPr>
                              <w:t>«____» ___________ 20____г.</w:t>
                            </w:r>
                          </w:p>
                          <w:p w:rsidR="00342B7F" w:rsidRDefault="00342B7F" w:rsidP="00342B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0" type="#_x0000_t202" style="position:absolute;left:0;text-align:left;margin-left:116.5pt;margin-top:2.4pt;width:135.6pt;height:6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" stroked="f">
                <v:textbox>
                  <w:txbxContent>
                    <w:p w:rsidR="00342B7F" w:rsidRPr="00342B7F" w:rsidRDefault="00342B7F" w:rsidP="00342B7F">
                      <w:pPr>
                        <w:pStyle w:val="20"/>
                        <w:spacing w:before="0"/>
                        <w:jc w:val="center"/>
                        <w:rPr>
                          <w:rFonts w:ascii="Times New Roman" w:hAnsi="Times New Roman"/>
                          <w:bCs w:val="0"/>
                          <w:i/>
                          <w:color w:val="auto"/>
                          <w:sz w:val="12"/>
                          <w:szCs w:val="14"/>
                        </w:rPr>
                      </w:pPr>
                      <w:r w:rsidRPr="00342B7F">
                        <w:rPr>
                          <w:rFonts w:ascii="Times New Roman" w:hAnsi="Times New Roman"/>
                          <w:color w:val="auto"/>
                          <w:sz w:val="12"/>
                          <w:szCs w:val="14"/>
                        </w:rPr>
                        <w:t>«УТВЕРЖДАЮ»</w:t>
                      </w:r>
                    </w:p>
                    <w:p w:rsidR="00342B7F" w:rsidRPr="00342B7F" w:rsidRDefault="00342B7F" w:rsidP="00342B7F">
                      <w:pPr>
                        <w:pStyle w:val="30"/>
                        <w:spacing w:before="0"/>
                        <w:jc w:val="center"/>
                        <w:rPr>
                          <w:rFonts w:ascii="Times New Roman" w:hAnsi="Times New Roman"/>
                          <w:b w:val="0"/>
                          <w:color w:val="auto"/>
                          <w:sz w:val="12"/>
                          <w:szCs w:val="14"/>
                        </w:rPr>
                      </w:pPr>
                      <w:r w:rsidRPr="00342B7F">
                        <w:rPr>
                          <w:rFonts w:ascii="Times New Roman" w:hAnsi="Times New Roman"/>
                          <w:b w:val="0"/>
                          <w:color w:val="auto"/>
                          <w:sz w:val="12"/>
                          <w:szCs w:val="14"/>
                        </w:rPr>
                        <w:t>_________________________________</w:t>
                      </w:r>
                    </w:p>
                    <w:p w:rsidR="00342B7F" w:rsidRPr="00342B7F" w:rsidRDefault="00342B7F" w:rsidP="00342B7F">
                      <w:pPr>
                        <w:pStyle w:val="30"/>
                        <w:spacing w:before="0"/>
                        <w:jc w:val="center"/>
                        <w:rPr>
                          <w:rFonts w:ascii="Times New Roman" w:hAnsi="Times New Roman"/>
                          <w:b w:val="0"/>
                          <w:color w:val="auto"/>
                          <w:sz w:val="12"/>
                          <w:szCs w:val="14"/>
                        </w:rPr>
                      </w:pPr>
                      <w:r w:rsidRPr="00342B7F">
                        <w:rPr>
                          <w:rFonts w:ascii="Times New Roman" w:hAnsi="Times New Roman"/>
                          <w:b w:val="0"/>
                          <w:color w:val="auto"/>
                          <w:sz w:val="12"/>
                          <w:szCs w:val="14"/>
                        </w:rPr>
                        <w:t>(Глава муниципального округа)</w:t>
                      </w:r>
                    </w:p>
                    <w:p w:rsidR="00342B7F" w:rsidRPr="00342B7F" w:rsidRDefault="00342B7F" w:rsidP="00342B7F">
                      <w:pPr>
                        <w:jc w:val="center"/>
                        <w:rPr>
                          <w:sz w:val="12"/>
                          <w:szCs w:val="14"/>
                        </w:rPr>
                      </w:pPr>
                      <w:r w:rsidRPr="00342B7F">
                        <w:rPr>
                          <w:sz w:val="12"/>
                          <w:szCs w:val="14"/>
                        </w:rPr>
                        <w:t>_______________________________________</w:t>
                      </w:r>
                    </w:p>
                    <w:p w:rsidR="00342B7F" w:rsidRPr="00342B7F" w:rsidRDefault="00342B7F" w:rsidP="00342B7F">
                      <w:pPr>
                        <w:jc w:val="center"/>
                        <w:rPr>
                          <w:sz w:val="12"/>
                          <w:szCs w:val="14"/>
                        </w:rPr>
                      </w:pPr>
                      <w:r w:rsidRPr="00342B7F">
                        <w:rPr>
                          <w:sz w:val="12"/>
                          <w:szCs w:val="14"/>
                        </w:rPr>
                        <w:t>(Подпись, фамилия и инициалы)</w:t>
                      </w:r>
                    </w:p>
                    <w:p w:rsidR="00342B7F" w:rsidRPr="00342B7F" w:rsidRDefault="00342B7F" w:rsidP="00342B7F">
                      <w:pPr>
                        <w:jc w:val="center"/>
                        <w:rPr>
                          <w:sz w:val="12"/>
                          <w:szCs w:val="14"/>
                        </w:rPr>
                      </w:pPr>
                      <w:r w:rsidRPr="00342B7F">
                        <w:rPr>
                          <w:sz w:val="12"/>
                          <w:szCs w:val="14"/>
                        </w:rPr>
                        <w:t>«____» ___________ 20____г.</w:t>
                      </w:r>
                    </w:p>
                    <w:p w:rsidR="00342B7F" w:rsidRDefault="00342B7F" w:rsidP="00342B7F"/>
                  </w:txbxContent>
                </v:textbox>
              </v:shape>
            </w:pict>
          </mc:Fallback>
        </mc:AlternateContent>
      </w:r>
    </w:p>
    <w:p w:rsidR="00342B7F" w:rsidRPr="00342B7F" w:rsidRDefault="00342B7F" w:rsidP="00342B7F">
      <w:pPr>
        <w:pStyle w:val="1f0"/>
        <w:tabs>
          <w:tab w:val="left" w:leader="underscore" w:pos="8506"/>
          <w:tab w:val="left" w:leader="underscore" w:pos="9802"/>
        </w:tabs>
        <w:spacing w:after="0" w:line="240" w:lineRule="auto"/>
        <w:jc w:val="center"/>
        <w:rPr>
          <w:rFonts w:ascii="Times New Roman" w:hAnsi="Times New Roman"/>
          <w:b/>
          <w:bCs/>
          <w:sz w:val="14"/>
          <w:szCs w:val="14"/>
        </w:rPr>
      </w:pPr>
    </w:p>
    <w:p w:rsidR="00342B7F" w:rsidRPr="00342B7F" w:rsidRDefault="00342B7F" w:rsidP="00342B7F">
      <w:pPr>
        <w:pStyle w:val="1f0"/>
        <w:tabs>
          <w:tab w:val="left" w:leader="underscore" w:pos="8506"/>
          <w:tab w:val="left" w:leader="underscore" w:pos="9802"/>
        </w:tabs>
        <w:spacing w:after="0" w:line="240" w:lineRule="auto"/>
        <w:jc w:val="center"/>
        <w:rPr>
          <w:rFonts w:ascii="Times New Roman" w:hAnsi="Times New Roman"/>
          <w:b/>
          <w:bCs/>
          <w:sz w:val="14"/>
          <w:szCs w:val="14"/>
        </w:rPr>
      </w:pPr>
    </w:p>
    <w:p w:rsidR="00342B7F" w:rsidRPr="00342B7F" w:rsidRDefault="00342B7F" w:rsidP="00342B7F">
      <w:pPr>
        <w:pStyle w:val="1f0"/>
        <w:tabs>
          <w:tab w:val="left" w:leader="underscore" w:pos="8506"/>
          <w:tab w:val="left" w:leader="underscore" w:pos="9802"/>
        </w:tabs>
        <w:spacing w:after="0" w:line="240" w:lineRule="auto"/>
        <w:jc w:val="center"/>
        <w:rPr>
          <w:rFonts w:ascii="Times New Roman" w:hAnsi="Times New Roman"/>
          <w:b/>
          <w:bCs/>
          <w:sz w:val="14"/>
          <w:szCs w:val="14"/>
        </w:rPr>
      </w:pPr>
    </w:p>
    <w:p w:rsidR="00342B7F" w:rsidRPr="00342B7F" w:rsidRDefault="00342B7F" w:rsidP="00342B7F">
      <w:pPr>
        <w:pStyle w:val="1f0"/>
        <w:tabs>
          <w:tab w:val="left" w:leader="underscore" w:pos="8506"/>
          <w:tab w:val="left" w:leader="underscore" w:pos="9802"/>
        </w:tabs>
        <w:spacing w:after="0" w:line="240" w:lineRule="auto"/>
        <w:jc w:val="center"/>
        <w:rPr>
          <w:rFonts w:ascii="Times New Roman" w:hAnsi="Times New Roman"/>
          <w:b/>
          <w:bCs/>
          <w:sz w:val="14"/>
          <w:szCs w:val="14"/>
        </w:rPr>
      </w:pPr>
    </w:p>
    <w:p w:rsidR="00342B7F" w:rsidRPr="00342B7F" w:rsidRDefault="00342B7F" w:rsidP="00342B7F">
      <w:pPr>
        <w:rPr>
          <w:sz w:val="14"/>
          <w:szCs w:val="14"/>
        </w:rPr>
      </w:pPr>
    </w:p>
    <w:p w:rsidR="00342B7F" w:rsidRPr="00342B7F" w:rsidRDefault="00342B7F" w:rsidP="00342B7F">
      <w:pPr>
        <w:tabs>
          <w:tab w:val="left" w:pos="11025"/>
        </w:tabs>
        <w:rPr>
          <w:sz w:val="14"/>
          <w:szCs w:val="14"/>
        </w:rPr>
      </w:pPr>
      <w:r w:rsidRPr="00342B7F">
        <w:rPr>
          <w:sz w:val="14"/>
          <w:szCs w:val="14"/>
        </w:rPr>
        <w:tab/>
      </w:r>
    </w:p>
    <w:p w:rsidR="00342B7F" w:rsidRPr="00342B7F" w:rsidRDefault="00342B7F" w:rsidP="00342B7F">
      <w:pPr>
        <w:tabs>
          <w:tab w:val="left" w:pos="11025"/>
        </w:tabs>
        <w:rPr>
          <w:sz w:val="14"/>
          <w:szCs w:val="14"/>
        </w:rPr>
      </w:pPr>
    </w:p>
    <w:p w:rsidR="00342B7F" w:rsidRPr="00342B7F" w:rsidRDefault="00342B7F" w:rsidP="00342B7F">
      <w:pPr>
        <w:tabs>
          <w:tab w:val="left" w:pos="11025"/>
        </w:tabs>
        <w:rPr>
          <w:sz w:val="14"/>
          <w:szCs w:val="14"/>
        </w:rPr>
      </w:pPr>
    </w:p>
    <w:p w:rsidR="00342B7F" w:rsidRPr="00342B7F" w:rsidRDefault="00342B7F" w:rsidP="00342B7F">
      <w:pPr>
        <w:pStyle w:val="1f0"/>
        <w:tabs>
          <w:tab w:val="left" w:leader="underscore" w:pos="8506"/>
          <w:tab w:val="left" w:leader="underscore" w:pos="9802"/>
        </w:tabs>
        <w:spacing w:after="0" w:line="240" w:lineRule="auto"/>
        <w:jc w:val="center"/>
        <w:rPr>
          <w:rFonts w:ascii="Times New Roman" w:hAnsi="Times New Roman"/>
          <w:b/>
          <w:bCs/>
          <w:sz w:val="14"/>
          <w:szCs w:val="14"/>
        </w:rPr>
      </w:pPr>
      <w:r w:rsidRPr="00342B7F">
        <w:rPr>
          <w:rFonts w:ascii="Times New Roman" w:hAnsi="Times New Roman"/>
          <w:b/>
          <w:bCs/>
          <w:sz w:val="14"/>
          <w:szCs w:val="14"/>
        </w:rPr>
        <w:t>ПЛАН-ГРАФИК</w:t>
      </w:r>
      <w:r w:rsidRPr="00342B7F">
        <w:rPr>
          <w:rFonts w:ascii="Times New Roman" w:hAnsi="Times New Roman"/>
          <w:b/>
          <w:bCs/>
          <w:sz w:val="14"/>
          <w:szCs w:val="14"/>
        </w:rPr>
        <w:br/>
        <w:t>технического обслуживания технических средств оповещения</w:t>
      </w:r>
    </w:p>
    <w:p w:rsidR="00342B7F" w:rsidRPr="00342B7F" w:rsidRDefault="00342B7F" w:rsidP="00342B7F">
      <w:pPr>
        <w:pStyle w:val="1f0"/>
        <w:tabs>
          <w:tab w:val="left" w:leader="underscore" w:pos="8506"/>
          <w:tab w:val="left" w:leader="underscore" w:pos="9802"/>
        </w:tabs>
        <w:spacing w:after="0" w:line="240" w:lineRule="auto"/>
        <w:jc w:val="center"/>
        <w:rPr>
          <w:rFonts w:ascii="Times New Roman" w:hAnsi="Times New Roman"/>
          <w:b/>
          <w:sz w:val="14"/>
          <w:szCs w:val="14"/>
        </w:rPr>
      </w:pPr>
      <w:r w:rsidRPr="00342B7F">
        <w:rPr>
          <w:rFonts w:ascii="Times New Roman" w:hAnsi="Times New Roman"/>
          <w:b/>
          <w:sz w:val="14"/>
          <w:szCs w:val="14"/>
        </w:rPr>
        <w:t>муниципальной автоматизированной системы централизованного оповещения</w:t>
      </w:r>
    </w:p>
    <w:p w:rsidR="00342B7F" w:rsidRPr="00342B7F" w:rsidRDefault="00342B7F" w:rsidP="00342B7F">
      <w:pPr>
        <w:pStyle w:val="1f0"/>
        <w:tabs>
          <w:tab w:val="left" w:leader="underscore" w:pos="8506"/>
          <w:tab w:val="left" w:leader="underscore" w:pos="9802"/>
        </w:tabs>
        <w:spacing w:after="0" w:line="240" w:lineRule="auto"/>
        <w:jc w:val="center"/>
        <w:rPr>
          <w:rFonts w:ascii="Times New Roman" w:hAnsi="Times New Roman"/>
          <w:b/>
          <w:sz w:val="14"/>
          <w:szCs w:val="14"/>
        </w:rPr>
      </w:pPr>
      <w:r w:rsidRPr="00342B7F">
        <w:rPr>
          <w:rFonts w:ascii="Times New Roman" w:hAnsi="Times New Roman"/>
          <w:b/>
          <w:sz w:val="14"/>
          <w:szCs w:val="14"/>
        </w:rPr>
        <w:t>__________________________________________ на 20__ год</w:t>
      </w:r>
    </w:p>
    <w:p w:rsidR="00342B7F" w:rsidRPr="00342B7F" w:rsidRDefault="00342B7F" w:rsidP="00342B7F">
      <w:pPr>
        <w:pStyle w:val="1f0"/>
        <w:tabs>
          <w:tab w:val="left" w:leader="underscore" w:pos="8506"/>
          <w:tab w:val="left" w:leader="underscore" w:pos="9802"/>
        </w:tabs>
        <w:spacing w:after="0" w:line="240" w:lineRule="auto"/>
        <w:jc w:val="center"/>
        <w:rPr>
          <w:rFonts w:ascii="Times New Roman" w:hAnsi="Times New Roman"/>
          <w:sz w:val="14"/>
          <w:szCs w:val="14"/>
        </w:rPr>
      </w:pPr>
      <w:r w:rsidRPr="00342B7F">
        <w:rPr>
          <w:rFonts w:ascii="Times New Roman" w:hAnsi="Times New Roman"/>
          <w:sz w:val="14"/>
          <w:szCs w:val="14"/>
        </w:rPr>
        <w:t>(наименование муниципального района)</w:t>
      </w:r>
    </w:p>
    <w:p w:rsidR="00342B7F" w:rsidRPr="00342B7F" w:rsidRDefault="00342B7F" w:rsidP="00342B7F">
      <w:pPr>
        <w:tabs>
          <w:tab w:val="left" w:pos="6840"/>
        </w:tabs>
        <w:jc w:val="center"/>
        <w:rPr>
          <w:sz w:val="14"/>
          <w:szCs w:val="14"/>
        </w:rPr>
      </w:pPr>
    </w:p>
    <w:tbl>
      <w:tblPr>
        <w:tblW w:w="0" w:type="auto"/>
        <w:jc w:val="center"/>
        <w:tblCellMar>
          <w:left w:w="0" w:type="dxa"/>
          <w:right w:w="0" w:type="dxa"/>
        </w:tblCellMar>
        <w:tblLook w:val="01E0" w:firstRow="1" w:lastRow="1" w:firstColumn="1" w:lastColumn="1" w:noHBand="0" w:noVBand="0"/>
      </w:tblPr>
      <w:tblGrid>
        <w:gridCol w:w="182"/>
        <w:gridCol w:w="1055"/>
        <w:gridCol w:w="265"/>
        <w:gridCol w:w="985"/>
        <w:gridCol w:w="70"/>
        <w:gridCol w:w="70"/>
        <w:gridCol w:w="70"/>
        <w:gridCol w:w="70"/>
        <w:gridCol w:w="70"/>
        <w:gridCol w:w="130"/>
        <w:gridCol w:w="130"/>
        <w:gridCol w:w="130"/>
        <w:gridCol w:w="130"/>
        <w:gridCol w:w="130"/>
        <w:gridCol w:w="130"/>
        <w:gridCol w:w="130"/>
        <w:gridCol w:w="700"/>
        <w:gridCol w:w="694"/>
      </w:tblGrid>
      <w:tr w:rsidR="00342B7F" w:rsidRPr="00342B7F" w:rsidTr="00342B7F">
        <w:trPr>
          <w:trHeight w:val="243"/>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r w:rsidRPr="00342B7F">
              <w:rPr>
                <w:b/>
                <w:sz w:val="12"/>
                <w:szCs w:val="14"/>
              </w:rPr>
              <w:t>№</w:t>
            </w:r>
          </w:p>
          <w:p w:rsidR="00342B7F" w:rsidRPr="00342B7F" w:rsidRDefault="00342B7F" w:rsidP="00342B7F">
            <w:pPr>
              <w:jc w:val="center"/>
              <w:rPr>
                <w:b/>
                <w:sz w:val="12"/>
                <w:szCs w:val="14"/>
              </w:rPr>
            </w:pPr>
            <w:proofErr w:type="gramStart"/>
            <w:r w:rsidRPr="00342B7F">
              <w:rPr>
                <w:b/>
                <w:sz w:val="12"/>
                <w:szCs w:val="14"/>
              </w:rPr>
              <w:t>п</w:t>
            </w:r>
            <w:proofErr w:type="gramEnd"/>
            <w:r w:rsidRPr="00342B7F">
              <w:rPr>
                <w:b/>
                <w:sz w:val="12"/>
                <w:szCs w:val="14"/>
                <w:lang w:val="en-US"/>
              </w:rPr>
              <w:t>/</w:t>
            </w:r>
            <w:r w:rsidRPr="00342B7F">
              <w:rPr>
                <w:b/>
                <w:sz w:val="12"/>
                <w:szCs w:val="14"/>
              </w:rPr>
              <w:t>п</w:t>
            </w:r>
          </w:p>
        </w:tc>
        <w:tc>
          <w:tcPr>
            <w:tcW w:w="0" w:type="auto"/>
            <w:vMerge w:val="restart"/>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r w:rsidRPr="00342B7F">
              <w:rPr>
                <w:b/>
                <w:sz w:val="12"/>
                <w:szCs w:val="14"/>
              </w:rPr>
              <w:t>Организация,</w:t>
            </w:r>
          </w:p>
          <w:p w:rsidR="00342B7F" w:rsidRPr="00342B7F" w:rsidRDefault="00342B7F" w:rsidP="00342B7F">
            <w:pPr>
              <w:jc w:val="center"/>
              <w:rPr>
                <w:b/>
                <w:sz w:val="12"/>
                <w:szCs w:val="14"/>
              </w:rPr>
            </w:pPr>
            <w:r w:rsidRPr="00342B7F">
              <w:rPr>
                <w:b/>
                <w:sz w:val="12"/>
                <w:szCs w:val="14"/>
              </w:rPr>
              <w:t>адрес местонахождения и наименование ТСО</w:t>
            </w:r>
          </w:p>
        </w:tc>
        <w:tc>
          <w:tcPr>
            <w:tcW w:w="0" w:type="auto"/>
            <w:vMerge w:val="restart"/>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proofErr w:type="spellStart"/>
            <w:r w:rsidRPr="00342B7F">
              <w:rPr>
                <w:b/>
                <w:sz w:val="12"/>
                <w:szCs w:val="14"/>
                <w:lang w:val="en-US"/>
              </w:rPr>
              <w:t>Вид</w:t>
            </w:r>
            <w:proofErr w:type="spellEnd"/>
            <w:r w:rsidRPr="00342B7F">
              <w:rPr>
                <w:b/>
                <w:sz w:val="12"/>
                <w:szCs w:val="14"/>
                <w:lang w:val="en-US"/>
              </w:rPr>
              <w:t xml:space="preserve"> </w:t>
            </w:r>
          </w:p>
          <w:p w:rsidR="00342B7F" w:rsidRPr="00342B7F" w:rsidRDefault="00342B7F" w:rsidP="00342B7F">
            <w:pPr>
              <w:jc w:val="center"/>
              <w:rPr>
                <w:b/>
                <w:sz w:val="12"/>
                <w:szCs w:val="14"/>
              </w:rPr>
            </w:pPr>
            <w:r w:rsidRPr="00342B7F">
              <w:rPr>
                <w:b/>
                <w:sz w:val="12"/>
                <w:szCs w:val="14"/>
              </w:rPr>
              <w:t>Э</w:t>
            </w:r>
            <w:r w:rsidRPr="00342B7F">
              <w:rPr>
                <w:b/>
                <w:sz w:val="12"/>
                <w:szCs w:val="14"/>
                <w:lang w:val="en-US"/>
              </w:rPr>
              <w:t>ТО</w:t>
            </w:r>
          </w:p>
        </w:tc>
        <w:tc>
          <w:tcPr>
            <w:tcW w:w="0" w:type="auto"/>
            <w:vMerge w:val="restart"/>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r w:rsidRPr="00342B7F">
              <w:rPr>
                <w:b/>
                <w:sz w:val="12"/>
                <w:szCs w:val="14"/>
              </w:rPr>
              <w:t xml:space="preserve">Обслуживающая организация, </w:t>
            </w:r>
          </w:p>
          <w:p w:rsidR="00342B7F" w:rsidRPr="00342B7F" w:rsidRDefault="00342B7F" w:rsidP="00342B7F">
            <w:pPr>
              <w:jc w:val="center"/>
              <w:rPr>
                <w:b/>
                <w:sz w:val="12"/>
                <w:szCs w:val="14"/>
              </w:rPr>
            </w:pPr>
            <w:r w:rsidRPr="00342B7F">
              <w:rPr>
                <w:b/>
                <w:sz w:val="12"/>
                <w:szCs w:val="14"/>
              </w:rPr>
              <w:t>ответственный исполнитель</w:t>
            </w:r>
          </w:p>
        </w:tc>
        <w:tc>
          <w:tcPr>
            <w:tcW w:w="0" w:type="auto"/>
            <w:gridSpan w:val="12"/>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r w:rsidRPr="00342B7F">
              <w:rPr>
                <w:b/>
                <w:sz w:val="12"/>
                <w:szCs w:val="14"/>
              </w:rPr>
              <w:t>Дата проведения ЭТО</w:t>
            </w:r>
          </w:p>
          <w:p w:rsidR="00342B7F" w:rsidRPr="00342B7F" w:rsidRDefault="00342B7F" w:rsidP="00342B7F">
            <w:pPr>
              <w:jc w:val="center"/>
              <w:rPr>
                <w:b/>
                <w:sz w:val="12"/>
                <w:szCs w:val="14"/>
              </w:rPr>
            </w:pPr>
            <w:r w:rsidRPr="00342B7F">
              <w:rPr>
                <w:b/>
                <w:sz w:val="12"/>
                <w:szCs w:val="14"/>
              </w:rPr>
              <w:t>(по месяцам)</w:t>
            </w:r>
          </w:p>
        </w:tc>
        <w:tc>
          <w:tcPr>
            <w:tcW w:w="0" w:type="auto"/>
            <w:vMerge w:val="restart"/>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r w:rsidRPr="00342B7F">
              <w:rPr>
                <w:b/>
                <w:sz w:val="12"/>
                <w:szCs w:val="14"/>
              </w:rPr>
              <w:t>Отметка</w:t>
            </w:r>
          </w:p>
          <w:p w:rsidR="00342B7F" w:rsidRPr="00342B7F" w:rsidRDefault="00342B7F" w:rsidP="00342B7F">
            <w:pPr>
              <w:jc w:val="center"/>
              <w:rPr>
                <w:b/>
                <w:sz w:val="12"/>
                <w:szCs w:val="14"/>
              </w:rPr>
            </w:pPr>
            <w:r w:rsidRPr="00342B7F">
              <w:rPr>
                <w:b/>
                <w:sz w:val="12"/>
                <w:szCs w:val="14"/>
              </w:rPr>
              <w:t>о выполнении</w:t>
            </w:r>
          </w:p>
        </w:tc>
        <w:tc>
          <w:tcPr>
            <w:tcW w:w="0" w:type="auto"/>
            <w:vMerge w:val="restart"/>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r w:rsidRPr="00342B7F">
              <w:rPr>
                <w:b/>
                <w:sz w:val="12"/>
                <w:szCs w:val="14"/>
              </w:rPr>
              <w:t>Примечание</w:t>
            </w:r>
          </w:p>
        </w:tc>
      </w:tr>
      <w:tr w:rsidR="00342B7F" w:rsidRPr="00342B7F" w:rsidTr="00342B7F">
        <w:trPr>
          <w:trHeight w:val="2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2B7F" w:rsidRPr="00342B7F" w:rsidRDefault="00342B7F" w:rsidP="00342B7F">
            <w:pPr>
              <w:rPr>
                <w:b/>
                <w:sz w:val="12"/>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B7F" w:rsidRPr="00342B7F" w:rsidRDefault="00342B7F" w:rsidP="00342B7F">
            <w:pPr>
              <w:rPr>
                <w:b/>
                <w:sz w:val="12"/>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B7F" w:rsidRPr="00342B7F" w:rsidRDefault="00342B7F" w:rsidP="00342B7F">
            <w:pPr>
              <w:rPr>
                <w:b/>
                <w:sz w:val="12"/>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B7F" w:rsidRPr="00342B7F" w:rsidRDefault="00342B7F" w:rsidP="00342B7F">
            <w:pPr>
              <w:rPr>
                <w:b/>
                <w:sz w:val="12"/>
                <w:szCs w:val="14"/>
              </w:rPr>
            </w:pPr>
          </w:p>
        </w:tc>
        <w:tc>
          <w:tcPr>
            <w:tcW w:w="0" w:type="auto"/>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r w:rsidRPr="00342B7F">
              <w:rPr>
                <w:b/>
                <w:sz w:val="12"/>
                <w:szCs w:val="14"/>
              </w:rPr>
              <w:t>1</w:t>
            </w:r>
          </w:p>
        </w:tc>
        <w:tc>
          <w:tcPr>
            <w:tcW w:w="0" w:type="auto"/>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r w:rsidRPr="00342B7F">
              <w:rPr>
                <w:b/>
                <w:sz w:val="12"/>
                <w:szCs w:val="14"/>
              </w:rPr>
              <w:t>2</w:t>
            </w:r>
          </w:p>
        </w:tc>
        <w:tc>
          <w:tcPr>
            <w:tcW w:w="0" w:type="auto"/>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r w:rsidRPr="00342B7F">
              <w:rPr>
                <w:b/>
                <w:sz w:val="12"/>
                <w:szCs w:val="14"/>
              </w:rPr>
              <w:t>3</w:t>
            </w:r>
          </w:p>
        </w:tc>
        <w:tc>
          <w:tcPr>
            <w:tcW w:w="0" w:type="auto"/>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r w:rsidRPr="00342B7F">
              <w:rPr>
                <w:b/>
                <w:sz w:val="12"/>
                <w:szCs w:val="14"/>
              </w:rPr>
              <w:t>4</w:t>
            </w:r>
          </w:p>
        </w:tc>
        <w:tc>
          <w:tcPr>
            <w:tcW w:w="0" w:type="auto"/>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r w:rsidRPr="00342B7F">
              <w:rPr>
                <w:b/>
                <w:sz w:val="12"/>
                <w:szCs w:val="14"/>
              </w:rPr>
              <w:t>5</w:t>
            </w:r>
          </w:p>
        </w:tc>
        <w:tc>
          <w:tcPr>
            <w:tcW w:w="0" w:type="auto"/>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r w:rsidRPr="00342B7F">
              <w:rPr>
                <w:b/>
                <w:sz w:val="12"/>
                <w:szCs w:val="14"/>
              </w:rPr>
              <w:t>6</w:t>
            </w:r>
          </w:p>
        </w:tc>
        <w:tc>
          <w:tcPr>
            <w:tcW w:w="0" w:type="auto"/>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r w:rsidRPr="00342B7F">
              <w:rPr>
                <w:b/>
                <w:sz w:val="12"/>
                <w:szCs w:val="14"/>
              </w:rPr>
              <w:t>7</w:t>
            </w:r>
          </w:p>
        </w:tc>
        <w:tc>
          <w:tcPr>
            <w:tcW w:w="0" w:type="auto"/>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r w:rsidRPr="00342B7F">
              <w:rPr>
                <w:b/>
                <w:sz w:val="12"/>
                <w:szCs w:val="14"/>
              </w:rPr>
              <w:t>8</w:t>
            </w:r>
          </w:p>
        </w:tc>
        <w:tc>
          <w:tcPr>
            <w:tcW w:w="0" w:type="auto"/>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r w:rsidRPr="00342B7F">
              <w:rPr>
                <w:b/>
                <w:sz w:val="12"/>
                <w:szCs w:val="14"/>
              </w:rPr>
              <w:t>9</w:t>
            </w:r>
          </w:p>
        </w:tc>
        <w:tc>
          <w:tcPr>
            <w:tcW w:w="0" w:type="auto"/>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r w:rsidRPr="00342B7F">
              <w:rPr>
                <w:b/>
                <w:sz w:val="12"/>
                <w:szCs w:val="14"/>
              </w:rPr>
              <w:t>10</w:t>
            </w:r>
          </w:p>
        </w:tc>
        <w:tc>
          <w:tcPr>
            <w:tcW w:w="0" w:type="auto"/>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r w:rsidRPr="00342B7F">
              <w:rPr>
                <w:b/>
                <w:sz w:val="12"/>
                <w:szCs w:val="14"/>
              </w:rPr>
              <w:t>11</w:t>
            </w:r>
          </w:p>
        </w:tc>
        <w:tc>
          <w:tcPr>
            <w:tcW w:w="0" w:type="auto"/>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r w:rsidRPr="00342B7F">
              <w:rPr>
                <w:b/>
                <w:sz w:val="12"/>
                <w:szCs w:val="14"/>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B7F" w:rsidRPr="00342B7F" w:rsidRDefault="00342B7F" w:rsidP="00342B7F">
            <w:pPr>
              <w:rPr>
                <w:b/>
                <w:sz w:val="12"/>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B7F" w:rsidRPr="00342B7F" w:rsidRDefault="00342B7F" w:rsidP="00342B7F">
            <w:pPr>
              <w:rPr>
                <w:b/>
                <w:sz w:val="12"/>
                <w:szCs w:val="14"/>
              </w:rPr>
            </w:pPr>
          </w:p>
        </w:tc>
      </w:tr>
      <w:tr w:rsidR="00342B7F" w:rsidRPr="00342B7F" w:rsidTr="00342B7F">
        <w:trPr>
          <w:trHeight w:val="243"/>
          <w:jc w:val="center"/>
        </w:trPr>
        <w:tc>
          <w:tcPr>
            <w:tcW w:w="0" w:type="auto"/>
            <w:tcBorders>
              <w:top w:val="single" w:sz="4" w:space="0" w:color="auto"/>
              <w:left w:val="single" w:sz="4" w:space="0" w:color="auto"/>
              <w:bottom w:val="nil"/>
              <w:right w:val="single" w:sz="4" w:space="0" w:color="auto"/>
            </w:tcBorders>
            <w:vAlign w:val="center"/>
            <w:hideMark/>
          </w:tcPr>
          <w:p w:rsidR="00342B7F" w:rsidRPr="00342B7F" w:rsidRDefault="00342B7F" w:rsidP="00342B7F">
            <w:pPr>
              <w:jc w:val="center"/>
              <w:rPr>
                <w:b/>
                <w:sz w:val="12"/>
                <w:szCs w:val="14"/>
              </w:rPr>
            </w:pPr>
            <w:r w:rsidRPr="00342B7F">
              <w:rPr>
                <w:b/>
                <w:sz w:val="12"/>
                <w:szCs w:val="14"/>
              </w:rPr>
              <w:t>1</w:t>
            </w:r>
          </w:p>
        </w:tc>
        <w:tc>
          <w:tcPr>
            <w:tcW w:w="0" w:type="auto"/>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r w:rsidRPr="00342B7F">
              <w:rPr>
                <w:b/>
                <w:sz w:val="12"/>
                <w:szCs w:val="1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42B7F" w:rsidRPr="00342B7F" w:rsidRDefault="00342B7F" w:rsidP="00342B7F">
            <w:pPr>
              <w:jc w:val="center"/>
              <w:rPr>
                <w:b/>
                <w:sz w:val="12"/>
                <w:szCs w:val="14"/>
              </w:rPr>
            </w:pPr>
            <w:r w:rsidRPr="00342B7F">
              <w:rPr>
                <w:b/>
                <w:sz w:val="12"/>
                <w:szCs w:val="14"/>
              </w:rPr>
              <w:t>3</w:t>
            </w:r>
          </w:p>
        </w:tc>
        <w:tc>
          <w:tcPr>
            <w:tcW w:w="0" w:type="auto"/>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r w:rsidRPr="00342B7F">
              <w:rPr>
                <w:b/>
                <w:sz w:val="12"/>
                <w:szCs w:val="14"/>
              </w:rPr>
              <w:t>4</w:t>
            </w:r>
          </w:p>
        </w:tc>
        <w:tc>
          <w:tcPr>
            <w:tcW w:w="0" w:type="auto"/>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r w:rsidRPr="00342B7F">
              <w:rPr>
                <w:b/>
                <w:sz w:val="12"/>
                <w:szCs w:val="14"/>
              </w:rPr>
              <w:t>5</w:t>
            </w:r>
          </w:p>
        </w:tc>
        <w:tc>
          <w:tcPr>
            <w:tcW w:w="0" w:type="auto"/>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r w:rsidRPr="00342B7F">
              <w:rPr>
                <w:b/>
                <w:sz w:val="12"/>
                <w:szCs w:val="14"/>
              </w:rPr>
              <w:t>6</w:t>
            </w:r>
          </w:p>
        </w:tc>
        <w:tc>
          <w:tcPr>
            <w:tcW w:w="0" w:type="auto"/>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r w:rsidRPr="00342B7F">
              <w:rPr>
                <w:b/>
                <w:sz w:val="12"/>
                <w:szCs w:val="14"/>
              </w:rPr>
              <w:t>7</w:t>
            </w:r>
          </w:p>
        </w:tc>
        <w:tc>
          <w:tcPr>
            <w:tcW w:w="0" w:type="auto"/>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r w:rsidRPr="00342B7F">
              <w:rPr>
                <w:b/>
                <w:sz w:val="12"/>
                <w:szCs w:val="14"/>
              </w:rPr>
              <w:t>8</w:t>
            </w:r>
          </w:p>
        </w:tc>
        <w:tc>
          <w:tcPr>
            <w:tcW w:w="0" w:type="auto"/>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r w:rsidRPr="00342B7F">
              <w:rPr>
                <w:b/>
                <w:sz w:val="12"/>
                <w:szCs w:val="14"/>
              </w:rPr>
              <w:t>9</w:t>
            </w:r>
          </w:p>
        </w:tc>
        <w:tc>
          <w:tcPr>
            <w:tcW w:w="0" w:type="auto"/>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r w:rsidRPr="00342B7F">
              <w:rPr>
                <w:b/>
                <w:sz w:val="12"/>
                <w:szCs w:val="14"/>
              </w:rPr>
              <w:t>10</w:t>
            </w:r>
          </w:p>
        </w:tc>
        <w:tc>
          <w:tcPr>
            <w:tcW w:w="0" w:type="auto"/>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r w:rsidRPr="00342B7F">
              <w:rPr>
                <w:b/>
                <w:sz w:val="12"/>
                <w:szCs w:val="14"/>
              </w:rPr>
              <w:t>11</w:t>
            </w:r>
          </w:p>
        </w:tc>
        <w:tc>
          <w:tcPr>
            <w:tcW w:w="0" w:type="auto"/>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r w:rsidRPr="00342B7F">
              <w:rPr>
                <w:b/>
                <w:sz w:val="12"/>
                <w:szCs w:val="14"/>
              </w:rPr>
              <w:t>12</w:t>
            </w:r>
          </w:p>
        </w:tc>
        <w:tc>
          <w:tcPr>
            <w:tcW w:w="0" w:type="auto"/>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r w:rsidRPr="00342B7F">
              <w:rPr>
                <w:b/>
                <w:sz w:val="12"/>
                <w:szCs w:val="14"/>
              </w:rPr>
              <w:t>13</w:t>
            </w:r>
          </w:p>
        </w:tc>
        <w:tc>
          <w:tcPr>
            <w:tcW w:w="0" w:type="auto"/>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r w:rsidRPr="00342B7F">
              <w:rPr>
                <w:b/>
                <w:sz w:val="12"/>
                <w:szCs w:val="14"/>
              </w:rPr>
              <w:t>14</w:t>
            </w:r>
          </w:p>
        </w:tc>
        <w:tc>
          <w:tcPr>
            <w:tcW w:w="0" w:type="auto"/>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r w:rsidRPr="00342B7F">
              <w:rPr>
                <w:b/>
                <w:sz w:val="12"/>
                <w:szCs w:val="14"/>
              </w:rPr>
              <w:t>15</w:t>
            </w:r>
          </w:p>
        </w:tc>
        <w:tc>
          <w:tcPr>
            <w:tcW w:w="0" w:type="auto"/>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r w:rsidRPr="00342B7F">
              <w:rPr>
                <w:b/>
                <w:sz w:val="12"/>
                <w:szCs w:val="14"/>
              </w:rPr>
              <w:t>16</w:t>
            </w:r>
          </w:p>
        </w:tc>
        <w:tc>
          <w:tcPr>
            <w:tcW w:w="0" w:type="auto"/>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b/>
                <w:sz w:val="12"/>
                <w:szCs w:val="14"/>
              </w:rPr>
            </w:pPr>
            <w:r w:rsidRPr="00342B7F">
              <w:rPr>
                <w:b/>
                <w:sz w:val="12"/>
                <w:szCs w:val="14"/>
              </w:rPr>
              <w:t>17</w:t>
            </w:r>
          </w:p>
        </w:tc>
        <w:tc>
          <w:tcPr>
            <w:tcW w:w="0" w:type="auto"/>
            <w:tcBorders>
              <w:top w:val="single" w:sz="4" w:space="0" w:color="auto"/>
              <w:left w:val="single" w:sz="4" w:space="0" w:color="auto"/>
              <w:bottom w:val="single" w:sz="4" w:space="0" w:color="auto"/>
              <w:right w:val="single" w:sz="4" w:space="0" w:color="auto"/>
            </w:tcBorders>
            <w:vAlign w:val="bottom"/>
            <w:hideMark/>
          </w:tcPr>
          <w:p w:rsidR="00342B7F" w:rsidRPr="00342B7F" w:rsidRDefault="00342B7F" w:rsidP="00342B7F">
            <w:pPr>
              <w:jc w:val="center"/>
              <w:rPr>
                <w:b/>
                <w:sz w:val="12"/>
                <w:szCs w:val="14"/>
              </w:rPr>
            </w:pPr>
            <w:r w:rsidRPr="00342B7F">
              <w:rPr>
                <w:b/>
                <w:sz w:val="12"/>
                <w:szCs w:val="14"/>
              </w:rPr>
              <w:t>18</w:t>
            </w:r>
          </w:p>
        </w:tc>
      </w:tr>
      <w:tr w:rsidR="00342B7F" w:rsidRPr="00342B7F" w:rsidTr="00342B7F">
        <w:trPr>
          <w:trHeight w:val="48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2B7F" w:rsidRPr="00342B7F" w:rsidRDefault="00342B7F" w:rsidP="00342B7F">
            <w:pPr>
              <w:jc w:val="center"/>
              <w:rPr>
                <w:sz w:val="12"/>
                <w:szCs w:val="14"/>
              </w:rPr>
            </w:pPr>
            <w:r w:rsidRPr="00342B7F">
              <w:rPr>
                <w:sz w:val="12"/>
                <w:szCs w:val="14"/>
              </w:rPr>
              <w:t>1</w:t>
            </w:r>
          </w:p>
        </w:tc>
        <w:tc>
          <w:tcPr>
            <w:tcW w:w="0" w:type="auto"/>
            <w:tcBorders>
              <w:top w:val="single" w:sz="4" w:space="0" w:color="auto"/>
              <w:left w:val="single" w:sz="4" w:space="0" w:color="auto"/>
              <w:bottom w:val="single" w:sz="4" w:space="0" w:color="auto"/>
              <w:right w:val="single" w:sz="4" w:space="0" w:color="auto"/>
            </w:tcBorders>
            <w:hideMark/>
          </w:tcPr>
          <w:p w:rsidR="00342B7F" w:rsidRPr="00342B7F" w:rsidRDefault="00342B7F" w:rsidP="00342B7F">
            <w:pPr>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vAlign w:val="center"/>
          </w:tcPr>
          <w:p w:rsidR="00342B7F" w:rsidRPr="00342B7F" w:rsidRDefault="00342B7F" w:rsidP="00342B7F">
            <w:pPr>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tcPr>
          <w:p w:rsidR="00342B7F" w:rsidRPr="00342B7F" w:rsidRDefault="00342B7F" w:rsidP="00342B7F">
            <w:pPr>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shd w:val="clear" w:color="auto" w:fill="B4C6E7"/>
          </w:tcPr>
          <w:p w:rsidR="00342B7F" w:rsidRPr="00342B7F" w:rsidRDefault="00342B7F" w:rsidP="00342B7F">
            <w:pPr>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shd w:val="clear" w:color="auto" w:fill="B4C6E7"/>
          </w:tcPr>
          <w:p w:rsidR="00342B7F" w:rsidRPr="00342B7F" w:rsidRDefault="00342B7F" w:rsidP="00342B7F">
            <w:pPr>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shd w:val="clear" w:color="auto" w:fill="B4C6E7"/>
          </w:tcPr>
          <w:p w:rsidR="00342B7F" w:rsidRPr="00342B7F" w:rsidRDefault="00342B7F" w:rsidP="00342B7F">
            <w:pPr>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BDBDB"/>
          </w:tcPr>
          <w:p w:rsidR="00342B7F" w:rsidRPr="00342B7F" w:rsidRDefault="00342B7F" w:rsidP="00342B7F">
            <w:pPr>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BDBDB"/>
          </w:tcPr>
          <w:p w:rsidR="00342B7F" w:rsidRPr="00342B7F" w:rsidRDefault="00342B7F" w:rsidP="00342B7F">
            <w:pPr>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BDBDB"/>
          </w:tcPr>
          <w:p w:rsidR="00342B7F" w:rsidRPr="00342B7F" w:rsidRDefault="00342B7F" w:rsidP="00342B7F">
            <w:pPr>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shd w:val="clear" w:color="auto" w:fill="C5E0B3"/>
          </w:tcPr>
          <w:p w:rsidR="00342B7F" w:rsidRPr="00342B7F" w:rsidRDefault="00342B7F" w:rsidP="00342B7F">
            <w:pPr>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shd w:val="clear" w:color="auto" w:fill="C5E0B3"/>
          </w:tcPr>
          <w:p w:rsidR="00342B7F" w:rsidRPr="00342B7F" w:rsidRDefault="00342B7F" w:rsidP="00342B7F">
            <w:pPr>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shd w:val="clear" w:color="auto" w:fill="C5E0B3"/>
          </w:tcPr>
          <w:p w:rsidR="00342B7F" w:rsidRPr="00342B7F" w:rsidRDefault="00342B7F" w:rsidP="00342B7F">
            <w:pPr>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E599"/>
          </w:tcPr>
          <w:p w:rsidR="00342B7F" w:rsidRPr="00342B7F" w:rsidRDefault="00342B7F" w:rsidP="00342B7F">
            <w:pPr>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E599"/>
          </w:tcPr>
          <w:p w:rsidR="00342B7F" w:rsidRPr="00342B7F" w:rsidRDefault="00342B7F" w:rsidP="00342B7F">
            <w:pPr>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E599"/>
          </w:tcPr>
          <w:p w:rsidR="00342B7F" w:rsidRPr="00342B7F" w:rsidRDefault="00342B7F" w:rsidP="00342B7F">
            <w:pPr>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tcPr>
          <w:p w:rsidR="00342B7F" w:rsidRPr="00342B7F" w:rsidRDefault="00342B7F" w:rsidP="00342B7F">
            <w:pPr>
              <w:rPr>
                <w:sz w:val="12"/>
                <w:szCs w:val="14"/>
              </w:rPr>
            </w:pPr>
          </w:p>
        </w:tc>
        <w:tc>
          <w:tcPr>
            <w:tcW w:w="0" w:type="auto"/>
            <w:tcBorders>
              <w:top w:val="single" w:sz="4" w:space="0" w:color="auto"/>
              <w:left w:val="single" w:sz="4" w:space="0" w:color="auto"/>
              <w:bottom w:val="single" w:sz="4" w:space="0" w:color="auto"/>
              <w:right w:val="single" w:sz="4" w:space="0" w:color="auto"/>
            </w:tcBorders>
            <w:vAlign w:val="bottom"/>
          </w:tcPr>
          <w:p w:rsidR="00342B7F" w:rsidRPr="00342B7F" w:rsidRDefault="00342B7F" w:rsidP="00342B7F">
            <w:pPr>
              <w:rPr>
                <w:sz w:val="12"/>
                <w:szCs w:val="14"/>
              </w:rPr>
            </w:pPr>
          </w:p>
        </w:tc>
      </w:tr>
    </w:tbl>
    <w:p w:rsidR="00342B7F" w:rsidRDefault="00342B7F" w:rsidP="00342B7F">
      <w:pPr>
        <w:pStyle w:val="ConsPlusNormal"/>
        <w:widowControl/>
        <w:ind w:firstLine="0"/>
        <w:jc w:val="center"/>
        <w:rPr>
          <w:rStyle w:val="FontStyle172"/>
          <w:b/>
          <w:color w:val="auto"/>
          <w:sz w:val="14"/>
          <w:szCs w:val="14"/>
        </w:rPr>
      </w:pPr>
    </w:p>
    <w:p w:rsidR="00342B7F" w:rsidRDefault="00342B7F" w:rsidP="00342B7F">
      <w:pPr>
        <w:pStyle w:val="ConsPlusNormal"/>
        <w:widowControl/>
        <w:ind w:firstLine="0"/>
        <w:jc w:val="center"/>
        <w:rPr>
          <w:rStyle w:val="FontStyle172"/>
          <w:b/>
          <w:color w:val="auto"/>
          <w:sz w:val="14"/>
          <w:szCs w:val="14"/>
        </w:rPr>
      </w:pPr>
    </w:p>
    <w:p w:rsidR="00342B7F" w:rsidRPr="00342B7F" w:rsidRDefault="00342B7F" w:rsidP="00342B7F">
      <w:pPr>
        <w:pStyle w:val="ConsPlusNormal"/>
        <w:widowControl/>
        <w:ind w:firstLine="0"/>
        <w:rPr>
          <w:rStyle w:val="FontStyle172"/>
          <w:b/>
          <w:color w:val="auto"/>
          <w:sz w:val="14"/>
          <w:szCs w:val="14"/>
        </w:rPr>
      </w:pPr>
    </w:p>
    <w:p w:rsidR="00342B7F" w:rsidRPr="00342B7F" w:rsidRDefault="00342B7F" w:rsidP="00342B7F">
      <w:pPr>
        <w:tabs>
          <w:tab w:val="left" w:pos="4740"/>
        </w:tabs>
        <w:rPr>
          <w:sz w:val="14"/>
          <w:szCs w:val="14"/>
        </w:rPr>
      </w:pPr>
      <w:r w:rsidRPr="00342B7F">
        <w:rPr>
          <w:sz w:val="14"/>
          <w:szCs w:val="14"/>
        </w:rPr>
        <w:t>_________________________________________________</w:t>
      </w:r>
    </w:p>
    <w:p w:rsidR="00342B7F" w:rsidRPr="00342B7F" w:rsidRDefault="00342B7F" w:rsidP="00342B7F">
      <w:pPr>
        <w:tabs>
          <w:tab w:val="left" w:pos="4740"/>
        </w:tabs>
        <w:rPr>
          <w:sz w:val="14"/>
          <w:szCs w:val="14"/>
        </w:rPr>
      </w:pPr>
      <w:r w:rsidRPr="00342B7F">
        <w:rPr>
          <w:sz w:val="14"/>
          <w:szCs w:val="14"/>
        </w:rPr>
        <w:t xml:space="preserve">      (Должность)</w:t>
      </w:r>
    </w:p>
    <w:p w:rsidR="00342B7F" w:rsidRPr="00342B7F" w:rsidRDefault="00342B7F" w:rsidP="00342B7F">
      <w:pPr>
        <w:tabs>
          <w:tab w:val="left" w:pos="4740"/>
        </w:tabs>
        <w:rPr>
          <w:sz w:val="14"/>
          <w:szCs w:val="14"/>
        </w:rPr>
      </w:pPr>
      <w:r w:rsidRPr="00342B7F">
        <w:rPr>
          <w:sz w:val="14"/>
          <w:szCs w:val="14"/>
        </w:rPr>
        <w:t xml:space="preserve">                                                                              _________________________________________________</w:t>
      </w:r>
    </w:p>
    <w:p w:rsidR="00342B7F" w:rsidRPr="00342B7F" w:rsidRDefault="00342B7F" w:rsidP="00342B7F">
      <w:pPr>
        <w:tabs>
          <w:tab w:val="left" w:pos="4740"/>
        </w:tabs>
        <w:rPr>
          <w:sz w:val="14"/>
          <w:szCs w:val="14"/>
        </w:rPr>
      </w:pPr>
      <w:r w:rsidRPr="00342B7F">
        <w:rPr>
          <w:sz w:val="14"/>
          <w:szCs w:val="14"/>
        </w:rPr>
        <w:t xml:space="preserve">       (Подпись, фамилия и инициалы)</w:t>
      </w:r>
    </w:p>
    <w:p w:rsidR="00342B7F" w:rsidRPr="00342B7F" w:rsidRDefault="00342B7F" w:rsidP="00342B7F">
      <w:pPr>
        <w:tabs>
          <w:tab w:val="left" w:pos="4740"/>
        </w:tabs>
        <w:rPr>
          <w:sz w:val="14"/>
          <w:szCs w:val="14"/>
        </w:rPr>
      </w:pPr>
    </w:p>
    <w:p w:rsidR="00342B7F" w:rsidRPr="00342B7F" w:rsidRDefault="00342B7F" w:rsidP="00342B7F">
      <w:pPr>
        <w:rPr>
          <w:sz w:val="14"/>
          <w:szCs w:val="14"/>
        </w:rPr>
      </w:pPr>
      <w:r w:rsidRPr="00342B7F">
        <w:rPr>
          <w:sz w:val="14"/>
          <w:szCs w:val="14"/>
        </w:rPr>
        <w:t xml:space="preserve">  «____» ___________ 20____г.</w:t>
      </w:r>
    </w:p>
    <w:p w:rsidR="00342B7F" w:rsidRPr="00342B7F" w:rsidRDefault="00342B7F" w:rsidP="00342B7F">
      <w:pPr>
        <w:rPr>
          <w:sz w:val="14"/>
          <w:szCs w:val="14"/>
        </w:rPr>
      </w:pPr>
    </w:p>
    <w:p w:rsidR="00342B7F" w:rsidRPr="00342B7F" w:rsidRDefault="00342B7F" w:rsidP="00342B7F">
      <w:pPr>
        <w:rPr>
          <w:sz w:val="14"/>
          <w:szCs w:val="14"/>
        </w:rPr>
      </w:pPr>
    </w:p>
    <w:p w:rsidR="00342B7F" w:rsidRPr="00342B7F" w:rsidRDefault="00342B7F" w:rsidP="00342B7F">
      <w:pPr>
        <w:jc w:val="right"/>
        <w:rPr>
          <w:spacing w:val="-4"/>
          <w:sz w:val="14"/>
          <w:szCs w:val="24"/>
        </w:rPr>
      </w:pPr>
      <w:r w:rsidRPr="00342B7F">
        <w:rPr>
          <w:spacing w:val="-4"/>
          <w:sz w:val="14"/>
          <w:szCs w:val="24"/>
        </w:rPr>
        <w:t>Приложение № 3</w:t>
      </w:r>
    </w:p>
    <w:p w:rsidR="00342B7F" w:rsidRPr="00342B7F" w:rsidRDefault="00342B7F" w:rsidP="00342B7F">
      <w:pPr>
        <w:jc w:val="right"/>
        <w:rPr>
          <w:spacing w:val="-4"/>
          <w:sz w:val="14"/>
          <w:szCs w:val="24"/>
        </w:rPr>
      </w:pPr>
      <w:r w:rsidRPr="00342B7F">
        <w:rPr>
          <w:spacing w:val="-4"/>
          <w:sz w:val="14"/>
          <w:szCs w:val="24"/>
        </w:rPr>
        <w:t>к Положению об эксплуатационн</w:t>
      </w:r>
      <w:proofErr w:type="gramStart"/>
      <w:r w:rsidRPr="00342B7F">
        <w:rPr>
          <w:spacing w:val="-4"/>
          <w:sz w:val="14"/>
          <w:szCs w:val="24"/>
        </w:rPr>
        <w:t>о-</w:t>
      </w:r>
      <w:proofErr w:type="gramEnd"/>
      <w:r w:rsidRPr="00342B7F">
        <w:rPr>
          <w:spacing w:val="-4"/>
          <w:sz w:val="14"/>
          <w:szCs w:val="24"/>
        </w:rPr>
        <w:t xml:space="preserve"> технического обслуживания</w:t>
      </w:r>
    </w:p>
    <w:p w:rsidR="00342B7F" w:rsidRPr="00342B7F" w:rsidRDefault="00342B7F" w:rsidP="00342B7F">
      <w:pPr>
        <w:jc w:val="right"/>
        <w:rPr>
          <w:spacing w:val="-4"/>
          <w:sz w:val="14"/>
          <w:szCs w:val="24"/>
        </w:rPr>
      </w:pPr>
      <w:r w:rsidRPr="00342B7F">
        <w:rPr>
          <w:spacing w:val="-4"/>
          <w:sz w:val="14"/>
          <w:szCs w:val="24"/>
        </w:rPr>
        <w:t>муниципальной автоматизированной</w:t>
      </w:r>
    </w:p>
    <w:p w:rsidR="00342B7F" w:rsidRPr="00342B7F" w:rsidRDefault="00342B7F" w:rsidP="00342B7F">
      <w:pPr>
        <w:jc w:val="right"/>
        <w:rPr>
          <w:spacing w:val="-4"/>
          <w:sz w:val="14"/>
          <w:szCs w:val="24"/>
        </w:rPr>
      </w:pPr>
      <w:r w:rsidRPr="00342B7F">
        <w:rPr>
          <w:spacing w:val="-4"/>
          <w:sz w:val="14"/>
          <w:szCs w:val="24"/>
        </w:rPr>
        <w:t>систему централизованного оповещения</w:t>
      </w:r>
    </w:p>
    <w:p w:rsidR="00342B7F" w:rsidRPr="00342B7F" w:rsidRDefault="00342B7F" w:rsidP="00342B7F">
      <w:pPr>
        <w:jc w:val="right"/>
        <w:rPr>
          <w:sz w:val="4"/>
          <w:szCs w:val="14"/>
        </w:rPr>
      </w:pPr>
      <w:r w:rsidRPr="00342B7F">
        <w:rPr>
          <w:spacing w:val="-4"/>
          <w:sz w:val="14"/>
          <w:szCs w:val="24"/>
        </w:rPr>
        <w:t>населения Солецкого муниципального округа</w:t>
      </w:r>
    </w:p>
    <w:p w:rsidR="00342B7F" w:rsidRPr="00342B7F" w:rsidRDefault="00342B7F" w:rsidP="00342B7F">
      <w:pPr>
        <w:jc w:val="right"/>
        <w:rPr>
          <w:sz w:val="4"/>
          <w:szCs w:val="14"/>
        </w:rPr>
      </w:pPr>
    </w:p>
    <w:p w:rsidR="00342B7F" w:rsidRPr="00342B7F" w:rsidRDefault="00342B7F" w:rsidP="00342B7F">
      <w:pPr>
        <w:rPr>
          <w:sz w:val="14"/>
          <w:szCs w:val="14"/>
        </w:rPr>
      </w:pPr>
    </w:p>
    <w:p w:rsidR="00342B7F" w:rsidRPr="00342B7F" w:rsidRDefault="00342B7F" w:rsidP="00342B7F">
      <w:pPr>
        <w:rPr>
          <w:sz w:val="14"/>
          <w:szCs w:val="14"/>
        </w:rPr>
      </w:pPr>
      <w:r w:rsidRPr="00342B7F">
        <w:rPr>
          <w:noProof/>
          <w:sz w:val="14"/>
          <w:szCs w:val="14"/>
          <w:lang w:eastAsia="ru-RU"/>
        </w:rPr>
        <mc:AlternateContent>
          <mc:Choice Requires="wps">
            <w:drawing>
              <wp:anchor distT="0" distB="0" distL="114300" distR="114300" simplePos="0" relativeHeight="251667456" behindDoc="0" locked="0" layoutInCell="1" allowOverlap="1" wp14:anchorId="78F3D295" wp14:editId="3CE2A8BF">
                <wp:simplePos x="0" y="0"/>
                <wp:positionH relativeFrom="column">
                  <wp:posOffset>1695668</wp:posOffset>
                </wp:positionH>
                <wp:positionV relativeFrom="paragraph">
                  <wp:posOffset>93563</wp:posOffset>
                </wp:positionV>
                <wp:extent cx="1722120" cy="818515"/>
                <wp:effectExtent l="0" t="0" r="0" b="63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2B7F" w:rsidRPr="00342B7F" w:rsidRDefault="00342B7F" w:rsidP="00342B7F">
                            <w:pPr>
                              <w:pStyle w:val="20"/>
                              <w:spacing w:before="0"/>
                              <w:jc w:val="center"/>
                              <w:rPr>
                                <w:rFonts w:ascii="Times New Roman" w:hAnsi="Times New Roman"/>
                                <w:bCs w:val="0"/>
                                <w:i/>
                                <w:color w:val="auto"/>
                                <w:sz w:val="12"/>
                                <w:szCs w:val="14"/>
                              </w:rPr>
                            </w:pPr>
                            <w:r w:rsidRPr="00342B7F">
                              <w:rPr>
                                <w:rFonts w:ascii="Times New Roman" w:hAnsi="Times New Roman"/>
                                <w:color w:val="auto"/>
                                <w:sz w:val="12"/>
                                <w:szCs w:val="14"/>
                              </w:rPr>
                              <w:t>«УТВЕРЖДАЮ»</w:t>
                            </w:r>
                          </w:p>
                          <w:p w:rsidR="00342B7F" w:rsidRPr="00342B7F" w:rsidRDefault="00342B7F" w:rsidP="00342B7F">
                            <w:pPr>
                              <w:pStyle w:val="30"/>
                              <w:spacing w:before="0"/>
                              <w:jc w:val="center"/>
                              <w:rPr>
                                <w:rFonts w:ascii="Times New Roman" w:hAnsi="Times New Roman"/>
                                <w:b w:val="0"/>
                                <w:color w:val="auto"/>
                                <w:sz w:val="12"/>
                                <w:szCs w:val="14"/>
                              </w:rPr>
                            </w:pPr>
                            <w:r w:rsidRPr="00342B7F">
                              <w:rPr>
                                <w:rFonts w:ascii="Times New Roman" w:hAnsi="Times New Roman"/>
                                <w:b w:val="0"/>
                                <w:color w:val="auto"/>
                                <w:sz w:val="12"/>
                                <w:szCs w:val="14"/>
                              </w:rPr>
                              <w:t>_________________________________</w:t>
                            </w:r>
                          </w:p>
                          <w:p w:rsidR="00342B7F" w:rsidRPr="00342B7F" w:rsidRDefault="00342B7F" w:rsidP="00342B7F">
                            <w:pPr>
                              <w:pStyle w:val="30"/>
                              <w:spacing w:before="0"/>
                              <w:jc w:val="center"/>
                              <w:rPr>
                                <w:rFonts w:ascii="Times New Roman" w:hAnsi="Times New Roman"/>
                                <w:b w:val="0"/>
                                <w:color w:val="auto"/>
                                <w:sz w:val="12"/>
                                <w:szCs w:val="14"/>
                              </w:rPr>
                            </w:pPr>
                            <w:r w:rsidRPr="00342B7F">
                              <w:rPr>
                                <w:rFonts w:ascii="Times New Roman" w:hAnsi="Times New Roman"/>
                                <w:b w:val="0"/>
                                <w:color w:val="auto"/>
                                <w:sz w:val="12"/>
                                <w:szCs w:val="14"/>
                              </w:rPr>
                              <w:t>(Глава муниципального округа)</w:t>
                            </w:r>
                          </w:p>
                          <w:p w:rsidR="00342B7F" w:rsidRPr="00342B7F" w:rsidRDefault="00342B7F" w:rsidP="00342B7F">
                            <w:pPr>
                              <w:jc w:val="center"/>
                              <w:rPr>
                                <w:sz w:val="12"/>
                                <w:szCs w:val="14"/>
                              </w:rPr>
                            </w:pPr>
                            <w:r w:rsidRPr="00342B7F">
                              <w:rPr>
                                <w:sz w:val="12"/>
                                <w:szCs w:val="14"/>
                              </w:rPr>
                              <w:t>_______________________________________</w:t>
                            </w:r>
                          </w:p>
                          <w:p w:rsidR="00342B7F" w:rsidRPr="00342B7F" w:rsidRDefault="00342B7F" w:rsidP="00342B7F">
                            <w:pPr>
                              <w:jc w:val="center"/>
                              <w:rPr>
                                <w:sz w:val="12"/>
                                <w:szCs w:val="14"/>
                              </w:rPr>
                            </w:pPr>
                            <w:r w:rsidRPr="00342B7F">
                              <w:rPr>
                                <w:sz w:val="12"/>
                                <w:szCs w:val="14"/>
                              </w:rPr>
                              <w:t>(Подпись, фамилия и инициалы)</w:t>
                            </w:r>
                          </w:p>
                          <w:p w:rsidR="00342B7F" w:rsidRPr="00342B7F" w:rsidRDefault="00342B7F" w:rsidP="00342B7F">
                            <w:pPr>
                              <w:jc w:val="center"/>
                              <w:rPr>
                                <w:sz w:val="12"/>
                                <w:szCs w:val="14"/>
                              </w:rPr>
                            </w:pPr>
                            <w:r w:rsidRPr="00342B7F">
                              <w:rPr>
                                <w:sz w:val="12"/>
                                <w:szCs w:val="14"/>
                              </w:rPr>
                              <w:t>«____» ___________ 20____г.</w:t>
                            </w:r>
                          </w:p>
                          <w:p w:rsidR="00342B7F" w:rsidRDefault="00342B7F" w:rsidP="00342B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1" type="#_x0000_t202" style="position:absolute;margin-left:133.5pt;margin-top:7.35pt;width:135.6pt;height:6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" stroked="f">
                <v:textbox>
                  <w:txbxContent>
                    <w:p w:rsidR="00342B7F" w:rsidRPr="00342B7F" w:rsidRDefault="00342B7F" w:rsidP="00342B7F">
                      <w:pPr>
                        <w:pStyle w:val="20"/>
                        <w:spacing w:before="0"/>
                        <w:jc w:val="center"/>
                        <w:rPr>
                          <w:rFonts w:ascii="Times New Roman" w:hAnsi="Times New Roman"/>
                          <w:bCs w:val="0"/>
                          <w:i/>
                          <w:color w:val="auto"/>
                          <w:sz w:val="12"/>
                          <w:szCs w:val="14"/>
                        </w:rPr>
                      </w:pPr>
                      <w:r w:rsidRPr="00342B7F">
                        <w:rPr>
                          <w:rFonts w:ascii="Times New Roman" w:hAnsi="Times New Roman"/>
                          <w:color w:val="auto"/>
                          <w:sz w:val="12"/>
                          <w:szCs w:val="14"/>
                        </w:rPr>
                        <w:t>«УТВЕРЖДАЮ»</w:t>
                      </w:r>
                    </w:p>
                    <w:p w:rsidR="00342B7F" w:rsidRPr="00342B7F" w:rsidRDefault="00342B7F" w:rsidP="00342B7F">
                      <w:pPr>
                        <w:pStyle w:val="30"/>
                        <w:spacing w:before="0"/>
                        <w:jc w:val="center"/>
                        <w:rPr>
                          <w:rFonts w:ascii="Times New Roman" w:hAnsi="Times New Roman"/>
                          <w:b w:val="0"/>
                          <w:color w:val="auto"/>
                          <w:sz w:val="12"/>
                          <w:szCs w:val="14"/>
                        </w:rPr>
                      </w:pPr>
                      <w:r w:rsidRPr="00342B7F">
                        <w:rPr>
                          <w:rFonts w:ascii="Times New Roman" w:hAnsi="Times New Roman"/>
                          <w:b w:val="0"/>
                          <w:color w:val="auto"/>
                          <w:sz w:val="12"/>
                          <w:szCs w:val="14"/>
                        </w:rPr>
                        <w:t>_________________________________</w:t>
                      </w:r>
                    </w:p>
                    <w:p w:rsidR="00342B7F" w:rsidRPr="00342B7F" w:rsidRDefault="00342B7F" w:rsidP="00342B7F">
                      <w:pPr>
                        <w:pStyle w:val="30"/>
                        <w:spacing w:before="0"/>
                        <w:jc w:val="center"/>
                        <w:rPr>
                          <w:rFonts w:ascii="Times New Roman" w:hAnsi="Times New Roman"/>
                          <w:b w:val="0"/>
                          <w:color w:val="auto"/>
                          <w:sz w:val="12"/>
                          <w:szCs w:val="14"/>
                        </w:rPr>
                      </w:pPr>
                      <w:r w:rsidRPr="00342B7F">
                        <w:rPr>
                          <w:rFonts w:ascii="Times New Roman" w:hAnsi="Times New Roman"/>
                          <w:b w:val="0"/>
                          <w:color w:val="auto"/>
                          <w:sz w:val="12"/>
                          <w:szCs w:val="14"/>
                        </w:rPr>
                        <w:t>(Глава муниципального округа)</w:t>
                      </w:r>
                    </w:p>
                    <w:p w:rsidR="00342B7F" w:rsidRPr="00342B7F" w:rsidRDefault="00342B7F" w:rsidP="00342B7F">
                      <w:pPr>
                        <w:jc w:val="center"/>
                        <w:rPr>
                          <w:sz w:val="12"/>
                          <w:szCs w:val="14"/>
                        </w:rPr>
                      </w:pPr>
                      <w:r w:rsidRPr="00342B7F">
                        <w:rPr>
                          <w:sz w:val="12"/>
                          <w:szCs w:val="14"/>
                        </w:rPr>
                        <w:t>_______________________________________</w:t>
                      </w:r>
                    </w:p>
                    <w:p w:rsidR="00342B7F" w:rsidRPr="00342B7F" w:rsidRDefault="00342B7F" w:rsidP="00342B7F">
                      <w:pPr>
                        <w:jc w:val="center"/>
                        <w:rPr>
                          <w:sz w:val="12"/>
                          <w:szCs w:val="14"/>
                        </w:rPr>
                      </w:pPr>
                      <w:r w:rsidRPr="00342B7F">
                        <w:rPr>
                          <w:sz w:val="12"/>
                          <w:szCs w:val="14"/>
                        </w:rPr>
                        <w:t>(Подпись, фамилия и инициалы)</w:t>
                      </w:r>
                    </w:p>
                    <w:p w:rsidR="00342B7F" w:rsidRPr="00342B7F" w:rsidRDefault="00342B7F" w:rsidP="00342B7F">
                      <w:pPr>
                        <w:jc w:val="center"/>
                        <w:rPr>
                          <w:sz w:val="12"/>
                          <w:szCs w:val="14"/>
                        </w:rPr>
                      </w:pPr>
                      <w:r w:rsidRPr="00342B7F">
                        <w:rPr>
                          <w:sz w:val="12"/>
                          <w:szCs w:val="14"/>
                        </w:rPr>
                        <w:t>«____» ___________ 20____г.</w:t>
                      </w:r>
                    </w:p>
                    <w:p w:rsidR="00342B7F" w:rsidRDefault="00342B7F" w:rsidP="00342B7F"/>
                  </w:txbxContent>
                </v:textbox>
              </v:shape>
            </w:pict>
          </mc:Fallback>
        </mc:AlternateContent>
      </w:r>
      <w:r w:rsidRPr="00342B7F">
        <w:rPr>
          <w:noProof/>
          <w:sz w:val="14"/>
          <w:szCs w:val="14"/>
          <w:lang w:eastAsia="ru-RU"/>
        </w:rPr>
        <mc:AlternateContent>
          <mc:Choice Requires="wps">
            <w:drawing>
              <wp:anchor distT="0" distB="0" distL="114300" distR="114300" simplePos="0" relativeHeight="251665408" behindDoc="0" locked="0" layoutInCell="1" allowOverlap="1" wp14:anchorId="5E7082B9" wp14:editId="1D53DD28">
                <wp:simplePos x="0" y="0"/>
                <wp:positionH relativeFrom="column">
                  <wp:posOffset>79937</wp:posOffset>
                </wp:positionH>
                <wp:positionV relativeFrom="paragraph">
                  <wp:posOffset>95102</wp:posOffset>
                </wp:positionV>
                <wp:extent cx="1772702" cy="762635"/>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702" cy="762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2B7F" w:rsidRPr="00342B7F" w:rsidRDefault="00342B7F" w:rsidP="00342B7F">
                            <w:pPr>
                              <w:pStyle w:val="20"/>
                              <w:spacing w:before="0"/>
                              <w:jc w:val="center"/>
                              <w:rPr>
                                <w:rFonts w:ascii="Times New Roman" w:hAnsi="Times New Roman"/>
                                <w:bCs w:val="0"/>
                                <w:i/>
                                <w:color w:val="auto"/>
                                <w:sz w:val="12"/>
                                <w:szCs w:val="14"/>
                              </w:rPr>
                            </w:pPr>
                            <w:r w:rsidRPr="00405694">
                              <w:rPr>
                                <w:rFonts w:ascii="Times New Roman" w:hAnsi="Times New Roman"/>
                                <w:sz w:val="14"/>
                                <w:szCs w:val="14"/>
                              </w:rPr>
                              <w:t>«</w:t>
                            </w:r>
                            <w:r w:rsidRPr="00342B7F">
                              <w:rPr>
                                <w:rFonts w:ascii="Times New Roman" w:hAnsi="Times New Roman"/>
                                <w:color w:val="auto"/>
                                <w:sz w:val="12"/>
                                <w:szCs w:val="14"/>
                              </w:rPr>
                              <w:t>СОГЛАСОВАНО»</w:t>
                            </w:r>
                          </w:p>
                          <w:p w:rsidR="00342B7F" w:rsidRPr="00342B7F" w:rsidRDefault="00342B7F" w:rsidP="00342B7F">
                            <w:pPr>
                              <w:pStyle w:val="30"/>
                              <w:spacing w:before="0"/>
                              <w:jc w:val="center"/>
                              <w:rPr>
                                <w:rFonts w:ascii="Times New Roman" w:hAnsi="Times New Roman"/>
                                <w:b w:val="0"/>
                                <w:color w:val="auto"/>
                                <w:sz w:val="12"/>
                                <w:szCs w:val="14"/>
                              </w:rPr>
                            </w:pPr>
                            <w:r w:rsidRPr="00342B7F">
                              <w:rPr>
                                <w:rFonts w:ascii="Times New Roman" w:hAnsi="Times New Roman"/>
                                <w:b w:val="0"/>
                                <w:color w:val="auto"/>
                                <w:sz w:val="12"/>
                                <w:szCs w:val="14"/>
                              </w:rPr>
                              <w:t>_________________________________</w:t>
                            </w:r>
                          </w:p>
                          <w:p w:rsidR="00342B7F" w:rsidRPr="00342B7F" w:rsidRDefault="00342B7F" w:rsidP="00342B7F">
                            <w:pPr>
                              <w:pStyle w:val="30"/>
                              <w:spacing w:before="0"/>
                              <w:jc w:val="center"/>
                              <w:rPr>
                                <w:rFonts w:ascii="Times New Roman" w:hAnsi="Times New Roman"/>
                                <w:b w:val="0"/>
                                <w:color w:val="auto"/>
                                <w:sz w:val="12"/>
                                <w:szCs w:val="14"/>
                              </w:rPr>
                            </w:pPr>
                            <w:r w:rsidRPr="00342B7F">
                              <w:rPr>
                                <w:rFonts w:ascii="Times New Roman" w:hAnsi="Times New Roman"/>
                                <w:b w:val="0"/>
                                <w:color w:val="auto"/>
                                <w:sz w:val="12"/>
                                <w:szCs w:val="14"/>
                              </w:rPr>
                              <w:t>(наименование организации)</w:t>
                            </w:r>
                          </w:p>
                          <w:p w:rsidR="00342B7F" w:rsidRPr="00342B7F" w:rsidRDefault="00342B7F" w:rsidP="00342B7F">
                            <w:pPr>
                              <w:jc w:val="center"/>
                              <w:rPr>
                                <w:sz w:val="12"/>
                                <w:szCs w:val="14"/>
                              </w:rPr>
                            </w:pPr>
                            <w:r w:rsidRPr="00342B7F">
                              <w:rPr>
                                <w:sz w:val="12"/>
                                <w:szCs w:val="14"/>
                              </w:rPr>
                              <w:t>_______________________________________</w:t>
                            </w:r>
                          </w:p>
                          <w:p w:rsidR="00342B7F" w:rsidRPr="00342B7F" w:rsidRDefault="00342B7F" w:rsidP="00342B7F">
                            <w:pPr>
                              <w:jc w:val="center"/>
                              <w:rPr>
                                <w:sz w:val="12"/>
                                <w:szCs w:val="14"/>
                              </w:rPr>
                            </w:pPr>
                            <w:r w:rsidRPr="00342B7F">
                              <w:rPr>
                                <w:sz w:val="12"/>
                                <w:szCs w:val="14"/>
                              </w:rPr>
                              <w:t>(Подпись, фамилия и инициалы)</w:t>
                            </w:r>
                          </w:p>
                          <w:p w:rsidR="00342B7F" w:rsidRPr="00342B7F" w:rsidRDefault="00342B7F" w:rsidP="00342B7F">
                            <w:pPr>
                              <w:jc w:val="center"/>
                              <w:rPr>
                                <w:sz w:val="12"/>
                                <w:szCs w:val="14"/>
                              </w:rPr>
                            </w:pPr>
                            <w:r w:rsidRPr="00342B7F">
                              <w:rPr>
                                <w:sz w:val="12"/>
                                <w:szCs w:val="14"/>
                              </w:rPr>
                              <w:t>«____» 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2" type="#_x0000_t202" style="position:absolute;margin-left:6.3pt;margin-top:7.5pt;width:139.6pt;height:6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" stroked="f">
                <v:textbox>
                  <w:txbxContent>
                    <w:p w:rsidR="00342B7F" w:rsidRPr="00342B7F" w:rsidRDefault="00342B7F" w:rsidP="00342B7F">
                      <w:pPr>
                        <w:pStyle w:val="20"/>
                        <w:spacing w:before="0"/>
                        <w:jc w:val="center"/>
                        <w:rPr>
                          <w:rFonts w:ascii="Times New Roman" w:hAnsi="Times New Roman"/>
                          <w:bCs w:val="0"/>
                          <w:i/>
                          <w:color w:val="auto"/>
                          <w:sz w:val="12"/>
                          <w:szCs w:val="14"/>
                        </w:rPr>
                      </w:pPr>
                      <w:r w:rsidRPr="00405694">
                        <w:rPr>
                          <w:rFonts w:ascii="Times New Roman" w:hAnsi="Times New Roman"/>
                          <w:sz w:val="14"/>
                          <w:szCs w:val="14"/>
                        </w:rPr>
                        <w:t>«</w:t>
                      </w:r>
                      <w:r w:rsidRPr="00342B7F">
                        <w:rPr>
                          <w:rFonts w:ascii="Times New Roman" w:hAnsi="Times New Roman"/>
                          <w:color w:val="auto"/>
                          <w:sz w:val="12"/>
                          <w:szCs w:val="14"/>
                        </w:rPr>
                        <w:t>СОГЛАСОВАНО»</w:t>
                      </w:r>
                    </w:p>
                    <w:p w:rsidR="00342B7F" w:rsidRPr="00342B7F" w:rsidRDefault="00342B7F" w:rsidP="00342B7F">
                      <w:pPr>
                        <w:pStyle w:val="30"/>
                        <w:spacing w:before="0"/>
                        <w:jc w:val="center"/>
                        <w:rPr>
                          <w:rFonts w:ascii="Times New Roman" w:hAnsi="Times New Roman"/>
                          <w:b w:val="0"/>
                          <w:color w:val="auto"/>
                          <w:sz w:val="12"/>
                          <w:szCs w:val="14"/>
                        </w:rPr>
                      </w:pPr>
                      <w:r w:rsidRPr="00342B7F">
                        <w:rPr>
                          <w:rFonts w:ascii="Times New Roman" w:hAnsi="Times New Roman"/>
                          <w:b w:val="0"/>
                          <w:color w:val="auto"/>
                          <w:sz w:val="12"/>
                          <w:szCs w:val="14"/>
                        </w:rPr>
                        <w:t>_________________________________</w:t>
                      </w:r>
                    </w:p>
                    <w:p w:rsidR="00342B7F" w:rsidRPr="00342B7F" w:rsidRDefault="00342B7F" w:rsidP="00342B7F">
                      <w:pPr>
                        <w:pStyle w:val="30"/>
                        <w:spacing w:before="0"/>
                        <w:jc w:val="center"/>
                        <w:rPr>
                          <w:rFonts w:ascii="Times New Roman" w:hAnsi="Times New Roman"/>
                          <w:b w:val="0"/>
                          <w:color w:val="auto"/>
                          <w:sz w:val="12"/>
                          <w:szCs w:val="14"/>
                        </w:rPr>
                      </w:pPr>
                      <w:r w:rsidRPr="00342B7F">
                        <w:rPr>
                          <w:rFonts w:ascii="Times New Roman" w:hAnsi="Times New Roman"/>
                          <w:b w:val="0"/>
                          <w:color w:val="auto"/>
                          <w:sz w:val="12"/>
                          <w:szCs w:val="14"/>
                        </w:rPr>
                        <w:t>(наименование организации)</w:t>
                      </w:r>
                    </w:p>
                    <w:p w:rsidR="00342B7F" w:rsidRPr="00342B7F" w:rsidRDefault="00342B7F" w:rsidP="00342B7F">
                      <w:pPr>
                        <w:jc w:val="center"/>
                        <w:rPr>
                          <w:sz w:val="12"/>
                          <w:szCs w:val="14"/>
                        </w:rPr>
                      </w:pPr>
                      <w:r w:rsidRPr="00342B7F">
                        <w:rPr>
                          <w:sz w:val="12"/>
                          <w:szCs w:val="14"/>
                        </w:rPr>
                        <w:t>_______________________________________</w:t>
                      </w:r>
                    </w:p>
                    <w:p w:rsidR="00342B7F" w:rsidRPr="00342B7F" w:rsidRDefault="00342B7F" w:rsidP="00342B7F">
                      <w:pPr>
                        <w:jc w:val="center"/>
                        <w:rPr>
                          <w:sz w:val="12"/>
                          <w:szCs w:val="14"/>
                        </w:rPr>
                      </w:pPr>
                      <w:r w:rsidRPr="00342B7F">
                        <w:rPr>
                          <w:sz w:val="12"/>
                          <w:szCs w:val="14"/>
                        </w:rPr>
                        <w:t>(Подпись, фамилия и инициалы)</w:t>
                      </w:r>
                    </w:p>
                    <w:p w:rsidR="00342B7F" w:rsidRPr="00342B7F" w:rsidRDefault="00342B7F" w:rsidP="00342B7F">
                      <w:pPr>
                        <w:jc w:val="center"/>
                        <w:rPr>
                          <w:sz w:val="12"/>
                          <w:szCs w:val="14"/>
                        </w:rPr>
                      </w:pPr>
                      <w:r w:rsidRPr="00342B7F">
                        <w:rPr>
                          <w:sz w:val="12"/>
                          <w:szCs w:val="14"/>
                        </w:rPr>
                        <w:t>«____» ___________ 20____г.</w:t>
                      </w:r>
                    </w:p>
                  </w:txbxContent>
                </v:textbox>
              </v:shape>
            </w:pict>
          </mc:Fallback>
        </mc:AlternateContent>
      </w:r>
    </w:p>
    <w:p w:rsidR="00342B7F" w:rsidRPr="00342B7F" w:rsidRDefault="00342B7F" w:rsidP="00342B7F">
      <w:pPr>
        <w:rPr>
          <w:sz w:val="14"/>
          <w:szCs w:val="14"/>
        </w:rPr>
      </w:pPr>
    </w:p>
    <w:p w:rsidR="00342B7F" w:rsidRPr="00342B7F" w:rsidRDefault="00342B7F" w:rsidP="00342B7F">
      <w:pPr>
        <w:rPr>
          <w:sz w:val="14"/>
          <w:szCs w:val="14"/>
        </w:rPr>
      </w:pPr>
    </w:p>
    <w:p w:rsidR="00342B7F" w:rsidRPr="00342B7F" w:rsidRDefault="00342B7F" w:rsidP="00342B7F">
      <w:pPr>
        <w:rPr>
          <w:sz w:val="14"/>
          <w:szCs w:val="14"/>
        </w:rPr>
      </w:pPr>
    </w:p>
    <w:p w:rsidR="00342B7F" w:rsidRPr="00342B7F" w:rsidRDefault="00342B7F" w:rsidP="00342B7F">
      <w:pPr>
        <w:rPr>
          <w:sz w:val="14"/>
          <w:szCs w:val="14"/>
        </w:rPr>
      </w:pPr>
    </w:p>
    <w:p w:rsidR="00342B7F" w:rsidRPr="00342B7F" w:rsidRDefault="00342B7F" w:rsidP="00342B7F">
      <w:pPr>
        <w:rPr>
          <w:sz w:val="14"/>
          <w:szCs w:val="14"/>
        </w:rPr>
      </w:pPr>
    </w:p>
    <w:p w:rsidR="00342B7F" w:rsidRPr="00342B7F" w:rsidRDefault="00342B7F" w:rsidP="00342B7F">
      <w:pPr>
        <w:rPr>
          <w:sz w:val="14"/>
          <w:szCs w:val="14"/>
        </w:rPr>
      </w:pPr>
    </w:p>
    <w:p w:rsidR="00342B7F" w:rsidRPr="00342B7F" w:rsidRDefault="00342B7F" w:rsidP="00342B7F">
      <w:pPr>
        <w:rPr>
          <w:sz w:val="14"/>
          <w:szCs w:val="14"/>
        </w:rPr>
      </w:pPr>
    </w:p>
    <w:p w:rsidR="00342B7F" w:rsidRPr="00342B7F" w:rsidRDefault="00342B7F" w:rsidP="00342B7F">
      <w:pPr>
        <w:rPr>
          <w:sz w:val="14"/>
          <w:szCs w:val="14"/>
        </w:rPr>
      </w:pPr>
    </w:p>
    <w:p w:rsidR="00342B7F" w:rsidRPr="00342B7F" w:rsidRDefault="00342B7F" w:rsidP="00342B7F">
      <w:pPr>
        <w:rPr>
          <w:sz w:val="14"/>
          <w:szCs w:val="14"/>
        </w:rPr>
      </w:pPr>
    </w:p>
    <w:p w:rsidR="00342B7F" w:rsidRPr="00342B7F" w:rsidRDefault="00342B7F" w:rsidP="00342B7F">
      <w:pPr>
        <w:jc w:val="center"/>
        <w:rPr>
          <w:b/>
          <w:sz w:val="14"/>
          <w:szCs w:val="14"/>
        </w:rPr>
      </w:pPr>
      <w:r w:rsidRPr="00342B7F">
        <w:rPr>
          <w:sz w:val="14"/>
          <w:szCs w:val="14"/>
        </w:rPr>
        <w:lastRenderedPageBreak/>
        <w:tab/>
      </w:r>
      <w:r w:rsidRPr="00342B7F">
        <w:rPr>
          <w:b/>
          <w:bCs/>
          <w:sz w:val="14"/>
          <w:szCs w:val="14"/>
        </w:rPr>
        <w:t>ПЛАН</w:t>
      </w:r>
      <w:r w:rsidRPr="00342B7F">
        <w:rPr>
          <w:b/>
          <w:bCs/>
          <w:sz w:val="14"/>
          <w:szCs w:val="14"/>
        </w:rPr>
        <w:br/>
        <w:t>проведения технического обслуживания (ТО-1, ТО-2)</w:t>
      </w:r>
      <w:r w:rsidRPr="00342B7F">
        <w:rPr>
          <w:b/>
          <w:bCs/>
          <w:sz w:val="14"/>
          <w:szCs w:val="14"/>
        </w:rPr>
        <w:br/>
      </w:r>
      <w:r w:rsidRPr="00342B7F">
        <w:rPr>
          <w:b/>
          <w:sz w:val="14"/>
          <w:szCs w:val="14"/>
        </w:rPr>
        <w:t>технических средств оповещения муниципальной автоматизированной</w:t>
      </w:r>
    </w:p>
    <w:p w:rsidR="00342B7F" w:rsidRPr="00342B7F" w:rsidRDefault="00342B7F" w:rsidP="00342B7F">
      <w:pPr>
        <w:jc w:val="center"/>
        <w:rPr>
          <w:b/>
          <w:sz w:val="14"/>
          <w:szCs w:val="14"/>
        </w:rPr>
      </w:pPr>
      <w:r w:rsidRPr="00342B7F">
        <w:rPr>
          <w:b/>
          <w:sz w:val="14"/>
          <w:szCs w:val="14"/>
        </w:rPr>
        <w:t xml:space="preserve"> системы централизованного оповещения Солецкого муниципального округа на 20__ год</w:t>
      </w:r>
    </w:p>
    <w:p w:rsidR="00342B7F" w:rsidRPr="00342B7F" w:rsidRDefault="00342B7F" w:rsidP="00342B7F">
      <w:pPr>
        <w:tabs>
          <w:tab w:val="left" w:pos="6945"/>
        </w:tabs>
        <w:rPr>
          <w:sz w:val="14"/>
          <w:szCs w:val="14"/>
        </w:rPr>
      </w:pPr>
    </w:p>
    <w:p w:rsidR="00342B7F" w:rsidRPr="00342B7F" w:rsidRDefault="00342B7F" w:rsidP="00342B7F">
      <w:pPr>
        <w:tabs>
          <w:tab w:val="left" w:pos="6945"/>
        </w:tabs>
        <w:rPr>
          <w:sz w:val="14"/>
          <w:szCs w:val="14"/>
        </w:rPr>
      </w:pPr>
      <w:r w:rsidRPr="00342B7F">
        <w:rPr>
          <w:sz w:val="14"/>
          <w:szCs w:val="1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08"/>
        <w:gridCol w:w="1027"/>
        <w:gridCol w:w="1007"/>
        <w:gridCol w:w="976"/>
        <w:gridCol w:w="847"/>
      </w:tblGrid>
      <w:tr w:rsidR="00342B7F" w:rsidRPr="00342B7F" w:rsidTr="00342B7F">
        <w:tc>
          <w:tcPr>
            <w:tcW w:w="0" w:type="auto"/>
            <w:shd w:val="clear" w:color="auto" w:fill="auto"/>
          </w:tcPr>
          <w:p w:rsidR="00342B7F" w:rsidRPr="00342B7F" w:rsidRDefault="00342B7F" w:rsidP="00342B7F">
            <w:pPr>
              <w:pStyle w:val="afffffffffffff3"/>
              <w:spacing w:line="240" w:lineRule="auto"/>
              <w:ind w:firstLine="0"/>
              <w:jc w:val="center"/>
              <w:rPr>
                <w:rFonts w:ascii="Times New Roman" w:hAnsi="Times New Roman"/>
                <w:b/>
                <w:sz w:val="10"/>
                <w:szCs w:val="14"/>
              </w:rPr>
            </w:pPr>
            <w:r w:rsidRPr="00342B7F">
              <w:rPr>
                <w:rFonts w:ascii="Times New Roman" w:hAnsi="Times New Roman"/>
                <w:b/>
                <w:sz w:val="10"/>
                <w:szCs w:val="14"/>
              </w:rPr>
              <w:t xml:space="preserve">№ </w:t>
            </w:r>
            <w:proofErr w:type="gramStart"/>
            <w:r w:rsidRPr="00342B7F">
              <w:rPr>
                <w:rFonts w:ascii="Times New Roman" w:hAnsi="Times New Roman"/>
                <w:b/>
                <w:sz w:val="10"/>
                <w:szCs w:val="14"/>
              </w:rPr>
              <w:t>п</w:t>
            </w:r>
            <w:proofErr w:type="gramEnd"/>
            <w:r w:rsidRPr="00342B7F">
              <w:rPr>
                <w:rFonts w:ascii="Times New Roman" w:hAnsi="Times New Roman"/>
                <w:b/>
                <w:sz w:val="10"/>
                <w:szCs w:val="14"/>
              </w:rPr>
              <w:t>/п</w:t>
            </w:r>
          </w:p>
        </w:tc>
        <w:tc>
          <w:tcPr>
            <w:tcW w:w="0" w:type="auto"/>
            <w:shd w:val="clear" w:color="auto" w:fill="auto"/>
          </w:tcPr>
          <w:p w:rsidR="00342B7F" w:rsidRPr="00342B7F" w:rsidRDefault="00342B7F" w:rsidP="00342B7F">
            <w:pPr>
              <w:pStyle w:val="afffffffffffff3"/>
              <w:spacing w:line="240" w:lineRule="auto"/>
              <w:ind w:firstLine="0"/>
              <w:jc w:val="center"/>
              <w:rPr>
                <w:rFonts w:ascii="Times New Roman" w:hAnsi="Times New Roman"/>
                <w:b/>
                <w:sz w:val="10"/>
                <w:szCs w:val="14"/>
              </w:rPr>
            </w:pPr>
            <w:r w:rsidRPr="00342B7F">
              <w:rPr>
                <w:rFonts w:ascii="Times New Roman" w:hAnsi="Times New Roman"/>
                <w:b/>
                <w:sz w:val="10"/>
                <w:szCs w:val="14"/>
              </w:rPr>
              <w:t>Наименование работ (мероприятий)</w:t>
            </w:r>
          </w:p>
        </w:tc>
        <w:tc>
          <w:tcPr>
            <w:tcW w:w="0" w:type="auto"/>
            <w:shd w:val="clear" w:color="auto" w:fill="auto"/>
            <w:vAlign w:val="bottom"/>
          </w:tcPr>
          <w:p w:rsidR="00342B7F" w:rsidRPr="00342B7F" w:rsidRDefault="00342B7F" w:rsidP="00342B7F">
            <w:pPr>
              <w:pStyle w:val="afffffffffffff3"/>
              <w:spacing w:line="240" w:lineRule="auto"/>
              <w:ind w:firstLine="0"/>
              <w:jc w:val="center"/>
              <w:rPr>
                <w:rFonts w:ascii="Times New Roman" w:hAnsi="Times New Roman"/>
                <w:b/>
                <w:sz w:val="10"/>
                <w:szCs w:val="14"/>
              </w:rPr>
            </w:pPr>
            <w:r w:rsidRPr="00342B7F">
              <w:rPr>
                <w:rFonts w:ascii="Times New Roman" w:hAnsi="Times New Roman"/>
                <w:b/>
                <w:sz w:val="10"/>
                <w:szCs w:val="14"/>
              </w:rPr>
              <w:t>Срок выполнения работ (мероприятий)</w:t>
            </w:r>
          </w:p>
        </w:tc>
        <w:tc>
          <w:tcPr>
            <w:tcW w:w="0" w:type="auto"/>
            <w:shd w:val="clear" w:color="auto" w:fill="auto"/>
          </w:tcPr>
          <w:p w:rsidR="00342B7F" w:rsidRPr="00342B7F" w:rsidRDefault="00342B7F" w:rsidP="00342B7F">
            <w:pPr>
              <w:pStyle w:val="afffffffffffff3"/>
              <w:spacing w:line="240" w:lineRule="auto"/>
              <w:ind w:firstLine="0"/>
              <w:jc w:val="center"/>
              <w:rPr>
                <w:rFonts w:ascii="Times New Roman" w:hAnsi="Times New Roman"/>
                <w:b/>
                <w:sz w:val="10"/>
                <w:szCs w:val="14"/>
              </w:rPr>
            </w:pPr>
            <w:r w:rsidRPr="00342B7F">
              <w:rPr>
                <w:rFonts w:ascii="Times New Roman" w:hAnsi="Times New Roman"/>
                <w:b/>
                <w:sz w:val="10"/>
                <w:szCs w:val="14"/>
              </w:rPr>
              <w:t>Ответственный исполнитель</w:t>
            </w:r>
          </w:p>
        </w:tc>
        <w:tc>
          <w:tcPr>
            <w:tcW w:w="0" w:type="auto"/>
            <w:shd w:val="clear" w:color="auto" w:fill="auto"/>
            <w:vAlign w:val="bottom"/>
          </w:tcPr>
          <w:p w:rsidR="00342B7F" w:rsidRPr="00342B7F" w:rsidRDefault="00342B7F" w:rsidP="00342B7F">
            <w:pPr>
              <w:pStyle w:val="afffffffffffff3"/>
              <w:spacing w:line="240" w:lineRule="auto"/>
              <w:ind w:firstLine="0"/>
              <w:jc w:val="center"/>
              <w:rPr>
                <w:rFonts w:ascii="Times New Roman" w:hAnsi="Times New Roman"/>
                <w:b/>
                <w:sz w:val="10"/>
                <w:szCs w:val="14"/>
              </w:rPr>
            </w:pPr>
            <w:r w:rsidRPr="00342B7F">
              <w:rPr>
                <w:rFonts w:ascii="Times New Roman" w:hAnsi="Times New Roman"/>
                <w:b/>
                <w:sz w:val="10"/>
                <w:szCs w:val="14"/>
              </w:rPr>
              <w:t>Кто контролирует выполнение работ</w:t>
            </w:r>
          </w:p>
        </w:tc>
        <w:tc>
          <w:tcPr>
            <w:tcW w:w="0" w:type="auto"/>
            <w:shd w:val="clear" w:color="auto" w:fill="auto"/>
          </w:tcPr>
          <w:p w:rsidR="00342B7F" w:rsidRPr="00342B7F" w:rsidRDefault="00342B7F" w:rsidP="00342B7F">
            <w:pPr>
              <w:pStyle w:val="afffffffffffff3"/>
              <w:spacing w:line="240" w:lineRule="auto"/>
              <w:ind w:firstLine="0"/>
              <w:jc w:val="center"/>
              <w:rPr>
                <w:rFonts w:ascii="Times New Roman" w:hAnsi="Times New Roman"/>
                <w:b/>
                <w:sz w:val="10"/>
                <w:szCs w:val="14"/>
              </w:rPr>
            </w:pPr>
            <w:r w:rsidRPr="00342B7F">
              <w:rPr>
                <w:rFonts w:ascii="Times New Roman" w:hAnsi="Times New Roman"/>
                <w:b/>
                <w:sz w:val="10"/>
                <w:szCs w:val="14"/>
              </w:rPr>
              <w:t>Отметка о выполнении</w:t>
            </w:r>
          </w:p>
        </w:tc>
      </w:tr>
      <w:tr w:rsidR="00342B7F" w:rsidRPr="00342B7F" w:rsidTr="00342B7F">
        <w:tc>
          <w:tcPr>
            <w:tcW w:w="0" w:type="auto"/>
            <w:gridSpan w:val="6"/>
            <w:shd w:val="clear" w:color="auto" w:fill="auto"/>
          </w:tcPr>
          <w:p w:rsidR="00342B7F" w:rsidRPr="00342B7F" w:rsidRDefault="00342B7F" w:rsidP="00342B7F">
            <w:pPr>
              <w:tabs>
                <w:tab w:val="left" w:pos="6945"/>
              </w:tabs>
              <w:jc w:val="center"/>
              <w:rPr>
                <w:sz w:val="10"/>
                <w:szCs w:val="14"/>
              </w:rPr>
            </w:pPr>
            <w:r w:rsidRPr="00342B7F">
              <w:rPr>
                <w:b/>
                <w:sz w:val="10"/>
                <w:szCs w:val="14"/>
              </w:rPr>
              <w:t>I. Подготовительные мероприятия</w:t>
            </w:r>
          </w:p>
        </w:tc>
      </w:tr>
      <w:tr w:rsidR="00342B7F" w:rsidRPr="00342B7F" w:rsidTr="00342B7F">
        <w:tc>
          <w:tcPr>
            <w:tcW w:w="0" w:type="auto"/>
            <w:shd w:val="clear" w:color="auto" w:fill="auto"/>
          </w:tcPr>
          <w:p w:rsidR="00342B7F" w:rsidRPr="00342B7F" w:rsidRDefault="00342B7F" w:rsidP="00342B7F">
            <w:pPr>
              <w:tabs>
                <w:tab w:val="left" w:pos="6945"/>
              </w:tabs>
              <w:rPr>
                <w:sz w:val="10"/>
                <w:szCs w:val="14"/>
              </w:rPr>
            </w:pPr>
          </w:p>
        </w:tc>
        <w:tc>
          <w:tcPr>
            <w:tcW w:w="0" w:type="auto"/>
            <w:shd w:val="clear" w:color="auto" w:fill="auto"/>
          </w:tcPr>
          <w:p w:rsidR="00342B7F" w:rsidRPr="00342B7F" w:rsidRDefault="00342B7F" w:rsidP="00342B7F">
            <w:pPr>
              <w:tabs>
                <w:tab w:val="left" w:pos="6945"/>
              </w:tabs>
              <w:rPr>
                <w:sz w:val="10"/>
                <w:szCs w:val="14"/>
              </w:rPr>
            </w:pPr>
          </w:p>
        </w:tc>
        <w:tc>
          <w:tcPr>
            <w:tcW w:w="0" w:type="auto"/>
            <w:shd w:val="clear" w:color="auto" w:fill="auto"/>
          </w:tcPr>
          <w:p w:rsidR="00342B7F" w:rsidRPr="00342B7F" w:rsidRDefault="00342B7F" w:rsidP="00342B7F">
            <w:pPr>
              <w:tabs>
                <w:tab w:val="left" w:pos="6945"/>
              </w:tabs>
              <w:rPr>
                <w:sz w:val="10"/>
                <w:szCs w:val="14"/>
              </w:rPr>
            </w:pPr>
          </w:p>
        </w:tc>
        <w:tc>
          <w:tcPr>
            <w:tcW w:w="0" w:type="auto"/>
            <w:shd w:val="clear" w:color="auto" w:fill="auto"/>
          </w:tcPr>
          <w:p w:rsidR="00342B7F" w:rsidRPr="00342B7F" w:rsidRDefault="00342B7F" w:rsidP="00342B7F">
            <w:pPr>
              <w:tabs>
                <w:tab w:val="left" w:pos="6945"/>
              </w:tabs>
              <w:rPr>
                <w:sz w:val="10"/>
                <w:szCs w:val="14"/>
              </w:rPr>
            </w:pPr>
          </w:p>
        </w:tc>
        <w:tc>
          <w:tcPr>
            <w:tcW w:w="0" w:type="auto"/>
            <w:shd w:val="clear" w:color="auto" w:fill="auto"/>
          </w:tcPr>
          <w:p w:rsidR="00342B7F" w:rsidRPr="00342B7F" w:rsidRDefault="00342B7F" w:rsidP="00342B7F">
            <w:pPr>
              <w:tabs>
                <w:tab w:val="left" w:pos="6945"/>
              </w:tabs>
              <w:rPr>
                <w:sz w:val="10"/>
                <w:szCs w:val="14"/>
              </w:rPr>
            </w:pPr>
          </w:p>
        </w:tc>
        <w:tc>
          <w:tcPr>
            <w:tcW w:w="0" w:type="auto"/>
            <w:shd w:val="clear" w:color="auto" w:fill="auto"/>
          </w:tcPr>
          <w:p w:rsidR="00342B7F" w:rsidRPr="00342B7F" w:rsidRDefault="00342B7F" w:rsidP="00342B7F">
            <w:pPr>
              <w:tabs>
                <w:tab w:val="left" w:pos="6945"/>
              </w:tabs>
              <w:rPr>
                <w:sz w:val="10"/>
                <w:szCs w:val="14"/>
              </w:rPr>
            </w:pPr>
          </w:p>
        </w:tc>
      </w:tr>
      <w:tr w:rsidR="00342B7F" w:rsidRPr="00342B7F" w:rsidTr="00342B7F">
        <w:tc>
          <w:tcPr>
            <w:tcW w:w="0" w:type="auto"/>
            <w:gridSpan w:val="6"/>
            <w:shd w:val="clear" w:color="auto" w:fill="auto"/>
          </w:tcPr>
          <w:p w:rsidR="00342B7F" w:rsidRPr="00342B7F" w:rsidRDefault="00342B7F" w:rsidP="00342B7F">
            <w:pPr>
              <w:tabs>
                <w:tab w:val="left" w:pos="6945"/>
              </w:tabs>
              <w:jc w:val="center"/>
              <w:rPr>
                <w:sz w:val="10"/>
                <w:szCs w:val="14"/>
              </w:rPr>
            </w:pPr>
            <w:r w:rsidRPr="00342B7F">
              <w:rPr>
                <w:b/>
                <w:sz w:val="10"/>
                <w:szCs w:val="14"/>
              </w:rPr>
              <w:t>II. Работы по проведению технического обслуживания</w:t>
            </w:r>
          </w:p>
        </w:tc>
      </w:tr>
      <w:tr w:rsidR="00342B7F" w:rsidRPr="00342B7F" w:rsidTr="00342B7F">
        <w:tc>
          <w:tcPr>
            <w:tcW w:w="0" w:type="auto"/>
            <w:shd w:val="clear" w:color="auto" w:fill="auto"/>
          </w:tcPr>
          <w:p w:rsidR="00342B7F" w:rsidRPr="00342B7F" w:rsidRDefault="00342B7F" w:rsidP="00342B7F">
            <w:pPr>
              <w:tabs>
                <w:tab w:val="left" w:pos="6945"/>
              </w:tabs>
              <w:rPr>
                <w:sz w:val="10"/>
                <w:szCs w:val="14"/>
              </w:rPr>
            </w:pPr>
          </w:p>
        </w:tc>
        <w:tc>
          <w:tcPr>
            <w:tcW w:w="0" w:type="auto"/>
            <w:shd w:val="clear" w:color="auto" w:fill="auto"/>
          </w:tcPr>
          <w:p w:rsidR="00342B7F" w:rsidRPr="00342B7F" w:rsidRDefault="00342B7F" w:rsidP="00342B7F">
            <w:pPr>
              <w:tabs>
                <w:tab w:val="left" w:pos="6945"/>
              </w:tabs>
              <w:rPr>
                <w:sz w:val="10"/>
                <w:szCs w:val="14"/>
              </w:rPr>
            </w:pPr>
          </w:p>
        </w:tc>
        <w:tc>
          <w:tcPr>
            <w:tcW w:w="0" w:type="auto"/>
            <w:shd w:val="clear" w:color="auto" w:fill="auto"/>
          </w:tcPr>
          <w:p w:rsidR="00342B7F" w:rsidRPr="00342B7F" w:rsidRDefault="00342B7F" w:rsidP="00342B7F">
            <w:pPr>
              <w:tabs>
                <w:tab w:val="left" w:pos="6945"/>
              </w:tabs>
              <w:rPr>
                <w:sz w:val="10"/>
                <w:szCs w:val="14"/>
              </w:rPr>
            </w:pPr>
          </w:p>
        </w:tc>
        <w:tc>
          <w:tcPr>
            <w:tcW w:w="0" w:type="auto"/>
            <w:shd w:val="clear" w:color="auto" w:fill="auto"/>
          </w:tcPr>
          <w:p w:rsidR="00342B7F" w:rsidRPr="00342B7F" w:rsidRDefault="00342B7F" w:rsidP="00342B7F">
            <w:pPr>
              <w:tabs>
                <w:tab w:val="left" w:pos="6945"/>
              </w:tabs>
              <w:rPr>
                <w:sz w:val="10"/>
                <w:szCs w:val="14"/>
              </w:rPr>
            </w:pPr>
          </w:p>
        </w:tc>
        <w:tc>
          <w:tcPr>
            <w:tcW w:w="0" w:type="auto"/>
            <w:shd w:val="clear" w:color="auto" w:fill="auto"/>
          </w:tcPr>
          <w:p w:rsidR="00342B7F" w:rsidRPr="00342B7F" w:rsidRDefault="00342B7F" w:rsidP="00342B7F">
            <w:pPr>
              <w:tabs>
                <w:tab w:val="left" w:pos="6945"/>
              </w:tabs>
              <w:rPr>
                <w:sz w:val="10"/>
                <w:szCs w:val="14"/>
              </w:rPr>
            </w:pPr>
          </w:p>
        </w:tc>
        <w:tc>
          <w:tcPr>
            <w:tcW w:w="0" w:type="auto"/>
            <w:shd w:val="clear" w:color="auto" w:fill="auto"/>
          </w:tcPr>
          <w:p w:rsidR="00342B7F" w:rsidRPr="00342B7F" w:rsidRDefault="00342B7F" w:rsidP="00342B7F">
            <w:pPr>
              <w:tabs>
                <w:tab w:val="left" w:pos="6945"/>
              </w:tabs>
              <w:rPr>
                <w:sz w:val="10"/>
                <w:szCs w:val="14"/>
              </w:rPr>
            </w:pPr>
          </w:p>
        </w:tc>
      </w:tr>
      <w:tr w:rsidR="00342B7F" w:rsidRPr="00342B7F" w:rsidTr="00342B7F">
        <w:tc>
          <w:tcPr>
            <w:tcW w:w="0" w:type="auto"/>
            <w:gridSpan w:val="6"/>
            <w:shd w:val="clear" w:color="auto" w:fill="auto"/>
          </w:tcPr>
          <w:p w:rsidR="00342B7F" w:rsidRPr="00342B7F" w:rsidRDefault="00342B7F" w:rsidP="00342B7F">
            <w:pPr>
              <w:tabs>
                <w:tab w:val="left" w:pos="6945"/>
              </w:tabs>
              <w:jc w:val="center"/>
              <w:rPr>
                <w:sz w:val="10"/>
                <w:szCs w:val="14"/>
              </w:rPr>
            </w:pPr>
            <w:r w:rsidRPr="00342B7F">
              <w:rPr>
                <w:b/>
                <w:sz w:val="10"/>
                <w:szCs w:val="14"/>
              </w:rPr>
              <w:t>III. Мероприятия по контролю качества выполнения технического обслуживания</w:t>
            </w:r>
          </w:p>
        </w:tc>
      </w:tr>
      <w:tr w:rsidR="00342B7F" w:rsidRPr="00342B7F" w:rsidTr="00342B7F">
        <w:tc>
          <w:tcPr>
            <w:tcW w:w="0" w:type="auto"/>
            <w:shd w:val="clear" w:color="auto" w:fill="auto"/>
          </w:tcPr>
          <w:p w:rsidR="00342B7F" w:rsidRPr="00342B7F" w:rsidRDefault="00342B7F" w:rsidP="00342B7F">
            <w:pPr>
              <w:tabs>
                <w:tab w:val="left" w:pos="6945"/>
              </w:tabs>
              <w:rPr>
                <w:sz w:val="10"/>
                <w:szCs w:val="14"/>
              </w:rPr>
            </w:pPr>
          </w:p>
        </w:tc>
        <w:tc>
          <w:tcPr>
            <w:tcW w:w="0" w:type="auto"/>
            <w:shd w:val="clear" w:color="auto" w:fill="auto"/>
          </w:tcPr>
          <w:p w:rsidR="00342B7F" w:rsidRPr="00342B7F" w:rsidRDefault="00342B7F" w:rsidP="00342B7F">
            <w:pPr>
              <w:tabs>
                <w:tab w:val="left" w:pos="6945"/>
              </w:tabs>
              <w:rPr>
                <w:sz w:val="10"/>
                <w:szCs w:val="14"/>
              </w:rPr>
            </w:pPr>
          </w:p>
        </w:tc>
        <w:tc>
          <w:tcPr>
            <w:tcW w:w="0" w:type="auto"/>
            <w:shd w:val="clear" w:color="auto" w:fill="auto"/>
          </w:tcPr>
          <w:p w:rsidR="00342B7F" w:rsidRPr="00342B7F" w:rsidRDefault="00342B7F" w:rsidP="00342B7F">
            <w:pPr>
              <w:tabs>
                <w:tab w:val="left" w:pos="6945"/>
              </w:tabs>
              <w:rPr>
                <w:sz w:val="10"/>
                <w:szCs w:val="14"/>
              </w:rPr>
            </w:pPr>
          </w:p>
        </w:tc>
        <w:tc>
          <w:tcPr>
            <w:tcW w:w="0" w:type="auto"/>
            <w:shd w:val="clear" w:color="auto" w:fill="auto"/>
          </w:tcPr>
          <w:p w:rsidR="00342B7F" w:rsidRPr="00342B7F" w:rsidRDefault="00342B7F" w:rsidP="00342B7F">
            <w:pPr>
              <w:tabs>
                <w:tab w:val="left" w:pos="6945"/>
              </w:tabs>
              <w:rPr>
                <w:sz w:val="10"/>
                <w:szCs w:val="14"/>
              </w:rPr>
            </w:pPr>
          </w:p>
        </w:tc>
        <w:tc>
          <w:tcPr>
            <w:tcW w:w="0" w:type="auto"/>
            <w:shd w:val="clear" w:color="auto" w:fill="auto"/>
          </w:tcPr>
          <w:p w:rsidR="00342B7F" w:rsidRPr="00342B7F" w:rsidRDefault="00342B7F" w:rsidP="00342B7F">
            <w:pPr>
              <w:tabs>
                <w:tab w:val="left" w:pos="6945"/>
              </w:tabs>
              <w:rPr>
                <w:sz w:val="10"/>
                <w:szCs w:val="14"/>
              </w:rPr>
            </w:pPr>
          </w:p>
        </w:tc>
        <w:tc>
          <w:tcPr>
            <w:tcW w:w="0" w:type="auto"/>
            <w:shd w:val="clear" w:color="auto" w:fill="auto"/>
          </w:tcPr>
          <w:p w:rsidR="00342B7F" w:rsidRPr="00342B7F" w:rsidRDefault="00342B7F" w:rsidP="00342B7F">
            <w:pPr>
              <w:tabs>
                <w:tab w:val="left" w:pos="6945"/>
              </w:tabs>
              <w:rPr>
                <w:sz w:val="10"/>
                <w:szCs w:val="14"/>
              </w:rPr>
            </w:pPr>
          </w:p>
        </w:tc>
      </w:tr>
      <w:tr w:rsidR="00342B7F" w:rsidRPr="00342B7F" w:rsidTr="00342B7F">
        <w:tc>
          <w:tcPr>
            <w:tcW w:w="0" w:type="auto"/>
            <w:shd w:val="clear" w:color="auto" w:fill="auto"/>
          </w:tcPr>
          <w:p w:rsidR="00342B7F" w:rsidRPr="00342B7F" w:rsidRDefault="00342B7F" w:rsidP="00342B7F">
            <w:pPr>
              <w:tabs>
                <w:tab w:val="left" w:pos="6945"/>
              </w:tabs>
              <w:rPr>
                <w:sz w:val="10"/>
                <w:szCs w:val="14"/>
              </w:rPr>
            </w:pPr>
          </w:p>
        </w:tc>
        <w:tc>
          <w:tcPr>
            <w:tcW w:w="0" w:type="auto"/>
            <w:shd w:val="clear" w:color="auto" w:fill="auto"/>
          </w:tcPr>
          <w:p w:rsidR="00342B7F" w:rsidRPr="00342B7F" w:rsidRDefault="00342B7F" w:rsidP="00342B7F">
            <w:pPr>
              <w:tabs>
                <w:tab w:val="left" w:pos="6945"/>
              </w:tabs>
              <w:rPr>
                <w:sz w:val="10"/>
                <w:szCs w:val="14"/>
              </w:rPr>
            </w:pPr>
          </w:p>
        </w:tc>
        <w:tc>
          <w:tcPr>
            <w:tcW w:w="0" w:type="auto"/>
            <w:shd w:val="clear" w:color="auto" w:fill="auto"/>
          </w:tcPr>
          <w:p w:rsidR="00342B7F" w:rsidRPr="00342B7F" w:rsidRDefault="00342B7F" w:rsidP="00342B7F">
            <w:pPr>
              <w:tabs>
                <w:tab w:val="left" w:pos="6945"/>
              </w:tabs>
              <w:rPr>
                <w:sz w:val="10"/>
                <w:szCs w:val="14"/>
              </w:rPr>
            </w:pPr>
          </w:p>
        </w:tc>
        <w:tc>
          <w:tcPr>
            <w:tcW w:w="0" w:type="auto"/>
            <w:shd w:val="clear" w:color="auto" w:fill="auto"/>
          </w:tcPr>
          <w:p w:rsidR="00342B7F" w:rsidRPr="00342B7F" w:rsidRDefault="00342B7F" w:rsidP="00342B7F">
            <w:pPr>
              <w:tabs>
                <w:tab w:val="left" w:pos="6945"/>
              </w:tabs>
              <w:rPr>
                <w:sz w:val="10"/>
                <w:szCs w:val="14"/>
              </w:rPr>
            </w:pPr>
          </w:p>
        </w:tc>
        <w:tc>
          <w:tcPr>
            <w:tcW w:w="0" w:type="auto"/>
            <w:shd w:val="clear" w:color="auto" w:fill="auto"/>
          </w:tcPr>
          <w:p w:rsidR="00342B7F" w:rsidRPr="00342B7F" w:rsidRDefault="00342B7F" w:rsidP="00342B7F">
            <w:pPr>
              <w:tabs>
                <w:tab w:val="left" w:pos="6945"/>
              </w:tabs>
              <w:rPr>
                <w:sz w:val="10"/>
                <w:szCs w:val="14"/>
              </w:rPr>
            </w:pPr>
          </w:p>
        </w:tc>
        <w:tc>
          <w:tcPr>
            <w:tcW w:w="0" w:type="auto"/>
            <w:shd w:val="clear" w:color="auto" w:fill="auto"/>
          </w:tcPr>
          <w:p w:rsidR="00342B7F" w:rsidRPr="00342B7F" w:rsidRDefault="00342B7F" w:rsidP="00342B7F">
            <w:pPr>
              <w:tabs>
                <w:tab w:val="left" w:pos="6945"/>
              </w:tabs>
              <w:rPr>
                <w:sz w:val="10"/>
                <w:szCs w:val="14"/>
              </w:rPr>
            </w:pPr>
          </w:p>
        </w:tc>
      </w:tr>
    </w:tbl>
    <w:p w:rsidR="00342B7F" w:rsidRPr="00342B7F" w:rsidRDefault="00342B7F" w:rsidP="00342B7F">
      <w:pPr>
        <w:rPr>
          <w:sz w:val="14"/>
          <w:szCs w:val="14"/>
        </w:rPr>
      </w:pPr>
    </w:p>
    <w:p w:rsidR="00342B7F" w:rsidRPr="00342B7F" w:rsidRDefault="00342B7F" w:rsidP="00342B7F">
      <w:pPr>
        <w:tabs>
          <w:tab w:val="left" w:pos="4740"/>
        </w:tabs>
        <w:rPr>
          <w:sz w:val="14"/>
          <w:szCs w:val="14"/>
        </w:rPr>
      </w:pPr>
      <w:r w:rsidRPr="00342B7F">
        <w:rPr>
          <w:sz w:val="14"/>
          <w:szCs w:val="14"/>
        </w:rPr>
        <w:t>_________________________________________________</w:t>
      </w:r>
    </w:p>
    <w:p w:rsidR="00342B7F" w:rsidRPr="00342B7F" w:rsidRDefault="00342B7F" w:rsidP="00342B7F">
      <w:pPr>
        <w:tabs>
          <w:tab w:val="left" w:pos="4740"/>
        </w:tabs>
        <w:rPr>
          <w:sz w:val="14"/>
          <w:szCs w:val="14"/>
        </w:rPr>
      </w:pPr>
      <w:r w:rsidRPr="00342B7F">
        <w:rPr>
          <w:sz w:val="14"/>
          <w:szCs w:val="14"/>
        </w:rPr>
        <w:t>(Должность)</w:t>
      </w:r>
    </w:p>
    <w:p w:rsidR="00342B7F" w:rsidRPr="00342B7F" w:rsidRDefault="00342B7F" w:rsidP="00342B7F">
      <w:pPr>
        <w:tabs>
          <w:tab w:val="left" w:pos="4740"/>
        </w:tabs>
        <w:rPr>
          <w:sz w:val="14"/>
          <w:szCs w:val="14"/>
        </w:rPr>
      </w:pPr>
      <w:r w:rsidRPr="00342B7F">
        <w:rPr>
          <w:sz w:val="14"/>
          <w:szCs w:val="14"/>
        </w:rPr>
        <w:t>_________________________________________________</w:t>
      </w:r>
    </w:p>
    <w:p w:rsidR="00342B7F" w:rsidRPr="00342B7F" w:rsidRDefault="00342B7F" w:rsidP="00342B7F">
      <w:pPr>
        <w:tabs>
          <w:tab w:val="left" w:pos="4740"/>
        </w:tabs>
        <w:rPr>
          <w:sz w:val="14"/>
          <w:szCs w:val="14"/>
        </w:rPr>
      </w:pPr>
      <w:r w:rsidRPr="00342B7F">
        <w:rPr>
          <w:sz w:val="14"/>
          <w:szCs w:val="14"/>
        </w:rPr>
        <w:t>(Подпись, фамилия и инициалы)</w:t>
      </w:r>
    </w:p>
    <w:p w:rsidR="00342B7F" w:rsidRPr="00342B7F" w:rsidRDefault="00342B7F" w:rsidP="00342B7F">
      <w:pPr>
        <w:tabs>
          <w:tab w:val="left" w:pos="4740"/>
        </w:tabs>
        <w:rPr>
          <w:sz w:val="14"/>
          <w:szCs w:val="14"/>
        </w:rPr>
      </w:pPr>
    </w:p>
    <w:p w:rsidR="00342B7F" w:rsidRPr="00342B7F" w:rsidRDefault="00342B7F" w:rsidP="00342B7F">
      <w:pPr>
        <w:rPr>
          <w:sz w:val="14"/>
          <w:szCs w:val="14"/>
        </w:rPr>
      </w:pPr>
      <w:r w:rsidRPr="00342B7F">
        <w:rPr>
          <w:sz w:val="14"/>
          <w:szCs w:val="14"/>
        </w:rPr>
        <w:t>«____» ___________ 20____г.</w:t>
      </w:r>
    </w:p>
    <w:p w:rsidR="00893109" w:rsidRDefault="00893109" w:rsidP="00893109">
      <w:pPr>
        <w:pStyle w:val="Style7"/>
        <w:widowControl/>
        <w:jc w:val="center"/>
        <w:rPr>
          <w:rStyle w:val="FontStyle175"/>
          <w:spacing w:val="40"/>
          <w:sz w:val="14"/>
          <w:szCs w:val="14"/>
        </w:rPr>
      </w:pPr>
    </w:p>
    <w:p w:rsidR="00893109" w:rsidRPr="00342B7F" w:rsidRDefault="00893109" w:rsidP="00893109">
      <w:pPr>
        <w:jc w:val="right"/>
        <w:rPr>
          <w:spacing w:val="-4"/>
          <w:sz w:val="14"/>
          <w:szCs w:val="24"/>
        </w:rPr>
      </w:pPr>
      <w:r w:rsidRPr="00342B7F">
        <w:rPr>
          <w:spacing w:val="-4"/>
          <w:sz w:val="14"/>
          <w:szCs w:val="24"/>
        </w:rPr>
        <w:t>Приложение №</w:t>
      </w:r>
      <w:r>
        <w:rPr>
          <w:spacing w:val="-4"/>
          <w:sz w:val="14"/>
          <w:szCs w:val="24"/>
        </w:rPr>
        <w:t>4</w:t>
      </w:r>
    </w:p>
    <w:p w:rsidR="00893109" w:rsidRPr="00342B7F" w:rsidRDefault="00893109" w:rsidP="00893109">
      <w:pPr>
        <w:jc w:val="right"/>
        <w:rPr>
          <w:spacing w:val="-4"/>
          <w:sz w:val="14"/>
          <w:szCs w:val="24"/>
        </w:rPr>
      </w:pPr>
      <w:r w:rsidRPr="00342B7F">
        <w:rPr>
          <w:spacing w:val="-4"/>
          <w:sz w:val="14"/>
          <w:szCs w:val="24"/>
        </w:rPr>
        <w:t>к Положению об эксплуатационн</w:t>
      </w:r>
      <w:proofErr w:type="gramStart"/>
      <w:r w:rsidRPr="00342B7F">
        <w:rPr>
          <w:spacing w:val="-4"/>
          <w:sz w:val="14"/>
          <w:szCs w:val="24"/>
        </w:rPr>
        <w:t>о-</w:t>
      </w:r>
      <w:proofErr w:type="gramEnd"/>
      <w:r w:rsidRPr="00342B7F">
        <w:rPr>
          <w:spacing w:val="-4"/>
          <w:sz w:val="14"/>
          <w:szCs w:val="24"/>
        </w:rPr>
        <w:t xml:space="preserve"> технического обслуживания</w:t>
      </w:r>
    </w:p>
    <w:p w:rsidR="00893109" w:rsidRPr="00342B7F" w:rsidRDefault="00893109" w:rsidP="00893109">
      <w:pPr>
        <w:jc w:val="right"/>
        <w:rPr>
          <w:spacing w:val="-4"/>
          <w:sz w:val="14"/>
          <w:szCs w:val="24"/>
        </w:rPr>
      </w:pPr>
      <w:r w:rsidRPr="00342B7F">
        <w:rPr>
          <w:spacing w:val="-4"/>
          <w:sz w:val="14"/>
          <w:szCs w:val="24"/>
        </w:rPr>
        <w:t>муниципальной автоматизированной</w:t>
      </w:r>
    </w:p>
    <w:p w:rsidR="00893109" w:rsidRPr="00342B7F" w:rsidRDefault="00893109" w:rsidP="00893109">
      <w:pPr>
        <w:jc w:val="right"/>
        <w:rPr>
          <w:spacing w:val="-4"/>
          <w:sz w:val="14"/>
          <w:szCs w:val="24"/>
        </w:rPr>
      </w:pPr>
      <w:r w:rsidRPr="00342B7F">
        <w:rPr>
          <w:spacing w:val="-4"/>
          <w:sz w:val="14"/>
          <w:szCs w:val="24"/>
        </w:rPr>
        <w:t>систему централизованного оповещения</w:t>
      </w:r>
    </w:p>
    <w:p w:rsidR="00893109" w:rsidRPr="00342B7F" w:rsidRDefault="00893109" w:rsidP="00893109">
      <w:pPr>
        <w:jc w:val="right"/>
        <w:rPr>
          <w:sz w:val="4"/>
          <w:szCs w:val="14"/>
        </w:rPr>
      </w:pPr>
      <w:r w:rsidRPr="00342B7F">
        <w:rPr>
          <w:spacing w:val="-4"/>
          <w:sz w:val="14"/>
          <w:szCs w:val="24"/>
        </w:rPr>
        <w:t>населения Солецкого муниципального округа</w:t>
      </w:r>
    </w:p>
    <w:p w:rsidR="00893109" w:rsidRDefault="00893109" w:rsidP="00893109">
      <w:pPr>
        <w:pStyle w:val="Style7"/>
        <w:widowControl/>
        <w:jc w:val="center"/>
        <w:rPr>
          <w:rStyle w:val="FontStyle175"/>
          <w:spacing w:val="40"/>
          <w:sz w:val="14"/>
          <w:szCs w:val="14"/>
        </w:rPr>
      </w:pPr>
    </w:p>
    <w:p w:rsidR="00893109" w:rsidRDefault="00893109" w:rsidP="00893109">
      <w:pPr>
        <w:pStyle w:val="Style7"/>
        <w:widowControl/>
        <w:jc w:val="center"/>
        <w:rPr>
          <w:rStyle w:val="FontStyle175"/>
          <w:spacing w:val="40"/>
          <w:sz w:val="14"/>
          <w:szCs w:val="14"/>
        </w:rPr>
      </w:pPr>
      <w:r w:rsidRPr="00405694">
        <w:rPr>
          <w:noProof/>
          <w:sz w:val="14"/>
          <w:szCs w:val="14"/>
        </w:rPr>
        <mc:AlternateContent>
          <mc:Choice Requires="wps">
            <w:drawing>
              <wp:anchor distT="0" distB="0" distL="114300" distR="114300" simplePos="0" relativeHeight="251669504" behindDoc="0" locked="0" layoutInCell="1" allowOverlap="1" wp14:anchorId="5D58FE72" wp14:editId="3A2639E6">
                <wp:simplePos x="0" y="0"/>
                <wp:positionH relativeFrom="column">
                  <wp:posOffset>1526540</wp:posOffset>
                </wp:positionH>
                <wp:positionV relativeFrom="paragraph">
                  <wp:posOffset>11430</wp:posOffset>
                </wp:positionV>
                <wp:extent cx="1732915" cy="616585"/>
                <wp:effectExtent l="0" t="0" r="635"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616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109" w:rsidRPr="00893109" w:rsidRDefault="00893109" w:rsidP="00893109">
                            <w:pPr>
                              <w:pStyle w:val="20"/>
                              <w:spacing w:before="0"/>
                              <w:jc w:val="center"/>
                              <w:rPr>
                                <w:rFonts w:ascii="Times New Roman" w:hAnsi="Times New Roman"/>
                                <w:bCs w:val="0"/>
                                <w:color w:val="auto"/>
                                <w:sz w:val="10"/>
                                <w:szCs w:val="14"/>
                              </w:rPr>
                            </w:pPr>
                            <w:r w:rsidRPr="00893109">
                              <w:rPr>
                                <w:rFonts w:ascii="Times New Roman" w:hAnsi="Times New Roman"/>
                                <w:color w:val="auto"/>
                                <w:sz w:val="10"/>
                                <w:szCs w:val="14"/>
                              </w:rPr>
                              <w:t>«УТВЕРЖДАЮ»</w:t>
                            </w:r>
                          </w:p>
                          <w:p w:rsidR="00893109" w:rsidRPr="00893109" w:rsidRDefault="00893109" w:rsidP="00893109">
                            <w:pPr>
                              <w:pStyle w:val="30"/>
                              <w:spacing w:before="0"/>
                              <w:jc w:val="center"/>
                              <w:rPr>
                                <w:rFonts w:ascii="Times New Roman" w:hAnsi="Times New Roman"/>
                                <w:b w:val="0"/>
                                <w:color w:val="auto"/>
                                <w:sz w:val="10"/>
                                <w:szCs w:val="14"/>
                              </w:rPr>
                            </w:pPr>
                            <w:r w:rsidRPr="00893109">
                              <w:rPr>
                                <w:rFonts w:ascii="Times New Roman" w:hAnsi="Times New Roman"/>
                                <w:b w:val="0"/>
                                <w:color w:val="auto"/>
                                <w:sz w:val="10"/>
                                <w:szCs w:val="14"/>
                              </w:rPr>
                              <w:t>_________________________________</w:t>
                            </w:r>
                          </w:p>
                          <w:p w:rsidR="00893109" w:rsidRPr="00893109" w:rsidRDefault="00893109" w:rsidP="00893109">
                            <w:pPr>
                              <w:pStyle w:val="30"/>
                              <w:spacing w:before="0"/>
                              <w:jc w:val="center"/>
                              <w:rPr>
                                <w:rFonts w:ascii="Times New Roman" w:hAnsi="Times New Roman"/>
                                <w:b w:val="0"/>
                                <w:color w:val="auto"/>
                                <w:sz w:val="10"/>
                                <w:szCs w:val="14"/>
                              </w:rPr>
                            </w:pPr>
                            <w:r w:rsidRPr="00893109">
                              <w:rPr>
                                <w:rFonts w:ascii="Times New Roman" w:hAnsi="Times New Roman"/>
                                <w:b w:val="0"/>
                                <w:color w:val="auto"/>
                                <w:sz w:val="10"/>
                                <w:szCs w:val="14"/>
                              </w:rPr>
                              <w:t>(Глава муниципального округа)</w:t>
                            </w:r>
                          </w:p>
                          <w:p w:rsidR="00893109" w:rsidRPr="00893109" w:rsidRDefault="00893109" w:rsidP="00893109">
                            <w:pPr>
                              <w:jc w:val="center"/>
                              <w:rPr>
                                <w:sz w:val="10"/>
                                <w:szCs w:val="14"/>
                              </w:rPr>
                            </w:pPr>
                            <w:r w:rsidRPr="00893109">
                              <w:rPr>
                                <w:sz w:val="10"/>
                                <w:szCs w:val="14"/>
                              </w:rPr>
                              <w:t>_______________________________________</w:t>
                            </w:r>
                          </w:p>
                          <w:p w:rsidR="00893109" w:rsidRPr="00893109" w:rsidRDefault="00893109" w:rsidP="00893109">
                            <w:pPr>
                              <w:jc w:val="center"/>
                              <w:rPr>
                                <w:sz w:val="10"/>
                                <w:szCs w:val="14"/>
                              </w:rPr>
                            </w:pPr>
                            <w:r w:rsidRPr="00893109">
                              <w:rPr>
                                <w:sz w:val="10"/>
                                <w:szCs w:val="14"/>
                              </w:rPr>
                              <w:t>(Подпись, фамилия и инициалы)</w:t>
                            </w:r>
                          </w:p>
                          <w:p w:rsidR="00893109" w:rsidRPr="00893109" w:rsidRDefault="00893109" w:rsidP="00893109">
                            <w:pPr>
                              <w:jc w:val="center"/>
                              <w:rPr>
                                <w:sz w:val="10"/>
                                <w:szCs w:val="14"/>
                              </w:rPr>
                            </w:pPr>
                            <w:r w:rsidRPr="00893109">
                              <w:rPr>
                                <w:sz w:val="10"/>
                                <w:szCs w:val="14"/>
                              </w:rPr>
                              <w:t>«____» 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3" type="#_x0000_t202" style="position:absolute;left:0;text-align:left;margin-left:120.2pt;margin-top:.9pt;width:136.45pt;height:4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" stroked="f">
                <v:textbox>
                  <w:txbxContent>
                    <w:p w:rsidR="00893109" w:rsidRPr="00893109" w:rsidRDefault="00893109" w:rsidP="00893109">
                      <w:pPr>
                        <w:pStyle w:val="20"/>
                        <w:spacing w:before="0"/>
                        <w:jc w:val="center"/>
                        <w:rPr>
                          <w:rFonts w:ascii="Times New Roman" w:hAnsi="Times New Roman"/>
                          <w:bCs w:val="0"/>
                          <w:color w:val="auto"/>
                          <w:sz w:val="10"/>
                          <w:szCs w:val="14"/>
                        </w:rPr>
                      </w:pPr>
                      <w:r w:rsidRPr="00893109">
                        <w:rPr>
                          <w:rFonts w:ascii="Times New Roman" w:hAnsi="Times New Roman"/>
                          <w:color w:val="auto"/>
                          <w:sz w:val="10"/>
                          <w:szCs w:val="14"/>
                        </w:rPr>
                        <w:t>«УТВЕРЖДАЮ»</w:t>
                      </w:r>
                    </w:p>
                    <w:p w:rsidR="00893109" w:rsidRPr="00893109" w:rsidRDefault="00893109" w:rsidP="00893109">
                      <w:pPr>
                        <w:pStyle w:val="30"/>
                        <w:spacing w:before="0"/>
                        <w:jc w:val="center"/>
                        <w:rPr>
                          <w:rFonts w:ascii="Times New Roman" w:hAnsi="Times New Roman"/>
                          <w:b w:val="0"/>
                          <w:color w:val="auto"/>
                          <w:sz w:val="10"/>
                          <w:szCs w:val="14"/>
                        </w:rPr>
                      </w:pPr>
                      <w:r w:rsidRPr="00893109">
                        <w:rPr>
                          <w:rFonts w:ascii="Times New Roman" w:hAnsi="Times New Roman"/>
                          <w:b w:val="0"/>
                          <w:color w:val="auto"/>
                          <w:sz w:val="10"/>
                          <w:szCs w:val="14"/>
                        </w:rPr>
                        <w:t>_________________________________</w:t>
                      </w:r>
                    </w:p>
                    <w:p w:rsidR="00893109" w:rsidRPr="00893109" w:rsidRDefault="00893109" w:rsidP="00893109">
                      <w:pPr>
                        <w:pStyle w:val="30"/>
                        <w:spacing w:before="0"/>
                        <w:jc w:val="center"/>
                        <w:rPr>
                          <w:rFonts w:ascii="Times New Roman" w:hAnsi="Times New Roman"/>
                          <w:b w:val="0"/>
                          <w:color w:val="auto"/>
                          <w:sz w:val="10"/>
                          <w:szCs w:val="14"/>
                        </w:rPr>
                      </w:pPr>
                      <w:r w:rsidRPr="00893109">
                        <w:rPr>
                          <w:rFonts w:ascii="Times New Roman" w:hAnsi="Times New Roman"/>
                          <w:b w:val="0"/>
                          <w:color w:val="auto"/>
                          <w:sz w:val="10"/>
                          <w:szCs w:val="14"/>
                        </w:rPr>
                        <w:t>(Глава муниципального округа)</w:t>
                      </w:r>
                    </w:p>
                    <w:p w:rsidR="00893109" w:rsidRPr="00893109" w:rsidRDefault="00893109" w:rsidP="00893109">
                      <w:pPr>
                        <w:jc w:val="center"/>
                        <w:rPr>
                          <w:sz w:val="10"/>
                          <w:szCs w:val="14"/>
                        </w:rPr>
                      </w:pPr>
                      <w:r w:rsidRPr="00893109">
                        <w:rPr>
                          <w:sz w:val="10"/>
                          <w:szCs w:val="14"/>
                        </w:rPr>
                        <w:t>_______________________________________</w:t>
                      </w:r>
                    </w:p>
                    <w:p w:rsidR="00893109" w:rsidRPr="00893109" w:rsidRDefault="00893109" w:rsidP="00893109">
                      <w:pPr>
                        <w:jc w:val="center"/>
                        <w:rPr>
                          <w:sz w:val="10"/>
                          <w:szCs w:val="14"/>
                        </w:rPr>
                      </w:pPr>
                      <w:r w:rsidRPr="00893109">
                        <w:rPr>
                          <w:sz w:val="10"/>
                          <w:szCs w:val="14"/>
                        </w:rPr>
                        <w:t>(Подпись, фамилия и инициалы)</w:t>
                      </w:r>
                    </w:p>
                    <w:p w:rsidR="00893109" w:rsidRPr="00893109" w:rsidRDefault="00893109" w:rsidP="00893109">
                      <w:pPr>
                        <w:jc w:val="center"/>
                        <w:rPr>
                          <w:sz w:val="10"/>
                          <w:szCs w:val="14"/>
                        </w:rPr>
                      </w:pPr>
                      <w:r w:rsidRPr="00893109">
                        <w:rPr>
                          <w:sz w:val="10"/>
                          <w:szCs w:val="14"/>
                        </w:rPr>
                        <w:t>«____» ___________ 20____г.</w:t>
                      </w:r>
                    </w:p>
                  </w:txbxContent>
                </v:textbox>
              </v:shape>
            </w:pict>
          </mc:Fallback>
        </mc:AlternateContent>
      </w:r>
    </w:p>
    <w:p w:rsidR="00893109" w:rsidRDefault="00893109" w:rsidP="00893109">
      <w:pPr>
        <w:pStyle w:val="Style7"/>
        <w:widowControl/>
        <w:jc w:val="center"/>
        <w:rPr>
          <w:rStyle w:val="FontStyle175"/>
          <w:spacing w:val="40"/>
          <w:sz w:val="14"/>
          <w:szCs w:val="14"/>
        </w:rPr>
      </w:pPr>
    </w:p>
    <w:p w:rsidR="00893109" w:rsidRDefault="00893109" w:rsidP="00893109">
      <w:pPr>
        <w:pStyle w:val="Style7"/>
        <w:widowControl/>
        <w:jc w:val="center"/>
        <w:rPr>
          <w:rStyle w:val="FontStyle175"/>
          <w:spacing w:val="40"/>
          <w:sz w:val="14"/>
          <w:szCs w:val="14"/>
        </w:rPr>
      </w:pPr>
    </w:p>
    <w:p w:rsidR="00893109" w:rsidRDefault="00893109" w:rsidP="00893109">
      <w:pPr>
        <w:pStyle w:val="Style7"/>
        <w:widowControl/>
        <w:jc w:val="center"/>
        <w:rPr>
          <w:rStyle w:val="FontStyle175"/>
          <w:spacing w:val="40"/>
          <w:sz w:val="14"/>
          <w:szCs w:val="14"/>
        </w:rPr>
      </w:pPr>
    </w:p>
    <w:p w:rsidR="00893109" w:rsidRDefault="00893109" w:rsidP="00893109">
      <w:pPr>
        <w:pStyle w:val="Style7"/>
        <w:widowControl/>
        <w:jc w:val="center"/>
        <w:rPr>
          <w:rStyle w:val="FontStyle175"/>
          <w:spacing w:val="40"/>
          <w:sz w:val="14"/>
          <w:szCs w:val="14"/>
        </w:rPr>
      </w:pPr>
    </w:p>
    <w:p w:rsidR="00893109" w:rsidRDefault="00893109" w:rsidP="00893109">
      <w:pPr>
        <w:pStyle w:val="Style7"/>
        <w:widowControl/>
        <w:jc w:val="center"/>
        <w:rPr>
          <w:rStyle w:val="FontStyle175"/>
          <w:spacing w:val="40"/>
          <w:sz w:val="14"/>
          <w:szCs w:val="14"/>
        </w:rPr>
      </w:pPr>
    </w:p>
    <w:p w:rsidR="00893109" w:rsidRDefault="00893109" w:rsidP="00893109">
      <w:pPr>
        <w:pStyle w:val="Style7"/>
        <w:widowControl/>
        <w:jc w:val="center"/>
        <w:rPr>
          <w:rStyle w:val="FontStyle175"/>
          <w:spacing w:val="40"/>
          <w:sz w:val="14"/>
          <w:szCs w:val="14"/>
        </w:rPr>
      </w:pPr>
    </w:p>
    <w:p w:rsidR="00893109" w:rsidRPr="00405694" w:rsidRDefault="00893109" w:rsidP="00893109">
      <w:pPr>
        <w:pStyle w:val="Style7"/>
        <w:widowControl/>
        <w:jc w:val="center"/>
        <w:rPr>
          <w:rStyle w:val="FontStyle175"/>
          <w:spacing w:val="40"/>
          <w:sz w:val="14"/>
          <w:szCs w:val="14"/>
        </w:rPr>
      </w:pPr>
      <w:r w:rsidRPr="00405694">
        <w:rPr>
          <w:rStyle w:val="FontStyle175"/>
          <w:spacing w:val="40"/>
          <w:sz w:val="14"/>
          <w:szCs w:val="14"/>
        </w:rPr>
        <w:t>АКТ</w:t>
      </w:r>
    </w:p>
    <w:p w:rsidR="00893109" w:rsidRPr="00405694" w:rsidRDefault="00893109" w:rsidP="00893109">
      <w:pPr>
        <w:pStyle w:val="Style19"/>
        <w:widowControl/>
        <w:spacing w:after="0" w:line="240" w:lineRule="auto"/>
        <w:rPr>
          <w:rStyle w:val="FontStyle175"/>
          <w:sz w:val="14"/>
          <w:szCs w:val="14"/>
        </w:rPr>
      </w:pPr>
      <w:r w:rsidRPr="00405694">
        <w:rPr>
          <w:rStyle w:val="FontStyle175"/>
          <w:sz w:val="14"/>
          <w:szCs w:val="14"/>
        </w:rPr>
        <w:t>проведения технического обслуживания (ТО-2)</w:t>
      </w:r>
    </w:p>
    <w:p w:rsidR="00893109" w:rsidRPr="00405694" w:rsidRDefault="00893109" w:rsidP="00893109">
      <w:pPr>
        <w:pStyle w:val="Style19"/>
        <w:widowControl/>
        <w:spacing w:line="240" w:lineRule="auto"/>
        <w:rPr>
          <w:rStyle w:val="FontStyle175"/>
          <w:sz w:val="14"/>
          <w:szCs w:val="14"/>
        </w:rPr>
      </w:pPr>
      <w:r w:rsidRPr="00405694">
        <w:rPr>
          <w:rStyle w:val="FontStyle175"/>
          <w:sz w:val="14"/>
          <w:szCs w:val="14"/>
        </w:rPr>
        <w:t>технических средств оповещения</w:t>
      </w:r>
    </w:p>
    <w:p w:rsidR="00893109" w:rsidRPr="00893109" w:rsidRDefault="00893109" w:rsidP="00893109">
      <w:pPr>
        <w:pStyle w:val="Style12"/>
        <w:widowControl/>
        <w:jc w:val="left"/>
        <w:rPr>
          <w:sz w:val="12"/>
          <w:szCs w:val="14"/>
        </w:rPr>
      </w:pPr>
      <w:r w:rsidRPr="00405694">
        <w:rPr>
          <w:sz w:val="14"/>
          <w:szCs w:val="14"/>
        </w:rPr>
        <w:t xml:space="preserve">                                           </w:t>
      </w:r>
      <w:r w:rsidRPr="00893109">
        <w:rPr>
          <w:sz w:val="12"/>
          <w:szCs w:val="14"/>
        </w:rPr>
        <w:t>________________________________________________________</w:t>
      </w:r>
    </w:p>
    <w:p w:rsidR="00893109" w:rsidRPr="00893109" w:rsidRDefault="00893109" w:rsidP="00893109">
      <w:pPr>
        <w:pStyle w:val="Style12"/>
        <w:widowControl/>
        <w:jc w:val="left"/>
        <w:rPr>
          <w:rStyle w:val="FontStyle223"/>
          <w:sz w:val="12"/>
          <w:szCs w:val="14"/>
        </w:rPr>
      </w:pPr>
      <w:r w:rsidRPr="00893109">
        <w:rPr>
          <w:rStyle w:val="FontStyle223"/>
          <w:sz w:val="12"/>
          <w:szCs w:val="14"/>
        </w:rPr>
        <w:t xml:space="preserve">                                                                    (Наименование системы оповещения)</w:t>
      </w:r>
    </w:p>
    <w:p w:rsidR="00893109" w:rsidRPr="00893109" w:rsidRDefault="00893109" w:rsidP="00893109">
      <w:pPr>
        <w:pStyle w:val="Style1"/>
        <w:widowControl/>
        <w:spacing w:line="240" w:lineRule="auto"/>
        <w:ind w:firstLine="0"/>
        <w:jc w:val="left"/>
        <w:rPr>
          <w:sz w:val="12"/>
          <w:szCs w:val="14"/>
        </w:rPr>
      </w:pPr>
    </w:p>
    <w:p w:rsidR="00893109" w:rsidRPr="00893109" w:rsidRDefault="00893109" w:rsidP="00893109">
      <w:pPr>
        <w:pStyle w:val="Style1"/>
        <w:widowControl/>
        <w:spacing w:line="240" w:lineRule="auto"/>
        <w:ind w:firstLine="0"/>
        <w:jc w:val="left"/>
        <w:rPr>
          <w:rStyle w:val="FontStyle172"/>
          <w:sz w:val="12"/>
          <w:szCs w:val="14"/>
        </w:rPr>
      </w:pPr>
      <w:r w:rsidRPr="00893109">
        <w:rPr>
          <w:rStyle w:val="FontStyle172"/>
          <w:sz w:val="12"/>
          <w:szCs w:val="14"/>
        </w:rPr>
        <w:t>Комиссия в составе:</w:t>
      </w:r>
    </w:p>
    <w:p w:rsidR="00893109" w:rsidRPr="00893109" w:rsidRDefault="00893109" w:rsidP="00893109">
      <w:pPr>
        <w:pStyle w:val="Style1"/>
        <w:widowControl/>
        <w:tabs>
          <w:tab w:val="left" w:leader="underscore" w:pos="9432"/>
        </w:tabs>
        <w:spacing w:line="240" w:lineRule="auto"/>
        <w:ind w:firstLine="0"/>
        <w:jc w:val="left"/>
        <w:rPr>
          <w:rStyle w:val="FontStyle172"/>
          <w:sz w:val="12"/>
          <w:szCs w:val="14"/>
        </w:rPr>
      </w:pPr>
      <w:r w:rsidRPr="00893109">
        <w:rPr>
          <w:rStyle w:val="FontStyle172"/>
          <w:sz w:val="12"/>
          <w:szCs w:val="14"/>
        </w:rPr>
        <w:t>председатель</w:t>
      </w:r>
    </w:p>
    <w:p w:rsidR="00893109" w:rsidRPr="00893109" w:rsidRDefault="00893109" w:rsidP="00893109">
      <w:pPr>
        <w:pStyle w:val="Style39"/>
        <w:widowControl/>
        <w:rPr>
          <w:rStyle w:val="FontStyle223"/>
          <w:sz w:val="12"/>
          <w:szCs w:val="14"/>
        </w:rPr>
      </w:pPr>
      <w:r w:rsidRPr="00893109">
        <w:rPr>
          <w:rStyle w:val="FontStyle223"/>
          <w:sz w:val="12"/>
          <w:szCs w:val="14"/>
        </w:rPr>
        <w:t>(Должность, фамилия и инициалы)</w:t>
      </w:r>
    </w:p>
    <w:p w:rsidR="00893109" w:rsidRPr="00893109" w:rsidRDefault="00893109" w:rsidP="00893109">
      <w:pPr>
        <w:pStyle w:val="Style1"/>
        <w:widowControl/>
        <w:tabs>
          <w:tab w:val="left" w:leader="underscore" w:pos="9437"/>
        </w:tabs>
        <w:spacing w:line="240" w:lineRule="auto"/>
        <w:ind w:firstLine="0"/>
        <w:jc w:val="left"/>
        <w:rPr>
          <w:rStyle w:val="FontStyle172"/>
          <w:sz w:val="12"/>
          <w:szCs w:val="14"/>
        </w:rPr>
      </w:pPr>
      <w:r w:rsidRPr="00893109">
        <w:rPr>
          <w:rStyle w:val="FontStyle172"/>
          <w:sz w:val="12"/>
          <w:szCs w:val="14"/>
        </w:rPr>
        <w:t xml:space="preserve">члены комиссии </w:t>
      </w:r>
    </w:p>
    <w:p w:rsidR="00893109" w:rsidRPr="00893109" w:rsidRDefault="00893109" w:rsidP="00893109">
      <w:pPr>
        <w:pStyle w:val="Style39"/>
        <w:widowControl/>
        <w:rPr>
          <w:rStyle w:val="FontStyle223"/>
          <w:sz w:val="12"/>
          <w:szCs w:val="14"/>
        </w:rPr>
      </w:pPr>
      <w:r w:rsidRPr="00893109">
        <w:rPr>
          <w:rStyle w:val="FontStyle223"/>
          <w:sz w:val="12"/>
          <w:szCs w:val="14"/>
        </w:rPr>
        <w:t>(Должность, фамилия и инициалы каждого)</w:t>
      </w:r>
    </w:p>
    <w:p w:rsidR="00893109" w:rsidRPr="00893109" w:rsidRDefault="00893109" w:rsidP="00893109">
      <w:pPr>
        <w:pStyle w:val="Style1"/>
        <w:widowControl/>
        <w:tabs>
          <w:tab w:val="left" w:leader="underscore" w:pos="9437"/>
        </w:tabs>
        <w:spacing w:line="240" w:lineRule="auto"/>
        <w:ind w:firstLine="0"/>
        <w:jc w:val="left"/>
        <w:rPr>
          <w:rStyle w:val="FontStyle172"/>
          <w:sz w:val="12"/>
          <w:szCs w:val="14"/>
        </w:rPr>
      </w:pPr>
      <w:r w:rsidRPr="00893109">
        <w:rPr>
          <w:rStyle w:val="FontStyle172"/>
          <w:sz w:val="12"/>
          <w:szCs w:val="14"/>
        </w:rPr>
        <w:t>на сновании</w:t>
      </w:r>
    </w:p>
    <w:p w:rsidR="00893109" w:rsidRPr="00893109" w:rsidRDefault="00893109" w:rsidP="00893109">
      <w:pPr>
        <w:pStyle w:val="Style1"/>
        <w:widowControl/>
        <w:tabs>
          <w:tab w:val="left" w:leader="underscore" w:pos="2266"/>
          <w:tab w:val="left" w:leader="underscore" w:pos="3950"/>
        </w:tabs>
        <w:spacing w:line="240" w:lineRule="auto"/>
        <w:ind w:firstLine="0"/>
        <w:rPr>
          <w:rStyle w:val="FontStyle172"/>
          <w:sz w:val="12"/>
          <w:szCs w:val="14"/>
        </w:rPr>
      </w:pPr>
      <w:r w:rsidRPr="00893109">
        <w:rPr>
          <w:rStyle w:val="FontStyle172"/>
          <w:sz w:val="12"/>
          <w:szCs w:val="14"/>
        </w:rPr>
        <w:t xml:space="preserve">в период </w:t>
      </w:r>
      <w:proofErr w:type="gramStart"/>
      <w:r w:rsidRPr="00893109">
        <w:rPr>
          <w:rStyle w:val="FontStyle172"/>
          <w:sz w:val="12"/>
          <w:szCs w:val="14"/>
        </w:rPr>
        <w:t>с</w:t>
      </w:r>
      <w:proofErr w:type="gramEnd"/>
      <w:r w:rsidRPr="00893109">
        <w:rPr>
          <w:rStyle w:val="FontStyle172"/>
          <w:sz w:val="12"/>
          <w:szCs w:val="14"/>
        </w:rPr>
        <w:tab/>
      </w:r>
      <w:proofErr w:type="gramStart"/>
      <w:r w:rsidRPr="00893109">
        <w:rPr>
          <w:rStyle w:val="FontStyle172"/>
          <w:sz w:val="12"/>
          <w:szCs w:val="14"/>
        </w:rPr>
        <w:t>по</w:t>
      </w:r>
      <w:proofErr w:type="gramEnd"/>
      <w:r w:rsidRPr="00893109">
        <w:rPr>
          <w:rStyle w:val="FontStyle172"/>
          <w:sz w:val="12"/>
          <w:szCs w:val="14"/>
        </w:rPr>
        <w:tab/>
        <w:t xml:space="preserve">провела проверку качества проведения </w:t>
      </w:r>
    </w:p>
    <w:p w:rsidR="00893109" w:rsidRPr="00893109" w:rsidRDefault="00893109" w:rsidP="00893109">
      <w:pPr>
        <w:pStyle w:val="Style1"/>
        <w:widowControl/>
        <w:spacing w:line="240" w:lineRule="auto"/>
        <w:ind w:firstLine="0"/>
        <w:jc w:val="left"/>
        <w:rPr>
          <w:rStyle w:val="FontStyle172"/>
          <w:sz w:val="12"/>
          <w:szCs w:val="14"/>
        </w:rPr>
      </w:pPr>
      <w:r w:rsidRPr="00893109">
        <w:rPr>
          <w:rStyle w:val="FontStyle172"/>
          <w:sz w:val="12"/>
          <w:szCs w:val="14"/>
        </w:rPr>
        <w:t>технического обслуживания №2 и технического состояния ТСО МАСЦО.</w:t>
      </w:r>
    </w:p>
    <w:p w:rsidR="00893109" w:rsidRPr="00893109" w:rsidRDefault="00893109" w:rsidP="00893109">
      <w:pPr>
        <w:pStyle w:val="Style1"/>
        <w:widowControl/>
        <w:spacing w:line="240" w:lineRule="auto"/>
        <w:ind w:firstLine="0"/>
        <w:jc w:val="left"/>
        <w:rPr>
          <w:rStyle w:val="FontStyle172"/>
          <w:sz w:val="12"/>
          <w:szCs w:val="14"/>
        </w:rPr>
      </w:pPr>
    </w:p>
    <w:p w:rsidR="00893109" w:rsidRPr="00893109" w:rsidRDefault="00893109" w:rsidP="00893109">
      <w:pPr>
        <w:pStyle w:val="Style10"/>
        <w:widowControl/>
        <w:spacing w:line="240" w:lineRule="auto"/>
        <w:ind w:firstLine="0"/>
        <w:rPr>
          <w:rStyle w:val="FontStyle172"/>
          <w:sz w:val="12"/>
          <w:szCs w:val="14"/>
          <w:u w:val="single"/>
        </w:rPr>
      </w:pPr>
      <w:r w:rsidRPr="00893109">
        <w:rPr>
          <w:rStyle w:val="FontStyle172"/>
          <w:sz w:val="12"/>
          <w:szCs w:val="14"/>
          <w:u w:val="single"/>
        </w:rPr>
        <w:t>1.  Результаты  технического обслуживания №2 средств оповещения:</w:t>
      </w:r>
    </w:p>
    <w:p w:rsidR="00893109" w:rsidRPr="00893109" w:rsidRDefault="00893109" w:rsidP="00893109">
      <w:pPr>
        <w:pStyle w:val="Style1"/>
        <w:widowControl/>
        <w:spacing w:line="240" w:lineRule="auto"/>
        <w:ind w:firstLine="0"/>
        <w:jc w:val="left"/>
        <w:rPr>
          <w:rStyle w:val="FontStyle172"/>
          <w:sz w:val="12"/>
          <w:szCs w:val="14"/>
        </w:rPr>
      </w:pPr>
    </w:p>
    <w:tbl>
      <w:tblPr>
        <w:tblW w:w="0" w:type="auto"/>
        <w:tblInd w:w="40" w:type="dxa"/>
        <w:tblCellMar>
          <w:left w:w="40" w:type="dxa"/>
          <w:right w:w="40" w:type="dxa"/>
        </w:tblCellMar>
        <w:tblLook w:val="0000" w:firstRow="0" w:lastRow="0" w:firstColumn="0" w:lastColumn="0" w:noHBand="0" w:noVBand="0"/>
      </w:tblPr>
      <w:tblGrid>
        <w:gridCol w:w="351"/>
        <w:gridCol w:w="494"/>
        <w:gridCol w:w="922"/>
        <w:gridCol w:w="880"/>
        <w:gridCol w:w="579"/>
        <w:gridCol w:w="1229"/>
        <w:gridCol w:w="716"/>
      </w:tblGrid>
      <w:tr w:rsidR="00893109" w:rsidRPr="00893109" w:rsidTr="00893109">
        <w:tc>
          <w:tcPr>
            <w:tcW w:w="0" w:type="auto"/>
            <w:tcBorders>
              <w:top w:val="single" w:sz="6" w:space="0" w:color="auto"/>
              <w:left w:val="single" w:sz="6" w:space="0" w:color="auto"/>
              <w:bottom w:val="single" w:sz="6" w:space="0" w:color="auto"/>
              <w:right w:val="single" w:sz="6" w:space="0" w:color="auto"/>
            </w:tcBorders>
            <w:vAlign w:val="center"/>
          </w:tcPr>
          <w:p w:rsidR="00893109" w:rsidRPr="00893109" w:rsidRDefault="00893109" w:rsidP="00893109">
            <w:pPr>
              <w:pStyle w:val="Style44"/>
              <w:widowControl/>
              <w:spacing w:line="240" w:lineRule="auto"/>
              <w:rPr>
                <w:rStyle w:val="FontStyle223"/>
                <w:sz w:val="12"/>
                <w:szCs w:val="14"/>
              </w:rPr>
            </w:pPr>
            <w:r w:rsidRPr="00893109">
              <w:rPr>
                <w:rStyle w:val="FontStyle223"/>
                <w:sz w:val="12"/>
                <w:szCs w:val="14"/>
              </w:rPr>
              <w:t xml:space="preserve">№ </w:t>
            </w:r>
            <w:proofErr w:type="gramStart"/>
            <w:r w:rsidRPr="00893109">
              <w:rPr>
                <w:rStyle w:val="FontStyle223"/>
                <w:sz w:val="12"/>
                <w:szCs w:val="14"/>
              </w:rPr>
              <w:t>п</w:t>
            </w:r>
            <w:proofErr w:type="gramEnd"/>
            <w:r w:rsidRPr="00893109">
              <w:rPr>
                <w:rStyle w:val="FontStyle223"/>
                <w:sz w:val="12"/>
                <w:szCs w:val="14"/>
              </w:rPr>
              <w:t>/п</w:t>
            </w:r>
          </w:p>
        </w:tc>
        <w:tc>
          <w:tcPr>
            <w:tcW w:w="0" w:type="auto"/>
            <w:tcBorders>
              <w:top w:val="single" w:sz="6" w:space="0" w:color="auto"/>
              <w:left w:val="single" w:sz="6" w:space="0" w:color="auto"/>
              <w:bottom w:val="single" w:sz="6" w:space="0" w:color="auto"/>
              <w:right w:val="single" w:sz="6" w:space="0" w:color="auto"/>
            </w:tcBorders>
            <w:vAlign w:val="center"/>
          </w:tcPr>
          <w:p w:rsidR="00893109" w:rsidRPr="00893109" w:rsidRDefault="00893109" w:rsidP="00893109">
            <w:pPr>
              <w:pStyle w:val="Style44"/>
              <w:widowControl/>
              <w:spacing w:line="240" w:lineRule="auto"/>
              <w:rPr>
                <w:rStyle w:val="FontStyle223"/>
                <w:sz w:val="12"/>
                <w:szCs w:val="14"/>
              </w:rPr>
            </w:pPr>
            <w:r w:rsidRPr="00893109">
              <w:rPr>
                <w:rStyle w:val="FontStyle223"/>
                <w:sz w:val="12"/>
                <w:szCs w:val="14"/>
              </w:rPr>
              <w:t>Тип ТСО</w:t>
            </w:r>
          </w:p>
        </w:tc>
        <w:tc>
          <w:tcPr>
            <w:tcW w:w="0" w:type="auto"/>
            <w:tcBorders>
              <w:top w:val="single" w:sz="6" w:space="0" w:color="auto"/>
              <w:left w:val="single" w:sz="6" w:space="0" w:color="auto"/>
              <w:bottom w:val="single" w:sz="6" w:space="0" w:color="auto"/>
              <w:right w:val="single" w:sz="6" w:space="0" w:color="auto"/>
            </w:tcBorders>
            <w:vAlign w:val="center"/>
          </w:tcPr>
          <w:p w:rsidR="00893109" w:rsidRPr="00893109" w:rsidRDefault="00893109" w:rsidP="00893109">
            <w:pPr>
              <w:pStyle w:val="Style44"/>
              <w:widowControl/>
              <w:spacing w:line="240" w:lineRule="auto"/>
              <w:rPr>
                <w:rStyle w:val="FontStyle223"/>
                <w:sz w:val="12"/>
                <w:szCs w:val="14"/>
              </w:rPr>
            </w:pPr>
            <w:r w:rsidRPr="00893109">
              <w:rPr>
                <w:rStyle w:val="FontStyle223"/>
                <w:sz w:val="12"/>
                <w:szCs w:val="14"/>
              </w:rPr>
              <w:t>Имеется в наличии</w:t>
            </w:r>
          </w:p>
        </w:tc>
        <w:tc>
          <w:tcPr>
            <w:tcW w:w="0" w:type="auto"/>
            <w:tcBorders>
              <w:top w:val="single" w:sz="6" w:space="0" w:color="auto"/>
              <w:left w:val="single" w:sz="6" w:space="0" w:color="auto"/>
              <w:bottom w:val="single" w:sz="6" w:space="0" w:color="auto"/>
              <w:right w:val="single" w:sz="6" w:space="0" w:color="auto"/>
            </w:tcBorders>
            <w:vAlign w:val="center"/>
          </w:tcPr>
          <w:p w:rsidR="00893109" w:rsidRPr="00893109" w:rsidRDefault="00893109" w:rsidP="00893109">
            <w:pPr>
              <w:pStyle w:val="Style44"/>
              <w:widowControl/>
              <w:spacing w:line="240" w:lineRule="auto"/>
              <w:rPr>
                <w:rStyle w:val="FontStyle223"/>
                <w:sz w:val="12"/>
                <w:szCs w:val="14"/>
              </w:rPr>
            </w:pPr>
            <w:r w:rsidRPr="00893109">
              <w:rPr>
                <w:rStyle w:val="FontStyle223"/>
                <w:sz w:val="12"/>
                <w:szCs w:val="14"/>
              </w:rPr>
              <w:t>Всего обслужено</w:t>
            </w:r>
          </w:p>
        </w:tc>
        <w:tc>
          <w:tcPr>
            <w:tcW w:w="0" w:type="auto"/>
            <w:tcBorders>
              <w:top w:val="single" w:sz="6" w:space="0" w:color="auto"/>
              <w:left w:val="single" w:sz="6" w:space="0" w:color="auto"/>
              <w:bottom w:val="single" w:sz="6" w:space="0" w:color="auto"/>
              <w:right w:val="single" w:sz="6" w:space="0" w:color="auto"/>
            </w:tcBorders>
            <w:vAlign w:val="center"/>
          </w:tcPr>
          <w:p w:rsidR="00893109" w:rsidRPr="00893109" w:rsidRDefault="00893109" w:rsidP="00893109">
            <w:pPr>
              <w:pStyle w:val="Style44"/>
              <w:widowControl/>
              <w:spacing w:line="240" w:lineRule="auto"/>
              <w:rPr>
                <w:rStyle w:val="FontStyle223"/>
                <w:sz w:val="12"/>
                <w:szCs w:val="14"/>
              </w:rPr>
            </w:pPr>
            <w:r w:rsidRPr="00893109">
              <w:rPr>
                <w:rStyle w:val="FontStyle223"/>
                <w:sz w:val="12"/>
                <w:szCs w:val="14"/>
              </w:rPr>
              <w:t>Исправно</w:t>
            </w:r>
          </w:p>
        </w:tc>
        <w:tc>
          <w:tcPr>
            <w:tcW w:w="0" w:type="auto"/>
            <w:tcBorders>
              <w:top w:val="single" w:sz="6" w:space="0" w:color="auto"/>
              <w:left w:val="single" w:sz="6" w:space="0" w:color="auto"/>
              <w:bottom w:val="single" w:sz="6" w:space="0" w:color="auto"/>
              <w:right w:val="single" w:sz="6" w:space="0" w:color="auto"/>
            </w:tcBorders>
            <w:vAlign w:val="center"/>
          </w:tcPr>
          <w:p w:rsidR="00893109" w:rsidRPr="00893109" w:rsidRDefault="00893109" w:rsidP="00893109">
            <w:pPr>
              <w:pStyle w:val="Style44"/>
              <w:widowControl/>
              <w:spacing w:line="240" w:lineRule="auto"/>
              <w:rPr>
                <w:rStyle w:val="FontStyle223"/>
                <w:sz w:val="12"/>
                <w:szCs w:val="14"/>
              </w:rPr>
            </w:pPr>
            <w:r w:rsidRPr="00893109">
              <w:rPr>
                <w:rStyle w:val="FontStyle223"/>
                <w:sz w:val="12"/>
                <w:szCs w:val="14"/>
              </w:rPr>
              <w:t>Требует текущего ремонта</w:t>
            </w:r>
          </w:p>
        </w:tc>
        <w:tc>
          <w:tcPr>
            <w:tcW w:w="0" w:type="auto"/>
            <w:tcBorders>
              <w:top w:val="single" w:sz="6" w:space="0" w:color="auto"/>
              <w:left w:val="single" w:sz="6" w:space="0" w:color="auto"/>
              <w:bottom w:val="single" w:sz="6" w:space="0" w:color="auto"/>
              <w:right w:val="single" w:sz="6" w:space="0" w:color="auto"/>
            </w:tcBorders>
            <w:vAlign w:val="center"/>
          </w:tcPr>
          <w:p w:rsidR="00893109" w:rsidRPr="00893109" w:rsidRDefault="00893109" w:rsidP="00893109">
            <w:pPr>
              <w:pStyle w:val="Style44"/>
              <w:widowControl/>
              <w:spacing w:line="240" w:lineRule="auto"/>
              <w:rPr>
                <w:rStyle w:val="FontStyle223"/>
                <w:sz w:val="12"/>
                <w:szCs w:val="14"/>
              </w:rPr>
            </w:pPr>
            <w:r w:rsidRPr="00893109">
              <w:rPr>
                <w:rStyle w:val="FontStyle223"/>
                <w:sz w:val="12"/>
                <w:szCs w:val="14"/>
              </w:rPr>
              <w:t>Примечание</w:t>
            </w:r>
          </w:p>
        </w:tc>
      </w:tr>
      <w:tr w:rsidR="00893109" w:rsidRPr="00893109" w:rsidTr="00893109">
        <w:tc>
          <w:tcPr>
            <w:tcW w:w="0" w:type="auto"/>
            <w:tcBorders>
              <w:top w:val="single" w:sz="6" w:space="0" w:color="auto"/>
              <w:left w:val="single" w:sz="6" w:space="0" w:color="auto"/>
              <w:bottom w:val="single" w:sz="6" w:space="0" w:color="auto"/>
              <w:right w:val="single" w:sz="6" w:space="0" w:color="auto"/>
            </w:tcBorders>
          </w:tcPr>
          <w:p w:rsidR="00893109" w:rsidRPr="00893109" w:rsidRDefault="00893109" w:rsidP="00893109">
            <w:pPr>
              <w:pStyle w:val="Style44"/>
              <w:widowControl/>
              <w:spacing w:line="240" w:lineRule="auto"/>
              <w:rPr>
                <w:rStyle w:val="FontStyle223"/>
                <w:sz w:val="12"/>
                <w:szCs w:val="14"/>
              </w:rPr>
            </w:pPr>
            <w:r w:rsidRPr="00893109">
              <w:rPr>
                <w:rStyle w:val="FontStyle223"/>
                <w:sz w:val="12"/>
                <w:szCs w:val="14"/>
              </w:rPr>
              <w:t>1</w:t>
            </w:r>
          </w:p>
        </w:tc>
        <w:tc>
          <w:tcPr>
            <w:tcW w:w="0" w:type="auto"/>
            <w:tcBorders>
              <w:top w:val="single" w:sz="6" w:space="0" w:color="auto"/>
              <w:left w:val="single" w:sz="6" w:space="0" w:color="auto"/>
              <w:bottom w:val="single" w:sz="6" w:space="0" w:color="auto"/>
              <w:right w:val="single" w:sz="6" w:space="0" w:color="auto"/>
            </w:tcBorders>
          </w:tcPr>
          <w:p w:rsidR="00893109" w:rsidRPr="00893109" w:rsidRDefault="00893109" w:rsidP="00893109">
            <w:pPr>
              <w:pStyle w:val="Style44"/>
              <w:widowControl/>
              <w:spacing w:line="240" w:lineRule="auto"/>
              <w:rPr>
                <w:rStyle w:val="FontStyle223"/>
                <w:sz w:val="12"/>
                <w:szCs w:val="14"/>
              </w:rPr>
            </w:pPr>
            <w:r w:rsidRPr="00893109">
              <w:rPr>
                <w:rStyle w:val="FontStyle223"/>
                <w:sz w:val="12"/>
                <w:szCs w:val="14"/>
              </w:rPr>
              <w:t>2</w:t>
            </w:r>
          </w:p>
        </w:tc>
        <w:tc>
          <w:tcPr>
            <w:tcW w:w="0" w:type="auto"/>
            <w:tcBorders>
              <w:top w:val="single" w:sz="6" w:space="0" w:color="auto"/>
              <w:left w:val="single" w:sz="6" w:space="0" w:color="auto"/>
              <w:bottom w:val="single" w:sz="6" w:space="0" w:color="auto"/>
              <w:right w:val="single" w:sz="6" w:space="0" w:color="auto"/>
            </w:tcBorders>
          </w:tcPr>
          <w:p w:rsidR="00893109" w:rsidRPr="00893109" w:rsidRDefault="00893109" w:rsidP="00893109">
            <w:pPr>
              <w:pStyle w:val="Style44"/>
              <w:widowControl/>
              <w:spacing w:line="240" w:lineRule="auto"/>
              <w:rPr>
                <w:rStyle w:val="FontStyle223"/>
                <w:sz w:val="12"/>
                <w:szCs w:val="14"/>
              </w:rPr>
            </w:pPr>
            <w:r w:rsidRPr="00893109">
              <w:rPr>
                <w:rStyle w:val="FontStyle223"/>
                <w:sz w:val="12"/>
                <w:szCs w:val="14"/>
              </w:rPr>
              <w:t>3</w:t>
            </w:r>
          </w:p>
        </w:tc>
        <w:tc>
          <w:tcPr>
            <w:tcW w:w="0" w:type="auto"/>
            <w:tcBorders>
              <w:top w:val="single" w:sz="6" w:space="0" w:color="auto"/>
              <w:left w:val="single" w:sz="6" w:space="0" w:color="auto"/>
              <w:bottom w:val="single" w:sz="6" w:space="0" w:color="auto"/>
              <w:right w:val="single" w:sz="6" w:space="0" w:color="auto"/>
            </w:tcBorders>
          </w:tcPr>
          <w:p w:rsidR="00893109" w:rsidRPr="00893109" w:rsidRDefault="00893109" w:rsidP="00893109">
            <w:pPr>
              <w:pStyle w:val="Style44"/>
              <w:widowControl/>
              <w:spacing w:line="240" w:lineRule="auto"/>
              <w:rPr>
                <w:rStyle w:val="FontStyle223"/>
                <w:sz w:val="12"/>
                <w:szCs w:val="14"/>
              </w:rPr>
            </w:pPr>
            <w:r w:rsidRPr="00893109">
              <w:rPr>
                <w:rStyle w:val="FontStyle223"/>
                <w:sz w:val="12"/>
                <w:szCs w:val="14"/>
              </w:rPr>
              <w:t>4</w:t>
            </w:r>
          </w:p>
        </w:tc>
        <w:tc>
          <w:tcPr>
            <w:tcW w:w="0" w:type="auto"/>
            <w:tcBorders>
              <w:top w:val="single" w:sz="6" w:space="0" w:color="auto"/>
              <w:left w:val="single" w:sz="6" w:space="0" w:color="auto"/>
              <w:bottom w:val="single" w:sz="6" w:space="0" w:color="auto"/>
              <w:right w:val="single" w:sz="6" w:space="0" w:color="auto"/>
            </w:tcBorders>
          </w:tcPr>
          <w:p w:rsidR="00893109" w:rsidRPr="00893109" w:rsidRDefault="00893109" w:rsidP="00893109">
            <w:pPr>
              <w:pStyle w:val="Style44"/>
              <w:widowControl/>
              <w:spacing w:line="240" w:lineRule="auto"/>
              <w:rPr>
                <w:rStyle w:val="FontStyle223"/>
                <w:sz w:val="12"/>
                <w:szCs w:val="14"/>
              </w:rPr>
            </w:pPr>
            <w:r w:rsidRPr="00893109">
              <w:rPr>
                <w:rStyle w:val="FontStyle223"/>
                <w:sz w:val="12"/>
                <w:szCs w:val="14"/>
              </w:rPr>
              <w:t>5</w:t>
            </w:r>
          </w:p>
        </w:tc>
        <w:tc>
          <w:tcPr>
            <w:tcW w:w="0" w:type="auto"/>
            <w:tcBorders>
              <w:top w:val="single" w:sz="6" w:space="0" w:color="auto"/>
              <w:left w:val="single" w:sz="6" w:space="0" w:color="auto"/>
              <w:bottom w:val="single" w:sz="6" w:space="0" w:color="auto"/>
              <w:right w:val="single" w:sz="6" w:space="0" w:color="auto"/>
            </w:tcBorders>
          </w:tcPr>
          <w:p w:rsidR="00893109" w:rsidRPr="00893109" w:rsidRDefault="00893109" w:rsidP="00893109">
            <w:pPr>
              <w:pStyle w:val="Style44"/>
              <w:widowControl/>
              <w:spacing w:line="240" w:lineRule="auto"/>
              <w:rPr>
                <w:rStyle w:val="FontStyle223"/>
                <w:sz w:val="12"/>
                <w:szCs w:val="14"/>
              </w:rPr>
            </w:pPr>
            <w:r w:rsidRPr="00893109">
              <w:rPr>
                <w:rStyle w:val="FontStyle223"/>
                <w:sz w:val="12"/>
                <w:szCs w:val="14"/>
              </w:rPr>
              <w:t>6</w:t>
            </w:r>
          </w:p>
        </w:tc>
        <w:tc>
          <w:tcPr>
            <w:tcW w:w="0" w:type="auto"/>
            <w:tcBorders>
              <w:top w:val="single" w:sz="6" w:space="0" w:color="auto"/>
              <w:left w:val="single" w:sz="6" w:space="0" w:color="auto"/>
              <w:bottom w:val="single" w:sz="6" w:space="0" w:color="auto"/>
              <w:right w:val="single" w:sz="6" w:space="0" w:color="auto"/>
            </w:tcBorders>
          </w:tcPr>
          <w:p w:rsidR="00893109" w:rsidRPr="00893109" w:rsidRDefault="00893109" w:rsidP="00893109">
            <w:pPr>
              <w:pStyle w:val="Style44"/>
              <w:widowControl/>
              <w:spacing w:line="240" w:lineRule="auto"/>
              <w:rPr>
                <w:rStyle w:val="FontStyle223"/>
                <w:sz w:val="12"/>
                <w:szCs w:val="14"/>
              </w:rPr>
            </w:pPr>
            <w:r w:rsidRPr="00893109">
              <w:rPr>
                <w:rStyle w:val="FontStyle223"/>
                <w:sz w:val="12"/>
                <w:szCs w:val="14"/>
              </w:rPr>
              <w:t>7</w:t>
            </w:r>
          </w:p>
        </w:tc>
      </w:tr>
      <w:tr w:rsidR="00893109" w:rsidRPr="00893109" w:rsidTr="00893109">
        <w:tc>
          <w:tcPr>
            <w:tcW w:w="0" w:type="auto"/>
            <w:tcBorders>
              <w:top w:val="single" w:sz="6" w:space="0" w:color="auto"/>
              <w:left w:val="single" w:sz="6" w:space="0" w:color="auto"/>
              <w:bottom w:val="single" w:sz="6" w:space="0" w:color="auto"/>
              <w:right w:val="single" w:sz="6" w:space="0" w:color="auto"/>
            </w:tcBorders>
          </w:tcPr>
          <w:p w:rsidR="00893109" w:rsidRPr="00893109" w:rsidRDefault="00893109" w:rsidP="00893109">
            <w:pPr>
              <w:pStyle w:val="Style77"/>
              <w:widowControl/>
              <w:rPr>
                <w:sz w:val="12"/>
                <w:szCs w:val="14"/>
              </w:rPr>
            </w:pPr>
          </w:p>
        </w:tc>
        <w:tc>
          <w:tcPr>
            <w:tcW w:w="0" w:type="auto"/>
            <w:tcBorders>
              <w:top w:val="single" w:sz="6" w:space="0" w:color="auto"/>
              <w:left w:val="single" w:sz="6" w:space="0" w:color="auto"/>
              <w:bottom w:val="single" w:sz="6" w:space="0" w:color="auto"/>
              <w:right w:val="single" w:sz="6" w:space="0" w:color="auto"/>
            </w:tcBorders>
          </w:tcPr>
          <w:p w:rsidR="00893109" w:rsidRPr="00893109" w:rsidRDefault="00893109" w:rsidP="00893109">
            <w:pPr>
              <w:pStyle w:val="Style77"/>
              <w:widowControl/>
              <w:rPr>
                <w:sz w:val="12"/>
                <w:szCs w:val="14"/>
              </w:rPr>
            </w:pPr>
          </w:p>
        </w:tc>
        <w:tc>
          <w:tcPr>
            <w:tcW w:w="0" w:type="auto"/>
            <w:tcBorders>
              <w:top w:val="single" w:sz="6" w:space="0" w:color="auto"/>
              <w:left w:val="single" w:sz="6" w:space="0" w:color="auto"/>
              <w:bottom w:val="single" w:sz="6" w:space="0" w:color="auto"/>
              <w:right w:val="single" w:sz="6" w:space="0" w:color="auto"/>
            </w:tcBorders>
          </w:tcPr>
          <w:p w:rsidR="00893109" w:rsidRPr="00893109" w:rsidRDefault="00893109" w:rsidP="00893109">
            <w:pPr>
              <w:pStyle w:val="Style77"/>
              <w:widowControl/>
              <w:rPr>
                <w:sz w:val="12"/>
                <w:szCs w:val="14"/>
              </w:rPr>
            </w:pPr>
          </w:p>
        </w:tc>
        <w:tc>
          <w:tcPr>
            <w:tcW w:w="0" w:type="auto"/>
            <w:tcBorders>
              <w:top w:val="single" w:sz="6" w:space="0" w:color="auto"/>
              <w:left w:val="single" w:sz="6" w:space="0" w:color="auto"/>
              <w:bottom w:val="single" w:sz="6" w:space="0" w:color="auto"/>
              <w:right w:val="single" w:sz="6" w:space="0" w:color="auto"/>
            </w:tcBorders>
          </w:tcPr>
          <w:p w:rsidR="00893109" w:rsidRPr="00893109" w:rsidRDefault="00893109" w:rsidP="00893109">
            <w:pPr>
              <w:pStyle w:val="Style77"/>
              <w:widowControl/>
              <w:rPr>
                <w:sz w:val="12"/>
                <w:szCs w:val="14"/>
              </w:rPr>
            </w:pPr>
          </w:p>
        </w:tc>
        <w:tc>
          <w:tcPr>
            <w:tcW w:w="0" w:type="auto"/>
            <w:tcBorders>
              <w:top w:val="single" w:sz="6" w:space="0" w:color="auto"/>
              <w:left w:val="single" w:sz="6" w:space="0" w:color="auto"/>
              <w:bottom w:val="single" w:sz="6" w:space="0" w:color="auto"/>
              <w:right w:val="single" w:sz="6" w:space="0" w:color="auto"/>
            </w:tcBorders>
          </w:tcPr>
          <w:p w:rsidR="00893109" w:rsidRPr="00893109" w:rsidRDefault="00893109" w:rsidP="00893109">
            <w:pPr>
              <w:pStyle w:val="Style77"/>
              <w:widowControl/>
              <w:rPr>
                <w:sz w:val="12"/>
                <w:szCs w:val="14"/>
              </w:rPr>
            </w:pPr>
          </w:p>
        </w:tc>
        <w:tc>
          <w:tcPr>
            <w:tcW w:w="0" w:type="auto"/>
            <w:tcBorders>
              <w:top w:val="single" w:sz="6" w:space="0" w:color="auto"/>
              <w:left w:val="single" w:sz="6" w:space="0" w:color="auto"/>
              <w:bottom w:val="single" w:sz="6" w:space="0" w:color="auto"/>
              <w:right w:val="single" w:sz="6" w:space="0" w:color="auto"/>
            </w:tcBorders>
          </w:tcPr>
          <w:p w:rsidR="00893109" w:rsidRPr="00893109" w:rsidRDefault="00893109" w:rsidP="00893109">
            <w:pPr>
              <w:pStyle w:val="Style77"/>
              <w:widowControl/>
              <w:rPr>
                <w:sz w:val="12"/>
                <w:szCs w:val="14"/>
              </w:rPr>
            </w:pPr>
          </w:p>
        </w:tc>
        <w:tc>
          <w:tcPr>
            <w:tcW w:w="0" w:type="auto"/>
            <w:tcBorders>
              <w:top w:val="single" w:sz="6" w:space="0" w:color="auto"/>
              <w:left w:val="single" w:sz="6" w:space="0" w:color="auto"/>
              <w:bottom w:val="single" w:sz="6" w:space="0" w:color="auto"/>
              <w:right w:val="single" w:sz="6" w:space="0" w:color="auto"/>
            </w:tcBorders>
          </w:tcPr>
          <w:p w:rsidR="00893109" w:rsidRPr="00893109" w:rsidRDefault="00893109" w:rsidP="00893109">
            <w:pPr>
              <w:pStyle w:val="Style77"/>
              <w:widowControl/>
              <w:rPr>
                <w:sz w:val="12"/>
                <w:szCs w:val="14"/>
              </w:rPr>
            </w:pPr>
          </w:p>
        </w:tc>
      </w:tr>
    </w:tbl>
    <w:p w:rsidR="00893109" w:rsidRPr="00893109" w:rsidRDefault="00893109" w:rsidP="00893109">
      <w:pPr>
        <w:pStyle w:val="Style10"/>
        <w:widowControl/>
        <w:spacing w:line="240" w:lineRule="auto"/>
        <w:ind w:firstLine="0"/>
        <w:rPr>
          <w:rStyle w:val="FontStyle172"/>
          <w:sz w:val="12"/>
          <w:szCs w:val="14"/>
        </w:rPr>
      </w:pPr>
      <w:r w:rsidRPr="00893109">
        <w:rPr>
          <w:rStyle w:val="FontStyle172"/>
          <w:sz w:val="12"/>
          <w:szCs w:val="14"/>
        </w:rPr>
        <w:t>2. Характерные неисправности средств оповещения, выявленные при эксплуатации и техническом обслуживании, и их причины. Рекомендации по мероприятиям,  которые   необходимо   провести   для   их предотвращения:</w:t>
      </w:r>
    </w:p>
    <w:p w:rsidR="00893109" w:rsidRPr="00893109" w:rsidRDefault="00893109" w:rsidP="00893109">
      <w:pPr>
        <w:pStyle w:val="Style10"/>
        <w:widowControl/>
        <w:spacing w:line="240" w:lineRule="auto"/>
        <w:ind w:firstLine="0"/>
        <w:jc w:val="left"/>
        <w:rPr>
          <w:color w:val="000000"/>
          <w:sz w:val="12"/>
          <w:szCs w:val="14"/>
        </w:rPr>
      </w:pPr>
      <w:r w:rsidRPr="00893109">
        <w:rPr>
          <w:rStyle w:val="FontStyle172"/>
          <w:sz w:val="12"/>
          <w:szCs w:val="14"/>
        </w:rPr>
        <w:t>3. По результатам проведения технического обслуживания состояние средств оповещения оценивается:_________________________________________</w:t>
      </w:r>
    </w:p>
    <w:p w:rsidR="00893109" w:rsidRPr="00893109" w:rsidRDefault="00893109" w:rsidP="00893109">
      <w:pPr>
        <w:pStyle w:val="Style10"/>
        <w:widowControl/>
        <w:spacing w:line="240" w:lineRule="auto"/>
        <w:ind w:firstLine="0"/>
        <w:rPr>
          <w:color w:val="000000"/>
          <w:sz w:val="12"/>
          <w:szCs w:val="14"/>
        </w:rPr>
      </w:pPr>
      <w:r w:rsidRPr="00893109">
        <w:rPr>
          <w:rStyle w:val="FontStyle172"/>
          <w:sz w:val="12"/>
          <w:szCs w:val="14"/>
        </w:rPr>
        <w:t>4. Оценка состояния хранения, эксплуатации и ремонта ТСО МАСЦО, состояния метрологического обеспечения, запаса ЗИП и рекомендации по устранению выявленных недостатков:_____________________________________</w:t>
      </w:r>
    </w:p>
    <w:p w:rsidR="00893109" w:rsidRPr="00893109" w:rsidRDefault="00893109" w:rsidP="00893109">
      <w:pPr>
        <w:pStyle w:val="Style11"/>
        <w:widowControl/>
        <w:tabs>
          <w:tab w:val="left" w:pos="984"/>
          <w:tab w:val="left" w:leader="underscore" w:pos="9744"/>
        </w:tabs>
        <w:spacing w:line="240" w:lineRule="auto"/>
        <w:rPr>
          <w:rStyle w:val="FontStyle172"/>
          <w:sz w:val="12"/>
          <w:szCs w:val="14"/>
        </w:rPr>
      </w:pPr>
      <w:r w:rsidRPr="00893109">
        <w:rPr>
          <w:rStyle w:val="FontStyle172"/>
          <w:sz w:val="12"/>
          <w:szCs w:val="14"/>
        </w:rPr>
        <w:t>5.</w:t>
      </w:r>
      <w:r w:rsidRPr="00893109">
        <w:rPr>
          <w:rStyle w:val="FontStyle172"/>
          <w:sz w:val="12"/>
          <w:szCs w:val="14"/>
        </w:rPr>
        <w:tab/>
        <w:t>Лучшими   специалистами   по   содержанию   средств оповещения</w:t>
      </w:r>
      <w:r w:rsidRPr="00893109">
        <w:rPr>
          <w:rStyle w:val="FontStyle172"/>
          <w:sz w:val="12"/>
          <w:szCs w:val="14"/>
        </w:rPr>
        <w:br/>
        <w:t>являются:</w:t>
      </w:r>
      <w:r w:rsidRPr="00893109">
        <w:rPr>
          <w:rStyle w:val="FontStyle172"/>
          <w:sz w:val="12"/>
          <w:szCs w:val="14"/>
        </w:rPr>
        <w:tab/>
      </w:r>
    </w:p>
    <w:p w:rsidR="00893109" w:rsidRPr="00893109" w:rsidRDefault="00893109" w:rsidP="00893109">
      <w:pPr>
        <w:pStyle w:val="Style11"/>
        <w:widowControl/>
        <w:tabs>
          <w:tab w:val="left" w:pos="1632"/>
          <w:tab w:val="left" w:leader="underscore" w:pos="9778"/>
        </w:tabs>
        <w:spacing w:line="240" w:lineRule="auto"/>
        <w:rPr>
          <w:rStyle w:val="FontStyle172"/>
          <w:sz w:val="12"/>
          <w:szCs w:val="14"/>
        </w:rPr>
      </w:pPr>
      <w:r w:rsidRPr="00893109">
        <w:rPr>
          <w:rStyle w:val="FontStyle172"/>
          <w:sz w:val="12"/>
          <w:szCs w:val="14"/>
        </w:rPr>
        <w:t>6.</w:t>
      </w:r>
      <w:r w:rsidRPr="00893109">
        <w:rPr>
          <w:rStyle w:val="FontStyle172"/>
          <w:sz w:val="12"/>
          <w:szCs w:val="14"/>
        </w:rPr>
        <w:tab/>
        <w:t>Предложения        по        совершенствованию технического</w:t>
      </w:r>
      <w:r w:rsidRPr="00893109">
        <w:rPr>
          <w:rStyle w:val="FontStyle172"/>
          <w:sz w:val="12"/>
          <w:szCs w:val="14"/>
        </w:rPr>
        <w:br/>
        <w:t>обслуживания:</w:t>
      </w:r>
      <w:r w:rsidRPr="00893109">
        <w:rPr>
          <w:rStyle w:val="FontStyle172"/>
          <w:sz w:val="12"/>
          <w:szCs w:val="14"/>
        </w:rPr>
        <w:tab/>
      </w:r>
    </w:p>
    <w:p w:rsidR="00893109" w:rsidRPr="00893109" w:rsidRDefault="00893109" w:rsidP="00893109">
      <w:pPr>
        <w:pStyle w:val="Style1"/>
        <w:widowControl/>
        <w:spacing w:line="240" w:lineRule="auto"/>
        <w:ind w:firstLine="0"/>
        <w:rPr>
          <w:sz w:val="12"/>
          <w:szCs w:val="14"/>
        </w:rPr>
      </w:pPr>
    </w:p>
    <w:p w:rsidR="00893109" w:rsidRPr="00893109" w:rsidRDefault="00893109" w:rsidP="00893109">
      <w:pPr>
        <w:pStyle w:val="Style1"/>
        <w:widowControl/>
        <w:tabs>
          <w:tab w:val="left" w:leader="underscore" w:pos="9725"/>
        </w:tabs>
        <w:spacing w:line="240" w:lineRule="auto"/>
        <w:ind w:firstLine="0"/>
        <w:rPr>
          <w:rStyle w:val="FontStyle172"/>
          <w:sz w:val="12"/>
          <w:szCs w:val="14"/>
        </w:rPr>
      </w:pPr>
      <w:r w:rsidRPr="00893109">
        <w:rPr>
          <w:rStyle w:val="FontStyle172"/>
          <w:sz w:val="12"/>
          <w:szCs w:val="14"/>
        </w:rPr>
        <w:t>Председатель комиссии:</w:t>
      </w:r>
    </w:p>
    <w:p w:rsidR="00893109" w:rsidRPr="00893109" w:rsidRDefault="00893109" w:rsidP="00893109">
      <w:pPr>
        <w:tabs>
          <w:tab w:val="left" w:pos="4740"/>
        </w:tabs>
        <w:jc w:val="center"/>
        <w:rPr>
          <w:sz w:val="12"/>
          <w:szCs w:val="14"/>
        </w:rPr>
      </w:pPr>
      <w:r w:rsidRPr="00893109">
        <w:rPr>
          <w:sz w:val="12"/>
          <w:szCs w:val="14"/>
        </w:rPr>
        <w:t>(Подпись, фамилия и инициалы)</w:t>
      </w:r>
    </w:p>
    <w:p w:rsidR="00893109" w:rsidRPr="00893109" w:rsidRDefault="00893109" w:rsidP="00893109">
      <w:pPr>
        <w:pStyle w:val="Style12"/>
        <w:widowControl/>
        <w:jc w:val="left"/>
        <w:rPr>
          <w:sz w:val="12"/>
          <w:szCs w:val="14"/>
        </w:rPr>
      </w:pPr>
      <w:r w:rsidRPr="00893109">
        <w:rPr>
          <w:rStyle w:val="FontStyle172"/>
          <w:sz w:val="12"/>
          <w:szCs w:val="14"/>
        </w:rPr>
        <w:t>Члены комиссии:</w:t>
      </w:r>
      <w:r w:rsidRPr="00893109">
        <w:rPr>
          <w:rStyle w:val="FontStyle172"/>
          <w:sz w:val="12"/>
          <w:szCs w:val="14"/>
        </w:rPr>
        <w:tab/>
        <w:t xml:space="preserve">        </w:t>
      </w:r>
    </w:p>
    <w:p w:rsidR="00893109" w:rsidRPr="00893109" w:rsidRDefault="00893109" w:rsidP="00893109">
      <w:pPr>
        <w:tabs>
          <w:tab w:val="left" w:pos="4740"/>
        </w:tabs>
        <w:rPr>
          <w:sz w:val="12"/>
          <w:szCs w:val="14"/>
        </w:rPr>
      </w:pPr>
      <w:r w:rsidRPr="00893109">
        <w:rPr>
          <w:sz w:val="12"/>
          <w:szCs w:val="14"/>
        </w:rPr>
        <w:t xml:space="preserve">                                                 (Подпись, фамилия и инициалы)</w:t>
      </w:r>
    </w:p>
    <w:p w:rsidR="00893109" w:rsidRPr="00893109" w:rsidRDefault="00893109" w:rsidP="00893109">
      <w:pPr>
        <w:pStyle w:val="Style12"/>
        <w:widowControl/>
        <w:jc w:val="left"/>
        <w:rPr>
          <w:sz w:val="12"/>
          <w:szCs w:val="14"/>
        </w:rPr>
      </w:pPr>
    </w:p>
    <w:p w:rsidR="00893109" w:rsidRPr="00893109" w:rsidRDefault="00893109" w:rsidP="00893109">
      <w:pPr>
        <w:rPr>
          <w:spacing w:val="-4"/>
          <w:sz w:val="12"/>
          <w:szCs w:val="14"/>
        </w:rPr>
      </w:pPr>
      <w:r w:rsidRPr="00893109">
        <w:rPr>
          <w:sz w:val="12"/>
          <w:szCs w:val="14"/>
        </w:rPr>
        <w:t>«____» ___________ 20____г.</w:t>
      </w:r>
    </w:p>
    <w:p w:rsidR="00342B7F" w:rsidRPr="00342B7F" w:rsidRDefault="00342B7F" w:rsidP="00342B7F">
      <w:pPr>
        <w:tabs>
          <w:tab w:val="left" w:pos="3060"/>
        </w:tabs>
        <w:suppressAutoHyphens/>
        <w:rPr>
          <w:b/>
          <w:sz w:val="14"/>
          <w:szCs w:val="14"/>
        </w:rPr>
      </w:pPr>
    </w:p>
    <w:p w:rsidR="00343EEF" w:rsidRPr="00342B7F" w:rsidRDefault="00343EEF" w:rsidP="00343EEF">
      <w:pPr>
        <w:jc w:val="right"/>
        <w:rPr>
          <w:spacing w:val="-4"/>
          <w:sz w:val="14"/>
          <w:szCs w:val="24"/>
        </w:rPr>
      </w:pPr>
      <w:r w:rsidRPr="00342B7F">
        <w:rPr>
          <w:spacing w:val="-4"/>
          <w:sz w:val="14"/>
          <w:szCs w:val="24"/>
        </w:rPr>
        <w:lastRenderedPageBreak/>
        <w:t>Приложение №</w:t>
      </w:r>
      <w:r>
        <w:rPr>
          <w:spacing w:val="-4"/>
          <w:sz w:val="14"/>
          <w:szCs w:val="24"/>
        </w:rPr>
        <w:t>5</w:t>
      </w:r>
    </w:p>
    <w:p w:rsidR="00343EEF" w:rsidRPr="00342B7F" w:rsidRDefault="00343EEF" w:rsidP="00343EEF">
      <w:pPr>
        <w:jc w:val="right"/>
        <w:rPr>
          <w:spacing w:val="-4"/>
          <w:sz w:val="14"/>
          <w:szCs w:val="24"/>
        </w:rPr>
      </w:pPr>
      <w:r w:rsidRPr="00342B7F">
        <w:rPr>
          <w:spacing w:val="-4"/>
          <w:sz w:val="14"/>
          <w:szCs w:val="24"/>
        </w:rPr>
        <w:t>к Положению об эксплуатационн</w:t>
      </w:r>
      <w:proofErr w:type="gramStart"/>
      <w:r w:rsidRPr="00342B7F">
        <w:rPr>
          <w:spacing w:val="-4"/>
          <w:sz w:val="14"/>
          <w:szCs w:val="24"/>
        </w:rPr>
        <w:t>о-</w:t>
      </w:r>
      <w:proofErr w:type="gramEnd"/>
      <w:r w:rsidRPr="00342B7F">
        <w:rPr>
          <w:spacing w:val="-4"/>
          <w:sz w:val="14"/>
          <w:szCs w:val="24"/>
        </w:rPr>
        <w:t xml:space="preserve"> технического обслуживания</w:t>
      </w:r>
    </w:p>
    <w:p w:rsidR="00343EEF" w:rsidRPr="00342B7F" w:rsidRDefault="00343EEF" w:rsidP="00343EEF">
      <w:pPr>
        <w:jc w:val="right"/>
        <w:rPr>
          <w:spacing w:val="-4"/>
          <w:sz w:val="14"/>
          <w:szCs w:val="24"/>
        </w:rPr>
      </w:pPr>
      <w:r w:rsidRPr="00342B7F">
        <w:rPr>
          <w:spacing w:val="-4"/>
          <w:sz w:val="14"/>
          <w:szCs w:val="24"/>
        </w:rPr>
        <w:t>муниципальной автоматизированной</w:t>
      </w:r>
    </w:p>
    <w:p w:rsidR="00343EEF" w:rsidRPr="00342B7F" w:rsidRDefault="00343EEF" w:rsidP="00343EEF">
      <w:pPr>
        <w:jc w:val="right"/>
        <w:rPr>
          <w:spacing w:val="-4"/>
          <w:sz w:val="14"/>
          <w:szCs w:val="24"/>
        </w:rPr>
      </w:pPr>
      <w:r w:rsidRPr="00342B7F">
        <w:rPr>
          <w:spacing w:val="-4"/>
          <w:sz w:val="14"/>
          <w:szCs w:val="24"/>
        </w:rPr>
        <w:t>систему централизованного оповещения</w:t>
      </w:r>
    </w:p>
    <w:p w:rsidR="00343EEF" w:rsidRPr="00342B7F" w:rsidRDefault="00343EEF" w:rsidP="00343EEF">
      <w:pPr>
        <w:jc w:val="right"/>
        <w:rPr>
          <w:sz w:val="4"/>
          <w:szCs w:val="14"/>
        </w:rPr>
      </w:pPr>
      <w:r w:rsidRPr="00342B7F">
        <w:rPr>
          <w:spacing w:val="-4"/>
          <w:sz w:val="14"/>
          <w:szCs w:val="24"/>
        </w:rPr>
        <w:t>населения Солецкого муниципального округа</w:t>
      </w:r>
    </w:p>
    <w:p w:rsidR="00343EEF" w:rsidRDefault="00343EEF" w:rsidP="00343EEF">
      <w:pPr>
        <w:pStyle w:val="Style7"/>
        <w:widowControl/>
        <w:jc w:val="center"/>
        <w:rPr>
          <w:rStyle w:val="FontStyle175"/>
          <w:spacing w:val="40"/>
          <w:sz w:val="14"/>
          <w:szCs w:val="14"/>
        </w:rPr>
      </w:pPr>
    </w:p>
    <w:p w:rsidR="00343EEF" w:rsidRDefault="00343EEF" w:rsidP="00343EEF">
      <w:pPr>
        <w:pStyle w:val="Style7"/>
        <w:widowControl/>
        <w:jc w:val="center"/>
        <w:rPr>
          <w:rStyle w:val="FontStyle175"/>
          <w:spacing w:val="40"/>
          <w:sz w:val="14"/>
          <w:szCs w:val="14"/>
        </w:rPr>
      </w:pPr>
      <w:r w:rsidRPr="00405694">
        <w:rPr>
          <w:noProof/>
          <w:sz w:val="14"/>
          <w:szCs w:val="14"/>
        </w:rPr>
        <mc:AlternateContent>
          <mc:Choice Requires="wps">
            <w:drawing>
              <wp:anchor distT="0" distB="0" distL="114300" distR="114300" simplePos="0" relativeHeight="251671552" behindDoc="0" locked="0" layoutInCell="1" allowOverlap="1" wp14:anchorId="2401247D" wp14:editId="5AE1862E">
                <wp:simplePos x="0" y="0"/>
                <wp:positionH relativeFrom="column">
                  <wp:posOffset>1526540</wp:posOffset>
                </wp:positionH>
                <wp:positionV relativeFrom="paragraph">
                  <wp:posOffset>11430</wp:posOffset>
                </wp:positionV>
                <wp:extent cx="1732915" cy="616585"/>
                <wp:effectExtent l="0" t="0" r="63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616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EEF" w:rsidRPr="00893109" w:rsidRDefault="00343EEF" w:rsidP="00343EEF">
                            <w:pPr>
                              <w:pStyle w:val="20"/>
                              <w:spacing w:before="0"/>
                              <w:jc w:val="center"/>
                              <w:rPr>
                                <w:rFonts w:ascii="Times New Roman" w:hAnsi="Times New Roman"/>
                                <w:bCs w:val="0"/>
                                <w:color w:val="auto"/>
                                <w:sz w:val="10"/>
                                <w:szCs w:val="14"/>
                              </w:rPr>
                            </w:pPr>
                            <w:r w:rsidRPr="00893109">
                              <w:rPr>
                                <w:rFonts w:ascii="Times New Roman" w:hAnsi="Times New Roman"/>
                                <w:color w:val="auto"/>
                                <w:sz w:val="10"/>
                                <w:szCs w:val="14"/>
                              </w:rPr>
                              <w:t>«УТВЕРЖДАЮ»</w:t>
                            </w:r>
                          </w:p>
                          <w:p w:rsidR="00343EEF" w:rsidRPr="00893109" w:rsidRDefault="00343EEF" w:rsidP="00343EEF">
                            <w:pPr>
                              <w:pStyle w:val="30"/>
                              <w:spacing w:before="0"/>
                              <w:jc w:val="center"/>
                              <w:rPr>
                                <w:rFonts w:ascii="Times New Roman" w:hAnsi="Times New Roman"/>
                                <w:b w:val="0"/>
                                <w:color w:val="auto"/>
                                <w:sz w:val="10"/>
                                <w:szCs w:val="14"/>
                              </w:rPr>
                            </w:pPr>
                            <w:r w:rsidRPr="00893109">
                              <w:rPr>
                                <w:rFonts w:ascii="Times New Roman" w:hAnsi="Times New Roman"/>
                                <w:b w:val="0"/>
                                <w:color w:val="auto"/>
                                <w:sz w:val="10"/>
                                <w:szCs w:val="14"/>
                              </w:rPr>
                              <w:t>_________________________________</w:t>
                            </w:r>
                          </w:p>
                          <w:p w:rsidR="00343EEF" w:rsidRPr="00893109" w:rsidRDefault="00343EEF" w:rsidP="00343EEF">
                            <w:pPr>
                              <w:pStyle w:val="30"/>
                              <w:spacing w:before="0"/>
                              <w:jc w:val="center"/>
                              <w:rPr>
                                <w:rFonts w:ascii="Times New Roman" w:hAnsi="Times New Roman"/>
                                <w:b w:val="0"/>
                                <w:color w:val="auto"/>
                                <w:sz w:val="10"/>
                                <w:szCs w:val="14"/>
                              </w:rPr>
                            </w:pPr>
                            <w:r w:rsidRPr="00893109">
                              <w:rPr>
                                <w:rFonts w:ascii="Times New Roman" w:hAnsi="Times New Roman"/>
                                <w:b w:val="0"/>
                                <w:color w:val="auto"/>
                                <w:sz w:val="10"/>
                                <w:szCs w:val="14"/>
                              </w:rPr>
                              <w:t>(Глава муниципального округа)</w:t>
                            </w:r>
                          </w:p>
                          <w:p w:rsidR="00343EEF" w:rsidRPr="00893109" w:rsidRDefault="00343EEF" w:rsidP="00343EEF">
                            <w:pPr>
                              <w:jc w:val="center"/>
                              <w:rPr>
                                <w:sz w:val="10"/>
                                <w:szCs w:val="14"/>
                              </w:rPr>
                            </w:pPr>
                            <w:r w:rsidRPr="00893109">
                              <w:rPr>
                                <w:sz w:val="10"/>
                                <w:szCs w:val="14"/>
                              </w:rPr>
                              <w:t>_______________________________________</w:t>
                            </w:r>
                          </w:p>
                          <w:p w:rsidR="00343EEF" w:rsidRPr="00893109" w:rsidRDefault="00343EEF" w:rsidP="00343EEF">
                            <w:pPr>
                              <w:jc w:val="center"/>
                              <w:rPr>
                                <w:sz w:val="10"/>
                                <w:szCs w:val="14"/>
                              </w:rPr>
                            </w:pPr>
                            <w:r w:rsidRPr="00893109">
                              <w:rPr>
                                <w:sz w:val="10"/>
                                <w:szCs w:val="14"/>
                              </w:rPr>
                              <w:t>(Подпись, фамилия и инициалы)</w:t>
                            </w:r>
                          </w:p>
                          <w:p w:rsidR="00343EEF" w:rsidRPr="00893109" w:rsidRDefault="00343EEF" w:rsidP="00343EEF">
                            <w:pPr>
                              <w:jc w:val="center"/>
                              <w:rPr>
                                <w:sz w:val="10"/>
                                <w:szCs w:val="14"/>
                              </w:rPr>
                            </w:pPr>
                            <w:r w:rsidRPr="00893109">
                              <w:rPr>
                                <w:sz w:val="10"/>
                                <w:szCs w:val="14"/>
                              </w:rPr>
                              <w:t>«____» 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4" type="#_x0000_t202" style="position:absolute;left:0;text-align:left;margin-left:120.2pt;margin-top:.9pt;width:136.45pt;height:4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" stroked="f">
                <v:textbox>
                  <w:txbxContent>
                    <w:p w:rsidR="00343EEF" w:rsidRPr="00893109" w:rsidRDefault="00343EEF" w:rsidP="00343EEF">
                      <w:pPr>
                        <w:pStyle w:val="20"/>
                        <w:spacing w:before="0"/>
                        <w:jc w:val="center"/>
                        <w:rPr>
                          <w:rFonts w:ascii="Times New Roman" w:hAnsi="Times New Roman"/>
                          <w:bCs w:val="0"/>
                          <w:color w:val="auto"/>
                          <w:sz w:val="10"/>
                          <w:szCs w:val="14"/>
                        </w:rPr>
                      </w:pPr>
                      <w:r w:rsidRPr="00893109">
                        <w:rPr>
                          <w:rFonts w:ascii="Times New Roman" w:hAnsi="Times New Roman"/>
                          <w:color w:val="auto"/>
                          <w:sz w:val="10"/>
                          <w:szCs w:val="14"/>
                        </w:rPr>
                        <w:t>«УТВЕРЖДАЮ»</w:t>
                      </w:r>
                    </w:p>
                    <w:p w:rsidR="00343EEF" w:rsidRPr="00893109" w:rsidRDefault="00343EEF" w:rsidP="00343EEF">
                      <w:pPr>
                        <w:pStyle w:val="30"/>
                        <w:spacing w:before="0"/>
                        <w:jc w:val="center"/>
                        <w:rPr>
                          <w:rFonts w:ascii="Times New Roman" w:hAnsi="Times New Roman"/>
                          <w:b w:val="0"/>
                          <w:color w:val="auto"/>
                          <w:sz w:val="10"/>
                          <w:szCs w:val="14"/>
                        </w:rPr>
                      </w:pPr>
                      <w:r w:rsidRPr="00893109">
                        <w:rPr>
                          <w:rFonts w:ascii="Times New Roman" w:hAnsi="Times New Roman"/>
                          <w:b w:val="0"/>
                          <w:color w:val="auto"/>
                          <w:sz w:val="10"/>
                          <w:szCs w:val="14"/>
                        </w:rPr>
                        <w:t>_________________________________</w:t>
                      </w:r>
                    </w:p>
                    <w:p w:rsidR="00343EEF" w:rsidRPr="00893109" w:rsidRDefault="00343EEF" w:rsidP="00343EEF">
                      <w:pPr>
                        <w:pStyle w:val="30"/>
                        <w:spacing w:before="0"/>
                        <w:jc w:val="center"/>
                        <w:rPr>
                          <w:rFonts w:ascii="Times New Roman" w:hAnsi="Times New Roman"/>
                          <w:b w:val="0"/>
                          <w:color w:val="auto"/>
                          <w:sz w:val="10"/>
                          <w:szCs w:val="14"/>
                        </w:rPr>
                      </w:pPr>
                      <w:r w:rsidRPr="00893109">
                        <w:rPr>
                          <w:rFonts w:ascii="Times New Roman" w:hAnsi="Times New Roman"/>
                          <w:b w:val="0"/>
                          <w:color w:val="auto"/>
                          <w:sz w:val="10"/>
                          <w:szCs w:val="14"/>
                        </w:rPr>
                        <w:t>(Глава муниципального округа)</w:t>
                      </w:r>
                    </w:p>
                    <w:p w:rsidR="00343EEF" w:rsidRPr="00893109" w:rsidRDefault="00343EEF" w:rsidP="00343EEF">
                      <w:pPr>
                        <w:jc w:val="center"/>
                        <w:rPr>
                          <w:sz w:val="10"/>
                          <w:szCs w:val="14"/>
                        </w:rPr>
                      </w:pPr>
                      <w:r w:rsidRPr="00893109">
                        <w:rPr>
                          <w:sz w:val="10"/>
                          <w:szCs w:val="14"/>
                        </w:rPr>
                        <w:t>_______________________________________</w:t>
                      </w:r>
                    </w:p>
                    <w:p w:rsidR="00343EEF" w:rsidRPr="00893109" w:rsidRDefault="00343EEF" w:rsidP="00343EEF">
                      <w:pPr>
                        <w:jc w:val="center"/>
                        <w:rPr>
                          <w:sz w:val="10"/>
                          <w:szCs w:val="14"/>
                        </w:rPr>
                      </w:pPr>
                      <w:r w:rsidRPr="00893109">
                        <w:rPr>
                          <w:sz w:val="10"/>
                          <w:szCs w:val="14"/>
                        </w:rPr>
                        <w:t>(Подпись, фамилия и инициалы)</w:t>
                      </w:r>
                    </w:p>
                    <w:p w:rsidR="00343EEF" w:rsidRPr="00893109" w:rsidRDefault="00343EEF" w:rsidP="00343EEF">
                      <w:pPr>
                        <w:jc w:val="center"/>
                        <w:rPr>
                          <w:sz w:val="10"/>
                          <w:szCs w:val="14"/>
                        </w:rPr>
                      </w:pPr>
                      <w:r w:rsidRPr="00893109">
                        <w:rPr>
                          <w:sz w:val="10"/>
                          <w:szCs w:val="14"/>
                        </w:rPr>
                        <w:t>«____» ___________ 20____г.</w:t>
                      </w:r>
                    </w:p>
                  </w:txbxContent>
                </v:textbox>
              </v:shape>
            </w:pict>
          </mc:Fallback>
        </mc:AlternateContent>
      </w:r>
    </w:p>
    <w:p w:rsidR="00343EEF" w:rsidRDefault="00343EEF" w:rsidP="00343EEF">
      <w:pPr>
        <w:pStyle w:val="Style7"/>
        <w:widowControl/>
        <w:jc w:val="center"/>
        <w:rPr>
          <w:rStyle w:val="FontStyle175"/>
          <w:spacing w:val="40"/>
          <w:sz w:val="14"/>
          <w:szCs w:val="14"/>
        </w:rPr>
      </w:pPr>
    </w:p>
    <w:p w:rsidR="00343EEF" w:rsidRDefault="00343EEF" w:rsidP="00343EEF">
      <w:pPr>
        <w:pStyle w:val="Style7"/>
        <w:widowControl/>
        <w:jc w:val="center"/>
        <w:rPr>
          <w:rStyle w:val="FontStyle175"/>
          <w:spacing w:val="40"/>
          <w:sz w:val="14"/>
          <w:szCs w:val="14"/>
        </w:rPr>
      </w:pPr>
    </w:p>
    <w:p w:rsidR="00343EEF" w:rsidRDefault="00343EEF" w:rsidP="00343EEF">
      <w:pPr>
        <w:pStyle w:val="Style7"/>
        <w:widowControl/>
        <w:jc w:val="center"/>
        <w:rPr>
          <w:rStyle w:val="FontStyle175"/>
          <w:spacing w:val="40"/>
          <w:sz w:val="14"/>
          <w:szCs w:val="14"/>
        </w:rPr>
      </w:pPr>
    </w:p>
    <w:p w:rsidR="00343EEF" w:rsidRDefault="00343EEF" w:rsidP="00343EEF">
      <w:pPr>
        <w:pStyle w:val="Style7"/>
        <w:widowControl/>
        <w:jc w:val="center"/>
        <w:rPr>
          <w:rStyle w:val="FontStyle175"/>
          <w:spacing w:val="40"/>
          <w:sz w:val="14"/>
          <w:szCs w:val="14"/>
        </w:rPr>
      </w:pPr>
    </w:p>
    <w:p w:rsidR="00840CDE" w:rsidRPr="00342B7F" w:rsidRDefault="00840CDE" w:rsidP="00342B7F">
      <w:pPr>
        <w:jc w:val="center"/>
        <w:rPr>
          <w:sz w:val="14"/>
          <w:szCs w:val="14"/>
        </w:rPr>
      </w:pPr>
    </w:p>
    <w:p w:rsidR="00840CDE" w:rsidRPr="00342B7F" w:rsidRDefault="00840CDE" w:rsidP="00342B7F">
      <w:pPr>
        <w:tabs>
          <w:tab w:val="left" w:pos="3060"/>
        </w:tabs>
        <w:suppressAutoHyphens/>
        <w:rPr>
          <w:b/>
          <w:sz w:val="28"/>
          <w:szCs w:val="28"/>
        </w:rPr>
      </w:pPr>
    </w:p>
    <w:p w:rsidR="00343EEF" w:rsidRPr="00343EEF" w:rsidRDefault="00343EEF" w:rsidP="00343EEF">
      <w:pPr>
        <w:pStyle w:val="Style7"/>
        <w:widowControl/>
        <w:jc w:val="center"/>
        <w:rPr>
          <w:rFonts w:ascii="Times New Roman" w:hAnsi="Times New Roman" w:cs="Times New Roman"/>
          <w:b/>
          <w:sz w:val="14"/>
          <w:szCs w:val="14"/>
        </w:rPr>
      </w:pPr>
      <w:r w:rsidRPr="00343EEF">
        <w:rPr>
          <w:rFonts w:ascii="Times New Roman" w:hAnsi="Times New Roman" w:cs="Times New Roman"/>
          <w:b/>
          <w:sz w:val="14"/>
          <w:szCs w:val="14"/>
        </w:rPr>
        <w:t>Формуляр (паспорт)</w:t>
      </w:r>
    </w:p>
    <w:p w:rsidR="00343EEF" w:rsidRPr="00343EEF" w:rsidRDefault="00343EEF" w:rsidP="00343EEF">
      <w:pPr>
        <w:pStyle w:val="Style7"/>
        <w:widowControl/>
        <w:jc w:val="center"/>
        <w:rPr>
          <w:rFonts w:ascii="Times New Roman" w:hAnsi="Times New Roman" w:cs="Times New Roman"/>
          <w:sz w:val="14"/>
          <w:szCs w:val="14"/>
        </w:rPr>
      </w:pPr>
      <w:r w:rsidRPr="00343EEF">
        <w:rPr>
          <w:rFonts w:ascii="Times New Roman" w:hAnsi="Times New Roman" w:cs="Times New Roman"/>
          <w:sz w:val="14"/>
          <w:szCs w:val="14"/>
        </w:rPr>
        <w:t>технического средства оповещения</w:t>
      </w:r>
    </w:p>
    <w:p w:rsidR="00343EEF" w:rsidRPr="00343EEF" w:rsidRDefault="00343EEF" w:rsidP="00343EEF">
      <w:pPr>
        <w:pStyle w:val="Style7"/>
        <w:widowControl/>
        <w:jc w:val="center"/>
        <w:rPr>
          <w:rStyle w:val="FontStyle223"/>
          <w:sz w:val="14"/>
          <w:szCs w:val="14"/>
        </w:rPr>
      </w:pPr>
      <w:r w:rsidRPr="00343EEF">
        <w:rPr>
          <w:rFonts w:ascii="Times New Roman" w:hAnsi="Times New Roman" w:cs="Times New Roman"/>
          <w:sz w:val="14"/>
          <w:szCs w:val="14"/>
        </w:rPr>
        <w:t>____________________________________</w:t>
      </w:r>
    </w:p>
    <w:p w:rsidR="00343EEF" w:rsidRPr="00343EEF" w:rsidRDefault="00343EEF" w:rsidP="00343EEF">
      <w:pPr>
        <w:pStyle w:val="Style12"/>
        <w:widowControl/>
        <w:rPr>
          <w:rStyle w:val="FontStyle223"/>
          <w:sz w:val="14"/>
          <w:szCs w:val="14"/>
        </w:rPr>
      </w:pPr>
      <w:r w:rsidRPr="00343EEF">
        <w:rPr>
          <w:rStyle w:val="FontStyle223"/>
          <w:sz w:val="14"/>
          <w:szCs w:val="14"/>
        </w:rPr>
        <w:t>(Наименование и индекс ТСО)</w:t>
      </w:r>
    </w:p>
    <w:p w:rsidR="00343EEF" w:rsidRPr="00343EEF" w:rsidRDefault="00343EEF" w:rsidP="00343EEF">
      <w:pPr>
        <w:pStyle w:val="Style1"/>
        <w:widowControl/>
        <w:spacing w:line="240" w:lineRule="auto"/>
        <w:ind w:firstLine="0"/>
        <w:jc w:val="center"/>
        <w:rPr>
          <w:rStyle w:val="FontStyle172"/>
          <w:sz w:val="14"/>
          <w:szCs w:val="14"/>
        </w:rPr>
      </w:pPr>
      <w:r w:rsidRPr="00343EEF">
        <w:rPr>
          <w:rStyle w:val="FontStyle172"/>
          <w:sz w:val="14"/>
          <w:szCs w:val="14"/>
        </w:rPr>
        <w:t>(Дубликат)</w:t>
      </w:r>
    </w:p>
    <w:p w:rsidR="00343EEF" w:rsidRPr="00343EEF" w:rsidRDefault="00343EEF" w:rsidP="00343EEF">
      <w:pPr>
        <w:pStyle w:val="Style1"/>
        <w:widowControl/>
        <w:spacing w:line="240" w:lineRule="auto"/>
        <w:rPr>
          <w:rStyle w:val="FontStyle172"/>
          <w:sz w:val="12"/>
          <w:szCs w:val="14"/>
        </w:rPr>
      </w:pPr>
      <w:r w:rsidRPr="00343EEF">
        <w:rPr>
          <w:rStyle w:val="FontStyle172"/>
          <w:sz w:val="12"/>
          <w:szCs w:val="14"/>
        </w:rPr>
        <w:t>1. Основные сведения о ТСО</w:t>
      </w:r>
    </w:p>
    <w:p w:rsidR="00343EEF" w:rsidRPr="00343EEF" w:rsidRDefault="00343EEF" w:rsidP="00343EEF">
      <w:pPr>
        <w:pStyle w:val="Style1"/>
        <w:widowControl/>
        <w:spacing w:line="240" w:lineRule="auto"/>
        <w:rPr>
          <w:color w:val="000000"/>
          <w:sz w:val="12"/>
          <w:szCs w:val="14"/>
        </w:rPr>
      </w:pPr>
    </w:p>
    <w:p w:rsidR="00343EEF" w:rsidRPr="00343EEF" w:rsidRDefault="00343EEF" w:rsidP="00343EEF">
      <w:pPr>
        <w:pStyle w:val="Style20"/>
        <w:widowControl/>
        <w:tabs>
          <w:tab w:val="left" w:leader="underscore" w:pos="3206"/>
        </w:tabs>
        <w:rPr>
          <w:rStyle w:val="FontStyle172"/>
          <w:sz w:val="12"/>
          <w:szCs w:val="14"/>
        </w:rPr>
      </w:pPr>
      <w:r w:rsidRPr="00343EEF">
        <w:rPr>
          <w:rStyle w:val="FontStyle172"/>
          <w:sz w:val="12"/>
          <w:szCs w:val="14"/>
        </w:rPr>
        <w:t>1.1.Настоящий формуляр (паспорт) распространяется на_________________________ (наименование   ТСО),   является неотъемлемой</w:t>
      </w:r>
    </w:p>
    <w:p w:rsidR="00343EEF" w:rsidRPr="00343EEF" w:rsidRDefault="00343EEF" w:rsidP="00343EEF">
      <w:pPr>
        <w:pStyle w:val="Style40"/>
        <w:widowControl/>
        <w:jc w:val="left"/>
        <w:rPr>
          <w:rStyle w:val="FontStyle172"/>
          <w:sz w:val="12"/>
          <w:szCs w:val="14"/>
        </w:rPr>
      </w:pPr>
      <w:r w:rsidRPr="00343EEF">
        <w:rPr>
          <w:rStyle w:val="FontStyle172"/>
          <w:sz w:val="12"/>
          <w:szCs w:val="14"/>
        </w:rPr>
        <w:t xml:space="preserve">принадлежностью ТСО и передается вместе с ним. </w:t>
      </w:r>
    </w:p>
    <w:p w:rsidR="00343EEF" w:rsidRPr="00343EEF" w:rsidRDefault="00343EEF" w:rsidP="00343EEF">
      <w:pPr>
        <w:pStyle w:val="Style40"/>
        <w:widowControl/>
        <w:jc w:val="left"/>
        <w:rPr>
          <w:rStyle w:val="FontStyle172"/>
          <w:sz w:val="12"/>
          <w:szCs w:val="14"/>
        </w:rPr>
      </w:pPr>
      <w:r w:rsidRPr="00343EEF">
        <w:rPr>
          <w:rStyle w:val="FontStyle172"/>
          <w:sz w:val="12"/>
          <w:szCs w:val="14"/>
        </w:rPr>
        <w:t>1.2. Обозначение ТСО (децимальный номер):_______________________________</w:t>
      </w:r>
    </w:p>
    <w:p w:rsidR="00343EEF" w:rsidRPr="00343EEF" w:rsidRDefault="00343EEF" w:rsidP="00343EEF">
      <w:pPr>
        <w:pStyle w:val="Style27"/>
        <w:widowControl/>
        <w:numPr>
          <w:ilvl w:val="0"/>
          <w:numId w:val="31"/>
        </w:numPr>
        <w:tabs>
          <w:tab w:val="left" w:pos="1195"/>
          <w:tab w:val="left" w:leader="underscore" w:pos="4402"/>
          <w:tab w:val="left" w:leader="underscore" w:pos="6706"/>
        </w:tabs>
        <w:spacing w:after="0" w:line="240" w:lineRule="auto"/>
        <w:jc w:val="both"/>
        <w:rPr>
          <w:rStyle w:val="FontStyle172"/>
          <w:sz w:val="12"/>
          <w:szCs w:val="14"/>
        </w:rPr>
      </w:pPr>
      <w:r w:rsidRPr="00343EEF">
        <w:rPr>
          <w:rStyle w:val="FontStyle172"/>
          <w:sz w:val="12"/>
          <w:szCs w:val="14"/>
        </w:rPr>
        <w:t>Дата изготовления: «_____»__________20____г.</w:t>
      </w:r>
    </w:p>
    <w:p w:rsidR="00343EEF" w:rsidRPr="00343EEF" w:rsidRDefault="00343EEF" w:rsidP="00343EEF">
      <w:pPr>
        <w:pStyle w:val="Style27"/>
        <w:widowControl/>
        <w:numPr>
          <w:ilvl w:val="0"/>
          <w:numId w:val="31"/>
        </w:numPr>
        <w:tabs>
          <w:tab w:val="left" w:pos="1195"/>
          <w:tab w:val="left" w:leader="underscore" w:pos="7118"/>
        </w:tabs>
        <w:spacing w:after="0" w:line="240" w:lineRule="auto"/>
        <w:jc w:val="both"/>
        <w:rPr>
          <w:rStyle w:val="FontStyle172"/>
          <w:sz w:val="12"/>
          <w:szCs w:val="14"/>
        </w:rPr>
      </w:pPr>
      <w:r w:rsidRPr="00343EEF">
        <w:rPr>
          <w:rStyle w:val="FontStyle172"/>
          <w:sz w:val="12"/>
          <w:szCs w:val="14"/>
        </w:rPr>
        <w:t>Заводской номер: _________________________</w:t>
      </w:r>
    </w:p>
    <w:p w:rsidR="00343EEF" w:rsidRPr="00343EEF" w:rsidRDefault="00343EEF" w:rsidP="00343EEF">
      <w:pPr>
        <w:pStyle w:val="Style10"/>
        <w:widowControl/>
        <w:tabs>
          <w:tab w:val="left" w:leader="underscore" w:pos="8016"/>
        </w:tabs>
        <w:spacing w:line="240" w:lineRule="auto"/>
        <w:ind w:firstLine="0"/>
        <w:jc w:val="left"/>
        <w:rPr>
          <w:rStyle w:val="FontStyle172"/>
          <w:sz w:val="12"/>
          <w:szCs w:val="14"/>
        </w:rPr>
      </w:pPr>
      <w:r w:rsidRPr="00343EEF">
        <w:rPr>
          <w:rStyle w:val="FontStyle172"/>
          <w:sz w:val="12"/>
          <w:szCs w:val="14"/>
        </w:rPr>
        <w:t>1.5. Предприятие – производитель (наименование, почтовый и юридический</w:t>
      </w:r>
      <w:r w:rsidRPr="00343EEF">
        <w:rPr>
          <w:rStyle w:val="FontStyle172"/>
          <w:sz w:val="12"/>
          <w:szCs w:val="14"/>
        </w:rPr>
        <w:br/>
        <w:t>адрес):___________________________________________________________</w:t>
      </w:r>
    </w:p>
    <w:p w:rsidR="00343EEF" w:rsidRPr="00343EEF" w:rsidRDefault="00343EEF" w:rsidP="00343EEF">
      <w:pPr>
        <w:pStyle w:val="Style1"/>
        <w:widowControl/>
        <w:spacing w:line="240" w:lineRule="auto"/>
        <w:rPr>
          <w:rStyle w:val="FontStyle172"/>
          <w:sz w:val="12"/>
          <w:szCs w:val="14"/>
        </w:rPr>
      </w:pPr>
      <w:r w:rsidRPr="00343EEF">
        <w:rPr>
          <w:rStyle w:val="FontStyle172"/>
          <w:sz w:val="12"/>
          <w:szCs w:val="14"/>
        </w:rPr>
        <w:t>2. Основные технические данные</w:t>
      </w:r>
    </w:p>
    <w:p w:rsidR="00343EEF" w:rsidRPr="00343EEF" w:rsidRDefault="00343EEF" w:rsidP="00343EEF">
      <w:pPr>
        <w:pStyle w:val="Style1"/>
        <w:widowControl/>
        <w:spacing w:line="240" w:lineRule="auto"/>
        <w:rPr>
          <w:rStyle w:val="FontStyle172"/>
          <w:sz w:val="12"/>
          <w:szCs w:val="14"/>
        </w:rPr>
      </w:pPr>
    </w:p>
    <w:p w:rsidR="00343EEF" w:rsidRPr="00343EEF" w:rsidRDefault="00343EEF" w:rsidP="00343EEF">
      <w:pPr>
        <w:pStyle w:val="Style27"/>
        <w:widowControl/>
        <w:pBdr>
          <w:bottom w:val="single" w:sz="12" w:space="1" w:color="auto"/>
        </w:pBdr>
        <w:tabs>
          <w:tab w:val="left" w:leader="underscore" w:pos="6466"/>
        </w:tabs>
        <w:spacing w:line="240" w:lineRule="auto"/>
        <w:rPr>
          <w:rStyle w:val="FontStyle172"/>
          <w:position w:val="7"/>
          <w:sz w:val="12"/>
          <w:szCs w:val="14"/>
        </w:rPr>
      </w:pPr>
      <w:r w:rsidRPr="00343EEF">
        <w:rPr>
          <w:rStyle w:val="FontStyle172"/>
          <w:position w:val="7"/>
          <w:sz w:val="12"/>
          <w:szCs w:val="14"/>
        </w:rPr>
        <w:t>2.1.____________________________________________</w:t>
      </w:r>
      <w:proofErr w:type="gramStart"/>
      <w:r w:rsidRPr="00343EEF">
        <w:rPr>
          <w:rStyle w:val="FontStyle172"/>
          <w:position w:val="7"/>
          <w:sz w:val="12"/>
          <w:szCs w:val="14"/>
        </w:rPr>
        <w:t>предназначен</w:t>
      </w:r>
      <w:proofErr w:type="gramEnd"/>
      <w:r w:rsidRPr="00343EEF">
        <w:rPr>
          <w:rStyle w:val="FontStyle172"/>
          <w:position w:val="7"/>
          <w:sz w:val="12"/>
          <w:szCs w:val="14"/>
        </w:rPr>
        <w:t xml:space="preserve"> для работы</w:t>
      </w:r>
    </w:p>
    <w:p w:rsidR="00343EEF" w:rsidRPr="00343EEF" w:rsidRDefault="00343EEF" w:rsidP="00343EEF">
      <w:pPr>
        <w:pStyle w:val="Style27"/>
        <w:widowControl/>
        <w:spacing w:line="240" w:lineRule="auto"/>
        <w:rPr>
          <w:sz w:val="12"/>
          <w:szCs w:val="14"/>
        </w:rPr>
      </w:pPr>
      <w:r w:rsidRPr="00343EEF">
        <w:rPr>
          <w:rStyle w:val="FontStyle172"/>
          <w:sz w:val="12"/>
          <w:szCs w:val="14"/>
        </w:rPr>
        <w:t>2.2.</w:t>
      </w:r>
      <w:r w:rsidRPr="00343EEF">
        <w:rPr>
          <w:rStyle w:val="FontStyle172"/>
          <w:sz w:val="12"/>
          <w:szCs w:val="14"/>
        </w:rPr>
        <w:tab/>
        <w:t>ТСО обеспечивает в соответствии с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1427"/>
      </w:tblGrid>
      <w:tr w:rsidR="00343EEF" w:rsidRPr="00343EEF" w:rsidTr="00343EEF">
        <w:tc>
          <w:tcPr>
            <w:tcW w:w="3784" w:type="dxa"/>
            <w:shd w:val="clear" w:color="auto" w:fill="auto"/>
          </w:tcPr>
          <w:p w:rsidR="00343EEF" w:rsidRPr="00343EEF" w:rsidRDefault="00343EEF" w:rsidP="00E70560">
            <w:pPr>
              <w:pStyle w:val="Style27"/>
              <w:widowControl/>
              <w:tabs>
                <w:tab w:val="left" w:pos="1027"/>
              </w:tabs>
              <w:spacing w:line="240" w:lineRule="auto"/>
              <w:rPr>
                <w:rStyle w:val="FontStyle172"/>
                <w:sz w:val="12"/>
                <w:szCs w:val="14"/>
              </w:rPr>
            </w:pPr>
            <w:r w:rsidRPr="00343EEF">
              <w:rPr>
                <w:rStyle w:val="FontStyle172"/>
                <w:sz w:val="12"/>
                <w:szCs w:val="14"/>
              </w:rPr>
              <w:t>Наименование параметра</w:t>
            </w:r>
          </w:p>
        </w:tc>
        <w:tc>
          <w:tcPr>
            <w:tcW w:w="1427" w:type="dxa"/>
            <w:shd w:val="clear" w:color="auto" w:fill="auto"/>
          </w:tcPr>
          <w:p w:rsidR="00343EEF" w:rsidRPr="00343EEF" w:rsidRDefault="00343EEF" w:rsidP="00E70560">
            <w:pPr>
              <w:pStyle w:val="Style27"/>
              <w:widowControl/>
              <w:tabs>
                <w:tab w:val="left" w:pos="1027"/>
              </w:tabs>
              <w:spacing w:line="240" w:lineRule="auto"/>
              <w:rPr>
                <w:rStyle w:val="FontStyle172"/>
                <w:sz w:val="12"/>
                <w:szCs w:val="14"/>
              </w:rPr>
            </w:pPr>
            <w:r w:rsidRPr="00343EEF">
              <w:rPr>
                <w:rStyle w:val="FontStyle172"/>
                <w:sz w:val="12"/>
                <w:szCs w:val="14"/>
              </w:rPr>
              <w:t>Значение</w:t>
            </w:r>
          </w:p>
        </w:tc>
      </w:tr>
      <w:tr w:rsidR="00343EEF" w:rsidRPr="00343EEF" w:rsidTr="00343EEF">
        <w:tc>
          <w:tcPr>
            <w:tcW w:w="3784" w:type="dxa"/>
            <w:shd w:val="clear" w:color="auto" w:fill="auto"/>
          </w:tcPr>
          <w:p w:rsidR="00343EEF" w:rsidRPr="00343EEF" w:rsidRDefault="00343EEF" w:rsidP="00E70560">
            <w:pPr>
              <w:pStyle w:val="Style27"/>
              <w:widowControl/>
              <w:tabs>
                <w:tab w:val="left" w:pos="1027"/>
              </w:tabs>
              <w:spacing w:line="240" w:lineRule="auto"/>
              <w:rPr>
                <w:rStyle w:val="FontStyle172"/>
                <w:sz w:val="12"/>
                <w:szCs w:val="14"/>
              </w:rPr>
            </w:pPr>
          </w:p>
        </w:tc>
        <w:tc>
          <w:tcPr>
            <w:tcW w:w="1427" w:type="dxa"/>
            <w:shd w:val="clear" w:color="auto" w:fill="auto"/>
          </w:tcPr>
          <w:p w:rsidR="00343EEF" w:rsidRPr="00343EEF" w:rsidRDefault="00343EEF" w:rsidP="00E70560">
            <w:pPr>
              <w:pStyle w:val="Style27"/>
              <w:widowControl/>
              <w:tabs>
                <w:tab w:val="left" w:pos="1027"/>
              </w:tabs>
              <w:spacing w:line="240" w:lineRule="auto"/>
              <w:rPr>
                <w:rStyle w:val="FontStyle172"/>
                <w:sz w:val="12"/>
                <w:szCs w:val="14"/>
              </w:rPr>
            </w:pPr>
          </w:p>
        </w:tc>
      </w:tr>
    </w:tbl>
    <w:p w:rsidR="00343EEF" w:rsidRPr="00343EEF" w:rsidRDefault="00343EEF" w:rsidP="00343EEF">
      <w:pPr>
        <w:rPr>
          <w:sz w:val="12"/>
          <w:szCs w:val="14"/>
        </w:rPr>
      </w:pPr>
      <w:r w:rsidRPr="00343EEF">
        <w:rPr>
          <w:sz w:val="12"/>
          <w:szCs w:val="14"/>
        </w:rPr>
        <w:t xml:space="preserve">                                                 </w:t>
      </w:r>
    </w:p>
    <w:p w:rsidR="00343EEF" w:rsidRPr="00343EEF" w:rsidRDefault="00343EEF" w:rsidP="00343EEF">
      <w:pPr>
        <w:jc w:val="center"/>
        <w:rPr>
          <w:sz w:val="12"/>
          <w:szCs w:val="14"/>
        </w:rPr>
      </w:pPr>
      <w:r w:rsidRPr="00343EEF">
        <w:rPr>
          <w:sz w:val="12"/>
          <w:szCs w:val="14"/>
        </w:rPr>
        <w:t>3. Комплектность</w:t>
      </w:r>
    </w:p>
    <w:p w:rsidR="00343EEF" w:rsidRPr="00343EEF" w:rsidRDefault="00343EEF" w:rsidP="00343EEF">
      <w:pPr>
        <w:rPr>
          <w:sz w:val="12"/>
          <w:szCs w:val="14"/>
        </w:rPr>
      </w:pPr>
    </w:p>
    <w:p w:rsidR="00343EEF" w:rsidRPr="00343EEF" w:rsidRDefault="00343EEF" w:rsidP="00343EEF">
      <w:pPr>
        <w:rPr>
          <w:sz w:val="12"/>
          <w:szCs w:val="14"/>
        </w:rPr>
      </w:pPr>
      <w:r w:rsidRPr="00343EEF">
        <w:rPr>
          <w:rStyle w:val="FontStyle172"/>
          <w:sz w:val="12"/>
          <w:szCs w:val="14"/>
        </w:rPr>
        <w:t>3.1. Составные части ТСО и изменения в комплектности в соответствии с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1162"/>
        <w:gridCol w:w="1041"/>
        <w:gridCol w:w="981"/>
        <w:gridCol w:w="852"/>
      </w:tblGrid>
      <w:tr w:rsidR="00343EEF" w:rsidRPr="00343EEF" w:rsidTr="00343EEF">
        <w:tc>
          <w:tcPr>
            <w:tcW w:w="1094" w:type="dxa"/>
            <w:shd w:val="clear" w:color="auto" w:fill="auto"/>
            <w:vAlign w:val="center"/>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Обозначение ТСО</w:t>
            </w:r>
          </w:p>
        </w:tc>
        <w:tc>
          <w:tcPr>
            <w:tcW w:w="1162" w:type="dxa"/>
            <w:shd w:val="clear" w:color="auto" w:fill="auto"/>
            <w:vAlign w:val="center"/>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Наименование ТСО</w:t>
            </w:r>
          </w:p>
        </w:tc>
        <w:tc>
          <w:tcPr>
            <w:tcW w:w="1041" w:type="dxa"/>
            <w:shd w:val="clear" w:color="auto" w:fill="auto"/>
            <w:vAlign w:val="center"/>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Количество</w:t>
            </w:r>
          </w:p>
        </w:tc>
        <w:tc>
          <w:tcPr>
            <w:tcW w:w="981" w:type="dxa"/>
            <w:shd w:val="clear" w:color="auto" w:fill="auto"/>
            <w:vAlign w:val="center"/>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Заводской номер</w:t>
            </w:r>
          </w:p>
        </w:tc>
        <w:tc>
          <w:tcPr>
            <w:tcW w:w="852" w:type="dxa"/>
            <w:shd w:val="clear" w:color="auto" w:fill="auto"/>
            <w:vAlign w:val="center"/>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Примечание</w:t>
            </w:r>
          </w:p>
        </w:tc>
      </w:tr>
      <w:tr w:rsidR="00343EEF" w:rsidRPr="00343EEF" w:rsidTr="00343EEF">
        <w:tc>
          <w:tcPr>
            <w:tcW w:w="1094" w:type="dxa"/>
            <w:shd w:val="clear" w:color="auto" w:fill="auto"/>
          </w:tcPr>
          <w:p w:rsidR="00343EEF" w:rsidRPr="00343EEF" w:rsidRDefault="00343EEF" w:rsidP="00E70560">
            <w:pPr>
              <w:rPr>
                <w:sz w:val="12"/>
                <w:szCs w:val="14"/>
              </w:rPr>
            </w:pPr>
          </w:p>
        </w:tc>
        <w:tc>
          <w:tcPr>
            <w:tcW w:w="1162" w:type="dxa"/>
            <w:shd w:val="clear" w:color="auto" w:fill="auto"/>
          </w:tcPr>
          <w:p w:rsidR="00343EEF" w:rsidRPr="00343EEF" w:rsidRDefault="00343EEF" w:rsidP="00E70560">
            <w:pPr>
              <w:rPr>
                <w:sz w:val="12"/>
                <w:szCs w:val="14"/>
              </w:rPr>
            </w:pPr>
          </w:p>
        </w:tc>
        <w:tc>
          <w:tcPr>
            <w:tcW w:w="1041" w:type="dxa"/>
            <w:shd w:val="clear" w:color="auto" w:fill="auto"/>
          </w:tcPr>
          <w:p w:rsidR="00343EEF" w:rsidRPr="00343EEF" w:rsidRDefault="00343EEF" w:rsidP="00E70560">
            <w:pPr>
              <w:rPr>
                <w:sz w:val="12"/>
                <w:szCs w:val="14"/>
              </w:rPr>
            </w:pPr>
          </w:p>
        </w:tc>
        <w:tc>
          <w:tcPr>
            <w:tcW w:w="981" w:type="dxa"/>
            <w:shd w:val="clear" w:color="auto" w:fill="auto"/>
          </w:tcPr>
          <w:p w:rsidR="00343EEF" w:rsidRPr="00343EEF" w:rsidRDefault="00343EEF" w:rsidP="00E70560">
            <w:pPr>
              <w:rPr>
                <w:sz w:val="12"/>
                <w:szCs w:val="14"/>
              </w:rPr>
            </w:pPr>
          </w:p>
        </w:tc>
        <w:tc>
          <w:tcPr>
            <w:tcW w:w="852" w:type="dxa"/>
            <w:shd w:val="clear" w:color="auto" w:fill="auto"/>
          </w:tcPr>
          <w:p w:rsidR="00343EEF" w:rsidRPr="00343EEF" w:rsidRDefault="00343EEF" w:rsidP="00E70560">
            <w:pPr>
              <w:rPr>
                <w:sz w:val="12"/>
                <w:szCs w:val="14"/>
              </w:rPr>
            </w:pPr>
          </w:p>
        </w:tc>
      </w:tr>
    </w:tbl>
    <w:p w:rsidR="00343EEF" w:rsidRPr="00343EEF" w:rsidRDefault="00343EEF" w:rsidP="00343EEF">
      <w:pPr>
        <w:pStyle w:val="Style1"/>
        <w:widowControl/>
        <w:spacing w:line="240" w:lineRule="auto"/>
        <w:rPr>
          <w:rStyle w:val="FontStyle172"/>
          <w:sz w:val="12"/>
          <w:szCs w:val="14"/>
        </w:rPr>
      </w:pPr>
      <w:r w:rsidRPr="00343EEF">
        <w:rPr>
          <w:sz w:val="12"/>
          <w:szCs w:val="14"/>
        </w:rPr>
        <w:t xml:space="preserve">                                       </w:t>
      </w:r>
      <w:r w:rsidRPr="00343EEF">
        <w:rPr>
          <w:rStyle w:val="FontStyle172"/>
          <w:sz w:val="12"/>
          <w:szCs w:val="14"/>
        </w:rPr>
        <w:t xml:space="preserve">  </w:t>
      </w:r>
    </w:p>
    <w:p w:rsidR="00343EEF" w:rsidRPr="00343EEF" w:rsidRDefault="00343EEF" w:rsidP="00343EEF">
      <w:pPr>
        <w:pStyle w:val="Style1"/>
        <w:widowControl/>
        <w:spacing w:line="240" w:lineRule="auto"/>
        <w:rPr>
          <w:rStyle w:val="FontStyle172"/>
          <w:sz w:val="12"/>
          <w:szCs w:val="14"/>
        </w:rPr>
      </w:pPr>
      <w:r w:rsidRPr="00343EEF">
        <w:rPr>
          <w:rStyle w:val="FontStyle172"/>
          <w:sz w:val="12"/>
          <w:szCs w:val="14"/>
        </w:rPr>
        <w:t>4. Ресурсы, сроки службы и хранения</w:t>
      </w:r>
    </w:p>
    <w:p w:rsidR="00343EEF" w:rsidRPr="00343EEF" w:rsidRDefault="00343EEF" w:rsidP="00343EEF">
      <w:pPr>
        <w:pStyle w:val="Style1"/>
        <w:widowControl/>
        <w:spacing w:line="240" w:lineRule="auto"/>
        <w:rPr>
          <w:color w:val="000000"/>
          <w:sz w:val="12"/>
          <w:szCs w:val="14"/>
        </w:rPr>
      </w:pPr>
    </w:p>
    <w:p w:rsidR="00343EEF" w:rsidRPr="00343EEF" w:rsidRDefault="00343EEF" w:rsidP="00343EEF">
      <w:pPr>
        <w:pStyle w:val="Style10"/>
        <w:widowControl/>
        <w:spacing w:line="240" w:lineRule="auto"/>
        <w:ind w:firstLine="0"/>
        <w:jc w:val="left"/>
        <w:rPr>
          <w:rStyle w:val="FontStyle172"/>
          <w:sz w:val="12"/>
          <w:szCs w:val="14"/>
        </w:rPr>
      </w:pPr>
      <w:r w:rsidRPr="00343EEF">
        <w:rPr>
          <w:rStyle w:val="FontStyle172"/>
          <w:sz w:val="12"/>
          <w:szCs w:val="14"/>
        </w:rPr>
        <w:t>4.1. Ресурсы, сроки службы и хранения.</w:t>
      </w:r>
    </w:p>
    <w:p w:rsidR="00343EEF" w:rsidRPr="00343EEF" w:rsidRDefault="00343EEF" w:rsidP="00343EEF">
      <w:pPr>
        <w:pStyle w:val="Style10"/>
        <w:widowControl/>
        <w:spacing w:line="240" w:lineRule="auto"/>
        <w:ind w:firstLine="0"/>
        <w:jc w:val="left"/>
        <w:rPr>
          <w:rStyle w:val="FontStyle172"/>
          <w:sz w:val="12"/>
          <w:szCs w:val="14"/>
        </w:rPr>
      </w:pPr>
      <w:r w:rsidRPr="00343EEF">
        <w:rPr>
          <w:rStyle w:val="FontStyle172"/>
          <w:sz w:val="12"/>
          <w:szCs w:val="14"/>
        </w:rPr>
        <w:t>Ресурс      технического      средства      оповещения      до первого______________________________________________________________</w:t>
      </w:r>
    </w:p>
    <w:p w:rsidR="00343EEF" w:rsidRPr="00343EEF" w:rsidRDefault="00343EEF" w:rsidP="00343EEF">
      <w:pPr>
        <w:pStyle w:val="Style12"/>
        <w:widowControl/>
        <w:jc w:val="left"/>
        <w:rPr>
          <w:rStyle w:val="FontStyle223"/>
          <w:sz w:val="12"/>
          <w:szCs w:val="14"/>
        </w:rPr>
      </w:pPr>
      <w:r w:rsidRPr="00343EEF">
        <w:rPr>
          <w:sz w:val="12"/>
          <w:szCs w:val="14"/>
        </w:rPr>
        <w:t xml:space="preserve">                                                                     </w:t>
      </w:r>
      <w:r w:rsidRPr="00343EEF">
        <w:rPr>
          <w:rStyle w:val="FontStyle223"/>
          <w:sz w:val="12"/>
          <w:szCs w:val="14"/>
        </w:rPr>
        <w:t>(среднего, капитального)</w:t>
      </w:r>
    </w:p>
    <w:p w:rsidR="00343EEF" w:rsidRPr="00343EEF" w:rsidRDefault="00343EEF" w:rsidP="00343EEF">
      <w:pPr>
        <w:pStyle w:val="Style1"/>
        <w:widowControl/>
        <w:tabs>
          <w:tab w:val="left" w:leader="underscore" w:pos="9826"/>
        </w:tabs>
        <w:spacing w:line="240" w:lineRule="auto"/>
        <w:rPr>
          <w:rStyle w:val="FontStyle172"/>
          <w:sz w:val="12"/>
          <w:szCs w:val="14"/>
        </w:rPr>
      </w:pPr>
      <w:r w:rsidRPr="00343EEF">
        <w:rPr>
          <w:rStyle w:val="FontStyle172"/>
          <w:sz w:val="12"/>
          <w:szCs w:val="14"/>
        </w:rPr>
        <w:t xml:space="preserve">ремонта </w:t>
      </w:r>
    </w:p>
    <w:p w:rsidR="00343EEF" w:rsidRPr="00343EEF" w:rsidRDefault="00343EEF" w:rsidP="00343EEF">
      <w:pPr>
        <w:pStyle w:val="Style12"/>
        <w:widowControl/>
        <w:rPr>
          <w:rStyle w:val="FontStyle223"/>
          <w:sz w:val="12"/>
          <w:szCs w:val="14"/>
        </w:rPr>
      </w:pPr>
      <w:r w:rsidRPr="00343EEF">
        <w:rPr>
          <w:rStyle w:val="FontStyle223"/>
          <w:sz w:val="12"/>
          <w:szCs w:val="14"/>
        </w:rPr>
        <w:t>(параметр, характеризующий наработку)</w:t>
      </w:r>
    </w:p>
    <w:p w:rsidR="00343EEF" w:rsidRPr="00343EEF" w:rsidRDefault="00343EEF" w:rsidP="00343EEF">
      <w:pPr>
        <w:pStyle w:val="Style1"/>
        <w:widowControl/>
        <w:tabs>
          <w:tab w:val="left" w:leader="underscore" w:pos="3624"/>
          <w:tab w:val="left" w:leader="underscore" w:pos="9806"/>
        </w:tabs>
        <w:spacing w:line="240" w:lineRule="auto"/>
        <w:rPr>
          <w:rStyle w:val="FontStyle172"/>
          <w:sz w:val="12"/>
          <w:szCs w:val="14"/>
        </w:rPr>
      </w:pPr>
      <w:r w:rsidRPr="00343EEF">
        <w:rPr>
          <w:rStyle w:val="FontStyle172"/>
          <w:sz w:val="12"/>
          <w:szCs w:val="14"/>
        </w:rPr>
        <w:t xml:space="preserve">в течение срока службы </w:t>
      </w:r>
      <w:r w:rsidRPr="00343EEF">
        <w:rPr>
          <w:rStyle w:val="FontStyle172"/>
          <w:sz w:val="12"/>
          <w:szCs w:val="14"/>
        </w:rPr>
        <w:tab/>
        <w:t>лет, в том числе срок хранения</w:t>
      </w:r>
      <w:r w:rsidRPr="00343EEF">
        <w:rPr>
          <w:rStyle w:val="FontStyle172"/>
          <w:sz w:val="12"/>
          <w:szCs w:val="14"/>
        </w:rPr>
        <w:tab/>
      </w:r>
    </w:p>
    <w:p w:rsidR="00343EEF" w:rsidRPr="00343EEF" w:rsidRDefault="00343EEF" w:rsidP="00343EEF">
      <w:pPr>
        <w:pStyle w:val="Style1"/>
        <w:widowControl/>
        <w:tabs>
          <w:tab w:val="left" w:leader="underscore" w:pos="1282"/>
          <w:tab w:val="left" w:leader="underscore" w:pos="9730"/>
        </w:tabs>
        <w:spacing w:line="240" w:lineRule="auto"/>
        <w:rPr>
          <w:rStyle w:val="FontStyle172"/>
          <w:sz w:val="12"/>
          <w:szCs w:val="14"/>
        </w:rPr>
      </w:pPr>
      <w:r w:rsidRPr="00343EEF">
        <w:rPr>
          <w:rStyle w:val="FontStyle172"/>
          <w:sz w:val="12"/>
          <w:szCs w:val="14"/>
        </w:rPr>
        <w:tab/>
        <w:t>лет (года)</w:t>
      </w:r>
    </w:p>
    <w:p w:rsidR="00343EEF" w:rsidRPr="00343EEF" w:rsidRDefault="00343EEF" w:rsidP="00343EEF">
      <w:pPr>
        <w:pStyle w:val="Style12"/>
        <w:widowControl/>
        <w:jc w:val="left"/>
        <w:rPr>
          <w:rStyle w:val="FontStyle223"/>
          <w:sz w:val="12"/>
          <w:szCs w:val="14"/>
        </w:rPr>
      </w:pPr>
      <w:r w:rsidRPr="00343EEF">
        <w:rPr>
          <w:rStyle w:val="FontStyle223"/>
          <w:sz w:val="12"/>
          <w:szCs w:val="14"/>
        </w:rPr>
        <w:t xml:space="preserve">              (в консервации (упаковке) изготовителя, в складских помещениях, на открытых площадках и т.п.)</w:t>
      </w:r>
    </w:p>
    <w:p w:rsidR="00343EEF" w:rsidRPr="00343EEF" w:rsidRDefault="00343EEF" w:rsidP="00343EEF">
      <w:pPr>
        <w:pStyle w:val="Style10"/>
        <w:widowControl/>
        <w:spacing w:line="240" w:lineRule="auto"/>
        <w:ind w:firstLine="0"/>
        <w:rPr>
          <w:sz w:val="12"/>
          <w:szCs w:val="14"/>
        </w:rPr>
      </w:pPr>
    </w:p>
    <w:p w:rsidR="00343EEF" w:rsidRPr="00343EEF" w:rsidRDefault="00343EEF" w:rsidP="00343EEF">
      <w:pPr>
        <w:pStyle w:val="Style10"/>
        <w:widowControl/>
        <w:spacing w:line="240" w:lineRule="auto"/>
        <w:ind w:firstLine="0"/>
        <w:rPr>
          <w:color w:val="000000"/>
          <w:sz w:val="12"/>
          <w:szCs w:val="14"/>
        </w:rPr>
      </w:pPr>
      <w:r w:rsidRPr="00343EEF">
        <w:rPr>
          <w:rStyle w:val="FontStyle172"/>
          <w:sz w:val="12"/>
          <w:szCs w:val="14"/>
        </w:rPr>
        <w:t>Указанные ресурсы, сроки службы и хранения действительны при соблюдении потребителем требований действующей эксплуатационной документации.</w:t>
      </w:r>
    </w:p>
    <w:p w:rsidR="00343EEF" w:rsidRPr="00343EEF" w:rsidRDefault="00343EEF" w:rsidP="00343EEF">
      <w:pPr>
        <w:tabs>
          <w:tab w:val="left" w:pos="3495"/>
        </w:tabs>
        <w:rPr>
          <w:sz w:val="12"/>
          <w:szCs w:val="14"/>
        </w:rPr>
      </w:pPr>
      <w:r w:rsidRPr="00343EEF">
        <w:rPr>
          <w:sz w:val="12"/>
          <w:szCs w:val="14"/>
        </w:rPr>
        <w:tab/>
        <w:t>5. Консервация</w:t>
      </w:r>
    </w:p>
    <w:p w:rsidR="00343EEF" w:rsidRPr="00343EEF" w:rsidRDefault="00343EEF" w:rsidP="00343EEF">
      <w:pPr>
        <w:tabs>
          <w:tab w:val="left" w:pos="3495"/>
        </w:tabs>
        <w:rPr>
          <w:sz w:val="12"/>
          <w:szCs w:val="14"/>
        </w:rPr>
      </w:pPr>
    </w:p>
    <w:p w:rsidR="00343EEF" w:rsidRPr="00343EEF" w:rsidRDefault="00343EEF" w:rsidP="00343EEF">
      <w:pPr>
        <w:tabs>
          <w:tab w:val="left" w:pos="3495"/>
        </w:tabs>
        <w:rPr>
          <w:sz w:val="12"/>
          <w:szCs w:val="14"/>
        </w:rPr>
      </w:pPr>
      <w:r w:rsidRPr="00343EEF">
        <w:rPr>
          <w:rStyle w:val="FontStyle172"/>
          <w:sz w:val="12"/>
          <w:szCs w:val="14"/>
        </w:rPr>
        <w:t xml:space="preserve">5.1. Сведения о консервации, </w:t>
      </w:r>
      <w:proofErr w:type="spellStart"/>
      <w:r w:rsidRPr="00343EEF">
        <w:rPr>
          <w:rStyle w:val="FontStyle172"/>
          <w:sz w:val="12"/>
          <w:szCs w:val="14"/>
        </w:rPr>
        <w:t>расконсервации</w:t>
      </w:r>
      <w:proofErr w:type="spellEnd"/>
      <w:r w:rsidRPr="00343EEF">
        <w:rPr>
          <w:rStyle w:val="FontStyle172"/>
          <w:sz w:val="12"/>
          <w:szCs w:val="14"/>
        </w:rPr>
        <w:t xml:space="preserve"> и </w:t>
      </w:r>
      <w:proofErr w:type="spellStart"/>
      <w:r w:rsidRPr="00343EEF">
        <w:rPr>
          <w:rStyle w:val="FontStyle172"/>
          <w:sz w:val="12"/>
          <w:szCs w:val="14"/>
        </w:rPr>
        <w:t>переконсервации</w:t>
      </w:r>
      <w:proofErr w:type="spellEnd"/>
      <w:r w:rsidRPr="00343EEF">
        <w:rPr>
          <w:rStyle w:val="FontStyle172"/>
          <w:sz w:val="12"/>
          <w:szCs w:val="14"/>
        </w:rPr>
        <w:t xml:space="preserve"> в соответствии с таблицей.</w:t>
      </w:r>
      <w:r w:rsidRPr="00343EEF">
        <w:rPr>
          <w:sz w:val="12"/>
          <w:szCs w:val="14"/>
        </w:rPr>
        <w:tab/>
      </w:r>
      <w:r w:rsidRPr="00343EEF">
        <w:rPr>
          <w:sz w:val="12"/>
          <w:szCs w:val="14"/>
        </w:rPr>
        <w:tab/>
      </w:r>
    </w:p>
    <w:p w:rsidR="00343EEF" w:rsidRPr="00343EEF" w:rsidRDefault="00343EEF" w:rsidP="00343EEF">
      <w:pPr>
        <w:tabs>
          <w:tab w:val="left" w:pos="3495"/>
        </w:tabs>
        <w:rPr>
          <w:sz w:val="12"/>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504"/>
        <w:gridCol w:w="1323"/>
        <w:gridCol w:w="1359"/>
      </w:tblGrid>
      <w:tr w:rsidR="00343EEF" w:rsidRPr="00343EEF" w:rsidTr="0025382E">
        <w:tc>
          <w:tcPr>
            <w:tcW w:w="1101" w:type="dxa"/>
            <w:shd w:val="clear" w:color="auto" w:fill="auto"/>
            <w:vAlign w:val="center"/>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Дата</w:t>
            </w:r>
          </w:p>
        </w:tc>
        <w:tc>
          <w:tcPr>
            <w:tcW w:w="1504" w:type="dxa"/>
            <w:shd w:val="clear" w:color="auto" w:fill="auto"/>
            <w:vAlign w:val="center"/>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Наименование работы</w:t>
            </w:r>
          </w:p>
        </w:tc>
        <w:tc>
          <w:tcPr>
            <w:tcW w:w="1323" w:type="dxa"/>
            <w:shd w:val="clear" w:color="auto" w:fill="auto"/>
            <w:vAlign w:val="center"/>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Срок действия, годы</w:t>
            </w:r>
          </w:p>
        </w:tc>
        <w:tc>
          <w:tcPr>
            <w:tcW w:w="1359" w:type="dxa"/>
            <w:shd w:val="clear" w:color="auto" w:fill="auto"/>
            <w:vAlign w:val="center"/>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Должность, фамилия и подпись</w:t>
            </w:r>
          </w:p>
        </w:tc>
      </w:tr>
      <w:tr w:rsidR="00343EEF" w:rsidRPr="00343EEF" w:rsidTr="0025382E">
        <w:tc>
          <w:tcPr>
            <w:tcW w:w="1101" w:type="dxa"/>
            <w:shd w:val="clear" w:color="auto" w:fill="auto"/>
          </w:tcPr>
          <w:p w:rsidR="00343EEF" w:rsidRPr="00343EEF" w:rsidRDefault="00343EEF" w:rsidP="00E70560">
            <w:pPr>
              <w:tabs>
                <w:tab w:val="left" w:pos="975"/>
              </w:tabs>
              <w:rPr>
                <w:sz w:val="12"/>
                <w:szCs w:val="14"/>
              </w:rPr>
            </w:pPr>
          </w:p>
        </w:tc>
        <w:tc>
          <w:tcPr>
            <w:tcW w:w="1504" w:type="dxa"/>
            <w:shd w:val="clear" w:color="auto" w:fill="auto"/>
          </w:tcPr>
          <w:p w:rsidR="00343EEF" w:rsidRPr="00343EEF" w:rsidRDefault="00343EEF" w:rsidP="00E70560">
            <w:pPr>
              <w:tabs>
                <w:tab w:val="left" w:pos="975"/>
              </w:tabs>
              <w:rPr>
                <w:sz w:val="12"/>
                <w:szCs w:val="14"/>
              </w:rPr>
            </w:pPr>
          </w:p>
        </w:tc>
        <w:tc>
          <w:tcPr>
            <w:tcW w:w="1323" w:type="dxa"/>
            <w:shd w:val="clear" w:color="auto" w:fill="auto"/>
          </w:tcPr>
          <w:p w:rsidR="00343EEF" w:rsidRPr="00343EEF" w:rsidRDefault="00343EEF" w:rsidP="00E70560">
            <w:pPr>
              <w:tabs>
                <w:tab w:val="left" w:pos="975"/>
              </w:tabs>
              <w:rPr>
                <w:sz w:val="12"/>
                <w:szCs w:val="14"/>
              </w:rPr>
            </w:pPr>
          </w:p>
        </w:tc>
        <w:tc>
          <w:tcPr>
            <w:tcW w:w="1359" w:type="dxa"/>
            <w:shd w:val="clear" w:color="auto" w:fill="auto"/>
          </w:tcPr>
          <w:p w:rsidR="00343EEF" w:rsidRPr="00343EEF" w:rsidRDefault="00343EEF" w:rsidP="00E70560">
            <w:pPr>
              <w:tabs>
                <w:tab w:val="left" w:pos="975"/>
              </w:tabs>
              <w:rPr>
                <w:sz w:val="12"/>
                <w:szCs w:val="14"/>
              </w:rPr>
            </w:pPr>
          </w:p>
        </w:tc>
      </w:tr>
    </w:tbl>
    <w:p w:rsidR="00343EEF" w:rsidRPr="00343EEF" w:rsidRDefault="00343EEF" w:rsidP="00343EEF">
      <w:pPr>
        <w:pStyle w:val="Style1"/>
        <w:widowControl/>
        <w:spacing w:line="240" w:lineRule="auto"/>
        <w:rPr>
          <w:sz w:val="12"/>
          <w:szCs w:val="14"/>
        </w:rPr>
      </w:pPr>
      <w:r w:rsidRPr="00343EEF">
        <w:rPr>
          <w:sz w:val="12"/>
          <w:szCs w:val="14"/>
        </w:rPr>
        <w:t xml:space="preserve">                                 </w:t>
      </w:r>
    </w:p>
    <w:p w:rsidR="00343EEF" w:rsidRPr="00343EEF" w:rsidRDefault="00343EEF" w:rsidP="00343EEF">
      <w:pPr>
        <w:pStyle w:val="Style1"/>
        <w:widowControl/>
        <w:spacing w:line="240" w:lineRule="auto"/>
        <w:rPr>
          <w:rStyle w:val="FontStyle172"/>
          <w:sz w:val="12"/>
          <w:szCs w:val="14"/>
        </w:rPr>
      </w:pPr>
      <w:r w:rsidRPr="00343EEF">
        <w:rPr>
          <w:rStyle w:val="FontStyle172"/>
          <w:sz w:val="12"/>
          <w:szCs w:val="14"/>
        </w:rPr>
        <w:t>6. Движение ТСО при эксплуатации</w:t>
      </w:r>
    </w:p>
    <w:p w:rsidR="00343EEF" w:rsidRPr="00343EEF" w:rsidRDefault="00343EEF" w:rsidP="00343EEF">
      <w:pPr>
        <w:pStyle w:val="Style1"/>
        <w:widowControl/>
        <w:spacing w:line="240" w:lineRule="auto"/>
        <w:rPr>
          <w:rStyle w:val="FontStyle172"/>
          <w:sz w:val="12"/>
          <w:szCs w:val="14"/>
        </w:rPr>
      </w:pPr>
    </w:p>
    <w:p w:rsidR="00343EEF" w:rsidRPr="00343EEF" w:rsidRDefault="00343EEF" w:rsidP="00343EEF">
      <w:pPr>
        <w:tabs>
          <w:tab w:val="left" w:pos="4080"/>
        </w:tabs>
        <w:rPr>
          <w:sz w:val="12"/>
          <w:szCs w:val="14"/>
        </w:rPr>
      </w:pPr>
      <w:r w:rsidRPr="00343EEF">
        <w:rPr>
          <w:rStyle w:val="FontStyle172"/>
          <w:sz w:val="12"/>
          <w:szCs w:val="14"/>
        </w:rPr>
        <w:t>6.1. Движение ТСО при эксплуатации в соответствии с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952"/>
        <w:gridCol w:w="682"/>
        <w:gridCol w:w="1010"/>
        <w:gridCol w:w="669"/>
        <w:gridCol w:w="1078"/>
      </w:tblGrid>
      <w:tr w:rsidR="00343EEF" w:rsidRPr="00343EEF" w:rsidTr="0025382E">
        <w:tc>
          <w:tcPr>
            <w:tcW w:w="841" w:type="dxa"/>
            <w:shd w:val="clear" w:color="auto" w:fill="auto"/>
            <w:vAlign w:val="center"/>
          </w:tcPr>
          <w:p w:rsidR="00343EEF" w:rsidRPr="00343EEF" w:rsidRDefault="00343EEF" w:rsidP="00E70560">
            <w:pPr>
              <w:pStyle w:val="Style44"/>
              <w:widowControl/>
              <w:spacing w:line="240" w:lineRule="auto"/>
              <w:jc w:val="left"/>
              <w:rPr>
                <w:rStyle w:val="FontStyle223"/>
                <w:sz w:val="12"/>
                <w:szCs w:val="14"/>
              </w:rPr>
            </w:pPr>
            <w:r w:rsidRPr="00343EEF">
              <w:rPr>
                <w:rStyle w:val="FontStyle223"/>
                <w:sz w:val="12"/>
                <w:szCs w:val="14"/>
              </w:rPr>
              <w:t>Дата установки</w:t>
            </w:r>
          </w:p>
        </w:tc>
        <w:tc>
          <w:tcPr>
            <w:tcW w:w="952" w:type="dxa"/>
            <w:shd w:val="clear" w:color="auto" w:fill="auto"/>
            <w:vAlign w:val="center"/>
          </w:tcPr>
          <w:p w:rsidR="00343EEF" w:rsidRPr="00343EEF" w:rsidRDefault="00343EEF" w:rsidP="00E70560">
            <w:pPr>
              <w:pStyle w:val="Style44"/>
              <w:widowControl/>
              <w:spacing w:line="240" w:lineRule="auto"/>
              <w:jc w:val="left"/>
              <w:rPr>
                <w:rStyle w:val="FontStyle223"/>
                <w:sz w:val="12"/>
                <w:szCs w:val="14"/>
              </w:rPr>
            </w:pPr>
            <w:r w:rsidRPr="00343EEF">
              <w:rPr>
                <w:rStyle w:val="FontStyle223"/>
                <w:sz w:val="12"/>
                <w:szCs w:val="14"/>
              </w:rPr>
              <w:t>Где установлено</w:t>
            </w:r>
          </w:p>
        </w:tc>
        <w:tc>
          <w:tcPr>
            <w:tcW w:w="682" w:type="dxa"/>
            <w:shd w:val="clear" w:color="auto" w:fill="auto"/>
            <w:vAlign w:val="center"/>
          </w:tcPr>
          <w:p w:rsidR="00343EEF" w:rsidRPr="00343EEF" w:rsidRDefault="00343EEF" w:rsidP="00E70560">
            <w:pPr>
              <w:pStyle w:val="Style44"/>
              <w:widowControl/>
              <w:spacing w:line="240" w:lineRule="auto"/>
              <w:jc w:val="left"/>
              <w:rPr>
                <w:rStyle w:val="FontStyle223"/>
                <w:sz w:val="12"/>
                <w:szCs w:val="14"/>
              </w:rPr>
            </w:pPr>
            <w:r w:rsidRPr="00343EEF">
              <w:rPr>
                <w:rStyle w:val="FontStyle223"/>
                <w:sz w:val="12"/>
                <w:szCs w:val="14"/>
              </w:rPr>
              <w:t>Дата снятия</w:t>
            </w:r>
          </w:p>
        </w:tc>
        <w:tc>
          <w:tcPr>
            <w:tcW w:w="1010" w:type="dxa"/>
            <w:shd w:val="clear" w:color="auto" w:fill="auto"/>
            <w:vAlign w:val="center"/>
          </w:tcPr>
          <w:p w:rsidR="00343EEF" w:rsidRPr="00343EEF" w:rsidRDefault="00343EEF" w:rsidP="00E70560">
            <w:pPr>
              <w:pStyle w:val="Style44"/>
              <w:widowControl/>
              <w:spacing w:line="240" w:lineRule="auto"/>
              <w:jc w:val="left"/>
              <w:rPr>
                <w:rStyle w:val="FontStyle223"/>
                <w:sz w:val="12"/>
                <w:szCs w:val="14"/>
              </w:rPr>
            </w:pPr>
            <w:r w:rsidRPr="00343EEF">
              <w:rPr>
                <w:rStyle w:val="FontStyle223"/>
                <w:sz w:val="12"/>
                <w:szCs w:val="14"/>
              </w:rPr>
              <w:t xml:space="preserve">Наработка </w:t>
            </w:r>
            <w:proofErr w:type="gramStart"/>
            <w:r w:rsidRPr="00343EEF">
              <w:rPr>
                <w:rStyle w:val="FontStyle223"/>
                <w:sz w:val="12"/>
                <w:szCs w:val="14"/>
              </w:rPr>
              <w:t>с</w:t>
            </w:r>
            <w:proofErr w:type="gramEnd"/>
          </w:p>
          <w:p w:rsidR="00343EEF" w:rsidRPr="00343EEF" w:rsidRDefault="00343EEF" w:rsidP="00E70560">
            <w:pPr>
              <w:pStyle w:val="Style44"/>
              <w:widowControl/>
              <w:spacing w:line="240" w:lineRule="auto"/>
              <w:jc w:val="left"/>
              <w:rPr>
                <w:rStyle w:val="FontStyle223"/>
                <w:sz w:val="12"/>
                <w:szCs w:val="14"/>
              </w:rPr>
            </w:pPr>
            <w:r w:rsidRPr="00343EEF">
              <w:rPr>
                <w:rStyle w:val="FontStyle223"/>
                <w:sz w:val="12"/>
                <w:szCs w:val="14"/>
              </w:rPr>
              <w:t>начала эксплуатации</w:t>
            </w:r>
          </w:p>
        </w:tc>
        <w:tc>
          <w:tcPr>
            <w:tcW w:w="669" w:type="dxa"/>
            <w:shd w:val="clear" w:color="auto" w:fill="auto"/>
            <w:vAlign w:val="center"/>
          </w:tcPr>
          <w:p w:rsidR="00343EEF" w:rsidRPr="00343EEF" w:rsidRDefault="00343EEF" w:rsidP="00E70560">
            <w:pPr>
              <w:pStyle w:val="Style44"/>
              <w:widowControl/>
              <w:spacing w:line="240" w:lineRule="auto"/>
              <w:jc w:val="left"/>
              <w:rPr>
                <w:rStyle w:val="FontStyle223"/>
                <w:sz w:val="12"/>
                <w:szCs w:val="14"/>
              </w:rPr>
            </w:pPr>
            <w:r w:rsidRPr="00343EEF">
              <w:rPr>
                <w:rStyle w:val="FontStyle223"/>
                <w:sz w:val="12"/>
                <w:szCs w:val="14"/>
              </w:rPr>
              <w:t>Причина снятия</w:t>
            </w:r>
          </w:p>
        </w:tc>
        <w:tc>
          <w:tcPr>
            <w:tcW w:w="1078" w:type="dxa"/>
            <w:shd w:val="clear" w:color="auto" w:fill="auto"/>
            <w:vAlign w:val="center"/>
          </w:tcPr>
          <w:p w:rsidR="00343EEF" w:rsidRPr="00343EEF" w:rsidRDefault="00343EEF" w:rsidP="00E70560">
            <w:pPr>
              <w:pStyle w:val="Style44"/>
              <w:widowControl/>
              <w:spacing w:line="240" w:lineRule="auto"/>
              <w:jc w:val="left"/>
              <w:rPr>
                <w:rStyle w:val="FontStyle223"/>
                <w:sz w:val="12"/>
                <w:szCs w:val="14"/>
              </w:rPr>
            </w:pPr>
            <w:r w:rsidRPr="00343EEF">
              <w:rPr>
                <w:rStyle w:val="FontStyle223"/>
                <w:sz w:val="12"/>
                <w:szCs w:val="14"/>
              </w:rPr>
              <w:t>ФИО, подпись</w:t>
            </w:r>
          </w:p>
          <w:p w:rsidR="00343EEF" w:rsidRPr="00343EEF" w:rsidRDefault="00343EEF" w:rsidP="00E70560">
            <w:pPr>
              <w:pStyle w:val="Style44"/>
              <w:widowControl/>
              <w:spacing w:line="240" w:lineRule="auto"/>
              <w:jc w:val="left"/>
              <w:rPr>
                <w:rStyle w:val="FontStyle223"/>
                <w:sz w:val="12"/>
                <w:szCs w:val="14"/>
              </w:rPr>
            </w:pPr>
            <w:r w:rsidRPr="00343EEF">
              <w:rPr>
                <w:rStyle w:val="FontStyle223"/>
                <w:sz w:val="12"/>
                <w:szCs w:val="14"/>
              </w:rPr>
              <w:t>лица, проводившего установку (снятие)</w:t>
            </w:r>
          </w:p>
        </w:tc>
      </w:tr>
      <w:tr w:rsidR="00343EEF" w:rsidRPr="00343EEF" w:rsidTr="0025382E">
        <w:tc>
          <w:tcPr>
            <w:tcW w:w="841" w:type="dxa"/>
            <w:shd w:val="clear" w:color="auto" w:fill="auto"/>
          </w:tcPr>
          <w:p w:rsidR="00343EEF" w:rsidRPr="00343EEF" w:rsidRDefault="00343EEF" w:rsidP="00E70560">
            <w:pPr>
              <w:tabs>
                <w:tab w:val="left" w:pos="4080"/>
              </w:tabs>
              <w:rPr>
                <w:rStyle w:val="FontStyle172"/>
                <w:sz w:val="12"/>
                <w:szCs w:val="14"/>
              </w:rPr>
            </w:pPr>
          </w:p>
        </w:tc>
        <w:tc>
          <w:tcPr>
            <w:tcW w:w="952" w:type="dxa"/>
            <w:shd w:val="clear" w:color="auto" w:fill="auto"/>
          </w:tcPr>
          <w:p w:rsidR="00343EEF" w:rsidRPr="00343EEF" w:rsidRDefault="00343EEF" w:rsidP="00E70560">
            <w:pPr>
              <w:tabs>
                <w:tab w:val="left" w:pos="4080"/>
              </w:tabs>
              <w:rPr>
                <w:rStyle w:val="FontStyle172"/>
                <w:sz w:val="12"/>
                <w:szCs w:val="14"/>
              </w:rPr>
            </w:pPr>
          </w:p>
        </w:tc>
        <w:tc>
          <w:tcPr>
            <w:tcW w:w="682" w:type="dxa"/>
            <w:shd w:val="clear" w:color="auto" w:fill="auto"/>
          </w:tcPr>
          <w:p w:rsidR="00343EEF" w:rsidRPr="00343EEF" w:rsidRDefault="00343EEF" w:rsidP="00E70560">
            <w:pPr>
              <w:tabs>
                <w:tab w:val="left" w:pos="4080"/>
              </w:tabs>
              <w:rPr>
                <w:rStyle w:val="FontStyle172"/>
                <w:sz w:val="12"/>
                <w:szCs w:val="14"/>
              </w:rPr>
            </w:pPr>
          </w:p>
        </w:tc>
        <w:tc>
          <w:tcPr>
            <w:tcW w:w="1010" w:type="dxa"/>
            <w:shd w:val="clear" w:color="auto" w:fill="auto"/>
          </w:tcPr>
          <w:p w:rsidR="00343EEF" w:rsidRPr="00343EEF" w:rsidRDefault="00343EEF" w:rsidP="00E70560">
            <w:pPr>
              <w:tabs>
                <w:tab w:val="left" w:pos="4080"/>
              </w:tabs>
              <w:rPr>
                <w:rStyle w:val="FontStyle172"/>
                <w:sz w:val="12"/>
                <w:szCs w:val="14"/>
              </w:rPr>
            </w:pPr>
          </w:p>
        </w:tc>
        <w:tc>
          <w:tcPr>
            <w:tcW w:w="669" w:type="dxa"/>
            <w:shd w:val="clear" w:color="auto" w:fill="auto"/>
          </w:tcPr>
          <w:p w:rsidR="00343EEF" w:rsidRPr="00343EEF" w:rsidRDefault="00343EEF" w:rsidP="00E70560">
            <w:pPr>
              <w:tabs>
                <w:tab w:val="left" w:pos="4080"/>
              </w:tabs>
              <w:rPr>
                <w:rStyle w:val="FontStyle172"/>
                <w:sz w:val="12"/>
                <w:szCs w:val="14"/>
              </w:rPr>
            </w:pPr>
          </w:p>
        </w:tc>
        <w:tc>
          <w:tcPr>
            <w:tcW w:w="1078" w:type="dxa"/>
            <w:shd w:val="clear" w:color="auto" w:fill="auto"/>
          </w:tcPr>
          <w:p w:rsidR="00343EEF" w:rsidRPr="00343EEF" w:rsidRDefault="00343EEF" w:rsidP="00E70560">
            <w:pPr>
              <w:tabs>
                <w:tab w:val="left" w:pos="4080"/>
              </w:tabs>
              <w:rPr>
                <w:rStyle w:val="FontStyle172"/>
                <w:sz w:val="12"/>
                <w:szCs w:val="14"/>
              </w:rPr>
            </w:pPr>
          </w:p>
        </w:tc>
      </w:tr>
    </w:tbl>
    <w:p w:rsidR="00343EEF" w:rsidRPr="00343EEF" w:rsidRDefault="00343EEF" w:rsidP="00343EEF">
      <w:pPr>
        <w:tabs>
          <w:tab w:val="left" w:pos="4080"/>
        </w:tabs>
        <w:jc w:val="center"/>
        <w:rPr>
          <w:rStyle w:val="FontStyle172"/>
          <w:sz w:val="12"/>
          <w:szCs w:val="14"/>
        </w:rPr>
      </w:pPr>
    </w:p>
    <w:p w:rsidR="00343EEF" w:rsidRPr="00343EEF" w:rsidRDefault="00343EEF" w:rsidP="00343EEF">
      <w:pPr>
        <w:tabs>
          <w:tab w:val="left" w:pos="4080"/>
        </w:tabs>
        <w:jc w:val="center"/>
        <w:rPr>
          <w:rStyle w:val="FontStyle172"/>
          <w:sz w:val="12"/>
          <w:szCs w:val="14"/>
        </w:rPr>
      </w:pPr>
      <w:r w:rsidRPr="00343EEF">
        <w:rPr>
          <w:rStyle w:val="FontStyle172"/>
          <w:sz w:val="12"/>
          <w:szCs w:val="14"/>
        </w:rPr>
        <w:t>7.Учет работы ТСО</w:t>
      </w:r>
    </w:p>
    <w:p w:rsidR="00343EEF" w:rsidRPr="00343EEF" w:rsidRDefault="00343EEF" w:rsidP="00343EEF">
      <w:pPr>
        <w:tabs>
          <w:tab w:val="left" w:pos="4080"/>
        </w:tabs>
        <w:jc w:val="center"/>
        <w:rPr>
          <w:rStyle w:val="FontStyle172"/>
          <w:sz w:val="12"/>
          <w:szCs w:val="14"/>
        </w:rPr>
      </w:pPr>
    </w:p>
    <w:p w:rsidR="00343EEF" w:rsidRPr="00343EEF" w:rsidRDefault="00343EEF" w:rsidP="00343EEF">
      <w:pPr>
        <w:tabs>
          <w:tab w:val="left" w:pos="4080"/>
        </w:tabs>
        <w:rPr>
          <w:sz w:val="12"/>
          <w:szCs w:val="14"/>
        </w:rPr>
      </w:pPr>
      <w:r w:rsidRPr="00343EEF">
        <w:rPr>
          <w:rStyle w:val="FontStyle172"/>
          <w:sz w:val="12"/>
          <w:szCs w:val="14"/>
        </w:rPr>
        <w:t>7.1. Учет работы ТСО в соответствии с таблицей.</w:t>
      </w:r>
      <w:r w:rsidRPr="00343EEF">
        <w:rPr>
          <w:sz w:val="12"/>
          <w:szCs w:val="1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868"/>
        <w:gridCol w:w="364"/>
        <w:gridCol w:w="364"/>
        <w:gridCol w:w="364"/>
        <w:gridCol w:w="378"/>
        <w:gridCol w:w="378"/>
        <w:gridCol w:w="364"/>
        <w:gridCol w:w="364"/>
      </w:tblGrid>
      <w:tr w:rsidR="00343EEF" w:rsidRPr="00343EEF" w:rsidTr="00343EEF">
        <w:tc>
          <w:tcPr>
            <w:tcW w:w="0" w:type="auto"/>
            <w:vMerge w:val="restart"/>
            <w:shd w:val="clear" w:color="auto" w:fill="auto"/>
            <w:vAlign w:val="center"/>
          </w:tcPr>
          <w:p w:rsidR="00343EEF" w:rsidRPr="00343EEF" w:rsidRDefault="00343EEF" w:rsidP="00E70560">
            <w:pPr>
              <w:pStyle w:val="Style44"/>
              <w:widowControl/>
              <w:spacing w:line="240" w:lineRule="auto"/>
              <w:jc w:val="left"/>
              <w:rPr>
                <w:rStyle w:val="FontStyle223"/>
                <w:sz w:val="12"/>
                <w:szCs w:val="14"/>
              </w:rPr>
            </w:pPr>
            <w:r w:rsidRPr="00343EEF">
              <w:rPr>
                <w:rStyle w:val="FontStyle223"/>
                <w:sz w:val="12"/>
                <w:szCs w:val="14"/>
              </w:rPr>
              <w:t>Дата</w:t>
            </w:r>
          </w:p>
        </w:tc>
        <w:tc>
          <w:tcPr>
            <w:tcW w:w="0" w:type="auto"/>
            <w:vMerge w:val="restart"/>
            <w:shd w:val="clear" w:color="auto" w:fill="auto"/>
            <w:vAlign w:val="center"/>
          </w:tcPr>
          <w:p w:rsidR="00343EEF" w:rsidRPr="00343EEF" w:rsidRDefault="00343EEF" w:rsidP="00E70560">
            <w:pPr>
              <w:pStyle w:val="Style44"/>
              <w:widowControl/>
              <w:spacing w:line="240" w:lineRule="auto"/>
              <w:jc w:val="left"/>
              <w:rPr>
                <w:rStyle w:val="FontStyle223"/>
                <w:sz w:val="12"/>
                <w:szCs w:val="14"/>
              </w:rPr>
            </w:pPr>
            <w:r w:rsidRPr="00343EEF">
              <w:rPr>
                <w:rStyle w:val="FontStyle223"/>
                <w:sz w:val="12"/>
                <w:szCs w:val="14"/>
              </w:rPr>
              <w:t>Цель работы</w:t>
            </w:r>
          </w:p>
        </w:tc>
        <w:tc>
          <w:tcPr>
            <w:tcW w:w="0" w:type="auto"/>
            <w:gridSpan w:val="2"/>
            <w:shd w:val="clear" w:color="auto" w:fill="auto"/>
            <w:vAlign w:val="bottom"/>
          </w:tcPr>
          <w:p w:rsidR="00343EEF" w:rsidRPr="00343EEF" w:rsidRDefault="00343EEF" w:rsidP="00E70560">
            <w:pPr>
              <w:pStyle w:val="Style44"/>
              <w:widowControl/>
              <w:spacing w:line="240" w:lineRule="auto"/>
              <w:jc w:val="left"/>
              <w:rPr>
                <w:rStyle w:val="FontStyle223"/>
                <w:sz w:val="12"/>
                <w:szCs w:val="14"/>
              </w:rPr>
            </w:pPr>
            <w:r w:rsidRPr="00343EEF">
              <w:rPr>
                <w:rStyle w:val="FontStyle223"/>
                <w:sz w:val="12"/>
                <w:szCs w:val="14"/>
              </w:rPr>
              <w:t>Время</w:t>
            </w:r>
          </w:p>
        </w:tc>
        <w:tc>
          <w:tcPr>
            <w:tcW w:w="0" w:type="auto"/>
            <w:vMerge w:val="restart"/>
            <w:shd w:val="clear" w:color="auto" w:fill="auto"/>
            <w:textDirection w:val="btLr"/>
          </w:tcPr>
          <w:p w:rsidR="00343EEF" w:rsidRPr="00343EEF" w:rsidRDefault="00343EEF" w:rsidP="00E70560">
            <w:pPr>
              <w:pStyle w:val="Style44"/>
              <w:widowControl/>
              <w:spacing w:line="240" w:lineRule="auto"/>
              <w:jc w:val="left"/>
              <w:rPr>
                <w:rStyle w:val="FontStyle223"/>
                <w:sz w:val="12"/>
                <w:szCs w:val="14"/>
              </w:rPr>
            </w:pPr>
            <w:r w:rsidRPr="00343EEF">
              <w:rPr>
                <w:rStyle w:val="FontStyle223"/>
                <w:sz w:val="12"/>
                <w:szCs w:val="14"/>
              </w:rPr>
              <w:t>Продолжительность работы</w:t>
            </w:r>
          </w:p>
        </w:tc>
        <w:tc>
          <w:tcPr>
            <w:tcW w:w="0" w:type="auto"/>
            <w:gridSpan w:val="2"/>
            <w:shd w:val="clear" w:color="auto" w:fill="auto"/>
            <w:vAlign w:val="bottom"/>
          </w:tcPr>
          <w:p w:rsidR="00343EEF" w:rsidRPr="00343EEF" w:rsidRDefault="00343EEF" w:rsidP="00E70560">
            <w:pPr>
              <w:pStyle w:val="Style44"/>
              <w:widowControl/>
              <w:spacing w:line="240" w:lineRule="auto"/>
              <w:jc w:val="left"/>
              <w:rPr>
                <w:rStyle w:val="FontStyle223"/>
                <w:sz w:val="12"/>
                <w:szCs w:val="14"/>
              </w:rPr>
            </w:pPr>
            <w:r w:rsidRPr="00343EEF">
              <w:rPr>
                <w:rStyle w:val="FontStyle223"/>
                <w:sz w:val="12"/>
                <w:szCs w:val="14"/>
              </w:rPr>
              <w:t>Наработка</w:t>
            </w:r>
          </w:p>
        </w:tc>
        <w:tc>
          <w:tcPr>
            <w:tcW w:w="0" w:type="auto"/>
            <w:vMerge w:val="restart"/>
            <w:shd w:val="clear" w:color="auto" w:fill="auto"/>
            <w:textDirection w:val="btLr"/>
          </w:tcPr>
          <w:p w:rsidR="00343EEF" w:rsidRPr="00343EEF" w:rsidRDefault="00343EEF" w:rsidP="00E70560">
            <w:pPr>
              <w:pStyle w:val="Style44"/>
              <w:widowControl/>
              <w:spacing w:line="240" w:lineRule="auto"/>
              <w:jc w:val="left"/>
              <w:rPr>
                <w:rStyle w:val="FontStyle223"/>
                <w:sz w:val="12"/>
                <w:szCs w:val="14"/>
              </w:rPr>
            </w:pPr>
            <w:r w:rsidRPr="00343EEF">
              <w:rPr>
                <w:rStyle w:val="FontStyle223"/>
                <w:sz w:val="12"/>
                <w:szCs w:val="14"/>
              </w:rPr>
              <w:t>Кто проводит работу</w:t>
            </w:r>
          </w:p>
        </w:tc>
        <w:tc>
          <w:tcPr>
            <w:tcW w:w="0" w:type="auto"/>
            <w:vMerge w:val="restart"/>
            <w:shd w:val="clear" w:color="auto" w:fill="auto"/>
            <w:textDirection w:val="btLr"/>
          </w:tcPr>
          <w:p w:rsidR="00343EEF" w:rsidRPr="00343EEF" w:rsidRDefault="00343EEF" w:rsidP="00E70560">
            <w:pPr>
              <w:pStyle w:val="Style44"/>
              <w:widowControl/>
              <w:spacing w:line="240" w:lineRule="auto"/>
              <w:jc w:val="left"/>
              <w:rPr>
                <w:rStyle w:val="FontStyle223"/>
                <w:sz w:val="12"/>
                <w:szCs w:val="14"/>
              </w:rPr>
            </w:pPr>
            <w:r w:rsidRPr="00343EEF">
              <w:rPr>
                <w:rStyle w:val="FontStyle223"/>
                <w:sz w:val="12"/>
                <w:szCs w:val="14"/>
              </w:rPr>
              <w:t>Должность, фамилия и подпись ведущего формуляр</w:t>
            </w:r>
          </w:p>
        </w:tc>
      </w:tr>
      <w:tr w:rsidR="00343EEF" w:rsidRPr="00343EEF" w:rsidTr="00343EEF">
        <w:trPr>
          <w:trHeight w:val="1526"/>
        </w:trPr>
        <w:tc>
          <w:tcPr>
            <w:tcW w:w="0" w:type="auto"/>
            <w:vMerge/>
            <w:shd w:val="clear" w:color="auto" w:fill="auto"/>
            <w:vAlign w:val="center"/>
          </w:tcPr>
          <w:p w:rsidR="00343EEF" w:rsidRPr="00343EEF" w:rsidRDefault="00343EEF" w:rsidP="00E70560">
            <w:pPr>
              <w:rPr>
                <w:sz w:val="12"/>
                <w:szCs w:val="14"/>
              </w:rPr>
            </w:pPr>
          </w:p>
        </w:tc>
        <w:tc>
          <w:tcPr>
            <w:tcW w:w="0" w:type="auto"/>
            <w:vMerge/>
            <w:shd w:val="clear" w:color="auto" w:fill="auto"/>
            <w:vAlign w:val="center"/>
          </w:tcPr>
          <w:p w:rsidR="00343EEF" w:rsidRPr="00343EEF" w:rsidRDefault="00343EEF" w:rsidP="00E70560">
            <w:pPr>
              <w:rPr>
                <w:sz w:val="12"/>
                <w:szCs w:val="14"/>
              </w:rPr>
            </w:pPr>
          </w:p>
        </w:tc>
        <w:tc>
          <w:tcPr>
            <w:tcW w:w="0" w:type="auto"/>
            <w:shd w:val="clear" w:color="auto" w:fill="auto"/>
            <w:textDirection w:val="btLr"/>
          </w:tcPr>
          <w:p w:rsidR="00343EEF" w:rsidRPr="00343EEF" w:rsidRDefault="00343EEF" w:rsidP="00E70560">
            <w:pPr>
              <w:rPr>
                <w:sz w:val="12"/>
                <w:szCs w:val="14"/>
              </w:rPr>
            </w:pPr>
            <w:r w:rsidRPr="00343EEF">
              <w:rPr>
                <w:rStyle w:val="FontStyle223"/>
                <w:sz w:val="12"/>
                <w:szCs w:val="14"/>
              </w:rPr>
              <w:t>Начала работы</w:t>
            </w:r>
          </w:p>
        </w:tc>
        <w:tc>
          <w:tcPr>
            <w:tcW w:w="0" w:type="auto"/>
            <w:shd w:val="clear" w:color="auto" w:fill="auto"/>
            <w:textDirection w:val="btLr"/>
          </w:tcPr>
          <w:p w:rsidR="00343EEF" w:rsidRPr="00343EEF" w:rsidRDefault="00343EEF" w:rsidP="00E70560">
            <w:pPr>
              <w:rPr>
                <w:sz w:val="12"/>
                <w:szCs w:val="14"/>
              </w:rPr>
            </w:pPr>
            <w:r w:rsidRPr="00343EEF">
              <w:rPr>
                <w:rStyle w:val="FontStyle223"/>
                <w:sz w:val="12"/>
                <w:szCs w:val="14"/>
              </w:rPr>
              <w:t>Окончания работы</w:t>
            </w:r>
          </w:p>
        </w:tc>
        <w:tc>
          <w:tcPr>
            <w:tcW w:w="0" w:type="auto"/>
            <w:vMerge/>
            <w:shd w:val="clear" w:color="auto" w:fill="auto"/>
            <w:textDirection w:val="btLr"/>
          </w:tcPr>
          <w:p w:rsidR="00343EEF" w:rsidRPr="00343EEF" w:rsidRDefault="00343EEF" w:rsidP="00E70560">
            <w:pPr>
              <w:rPr>
                <w:sz w:val="12"/>
                <w:szCs w:val="14"/>
              </w:rPr>
            </w:pPr>
          </w:p>
        </w:tc>
        <w:tc>
          <w:tcPr>
            <w:tcW w:w="0" w:type="auto"/>
            <w:shd w:val="clear" w:color="auto" w:fill="auto"/>
            <w:textDirection w:val="btLr"/>
          </w:tcPr>
          <w:p w:rsidR="00343EEF" w:rsidRPr="00343EEF" w:rsidRDefault="00343EEF" w:rsidP="00E70560">
            <w:pPr>
              <w:pStyle w:val="Style44"/>
              <w:widowControl/>
              <w:spacing w:line="240" w:lineRule="auto"/>
              <w:jc w:val="left"/>
              <w:rPr>
                <w:rStyle w:val="FontStyle223"/>
                <w:sz w:val="12"/>
                <w:szCs w:val="14"/>
              </w:rPr>
            </w:pPr>
          </w:p>
          <w:p w:rsidR="00343EEF" w:rsidRPr="00343EEF" w:rsidRDefault="00343EEF" w:rsidP="00E70560">
            <w:pPr>
              <w:pStyle w:val="Style44"/>
              <w:widowControl/>
              <w:spacing w:line="240" w:lineRule="auto"/>
              <w:jc w:val="left"/>
              <w:rPr>
                <w:rStyle w:val="FontStyle223"/>
                <w:sz w:val="12"/>
                <w:szCs w:val="14"/>
              </w:rPr>
            </w:pPr>
          </w:p>
        </w:tc>
        <w:tc>
          <w:tcPr>
            <w:tcW w:w="0" w:type="auto"/>
            <w:shd w:val="clear" w:color="auto" w:fill="auto"/>
            <w:textDirection w:val="btLr"/>
          </w:tcPr>
          <w:p w:rsidR="00343EEF" w:rsidRPr="00343EEF" w:rsidRDefault="00343EEF" w:rsidP="00E70560">
            <w:pPr>
              <w:pStyle w:val="Style44"/>
              <w:widowControl/>
              <w:spacing w:line="240" w:lineRule="auto"/>
              <w:jc w:val="left"/>
              <w:rPr>
                <w:rStyle w:val="FontStyle223"/>
                <w:sz w:val="12"/>
                <w:szCs w:val="14"/>
              </w:rPr>
            </w:pPr>
          </w:p>
          <w:p w:rsidR="00343EEF" w:rsidRPr="00343EEF" w:rsidRDefault="00343EEF" w:rsidP="00E70560">
            <w:pPr>
              <w:pStyle w:val="Style44"/>
              <w:widowControl/>
              <w:spacing w:line="240" w:lineRule="auto"/>
              <w:jc w:val="left"/>
              <w:rPr>
                <w:rStyle w:val="FontStyle223"/>
                <w:sz w:val="12"/>
                <w:szCs w:val="14"/>
              </w:rPr>
            </w:pPr>
          </w:p>
        </w:tc>
        <w:tc>
          <w:tcPr>
            <w:tcW w:w="0" w:type="auto"/>
            <w:vMerge/>
            <w:shd w:val="clear" w:color="auto" w:fill="auto"/>
          </w:tcPr>
          <w:p w:rsidR="00343EEF" w:rsidRPr="00343EEF" w:rsidRDefault="00343EEF" w:rsidP="00E70560">
            <w:pPr>
              <w:rPr>
                <w:sz w:val="12"/>
                <w:szCs w:val="14"/>
              </w:rPr>
            </w:pPr>
          </w:p>
        </w:tc>
        <w:tc>
          <w:tcPr>
            <w:tcW w:w="0" w:type="auto"/>
            <w:vMerge/>
            <w:shd w:val="clear" w:color="auto" w:fill="auto"/>
          </w:tcPr>
          <w:p w:rsidR="00343EEF" w:rsidRPr="00343EEF" w:rsidRDefault="00343EEF" w:rsidP="00E70560">
            <w:pPr>
              <w:rPr>
                <w:sz w:val="12"/>
                <w:szCs w:val="14"/>
              </w:rPr>
            </w:pPr>
          </w:p>
        </w:tc>
      </w:tr>
      <w:tr w:rsidR="00343EEF" w:rsidRPr="00343EEF" w:rsidTr="00343EEF">
        <w:tc>
          <w:tcPr>
            <w:tcW w:w="0" w:type="auto"/>
            <w:shd w:val="clear" w:color="auto" w:fill="auto"/>
          </w:tcPr>
          <w:p w:rsidR="00343EEF" w:rsidRPr="00343EEF" w:rsidRDefault="00343EEF" w:rsidP="00E70560">
            <w:pPr>
              <w:rPr>
                <w:sz w:val="12"/>
                <w:szCs w:val="14"/>
              </w:rPr>
            </w:pPr>
          </w:p>
        </w:tc>
        <w:tc>
          <w:tcPr>
            <w:tcW w:w="0" w:type="auto"/>
            <w:shd w:val="clear" w:color="auto" w:fill="auto"/>
          </w:tcPr>
          <w:p w:rsidR="00343EEF" w:rsidRPr="00343EEF" w:rsidRDefault="00343EEF" w:rsidP="00E70560">
            <w:pPr>
              <w:rPr>
                <w:sz w:val="12"/>
                <w:szCs w:val="14"/>
              </w:rPr>
            </w:pPr>
          </w:p>
        </w:tc>
        <w:tc>
          <w:tcPr>
            <w:tcW w:w="0" w:type="auto"/>
            <w:shd w:val="clear" w:color="auto" w:fill="auto"/>
          </w:tcPr>
          <w:p w:rsidR="00343EEF" w:rsidRPr="00343EEF" w:rsidRDefault="00343EEF" w:rsidP="00E70560">
            <w:pPr>
              <w:rPr>
                <w:sz w:val="12"/>
                <w:szCs w:val="14"/>
              </w:rPr>
            </w:pPr>
          </w:p>
        </w:tc>
        <w:tc>
          <w:tcPr>
            <w:tcW w:w="0" w:type="auto"/>
            <w:shd w:val="clear" w:color="auto" w:fill="auto"/>
          </w:tcPr>
          <w:p w:rsidR="00343EEF" w:rsidRPr="00343EEF" w:rsidRDefault="00343EEF" w:rsidP="00E70560">
            <w:pPr>
              <w:rPr>
                <w:sz w:val="12"/>
                <w:szCs w:val="14"/>
              </w:rPr>
            </w:pPr>
          </w:p>
        </w:tc>
        <w:tc>
          <w:tcPr>
            <w:tcW w:w="0" w:type="auto"/>
            <w:shd w:val="clear" w:color="auto" w:fill="auto"/>
          </w:tcPr>
          <w:p w:rsidR="00343EEF" w:rsidRPr="00343EEF" w:rsidRDefault="00343EEF" w:rsidP="00E70560">
            <w:pPr>
              <w:rPr>
                <w:sz w:val="12"/>
                <w:szCs w:val="14"/>
              </w:rPr>
            </w:pPr>
          </w:p>
        </w:tc>
        <w:tc>
          <w:tcPr>
            <w:tcW w:w="0" w:type="auto"/>
            <w:shd w:val="clear" w:color="auto" w:fill="auto"/>
          </w:tcPr>
          <w:p w:rsidR="00343EEF" w:rsidRPr="00343EEF" w:rsidRDefault="00343EEF" w:rsidP="00E70560">
            <w:pPr>
              <w:rPr>
                <w:sz w:val="12"/>
                <w:szCs w:val="14"/>
              </w:rPr>
            </w:pPr>
          </w:p>
        </w:tc>
        <w:tc>
          <w:tcPr>
            <w:tcW w:w="0" w:type="auto"/>
            <w:shd w:val="clear" w:color="auto" w:fill="auto"/>
          </w:tcPr>
          <w:p w:rsidR="00343EEF" w:rsidRPr="00343EEF" w:rsidRDefault="00343EEF" w:rsidP="00E70560">
            <w:pPr>
              <w:rPr>
                <w:sz w:val="12"/>
                <w:szCs w:val="14"/>
              </w:rPr>
            </w:pPr>
          </w:p>
        </w:tc>
        <w:tc>
          <w:tcPr>
            <w:tcW w:w="0" w:type="auto"/>
            <w:shd w:val="clear" w:color="auto" w:fill="auto"/>
          </w:tcPr>
          <w:p w:rsidR="00343EEF" w:rsidRPr="00343EEF" w:rsidRDefault="00343EEF" w:rsidP="00E70560">
            <w:pPr>
              <w:rPr>
                <w:sz w:val="12"/>
                <w:szCs w:val="14"/>
              </w:rPr>
            </w:pPr>
          </w:p>
        </w:tc>
        <w:tc>
          <w:tcPr>
            <w:tcW w:w="0" w:type="auto"/>
            <w:shd w:val="clear" w:color="auto" w:fill="auto"/>
          </w:tcPr>
          <w:p w:rsidR="00343EEF" w:rsidRPr="00343EEF" w:rsidRDefault="00343EEF" w:rsidP="00E70560">
            <w:pPr>
              <w:rPr>
                <w:sz w:val="12"/>
                <w:szCs w:val="14"/>
              </w:rPr>
            </w:pPr>
          </w:p>
        </w:tc>
      </w:tr>
    </w:tbl>
    <w:p w:rsidR="00343EEF" w:rsidRPr="00343EEF" w:rsidRDefault="00343EEF" w:rsidP="00343EEF">
      <w:pPr>
        <w:tabs>
          <w:tab w:val="left" w:pos="3375"/>
        </w:tabs>
        <w:rPr>
          <w:sz w:val="12"/>
          <w:szCs w:val="14"/>
        </w:rPr>
      </w:pPr>
      <w:r w:rsidRPr="00343EEF">
        <w:rPr>
          <w:sz w:val="12"/>
          <w:szCs w:val="14"/>
        </w:rPr>
        <w:t xml:space="preserve">                                     </w:t>
      </w:r>
    </w:p>
    <w:p w:rsidR="00343EEF" w:rsidRPr="00343EEF" w:rsidRDefault="00343EEF" w:rsidP="00343EEF">
      <w:pPr>
        <w:tabs>
          <w:tab w:val="left" w:pos="3375"/>
        </w:tabs>
        <w:jc w:val="center"/>
        <w:rPr>
          <w:sz w:val="12"/>
          <w:szCs w:val="14"/>
        </w:rPr>
      </w:pPr>
      <w:r w:rsidRPr="00343EEF">
        <w:rPr>
          <w:sz w:val="12"/>
          <w:szCs w:val="14"/>
        </w:rPr>
        <w:t>8. Учет технического обслуживания</w:t>
      </w:r>
    </w:p>
    <w:p w:rsidR="00343EEF" w:rsidRPr="00343EEF" w:rsidRDefault="00343EEF" w:rsidP="00343EEF">
      <w:pPr>
        <w:tabs>
          <w:tab w:val="left" w:pos="3375"/>
        </w:tabs>
        <w:rPr>
          <w:sz w:val="12"/>
          <w:szCs w:val="14"/>
        </w:rPr>
      </w:pPr>
    </w:p>
    <w:p w:rsidR="00343EEF" w:rsidRPr="00343EEF" w:rsidRDefault="00343EEF" w:rsidP="00343EEF">
      <w:pPr>
        <w:tabs>
          <w:tab w:val="left" w:pos="3375"/>
        </w:tabs>
        <w:rPr>
          <w:sz w:val="12"/>
          <w:szCs w:val="14"/>
        </w:rPr>
      </w:pPr>
      <w:r w:rsidRPr="00343EEF">
        <w:rPr>
          <w:rStyle w:val="FontStyle172"/>
          <w:sz w:val="12"/>
          <w:szCs w:val="14"/>
        </w:rPr>
        <w:t>8.1. Сведения о техническом обслуживании ТСО в соответствии с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364"/>
        <w:gridCol w:w="378"/>
        <w:gridCol w:w="378"/>
        <w:gridCol w:w="364"/>
        <w:gridCol w:w="921"/>
        <w:gridCol w:w="921"/>
        <w:gridCol w:w="364"/>
      </w:tblGrid>
      <w:tr w:rsidR="00343EEF" w:rsidRPr="00343EEF" w:rsidTr="00343EEF">
        <w:tc>
          <w:tcPr>
            <w:tcW w:w="0" w:type="auto"/>
            <w:vMerge w:val="restart"/>
            <w:shd w:val="clear" w:color="auto" w:fill="auto"/>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Дата</w:t>
            </w:r>
          </w:p>
        </w:tc>
        <w:tc>
          <w:tcPr>
            <w:tcW w:w="0" w:type="auto"/>
            <w:vMerge w:val="restart"/>
            <w:shd w:val="clear" w:color="auto" w:fill="auto"/>
            <w:textDirection w:val="btLr"/>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Вид технического обслуживания</w:t>
            </w:r>
          </w:p>
        </w:tc>
        <w:tc>
          <w:tcPr>
            <w:tcW w:w="0" w:type="auto"/>
            <w:gridSpan w:val="2"/>
            <w:shd w:val="clear" w:color="auto" w:fill="auto"/>
            <w:vAlign w:val="center"/>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Наработка</w:t>
            </w:r>
          </w:p>
        </w:tc>
        <w:tc>
          <w:tcPr>
            <w:tcW w:w="0" w:type="auto"/>
            <w:vMerge w:val="restart"/>
            <w:shd w:val="clear" w:color="auto" w:fill="auto"/>
            <w:textDirection w:val="btLr"/>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Основание (наименование, номер и дата документа)</w:t>
            </w:r>
          </w:p>
        </w:tc>
        <w:tc>
          <w:tcPr>
            <w:tcW w:w="0" w:type="auto"/>
            <w:gridSpan w:val="2"/>
            <w:shd w:val="clear" w:color="auto" w:fill="auto"/>
            <w:vAlign w:val="center"/>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Должность, фамилия и подпись</w:t>
            </w:r>
          </w:p>
        </w:tc>
        <w:tc>
          <w:tcPr>
            <w:tcW w:w="0" w:type="auto"/>
            <w:vMerge w:val="restart"/>
            <w:shd w:val="clear" w:color="auto" w:fill="auto"/>
            <w:textDirection w:val="btLr"/>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Примечание</w:t>
            </w:r>
          </w:p>
        </w:tc>
      </w:tr>
      <w:tr w:rsidR="00343EEF" w:rsidRPr="00343EEF" w:rsidTr="00343EEF">
        <w:trPr>
          <w:trHeight w:val="1526"/>
        </w:trPr>
        <w:tc>
          <w:tcPr>
            <w:tcW w:w="0" w:type="auto"/>
            <w:vMerge/>
            <w:shd w:val="clear" w:color="auto" w:fill="auto"/>
            <w:vAlign w:val="center"/>
          </w:tcPr>
          <w:p w:rsidR="00343EEF" w:rsidRPr="00343EEF" w:rsidRDefault="00343EEF" w:rsidP="00E70560">
            <w:pPr>
              <w:rPr>
                <w:sz w:val="12"/>
                <w:szCs w:val="14"/>
              </w:rPr>
            </w:pPr>
          </w:p>
        </w:tc>
        <w:tc>
          <w:tcPr>
            <w:tcW w:w="0" w:type="auto"/>
            <w:vMerge/>
            <w:shd w:val="clear" w:color="auto" w:fill="auto"/>
            <w:vAlign w:val="center"/>
          </w:tcPr>
          <w:p w:rsidR="00343EEF" w:rsidRPr="00343EEF" w:rsidRDefault="00343EEF" w:rsidP="00E70560">
            <w:pPr>
              <w:rPr>
                <w:sz w:val="12"/>
                <w:szCs w:val="14"/>
              </w:rPr>
            </w:pPr>
          </w:p>
        </w:tc>
        <w:tc>
          <w:tcPr>
            <w:tcW w:w="0" w:type="auto"/>
            <w:shd w:val="clear" w:color="auto" w:fill="auto"/>
            <w:textDirection w:val="btLr"/>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После последнего ремонта</w:t>
            </w:r>
          </w:p>
        </w:tc>
        <w:tc>
          <w:tcPr>
            <w:tcW w:w="0" w:type="auto"/>
            <w:shd w:val="clear" w:color="auto" w:fill="auto"/>
            <w:textDirection w:val="btLr"/>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С начала эксплуатации</w:t>
            </w:r>
          </w:p>
        </w:tc>
        <w:tc>
          <w:tcPr>
            <w:tcW w:w="0" w:type="auto"/>
            <w:vMerge/>
            <w:shd w:val="clear" w:color="auto" w:fill="auto"/>
            <w:textDirection w:val="btLr"/>
          </w:tcPr>
          <w:p w:rsidR="00343EEF" w:rsidRPr="00343EEF" w:rsidRDefault="00343EEF" w:rsidP="00E70560">
            <w:pPr>
              <w:rPr>
                <w:sz w:val="12"/>
                <w:szCs w:val="14"/>
              </w:rPr>
            </w:pPr>
          </w:p>
        </w:tc>
        <w:tc>
          <w:tcPr>
            <w:tcW w:w="0" w:type="auto"/>
            <w:shd w:val="clear" w:color="auto" w:fill="auto"/>
            <w:textDirection w:val="btLr"/>
          </w:tcPr>
          <w:p w:rsidR="00343EEF" w:rsidRPr="00343EEF" w:rsidRDefault="00343EEF" w:rsidP="00E70560">
            <w:pPr>
              <w:pStyle w:val="Style44"/>
              <w:widowControl/>
              <w:spacing w:line="240" w:lineRule="auto"/>
              <w:rPr>
                <w:rStyle w:val="FontStyle223"/>
                <w:sz w:val="12"/>
                <w:szCs w:val="14"/>
              </w:rPr>
            </w:pPr>
            <w:proofErr w:type="gramStart"/>
            <w:r w:rsidRPr="00343EEF">
              <w:rPr>
                <w:rStyle w:val="FontStyle223"/>
                <w:sz w:val="12"/>
                <w:szCs w:val="14"/>
              </w:rPr>
              <w:t>Выполнившего</w:t>
            </w:r>
            <w:proofErr w:type="gramEnd"/>
            <w:r w:rsidRPr="00343EEF">
              <w:rPr>
                <w:rStyle w:val="FontStyle223"/>
                <w:sz w:val="12"/>
                <w:szCs w:val="14"/>
              </w:rPr>
              <w:t xml:space="preserve"> работу</w:t>
            </w:r>
          </w:p>
        </w:tc>
        <w:tc>
          <w:tcPr>
            <w:tcW w:w="0" w:type="auto"/>
            <w:shd w:val="clear" w:color="auto" w:fill="auto"/>
            <w:textDirection w:val="btLr"/>
          </w:tcPr>
          <w:p w:rsidR="00343EEF" w:rsidRPr="00343EEF" w:rsidRDefault="00343EEF" w:rsidP="00E70560">
            <w:pPr>
              <w:pStyle w:val="Style44"/>
              <w:widowControl/>
              <w:spacing w:line="240" w:lineRule="auto"/>
              <w:rPr>
                <w:rStyle w:val="FontStyle223"/>
                <w:sz w:val="12"/>
                <w:szCs w:val="14"/>
              </w:rPr>
            </w:pPr>
            <w:proofErr w:type="gramStart"/>
            <w:r w:rsidRPr="00343EEF">
              <w:rPr>
                <w:rStyle w:val="FontStyle223"/>
                <w:sz w:val="12"/>
                <w:szCs w:val="14"/>
              </w:rPr>
              <w:t>Проверившего</w:t>
            </w:r>
            <w:proofErr w:type="gramEnd"/>
            <w:r w:rsidRPr="00343EEF">
              <w:rPr>
                <w:rStyle w:val="FontStyle223"/>
                <w:sz w:val="12"/>
                <w:szCs w:val="14"/>
              </w:rPr>
              <w:t xml:space="preserve"> работу</w:t>
            </w:r>
          </w:p>
        </w:tc>
        <w:tc>
          <w:tcPr>
            <w:tcW w:w="0" w:type="auto"/>
            <w:vMerge/>
            <w:shd w:val="clear" w:color="auto" w:fill="auto"/>
          </w:tcPr>
          <w:p w:rsidR="00343EEF" w:rsidRPr="00343EEF" w:rsidRDefault="00343EEF" w:rsidP="00E70560">
            <w:pPr>
              <w:rPr>
                <w:sz w:val="12"/>
                <w:szCs w:val="14"/>
              </w:rPr>
            </w:pPr>
          </w:p>
        </w:tc>
      </w:tr>
      <w:tr w:rsidR="00343EEF" w:rsidRPr="00343EEF" w:rsidTr="00343EEF">
        <w:tc>
          <w:tcPr>
            <w:tcW w:w="0" w:type="auto"/>
            <w:shd w:val="clear" w:color="auto" w:fill="auto"/>
          </w:tcPr>
          <w:p w:rsidR="00343EEF" w:rsidRPr="00343EEF" w:rsidRDefault="00343EEF" w:rsidP="00E70560">
            <w:pPr>
              <w:rPr>
                <w:sz w:val="12"/>
                <w:szCs w:val="14"/>
              </w:rPr>
            </w:pPr>
          </w:p>
        </w:tc>
        <w:tc>
          <w:tcPr>
            <w:tcW w:w="0" w:type="auto"/>
            <w:shd w:val="clear" w:color="auto" w:fill="auto"/>
          </w:tcPr>
          <w:p w:rsidR="00343EEF" w:rsidRPr="00343EEF" w:rsidRDefault="00343EEF" w:rsidP="00E70560">
            <w:pPr>
              <w:rPr>
                <w:sz w:val="12"/>
                <w:szCs w:val="14"/>
              </w:rPr>
            </w:pPr>
          </w:p>
        </w:tc>
        <w:tc>
          <w:tcPr>
            <w:tcW w:w="0" w:type="auto"/>
            <w:shd w:val="clear" w:color="auto" w:fill="auto"/>
          </w:tcPr>
          <w:p w:rsidR="00343EEF" w:rsidRPr="00343EEF" w:rsidRDefault="00343EEF" w:rsidP="00E70560">
            <w:pPr>
              <w:rPr>
                <w:sz w:val="12"/>
                <w:szCs w:val="14"/>
              </w:rPr>
            </w:pPr>
          </w:p>
        </w:tc>
        <w:tc>
          <w:tcPr>
            <w:tcW w:w="0" w:type="auto"/>
            <w:shd w:val="clear" w:color="auto" w:fill="auto"/>
          </w:tcPr>
          <w:p w:rsidR="00343EEF" w:rsidRPr="00343EEF" w:rsidRDefault="00343EEF" w:rsidP="00E70560">
            <w:pPr>
              <w:rPr>
                <w:sz w:val="12"/>
                <w:szCs w:val="14"/>
              </w:rPr>
            </w:pPr>
          </w:p>
        </w:tc>
        <w:tc>
          <w:tcPr>
            <w:tcW w:w="0" w:type="auto"/>
            <w:shd w:val="clear" w:color="auto" w:fill="auto"/>
          </w:tcPr>
          <w:p w:rsidR="00343EEF" w:rsidRPr="00343EEF" w:rsidRDefault="00343EEF" w:rsidP="00E70560">
            <w:pPr>
              <w:rPr>
                <w:sz w:val="12"/>
                <w:szCs w:val="14"/>
              </w:rPr>
            </w:pPr>
          </w:p>
        </w:tc>
        <w:tc>
          <w:tcPr>
            <w:tcW w:w="0" w:type="auto"/>
            <w:shd w:val="clear" w:color="auto" w:fill="auto"/>
          </w:tcPr>
          <w:p w:rsidR="00343EEF" w:rsidRPr="00343EEF" w:rsidRDefault="00343EEF" w:rsidP="00E70560">
            <w:pPr>
              <w:rPr>
                <w:sz w:val="12"/>
                <w:szCs w:val="14"/>
              </w:rPr>
            </w:pPr>
          </w:p>
        </w:tc>
        <w:tc>
          <w:tcPr>
            <w:tcW w:w="0" w:type="auto"/>
            <w:shd w:val="clear" w:color="auto" w:fill="auto"/>
          </w:tcPr>
          <w:p w:rsidR="00343EEF" w:rsidRPr="00343EEF" w:rsidRDefault="00343EEF" w:rsidP="00E70560">
            <w:pPr>
              <w:rPr>
                <w:sz w:val="12"/>
                <w:szCs w:val="14"/>
              </w:rPr>
            </w:pPr>
          </w:p>
        </w:tc>
        <w:tc>
          <w:tcPr>
            <w:tcW w:w="0" w:type="auto"/>
            <w:shd w:val="clear" w:color="auto" w:fill="auto"/>
          </w:tcPr>
          <w:p w:rsidR="00343EEF" w:rsidRPr="00343EEF" w:rsidRDefault="00343EEF" w:rsidP="00E70560">
            <w:pPr>
              <w:rPr>
                <w:sz w:val="12"/>
                <w:szCs w:val="14"/>
              </w:rPr>
            </w:pPr>
          </w:p>
        </w:tc>
      </w:tr>
    </w:tbl>
    <w:p w:rsidR="00343EEF" w:rsidRPr="00343EEF" w:rsidRDefault="00343EEF" w:rsidP="00343EEF">
      <w:pPr>
        <w:jc w:val="center"/>
        <w:rPr>
          <w:sz w:val="12"/>
          <w:szCs w:val="14"/>
        </w:rPr>
      </w:pPr>
    </w:p>
    <w:p w:rsidR="00343EEF" w:rsidRPr="00343EEF" w:rsidRDefault="00343EEF" w:rsidP="00343EEF">
      <w:pPr>
        <w:jc w:val="center"/>
        <w:rPr>
          <w:sz w:val="12"/>
          <w:szCs w:val="14"/>
        </w:rPr>
      </w:pPr>
      <w:r w:rsidRPr="00343EEF">
        <w:rPr>
          <w:sz w:val="12"/>
          <w:szCs w:val="14"/>
        </w:rPr>
        <w:t>9. Учет работы по бюллетеням и указаниям</w:t>
      </w:r>
    </w:p>
    <w:p w:rsidR="00343EEF" w:rsidRPr="00343EEF" w:rsidRDefault="00343EEF" w:rsidP="00343EEF">
      <w:pPr>
        <w:rPr>
          <w:sz w:val="12"/>
          <w:szCs w:val="14"/>
        </w:rPr>
      </w:pPr>
      <w:r w:rsidRPr="00343EEF">
        <w:rPr>
          <w:rStyle w:val="FontStyle172"/>
          <w:sz w:val="12"/>
          <w:szCs w:val="14"/>
        </w:rPr>
        <w:t>9.1. Учет работы, выполняемой по бюллетеням и указаниям, в соответствии с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811"/>
        <w:gridCol w:w="1013"/>
        <w:gridCol w:w="827"/>
        <w:gridCol w:w="986"/>
        <w:gridCol w:w="955"/>
      </w:tblGrid>
      <w:tr w:rsidR="00343EEF" w:rsidRPr="00343EEF" w:rsidTr="00343EEF">
        <w:tc>
          <w:tcPr>
            <w:tcW w:w="0" w:type="auto"/>
            <w:vMerge w:val="restart"/>
            <w:shd w:val="clear" w:color="auto" w:fill="auto"/>
            <w:vAlign w:val="center"/>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Номер бюллетеня (указания)</w:t>
            </w:r>
          </w:p>
        </w:tc>
        <w:tc>
          <w:tcPr>
            <w:tcW w:w="0" w:type="auto"/>
            <w:vMerge w:val="restart"/>
            <w:shd w:val="clear" w:color="auto" w:fill="auto"/>
            <w:vAlign w:val="center"/>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Краткое содержание работы</w:t>
            </w:r>
          </w:p>
        </w:tc>
        <w:tc>
          <w:tcPr>
            <w:tcW w:w="0" w:type="auto"/>
            <w:vMerge w:val="restart"/>
            <w:shd w:val="clear" w:color="auto" w:fill="auto"/>
            <w:vAlign w:val="center"/>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Установленный срок выполнения</w:t>
            </w:r>
          </w:p>
        </w:tc>
        <w:tc>
          <w:tcPr>
            <w:tcW w:w="0" w:type="auto"/>
            <w:vMerge w:val="restart"/>
            <w:shd w:val="clear" w:color="auto" w:fill="auto"/>
            <w:vAlign w:val="center"/>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Дата выполнения</w:t>
            </w:r>
          </w:p>
        </w:tc>
        <w:tc>
          <w:tcPr>
            <w:tcW w:w="0" w:type="auto"/>
            <w:gridSpan w:val="2"/>
            <w:shd w:val="clear" w:color="auto" w:fill="auto"/>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Должность, фамилия и подпись</w:t>
            </w:r>
          </w:p>
        </w:tc>
      </w:tr>
      <w:tr w:rsidR="00343EEF" w:rsidRPr="00343EEF" w:rsidTr="00343EEF">
        <w:tc>
          <w:tcPr>
            <w:tcW w:w="0" w:type="auto"/>
            <w:vMerge/>
            <w:shd w:val="clear" w:color="auto" w:fill="auto"/>
            <w:vAlign w:val="center"/>
          </w:tcPr>
          <w:p w:rsidR="00343EEF" w:rsidRPr="00343EEF" w:rsidRDefault="00343EEF" w:rsidP="00E70560">
            <w:pPr>
              <w:jc w:val="center"/>
              <w:rPr>
                <w:sz w:val="12"/>
                <w:szCs w:val="14"/>
              </w:rPr>
            </w:pPr>
          </w:p>
        </w:tc>
        <w:tc>
          <w:tcPr>
            <w:tcW w:w="0" w:type="auto"/>
            <w:vMerge/>
            <w:shd w:val="clear" w:color="auto" w:fill="auto"/>
            <w:vAlign w:val="center"/>
          </w:tcPr>
          <w:p w:rsidR="00343EEF" w:rsidRPr="00343EEF" w:rsidRDefault="00343EEF" w:rsidP="00E70560">
            <w:pPr>
              <w:jc w:val="center"/>
              <w:rPr>
                <w:sz w:val="12"/>
                <w:szCs w:val="14"/>
              </w:rPr>
            </w:pPr>
          </w:p>
        </w:tc>
        <w:tc>
          <w:tcPr>
            <w:tcW w:w="0" w:type="auto"/>
            <w:vMerge/>
            <w:shd w:val="clear" w:color="auto" w:fill="auto"/>
            <w:vAlign w:val="center"/>
          </w:tcPr>
          <w:p w:rsidR="00343EEF" w:rsidRPr="00343EEF" w:rsidRDefault="00343EEF" w:rsidP="00E70560">
            <w:pPr>
              <w:jc w:val="center"/>
              <w:rPr>
                <w:sz w:val="12"/>
                <w:szCs w:val="14"/>
              </w:rPr>
            </w:pPr>
          </w:p>
        </w:tc>
        <w:tc>
          <w:tcPr>
            <w:tcW w:w="0" w:type="auto"/>
            <w:vMerge/>
            <w:shd w:val="clear" w:color="auto" w:fill="auto"/>
            <w:vAlign w:val="center"/>
          </w:tcPr>
          <w:p w:rsidR="00343EEF" w:rsidRPr="00343EEF" w:rsidRDefault="00343EEF" w:rsidP="00E70560">
            <w:pPr>
              <w:jc w:val="center"/>
              <w:rPr>
                <w:sz w:val="12"/>
                <w:szCs w:val="14"/>
              </w:rPr>
            </w:pPr>
          </w:p>
        </w:tc>
        <w:tc>
          <w:tcPr>
            <w:tcW w:w="0" w:type="auto"/>
            <w:shd w:val="clear" w:color="auto" w:fill="auto"/>
          </w:tcPr>
          <w:p w:rsidR="00343EEF" w:rsidRPr="00343EEF" w:rsidRDefault="00343EEF" w:rsidP="00E70560">
            <w:pPr>
              <w:pStyle w:val="Style44"/>
              <w:widowControl/>
              <w:spacing w:line="240" w:lineRule="auto"/>
              <w:rPr>
                <w:rStyle w:val="FontStyle223"/>
                <w:sz w:val="12"/>
                <w:szCs w:val="14"/>
              </w:rPr>
            </w:pPr>
            <w:proofErr w:type="gramStart"/>
            <w:r w:rsidRPr="00343EEF">
              <w:rPr>
                <w:rStyle w:val="FontStyle223"/>
                <w:sz w:val="12"/>
                <w:szCs w:val="14"/>
              </w:rPr>
              <w:t>Выполнившего</w:t>
            </w:r>
            <w:proofErr w:type="gramEnd"/>
            <w:r w:rsidRPr="00343EEF">
              <w:rPr>
                <w:rStyle w:val="FontStyle223"/>
                <w:sz w:val="12"/>
                <w:szCs w:val="14"/>
              </w:rPr>
              <w:t xml:space="preserve"> работу</w:t>
            </w:r>
          </w:p>
        </w:tc>
        <w:tc>
          <w:tcPr>
            <w:tcW w:w="0" w:type="auto"/>
            <w:shd w:val="clear" w:color="auto" w:fill="auto"/>
          </w:tcPr>
          <w:p w:rsidR="00343EEF" w:rsidRPr="00343EEF" w:rsidRDefault="00343EEF" w:rsidP="00E70560">
            <w:pPr>
              <w:pStyle w:val="Style44"/>
              <w:widowControl/>
              <w:spacing w:line="240" w:lineRule="auto"/>
              <w:rPr>
                <w:rStyle w:val="FontStyle223"/>
                <w:sz w:val="12"/>
                <w:szCs w:val="14"/>
              </w:rPr>
            </w:pPr>
            <w:proofErr w:type="gramStart"/>
            <w:r w:rsidRPr="00343EEF">
              <w:rPr>
                <w:rStyle w:val="FontStyle223"/>
                <w:sz w:val="12"/>
                <w:szCs w:val="14"/>
              </w:rPr>
              <w:t>Проверившего</w:t>
            </w:r>
            <w:proofErr w:type="gramEnd"/>
            <w:r w:rsidRPr="00343EEF">
              <w:rPr>
                <w:rStyle w:val="FontStyle223"/>
                <w:sz w:val="12"/>
                <w:szCs w:val="14"/>
              </w:rPr>
              <w:t xml:space="preserve"> работу</w:t>
            </w:r>
          </w:p>
        </w:tc>
      </w:tr>
      <w:tr w:rsidR="00343EEF" w:rsidRPr="00343EEF" w:rsidTr="00343EEF">
        <w:tc>
          <w:tcPr>
            <w:tcW w:w="0" w:type="auto"/>
            <w:shd w:val="clear" w:color="auto" w:fill="auto"/>
          </w:tcPr>
          <w:p w:rsidR="00343EEF" w:rsidRPr="00343EEF" w:rsidRDefault="00343EEF" w:rsidP="00E70560">
            <w:pPr>
              <w:rPr>
                <w:sz w:val="12"/>
                <w:szCs w:val="14"/>
              </w:rPr>
            </w:pPr>
          </w:p>
        </w:tc>
        <w:tc>
          <w:tcPr>
            <w:tcW w:w="0" w:type="auto"/>
            <w:shd w:val="clear" w:color="auto" w:fill="auto"/>
          </w:tcPr>
          <w:p w:rsidR="00343EEF" w:rsidRPr="00343EEF" w:rsidRDefault="00343EEF" w:rsidP="00E70560">
            <w:pPr>
              <w:rPr>
                <w:sz w:val="12"/>
                <w:szCs w:val="14"/>
              </w:rPr>
            </w:pPr>
          </w:p>
        </w:tc>
        <w:tc>
          <w:tcPr>
            <w:tcW w:w="0" w:type="auto"/>
            <w:shd w:val="clear" w:color="auto" w:fill="auto"/>
          </w:tcPr>
          <w:p w:rsidR="00343EEF" w:rsidRPr="00343EEF" w:rsidRDefault="00343EEF" w:rsidP="00E70560">
            <w:pPr>
              <w:rPr>
                <w:sz w:val="12"/>
                <w:szCs w:val="14"/>
              </w:rPr>
            </w:pPr>
          </w:p>
        </w:tc>
        <w:tc>
          <w:tcPr>
            <w:tcW w:w="0" w:type="auto"/>
            <w:shd w:val="clear" w:color="auto" w:fill="auto"/>
          </w:tcPr>
          <w:p w:rsidR="00343EEF" w:rsidRPr="00343EEF" w:rsidRDefault="00343EEF" w:rsidP="00E70560">
            <w:pPr>
              <w:rPr>
                <w:sz w:val="12"/>
                <w:szCs w:val="14"/>
              </w:rPr>
            </w:pPr>
          </w:p>
        </w:tc>
        <w:tc>
          <w:tcPr>
            <w:tcW w:w="0" w:type="auto"/>
            <w:shd w:val="clear" w:color="auto" w:fill="auto"/>
          </w:tcPr>
          <w:p w:rsidR="00343EEF" w:rsidRPr="00343EEF" w:rsidRDefault="00343EEF" w:rsidP="00E70560">
            <w:pPr>
              <w:rPr>
                <w:sz w:val="12"/>
                <w:szCs w:val="14"/>
              </w:rPr>
            </w:pPr>
          </w:p>
        </w:tc>
        <w:tc>
          <w:tcPr>
            <w:tcW w:w="0" w:type="auto"/>
            <w:shd w:val="clear" w:color="auto" w:fill="auto"/>
          </w:tcPr>
          <w:p w:rsidR="00343EEF" w:rsidRPr="00343EEF" w:rsidRDefault="00343EEF" w:rsidP="00E70560">
            <w:pPr>
              <w:rPr>
                <w:sz w:val="12"/>
                <w:szCs w:val="14"/>
              </w:rPr>
            </w:pPr>
          </w:p>
        </w:tc>
      </w:tr>
    </w:tbl>
    <w:p w:rsidR="00343EEF" w:rsidRPr="00343EEF" w:rsidRDefault="00343EEF" w:rsidP="00343EEF">
      <w:pPr>
        <w:jc w:val="center"/>
        <w:rPr>
          <w:sz w:val="12"/>
          <w:szCs w:val="14"/>
        </w:rPr>
      </w:pPr>
      <w:r w:rsidRPr="00343EEF">
        <w:rPr>
          <w:sz w:val="12"/>
          <w:szCs w:val="14"/>
        </w:rPr>
        <w:t>10. Учет работы при эксплуатации</w:t>
      </w:r>
    </w:p>
    <w:p w:rsidR="00343EEF" w:rsidRPr="00343EEF" w:rsidRDefault="00343EEF" w:rsidP="00343EEF">
      <w:pPr>
        <w:jc w:val="center"/>
        <w:rPr>
          <w:sz w:val="12"/>
          <w:szCs w:val="14"/>
        </w:rPr>
      </w:pPr>
    </w:p>
    <w:p w:rsidR="00343EEF" w:rsidRPr="00343EEF" w:rsidRDefault="00343EEF" w:rsidP="00343EEF">
      <w:pPr>
        <w:rPr>
          <w:sz w:val="12"/>
          <w:szCs w:val="14"/>
        </w:rPr>
      </w:pPr>
      <w:r w:rsidRPr="00343EEF">
        <w:rPr>
          <w:rStyle w:val="FontStyle172"/>
          <w:sz w:val="12"/>
          <w:szCs w:val="14"/>
        </w:rPr>
        <w:t>10.1. Учет выполнения работы в соответствии с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200"/>
        <w:gridCol w:w="1197"/>
        <w:gridCol w:w="1169"/>
        <w:gridCol w:w="1070"/>
      </w:tblGrid>
      <w:tr w:rsidR="00343EEF" w:rsidRPr="00343EEF" w:rsidTr="00E70560">
        <w:tc>
          <w:tcPr>
            <w:tcW w:w="1715" w:type="dxa"/>
            <w:vMerge w:val="restart"/>
            <w:shd w:val="clear" w:color="auto" w:fill="auto"/>
            <w:vAlign w:val="center"/>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Дата</w:t>
            </w:r>
          </w:p>
        </w:tc>
        <w:tc>
          <w:tcPr>
            <w:tcW w:w="2129" w:type="dxa"/>
            <w:vMerge w:val="restart"/>
            <w:shd w:val="clear" w:color="auto" w:fill="auto"/>
            <w:vAlign w:val="center"/>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Наименование работы и причина ее выполнения</w:t>
            </w:r>
          </w:p>
        </w:tc>
        <w:tc>
          <w:tcPr>
            <w:tcW w:w="3937" w:type="dxa"/>
            <w:gridSpan w:val="2"/>
            <w:shd w:val="clear" w:color="auto" w:fill="auto"/>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Должность, фамилия и подпись</w:t>
            </w:r>
          </w:p>
        </w:tc>
        <w:tc>
          <w:tcPr>
            <w:tcW w:w="1934" w:type="dxa"/>
            <w:vMerge w:val="restart"/>
            <w:shd w:val="clear" w:color="auto" w:fill="auto"/>
          </w:tcPr>
          <w:p w:rsidR="00343EEF" w:rsidRPr="00343EEF" w:rsidRDefault="00343EEF" w:rsidP="00E70560">
            <w:pPr>
              <w:jc w:val="center"/>
              <w:rPr>
                <w:sz w:val="12"/>
                <w:szCs w:val="14"/>
              </w:rPr>
            </w:pPr>
            <w:r w:rsidRPr="00343EEF">
              <w:rPr>
                <w:rStyle w:val="FontStyle223"/>
                <w:sz w:val="12"/>
                <w:szCs w:val="14"/>
              </w:rPr>
              <w:t>Примечание</w:t>
            </w:r>
          </w:p>
        </w:tc>
      </w:tr>
      <w:tr w:rsidR="00343EEF" w:rsidRPr="00343EEF" w:rsidTr="00E70560">
        <w:tc>
          <w:tcPr>
            <w:tcW w:w="1715" w:type="dxa"/>
            <w:vMerge/>
            <w:shd w:val="clear" w:color="auto" w:fill="auto"/>
            <w:vAlign w:val="center"/>
          </w:tcPr>
          <w:p w:rsidR="00343EEF" w:rsidRPr="00343EEF" w:rsidRDefault="00343EEF" w:rsidP="00E70560">
            <w:pPr>
              <w:jc w:val="center"/>
              <w:rPr>
                <w:sz w:val="12"/>
                <w:szCs w:val="14"/>
              </w:rPr>
            </w:pPr>
          </w:p>
        </w:tc>
        <w:tc>
          <w:tcPr>
            <w:tcW w:w="2129" w:type="dxa"/>
            <w:vMerge/>
            <w:shd w:val="clear" w:color="auto" w:fill="auto"/>
            <w:vAlign w:val="center"/>
          </w:tcPr>
          <w:p w:rsidR="00343EEF" w:rsidRPr="00343EEF" w:rsidRDefault="00343EEF" w:rsidP="00E70560">
            <w:pPr>
              <w:jc w:val="center"/>
              <w:rPr>
                <w:sz w:val="12"/>
                <w:szCs w:val="14"/>
              </w:rPr>
            </w:pPr>
          </w:p>
        </w:tc>
        <w:tc>
          <w:tcPr>
            <w:tcW w:w="1973" w:type="dxa"/>
            <w:shd w:val="clear" w:color="auto" w:fill="auto"/>
          </w:tcPr>
          <w:p w:rsidR="00343EEF" w:rsidRPr="00343EEF" w:rsidRDefault="00343EEF" w:rsidP="00E70560">
            <w:pPr>
              <w:jc w:val="center"/>
              <w:rPr>
                <w:sz w:val="12"/>
                <w:szCs w:val="14"/>
              </w:rPr>
            </w:pPr>
            <w:proofErr w:type="gramStart"/>
            <w:r w:rsidRPr="00343EEF">
              <w:rPr>
                <w:rStyle w:val="FontStyle223"/>
                <w:sz w:val="12"/>
                <w:szCs w:val="14"/>
              </w:rPr>
              <w:t>Выполнившего</w:t>
            </w:r>
            <w:proofErr w:type="gramEnd"/>
            <w:r w:rsidRPr="00343EEF">
              <w:rPr>
                <w:rStyle w:val="FontStyle223"/>
                <w:sz w:val="12"/>
                <w:szCs w:val="14"/>
              </w:rPr>
              <w:t xml:space="preserve"> работу</w:t>
            </w:r>
          </w:p>
        </w:tc>
        <w:tc>
          <w:tcPr>
            <w:tcW w:w="1964" w:type="dxa"/>
            <w:shd w:val="clear" w:color="auto" w:fill="auto"/>
          </w:tcPr>
          <w:p w:rsidR="00343EEF" w:rsidRPr="00343EEF" w:rsidRDefault="00343EEF" w:rsidP="00E70560">
            <w:pPr>
              <w:jc w:val="center"/>
              <w:rPr>
                <w:sz w:val="12"/>
                <w:szCs w:val="14"/>
              </w:rPr>
            </w:pPr>
            <w:proofErr w:type="gramStart"/>
            <w:r w:rsidRPr="00343EEF">
              <w:rPr>
                <w:rStyle w:val="FontStyle223"/>
                <w:sz w:val="12"/>
                <w:szCs w:val="14"/>
              </w:rPr>
              <w:t>Проверившего</w:t>
            </w:r>
            <w:proofErr w:type="gramEnd"/>
            <w:r w:rsidRPr="00343EEF">
              <w:rPr>
                <w:rStyle w:val="FontStyle223"/>
                <w:sz w:val="12"/>
                <w:szCs w:val="14"/>
              </w:rPr>
              <w:t xml:space="preserve"> работу</w:t>
            </w:r>
          </w:p>
        </w:tc>
        <w:tc>
          <w:tcPr>
            <w:tcW w:w="1934" w:type="dxa"/>
            <w:vMerge/>
            <w:shd w:val="clear" w:color="auto" w:fill="auto"/>
          </w:tcPr>
          <w:p w:rsidR="00343EEF" w:rsidRPr="00343EEF" w:rsidRDefault="00343EEF" w:rsidP="00E70560">
            <w:pPr>
              <w:jc w:val="center"/>
              <w:rPr>
                <w:sz w:val="12"/>
                <w:szCs w:val="14"/>
              </w:rPr>
            </w:pPr>
          </w:p>
        </w:tc>
      </w:tr>
      <w:tr w:rsidR="00343EEF" w:rsidRPr="00343EEF" w:rsidTr="00E70560">
        <w:tc>
          <w:tcPr>
            <w:tcW w:w="1715" w:type="dxa"/>
            <w:shd w:val="clear" w:color="auto" w:fill="auto"/>
          </w:tcPr>
          <w:p w:rsidR="00343EEF" w:rsidRPr="00343EEF" w:rsidRDefault="00343EEF" w:rsidP="00E70560">
            <w:pPr>
              <w:jc w:val="center"/>
              <w:rPr>
                <w:sz w:val="12"/>
                <w:szCs w:val="14"/>
              </w:rPr>
            </w:pPr>
          </w:p>
        </w:tc>
        <w:tc>
          <w:tcPr>
            <w:tcW w:w="2129" w:type="dxa"/>
            <w:shd w:val="clear" w:color="auto" w:fill="auto"/>
          </w:tcPr>
          <w:p w:rsidR="00343EEF" w:rsidRPr="00343EEF" w:rsidRDefault="00343EEF" w:rsidP="00E70560">
            <w:pPr>
              <w:jc w:val="center"/>
              <w:rPr>
                <w:sz w:val="12"/>
                <w:szCs w:val="14"/>
              </w:rPr>
            </w:pPr>
          </w:p>
        </w:tc>
        <w:tc>
          <w:tcPr>
            <w:tcW w:w="1973" w:type="dxa"/>
            <w:shd w:val="clear" w:color="auto" w:fill="auto"/>
          </w:tcPr>
          <w:p w:rsidR="00343EEF" w:rsidRPr="00343EEF" w:rsidRDefault="00343EEF" w:rsidP="00E70560">
            <w:pPr>
              <w:jc w:val="center"/>
              <w:rPr>
                <w:sz w:val="12"/>
                <w:szCs w:val="14"/>
              </w:rPr>
            </w:pPr>
          </w:p>
        </w:tc>
        <w:tc>
          <w:tcPr>
            <w:tcW w:w="1964" w:type="dxa"/>
            <w:shd w:val="clear" w:color="auto" w:fill="auto"/>
          </w:tcPr>
          <w:p w:rsidR="00343EEF" w:rsidRPr="00343EEF" w:rsidRDefault="00343EEF" w:rsidP="00E70560">
            <w:pPr>
              <w:jc w:val="center"/>
              <w:rPr>
                <w:sz w:val="12"/>
                <w:szCs w:val="14"/>
              </w:rPr>
            </w:pPr>
          </w:p>
        </w:tc>
        <w:tc>
          <w:tcPr>
            <w:tcW w:w="1934" w:type="dxa"/>
            <w:shd w:val="clear" w:color="auto" w:fill="auto"/>
          </w:tcPr>
          <w:p w:rsidR="00343EEF" w:rsidRPr="00343EEF" w:rsidRDefault="00343EEF" w:rsidP="00E70560">
            <w:pPr>
              <w:jc w:val="center"/>
              <w:rPr>
                <w:sz w:val="12"/>
                <w:szCs w:val="14"/>
              </w:rPr>
            </w:pPr>
          </w:p>
        </w:tc>
      </w:tr>
    </w:tbl>
    <w:p w:rsidR="00343EEF" w:rsidRPr="00343EEF" w:rsidRDefault="00343EEF" w:rsidP="00343EEF">
      <w:pPr>
        <w:rPr>
          <w:sz w:val="12"/>
          <w:szCs w:val="14"/>
        </w:rPr>
      </w:pPr>
      <w:r w:rsidRPr="00343EEF">
        <w:rPr>
          <w:rStyle w:val="FontStyle172"/>
          <w:sz w:val="12"/>
          <w:szCs w:val="14"/>
        </w:rPr>
        <w:t>10.2. Особые замечания по эксплуатации и аварийным случаям в соответствии с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1653"/>
        <w:gridCol w:w="1314"/>
        <w:gridCol w:w="1491"/>
      </w:tblGrid>
      <w:tr w:rsidR="00343EEF" w:rsidRPr="00343EEF" w:rsidTr="00E70560">
        <w:tc>
          <w:tcPr>
            <w:tcW w:w="1734" w:type="dxa"/>
            <w:shd w:val="clear" w:color="auto" w:fill="auto"/>
            <w:vAlign w:val="center"/>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Дата</w:t>
            </w:r>
          </w:p>
        </w:tc>
        <w:tc>
          <w:tcPr>
            <w:tcW w:w="3093" w:type="dxa"/>
            <w:shd w:val="clear" w:color="auto" w:fill="auto"/>
            <w:vAlign w:val="center"/>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Основные замечания</w:t>
            </w:r>
          </w:p>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по эксплуатации и аварийным случаям</w:t>
            </w:r>
          </w:p>
        </w:tc>
        <w:tc>
          <w:tcPr>
            <w:tcW w:w="2448" w:type="dxa"/>
            <w:shd w:val="clear" w:color="auto" w:fill="auto"/>
            <w:vAlign w:val="center"/>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Принятые меры</w:t>
            </w:r>
          </w:p>
        </w:tc>
        <w:tc>
          <w:tcPr>
            <w:tcW w:w="2440" w:type="dxa"/>
            <w:shd w:val="clear" w:color="auto" w:fill="auto"/>
            <w:vAlign w:val="center"/>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Должность, фамилия и подпись ответственного лица</w:t>
            </w:r>
          </w:p>
        </w:tc>
      </w:tr>
      <w:tr w:rsidR="00343EEF" w:rsidRPr="00343EEF" w:rsidTr="00E70560">
        <w:tc>
          <w:tcPr>
            <w:tcW w:w="1734" w:type="dxa"/>
            <w:shd w:val="clear" w:color="auto" w:fill="auto"/>
          </w:tcPr>
          <w:p w:rsidR="00343EEF" w:rsidRPr="00343EEF" w:rsidRDefault="00343EEF" w:rsidP="00E70560">
            <w:pPr>
              <w:tabs>
                <w:tab w:val="left" w:pos="825"/>
              </w:tabs>
              <w:rPr>
                <w:sz w:val="12"/>
                <w:szCs w:val="14"/>
              </w:rPr>
            </w:pPr>
          </w:p>
        </w:tc>
        <w:tc>
          <w:tcPr>
            <w:tcW w:w="3093" w:type="dxa"/>
            <w:shd w:val="clear" w:color="auto" w:fill="auto"/>
          </w:tcPr>
          <w:p w:rsidR="00343EEF" w:rsidRPr="00343EEF" w:rsidRDefault="00343EEF" w:rsidP="00E70560">
            <w:pPr>
              <w:tabs>
                <w:tab w:val="left" w:pos="825"/>
              </w:tabs>
              <w:rPr>
                <w:sz w:val="12"/>
                <w:szCs w:val="14"/>
              </w:rPr>
            </w:pPr>
          </w:p>
        </w:tc>
        <w:tc>
          <w:tcPr>
            <w:tcW w:w="2448" w:type="dxa"/>
            <w:shd w:val="clear" w:color="auto" w:fill="auto"/>
          </w:tcPr>
          <w:p w:rsidR="00343EEF" w:rsidRPr="00343EEF" w:rsidRDefault="00343EEF" w:rsidP="00E70560">
            <w:pPr>
              <w:tabs>
                <w:tab w:val="left" w:pos="825"/>
              </w:tabs>
              <w:rPr>
                <w:sz w:val="12"/>
                <w:szCs w:val="14"/>
              </w:rPr>
            </w:pPr>
          </w:p>
        </w:tc>
        <w:tc>
          <w:tcPr>
            <w:tcW w:w="2440" w:type="dxa"/>
            <w:shd w:val="clear" w:color="auto" w:fill="auto"/>
          </w:tcPr>
          <w:p w:rsidR="00343EEF" w:rsidRPr="00343EEF" w:rsidRDefault="00343EEF" w:rsidP="00E70560">
            <w:pPr>
              <w:tabs>
                <w:tab w:val="left" w:pos="825"/>
              </w:tabs>
              <w:rPr>
                <w:sz w:val="12"/>
                <w:szCs w:val="14"/>
              </w:rPr>
            </w:pPr>
          </w:p>
        </w:tc>
      </w:tr>
    </w:tbl>
    <w:p w:rsidR="00343EEF" w:rsidRPr="00343EEF" w:rsidRDefault="00343EEF" w:rsidP="00343EEF">
      <w:pPr>
        <w:pStyle w:val="Style13"/>
        <w:widowControl/>
        <w:spacing w:line="240" w:lineRule="auto"/>
        <w:rPr>
          <w:rStyle w:val="FontStyle172"/>
          <w:sz w:val="12"/>
          <w:szCs w:val="14"/>
        </w:rPr>
      </w:pPr>
      <w:r w:rsidRPr="00343EEF">
        <w:rPr>
          <w:rStyle w:val="FontStyle172"/>
          <w:sz w:val="12"/>
          <w:szCs w:val="14"/>
        </w:rPr>
        <w:t>10.3.Периодический контроль основных эксплуатационных и технических характеристик.</w:t>
      </w:r>
    </w:p>
    <w:p w:rsidR="00343EEF" w:rsidRPr="00343EEF" w:rsidRDefault="00343EEF" w:rsidP="00343EEF">
      <w:pPr>
        <w:pStyle w:val="Style13"/>
        <w:widowControl/>
        <w:spacing w:line="240" w:lineRule="auto"/>
        <w:rPr>
          <w:rStyle w:val="FontStyle172"/>
          <w:sz w:val="12"/>
          <w:szCs w:val="14"/>
        </w:rPr>
      </w:pPr>
      <w:r w:rsidRPr="00343EEF">
        <w:rPr>
          <w:rStyle w:val="FontStyle172"/>
          <w:sz w:val="12"/>
          <w:szCs w:val="14"/>
        </w:rPr>
        <w:t xml:space="preserve">        10.3.1. Периодический контроль </w:t>
      </w:r>
      <w:proofErr w:type="gramStart"/>
      <w:r w:rsidRPr="00343EEF">
        <w:rPr>
          <w:rStyle w:val="FontStyle172"/>
          <w:sz w:val="12"/>
          <w:szCs w:val="14"/>
        </w:rPr>
        <w:t>основных</w:t>
      </w:r>
      <w:proofErr w:type="gramEnd"/>
      <w:r w:rsidRPr="00343EEF">
        <w:rPr>
          <w:rStyle w:val="FontStyle172"/>
          <w:sz w:val="12"/>
          <w:szCs w:val="14"/>
        </w:rPr>
        <w:t xml:space="preserve"> эксплуатационных и технических</w:t>
      </w:r>
    </w:p>
    <w:p w:rsidR="00343EEF" w:rsidRPr="00343EEF" w:rsidRDefault="00343EEF" w:rsidP="00343EEF">
      <w:pPr>
        <w:tabs>
          <w:tab w:val="left" w:pos="825"/>
        </w:tabs>
        <w:rPr>
          <w:color w:val="000000"/>
          <w:sz w:val="12"/>
          <w:szCs w:val="14"/>
        </w:rPr>
      </w:pPr>
      <w:r w:rsidRPr="00343EEF">
        <w:rPr>
          <w:rStyle w:val="FontStyle172"/>
          <w:sz w:val="12"/>
          <w:szCs w:val="14"/>
        </w:rPr>
        <w:t xml:space="preserve">характеристик </w:t>
      </w:r>
      <w:proofErr w:type="spellStart"/>
      <w:proofErr w:type="gramStart"/>
      <w:r w:rsidRPr="00343EEF">
        <w:rPr>
          <w:rStyle w:val="FontStyle172"/>
          <w:sz w:val="12"/>
          <w:szCs w:val="14"/>
        </w:rPr>
        <w:t>по</w:t>
      </w:r>
      <w:proofErr w:type="gramEnd"/>
      <w:r w:rsidRPr="00343EEF">
        <w:rPr>
          <w:rStyle w:val="FontStyle172"/>
          <w:sz w:val="12"/>
          <w:szCs w:val="14"/>
        </w:rPr>
        <w:t>________________________в</w:t>
      </w:r>
      <w:proofErr w:type="spellEnd"/>
      <w:r w:rsidRPr="00343EEF">
        <w:rPr>
          <w:rStyle w:val="FontStyle172"/>
          <w:sz w:val="12"/>
          <w:szCs w:val="14"/>
        </w:rPr>
        <w:t xml:space="preserve"> соответствии с таблицей.</w:t>
      </w:r>
    </w:p>
    <w:p w:rsidR="00343EEF" w:rsidRPr="00343EEF" w:rsidRDefault="00343EEF" w:rsidP="00343EEF">
      <w:pPr>
        <w:tabs>
          <w:tab w:val="left" w:pos="825"/>
        </w:tabs>
        <w:rPr>
          <w:sz w:val="12"/>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
        <w:gridCol w:w="364"/>
        <w:gridCol w:w="364"/>
        <w:gridCol w:w="364"/>
        <w:gridCol w:w="364"/>
        <w:gridCol w:w="364"/>
        <w:gridCol w:w="364"/>
        <w:gridCol w:w="364"/>
        <w:gridCol w:w="364"/>
        <w:gridCol w:w="364"/>
      </w:tblGrid>
      <w:tr w:rsidR="00343EEF" w:rsidRPr="00343EEF" w:rsidTr="0025382E">
        <w:trPr>
          <w:trHeight w:val="219"/>
        </w:trPr>
        <w:tc>
          <w:tcPr>
            <w:tcW w:w="0" w:type="auto"/>
            <w:vMerge w:val="restart"/>
            <w:shd w:val="clear" w:color="auto" w:fill="auto"/>
            <w:textDirection w:val="btLr"/>
          </w:tcPr>
          <w:p w:rsidR="00343EEF" w:rsidRPr="00343EEF" w:rsidRDefault="00343EEF" w:rsidP="00E70560">
            <w:pPr>
              <w:pStyle w:val="Style44"/>
              <w:widowControl/>
              <w:spacing w:line="240" w:lineRule="auto"/>
              <w:jc w:val="left"/>
              <w:rPr>
                <w:rStyle w:val="FontStyle223"/>
                <w:sz w:val="12"/>
                <w:szCs w:val="14"/>
              </w:rPr>
            </w:pPr>
            <w:r w:rsidRPr="00343EEF">
              <w:rPr>
                <w:rStyle w:val="FontStyle223"/>
                <w:sz w:val="12"/>
                <w:szCs w:val="14"/>
              </w:rPr>
              <w:t>Наименование и единица измерения проверяемой характеристики</w:t>
            </w:r>
          </w:p>
        </w:tc>
        <w:tc>
          <w:tcPr>
            <w:tcW w:w="0" w:type="auto"/>
            <w:vMerge w:val="restart"/>
            <w:shd w:val="clear" w:color="auto" w:fill="auto"/>
            <w:textDirection w:val="btLr"/>
          </w:tcPr>
          <w:p w:rsidR="00343EEF" w:rsidRPr="00343EEF" w:rsidRDefault="00343EEF" w:rsidP="00E70560">
            <w:pPr>
              <w:pStyle w:val="Style44"/>
              <w:widowControl/>
              <w:spacing w:line="240" w:lineRule="auto"/>
              <w:jc w:val="left"/>
              <w:rPr>
                <w:rStyle w:val="FontStyle223"/>
                <w:sz w:val="12"/>
                <w:szCs w:val="14"/>
              </w:rPr>
            </w:pPr>
            <w:r w:rsidRPr="00343EEF">
              <w:rPr>
                <w:rStyle w:val="FontStyle223"/>
                <w:sz w:val="12"/>
                <w:szCs w:val="14"/>
              </w:rPr>
              <w:t>Номинальное значение</w:t>
            </w:r>
          </w:p>
        </w:tc>
        <w:tc>
          <w:tcPr>
            <w:tcW w:w="0" w:type="auto"/>
            <w:vMerge w:val="restart"/>
            <w:shd w:val="clear" w:color="auto" w:fill="auto"/>
            <w:textDirection w:val="btLr"/>
          </w:tcPr>
          <w:p w:rsidR="00343EEF" w:rsidRPr="00343EEF" w:rsidRDefault="00343EEF" w:rsidP="00E70560">
            <w:pPr>
              <w:pStyle w:val="Style44"/>
              <w:widowControl/>
              <w:spacing w:line="240" w:lineRule="auto"/>
              <w:jc w:val="left"/>
              <w:rPr>
                <w:rStyle w:val="FontStyle223"/>
                <w:sz w:val="12"/>
                <w:szCs w:val="14"/>
              </w:rPr>
            </w:pPr>
            <w:r w:rsidRPr="00343EEF">
              <w:rPr>
                <w:rStyle w:val="FontStyle223"/>
                <w:sz w:val="12"/>
                <w:szCs w:val="14"/>
              </w:rPr>
              <w:t>Предельное отклонение</w:t>
            </w:r>
          </w:p>
        </w:tc>
        <w:tc>
          <w:tcPr>
            <w:tcW w:w="0" w:type="auto"/>
            <w:vMerge w:val="restart"/>
            <w:shd w:val="clear" w:color="auto" w:fill="auto"/>
            <w:textDirection w:val="btLr"/>
          </w:tcPr>
          <w:p w:rsidR="00343EEF" w:rsidRPr="00343EEF" w:rsidRDefault="00343EEF" w:rsidP="00E70560">
            <w:pPr>
              <w:pStyle w:val="Style44"/>
              <w:widowControl/>
              <w:spacing w:line="240" w:lineRule="auto"/>
              <w:jc w:val="left"/>
              <w:rPr>
                <w:rStyle w:val="FontStyle223"/>
                <w:sz w:val="12"/>
                <w:szCs w:val="14"/>
              </w:rPr>
            </w:pPr>
            <w:r w:rsidRPr="00343EEF">
              <w:rPr>
                <w:rStyle w:val="FontStyle223"/>
                <w:sz w:val="12"/>
                <w:szCs w:val="14"/>
              </w:rPr>
              <w:t>Периодичность контроля</w:t>
            </w:r>
          </w:p>
        </w:tc>
        <w:tc>
          <w:tcPr>
            <w:tcW w:w="0" w:type="auto"/>
            <w:gridSpan w:val="6"/>
            <w:shd w:val="clear" w:color="auto" w:fill="auto"/>
          </w:tcPr>
          <w:p w:rsidR="00343EEF" w:rsidRPr="00343EEF" w:rsidRDefault="00343EEF" w:rsidP="00E70560">
            <w:pPr>
              <w:tabs>
                <w:tab w:val="left" w:pos="825"/>
              </w:tabs>
              <w:rPr>
                <w:sz w:val="12"/>
                <w:szCs w:val="14"/>
              </w:rPr>
            </w:pPr>
            <w:r w:rsidRPr="00343EEF">
              <w:rPr>
                <w:rStyle w:val="FontStyle223"/>
                <w:sz w:val="12"/>
                <w:szCs w:val="14"/>
              </w:rPr>
              <w:t>Результаты контроля</w:t>
            </w:r>
          </w:p>
        </w:tc>
      </w:tr>
      <w:tr w:rsidR="00343EEF" w:rsidRPr="00343EEF" w:rsidTr="00343EEF">
        <w:trPr>
          <w:trHeight w:val="1039"/>
        </w:trPr>
        <w:tc>
          <w:tcPr>
            <w:tcW w:w="0" w:type="auto"/>
            <w:vMerge/>
            <w:shd w:val="clear" w:color="auto" w:fill="auto"/>
            <w:textDirection w:val="btLr"/>
          </w:tcPr>
          <w:p w:rsidR="00343EEF" w:rsidRPr="00343EEF" w:rsidRDefault="00343EEF" w:rsidP="00E70560">
            <w:pPr>
              <w:tabs>
                <w:tab w:val="left" w:pos="825"/>
              </w:tabs>
              <w:rPr>
                <w:sz w:val="12"/>
                <w:szCs w:val="14"/>
              </w:rPr>
            </w:pPr>
          </w:p>
        </w:tc>
        <w:tc>
          <w:tcPr>
            <w:tcW w:w="0" w:type="auto"/>
            <w:vMerge/>
            <w:shd w:val="clear" w:color="auto" w:fill="auto"/>
            <w:textDirection w:val="btLr"/>
          </w:tcPr>
          <w:p w:rsidR="00343EEF" w:rsidRPr="00343EEF" w:rsidRDefault="00343EEF" w:rsidP="00E70560">
            <w:pPr>
              <w:tabs>
                <w:tab w:val="left" w:pos="825"/>
              </w:tabs>
              <w:rPr>
                <w:sz w:val="12"/>
                <w:szCs w:val="14"/>
              </w:rPr>
            </w:pPr>
          </w:p>
        </w:tc>
        <w:tc>
          <w:tcPr>
            <w:tcW w:w="0" w:type="auto"/>
            <w:vMerge/>
            <w:shd w:val="clear" w:color="auto" w:fill="auto"/>
            <w:textDirection w:val="btLr"/>
          </w:tcPr>
          <w:p w:rsidR="00343EEF" w:rsidRPr="00343EEF" w:rsidRDefault="00343EEF" w:rsidP="00E70560">
            <w:pPr>
              <w:tabs>
                <w:tab w:val="left" w:pos="825"/>
              </w:tabs>
              <w:rPr>
                <w:sz w:val="12"/>
                <w:szCs w:val="14"/>
              </w:rPr>
            </w:pPr>
          </w:p>
        </w:tc>
        <w:tc>
          <w:tcPr>
            <w:tcW w:w="0" w:type="auto"/>
            <w:vMerge/>
            <w:shd w:val="clear" w:color="auto" w:fill="auto"/>
            <w:textDirection w:val="btLr"/>
          </w:tcPr>
          <w:p w:rsidR="00343EEF" w:rsidRPr="00343EEF" w:rsidRDefault="00343EEF" w:rsidP="00E70560">
            <w:pPr>
              <w:tabs>
                <w:tab w:val="left" w:pos="825"/>
              </w:tabs>
              <w:rPr>
                <w:sz w:val="12"/>
                <w:szCs w:val="14"/>
              </w:rPr>
            </w:pPr>
          </w:p>
        </w:tc>
        <w:tc>
          <w:tcPr>
            <w:tcW w:w="0" w:type="auto"/>
            <w:shd w:val="clear" w:color="auto" w:fill="auto"/>
            <w:textDirection w:val="btLr"/>
          </w:tcPr>
          <w:p w:rsidR="00343EEF" w:rsidRPr="00343EEF" w:rsidRDefault="00343EEF" w:rsidP="00E70560">
            <w:pPr>
              <w:pStyle w:val="Style44"/>
              <w:widowControl/>
              <w:spacing w:line="240" w:lineRule="auto"/>
              <w:jc w:val="left"/>
              <w:rPr>
                <w:rStyle w:val="FontStyle223"/>
                <w:sz w:val="12"/>
                <w:szCs w:val="14"/>
              </w:rPr>
            </w:pPr>
            <w:r w:rsidRPr="00343EEF">
              <w:rPr>
                <w:rStyle w:val="FontStyle223"/>
                <w:sz w:val="12"/>
                <w:szCs w:val="14"/>
              </w:rPr>
              <w:t>Дата</w:t>
            </w:r>
          </w:p>
        </w:tc>
        <w:tc>
          <w:tcPr>
            <w:tcW w:w="0" w:type="auto"/>
            <w:shd w:val="clear" w:color="auto" w:fill="auto"/>
            <w:textDirection w:val="btLr"/>
          </w:tcPr>
          <w:p w:rsidR="00343EEF" w:rsidRPr="00343EEF" w:rsidRDefault="00343EEF" w:rsidP="00E70560">
            <w:pPr>
              <w:pStyle w:val="Style44"/>
              <w:widowControl/>
              <w:spacing w:line="240" w:lineRule="auto"/>
              <w:jc w:val="left"/>
              <w:rPr>
                <w:rStyle w:val="FontStyle223"/>
                <w:sz w:val="12"/>
                <w:szCs w:val="14"/>
              </w:rPr>
            </w:pPr>
            <w:r w:rsidRPr="00343EEF">
              <w:rPr>
                <w:rStyle w:val="FontStyle223"/>
                <w:sz w:val="12"/>
                <w:szCs w:val="14"/>
              </w:rPr>
              <w:t>Значение</w:t>
            </w:r>
          </w:p>
        </w:tc>
        <w:tc>
          <w:tcPr>
            <w:tcW w:w="0" w:type="auto"/>
            <w:shd w:val="clear" w:color="auto" w:fill="auto"/>
            <w:textDirection w:val="btLr"/>
          </w:tcPr>
          <w:p w:rsidR="00343EEF" w:rsidRPr="00343EEF" w:rsidRDefault="00343EEF" w:rsidP="00E70560">
            <w:pPr>
              <w:pStyle w:val="Style44"/>
              <w:widowControl/>
              <w:spacing w:line="240" w:lineRule="auto"/>
              <w:jc w:val="left"/>
              <w:rPr>
                <w:rStyle w:val="FontStyle223"/>
                <w:sz w:val="12"/>
                <w:szCs w:val="14"/>
              </w:rPr>
            </w:pPr>
            <w:r w:rsidRPr="00343EEF">
              <w:rPr>
                <w:rStyle w:val="FontStyle223"/>
                <w:sz w:val="12"/>
                <w:szCs w:val="14"/>
              </w:rPr>
              <w:t>Дата</w:t>
            </w:r>
          </w:p>
        </w:tc>
        <w:tc>
          <w:tcPr>
            <w:tcW w:w="0" w:type="auto"/>
            <w:shd w:val="clear" w:color="auto" w:fill="auto"/>
            <w:textDirection w:val="btLr"/>
          </w:tcPr>
          <w:p w:rsidR="00343EEF" w:rsidRPr="00343EEF" w:rsidRDefault="00343EEF" w:rsidP="00E70560">
            <w:pPr>
              <w:pStyle w:val="Style44"/>
              <w:widowControl/>
              <w:spacing w:line="240" w:lineRule="auto"/>
              <w:jc w:val="left"/>
              <w:rPr>
                <w:rStyle w:val="FontStyle223"/>
                <w:sz w:val="12"/>
                <w:szCs w:val="14"/>
              </w:rPr>
            </w:pPr>
            <w:r w:rsidRPr="00343EEF">
              <w:rPr>
                <w:rStyle w:val="FontStyle223"/>
                <w:sz w:val="12"/>
                <w:szCs w:val="14"/>
              </w:rPr>
              <w:t>Значение</w:t>
            </w:r>
          </w:p>
        </w:tc>
        <w:tc>
          <w:tcPr>
            <w:tcW w:w="0" w:type="auto"/>
            <w:shd w:val="clear" w:color="auto" w:fill="auto"/>
            <w:textDirection w:val="btLr"/>
          </w:tcPr>
          <w:p w:rsidR="00343EEF" w:rsidRPr="00343EEF" w:rsidRDefault="00343EEF" w:rsidP="00E70560">
            <w:pPr>
              <w:pStyle w:val="Style44"/>
              <w:widowControl/>
              <w:spacing w:line="240" w:lineRule="auto"/>
              <w:jc w:val="left"/>
              <w:rPr>
                <w:rStyle w:val="FontStyle223"/>
                <w:sz w:val="12"/>
                <w:szCs w:val="14"/>
              </w:rPr>
            </w:pPr>
            <w:r w:rsidRPr="00343EEF">
              <w:rPr>
                <w:rStyle w:val="FontStyle223"/>
                <w:sz w:val="12"/>
                <w:szCs w:val="14"/>
              </w:rPr>
              <w:t>Дата</w:t>
            </w:r>
          </w:p>
        </w:tc>
        <w:tc>
          <w:tcPr>
            <w:tcW w:w="0" w:type="auto"/>
            <w:shd w:val="clear" w:color="auto" w:fill="auto"/>
            <w:textDirection w:val="btLr"/>
          </w:tcPr>
          <w:p w:rsidR="00343EEF" w:rsidRPr="00343EEF" w:rsidRDefault="00343EEF" w:rsidP="00E70560">
            <w:pPr>
              <w:pStyle w:val="Style44"/>
              <w:widowControl/>
              <w:spacing w:line="240" w:lineRule="auto"/>
              <w:jc w:val="left"/>
              <w:rPr>
                <w:rStyle w:val="FontStyle223"/>
                <w:sz w:val="12"/>
                <w:szCs w:val="14"/>
              </w:rPr>
            </w:pPr>
            <w:r w:rsidRPr="00343EEF">
              <w:rPr>
                <w:rStyle w:val="FontStyle223"/>
                <w:sz w:val="12"/>
                <w:szCs w:val="14"/>
              </w:rPr>
              <w:t>Значение</w:t>
            </w:r>
          </w:p>
        </w:tc>
      </w:tr>
      <w:tr w:rsidR="00343EEF" w:rsidRPr="00343EEF" w:rsidTr="00343EEF">
        <w:tc>
          <w:tcPr>
            <w:tcW w:w="0" w:type="auto"/>
            <w:shd w:val="clear" w:color="auto" w:fill="auto"/>
          </w:tcPr>
          <w:p w:rsidR="00343EEF" w:rsidRPr="00343EEF" w:rsidRDefault="00343EEF" w:rsidP="00E70560">
            <w:pPr>
              <w:tabs>
                <w:tab w:val="left" w:pos="825"/>
              </w:tabs>
              <w:rPr>
                <w:sz w:val="12"/>
                <w:szCs w:val="14"/>
              </w:rPr>
            </w:pPr>
          </w:p>
        </w:tc>
        <w:tc>
          <w:tcPr>
            <w:tcW w:w="0" w:type="auto"/>
            <w:shd w:val="clear" w:color="auto" w:fill="auto"/>
          </w:tcPr>
          <w:p w:rsidR="00343EEF" w:rsidRPr="00343EEF" w:rsidRDefault="00343EEF" w:rsidP="00E70560">
            <w:pPr>
              <w:tabs>
                <w:tab w:val="left" w:pos="825"/>
              </w:tabs>
              <w:rPr>
                <w:sz w:val="12"/>
                <w:szCs w:val="14"/>
              </w:rPr>
            </w:pPr>
          </w:p>
        </w:tc>
        <w:tc>
          <w:tcPr>
            <w:tcW w:w="0" w:type="auto"/>
            <w:shd w:val="clear" w:color="auto" w:fill="auto"/>
          </w:tcPr>
          <w:p w:rsidR="00343EEF" w:rsidRPr="00343EEF" w:rsidRDefault="00343EEF" w:rsidP="00E70560">
            <w:pPr>
              <w:tabs>
                <w:tab w:val="left" w:pos="825"/>
              </w:tabs>
              <w:rPr>
                <w:sz w:val="12"/>
                <w:szCs w:val="14"/>
              </w:rPr>
            </w:pPr>
          </w:p>
        </w:tc>
        <w:tc>
          <w:tcPr>
            <w:tcW w:w="0" w:type="auto"/>
            <w:shd w:val="clear" w:color="auto" w:fill="auto"/>
          </w:tcPr>
          <w:p w:rsidR="00343EEF" w:rsidRPr="00343EEF" w:rsidRDefault="00343EEF" w:rsidP="00E70560">
            <w:pPr>
              <w:tabs>
                <w:tab w:val="left" w:pos="825"/>
              </w:tabs>
              <w:rPr>
                <w:sz w:val="12"/>
                <w:szCs w:val="14"/>
              </w:rPr>
            </w:pPr>
          </w:p>
        </w:tc>
        <w:tc>
          <w:tcPr>
            <w:tcW w:w="0" w:type="auto"/>
            <w:shd w:val="clear" w:color="auto" w:fill="auto"/>
          </w:tcPr>
          <w:p w:rsidR="00343EEF" w:rsidRPr="00343EEF" w:rsidRDefault="00343EEF" w:rsidP="00E70560">
            <w:pPr>
              <w:tabs>
                <w:tab w:val="left" w:pos="825"/>
              </w:tabs>
              <w:rPr>
                <w:sz w:val="12"/>
                <w:szCs w:val="14"/>
              </w:rPr>
            </w:pPr>
          </w:p>
        </w:tc>
        <w:tc>
          <w:tcPr>
            <w:tcW w:w="0" w:type="auto"/>
            <w:shd w:val="clear" w:color="auto" w:fill="auto"/>
          </w:tcPr>
          <w:p w:rsidR="00343EEF" w:rsidRPr="00343EEF" w:rsidRDefault="00343EEF" w:rsidP="00E70560">
            <w:pPr>
              <w:tabs>
                <w:tab w:val="left" w:pos="825"/>
              </w:tabs>
              <w:rPr>
                <w:sz w:val="12"/>
                <w:szCs w:val="14"/>
              </w:rPr>
            </w:pPr>
          </w:p>
        </w:tc>
        <w:tc>
          <w:tcPr>
            <w:tcW w:w="0" w:type="auto"/>
            <w:shd w:val="clear" w:color="auto" w:fill="auto"/>
          </w:tcPr>
          <w:p w:rsidR="00343EEF" w:rsidRPr="00343EEF" w:rsidRDefault="00343EEF" w:rsidP="00E70560">
            <w:pPr>
              <w:tabs>
                <w:tab w:val="left" w:pos="825"/>
              </w:tabs>
              <w:rPr>
                <w:sz w:val="12"/>
                <w:szCs w:val="14"/>
              </w:rPr>
            </w:pPr>
          </w:p>
        </w:tc>
        <w:tc>
          <w:tcPr>
            <w:tcW w:w="0" w:type="auto"/>
            <w:shd w:val="clear" w:color="auto" w:fill="auto"/>
          </w:tcPr>
          <w:p w:rsidR="00343EEF" w:rsidRPr="00343EEF" w:rsidRDefault="00343EEF" w:rsidP="00E70560">
            <w:pPr>
              <w:tabs>
                <w:tab w:val="left" w:pos="825"/>
              </w:tabs>
              <w:rPr>
                <w:sz w:val="12"/>
                <w:szCs w:val="14"/>
              </w:rPr>
            </w:pPr>
          </w:p>
        </w:tc>
        <w:tc>
          <w:tcPr>
            <w:tcW w:w="0" w:type="auto"/>
            <w:shd w:val="clear" w:color="auto" w:fill="auto"/>
          </w:tcPr>
          <w:p w:rsidR="00343EEF" w:rsidRPr="00343EEF" w:rsidRDefault="00343EEF" w:rsidP="00E70560">
            <w:pPr>
              <w:tabs>
                <w:tab w:val="left" w:pos="825"/>
              </w:tabs>
              <w:rPr>
                <w:sz w:val="12"/>
                <w:szCs w:val="14"/>
              </w:rPr>
            </w:pPr>
          </w:p>
        </w:tc>
        <w:tc>
          <w:tcPr>
            <w:tcW w:w="0" w:type="auto"/>
            <w:shd w:val="clear" w:color="auto" w:fill="auto"/>
          </w:tcPr>
          <w:p w:rsidR="00343EEF" w:rsidRPr="00343EEF" w:rsidRDefault="00343EEF" w:rsidP="00E70560">
            <w:pPr>
              <w:tabs>
                <w:tab w:val="left" w:pos="825"/>
              </w:tabs>
              <w:rPr>
                <w:sz w:val="12"/>
                <w:szCs w:val="14"/>
              </w:rPr>
            </w:pPr>
          </w:p>
        </w:tc>
      </w:tr>
    </w:tbl>
    <w:p w:rsidR="00343EEF" w:rsidRPr="00343EEF" w:rsidRDefault="00343EEF" w:rsidP="00343EEF">
      <w:pPr>
        <w:pStyle w:val="Style13"/>
        <w:widowControl/>
        <w:spacing w:line="240" w:lineRule="auto"/>
        <w:rPr>
          <w:rStyle w:val="FontStyle172"/>
          <w:sz w:val="12"/>
          <w:szCs w:val="14"/>
        </w:rPr>
      </w:pPr>
      <w:r w:rsidRPr="00343EEF">
        <w:rPr>
          <w:rStyle w:val="FontStyle172"/>
          <w:sz w:val="12"/>
          <w:szCs w:val="14"/>
        </w:rPr>
        <w:t>10.4. Сведения о рекламациях.</w:t>
      </w:r>
    </w:p>
    <w:p w:rsidR="00343EEF" w:rsidRPr="00343EEF" w:rsidRDefault="00343EEF" w:rsidP="00343EEF">
      <w:pPr>
        <w:tabs>
          <w:tab w:val="left" w:pos="3570"/>
        </w:tabs>
        <w:rPr>
          <w:sz w:val="12"/>
          <w:szCs w:val="14"/>
        </w:rPr>
      </w:pPr>
      <w:r w:rsidRPr="00343EEF">
        <w:rPr>
          <w:rStyle w:val="FontStyle172"/>
          <w:sz w:val="12"/>
          <w:szCs w:val="14"/>
        </w:rPr>
        <w:t>10.4.1. Сведения о рекламациях заносят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931"/>
        <w:gridCol w:w="928"/>
        <w:gridCol w:w="831"/>
        <w:gridCol w:w="823"/>
        <w:gridCol w:w="808"/>
      </w:tblGrid>
      <w:tr w:rsidR="00343EEF" w:rsidRPr="00343EEF" w:rsidTr="00343EEF">
        <w:tc>
          <w:tcPr>
            <w:tcW w:w="943" w:type="dxa"/>
            <w:shd w:val="clear" w:color="auto" w:fill="auto"/>
            <w:vAlign w:val="center"/>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Дата поступления рекламации</w:t>
            </w:r>
          </w:p>
        </w:tc>
        <w:tc>
          <w:tcPr>
            <w:tcW w:w="931" w:type="dxa"/>
            <w:shd w:val="clear" w:color="auto" w:fill="auto"/>
            <w:vAlign w:val="center"/>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Номер и дата составления рекламации, составитель</w:t>
            </w:r>
          </w:p>
        </w:tc>
        <w:tc>
          <w:tcPr>
            <w:tcW w:w="928" w:type="dxa"/>
            <w:shd w:val="clear" w:color="auto" w:fill="auto"/>
            <w:vAlign w:val="center"/>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Содержание рекламации</w:t>
            </w:r>
          </w:p>
        </w:tc>
        <w:tc>
          <w:tcPr>
            <w:tcW w:w="831" w:type="dxa"/>
            <w:shd w:val="clear" w:color="auto" w:fill="auto"/>
            <w:vAlign w:val="center"/>
          </w:tcPr>
          <w:p w:rsidR="00343EEF" w:rsidRPr="00343EEF" w:rsidRDefault="00343EEF" w:rsidP="00E70560">
            <w:pPr>
              <w:pStyle w:val="Style44"/>
              <w:widowControl/>
              <w:spacing w:line="240" w:lineRule="auto"/>
              <w:rPr>
                <w:rStyle w:val="FontStyle223"/>
                <w:sz w:val="12"/>
                <w:szCs w:val="14"/>
              </w:rPr>
            </w:pPr>
            <w:proofErr w:type="gramStart"/>
            <w:r w:rsidRPr="00343EEF">
              <w:rPr>
                <w:rStyle w:val="FontStyle223"/>
                <w:sz w:val="12"/>
                <w:szCs w:val="14"/>
              </w:rPr>
              <w:t>Принята</w:t>
            </w:r>
            <w:proofErr w:type="gramEnd"/>
            <w:r w:rsidRPr="00343EEF">
              <w:rPr>
                <w:rStyle w:val="FontStyle223"/>
                <w:sz w:val="12"/>
                <w:szCs w:val="14"/>
              </w:rPr>
              <w:t>, отклонена</w:t>
            </w:r>
          </w:p>
        </w:tc>
        <w:tc>
          <w:tcPr>
            <w:tcW w:w="823" w:type="dxa"/>
            <w:shd w:val="clear" w:color="auto" w:fill="auto"/>
            <w:vAlign w:val="center"/>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Принятые меры</w:t>
            </w:r>
          </w:p>
        </w:tc>
        <w:tc>
          <w:tcPr>
            <w:tcW w:w="808" w:type="dxa"/>
            <w:shd w:val="clear" w:color="auto" w:fill="auto"/>
            <w:vAlign w:val="center"/>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Причины отклонения</w:t>
            </w:r>
          </w:p>
        </w:tc>
      </w:tr>
      <w:tr w:rsidR="00343EEF" w:rsidRPr="00343EEF" w:rsidTr="00343EEF">
        <w:tc>
          <w:tcPr>
            <w:tcW w:w="943" w:type="dxa"/>
            <w:shd w:val="clear" w:color="auto" w:fill="auto"/>
          </w:tcPr>
          <w:p w:rsidR="00343EEF" w:rsidRPr="00343EEF" w:rsidRDefault="00343EEF" w:rsidP="00E70560">
            <w:pPr>
              <w:tabs>
                <w:tab w:val="left" w:pos="3570"/>
              </w:tabs>
              <w:rPr>
                <w:sz w:val="12"/>
                <w:szCs w:val="14"/>
              </w:rPr>
            </w:pPr>
          </w:p>
        </w:tc>
        <w:tc>
          <w:tcPr>
            <w:tcW w:w="931" w:type="dxa"/>
            <w:shd w:val="clear" w:color="auto" w:fill="auto"/>
          </w:tcPr>
          <w:p w:rsidR="00343EEF" w:rsidRPr="00343EEF" w:rsidRDefault="00343EEF" w:rsidP="00E70560">
            <w:pPr>
              <w:tabs>
                <w:tab w:val="left" w:pos="3570"/>
              </w:tabs>
              <w:rPr>
                <w:sz w:val="12"/>
                <w:szCs w:val="14"/>
              </w:rPr>
            </w:pPr>
          </w:p>
        </w:tc>
        <w:tc>
          <w:tcPr>
            <w:tcW w:w="928" w:type="dxa"/>
            <w:shd w:val="clear" w:color="auto" w:fill="auto"/>
          </w:tcPr>
          <w:p w:rsidR="00343EEF" w:rsidRPr="00343EEF" w:rsidRDefault="00343EEF" w:rsidP="00E70560">
            <w:pPr>
              <w:tabs>
                <w:tab w:val="left" w:pos="3570"/>
              </w:tabs>
              <w:rPr>
                <w:sz w:val="12"/>
                <w:szCs w:val="14"/>
              </w:rPr>
            </w:pPr>
          </w:p>
        </w:tc>
        <w:tc>
          <w:tcPr>
            <w:tcW w:w="831" w:type="dxa"/>
            <w:shd w:val="clear" w:color="auto" w:fill="auto"/>
          </w:tcPr>
          <w:p w:rsidR="00343EEF" w:rsidRPr="00343EEF" w:rsidRDefault="00343EEF" w:rsidP="00E70560">
            <w:pPr>
              <w:tabs>
                <w:tab w:val="left" w:pos="3570"/>
              </w:tabs>
              <w:rPr>
                <w:sz w:val="12"/>
                <w:szCs w:val="14"/>
              </w:rPr>
            </w:pPr>
          </w:p>
        </w:tc>
        <w:tc>
          <w:tcPr>
            <w:tcW w:w="823" w:type="dxa"/>
            <w:shd w:val="clear" w:color="auto" w:fill="auto"/>
          </w:tcPr>
          <w:p w:rsidR="00343EEF" w:rsidRPr="00343EEF" w:rsidRDefault="00343EEF" w:rsidP="00E70560">
            <w:pPr>
              <w:tabs>
                <w:tab w:val="left" w:pos="3570"/>
              </w:tabs>
              <w:rPr>
                <w:sz w:val="12"/>
                <w:szCs w:val="14"/>
              </w:rPr>
            </w:pPr>
          </w:p>
        </w:tc>
        <w:tc>
          <w:tcPr>
            <w:tcW w:w="808" w:type="dxa"/>
            <w:shd w:val="clear" w:color="auto" w:fill="auto"/>
          </w:tcPr>
          <w:p w:rsidR="00343EEF" w:rsidRPr="00343EEF" w:rsidRDefault="00343EEF" w:rsidP="00E70560">
            <w:pPr>
              <w:tabs>
                <w:tab w:val="left" w:pos="3570"/>
              </w:tabs>
              <w:rPr>
                <w:sz w:val="12"/>
                <w:szCs w:val="14"/>
              </w:rPr>
            </w:pPr>
          </w:p>
        </w:tc>
      </w:tr>
    </w:tbl>
    <w:p w:rsidR="00343EEF" w:rsidRPr="00343EEF" w:rsidRDefault="00343EEF" w:rsidP="00343EEF">
      <w:pPr>
        <w:tabs>
          <w:tab w:val="left" w:pos="3570"/>
        </w:tabs>
        <w:jc w:val="center"/>
        <w:rPr>
          <w:sz w:val="12"/>
          <w:szCs w:val="14"/>
        </w:rPr>
      </w:pPr>
    </w:p>
    <w:p w:rsidR="00343EEF" w:rsidRPr="00343EEF" w:rsidRDefault="00343EEF" w:rsidP="00343EEF">
      <w:pPr>
        <w:tabs>
          <w:tab w:val="left" w:pos="3570"/>
        </w:tabs>
        <w:jc w:val="center"/>
        <w:rPr>
          <w:sz w:val="12"/>
          <w:szCs w:val="14"/>
        </w:rPr>
      </w:pPr>
      <w:r w:rsidRPr="00343EEF">
        <w:rPr>
          <w:sz w:val="12"/>
          <w:szCs w:val="14"/>
        </w:rPr>
        <w:t>11. Хранение</w:t>
      </w:r>
    </w:p>
    <w:p w:rsidR="00343EEF" w:rsidRPr="00343EEF" w:rsidRDefault="00343EEF" w:rsidP="00343EEF">
      <w:pPr>
        <w:tabs>
          <w:tab w:val="left" w:pos="3570"/>
        </w:tabs>
        <w:jc w:val="center"/>
        <w:rPr>
          <w:sz w:val="12"/>
          <w:szCs w:val="14"/>
        </w:rPr>
      </w:pPr>
    </w:p>
    <w:p w:rsidR="00343EEF" w:rsidRPr="00343EEF" w:rsidRDefault="00343EEF" w:rsidP="00343EEF">
      <w:pPr>
        <w:tabs>
          <w:tab w:val="left" w:pos="3570"/>
        </w:tabs>
        <w:rPr>
          <w:sz w:val="12"/>
          <w:szCs w:val="14"/>
        </w:rPr>
      </w:pPr>
      <w:r w:rsidRPr="00343EEF">
        <w:rPr>
          <w:rStyle w:val="FontStyle172"/>
          <w:sz w:val="12"/>
          <w:szCs w:val="14"/>
        </w:rPr>
        <w:t>11.1. Сведения о хранении ТСО в соответствии с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046"/>
        <w:gridCol w:w="1046"/>
        <w:gridCol w:w="1046"/>
        <w:gridCol w:w="887"/>
      </w:tblGrid>
      <w:tr w:rsidR="00343EEF" w:rsidRPr="00343EEF" w:rsidTr="00343EEF">
        <w:tc>
          <w:tcPr>
            <w:tcW w:w="2091" w:type="dxa"/>
            <w:gridSpan w:val="2"/>
            <w:shd w:val="clear" w:color="auto" w:fill="auto"/>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Дата</w:t>
            </w:r>
          </w:p>
        </w:tc>
        <w:tc>
          <w:tcPr>
            <w:tcW w:w="1046" w:type="dxa"/>
            <w:vMerge w:val="restart"/>
            <w:shd w:val="clear" w:color="auto" w:fill="auto"/>
          </w:tcPr>
          <w:p w:rsidR="00343EEF" w:rsidRPr="00343EEF" w:rsidRDefault="00343EEF" w:rsidP="00E70560">
            <w:pPr>
              <w:pStyle w:val="Style44"/>
              <w:spacing w:line="240" w:lineRule="auto"/>
              <w:rPr>
                <w:sz w:val="12"/>
                <w:szCs w:val="14"/>
              </w:rPr>
            </w:pPr>
            <w:r w:rsidRPr="00343EEF">
              <w:rPr>
                <w:rStyle w:val="FontStyle223"/>
                <w:sz w:val="12"/>
                <w:szCs w:val="14"/>
              </w:rPr>
              <w:t>Условия хранения</w:t>
            </w:r>
          </w:p>
        </w:tc>
        <w:tc>
          <w:tcPr>
            <w:tcW w:w="1046" w:type="dxa"/>
            <w:vMerge w:val="restart"/>
            <w:shd w:val="clear" w:color="auto" w:fill="auto"/>
          </w:tcPr>
          <w:p w:rsidR="00343EEF" w:rsidRPr="00343EEF" w:rsidRDefault="00343EEF" w:rsidP="00E70560">
            <w:pPr>
              <w:pStyle w:val="Style44"/>
              <w:spacing w:line="240" w:lineRule="auto"/>
              <w:rPr>
                <w:sz w:val="12"/>
                <w:szCs w:val="14"/>
              </w:rPr>
            </w:pPr>
            <w:r w:rsidRPr="00343EEF">
              <w:rPr>
                <w:rStyle w:val="FontStyle223"/>
                <w:sz w:val="12"/>
                <w:szCs w:val="14"/>
              </w:rPr>
              <w:t>Вид хранения</w:t>
            </w:r>
          </w:p>
        </w:tc>
        <w:tc>
          <w:tcPr>
            <w:tcW w:w="887" w:type="dxa"/>
            <w:vMerge w:val="restart"/>
            <w:shd w:val="clear" w:color="auto" w:fill="auto"/>
          </w:tcPr>
          <w:p w:rsidR="00343EEF" w:rsidRPr="00343EEF" w:rsidRDefault="00343EEF" w:rsidP="00E70560">
            <w:pPr>
              <w:pStyle w:val="Style44"/>
              <w:spacing w:line="240" w:lineRule="auto"/>
              <w:rPr>
                <w:sz w:val="12"/>
                <w:szCs w:val="14"/>
              </w:rPr>
            </w:pPr>
            <w:r w:rsidRPr="00343EEF">
              <w:rPr>
                <w:rStyle w:val="FontStyle223"/>
                <w:sz w:val="12"/>
                <w:szCs w:val="14"/>
              </w:rPr>
              <w:t>Примечание</w:t>
            </w:r>
          </w:p>
        </w:tc>
      </w:tr>
      <w:tr w:rsidR="00343EEF" w:rsidRPr="00343EEF" w:rsidTr="00343EEF">
        <w:tc>
          <w:tcPr>
            <w:tcW w:w="1045" w:type="dxa"/>
            <w:shd w:val="clear" w:color="auto" w:fill="auto"/>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Приёмки на хранение</w:t>
            </w:r>
          </w:p>
        </w:tc>
        <w:tc>
          <w:tcPr>
            <w:tcW w:w="1046" w:type="dxa"/>
            <w:shd w:val="clear" w:color="auto" w:fill="auto"/>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Снятия с хранения</w:t>
            </w:r>
          </w:p>
        </w:tc>
        <w:tc>
          <w:tcPr>
            <w:tcW w:w="1046" w:type="dxa"/>
            <w:vMerge/>
            <w:shd w:val="clear" w:color="auto" w:fill="auto"/>
            <w:vAlign w:val="center"/>
          </w:tcPr>
          <w:p w:rsidR="00343EEF" w:rsidRPr="00343EEF" w:rsidRDefault="00343EEF" w:rsidP="00E70560">
            <w:pPr>
              <w:pStyle w:val="Style44"/>
              <w:widowControl/>
              <w:spacing w:line="240" w:lineRule="auto"/>
              <w:jc w:val="left"/>
              <w:rPr>
                <w:rStyle w:val="FontStyle223"/>
                <w:sz w:val="12"/>
                <w:szCs w:val="14"/>
              </w:rPr>
            </w:pPr>
          </w:p>
        </w:tc>
        <w:tc>
          <w:tcPr>
            <w:tcW w:w="1046" w:type="dxa"/>
            <w:vMerge/>
            <w:shd w:val="clear" w:color="auto" w:fill="auto"/>
            <w:vAlign w:val="center"/>
          </w:tcPr>
          <w:p w:rsidR="00343EEF" w:rsidRPr="00343EEF" w:rsidRDefault="00343EEF" w:rsidP="00E70560">
            <w:pPr>
              <w:pStyle w:val="Style44"/>
              <w:widowControl/>
              <w:spacing w:line="240" w:lineRule="auto"/>
              <w:jc w:val="left"/>
              <w:rPr>
                <w:rStyle w:val="FontStyle223"/>
                <w:sz w:val="12"/>
                <w:szCs w:val="14"/>
              </w:rPr>
            </w:pPr>
          </w:p>
        </w:tc>
        <w:tc>
          <w:tcPr>
            <w:tcW w:w="887" w:type="dxa"/>
            <w:vMerge/>
            <w:shd w:val="clear" w:color="auto" w:fill="auto"/>
            <w:vAlign w:val="center"/>
          </w:tcPr>
          <w:p w:rsidR="00343EEF" w:rsidRPr="00343EEF" w:rsidRDefault="00343EEF" w:rsidP="00E70560">
            <w:pPr>
              <w:pStyle w:val="Style44"/>
              <w:widowControl/>
              <w:spacing w:line="240" w:lineRule="auto"/>
              <w:jc w:val="left"/>
              <w:rPr>
                <w:rStyle w:val="FontStyle223"/>
                <w:sz w:val="12"/>
                <w:szCs w:val="14"/>
              </w:rPr>
            </w:pPr>
          </w:p>
        </w:tc>
      </w:tr>
      <w:tr w:rsidR="00343EEF" w:rsidRPr="00343EEF" w:rsidTr="00343EEF">
        <w:tc>
          <w:tcPr>
            <w:tcW w:w="1045" w:type="dxa"/>
            <w:shd w:val="clear" w:color="auto" w:fill="auto"/>
          </w:tcPr>
          <w:p w:rsidR="00343EEF" w:rsidRPr="00343EEF" w:rsidRDefault="00343EEF" w:rsidP="00E70560">
            <w:pPr>
              <w:tabs>
                <w:tab w:val="left" w:pos="3570"/>
              </w:tabs>
              <w:rPr>
                <w:sz w:val="12"/>
                <w:szCs w:val="14"/>
              </w:rPr>
            </w:pPr>
          </w:p>
        </w:tc>
        <w:tc>
          <w:tcPr>
            <w:tcW w:w="1046" w:type="dxa"/>
            <w:shd w:val="clear" w:color="auto" w:fill="auto"/>
          </w:tcPr>
          <w:p w:rsidR="00343EEF" w:rsidRPr="00343EEF" w:rsidRDefault="00343EEF" w:rsidP="00E70560">
            <w:pPr>
              <w:tabs>
                <w:tab w:val="left" w:pos="3570"/>
              </w:tabs>
              <w:rPr>
                <w:sz w:val="12"/>
                <w:szCs w:val="14"/>
              </w:rPr>
            </w:pPr>
          </w:p>
        </w:tc>
        <w:tc>
          <w:tcPr>
            <w:tcW w:w="1046" w:type="dxa"/>
            <w:shd w:val="clear" w:color="auto" w:fill="auto"/>
          </w:tcPr>
          <w:p w:rsidR="00343EEF" w:rsidRPr="00343EEF" w:rsidRDefault="00343EEF" w:rsidP="00E70560">
            <w:pPr>
              <w:tabs>
                <w:tab w:val="left" w:pos="3570"/>
              </w:tabs>
              <w:rPr>
                <w:sz w:val="12"/>
                <w:szCs w:val="14"/>
              </w:rPr>
            </w:pPr>
          </w:p>
        </w:tc>
        <w:tc>
          <w:tcPr>
            <w:tcW w:w="1046" w:type="dxa"/>
            <w:shd w:val="clear" w:color="auto" w:fill="auto"/>
          </w:tcPr>
          <w:p w:rsidR="00343EEF" w:rsidRPr="00343EEF" w:rsidRDefault="00343EEF" w:rsidP="00E70560">
            <w:pPr>
              <w:tabs>
                <w:tab w:val="left" w:pos="3570"/>
              </w:tabs>
              <w:rPr>
                <w:sz w:val="12"/>
                <w:szCs w:val="14"/>
              </w:rPr>
            </w:pPr>
          </w:p>
        </w:tc>
        <w:tc>
          <w:tcPr>
            <w:tcW w:w="887" w:type="dxa"/>
            <w:shd w:val="clear" w:color="auto" w:fill="auto"/>
          </w:tcPr>
          <w:p w:rsidR="00343EEF" w:rsidRPr="00343EEF" w:rsidRDefault="00343EEF" w:rsidP="00E70560">
            <w:pPr>
              <w:tabs>
                <w:tab w:val="left" w:pos="3570"/>
              </w:tabs>
              <w:rPr>
                <w:sz w:val="12"/>
                <w:szCs w:val="14"/>
              </w:rPr>
            </w:pPr>
          </w:p>
        </w:tc>
      </w:tr>
    </w:tbl>
    <w:p w:rsidR="00343EEF" w:rsidRPr="00343EEF" w:rsidRDefault="00343EEF" w:rsidP="00343EEF">
      <w:pPr>
        <w:tabs>
          <w:tab w:val="left" w:pos="3570"/>
        </w:tabs>
        <w:rPr>
          <w:sz w:val="12"/>
          <w:szCs w:val="14"/>
        </w:rPr>
      </w:pPr>
      <w:r w:rsidRPr="00343EEF">
        <w:rPr>
          <w:sz w:val="12"/>
          <w:szCs w:val="14"/>
        </w:rPr>
        <w:tab/>
      </w:r>
    </w:p>
    <w:p w:rsidR="00343EEF" w:rsidRPr="00343EEF" w:rsidRDefault="00343EEF" w:rsidP="00343EEF">
      <w:pPr>
        <w:tabs>
          <w:tab w:val="left" w:pos="3570"/>
        </w:tabs>
        <w:jc w:val="center"/>
        <w:rPr>
          <w:sz w:val="12"/>
          <w:szCs w:val="14"/>
        </w:rPr>
      </w:pPr>
    </w:p>
    <w:p w:rsidR="00343EEF" w:rsidRPr="00343EEF" w:rsidRDefault="00343EEF" w:rsidP="00343EEF">
      <w:pPr>
        <w:tabs>
          <w:tab w:val="left" w:pos="3570"/>
        </w:tabs>
        <w:jc w:val="center"/>
        <w:rPr>
          <w:sz w:val="12"/>
          <w:szCs w:val="14"/>
        </w:rPr>
      </w:pPr>
      <w:r w:rsidRPr="00343EEF">
        <w:rPr>
          <w:sz w:val="12"/>
          <w:szCs w:val="14"/>
        </w:rPr>
        <w:t>12. Ремонт</w:t>
      </w:r>
    </w:p>
    <w:p w:rsidR="00343EEF" w:rsidRPr="00343EEF" w:rsidRDefault="00343EEF" w:rsidP="00343EEF">
      <w:pPr>
        <w:tabs>
          <w:tab w:val="left" w:pos="3570"/>
        </w:tabs>
        <w:rPr>
          <w:sz w:val="12"/>
          <w:szCs w:val="14"/>
        </w:rPr>
      </w:pPr>
    </w:p>
    <w:p w:rsidR="00343EEF" w:rsidRPr="00343EEF" w:rsidRDefault="00343EEF" w:rsidP="00343EEF">
      <w:pPr>
        <w:pStyle w:val="Style1"/>
        <w:widowControl/>
        <w:spacing w:line="240" w:lineRule="auto"/>
        <w:jc w:val="left"/>
        <w:rPr>
          <w:rStyle w:val="FontStyle223"/>
          <w:sz w:val="12"/>
          <w:szCs w:val="14"/>
        </w:rPr>
      </w:pPr>
      <w:r w:rsidRPr="00343EEF">
        <w:rPr>
          <w:rStyle w:val="FontStyle172"/>
          <w:sz w:val="12"/>
          <w:szCs w:val="14"/>
        </w:rPr>
        <w:t>12.1. Краткие записи о произведенном ремонте.</w:t>
      </w:r>
    </w:p>
    <w:p w:rsidR="00343EEF" w:rsidRPr="00343EEF" w:rsidRDefault="00343EEF" w:rsidP="00343EEF">
      <w:pPr>
        <w:pStyle w:val="Style12"/>
        <w:widowControl/>
        <w:tabs>
          <w:tab w:val="left" w:pos="4085"/>
          <w:tab w:val="left" w:pos="7138"/>
        </w:tabs>
        <w:jc w:val="both"/>
        <w:rPr>
          <w:rStyle w:val="FontStyle223"/>
          <w:sz w:val="12"/>
          <w:szCs w:val="14"/>
        </w:rPr>
      </w:pPr>
      <w:r w:rsidRPr="00343EEF">
        <w:rPr>
          <w:rStyle w:val="FontStyle223"/>
          <w:sz w:val="12"/>
          <w:szCs w:val="14"/>
        </w:rPr>
        <w:t>_____________________________             ________________            №      _____________________</w:t>
      </w:r>
    </w:p>
    <w:p w:rsidR="00343EEF" w:rsidRPr="00343EEF" w:rsidRDefault="00343EEF" w:rsidP="00343EEF">
      <w:pPr>
        <w:pStyle w:val="Style12"/>
        <w:widowControl/>
        <w:pBdr>
          <w:bottom w:val="single" w:sz="12" w:space="1" w:color="auto"/>
        </w:pBdr>
        <w:tabs>
          <w:tab w:val="left" w:pos="4085"/>
          <w:tab w:val="left" w:pos="7138"/>
        </w:tabs>
        <w:jc w:val="both"/>
        <w:rPr>
          <w:rStyle w:val="FontStyle223"/>
          <w:sz w:val="12"/>
          <w:szCs w:val="14"/>
        </w:rPr>
      </w:pPr>
      <w:r w:rsidRPr="00343EEF">
        <w:rPr>
          <w:rStyle w:val="FontStyle223"/>
          <w:sz w:val="12"/>
          <w:szCs w:val="14"/>
        </w:rPr>
        <w:t xml:space="preserve">         (Наименование ТСО)</w:t>
      </w:r>
      <w:r w:rsidRPr="00343EEF">
        <w:rPr>
          <w:rStyle w:val="FontStyle223"/>
          <w:sz w:val="12"/>
          <w:szCs w:val="14"/>
        </w:rPr>
        <w:tab/>
        <w:t>(Обозначение)</w:t>
      </w:r>
      <w:r w:rsidRPr="00343EEF">
        <w:rPr>
          <w:rStyle w:val="FontStyle223"/>
          <w:sz w:val="12"/>
          <w:szCs w:val="14"/>
        </w:rPr>
        <w:tab/>
        <w:t>(Заводской номер)</w:t>
      </w:r>
    </w:p>
    <w:p w:rsidR="00343EEF" w:rsidRPr="00343EEF" w:rsidRDefault="00343EEF" w:rsidP="00343EEF">
      <w:pPr>
        <w:pStyle w:val="Style12"/>
        <w:widowControl/>
        <w:pBdr>
          <w:bottom w:val="single" w:sz="12" w:space="1" w:color="auto"/>
        </w:pBdr>
        <w:tabs>
          <w:tab w:val="left" w:pos="4085"/>
          <w:tab w:val="left" w:pos="7138"/>
        </w:tabs>
        <w:jc w:val="both"/>
        <w:rPr>
          <w:rStyle w:val="FontStyle223"/>
          <w:sz w:val="12"/>
          <w:szCs w:val="14"/>
        </w:rPr>
      </w:pPr>
    </w:p>
    <w:p w:rsidR="00343EEF" w:rsidRPr="00343EEF" w:rsidRDefault="00343EEF" w:rsidP="00343EEF">
      <w:pPr>
        <w:pStyle w:val="Style12"/>
        <w:widowControl/>
        <w:pBdr>
          <w:bottom w:val="single" w:sz="12" w:space="1" w:color="auto"/>
        </w:pBdr>
        <w:tabs>
          <w:tab w:val="left" w:pos="4085"/>
          <w:tab w:val="left" w:pos="7138"/>
        </w:tabs>
        <w:jc w:val="both"/>
        <w:rPr>
          <w:rStyle w:val="FontStyle223"/>
          <w:sz w:val="12"/>
          <w:szCs w:val="14"/>
        </w:rPr>
      </w:pPr>
    </w:p>
    <w:p w:rsidR="00343EEF" w:rsidRPr="00343EEF" w:rsidRDefault="00343EEF" w:rsidP="00343EEF">
      <w:pPr>
        <w:pStyle w:val="Style12"/>
        <w:widowControl/>
        <w:rPr>
          <w:rStyle w:val="FontStyle223"/>
          <w:sz w:val="12"/>
          <w:szCs w:val="14"/>
        </w:rPr>
      </w:pPr>
      <w:r w:rsidRPr="00343EEF">
        <w:rPr>
          <w:rStyle w:val="FontStyle223"/>
          <w:sz w:val="12"/>
          <w:szCs w:val="14"/>
        </w:rPr>
        <w:t>(Предприятие; дата)</w:t>
      </w:r>
    </w:p>
    <w:p w:rsidR="00343EEF" w:rsidRPr="00343EEF" w:rsidRDefault="00343EEF" w:rsidP="00343EEF">
      <w:pPr>
        <w:pStyle w:val="Style1"/>
        <w:widowControl/>
        <w:spacing w:line="240" w:lineRule="auto"/>
        <w:jc w:val="left"/>
        <w:rPr>
          <w:color w:val="000000"/>
          <w:sz w:val="12"/>
          <w:szCs w:val="14"/>
        </w:rPr>
      </w:pPr>
      <w:r w:rsidRPr="00343EEF">
        <w:rPr>
          <w:rStyle w:val="FontStyle172"/>
          <w:sz w:val="12"/>
          <w:szCs w:val="14"/>
        </w:rPr>
        <w:t xml:space="preserve">Наработка с начала эксплуатации </w:t>
      </w:r>
      <w:r w:rsidRPr="00343EEF">
        <w:rPr>
          <w:sz w:val="12"/>
          <w:szCs w:val="14"/>
        </w:rPr>
        <w:t>_____________________________________________________________________________________________</w:t>
      </w:r>
    </w:p>
    <w:p w:rsidR="00343EEF" w:rsidRPr="00343EEF" w:rsidRDefault="00343EEF" w:rsidP="00343EEF">
      <w:pPr>
        <w:pStyle w:val="Style12"/>
        <w:widowControl/>
        <w:rPr>
          <w:color w:val="000000"/>
          <w:sz w:val="12"/>
          <w:szCs w:val="14"/>
        </w:rPr>
      </w:pPr>
      <w:r w:rsidRPr="00343EEF">
        <w:rPr>
          <w:rStyle w:val="FontStyle223"/>
          <w:sz w:val="12"/>
          <w:szCs w:val="14"/>
        </w:rPr>
        <w:t>(Параметр, характеризующий ресурс или срок службы)</w:t>
      </w:r>
    </w:p>
    <w:p w:rsidR="00343EEF" w:rsidRPr="00343EEF" w:rsidRDefault="00343EEF" w:rsidP="00343EEF">
      <w:pPr>
        <w:pStyle w:val="Style1"/>
        <w:widowControl/>
        <w:spacing w:line="240" w:lineRule="auto"/>
        <w:jc w:val="left"/>
        <w:rPr>
          <w:color w:val="000000"/>
          <w:sz w:val="12"/>
          <w:szCs w:val="14"/>
        </w:rPr>
      </w:pPr>
      <w:r w:rsidRPr="00343EEF">
        <w:rPr>
          <w:rStyle w:val="FontStyle172"/>
          <w:sz w:val="12"/>
          <w:szCs w:val="14"/>
        </w:rPr>
        <w:t xml:space="preserve">Наработка после последнего ремонта </w:t>
      </w:r>
      <w:r w:rsidRPr="00343EEF">
        <w:rPr>
          <w:sz w:val="12"/>
          <w:szCs w:val="14"/>
        </w:rPr>
        <w:t>______________________________________________________________________________________________</w:t>
      </w:r>
    </w:p>
    <w:p w:rsidR="00343EEF" w:rsidRPr="00343EEF" w:rsidRDefault="00343EEF" w:rsidP="00343EEF">
      <w:pPr>
        <w:pStyle w:val="Style12"/>
        <w:widowControl/>
        <w:rPr>
          <w:color w:val="000000"/>
          <w:sz w:val="12"/>
          <w:szCs w:val="14"/>
        </w:rPr>
      </w:pPr>
      <w:r w:rsidRPr="00343EEF">
        <w:rPr>
          <w:rStyle w:val="FontStyle223"/>
          <w:sz w:val="12"/>
          <w:szCs w:val="14"/>
        </w:rPr>
        <w:t>(Параметр, характеризующий ресурс или срок службы)</w:t>
      </w:r>
    </w:p>
    <w:p w:rsidR="00343EEF" w:rsidRPr="00343EEF" w:rsidRDefault="00343EEF" w:rsidP="00343EEF">
      <w:pPr>
        <w:rPr>
          <w:sz w:val="12"/>
          <w:szCs w:val="14"/>
        </w:rPr>
      </w:pPr>
      <w:r w:rsidRPr="00343EEF">
        <w:rPr>
          <w:rStyle w:val="FontStyle172"/>
          <w:sz w:val="12"/>
          <w:szCs w:val="14"/>
        </w:rPr>
        <w:t>Причина поступления в ремонт__________________________________________________________________</w:t>
      </w:r>
    </w:p>
    <w:p w:rsidR="00343EEF" w:rsidRPr="00343EEF" w:rsidRDefault="00343EEF" w:rsidP="00343EEF">
      <w:pPr>
        <w:pStyle w:val="Style1"/>
        <w:widowControl/>
        <w:spacing w:line="240" w:lineRule="auto"/>
        <w:rPr>
          <w:rStyle w:val="FontStyle172"/>
          <w:sz w:val="12"/>
          <w:szCs w:val="14"/>
        </w:rPr>
      </w:pPr>
      <w:r w:rsidRPr="00343EEF">
        <w:rPr>
          <w:rStyle w:val="FontStyle172"/>
          <w:sz w:val="12"/>
          <w:szCs w:val="14"/>
        </w:rPr>
        <w:t>Сведения о произведенном ремонте_________________________________________________________________</w:t>
      </w:r>
    </w:p>
    <w:p w:rsidR="00343EEF" w:rsidRPr="00343EEF" w:rsidRDefault="00343EEF" w:rsidP="00343EEF">
      <w:pPr>
        <w:pStyle w:val="Style12"/>
        <w:widowControl/>
        <w:rPr>
          <w:rStyle w:val="FontStyle223"/>
          <w:sz w:val="12"/>
          <w:szCs w:val="14"/>
        </w:rPr>
      </w:pPr>
      <w:r w:rsidRPr="00343EEF">
        <w:rPr>
          <w:rStyle w:val="FontStyle223"/>
          <w:sz w:val="12"/>
          <w:szCs w:val="14"/>
        </w:rPr>
        <w:t>(Вид ремонта и краткие сведения о ремонте)</w:t>
      </w:r>
    </w:p>
    <w:p w:rsidR="00343EEF" w:rsidRPr="00343EEF" w:rsidRDefault="00343EEF" w:rsidP="00343EEF">
      <w:pPr>
        <w:tabs>
          <w:tab w:val="left" w:pos="4110"/>
        </w:tabs>
        <w:rPr>
          <w:sz w:val="12"/>
          <w:szCs w:val="14"/>
        </w:rPr>
      </w:pPr>
      <w:r w:rsidRPr="00343EEF">
        <w:rPr>
          <w:sz w:val="12"/>
          <w:szCs w:val="14"/>
        </w:rPr>
        <w:t>12.2. Данные приемо-сдаточных испытаний__________________________________________________________</w:t>
      </w:r>
    </w:p>
    <w:p w:rsidR="00343EEF" w:rsidRPr="00343EEF" w:rsidRDefault="00343EEF" w:rsidP="00343EEF">
      <w:pPr>
        <w:pStyle w:val="Style12"/>
        <w:widowControl/>
        <w:rPr>
          <w:rStyle w:val="FontStyle223"/>
          <w:sz w:val="12"/>
          <w:szCs w:val="14"/>
        </w:rPr>
      </w:pPr>
      <w:r w:rsidRPr="00343EEF">
        <w:rPr>
          <w:rStyle w:val="FontStyle223"/>
          <w:sz w:val="12"/>
          <w:szCs w:val="14"/>
        </w:rPr>
        <w:t>(Указания о соответствии технических характеристик, полученных при испытаниях ТСО после ремонта, требованиям ремонтной документации)</w:t>
      </w:r>
    </w:p>
    <w:p w:rsidR="00343EEF" w:rsidRPr="00343EEF" w:rsidRDefault="00343EEF" w:rsidP="00343EEF">
      <w:pPr>
        <w:pStyle w:val="Style12"/>
        <w:widowControl/>
        <w:jc w:val="both"/>
        <w:rPr>
          <w:rStyle w:val="FontStyle223"/>
          <w:sz w:val="12"/>
          <w:szCs w:val="14"/>
        </w:rPr>
      </w:pPr>
      <w:r w:rsidRPr="00343EEF">
        <w:rPr>
          <w:rStyle w:val="FontStyle223"/>
          <w:sz w:val="12"/>
          <w:szCs w:val="14"/>
        </w:rPr>
        <w:t>12.3.Свидетельство о приеме и гарантии.</w:t>
      </w:r>
    </w:p>
    <w:p w:rsidR="00343EEF" w:rsidRPr="00343EEF" w:rsidRDefault="00343EEF" w:rsidP="00343EEF">
      <w:pPr>
        <w:pStyle w:val="Style12"/>
        <w:widowControl/>
        <w:tabs>
          <w:tab w:val="left" w:pos="4085"/>
          <w:tab w:val="left" w:pos="7138"/>
        </w:tabs>
        <w:jc w:val="both"/>
        <w:rPr>
          <w:rStyle w:val="FontStyle223"/>
          <w:sz w:val="12"/>
          <w:szCs w:val="14"/>
        </w:rPr>
      </w:pPr>
      <w:r w:rsidRPr="00343EEF">
        <w:rPr>
          <w:rStyle w:val="FontStyle223"/>
          <w:sz w:val="12"/>
          <w:szCs w:val="14"/>
        </w:rPr>
        <w:t>_____________________________             ________________            №      _____________________</w:t>
      </w:r>
    </w:p>
    <w:p w:rsidR="00343EEF" w:rsidRPr="00343EEF" w:rsidRDefault="00343EEF" w:rsidP="00343EEF">
      <w:pPr>
        <w:pStyle w:val="Style12"/>
        <w:widowControl/>
        <w:tabs>
          <w:tab w:val="left" w:pos="4085"/>
          <w:tab w:val="left" w:pos="7138"/>
        </w:tabs>
        <w:jc w:val="both"/>
        <w:rPr>
          <w:rStyle w:val="FontStyle223"/>
          <w:sz w:val="12"/>
          <w:szCs w:val="14"/>
        </w:rPr>
      </w:pPr>
      <w:r w:rsidRPr="00343EEF">
        <w:rPr>
          <w:rStyle w:val="FontStyle223"/>
          <w:sz w:val="12"/>
          <w:szCs w:val="14"/>
        </w:rPr>
        <w:t xml:space="preserve">         (Наименование ТСО)</w:t>
      </w:r>
      <w:r w:rsidRPr="00343EEF">
        <w:rPr>
          <w:rStyle w:val="FontStyle223"/>
          <w:sz w:val="12"/>
          <w:szCs w:val="14"/>
        </w:rPr>
        <w:tab/>
        <w:t>(Обозначение)</w:t>
      </w:r>
      <w:r w:rsidRPr="00343EEF">
        <w:rPr>
          <w:rStyle w:val="FontStyle223"/>
          <w:sz w:val="12"/>
          <w:szCs w:val="14"/>
        </w:rPr>
        <w:tab/>
        <w:t>(Заводской номер)</w:t>
      </w:r>
    </w:p>
    <w:p w:rsidR="00343EEF" w:rsidRPr="00343EEF" w:rsidRDefault="00343EEF" w:rsidP="00343EEF">
      <w:pPr>
        <w:pStyle w:val="Style12"/>
        <w:widowControl/>
        <w:tabs>
          <w:tab w:val="left" w:pos="4085"/>
          <w:tab w:val="left" w:pos="7138"/>
        </w:tabs>
        <w:jc w:val="both"/>
        <w:rPr>
          <w:rStyle w:val="FontStyle223"/>
          <w:sz w:val="12"/>
          <w:szCs w:val="14"/>
        </w:rPr>
      </w:pPr>
    </w:p>
    <w:p w:rsidR="00343EEF" w:rsidRPr="00343EEF" w:rsidRDefault="00343EEF" w:rsidP="00343EEF">
      <w:pPr>
        <w:pStyle w:val="Style12"/>
        <w:widowControl/>
        <w:tabs>
          <w:tab w:val="left" w:pos="4085"/>
          <w:tab w:val="left" w:pos="7138"/>
        </w:tabs>
        <w:jc w:val="both"/>
        <w:rPr>
          <w:rStyle w:val="FontStyle223"/>
          <w:sz w:val="12"/>
          <w:szCs w:val="14"/>
        </w:rPr>
      </w:pPr>
      <w:r w:rsidRPr="00343EEF">
        <w:rPr>
          <w:rStyle w:val="FontStyle223"/>
          <w:sz w:val="12"/>
          <w:szCs w:val="14"/>
        </w:rPr>
        <w:t>_________________         __________________ согласно ___________________</w:t>
      </w:r>
    </w:p>
    <w:p w:rsidR="00343EEF" w:rsidRPr="00343EEF" w:rsidRDefault="00343EEF" w:rsidP="00343EEF">
      <w:pPr>
        <w:pStyle w:val="Style12"/>
        <w:widowControl/>
        <w:tabs>
          <w:tab w:val="left" w:pos="2798"/>
          <w:tab w:val="left" w:pos="7598"/>
        </w:tabs>
        <w:jc w:val="both"/>
        <w:rPr>
          <w:rStyle w:val="FontStyle223"/>
          <w:sz w:val="12"/>
          <w:szCs w:val="14"/>
        </w:rPr>
      </w:pPr>
      <w:proofErr w:type="gramStart"/>
      <w:r w:rsidRPr="00343EEF">
        <w:rPr>
          <w:rStyle w:val="FontStyle223"/>
          <w:sz w:val="12"/>
          <w:szCs w:val="14"/>
        </w:rPr>
        <w:t>(Вид ремонта)</w:t>
      </w:r>
      <w:r w:rsidRPr="00343EEF">
        <w:rPr>
          <w:rStyle w:val="FontStyle223"/>
          <w:sz w:val="12"/>
          <w:szCs w:val="14"/>
        </w:rPr>
        <w:tab/>
        <w:t>(Наименование предприятия,</w:t>
      </w:r>
      <w:r w:rsidRPr="00343EEF">
        <w:rPr>
          <w:rStyle w:val="FontStyle223"/>
          <w:sz w:val="12"/>
          <w:szCs w:val="14"/>
        </w:rPr>
        <w:tab/>
        <w:t>(Вид документа)</w:t>
      </w:r>
      <w:proofErr w:type="gramEnd"/>
    </w:p>
    <w:p w:rsidR="00343EEF" w:rsidRPr="00343EEF" w:rsidRDefault="00343EEF" w:rsidP="00343EEF">
      <w:pPr>
        <w:pStyle w:val="Style12"/>
        <w:widowControl/>
        <w:jc w:val="left"/>
        <w:rPr>
          <w:rStyle w:val="FontStyle223"/>
          <w:sz w:val="12"/>
          <w:szCs w:val="14"/>
        </w:rPr>
      </w:pPr>
      <w:r w:rsidRPr="00343EEF">
        <w:rPr>
          <w:rStyle w:val="FontStyle223"/>
          <w:sz w:val="12"/>
          <w:szCs w:val="14"/>
        </w:rPr>
        <w:t>условное обозначение)</w:t>
      </w:r>
    </w:p>
    <w:p w:rsidR="00343EEF" w:rsidRPr="00343EEF" w:rsidRDefault="00343EEF" w:rsidP="00343EEF">
      <w:pPr>
        <w:pStyle w:val="Style10"/>
        <w:widowControl/>
        <w:spacing w:line="240" w:lineRule="auto"/>
        <w:ind w:firstLine="0"/>
        <w:rPr>
          <w:rStyle w:val="FontStyle172"/>
          <w:sz w:val="12"/>
          <w:szCs w:val="14"/>
        </w:rPr>
      </w:pPr>
      <w:r w:rsidRPr="00343EEF">
        <w:rPr>
          <w:rStyle w:val="FontStyle172"/>
          <w:sz w:val="12"/>
          <w:szCs w:val="14"/>
        </w:rPr>
        <w:t>Приня</w:t>
      </w:r>
      <w:proofErr w:type="gramStart"/>
      <w:r w:rsidRPr="00343EEF">
        <w:rPr>
          <w:rStyle w:val="FontStyle172"/>
          <w:sz w:val="12"/>
          <w:szCs w:val="14"/>
        </w:rPr>
        <w:t>т(</w:t>
      </w:r>
      <w:proofErr w:type="gramEnd"/>
      <w:r w:rsidRPr="00343EEF">
        <w:rPr>
          <w:rStyle w:val="FontStyle172"/>
          <w:sz w:val="12"/>
          <w:szCs w:val="14"/>
        </w:rPr>
        <w:t>а) в соответствии с обязательными требованиями государственных (национальных) стандартов и действующей технической документацией и признан(а) годным(ой) для эксплуатации.</w:t>
      </w:r>
    </w:p>
    <w:p w:rsidR="00343EEF" w:rsidRPr="00343EEF" w:rsidRDefault="00343EEF" w:rsidP="00343EEF">
      <w:pPr>
        <w:pStyle w:val="Style12"/>
        <w:widowControl/>
        <w:jc w:val="left"/>
        <w:rPr>
          <w:rStyle w:val="FontStyle223"/>
          <w:sz w:val="12"/>
          <w:szCs w:val="14"/>
        </w:rPr>
      </w:pPr>
      <w:r w:rsidRPr="00343EEF">
        <w:rPr>
          <w:rStyle w:val="FontStyle172"/>
          <w:sz w:val="12"/>
          <w:szCs w:val="14"/>
        </w:rPr>
        <w:t>Ресурс до очередного ремонта_________________________________________</w:t>
      </w:r>
    </w:p>
    <w:p w:rsidR="00343EEF" w:rsidRPr="00343EEF" w:rsidRDefault="00343EEF" w:rsidP="00343EEF">
      <w:pPr>
        <w:pStyle w:val="Style12"/>
        <w:widowControl/>
        <w:jc w:val="left"/>
        <w:rPr>
          <w:rStyle w:val="FontStyle223"/>
          <w:sz w:val="12"/>
          <w:szCs w:val="14"/>
        </w:rPr>
      </w:pPr>
      <w:r w:rsidRPr="00343EEF">
        <w:rPr>
          <w:rStyle w:val="FontStyle223"/>
          <w:sz w:val="12"/>
          <w:szCs w:val="14"/>
        </w:rPr>
        <w:t>(параметр, определяющий ресурс)</w:t>
      </w:r>
    </w:p>
    <w:p w:rsidR="00343EEF" w:rsidRPr="00343EEF" w:rsidRDefault="00343EEF" w:rsidP="00343EEF">
      <w:pPr>
        <w:pStyle w:val="Style12"/>
        <w:widowControl/>
        <w:jc w:val="left"/>
        <w:rPr>
          <w:rStyle w:val="FontStyle172"/>
          <w:sz w:val="12"/>
          <w:szCs w:val="14"/>
        </w:rPr>
      </w:pPr>
      <w:r w:rsidRPr="00343EEF">
        <w:rPr>
          <w:rStyle w:val="FontStyle223"/>
          <w:sz w:val="12"/>
          <w:szCs w:val="14"/>
        </w:rPr>
        <w:t>____________________________________в течени</w:t>
      </w:r>
      <w:proofErr w:type="gramStart"/>
      <w:r w:rsidRPr="00343EEF">
        <w:rPr>
          <w:rStyle w:val="FontStyle223"/>
          <w:sz w:val="12"/>
          <w:szCs w:val="14"/>
        </w:rPr>
        <w:t>и</w:t>
      </w:r>
      <w:proofErr w:type="gramEnd"/>
      <w:r w:rsidRPr="00343EEF">
        <w:rPr>
          <w:rStyle w:val="FontStyle223"/>
          <w:sz w:val="12"/>
          <w:szCs w:val="14"/>
        </w:rPr>
        <w:t xml:space="preserve"> срока службы _______лет</w:t>
      </w:r>
    </w:p>
    <w:p w:rsidR="00343EEF" w:rsidRPr="00343EEF" w:rsidRDefault="00343EEF" w:rsidP="00343EEF">
      <w:pPr>
        <w:rPr>
          <w:sz w:val="12"/>
          <w:szCs w:val="14"/>
        </w:rPr>
      </w:pPr>
      <w:r w:rsidRPr="00343EEF">
        <w:rPr>
          <w:rStyle w:val="FontStyle172"/>
          <w:sz w:val="12"/>
          <w:szCs w:val="14"/>
        </w:rPr>
        <w:t>(года), в том числе срок хранения______________________________________</w:t>
      </w:r>
    </w:p>
    <w:p w:rsidR="00343EEF" w:rsidRPr="00343EEF" w:rsidRDefault="00343EEF" w:rsidP="00343EEF">
      <w:pPr>
        <w:tabs>
          <w:tab w:val="center" w:pos="4749"/>
        </w:tabs>
        <w:rPr>
          <w:rStyle w:val="FontStyle172"/>
          <w:sz w:val="12"/>
          <w:szCs w:val="14"/>
        </w:rPr>
      </w:pPr>
      <w:r w:rsidRPr="00343EEF">
        <w:rPr>
          <w:sz w:val="12"/>
          <w:szCs w:val="14"/>
        </w:rPr>
        <w:tab/>
        <w:t xml:space="preserve">                                               </w:t>
      </w:r>
      <w:r w:rsidRPr="00343EEF">
        <w:rPr>
          <w:rStyle w:val="FontStyle223"/>
          <w:sz w:val="12"/>
          <w:szCs w:val="14"/>
        </w:rPr>
        <w:t>(условия хранения лет (года)</w:t>
      </w:r>
      <w:r w:rsidRPr="00343EEF">
        <w:rPr>
          <w:rStyle w:val="FontStyle172"/>
          <w:sz w:val="12"/>
          <w:szCs w:val="14"/>
        </w:rPr>
        <w:t>)</w:t>
      </w:r>
    </w:p>
    <w:p w:rsidR="00343EEF" w:rsidRPr="00343EEF" w:rsidRDefault="00343EEF" w:rsidP="00343EEF">
      <w:pPr>
        <w:pStyle w:val="Style55"/>
        <w:widowControl/>
        <w:spacing w:line="240" w:lineRule="auto"/>
        <w:ind w:firstLine="0"/>
        <w:jc w:val="both"/>
        <w:rPr>
          <w:rStyle w:val="FontStyle172"/>
          <w:sz w:val="12"/>
          <w:szCs w:val="14"/>
        </w:rPr>
      </w:pPr>
      <w:r w:rsidRPr="00343EEF">
        <w:rPr>
          <w:rStyle w:val="FontStyle172"/>
          <w:sz w:val="12"/>
          <w:szCs w:val="14"/>
        </w:rPr>
        <w:t>Исполнитель ремонта гарантирует соответствие технического средства оповещения   требованиям   действующей   технической   документации при соблюдении    потребителем   требований   действующей эксплуатационной документации.</w:t>
      </w:r>
    </w:p>
    <w:p w:rsidR="00343EEF" w:rsidRPr="00343EEF" w:rsidRDefault="00343EEF" w:rsidP="00343EEF">
      <w:pPr>
        <w:pStyle w:val="Style125"/>
        <w:widowControl/>
        <w:spacing w:line="240" w:lineRule="auto"/>
        <w:ind w:firstLine="0"/>
        <w:jc w:val="right"/>
        <w:rPr>
          <w:rStyle w:val="FontStyle172"/>
          <w:sz w:val="12"/>
          <w:szCs w:val="14"/>
        </w:rPr>
      </w:pPr>
      <w:r w:rsidRPr="00343EEF">
        <w:rPr>
          <w:sz w:val="12"/>
          <w:szCs w:val="14"/>
        </w:rPr>
        <w:tab/>
      </w:r>
      <w:r w:rsidRPr="00343EEF">
        <w:rPr>
          <w:rStyle w:val="FontStyle172"/>
          <w:sz w:val="12"/>
          <w:szCs w:val="14"/>
        </w:rPr>
        <w:t>Начальник ОТК</w:t>
      </w:r>
    </w:p>
    <w:p w:rsidR="00343EEF" w:rsidRPr="00343EEF" w:rsidRDefault="00343EEF" w:rsidP="00343EEF">
      <w:pPr>
        <w:pStyle w:val="Style12"/>
        <w:widowControl/>
        <w:tabs>
          <w:tab w:val="left" w:leader="underscore" w:pos="5707"/>
        </w:tabs>
        <w:jc w:val="right"/>
        <w:rPr>
          <w:rStyle w:val="FontStyle223"/>
          <w:sz w:val="12"/>
          <w:szCs w:val="14"/>
        </w:rPr>
      </w:pPr>
      <w:r w:rsidRPr="00343EEF">
        <w:rPr>
          <w:sz w:val="12"/>
          <w:szCs w:val="14"/>
        </w:rPr>
        <w:t xml:space="preserve">                                          </w:t>
      </w:r>
      <w:r w:rsidRPr="00343EEF">
        <w:rPr>
          <w:rStyle w:val="FontStyle223"/>
          <w:sz w:val="12"/>
          <w:szCs w:val="14"/>
        </w:rPr>
        <w:t xml:space="preserve">МП              </w:t>
      </w:r>
      <w:r w:rsidRPr="00343EEF">
        <w:rPr>
          <w:rStyle w:val="FontStyle223"/>
          <w:sz w:val="12"/>
          <w:szCs w:val="14"/>
        </w:rPr>
        <w:tab/>
        <w:t xml:space="preserve">         _________________</w:t>
      </w:r>
    </w:p>
    <w:p w:rsidR="00343EEF" w:rsidRPr="00343EEF" w:rsidRDefault="00343EEF" w:rsidP="00343EEF">
      <w:pPr>
        <w:pStyle w:val="Style12"/>
        <w:widowControl/>
        <w:jc w:val="left"/>
        <w:rPr>
          <w:rStyle w:val="FontStyle223"/>
          <w:sz w:val="12"/>
          <w:szCs w:val="14"/>
        </w:rPr>
      </w:pPr>
      <w:r w:rsidRPr="00343EEF">
        <w:rPr>
          <w:rStyle w:val="FontStyle223"/>
          <w:sz w:val="12"/>
          <w:szCs w:val="14"/>
        </w:rPr>
        <w:t xml:space="preserve">                                (при наличии)         (Личная подпись)                             (ФИО)</w:t>
      </w:r>
    </w:p>
    <w:p w:rsidR="00343EEF" w:rsidRPr="00343EEF" w:rsidRDefault="00343EEF" w:rsidP="00343EEF">
      <w:pPr>
        <w:tabs>
          <w:tab w:val="left" w:pos="4095"/>
        </w:tabs>
        <w:jc w:val="right"/>
        <w:rPr>
          <w:sz w:val="12"/>
          <w:szCs w:val="14"/>
        </w:rPr>
      </w:pPr>
      <w:r w:rsidRPr="00343EEF">
        <w:rPr>
          <w:sz w:val="12"/>
          <w:szCs w:val="14"/>
        </w:rPr>
        <w:t xml:space="preserve">                                 «____»___________20___г.</w:t>
      </w:r>
    </w:p>
    <w:p w:rsidR="00343EEF" w:rsidRPr="00343EEF" w:rsidRDefault="00343EEF" w:rsidP="00343EEF">
      <w:pPr>
        <w:tabs>
          <w:tab w:val="left" w:pos="2850"/>
        </w:tabs>
        <w:rPr>
          <w:sz w:val="12"/>
          <w:szCs w:val="14"/>
        </w:rPr>
      </w:pPr>
      <w:r w:rsidRPr="00343EEF">
        <w:rPr>
          <w:sz w:val="12"/>
          <w:szCs w:val="14"/>
        </w:rPr>
        <w:tab/>
      </w:r>
    </w:p>
    <w:p w:rsidR="00343EEF" w:rsidRPr="00343EEF" w:rsidRDefault="00343EEF" w:rsidP="00343EEF">
      <w:pPr>
        <w:tabs>
          <w:tab w:val="left" w:pos="2850"/>
        </w:tabs>
        <w:jc w:val="center"/>
        <w:rPr>
          <w:sz w:val="12"/>
          <w:szCs w:val="14"/>
        </w:rPr>
      </w:pPr>
      <w:r w:rsidRPr="00343EEF">
        <w:rPr>
          <w:sz w:val="12"/>
          <w:szCs w:val="14"/>
        </w:rPr>
        <w:t>13.  Особые отметки</w:t>
      </w:r>
    </w:p>
    <w:p w:rsidR="00343EEF" w:rsidRPr="00343EEF" w:rsidRDefault="00343EEF" w:rsidP="00343EEF">
      <w:pPr>
        <w:tabs>
          <w:tab w:val="left" w:pos="2850"/>
        </w:tabs>
        <w:rPr>
          <w:sz w:val="12"/>
          <w:szCs w:val="14"/>
        </w:rPr>
      </w:pPr>
    </w:p>
    <w:p w:rsidR="00343EEF" w:rsidRPr="00343EEF" w:rsidRDefault="00343EEF" w:rsidP="00343EEF">
      <w:pPr>
        <w:tabs>
          <w:tab w:val="left" w:pos="2850"/>
        </w:tabs>
        <w:rPr>
          <w:rStyle w:val="FontStyle172"/>
          <w:sz w:val="12"/>
          <w:szCs w:val="14"/>
        </w:rPr>
      </w:pPr>
      <w:r w:rsidRPr="00343EEF">
        <w:rPr>
          <w:rStyle w:val="FontStyle172"/>
          <w:sz w:val="12"/>
          <w:szCs w:val="14"/>
        </w:rPr>
        <w:t>13.1.Отметки, вносимые во время эксплуатации ТСО._____________________</w:t>
      </w:r>
    </w:p>
    <w:p w:rsidR="00343EEF" w:rsidRPr="00343EEF" w:rsidRDefault="00343EEF" w:rsidP="00343EEF">
      <w:pPr>
        <w:tabs>
          <w:tab w:val="left" w:pos="2850"/>
        </w:tabs>
        <w:jc w:val="center"/>
        <w:rPr>
          <w:rStyle w:val="FontStyle172"/>
          <w:sz w:val="12"/>
          <w:szCs w:val="14"/>
        </w:rPr>
      </w:pPr>
      <w:r w:rsidRPr="00343EEF">
        <w:rPr>
          <w:rStyle w:val="FontStyle172"/>
          <w:sz w:val="12"/>
          <w:szCs w:val="14"/>
        </w:rPr>
        <w:t>14. Оценка состояния ТСО и ведения формуляра</w:t>
      </w:r>
    </w:p>
    <w:p w:rsidR="00343EEF" w:rsidRPr="00343EEF" w:rsidRDefault="00343EEF" w:rsidP="00343EEF">
      <w:pPr>
        <w:tabs>
          <w:tab w:val="left" w:pos="2850"/>
        </w:tabs>
        <w:jc w:val="center"/>
        <w:rPr>
          <w:rStyle w:val="FontStyle172"/>
          <w:sz w:val="12"/>
          <w:szCs w:val="14"/>
        </w:rPr>
      </w:pPr>
    </w:p>
    <w:p w:rsidR="00343EEF" w:rsidRPr="00343EEF" w:rsidRDefault="00343EEF" w:rsidP="00343EEF">
      <w:pPr>
        <w:tabs>
          <w:tab w:val="left" w:pos="2850"/>
        </w:tabs>
        <w:rPr>
          <w:rStyle w:val="FontStyle172"/>
          <w:sz w:val="12"/>
          <w:szCs w:val="14"/>
        </w:rPr>
      </w:pPr>
      <w:r w:rsidRPr="00343EEF">
        <w:rPr>
          <w:rStyle w:val="FontStyle172"/>
          <w:sz w:val="12"/>
          <w:szCs w:val="14"/>
        </w:rPr>
        <w:t>14.1. Оценка состояния ТСО и правильность ведения формуляра в соответствии с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676"/>
        <w:gridCol w:w="953"/>
        <w:gridCol w:w="756"/>
        <w:gridCol w:w="766"/>
        <w:gridCol w:w="953"/>
        <w:gridCol w:w="792"/>
      </w:tblGrid>
      <w:tr w:rsidR="00343EEF" w:rsidRPr="00343EEF" w:rsidTr="00343EEF">
        <w:tc>
          <w:tcPr>
            <w:tcW w:w="0" w:type="auto"/>
            <w:vMerge w:val="restart"/>
            <w:shd w:val="clear" w:color="auto" w:fill="auto"/>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Дата</w:t>
            </w:r>
          </w:p>
        </w:tc>
        <w:tc>
          <w:tcPr>
            <w:tcW w:w="0" w:type="auto"/>
            <w:vMerge w:val="restart"/>
            <w:shd w:val="clear" w:color="auto" w:fill="auto"/>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Вид контроля</w:t>
            </w:r>
          </w:p>
        </w:tc>
        <w:tc>
          <w:tcPr>
            <w:tcW w:w="0" w:type="auto"/>
            <w:vMerge w:val="restart"/>
            <w:shd w:val="clear" w:color="auto" w:fill="auto"/>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 xml:space="preserve">Должность </w:t>
            </w:r>
            <w:proofErr w:type="gramStart"/>
            <w:r w:rsidRPr="00343EEF">
              <w:rPr>
                <w:rStyle w:val="FontStyle223"/>
                <w:sz w:val="12"/>
                <w:szCs w:val="14"/>
              </w:rPr>
              <w:t>проверяющего</w:t>
            </w:r>
            <w:proofErr w:type="gramEnd"/>
          </w:p>
        </w:tc>
        <w:tc>
          <w:tcPr>
            <w:tcW w:w="0" w:type="auto"/>
            <w:gridSpan w:val="2"/>
            <w:shd w:val="clear" w:color="auto" w:fill="auto"/>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 xml:space="preserve">Заключение и оценка </w:t>
            </w:r>
            <w:proofErr w:type="gramStart"/>
            <w:r w:rsidRPr="00343EEF">
              <w:rPr>
                <w:rStyle w:val="FontStyle223"/>
                <w:sz w:val="12"/>
                <w:szCs w:val="14"/>
              </w:rPr>
              <w:t>проверяющего</w:t>
            </w:r>
            <w:proofErr w:type="gramEnd"/>
          </w:p>
        </w:tc>
        <w:tc>
          <w:tcPr>
            <w:tcW w:w="0" w:type="auto"/>
            <w:vMerge w:val="restart"/>
            <w:shd w:val="clear" w:color="auto" w:fill="auto"/>
          </w:tcPr>
          <w:p w:rsidR="00343EEF" w:rsidRPr="00343EEF" w:rsidRDefault="00343EEF" w:rsidP="00E70560">
            <w:pPr>
              <w:tabs>
                <w:tab w:val="left" w:pos="2850"/>
              </w:tabs>
              <w:jc w:val="center"/>
              <w:rPr>
                <w:sz w:val="12"/>
                <w:szCs w:val="14"/>
              </w:rPr>
            </w:pPr>
            <w:r w:rsidRPr="00343EEF">
              <w:rPr>
                <w:sz w:val="12"/>
                <w:szCs w:val="14"/>
              </w:rPr>
              <w:t xml:space="preserve">Подпись </w:t>
            </w:r>
            <w:proofErr w:type="gramStart"/>
            <w:r w:rsidRPr="00343EEF">
              <w:rPr>
                <w:sz w:val="12"/>
                <w:szCs w:val="14"/>
              </w:rPr>
              <w:t>проверяющего</w:t>
            </w:r>
            <w:proofErr w:type="gramEnd"/>
          </w:p>
        </w:tc>
        <w:tc>
          <w:tcPr>
            <w:tcW w:w="0" w:type="auto"/>
            <w:vMerge w:val="restart"/>
            <w:shd w:val="clear" w:color="auto" w:fill="auto"/>
          </w:tcPr>
          <w:p w:rsidR="00343EEF" w:rsidRPr="00343EEF" w:rsidRDefault="00343EEF" w:rsidP="00E70560">
            <w:pPr>
              <w:tabs>
                <w:tab w:val="left" w:pos="2850"/>
              </w:tabs>
              <w:jc w:val="center"/>
              <w:rPr>
                <w:sz w:val="12"/>
                <w:szCs w:val="14"/>
              </w:rPr>
            </w:pPr>
            <w:r w:rsidRPr="00343EEF">
              <w:rPr>
                <w:sz w:val="12"/>
                <w:szCs w:val="14"/>
              </w:rPr>
              <w:t>Отметка об устранении замечания и подпись</w:t>
            </w:r>
          </w:p>
        </w:tc>
      </w:tr>
      <w:tr w:rsidR="00343EEF" w:rsidRPr="00343EEF" w:rsidTr="00343EEF">
        <w:tc>
          <w:tcPr>
            <w:tcW w:w="0" w:type="auto"/>
            <w:vMerge/>
            <w:shd w:val="clear" w:color="auto" w:fill="auto"/>
          </w:tcPr>
          <w:p w:rsidR="00343EEF" w:rsidRPr="00343EEF" w:rsidRDefault="00343EEF" w:rsidP="00E70560">
            <w:pPr>
              <w:tabs>
                <w:tab w:val="left" w:pos="2850"/>
              </w:tabs>
              <w:rPr>
                <w:sz w:val="12"/>
                <w:szCs w:val="14"/>
              </w:rPr>
            </w:pPr>
          </w:p>
        </w:tc>
        <w:tc>
          <w:tcPr>
            <w:tcW w:w="0" w:type="auto"/>
            <w:vMerge/>
            <w:shd w:val="clear" w:color="auto" w:fill="auto"/>
          </w:tcPr>
          <w:p w:rsidR="00343EEF" w:rsidRPr="00343EEF" w:rsidRDefault="00343EEF" w:rsidP="00E70560">
            <w:pPr>
              <w:tabs>
                <w:tab w:val="left" w:pos="2850"/>
              </w:tabs>
              <w:rPr>
                <w:sz w:val="12"/>
                <w:szCs w:val="14"/>
              </w:rPr>
            </w:pPr>
          </w:p>
        </w:tc>
        <w:tc>
          <w:tcPr>
            <w:tcW w:w="0" w:type="auto"/>
            <w:vMerge/>
            <w:shd w:val="clear" w:color="auto" w:fill="auto"/>
          </w:tcPr>
          <w:p w:rsidR="00343EEF" w:rsidRPr="00343EEF" w:rsidRDefault="00343EEF" w:rsidP="00E70560">
            <w:pPr>
              <w:tabs>
                <w:tab w:val="left" w:pos="2850"/>
              </w:tabs>
              <w:rPr>
                <w:sz w:val="12"/>
                <w:szCs w:val="14"/>
              </w:rPr>
            </w:pPr>
          </w:p>
        </w:tc>
        <w:tc>
          <w:tcPr>
            <w:tcW w:w="0" w:type="auto"/>
            <w:shd w:val="clear" w:color="auto" w:fill="auto"/>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По состоянию ТСО</w:t>
            </w:r>
          </w:p>
        </w:tc>
        <w:tc>
          <w:tcPr>
            <w:tcW w:w="0" w:type="auto"/>
            <w:shd w:val="clear" w:color="auto" w:fill="auto"/>
          </w:tcPr>
          <w:p w:rsidR="00343EEF" w:rsidRPr="00343EEF" w:rsidRDefault="00343EEF" w:rsidP="00E70560">
            <w:pPr>
              <w:pStyle w:val="Style44"/>
              <w:widowControl/>
              <w:spacing w:line="240" w:lineRule="auto"/>
              <w:rPr>
                <w:rStyle w:val="FontStyle223"/>
                <w:sz w:val="12"/>
                <w:szCs w:val="14"/>
              </w:rPr>
            </w:pPr>
            <w:r w:rsidRPr="00343EEF">
              <w:rPr>
                <w:rStyle w:val="FontStyle223"/>
                <w:sz w:val="12"/>
                <w:szCs w:val="14"/>
              </w:rPr>
              <w:t>По ведению формуляра</w:t>
            </w:r>
          </w:p>
        </w:tc>
        <w:tc>
          <w:tcPr>
            <w:tcW w:w="0" w:type="auto"/>
            <w:vMerge/>
            <w:shd w:val="clear" w:color="auto" w:fill="auto"/>
          </w:tcPr>
          <w:p w:rsidR="00343EEF" w:rsidRPr="00343EEF" w:rsidRDefault="00343EEF" w:rsidP="00E70560">
            <w:pPr>
              <w:tabs>
                <w:tab w:val="left" w:pos="2850"/>
              </w:tabs>
              <w:rPr>
                <w:sz w:val="12"/>
                <w:szCs w:val="14"/>
              </w:rPr>
            </w:pPr>
          </w:p>
        </w:tc>
        <w:tc>
          <w:tcPr>
            <w:tcW w:w="0" w:type="auto"/>
            <w:vMerge/>
            <w:shd w:val="clear" w:color="auto" w:fill="auto"/>
          </w:tcPr>
          <w:p w:rsidR="00343EEF" w:rsidRPr="00343EEF" w:rsidRDefault="00343EEF" w:rsidP="00E70560">
            <w:pPr>
              <w:tabs>
                <w:tab w:val="left" w:pos="2850"/>
              </w:tabs>
              <w:rPr>
                <w:sz w:val="12"/>
                <w:szCs w:val="14"/>
              </w:rPr>
            </w:pPr>
          </w:p>
        </w:tc>
      </w:tr>
      <w:tr w:rsidR="00343EEF" w:rsidRPr="00343EEF" w:rsidTr="00343EEF">
        <w:tc>
          <w:tcPr>
            <w:tcW w:w="0" w:type="auto"/>
            <w:shd w:val="clear" w:color="auto" w:fill="auto"/>
          </w:tcPr>
          <w:p w:rsidR="00343EEF" w:rsidRPr="00343EEF" w:rsidRDefault="00343EEF" w:rsidP="00E70560">
            <w:pPr>
              <w:tabs>
                <w:tab w:val="left" w:pos="2850"/>
              </w:tabs>
              <w:rPr>
                <w:sz w:val="12"/>
                <w:szCs w:val="14"/>
              </w:rPr>
            </w:pPr>
          </w:p>
        </w:tc>
        <w:tc>
          <w:tcPr>
            <w:tcW w:w="0" w:type="auto"/>
            <w:shd w:val="clear" w:color="auto" w:fill="auto"/>
          </w:tcPr>
          <w:p w:rsidR="00343EEF" w:rsidRPr="00343EEF" w:rsidRDefault="00343EEF" w:rsidP="00E70560">
            <w:pPr>
              <w:tabs>
                <w:tab w:val="left" w:pos="2850"/>
              </w:tabs>
              <w:rPr>
                <w:sz w:val="12"/>
                <w:szCs w:val="14"/>
              </w:rPr>
            </w:pPr>
          </w:p>
        </w:tc>
        <w:tc>
          <w:tcPr>
            <w:tcW w:w="0" w:type="auto"/>
            <w:shd w:val="clear" w:color="auto" w:fill="auto"/>
          </w:tcPr>
          <w:p w:rsidR="00343EEF" w:rsidRPr="00343EEF" w:rsidRDefault="00343EEF" w:rsidP="00E70560">
            <w:pPr>
              <w:tabs>
                <w:tab w:val="left" w:pos="2850"/>
              </w:tabs>
              <w:rPr>
                <w:sz w:val="12"/>
                <w:szCs w:val="14"/>
              </w:rPr>
            </w:pPr>
          </w:p>
        </w:tc>
        <w:tc>
          <w:tcPr>
            <w:tcW w:w="0" w:type="auto"/>
            <w:shd w:val="clear" w:color="auto" w:fill="auto"/>
          </w:tcPr>
          <w:p w:rsidR="00343EEF" w:rsidRPr="00343EEF" w:rsidRDefault="00343EEF" w:rsidP="00E70560">
            <w:pPr>
              <w:tabs>
                <w:tab w:val="left" w:pos="2850"/>
              </w:tabs>
              <w:rPr>
                <w:sz w:val="12"/>
                <w:szCs w:val="14"/>
              </w:rPr>
            </w:pPr>
          </w:p>
        </w:tc>
        <w:tc>
          <w:tcPr>
            <w:tcW w:w="0" w:type="auto"/>
            <w:shd w:val="clear" w:color="auto" w:fill="auto"/>
          </w:tcPr>
          <w:p w:rsidR="00343EEF" w:rsidRPr="00343EEF" w:rsidRDefault="00343EEF" w:rsidP="00E70560">
            <w:pPr>
              <w:tabs>
                <w:tab w:val="left" w:pos="2850"/>
              </w:tabs>
              <w:rPr>
                <w:sz w:val="12"/>
                <w:szCs w:val="14"/>
              </w:rPr>
            </w:pPr>
          </w:p>
        </w:tc>
        <w:tc>
          <w:tcPr>
            <w:tcW w:w="0" w:type="auto"/>
            <w:shd w:val="clear" w:color="auto" w:fill="auto"/>
          </w:tcPr>
          <w:p w:rsidR="00343EEF" w:rsidRPr="00343EEF" w:rsidRDefault="00343EEF" w:rsidP="00E70560">
            <w:pPr>
              <w:tabs>
                <w:tab w:val="left" w:pos="2850"/>
              </w:tabs>
              <w:rPr>
                <w:sz w:val="12"/>
                <w:szCs w:val="14"/>
              </w:rPr>
            </w:pPr>
          </w:p>
        </w:tc>
        <w:tc>
          <w:tcPr>
            <w:tcW w:w="0" w:type="auto"/>
            <w:shd w:val="clear" w:color="auto" w:fill="auto"/>
          </w:tcPr>
          <w:p w:rsidR="00343EEF" w:rsidRPr="00343EEF" w:rsidRDefault="00343EEF" w:rsidP="00E70560">
            <w:pPr>
              <w:tabs>
                <w:tab w:val="left" w:pos="2850"/>
              </w:tabs>
              <w:rPr>
                <w:sz w:val="12"/>
                <w:szCs w:val="14"/>
              </w:rPr>
            </w:pPr>
          </w:p>
        </w:tc>
      </w:tr>
    </w:tbl>
    <w:p w:rsidR="00343EEF" w:rsidRPr="00343EEF" w:rsidRDefault="00343EEF" w:rsidP="00343EEF">
      <w:pPr>
        <w:tabs>
          <w:tab w:val="left" w:pos="2850"/>
        </w:tabs>
        <w:jc w:val="center"/>
        <w:rPr>
          <w:sz w:val="12"/>
          <w:szCs w:val="14"/>
        </w:rPr>
      </w:pPr>
      <w:r w:rsidRPr="00343EEF">
        <w:rPr>
          <w:sz w:val="12"/>
          <w:szCs w:val="14"/>
        </w:rPr>
        <w:t>15. Регистрация изменений</w:t>
      </w:r>
    </w:p>
    <w:p w:rsidR="00343EEF" w:rsidRPr="00343EEF" w:rsidRDefault="00343EEF" w:rsidP="00343EEF">
      <w:pPr>
        <w:tabs>
          <w:tab w:val="left" w:pos="2850"/>
        </w:tabs>
        <w:jc w:val="center"/>
        <w:rPr>
          <w:sz w:val="12"/>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616"/>
        <w:gridCol w:w="534"/>
        <w:gridCol w:w="534"/>
        <w:gridCol w:w="534"/>
        <w:gridCol w:w="599"/>
        <w:gridCol w:w="500"/>
        <w:gridCol w:w="658"/>
        <w:gridCol w:w="500"/>
        <w:gridCol w:w="412"/>
      </w:tblGrid>
      <w:tr w:rsidR="00343EEF" w:rsidRPr="00343EEF" w:rsidTr="00E70560">
        <w:tc>
          <w:tcPr>
            <w:tcW w:w="675" w:type="dxa"/>
            <w:vMerge w:val="restart"/>
            <w:shd w:val="clear" w:color="auto" w:fill="auto"/>
          </w:tcPr>
          <w:p w:rsidR="00343EEF" w:rsidRPr="00343EEF" w:rsidRDefault="00343EEF" w:rsidP="00E70560">
            <w:pPr>
              <w:tabs>
                <w:tab w:val="left" w:pos="2850"/>
              </w:tabs>
              <w:jc w:val="center"/>
              <w:rPr>
                <w:sz w:val="12"/>
                <w:szCs w:val="14"/>
              </w:rPr>
            </w:pPr>
            <w:r w:rsidRPr="00343EEF">
              <w:rPr>
                <w:sz w:val="12"/>
                <w:szCs w:val="14"/>
              </w:rPr>
              <w:t>№</w:t>
            </w:r>
          </w:p>
          <w:p w:rsidR="00343EEF" w:rsidRPr="00343EEF" w:rsidRDefault="00343EEF" w:rsidP="00E70560">
            <w:pPr>
              <w:tabs>
                <w:tab w:val="left" w:pos="2850"/>
              </w:tabs>
              <w:jc w:val="center"/>
              <w:rPr>
                <w:sz w:val="12"/>
                <w:szCs w:val="14"/>
              </w:rPr>
            </w:pPr>
            <w:proofErr w:type="gramStart"/>
            <w:r w:rsidRPr="00343EEF">
              <w:rPr>
                <w:sz w:val="12"/>
                <w:szCs w:val="14"/>
              </w:rPr>
              <w:t>п</w:t>
            </w:r>
            <w:proofErr w:type="gramEnd"/>
            <w:r w:rsidRPr="00343EEF">
              <w:rPr>
                <w:sz w:val="12"/>
                <w:szCs w:val="14"/>
              </w:rPr>
              <w:t>/п</w:t>
            </w:r>
          </w:p>
        </w:tc>
        <w:tc>
          <w:tcPr>
            <w:tcW w:w="4180" w:type="dxa"/>
            <w:gridSpan w:val="4"/>
            <w:shd w:val="clear" w:color="auto" w:fill="auto"/>
          </w:tcPr>
          <w:p w:rsidR="00343EEF" w:rsidRPr="00343EEF" w:rsidRDefault="00343EEF" w:rsidP="00E70560">
            <w:pPr>
              <w:tabs>
                <w:tab w:val="left" w:pos="2850"/>
              </w:tabs>
              <w:jc w:val="center"/>
              <w:rPr>
                <w:sz w:val="12"/>
                <w:szCs w:val="14"/>
              </w:rPr>
            </w:pPr>
            <w:r w:rsidRPr="00343EEF">
              <w:rPr>
                <w:rStyle w:val="FontStyle223"/>
                <w:sz w:val="12"/>
                <w:szCs w:val="14"/>
              </w:rPr>
              <w:t>Номера листов (страниц)</w:t>
            </w:r>
          </w:p>
        </w:tc>
        <w:tc>
          <w:tcPr>
            <w:tcW w:w="1207" w:type="dxa"/>
            <w:vMerge w:val="restart"/>
            <w:shd w:val="clear" w:color="auto" w:fill="auto"/>
            <w:textDirection w:val="btLr"/>
          </w:tcPr>
          <w:p w:rsidR="00343EEF" w:rsidRPr="00343EEF" w:rsidRDefault="00343EEF" w:rsidP="00E70560">
            <w:pPr>
              <w:pStyle w:val="Style44"/>
              <w:widowControl/>
              <w:spacing w:line="240" w:lineRule="auto"/>
              <w:jc w:val="left"/>
              <w:rPr>
                <w:rStyle w:val="FontStyle223"/>
                <w:sz w:val="12"/>
                <w:szCs w:val="14"/>
              </w:rPr>
            </w:pPr>
            <w:r w:rsidRPr="00343EEF">
              <w:rPr>
                <w:rStyle w:val="FontStyle223"/>
                <w:sz w:val="12"/>
                <w:szCs w:val="14"/>
              </w:rPr>
              <w:t>Всего листов (страниц) в документе</w:t>
            </w:r>
          </w:p>
        </w:tc>
        <w:tc>
          <w:tcPr>
            <w:tcW w:w="850" w:type="dxa"/>
            <w:vMerge w:val="restart"/>
            <w:shd w:val="clear" w:color="auto" w:fill="auto"/>
            <w:textDirection w:val="btLr"/>
          </w:tcPr>
          <w:p w:rsidR="00343EEF" w:rsidRPr="00343EEF" w:rsidRDefault="00343EEF" w:rsidP="00E70560">
            <w:pPr>
              <w:pStyle w:val="Style44"/>
              <w:widowControl/>
              <w:spacing w:line="240" w:lineRule="auto"/>
              <w:jc w:val="left"/>
              <w:rPr>
                <w:rStyle w:val="FontStyle223"/>
                <w:sz w:val="12"/>
                <w:szCs w:val="14"/>
              </w:rPr>
            </w:pPr>
            <w:r w:rsidRPr="00343EEF">
              <w:rPr>
                <w:rStyle w:val="FontStyle223"/>
                <w:sz w:val="12"/>
                <w:szCs w:val="14"/>
              </w:rPr>
              <w:t>№ документа</w:t>
            </w:r>
          </w:p>
        </w:tc>
        <w:tc>
          <w:tcPr>
            <w:tcW w:w="1418" w:type="dxa"/>
            <w:vMerge w:val="restart"/>
            <w:shd w:val="clear" w:color="auto" w:fill="auto"/>
            <w:textDirection w:val="btLr"/>
          </w:tcPr>
          <w:p w:rsidR="00343EEF" w:rsidRPr="00343EEF" w:rsidRDefault="00343EEF" w:rsidP="00E70560">
            <w:pPr>
              <w:pStyle w:val="Style44"/>
              <w:widowControl/>
              <w:spacing w:line="240" w:lineRule="auto"/>
              <w:jc w:val="left"/>
              <w:rPr>
                <w:rStyle w:val="FontStyle223"/>
                <w:sz w:val="12"/>
                <w:szCs w:val="14"/>
              </w:rPr>
            </w:pPr>
            <w:r w:rsidRPr="00343EEF">
              <w:rPr>
                <w:rStyle w:val="FontStyle223"/>
                <w:sz w:val="12"/>
                <w:szCs w:val="14"/>
              </w:rPr>
              <w:t>Входящий № сопроводительного документа и дата</w:t>
            </w:r>
          </w:p>
        </w:tc>
        <w:tc>
          <w:tcPr>
            <w:tcW w:w="850" w:type="dxa"/>
            <w:vMerge w:val="restart"/>
            <w:shd w:val="clear" w:color="auto" w:fill="auto"/>
            <w:textDirection w:val="btLr"/>
          </w:tcPr>
          <w:p w:rsidR="00343EEF" w:rsidRPr="00343EEF" w:rsidRDefault="00343EEF" w:rsidP="00E70560">
            <w:pPr>
              <w:pStyle w:val="Style44"/>
              <w:widowControl/>
              <w:spacing w:line="240" w:lineRule="auto"/>
              <w:jc w:val="left"/>
              <w:rPr>
                <w:rStyle w:val="FontStyle223"/>
                <w:sz w:val="12"/>
                <w:szCs w:val="14"/>
              </w:rPr>
            </w:pPr>
            <w:r w:rsidRPr="00343EEF">
              <w:rPr>
                <w:rStyle w:val="FontStyle223"/>
                <w:sz w:val="12"/>
                <w:szCs w:val="14"/>
              </w:rPr>
              <w:t>Подпись</w:t>
            </w:r>
          </w:p>
        </w:tc>
        <w:tc>
          <w:tcPr>
            <w:tcW w:w="535" w:type="dxa"/>
            <w:vMerge w:val="restart"/>
            <w:shd w:val="clear" w:color="auto" w:fill="auto"/>
            <w:textDirection w:val="btLr"/>
          </w:tcPr>
          <w:p w:rsidR="00343EEF" w:rsidRPr="00343EEF" w:rsidRDefault="00343EEF" w:rsidP="00E70560">
            <w:pPr>
              <w:pStyle w:val="Style44"/>
              <w:widowControl/>
              <w:spacing w:line="240" w:lineRule="auto"/>
              <w:jc w:val="left"/>
              <w:rPr>
                <w:rStyle w:val="FontStyle223"/>
                <w:sz w:val="12"/>
                <w:szCs w:val="14"/>
              </w:rPr>
            </w:pPr>
            <w:r w:rsidRPr="00343EEF">
              <w:rPr>
                <w:rStyle w:val="FontStyle223"/>
                <w:sz w:val="12"/>
                <w:szCs w:val="14"/>
              </w:rPr>
              <w:t>Дата</w:t>
            </w:r>
          </w:p>
        </w:tc>
      </w:tr>
      <w:tr w:rsidR="00343EEF" w:rsidRPr="00343EEF" w:rsidTr="00E70560">
        <w:trPr>
          <w:trHeight w:val="2086"/>
        </w:trPr>
        <w:tc>
          <w:tcPr>
            <w:tcW w:w="675" w:type="dxa"/>
            <w:vMerge/>
            <w:shd w:val="clear" w:color="auto" w:fill="auto"/>
          </w:tcPr>
          <w:p w:rsidR="00343EEF" w:rsidRPr="00343EEF" w:rsidRDefault="00343EEF" w:rsidP="00E70560">
            <w:pPr>
              <w:tabs>
                <w:tab w:val="left" w:pos="2850"/>
              </w:tabs>
              <w:jc w:val="center"/>
              <w:rPr>
                <w:sz w:val="12"/>
                <w:szCs w:val="14"/>
              </w:rPr>
            </w:pPr>
          </w:p>
        </w:tc>
        <w:tc>
          <w:tcPr>
            <w:tcW w:w="1267" w:type="dxa"/>
            <w:shd w:val="clear" w:color="auto" w:fill="auto"/>
            <w:textDirection w:val="btLr"/>
          </w:tcPr>
          <w:p w:rsidR="00343EEF" w:rsidRPr="00343EEF" w:rsidRDefault="00343EEF" w:rsidP="00E70560">
            <w:pPr>
              <w:pStyle w:val="Style44"/>
              <w:widowControl/>
              <w:spacing w:line="240" w:lineRule="auto"/>
              <w:jc w:val="left"/>
              <w:rPr>
                <w:rStyle w:val="FontStyle223"/>
                <w:sz w:val="12"/>
                <w:szCs w:val="14"/>
              </w:rPr>
            </w:pPr>
            <w:r w:rsidRPr="00343EEF">
              <w:rPr>
                <w:rStyle w:val="FontStyle223"/>
                <w:sz w:val="12"/>
                <w:szCs w:val="14"/>
              </w:rPr>
              <w:t>Измененных</w:t>
            </w:r>
          </w:p>
        </w:tc>
        <w:tc>
          <w:tcPr>
            <w:tcW w:w="971" w:type="dxa"/>
            <w:shd w:val="clear" w:color="auto" w:fill="auto"/>
            <w:textDirection w:val="btLr"/>
          </w:tcPr>
          <w:p w:rsidR="00343EEF" w:rsidRPr="00343EEF" w:rsidRDefault="00343EEF" w:rsidP="00E70560">
            <w:pPr>
              <w:pStyle w:val="Style44"/>
              <w:widowControl/>
              <w:spacing w:line="240" w:lineRule="auto"/>
              <w:jc w:val="left"/>
              <w:rPr>
                <w:rStyle w:val="FontStyle223"/>
                <w:sz w:val="12"/>
                <w:szCs w:val="14"/>
              </w:rPr>
            </w:pPr>
            <w:proofErr w:type="gramStart"/>
            <w:r w:rsidRPr="00343EEF">
              <w:rPr>
                <w:rStyle w:val="FontStyle223"/>
                <w:sz w:val="12"/>
                <w:szCs w:val="14"/>
              </w:rPr>
              <w:t>Замененных</w:t>
            </w:r>
            <w:proofErr w:type="gramEnd"/>
          </w:p>
        </w:tc>
        <w:tc>
          <w:tcPr>
            <w:tcW w:w="971" w:type="dxa"/>
            <w:shd w:val="clear" w:color="auto" w:fill="auto"/>
            <w:textDirection w:val="btLr"/>
          </w:tcPr>
          <w:p w:rsidR="00343EEF" w:rsidRPr="00343EEF" w:rsidRDefault="00343EEF" w:rsidP="00E70560">
            <w:pPr>
              <w:pStyle w:val="Style44"/>
              <w:widowControl/>
              <w:spacing w:line="240" w:lineRule="auto"/>
              <w:jc w:val="left"/>
              <w:rPr>
                <w:rStyle w:val="FontStyle223"/>
                <w:sz w:val="12"/>
                <w:szCs w:val="14"/>
              </w:rPr>
            </w:pPr>
            <w:r w:rsidRPr="00343EEF">
              <w:rPr>
                <w:rStyle w:val="FontStyle223"/>
                <w:sz w:val="12"/>
                <w:szCs w:val="14"/>
              </w:rPr>
              <w:t>Новых</w:t>
            </w:r>
          </w:p>
        </w:tc>
        <w:tc>
          <w:tcPr>
            <w:tcW w:w="971" w:type="dxa"/>
            <w:shd w:val="clear" w:color="auto" w:fill="auto"/>
            <w:textDirection w:val="btLr"/>
          </w:tcPr>
          <w:p w:rsidR="00343EEF" w:rsidRPr="00343EEF" w:rsidRDefault="00343EEF" w:rsidP="00E70560">
            <w:pPr>
              <w:pStyle w:val="Style44"/>
              <w:widowControl/>
              <w:spacing w:line="240" w:lineRule="auto"/>
              <w:jc w:val="left"/>
              <w:rPr>
                <w:rStyle w:val="FontStyle223"/>
                <w:sz w:val="12"/>
                <w:szCs w:val="14"/>
              </w:rPr>
            </w:pPr>
            <w:r w:rsidRPr="00343EEF">
              <w:rPr>
                <w:rStyle w:val="FontStyle223"/>
                <w:sz w:val="12"/>
                <w:szCs w:val="14"/>
              </w:rPr>
              <w:t>Аннулированных</w:t>
            </w:r>
          </w:p>
        </w:tc>
        <w:tc>
          <w:tcPr>
            <w:tcW w:w="1207" w:type="dxa"/>
            <w:vMerge/>
            <w:shd w:val="clear" w:color="auto" w:fill="auto"/>
            <w:textDirection w:val="btLr"/>
          </w:tcPr>
          <w:p w:rsidR="00343EEF" w:rsidRPr="00343EEF" w:rsidRDefault="00343EEF" w:rsidP="00E70560">
            <w:pPr>
              <w:tabs>
                <w:tab w:val="left" w:pos="2850"/>
              </w:tabs>
              <w:jc w:val="center"/>
              <w:rPr>
                <w:sz w:val="12"/>
                <w:szCs w:val="14"/>
              </w:rPr>
            </w:pPr>
          </w:p>
        </w:tc>
        <w:tc>
          <w:tcPr>
            <w:tcW w:w="850" w:type="dxa"/>
            <w:vMerge/>
            <w:shd w:val="clear" w:color="auto" w:fill="auto"/>
            <w:textDirection w:val="btLr"/>
          </w:tcPr>
          <w:p w:rsidR="00343EEF" w:rsidRPr="00343EEF" w:rsidRDefault="00343EEF" w:rsidP="00E70560">
            <w:pPr>
              <w:tabs>
                <w:tab w:val="left" w:pos="2850"/>
              </w:tabs>
              <w:jc w:val="center"/>
              <w:rPr>
                <w:sz w:val="12"/>
                <w:szCs w:val="14"/>
              </w:rPr>
            </w:pPr>
          </w:p>
        </w:tc>
        <w:tc>
          <w:tcPr>
            <w:tcW w:w="1418" w:type="dxa"/>
            <w:vMerge/>
            <w:shd w:val="clear" w:color="auto" w:fill="auto"/>
          </w:tcPr>
          <w:p w:rsidR="00343EEF" w:rsidRPr="00343EEF" w:rsidRDefault="00343EEF" w:rsidP="00E70560">
            <w:pPr>
              <w:tabs>
                <w:tab w:val="left" w:pos="2850"/>
              </w:tabs>
              <w:jc w:val="center"/>
              <w:rPr>
                <w:sz w:val="12"/>
                <w:szCs w:val="14"/>
              </w:rPr>
            </w:pPr>
          </w:p>
        </w:tc>
        <w:tc>
          <w:tcPr>
            <w:tcW w:w="850" w:type="dxa"/>
            <w:vMerge/>
            <w:shd w:val="clear" w:color="auto" w:fill="auto"/>
          </w:tcPr>
          <w:p w:rsidR="00343EEF" w:rsidRPr="00343EEF" w:rsidRDefault="00343EEF" w:rsidP="00E70560">
            <w:pPr>
              <w:tabs>
                <w:tab w:val="left" w:pos="2850"/>
              </w:tabs>
              <w:jc w:val="center"/>
              <w:rPr>
                <w:sz w:val="12"/>
                <w:szCs w:val="14"/>
              </w:rPr>
            </w:pPr>
          </w:p>
        </w:tc>
        <w:tc>
          <w:tcPr>
            <w:tcW w:w="535" w:type="dxa"/>
            <w:vMerge/>
            <w:shd w:val="clear" w:color="auto" w:fill="auto"/>
          </w:tcPr>
          <w:p w:rsidR="00343EEF" w:rsidRPr="00343EEF" w:rsidRDefault="00343EEF" w:rsidP="00E70560">
            <w:pPr>
              <w:tabs>
                <w:tab w:val="left" w:pos="2850"/>
              </w:tabs>
              <w:jc w:val="center"/>
              <w:rPr>
                <w:sz w:val="12"/>
                <w:szCs w:val="14"/>
              </w:rPr>
            </w:pPr>
          </w:p>
        </w:tc>
      </w:tr>
      <w:tr w:rsidR="00343EEF" w:rsidRPr="00343EEF" w:rsidTr="00E70560">
        <w:tc>
          <w:tcPr>
            <w:tcW w:w="675" w:type="dxa"/>
            <w:shd w:val="clear" w:color="auto" w:fill="auto"/>
          </w:tcPr>
          <w:p w:rsidR="00343EEF" w:rsidRPr="00343EEF" w:rsidRDefault="00343EEF" w:rsidP="00E70560">
            <w:pPr>
              <w:tabs>
                <w:tab w:val="left" w:pos="2850"/>
              </w:tabs>
              <w:jc w:val="center"/>
              <w:rPr>
                <w:sz w:val="12"/>
                <w:szCs w:val="14"/>
              </w:rPr>
            </w:pPr>
          </w:p>
        </w:tc>
        <w:tc>
          <w:tcPr>
            <w:tcW w:w="1267" w:type="dxa"/>
            <w:shd w:val="clear" w:color="auto" w:fill="auto"/>
          </w:tcPr>
          <w:p w:rsidR="00343EEF" w:rsidRPr="00343EEF" w:rsidRDefault="00343EEF" w:rsidP="00E70560">
            <w:pPr>
              <w:tabs>
                <w:tab w:val="left" w:pos="2850"/>
              </w:tabs>
              <w:jc w:val="center"/>
              <w:rPr>
                <w:sz w:val="12"/>
                <w:szCs w:val="14"/>
              </w:rPr>
            </w:pPr>
          </w:p>
        </w:tc>
        <w:tc>
          <w:tcPr>
            <w:tcW w:w="971" w:type="dxa"/>
            <w:shd w:val="clear" w:color="auto" w:fill="auto"/>
          </w:tcPr>
          <w:p w:rsidR="00343EEF" w:rsidRPr="00343EEF" w:rsidRDefault="00343EEF" w:rsidP="00E70560">
            <w:pPr>
              <w:tabs>
                <w:tab w:val="left" w:pos="2850"/>
              </w:tabs>
              <w:jc w:val="center"/>
              <w:rPr>
                <w:sz w:val="12"/>
                <w:szCs w:val="14"/>
              </w:rPr>
            </w:pPr>
          </w:p>
        </w:tc>
        <w:tc>
          <w:tcPr>
            <w:tcW w:w="971" w:type="dxa"/>
            <w:shd w:val="clear" w:color="auto" w:fill="auto"/>
          </w:tcPr>
          <w:p w:rsidR="00343EEF" w:rsidRPr="00343EEF" w:rsidRDefault="00343EEF" w:rsidP="00E70560">
            <w:pPr>
              <w:tabs>
                <w:tab w:val="left" w:pos="2850"/>
              </w:tabs>
              <w:jc w:val="center"/>
              <w:rPr>
                <w:sz w:val="12"/>
                <w:szCs w:val="14"/>
              </w:rPr>
            </w:pPr>
          </w:p>
        </w:tc>
        <w:tc>
          <w:tcPr>
            <w:tcW w:w="971" w:type="dxa"/>
            <w:shd w:val="clear" w:color="auto" w:fill="auto"/>
          </w:tcPr>
          <w:p w:rsidR="00343EEF" w:rsidRPr="00343EEF" w:rsidRDefault="00343EEF" w:rsidP="00E70560">
            <w:pPr>
              <w:tabs>
                <w:tab w:val="left" w:pos="2850"/>
              </w:tabs>
              <w:jc w:val="center"/>
              <w:rPr>
                <w:sz w:val="12"/>
                <w:szCs w:val="14"/>
              </w:rPr>
            </w:pPr>
          </w:p>
        </w:tc>
        <w:tc>
          <w:tcPr>
            <w:tcW w:w="1207" w:type="dxa"/>
            <w:shd w:val="clear" w:color="auto" w:fill="auto"/>
          </w:tcPr>
          <w:p w:rsidR="00343EEF" w:rsidRPr="00343EEF" w:rsidRDefault="00343EEF" w:rsidP="00E70560">
            <w:pPr>
              <w:tabs>
                <w:tab w:val="left" w:pos="2850"/>
              </w:tabs>
              <w:jc w:val="center"/>
              <w:rPr>
                <w:sz w:val="12"/>
                <w:szCs w:val="14"/>
              </w:rPr>
            </w:pPr>
          </w:p>
        </w:tc>
        <w:tc>
          <w:tcPr>
            <w:tcW w:w="850" w:type="dxa"/>
            <w:shd w:val="clear" w:color="auto" w:fill="auto"/>
          </w:tcPr>
          <w:p w:rsidR="00343EEF" w:rsidRPr="00343EEF" w:rsidRDefault="00343EEF" w:rsidP="00E70560">
            <w:pPr>
              <w:tabs>
                <w:tab w:val="left" w:pos="2850"/>
              </w:tabs>
              <w:jc w:val="center"/>
              <w:rPr>
                <w:sz w:val="12"/>
                <w:szCs w:val="14"/>
              </w:rPr>
            </w:pPr>
          </w:p>
        </w:tc>
        <w:tc>
          <w:tcPr>
            <w:tcW w:w="1418" w:type="dxa"/>
            <w:shd w:val="clear" w:color="auto" w:fill="auto"/>
          </w:tcPr>
          <w:p w:rsidR="00343EEF" w:rsidRPr="00343EEF" w:rsidRDefault="00343EEF" w:rsidP="00E70560">
            <w:pPr>
              <w:tabs>
                <w:tab w:val="left" w:pos="2850"/>
              </w:tabs>
              <w:jc w:val="center"/>
              <w:rPr>
                <w:sz w:val="12"/>
                <w:szCs w:val="14"/>
              </w:rPr>
            </w:pPr>
          </w:p>
        </w:tc>
        <w:tc>
          <w:tcPr>
            <w:tcW w:w="850" w:type="dxa"/>
            <w:shd w:val="clear" w:color="auto" w:fill="auto"/>
          </w:tcPr>
          <w:p w:rsidR="00343EEF" w:rsidRPr="00343EEF" w:rsidRDefault="00343EEF" w:rsidP="00E70560">
            <w:pPr>
              <w:tabs>
                <w:tab w:val="left" w:pos="2850"/>
              </w:tabs>
              <w:jc w:val="center"/>
              <w:rPr>
                <w:sz w:val="12"/>
                <w:szCs w:val="14"/>
              </w:rPr>
            </w:pPr>
          </w:p>
        </w:tc>
        <w:tc>
          <w:tcPr>
            <w:tcW w:w="535" w:type="dxa"/>
            <w:shd w:val="clear" w:color="auto" w:fill="auto"/>
          </w:tcPr>
          <w:p w:rsidR="00343EEF" w:rsidRPr="00343EEF" w:rsidRDefault="00343EEF" w:rsidP="00E70560">
            <w:pPr>
              <w:tabs>
                <w:tab w:val="left" w:pos="2850"/>
              </w:tabs>
              <w:jc w:val="center"/>
              <w:rPr>
                <w:sz w:val="12"/>
                <w:szCs w:val="14"/>
              </w:rPr>
            </w:pPr>
          </w:p>
        </w:tc>
      </w:tr>
    </w:tbl>
    <w:p w:rsidR="00343EEF" w:rsidRPr="00343EEF" w:rsidRDefault="00343EEF" w:rsidP="00343EEF">
      <w:pPr>
        <w:tabs>
          <w:tab w:val="left" w:pos="2850"/>
        </w:tabs>
        <w:rPr>
          <w:sz w:val="12"/>
          <w:szCs w:val="14"/>
        </w:rPr>
      </w:pPr>
    </w:p>
    <w:p w:rsidR="00343EEF" w:rsidRPr="00343EEF" w:rsidRDefault="00343EEF" w:rsidP="00343EEF">
      <w:pPr>
        <w:rPr>
          <w:sz w:val="12"/>
          <w:szCs w:val="14"/>
        </w:rPr>
      </w:pPr>
    </w:p>
    <w:p w:rsidR="00343EEF" w:rsidRPr="00343EEF" w:rsidRDefault="00343EEF" w:rsidP="00343EEF">
      <w:pPr>
        <w:pStyle w:val="Style1"/>
        <w:widowControl/>
        <w:spacing w:line="240" w:lineRule="auto"/>
        <w:jc w:val="left"/>
        <w:rPr>
          <w:rStyle w:val="FontStyle172"/>
          <w:sz w:val="12"/>
          <w:szCs w:val="14"/>
        </w:rPr>
      </w:pPr>
      <w:r w:rsidRPr="00343EEF">
        <w:rPr>
          <w:rStyle w:val="FontStyle172"/>
          <w:sz w:val="12"/>
          <w:szCs w:val="14"/>
        </w:rPr>
        <w:t>Итого в формуляре</w:t>
      </w:r>
    </w:p>
    <w:p w:rsidR="00343EEF" w:rsidRPr="00343EEF" w:rsidRDefault="00343EEF" w:rsidP="00343EEF">
      <w:pPr>
        <w:pStyle w:val="Style1"/>
        <w:widowControl/>
        <w:tabs>
          <w:tab w:val="left" w:leader="underscore" w:pos="5894"/>
        </w:tabs>
        <w:spacing w:line="240" w:lineRule="auto"/>
        <w:jc w:val="left"/>
        <w:rPr>
          <w:rStyle w:val="FontStyle172"/>
          <w:sz w:val="12"/>
          <w:szCs w:val="14"/>
        </w:rPr>
      </w:pPr>
      <w:r w:rsidRPr="00343EEF">
        <w:rPr>
          <w:rStyle w:val="FontStyle172"/>
          <w:sz w:val="12"/>
          <w:szCs w:val="14"/>
        </w:rPr>
        <w:t>Пронумерованных</w:t>
      </w:r>
      <w:r>
        <w:rPr>
          <w:rStyle w:val="FontStyle172"/>
          <w:sz w:val="12"/>
          <w:szCs w:val="14"/>
        </w:rPr>
        <w:t xml:space="preserve"> </w:t>
      </w:r>
      <w:r w:rsidRPr="00343EEF">
        <w:rPr>
          <w:rStyle w:val="FontStyle172"/>
          <w:sz w:val="12"/>
          <w:szCs w:val="14"/>
        </w:rPr>
        <w:t>страниц.</w:t>
      </w:r>
    </w:p>
    <w:p w:rsidR="00343EEF" w:rsidRPr="00343EEF" w:rsidRDefault="00343EEF" w:rsidP="00343EEF">
      <w:pPr>
        <w:pStyle w:val="Style12"/>
        <w:widowControl/>
        <w:jc w:val="left"/>
        <w:rPr>
          <w:rStyle w:val="FontStyle223"/>
          <w:sz w:val="12"/>
          <w:szCs w:val="14"/>
        </w:rPr>
      </w:pPr>
      <w:r w:rsidRPr="00343EEF">
        <w:rPr>
          <w:rStyle w:val="FontStyle223"/>
          <w:sz w:val="12"/>
          <w:szCs w:val="14"/>
        </w:rPr>
        <w:lastRenderedPageBreak/>
        <w:t>МП (при наличии)                     (Количество)</w:t>
      </w:r>
    </w:p>
    <w:p w:rsidR="00343EEF" w:rsidRPr="00343EEF" w:rsidRDefault="00343EEF" w:rsidP="00343EEF">
      <w:pPr>
        <w:rPr>
          <w:rStyle w:val="FontStyle172"/>
          <w:sz w:val="12"/>
          <w:szCs w:val="14"/>
        </w:rPr>
      </w:pPr>
      <w:r w:rsidRPr="00343EEF">
        <w:rPr>
          <w:rStyle w:val="FontStyle172"/>
          <w:sz w:val="12"/>
          <w:szCs w:val="14"/>
        </w:rPr>
        <w:t>(Запись производится на обороте последнего и заверяется подписью должностного лица, ответственного за эксплуатацию технического средства оповещения, проставляются дата и печать).</w:t>
      </w:r>
    </w:p>
    <w:p w:rsidR="00343EEF" w:rsidRPr="00405694" w:rsidRDefault="00343EEF" w:rsidP="00343EEF">
      <w:pPr>
        <w:rPr>
          <w:sz w:val="14"/>
          <w:szCs w:val="1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7"/>
      </w:tblGrid>
      <w:tr w:rsidR="00343EEF" w:rsidRPr="00405694" w:rsidTr="00E70560">
        <w:trPr>
          <w:trHeight w:val="1855"/>
          <w:jc w:val="right"/>
        </w:trPr>
        <w:tc>
          <w:tcPr>
            <w:tcW w:w="5769" w:type="dxa"/>
            <w:tcBorders>
              <w:top w:val="nil"/>
              <w:left w:val="nil"/>
              <w:bottom w:val="nil"/>
              <w:right w:val="nil"/>
            </w:tcBorders>
          </w:tcPr>
          <w:p w:rsidR="00343EEF" w:rsidRDefault="00343EEF" w:rsidP="00E70560">
            <w:pPr>
              <w:jc w:val="right"/>
              <w:rPr>
                <w:spacing w:val="-4"/>
                <w:sz w:val="14"/>
                <w:szCs w:val="14"/>
              </w:rPr>
            </w:pPr>
          </w:p>
          <w:p w:rsidR="00343EEF" w:rsidRPr="00405694" w:rsidRDefault="00343EEF" w:rsidP="00E70560">
            <w:pPr>
              <w:jc w:val="right"/>
              <w:rPr>
                <w:spacing w:val="-4"/>
                <w:sz w:val="14"/>
                <w:szCs w:val="14"/>
              </w:rPr>
            </w:pPr>
            <w:r w:rsidRPr="00405694">
              <w:rPr>
                <w:spacing w:val="-4"/>
                <w:sz w:val="14"/>
                <w:szCs w:val="14"/>
              </w:rPr>
              <w:t>Приложение № 6</w:t>
            </w:r>
          </w:p>
          <w:p w:rsidR="00343EEF" w:rsidRPr="00405694" w:rsidRDefault="00343EEF" w:rsidP="00E70560">
            <w:pPr>
              <w:jc w:val="right"/>
              <w:rPr>
                <w:spacing w:val="-4"/>
                <w:sz w:val="14"/>
                <w:szCs w:val="14"/>
              </w:rPr>
            </w:pPr>
            <w:r w:rsidRPr="00405694">
              <w:rPr>
                <w:spacing w:val="-4"/>
                <w:sz w:val="14"/>
                <w:szCs w:val="14"/>
              </w:rPr>
              <w:t>к Положению об эксплуатационно-</w:t>
            </w:r>
          </w:p>
          <w:p w:rsidR="00343EEF" w:rsidRPr="00405694" w:rsidRDefault="00343EEF" w:rsidP="00E70560">
            <w:pPr>
              <w:jc w:val="right"/>
              <w:rPr>
                <w:spacing w:val="-4"/>
                <w:sz w:val="14"/>
                <w:szCs w:val="14"/>
              </w:rPr>
            </w:pPr>
            <w:r w:rsidRPr="00405694">
              <w:rPr>
                <w:spacing w:val="-4"/>
                <w:sz w:val="14"/>
                <w:szCs w:val="14"/>
              </w:rPr>
              <w:t>технического обслуживания</w:t>
            </w:r>
          </w:p>
          <w:p w:rsidR="00343EEF" w:rsidRPr="00405694" w:rsidRDefault="00343EEF" w:rsidP="00E70560">
            <w:pPr>
              <w:jc w:val="right"/>
              <w:rPr>
                <w:spacing w:val="-4"/>
                <w:sz w:val="14"/>
                <w:szCs w:val="14"/>
              </w:rPr>
            </w:pPr>
            <w:r w:rsidRPr="00405694">
              <w:rPr>
                <w:spacing w:val="-4"/>
                <w:sz w:val="14"/>
                <w:szCs w:val="14"/>
              </w:rPr>
              <w:t>муниципальной автоматизированной</w:t>
            </w:r>
          </w:p>
          <w:p w:rsidR="00343EEF" w:rsidRPr="00405694" w:rsidRDefault="00343EEF" w:rsidP="00E70560">
            <w:pPr>
              <w:jc w:val="right"/>
              <w:rPr>
                <w:spacing w:val="-4"/>
                <w:sz w:val="14"/>
                <w:szCs w:val="14"/>
              </w:rPr>
            </w:pPr>
            <w:r w:rsidRPr="00405694">
              <w:rPr>
                <w:spacing w:val="-4"/>
                <w:sz w:val="14"/>
                <w:szCs w:val="14"/>
              </w:rPr>
              <w:t>систему централизованного оповещения</w:t>
            </w:r>
          </w:p>
          <w:p w:rsidR="00343EEF" w:rsidRPr="00405694" w:rsidRDefault="00343EEF" w:rsidP="00E70560">
            <w:pPr>
              <w:jc w:val="right"/>
              <w:rPr>
                <w:rStyle w:val="FontStyle172"/>
                <w:sz w:val="14"/>
                <w:szCs w:val="14"/>
              </w:rPr>
            </w:pPr>
            <w:r w:rsidRPr="00405694">
              <w:rPr>
                <w:spacing w:val="-4"/>
                <w:sz w:val="14"/>
                <w:szCs w:val="14"/>
              </w:rPr>
              <w:t>населения Солецкого муниципального округа</w:t>
            </w:r>
          </w:p>
        </w:tc>
      </w:tr>
    </w:tbl>
    <w:p w:rsidR="00343EEF" w:rsidRPr="00405694" w:rsidRDefault="00343EEF" w:rsidP="00343EEF">
      <w:pPr>
        <w:pStyle w:val="Style7"/>
        <w:widowControl/>
        <w:jc w:val="center"/>
        <w:rPr>
          <w:rStyle w:val="FontStyle175"/>
          <w:spacing w:val="40"/>
          <w:sz w:val="14"/>
          <w:szCs w:val="14"/>
        </w:rPr>
      </w:pPr>
      <w:r w:rsidRPr="00405694">
        <w:rPr>
          <w:rStyle w:val="FontStyle175"/>
          <w:spacing w:val="40"/>
          <w:sz w:val="14"/>
          <w:szCs w:val="14"/>
        </w:rPr>
        <w:t>СПРАВКА</w:t>
      </w:r>
    </w:p>
    <w:p w:rsidR="00343EEF" w:rsidRPr="00405694" w:rsidRDefault="00343EEF" w:rsidP="00343EEF">
      <w:pPr>
        <w:pStyle w:val="Style7"/>
        <w:widowControl/>
        <w:jc w:val="center"/>
        <w:rPr>
          <w:rStyle w:val="FontStyle175"/>
          <w:b w:val="0"/>
          <w:sz w:val="14"/>
          <w:szCs w:val="14"/>
        </w:rPr>
      </w:pPr>
      <w:r w:rsidRPr="00405694">
        <w:rPr>
          <w:rStyle w:val="FontStyle175"/>
          <w:b w:val="0"/>
          <w:sz w:val="14"/>
          <w:szCs w:val="14"/>
        </w:rPr>
        <w:t>о наличии и состоянии технических средств оповещения</w:t>
      </w:r>
    </w:p>
    <w:p w:rsidR="00343EEF" w:rsidRPr="00405694" w:rsidRDefault="00343EEF" w:rsidP="00343EEF">
      <w:pPr>
        <w:pStyle w:val="Style1"/>
        <w:widowControl/>
        <w:spacing w:line="240" w:lineRule="auto"/>
        <w:rPr>
          <w:sz w:val="14"/>
          <w:szCs w:val="14"/>
        </w:rPr>
      </w:pPr>
    </w:p>
    <w:p w:rsidR="00343EEF" w:rsidRPr="00343EEF" w:rsidRDefault="00343EEF" w:rsidP="00343EEF">
      <w:pPr>
        <w:pStyle w:val="Style1"/>
        <w:widowControl/>
        <w:tabs>
          <w:tab w:val="left" w:leader="underscore" w:pos="4632"/>
          <w:tab w:val="left" w:leader="underscore" w:pos="7272"/>
          <w:tab w:val="left" w:leader="underscore" w:pos="8093"/>
        </w:tabs>
        <w:spacing w:line="240" w:lineRule="auto"/>
        <w:ind w:firstLine="0"/>
        <w:rPr>
          <w:rStyle w:val="FontStyle172"/>
          <w:sz w:val="12"/>
          <w:szCs w:val="14"/>
        </w:rPr>
      </w:pPr>
      <w:r w:rsidRPr="00343EEF">
        <w:rPr>
          <w:rStyle w:val="FontStyle172"/>
          <w:sz w:val="12"/>
          <w:szCs w:val="14"/>
        </w:rPr>
        <w:t xml:space="preserve"> на 20</w:t>
      </w:r>
      <w:r>
        <w:rPr>
          <w:rStyle w:val="FontStyle172"/>
          <w:sz w:val="12"/>
          <w:szCs w:val="14"/>
        </w:rPr>
        <w:t xml:space="preserve">  </w:t>
      </w:r>
      <w:r w:rsidRPr="00343EEF">
        <w:rPr>
          <w:rStyle w:val="FontStyle172"/>
          <w:sz w:val="12"/>
          <w:szCs w:val="14"/>
        </w:rPr>
        <w:t>г.</w:t>
      </w:r>
    </w:p>
    <w:p w:rsidR="00343EEF" w:rsidRPr="00343EEF" w:rsidRDefault="00343EEF" w:rsidP="00343EEF">
      <w:pPr>
        <w:tabs>
          <w:tab w:val="left" w:pos="708"/>
          <w:tab w:val="left" w:pos="1416"/>
          <w:tab w:val="left" w:pos="2124"/>
          <w:tab w:val="left" w:pos="2832"/>
          <w:tab w:val="left" w:pos="3540"/>
          <w:tab w:val="left" w:pos="4248"/>
          <w:tab w:val="left" w:pos="5205"/>
        </w:tabs>
        <w:rPr>
          <w:b/>
          <w:sz w:val="12"/>
          <w:szCs w:val="14"/>
        </w:rPr>
      </w:pPr>
      <w:r w:rsidRPr="00343EEF">
        <w:rPr>
          <w:rStyle w:val="FontStyle148"/>
          <w:b w:val="0"/>
          <w:sz w:val="12"/>
          <w:szCs w:val="14"/>
        </w:rPr>
        <w:t xml:space="preserve">         (Наименование системы оповещения)</w:t>
      </w:r>
      <w:r w:rsidRPr="00343EEF">
        <w:rPr>
          <w:rStyle w:val="FontStyle148"/>
          <w:b w:val="0"/>
          <w:sz w:val="12"/>
          <w:szCs w:val="14"/>
        </w:rPr>
        <w:tab/>
        <w:t xml:space="preserve">                            (Число, месяц)</w:t>
      </w:r>
      <w:r w:rsidRPr="00343EEF">
        <w:rPr>
          <w:rStyle w:val="FontStyle148"/>
          <w:b w:val="0"/>
          <w:sz w:val="12"/>
          <w:szCs w:val="14"/>
        </w:rPr>
        <w:tab/>
      </w:r>
    </w:p>
    <w:p w:rsidR="00343EEF" w:rsidRPr="00343EEF" w:rsidRDefault="00343EEF" w:rsidP="00343EEF">
      <w:pPr>
        <w:rPr>
          <w:sz w:val="12"/>
          <w:szCs w:val="14"/>
        </w:rPr>
      </w:pPr>
    </w:p>
    <w:p w:rsidR="00343EEF" w:rsidRPr="00343EEF" w:rsidRDefault="00343EEF" w:rsidP="00343EEF">
      <w:pPr>
        <w:pStyle w:val="Style1"/>
        <w:widowControl/>
        <w:spacing w:line="240" w:lineRule="auto"/>
        <w:ind w:firstLine="0"/>
        <w:rPr>
          <w:color w:val="000000"/>
          <w:sz w:val="12"/>
          <w:szCs w:val="14"/>
          <w:u w:val="single"/>
        </w:rPr>
      </w:pPr>
      <w:r w:rsidRPr="00343EEF">
        <w:rPr>
          <w:rStyle w:val="FontStyle172"/>
          <w:sz w:val="12"/>
          <w:szCs w:val="14"/>
          <w:u w:val="single"/>
        </w:rPr>
        <w:t>1. Обеспеченность техническими средствами оповещения:</w:t>
      </w:r>
      <w:r w:rsidRPr="00343EEF">
        <w:rPr>
          <w:sz w:val="12"/>
          <w:szCs w:val="1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1180"/>
        <w:gridCol w:w="1110"/>
        <w:gridCol w:w="801"/>
        <w:gridCol w:w="1007"/>
        <w:gridCol w:w="852"/>
      </w:tblGrid>
      <w:tr w:rsidR="00343EEF" w:rsidRPr="00343EEF" w:rsidTr="00E70560">
        <w:tc>
          <w:tcPr>
            <w:tcW w:w="0" w:type="auto"/>
            <w:shd w:val="clear" w:color="auto" w:fill="auto"/>
          </w:tcPr>
          <w:p w:rsidR="00343EEF" w:rsidRPr="00343EEF" w:rsidRDefault="00343EEF" w:rsidP="00343EEF">
            <w:pPr>
              <w:pStyle w:val="Style44"/>
              <w:widowControl/>
              <w:spacing w:line="240" w:lineRule="auto"/>
              <w:rPr>
                <w:rStyle w:val="FontStyle223"/>
                <w:sz w:val="12"/>
                <w:szCs w:val="14"/>
              </w:rPr>
            </w:pPr>
            <w:r w:rsidRPr="00343EEF">
              <w:rPr>
                <w:rStyle w:val="FontStyle223"/>
                <w:sz w:val="12"/>
                <w:szCs w:val="14"/>
              </w:rPr>
              <w:t xml:space="preserve">№ </w:t>
            </w:r>
            <w:proofErr w:type="gramStart"/>
            <w:r w:rsidRPr="00343EEF">
              <w:rPr>
                <w:rStyle w:val="FontStyle223"/>
                <w:sz w:val="12"/>
                <w:szCs w:val="14"/>
              </w:rPr>
              <w:t>п</w:t>
            </w:r>
            <w:proofErr w:type="gramEnd"/>
            <w:r w:rsidRPr="00343EEF">
              <w:rPr>
                <w:rStyle w:val="FontStyle223"/>
                <w:sz w:val="12"/>
                <w:szCs w:val="14"/>
              </w:rPr>
              <w:t>/п</w:t>
            </w:r>
          </w:p>
        </w:tc>
        <w:tc>
          <w:tcPr>
            <w:tcW w:w="0" w:type="auto"/>
            <w:shd w:val="clear" w:color="auto" w:fill="auto"/>
          </w:tcPr>
          <w:p w:rsidR="00343EEF" w:rsidRPr="00343EEF" w:rsidRDefault="00343EEF" w:rsidP="00343EEF">
            <w:pPr>
              <w:pStyle w:val="Style44"/>
              <w:widowControl/>
              <w:spacing w:line="240" w:lineRule="auto"/>
              <w:rPr>
                <w:rStyle w:val="FontStyle223"/>
                <w:sz w:val="12"/>
                <w:szCs w:val="14"/>
              </w:rPr>
            </w:pPr>
            <w:r w:rsidRPr="00343EEF">
              <w:rPr>
                <w:rStyle w:val="FontStyle223"/>
                <w:sz w:val="12"/>
                <w:szCs w:val="14"/>
              </w:rPr>
              <w:t>Тип аппаратуры (технических средств) оповещения, ЗИП</w:t>
            </w:r>
          </w:p>
        </w:tc>
        <w:tc>
          <w:tcPr>
            <w:tcW w:w="0" w:type="auto"/>
            <w:shd w:val="clear" w:color="auto" w:fill="auto"/>
          </w:tcPr>
          <w:p w:rsidR="00343EEF" w:rsidRPr="00343EEF" w:rsidRDefault="00343EEF" w:rsidP="00343EEF">
            <w:pPr>
              <w:pStyle w:val="Style44"/>
              <w:widowControl/>
              <w:spacing w:line="240" w:lineRule="auto"/>
              <w:rPr>
                <w:rStyle w:val="FontStyle223"/>
                <w:sz w:val="12"/>
                <w:szCs w:val="14"/>
              </w:rPr>
            </w:pPr>
            <w:r w:rsidRPr="00343EEF">
              <w:rPr>
                <w:rStyle w:val="FontStyle223"/>
                <w:sz w:val="12"/>
                <w:szCs w:val="14"/>
              </w:rPr>
              <w:t>Передано в соответствии с договором (единиц)</w:t>
            </w:r>
          </w:p>
        </w:tc>
        <w:tc>
          <w:tcPr>
            <w:tcW w:w="0" w:type="auto"/>
            <w:shd w:val="clear" w:color="auto" w:fill="auto"/>
          </w:tcPr>
          <w:p w:rsidR="00343EEF" w:rsidRPr="00343EEF" w:rsidRDefault="00343EEF" w:rsidP="00343EEF">
            <w:pPr>
              <w:pStyle w:val="Style44"/>
              <w:widowControl/>
              <w:spacing w:line="240" w:lineRule="auto"/>
              <w:rPr>
                <w:rStyle w:val="FontStyle223"/>
                <w:sz w:val="12"/>
                <w:szCs w:val="14"/>
              </w:rPr>
            </w:pPr>
            <w:r w:rsidRPr="00343EEF">
              <w:rPr>
                <w:rStyle w:val="FontStyle223"/>
                <w:sz w:val="12"/>
                <w:szCs w:val="14"/>
              </w:rPr>
              <w:t>Недостает (единиц)</w:t>
            </w:r>
          </w:p>
        </w:tc>
        <w:tc>
          <w:tcPr>
            <w:tcW w:w="0" w:type="auto"/>
            <w:shd w:val="clear" w:color="auto" w:fill="auto"/>
          </w:tcPr>
          <w:p w:rsidR="00343EEF" w:rsidRPr="00343EEF" w:rsidRDefault="00343EEF" w:rsidP="00343EEF">
            <w:pPr>
              <w:pStyle w:val="Style44"/>
              <w:widowControl/>
              <w:spacing w:line="240" w:lineRule="auto"/>
              <w:rPr>
                <w:rStyle w:val="FontStyle223"/>
                <w:sz w:val="12"/>
                <w:szCs w:val="14"/>
              </w:rPr>
            </w:pPr>
            <w:r w:rsidRPr="00343EEF">
              <w:rPr>
                <w:rStyle w:val="FontStyle223"/>
                <w:sz w:val="12"/>
                <w:szCs w:val="14"/>
              </w:rPr>
              <w:t>Излишествует (единиц)</w:t>
            </w:r>
          </w:p>
        </w:tc>
        <w:tc>
          <w:tcPr>
            <w:tcW w:w="0" w:type="auto"/>
            <w:shd w:val="clear" w:color="auto" w:fill="auto"/>
          </w:tcPr>
          <w:p w:rsidR="00343EEF" w:rsidRPr="00343EEF" w:rsidRDefault="00343EEF" w:rsidP="00343EEF">
            <w:pPr>
              <w:pStyle w:val="Style44"/>
              <w:widowControl/>
              <w:spacing w:line="240" w:lineRule="auto"/>
              <w:rPr>
                <w:rStyle w:val="FontStyle223"/>
                <w:sz w:val="12"/>
                <w:szCs w:val="14"/>
              </w:rPr>
            </w:pPr>
            <w:r w:rsidRPr="00343EEF">
              <w:rPr>
                <w:rStyle w:val="FontStyle223"/>
                <w:sz w:val="12"/>
                <w:szCs w:val="14"/>
              </w:rPr>
              <w:t>Примечание</w:t>
            </w:r>
          </w:p>
        </w:tc>
      </w:tr>
      <w:tr w:rsidR="00343EEF" w:rsidRPr="00343EEF" w:rsidTr="00E70560">
        <w:tc>
          <w:tcPr>
            <w:tcW w:w="0" w:type="auto"/>
            <w:shd w:val="clear" w:color="auto" w:fill="auto"/>
          </w:tcPr>
          <w:p w:rsidR="00343EEF" w:rsidRPr="00343EEF" w:rsidRDefault="00343EEF" w:rsidP="00343EEF">
            <w:pPr>
              <w:tabs>
                <w:tab w:val="left" w:pos="2040"/>
              </w:tabs>
              <w:rPr>
                <w:sz w:val="12"/>
                <w:szCs w:val="14"/>
              </w:rPr>
            </w:pPr>
          </w:p>
        </w:tc>
        <w:tc>
          <w:tcPr>
            <w:tcW w:w="0" w:type="auto"/>
            <w:shd w:val="clear" w:color="auto" w:fill="auto"/>
          </w:tcPr>
          <w:p w:rsidR="00343EEF" w:rsidRPr="00343EEF" w:rsidRDefault="00343EEF" w:rsidP="00343EEF">
            <w:pPr>
              <w:tabs>
                <w:tab w:val="left" w:pos="2040"/>
              </w:tabs>
              <w:rPr>
                <w:sz w:val="12"/>
                <w:szCs w:val="14"/>
              </w:rPr>
            </w:pPr>
          </w:p>
        </w:tc>
        <w:tc>
          <w:tcPr>
            <w:tcW w:w="0" w:type="auto"/>
            <w:shd w:val="clear" w:color="auto" w:fill="auto"/>
          </w:tcPr>
          <w:p w:rsidR="00343EEF" w:rsidRPr="00343EEF" w:rsidRDefault="00343EEF" w:rsidP="00343EEF">
            <w:pPr>
              <w:tabs>
                <w:tab w:val="left" w:pos="2040"/>
              </w:tabs>
              <w:rPr>
                <w:sz w:val="12"/>
                <w:szCs w:val="14"/>
              </w:rPr>
            </w:pPr>
          </w:p>
        </w:tc>
        <w:tc>
          <w:tcPr>
            <w:tcW w:w="0" w:type="auto"/>
            <w:shd w:val="clear" w:color="auto" w:fill="auto"/>
          </w:tcPr>
          <w:p w:rsidR="00343EEF" w:rsidRPr="00343EEF" w:rsidRDefault="00343EEF" w:rsidP="00343EEF">
            <w:pPr>
              <w:tabs>
                <w:tab w:val="left" w:pos="2040"/>
              </w:tabs>
              <w:rPr>
                <w:sz w:val="12"/>
                <w:szCs w:val="14"/>
              </w:rPr>
            </w:pPr>
          </w:p>
        </w:tc>
        <w:tc>
          <w:tcPr>
            <w:tcW w:w="0" w:type="auto"/>
            <w:shd w:val="clear" w:color="auto" w:fill="auto"/>
          </w:tcPr>
          <w:p w:rsidR="00343EEF" w:rsidRPr="00343EEF" w:rsidRDefault="00343EEF" w:rsidP="00343EEF">
            <w:pPr>
              <w:tabs>
                <w:tab w:val="left" w:pos="2040"/>
              </w:tabs>
              <w:rPr>
                <w:sz w:val="12"/>
                <w:szCs w:val="14"/>
              </w:rPr>
            </w:pPr>
          </w:p>
        </w:tc>
        <w:tc>
          <w:tcPr>
            <w:tcW w:w="0" w:type="auto"/>
            <w:shd w:val="clear" w:color="auto" w:fill="auto"/>
          </w:tcPr>
          <w:p w:rsidR="00343EEF" w:rsidRPr="00343EEF" w:rsidRDefault="00343EEF" w:rsidP="00343EEF">
            <w:pPr>
              <w:tabs>
                <w:tab w:val="left" w:pos="2040"/>
              </w:tabs>
              <w:rPr>
                <w:sz w:val="12"/>
                <w:szCs w:val="14"/>
              </w:rPr>
            </w:pPr>
          </w:p>
        </w:tc>
      </w:tr>
      <w:tr w:rsidR="00343EEF" w:rsidRPr="00343EEF" w:rsidTr="00E70560">
        <w:tc>
          <w:tcPr>
            <w:tcW w:w="0" w:type="auto"/>
            <w:shd w:val="clear" w:color="auto" w:fill="auto"/>
          </w:tcPr>
          <w:p w:rsidR="00343EEF" w:rsidRPr="00343EEF" w:rsidRDefault="00343EEF" w:rsidP="00343EEF">
            <w:pPr>
              <w:tabs>
                <w:tab w:val="left" w:pos="2040"/>
              </w:tabs>
              <w:rPr>
                <w:sz w:val="12"/>
                <w:szCs w:val="14"/>
              </w:rPr>
            </w:pPr>
          </w:p>
        </w:tc>
        <w:tc>
          <w:tcPr>
            <w:tcW w:w="0" w:type="auto"/>
            <w:shd w:val="clear" w:color="auto" w:fill="auto"/>
          </w:tcPr>
          <w:p w:rsidR="00343EEF" w:rsidRPr="00343EEF" w:rsidRDefault="00343EEF" w:rsidP="00343EEF">
            <w:pPr>
              <w:tabs>
                <w:tab w:val="left" w:pos="2040"/>
              </w:tabs>
              <w:rPr>
                <w:sz w:val="12"/>
                <w:szCs w:val="14"/>
              </w:rPr>
            </w:pPr>
          </w:p>
        </w:tc>
        <w:tc>
          <w:tcPr>
            <w:tcW w:w="0" w:type="auto"/>
            <w:shd w:val="clear" w:color="auto" w:fill="auto"/>
          </w:tcPr>
          <w:p w:rsidR="00343EEF" w:rsidRPr="00343EEF" w:rsidRDefault="00343EEF" w:rsidP="00343EEF">
            <w:pPr>
              <w:tabs>
                <w:tab w:val="left" w:pos="2040"/>
              </w:tabs>
              <w:rPr>
                <w:sz w:val="12"/>
                <w:szCs w:val="14"/>
              </w:rPr>
            </w:pPr>
          </w:p>
        </w:tc>
        <w:tc>
          <w:tcPr>
            <w:tcW w:w="0" w:type="auto"/>
            <w:shd w:val="clear" w:color="auto" w:fill="auto"/>
          </w:tcPr>
          <w:p w:rsidR="00343EEF" w:rsidRPr="00343EEF" w:rsidRDefault="00343EEF" w:rsidP="00343EEF">
            <w:pPr>
              <w:tabs>
                <w:tab w:val="left" w:pos="2040"/>
              </w:tabs>
              <w:rPr>
                <w:sz w:val="12"/>
                <w:szCs w:val="14"/>
              </w:rPr>
            </w:pPr>
          </w:p>
        </w:tc>
        <w:tc>
          <w:tcPr>
            <w:tcW w:w="0" w:type="auto"/>
            <w:shd w:val="clear" w:color="auto" w:fill="auto"/>
          </w:tcPr>
          <w:p w:rsidR="00343EEF" w:rsidRPr="00343EEF" w:rsidRDefault="00343EEF" w:rsidP="00343EEF">
            <w:pPr>
              <w:tabs>
                <w:tab w:val="left" w:pos="2040"/>
              </w:tabs>
              <w:rPr>
                <w:sz w:val="12"/>
                <w:szCs w:val="14"/>
              </w:rPr>
            </w:pPr>
          </w:p>
        </w:tc>
        <w:tc>
          <w:tcPr>
            <w:tcW w:w="0" w:type="auto"/>
            <w:shd w:val="clear" w:color="auto" w:fill="auto"/>
          </w:tcPr>
          <w:p w:rsidR="00343EEF" w:rsidRPr="00343EEF" w:rsidRDefault="00343EEF" w:rsidP="00343EEF">
            <w:pPr>
              <w:tabs>
                <w:tab w:val="left" w:pos="2040"/>
              </w:tabs>
              <w:rPr>
                <w:sz w:val="12"/>
                <w:szCs w:val="14"/>
              </w:rPr>
            </w:pPr>
          </w:p>
        </w:tc>
      </w:tr>
    </w:tbl>
    <w:p w:rsidR="00343EEF" w:rsidRPr="00343EEF" w:rsidRDefault="00343EEF" w:rsidP="00343EEF">
      <w:pPr>
        <w:pStyle w:val="Style27"/>
        <w:widowControl/>
        <w:tabs>
          <w:tab w:val="left" w:pos="998"/>
        </w:tabs>
        <w:spacing w:line="240" w:lineRule="auto"/>
        <w:rPr>
          <w:rStyle w:val="FontStyle172"/>
          <w:sz w:val="12"/>
          <w:szCs w:val="14"/>
        </w:rPr>
      </w:pPr>
      <w:r w:rsidRPr="00343EEF">
        <w:rPr>
          <w:rStyle w:val="FontStyle172"/>
          <w:sz w:val="12"/>
          <w:szCs w:val="14"/>
        </w:rPr>
        <w:t xml:space="preserve">2. Техническое состояние технических средств оповещения: </w:t>
      </w:r>
    </w:p>
    <w:p w:rsidR="00343EEF" w:rsidRPr="00343EEF" w:rsidRDefault="00343EEF" w:rsidP="00343EEF">
      <w:pPr>
        <w:pStyle w:val="Style27"/>
        <w:widowControl/>
        <w:tabs>
          <w:tab w:val="left" w:pos="998"/>
        </w:tabs>
        <w:spacing w:line="240" w:lineRule="auto"/>
        <w:rPr>
          <w:rStyle w:val="FontStyle172"/>
          <w:sz w:val="12"/>
          <w:szCs w:val="14"/>
        </w:rPr>
      </w:pPr>
      <w:r w:rsidRPr="00343EEF">
        <w:rPr>
          <w:rStyle w:val="FontStyle172"/>
          <w:sz w:val="12"/>
          <w:szCs w:val="14"/>
        </w:rPr>
        <w:t>- оценка технического состояния;</w:t>
      </w:r>
    </w:p>
    <w:p w:rsidR="00343EEF" w:rsidRPr="00343EEF" w:rsidRDefault="00343EEF" w:rsidP="00343EEF">
      <w:pPr>
        <w:pStyle w:val="Style24"/>
        <w:widowControl/>
        <w:spacing w:line="240" w:lineRule="auto"/>
        <w:ind w:firstLine="0"/>
        <w:jc w:val="both"/>
        <w:rPr>
          <w:rStyle w:val="FontStyle172"/>
          <w:sz w:val="12"/>
          <w:szCs w:val="14"/>
        </w:rPr>
      </w:pPr>
      <w:r w:rsidRPr="00343EEF">
        <w:rPr>
          <w:rStyle w:val="FontStyle172"/>
          <w:sz w:val="12"/>
          <w:szCs w:val="14"/>
        </w:rPr>
        <w:t>- проводимые мероприятия для улучшения (восстановления) технического состояния;</w:t>
      </w:r>
    </w:p>
    <w:p w:rsidR="00343EEF" w:rsidRPr="00343EEF" w:rsidRDefault="00343EEF" w:rsidP="00343EEF">
      <w:pPr>
        <w:pStyle w:val="Style6"/>
        <w:widowControl/>
        <w:ind w:firstLine="0"/>
        <w:rPr>
          <w:rStyle w:val="FontStyle172"/>
          <w:sz w:val="12"/>
          <w:szCs w:val="14"/>
        </w:rPr>
      </w:pPr>
      <w:r w:rsidRPr="00343EEF">
        <w:rPr>
          <w:rStyle w:val="FontStyle172"/>
          <w:sz w:val="12"/>
          <w:szCs w:val="14"/>
        </w:rPr>
        <w:t xml:space="preserve">- наличие и укомплектованность ЗИП; </w:t>
      </w:r>
    </w:p>
    <w:p w:rsidR="00343EEF" w:rsidRPr="00343EEF" w:rsidRDefault="00343EEF" w:rsidP="00343EEF">
      <w:pPr>
        <w:pStyle w:val="Style6"/>
        <w:widowControl/>
        <w:ind w:firstLine="0"/>
        <w:rPr>
          <w:rStyle w:val="FontStyle172"/>
          <w:sz w:val="12"/>
          <w:szCs w:val="14"/>
        </w:rPr>
      </w:pPr>
      <w:r w:rsidRPr="00343EEF">
        <w:rPr>
          <w:rStyle w:val="FontStyle172"/>
          <w:sz w:val="12"/>
          <w:szCs w:val="14"/>
        </w:rPr>
        <w:t>- расход ресурса за период эксплуатации; - запас ресурса до очередных ремонтов;</w:t>
      </w:r>
    </w:p>
    <w:p w:rsidR="00343EEF" w:rsidRPr="00343EEF" w:rsidRDefault="00343EEF" w:rsidP="00343EEF">
      <w:pPr>
        <w:pStyle w:val="Style6"/>
        <w:widowControl/>
        <w:ind w:firstLine="0"/>
        <w:rPr>
          <w:rStyle w:val="FontStyle172"/>
          <w:sz w:val="12"/>
          <w:szCs w:val="14"/>
        </w:rPr>
      </w:pPr>
      <w:r w:rsidRPr="00343EEF">
        <w:rPr>
          <w:rStyle w:val="FontStyle172"/>
          <w:sz w:val="12"/>
          <w:szCs w:val="14"/>
        </w:rPr>
        <w:t>- наличие образцов ТСО, выработавших ресурс до очередного ремонта;</w:t>
      </w:r>
    </w:p>
    <w:p w:rsidR="00343EEF" w:rsidRPr="00343EEF" w:rsidRDefault="00343EEF" w:rsidP="00343EEF">
      <w:pPr>
        <w:pStyle w:val="Style6"/>
        <w:widowControl/>
        <w:ind w:firstLine="0"/>
        <w:rPr>
          <w:rStyle w:val="FontStyle172"/>
          <w:sz w:val="12"/>
          <w:szCs w:val="14"/>
        </w:rPr>
      </w:pPr>
      <w:r w:rsidRPr="00343EEF">
        <w:rPr>
          <w:rStyle w:val="FontStyle172"/>
          <w:sz w:val="12"/>
          <w:szCs w:val="14"/>
        </w:rPr>
        <w:t>- оценка технического состояния ТСО при предыдущей проверке, организация и выполнение устранения недостатков.</w:t>
      </w:r>
    </w:p>
    <w:p w:rsidR="00343EEF" w:rsidRPr="00343EEF" w:rsidRDefault="00343EEF" w:rsidP="00343EEF">
      <w:pPr>
        <w:pStyle w:val="Style27"/>
        <w:widowControl/>
        <w:tabs>
          <w:tab w:val="left" w:pos="998"/>
        </w:tabs>
        <w:spacing w:line="240" w:lineRule="auto"/>
        <w:rPr>
          <w:rStyle w:val="FontStyle172"/>
          <w:sz w:val="12"/>
          <w:szCs w:val="14"/>
        </w:rPr>
      </w:pPr>
      <w:r w:rsidRPr="00343EEF">
        <w:rPr>
          <w:rStyle w:val="FontStyle172"/>
          <w:sz w:val="12"/>
          <w:szCs w:val="14"/>
        </w:rPr>
        <w:t>3. Состояние эксплуатационно-технического обслуживания:</w:t>
      </w:r>
    </w:p>
    <w:p w:rsidR="00343EEF" w:rsidRPr="00343EEF" w:rsidRDefault="00343EEF" w:rsidP="00343EEF">
      <w:pPr>
        <w:pStyle w:val="Style27"/>
        <w:widowControl/>
        <w:tabs>
          <w:tab w:val="left" w:pos="998"/>
        </w:tabs>
        <w:spacing w:line="240" w:lineRule="auto"/>
        <w:rPr>
          <w:rStyle w:val="FontStyle172"/>
          <w:sz w:val="12"/>
          <w:szCs w:val="14"/>
        </w:rPr>
      </w:pPr>
      <w:r w:rsidRPr="00343EEF">
        <w:rPr>
          <w:rStyle w:val="FontStyle172"/>
          <w:sz w:val="12"/>
          <w:szCs w:val="14"/>
        </w:rPr>
        <w:t xml:space="preserve">- соблюдение периодичности, сроков и качества проведения эксплуатационно-технического обслуживания; </w:t>
      </w:r>
    </w:p>
    <w:p w:rsidR="00343EEF" w:rsidRPr="00343EEF" w:rsidRDefault="00343EEF" w:rsidP="00343EEF">
      <w:pPr>
        <w:pStyle w:val="Style27"/>
        <w:widowControl/>
        <w:tabs>
          <w:tab w:val="left" w:pos="998"/>
        </w:tabs>
        <w:spacing w:line="240" w:lineRule="auto"/>
        <w:rPr>
          <w:rStyle w:val="FontStyle172"/>
          <w:sz w:val="12"/>
          <w:szCs w:val="14"/>
        </w:rPr>
      </w:pPr>
      <w:r w:rsidRPr="00343EEF">
        <w:rPr>
          <w:rStyle w:val="FontStyle172"/>
          <w:sz w:val="12"/>
          <w:szCs w:val="14"/>
        </w:rPr>
        <w:t xml:space="preserve">- соответствие </w:t>
      </w:r>
      <w:proofErr w:type="gramStart"/>
      <w:r w:rsidRPr="00343EEF">
        <w:rPr>
          <w:rStyle w:val="FontStyle172"/>
          <w:sz w:val="12"/>
          <w:szCs w:val="14"/>
        </w:rPr>
        <w:t>принятых</w:t>
      </w:r>
      <w:proofErr w:type="gramEnd"/>
      <w:r w:rsidRPr="00343EEF">
        <w:rPr>
          <w:rStyle w:val="FontStyle172"/>
          <w:sz w:val="12"/>
          <w:szCs w:val="14"/>
        </w:rPr>
        <w:t xml:space="preserve"> на эксплуатационно-техническое обслуживание ТСО МАСЦО учетным данным; закрепление ТСО за сотрудниками организации эксплуатирующие ТСО МАСЦО;</w:t>
      </w:r>
    </w:p>
    <w:p w:rsidR="00343EEF" w:rsidRPr="00343EEF" w:rsidRDefault="00343EEF" w:rsidP="00343EEF">
      <w:pPr>
        <w:pStyle w:val="Style20"/>
        <w:widowControl/>
        <w:rPr>
          <w:rStyle w:val="FontStyle172"/>
          <w:sz w:val="12"/>
          <w:szCs w:val="14"/>
        </w:rPr>
      </w:pPr>
      <w:r w:rsidRPr="00343EEF">
        <w:rPr>
          <w:rStyle w:val="FontStyle172"/>
          <w:sz w:val="12"/>
          <w:szCs w:val="14"/>
        </w:rPr>
        <w:t>- соблюдение правил охраны труда, а также пожарной и</w:t>
      </w:r>
    </w:p>
    <w:p w:rsidR="00343EEF" w:rsidRPr="00343EEF" w:rsidRDefault="00343EEF" w:rsidP="00343EEF">
      <w:pPr>
        <w:pStyle w:val="Style20"/>
        <w:widowControl/>
        <w:rPr>
          <w:rStyle w:val="FontStyle172"/>
          <w:sz w:val="12"/>
          <w:szCs w:val="14"/>
        </w:rPr>
      </w:pPr>
      <w:r w:rsidRPr="00343EEF">
        <w:rPr>
          <w:rStyle w:val="FontStyle172"/>
          <w:sz w:val="12"/>
          <w:szCs w:val="14"/>
        </w:rPr>
        <w:t>электробезопасности;</w:t>
      </w:r>
    </w:p>
    <w:p w:rsidR="00343EEF" w:rsidRPr="00343EEF" w:rsidRDefault="00343EEF" w:rsidP="00343EEF">
      <w:pPr>
        <w:pStyle w:val="Style20"/>
        <w:widowControl/>
        <w:rPr>
          <w:rStyle w:val="FontStyle172"/>
          <w:sz w:val="12"/>
          <w:szCs w:val="14"/>
        </w:rPr>
      </w:pPr>
      <w:r w:rsidRPr="00343EEF">
        <w:rPr>
          <w:rStyle w:val="FontStyle172"/>
          <w:sz w:val="12"/>
          <w:szCs w:val="14"/>
        </w:rPr>
        <w:t>- обеспеченность ТСО источниками электропитания;</w:t>
      </w:r>
    </w:p>
    <w:p w:rsidR="00343EEF" w:rsidRPr="00343EEF" w:rsidRDefault="00343EEF" w:rsidP="00343EEF">
      <w:pPr>
        <w:pStyle w:val="Style24"/>
        <w:widowControl/>
        <w:spacing w:line="240" w:lineRule="auto"/>
        <w:ind w:firstLine="0"/>
        <w:rPr>
          <w:rStyle w:val="FontStyle172"/>
          <w:sz w:val="12"/>
          <w:szCs w:val="14"/>
        </w:rPr>
      </w:pPr>
      <w:r w:rsidRPr="00343EEF">
        <w:rPr>
          <w:rStyle w:val="FontStyle172"/>
          <w:sz w:val="12"/>
          <w:szCs w:val="14"/>
        </w:rPr>
        <w:t xml:space="preserve">- наличие и состояние </w:t>
      </w:r>
      <w:proofErr w:type="spellStart"/>
      <w:r w:rsidRPr="00343EEF">
        <w:rPr>
          <w:rStyle w:val="FontStyle172"/>
          <w:sz w:val="12"/>
          <w:szCs w:val="14"/>
        </w:rPr>
        <w:t>молниезащитных</w:t>
      </w:r>
      <w:proofErr w:type="spellEnd"/>
      <w:r w:rsidRPr="00343EEF">
        <w:rPr>
          <w:rStyle w:val="FontStyle172"/>
          <w:sz w:val="12"/>
          <w:szCs w:val="14"/>
        </w:rPr>
        <w:t xml:space="preserve"> устройств и устройств заземления, проверка их исправности (наличие соответствующих протоколов измерений);  </w:t>
      </w:r>
    </w:p>
    <w:p w:rsidR="00343EEF" w:rsidRPr="00343EEF" w:rsidRDefault="00343EEF" w:rsidP="00343EEF">
      <w:pPr>
        <w:pStyle w:val="Style24"/>
        <w:widowControl/>
        <w:spacing w:line="240" w:lineRule="auto"/>
        <w:ind w:firstLine="0"/>
        <w:rPr>
          <w:rStyle w:val="FontStyle172"/>
          <w:sz w:val="12"/>
          <w:szCs w:val="14"/>
        </w:rPr>
      </w:pPr>
      <w:r w:rsidRPr="00343EEF">
        <w:rPr>
          <w:rStyle w:val="FontStyle172"/>
          <w:sz w:val="12"/>
          <w:szCs w:val="14"/>
        </w:rPr>
        <w:t xml:space="preserve">          - условия эксплуатационно-технического обслуживания и привлекаемые к нему силы и средства; </w:t>
      </w:r>
    </w:p>
    <w:p w:rsidR="00343EEF" w:rsidRPr="00343EEF" w:rsidRDefault="00343EEF" w:rsidP="00343EEF">
      <w:pPr>
        <w:pStyle w:val="Style24"/>
        <w:widowControl/>
        <w:spacing w:line="240" w:lineRule="auto"/>
        <w:ind w:firstLine="0"/>
        <w:rPr>
          <w:rStyle w:val="FontStyle172"/>
          <w:sz w:val="12"/>
          <w:szCs w:val="14"/>
        </w:rPr>
      </w:pPr>
      <w:r w:rsidRPr="00343EEF">
        <w:rPr>
          <w:rStyle w:val="FontStyle172"/>
          <w:sz w:val="12"/>
          <w:szCs w:val="14"/>
        </w:rPr>
        <w:t xml:space="preserve">- аварийность ТСО; </w:t>
      </w:r>
    </w:p>
    <w:p w:rsidR="00343EEF" w:rsidRPr="00343EEF" w:rsidRDefault="00343EEF" w:rsidP="00343EEF">
      <w:pPr>
        <w:pStyle w:val="Style24"/>
        <w:widowControl/>
        <w:spacing w:line="240" w:lineRule="auto"/>
        <w:ind w:firstLine="0"/>
        <w:rPr>
          <w:rStyle w:val="FontStyle172"/>
          <w:sz w:val="12"/>
          <w:szCs w:val="14"/>
        </w:rPr>
      </w:pPr>
      <w:r w:rsidRPr="00343EEF">
        <w:rPr>
          <w:rStyle w:val="FontStyle172"/>
          <w:sz w:val="12"/>
          <w:szCs w:val="14"/>
        </w:rPr>
        <w:t>- проведение сверок учетных данных.</w:t>
      </w:r>
    </w:p>
    <w:p w:rsidR="00343EEF" w:rsidRPr="00343EEF" w:rsidRDefault="00343EEF" w:rsidP="00343EEF">
      <w:pPr>
        <w:pStyle w:val="Style27"/>
        <w:widowControl/>
        <w:tabs>
          <w:tab w:val="left" w:pos="998"/>
        </w:tabs>
        <w:spacing w:line="240" w:lineRule="auto"/>
        <w:rPr>
          <w:rStyle w:val="FontStyle172"/>
          <w:sz w:val="12"/>
          <w:szCs w:val="14"/>
        </w:rPr>
      </w:pPr>
      <w:r w:rsidRPr="00343EEF">
        <w:rPr>
          <w:rStyle w:val="FontStyle172"/>
          <w:sz w:val="12"/>
          <w:szCs w:val="14"/>
        </w:rPr>
        <w:t xml:space="preserve">4. Организация эксплуатационно-технического </w:t>
      </w:r>
      <w:proofErr w:type="gramStart"/>
      <w:r w:rsidRPr="00343EEF">
        <w:rPr>
          <w:rStyle w:val="FontStyle172"/>
          <w:sz w:val="12"/>
          <w:szCs w:val="14"/>
        </w:rPr>
        <w:t>обслуживания</w:t>
      </w:r>
      <w:proofErr w:type="gramEnd"/>
      <w:r w:rsidRPr="00343EEF">
        <w:rPr>
          <w:rStyle w:val="FontStyle172"/>
          <w:sz w:val="12"/>
          <w:szCs w:val="14"/>
        </w:rPr>
        <w:t xml:space="preserve"> в том числе ремонта:</w:t>
      </w:r>
    </w:p>
    <w:p w:rsidR="00343EEF" w:rsidRPr="00343EEF" w:rsidRDefault="00343EEF" w:rsidP="00343EEF">
      <w:pPr>
        <w:pStyle w:val="Style27"/>
        <w:widowControl/>
        <w:tabs>
          <w:tab w:val="left" w:pos="998"/>
        </w:tabs>
        <w:spacing w:line="240" w:lineRule="auto"/>
        <w:rPr>
          <w:rStyle w:val="FontStyle172"/>
          <w:sz w:val="12"/>
          <w:szCs w:val="14"/>
        </w:rPr>
      </w:pPr>
      <w:r w:rsidRPr="00343EEF">
        <w:rPr>
          <w:rStyle w:val="FontStyle172"/>
          <w:sz w:val="12"/>
          <w:szCs w:val="14"/>
        </w:rPr>
        <w:t>- планирование эксплуатационно-технического  обслуживания;</w:t>
      </w:r>
    </w:p>
    <w:p w:rsidR="00343EEF" w:rsidRPr="00343EEF" w:rsidRDefault="00343EEF" w:rsidP="00343EEF">
      <w:pPr>
        <w:pStyle w:val="Style24"/>
        <w:widowControl/>
        <w:spacing w:line="240" w:lineRule="auto"/>
        <w:ind w:firstLine="0"/>
        <w:rPr>
          <w:rStyle w:val="FontStyle172"/>
          <w:sz w:val="12"/>
          <w:szCs w:val="14"/>
        </w:rPr>
      </w:pPr>
      <w:r w:rsidRPr="00343EEF">
        <w:rPr>
          <w:rStyle w:val="FontStyle172"/>
          <w:sz w:val="12"/>
          <w:szCs w:val="14"/>
        </w:rPr>
        <w:t>- техническое обслуживание и текущий ремонт ТСО;</w:t>
      </w:r>
    </w:p>
    <w:p w:rsidR="00343EEF" w:rsidRPr="00343EEF" w:rsidRDefault="00343EEF" w:rsidP="00343EEF">
      <w:pPr>
        <w:pStyle w:val="Style10"/>
        <w:widowControl/>
        <w:spacing w:line="240" w:lineRule="auto"/>
        <w:ind w:firstLine="0"/>
        <w:rPr>
          <w:rStyle w:val="FontStyle172"/>
          <w:sz w:val="12"/>
          <w:szCs w:val="14"/>
        </w:rPr>
      </w:pPr>
      <w:r w:rsidRPr="00343EEF">
        <w:rPr>
          <w:rStyle w:val="FontStyle172"/>
          <w:sz w:val="12"/>
          <w:szCs w:val="14"/>
        </w:rPr>
        <w:t>- наличие специалистов по эксплуатационно-техническому обслуживанию, в том числе ремонту, уровень их квалификации и профессиональная подготовка;</w:t>
      </w:r>
    </w:p>
    <w:p w:rsidR="00343EEF" w:rsidRPr="00343EEF" w:rsidRDefault="00343EEF" w:rsidP="00343EEF">
      <w:pPr>
        <w:pStyle w:val="Style10"/>
        <w:widowControl/>
        <w:spacing w:line="240" w:lineRule="auto"/>
        <w:ind w:firstLine="0"/>
        <w:rPr>
          <w:rStyle w:val="FontStyle172"/>
          <w:sz w:val="12"/>
          <w:szCs w:val="14"/>
        </w:rPr>
      </w:pPr>
      <w:r w:rsidRPr="00343EEF">
        <w:rPr>
          <w:rStyle w:val="FontStyle172"/>
          <w:sz w:val="12"/>
          <w:szCs w:val="14"/>
        </w:rPr>
        <w:t>- условия проведения ремонта, обеспеченность оборудованием и ремонтной документацией.</w:t>
      </w:r>
    </w:p>
    <w:p w:rsidR="00343EEF" w:rsidRPr="00343EEF" w:rsidRDefault="00343EEF" w:rsidP="00343EEF">
      <w:pPr>
        <w:pStyle w:val="Style11"/>
        <w:widowControl/>
        <w:tabs>
          <w:tab w:val="left" w:pos="970"/>
        </w:tabs>
        <w:spacing w:line="240" w:lineRule="auto"/>
        <w:rPr>
          <w:rStyle w:val="FontStyle172"/>
          <w:sz w:val="12"/>
          <w:szCs w:val="14"/>
        </w:rPr>
      </w:pPr>
      <w:r w:rsidRPr="00343EEF">
        <w:rPr>
          <w:rStyle w:val="FontStyle172"/>
          <w:sz w:val="12"/>
          <w:szCs w:val="14"/>
        </w:rPr>
        <w:t>5. Состояние метрологического обеспечения эксплуатационно-технического обслуживания ТСО, наличие и состояние средств измерений.</w:t>
      </w:r>
    </w:p>
    <w:p w:rsidR="00343EEF" w:rsidRPr="00343EEF" w:rsidRDefault="00343EEF" w:rsidP="00343EEF">
      <w:pPr>
        <w:pStyle w:val="Style27"/>
        <w:widowControl/>
        <w:tabs>
          <w:tab w:val="left" w:pos="998"/>
        </w:tabs>
        <w:spacing w:line="240" w:lineRule="auto"/>
        <w:rPr>
          <w:rStyle w:val="FontStyle172"/>
          <w:sz w:val="12"/>
          <w:szCs w:val="14"/>
        </w:rPr>
      </w:pPr>
      <w:r w:rsidRPr="00343EEF">
        <w:rPr>
          <w:rStyle w:val="FontStyle172"/>
          <w:sz w:val="12"/>
          <w:szCs w:val="14"/>
        </w:rPr>
        <w:t>6. Состояние ЗИП:</w:t>
      </w:r>
    </w:p>
    <w:p w:rsidR="00343EEF" w:rsidRPr="00343EEF" w:rsidRDefault="00343EEF" w:rsidP="00343EEF">
      <w:pPr>
        <w:pStyle w:val="Style27"/>
        <w:widowControl/>
        <w:tabs>
          <w:tab w:val="left" w:pos="998"/>
        </w:tabs>
        <w:spacing w:line="240" w:lineRule="auto"/>
        <w:rPr>
          <w:rStyle w:val="FontStyle172"/>
          <w:sz w:val="12"/>
          <w:szCs w:val="14"/>
        </w:rPr>
      </w:pPr>
      <w:r w:rsidRPr="00343EEF">
        <w:rPr>
          <w:rStyle w:val="FontStyle172"/>
          <w:sz w:val="12"/>
          <w:szCs w:val="14"/>
        </w:rPr>
        <w:t>- наличие расчета ЗИП;</w:t>
      </w:r>
    </w:p>
    <w:p w:rsidR="00343EEF" w:rsidRPr="00343EEF" w:rsidRDefault="00343EEF" w:rsidP="00343EEF">
      <w:pPr>
        <w:pStyle w:val="Style20"/>
        <w:widowControl/>
        <w:rPr>
          <w:rStyle w:val="FontStyle172"/>
          <w:sz w:val="12"/>
          <w:szCs w:val="14"/>
        </w:rPr>
      </w:pPr>
      <w:r w:rsidRPr="00343EEF">
        <w:rPr>
          <w:rStyle w:val="FontStyle172"/>
          <w:sz w:val="12"/>
          <w:szCs w:val="14"/>
        </w:rPr>
        <w:t xml:space="preserve">- состояние, комплектность и условия хранения ЗИП, его учет; </w:t>
      </w:r>
    </w:p>
    <w:p w:rsidR="00343EEF" w:rsidRPr="00343EEF" w:rsidRDefault="00343EEF" w:rsidP="00343EEF">
      <w:pPr>
        <w:pStyle w:val="Style20"/>
        <w:widowControl/>
        <w:rPr>
          <w:rStyle w:val="FontStyle172"/>
          <w:sz w:val="12"/>
          <w:szCs w:val="14"/>
        </w:rPr>
      </w:pPr>
      <w:r w:rsidRPr="00343EEF">
        <w:rPr>
          <w:rStyle w:val="FontStyle172"/>
          <w:sz w:val="12"/>
          <w:szCs w:val="14"/>
        </w:rPr>
        <w:t xml:space="preserve">- </w:t>
      </w:r>
      <w:proofErr w:type="gramStart"/>
      <w:r w:rsidRPr="00343EEF">
        <w:rPr>
          <w:rStyle w:val="FontStyle172"/>
          <w:sz w:val="12"/>
          <w:szCs w:val="14"/>
        </w:rPr>
        <w:t>контроль за</w:t>
      </w:r>
      <w:proofErr w:type="gramEnd"/>
      <w:r w:rsidRPr="00343EEF">
        <w:rPr>
          <w:rStyle w:val="FontStyle172"/>
          <w:sz w:val="12"/>
          <w:szCs w:val="14"/>
        </w:rPr>
        <w:t xml:space="preserve"> правильностью расходования, экономным использованием, сохранностью и восполнением ЗИП.</w:t>
      </w:r>
    </w:p>
    <w:p w:rsidR="00343EEF" w:rsidRPr="00343EEF" w:rsidRDefault="00343EEF" w:rsidP="00343EEF">
      <w:pPr>
        <w:pStyle w:val="Style27"/>
        <w:widowControl/>
        <w:pBdr>
          <w:bottom w:val="single" w:sz="12" w:space="1" w:color="auto"/>
        </w:pBdr>
        <w:tabs>
          <w:tab w:val="left" w:pos="998"/>
        </w:tabs>
        <w:spacing w:line="240" w:lineRule="auto"/>
        <w:rPr>
          <w:rStyle w:val="FontStyle172"/>
          <w:sz w:val="12"/>
          <w:szCs w:val="14"/>
        </w:rPr>
      </w:pPr>
      <w:r w:rsidRPr="00343EEF">
        <w:rPr>
          <w:rStyle w:val="FontStyle172"/>
          <w:sz w:val="12"/>
          <w:szCs w:val="14"/>
        </w:rPr>
        <w:t>7. Выводы.</w:t>
      </w:r>
    </w:p>
    <w:p w:rsidR="00343EEF" w:rsidRPr="00343EEF" w:rsidRDefault="00343EEF" w:rsidP="00343EEF">
      <w:pPr>
        <w:pStyle w:val="Style12"/>
        <w:widowControl/>
        <w:pBdr>
          <w:bottom w:val="single" w:sz="12" w:space="1" w:color="auto"/>
        </w:pBdr>
        <w:rPr>
          <w:rStyle w:val="FontStyle223"/>
          <w:sz w:val="12"/>
          <w:szCs w:val="14"/>
        </w:rPr>
      </w:pPr>
      <w:r w:rsidRPr="00343EEF">
        <w:rPr>
          <w:rStyle w:val="FontStyle223"/>
          <w:sz w:val="12"/>
          <w:szCs w:val="14"/>
        </w:rPr>
        <w:t>(Должность)</w:t>
      </w:r>
    </w:p>
    <w:p w:rsidR="00343EEF" w:rsidRPr="00343EEF" w:rsidRDefault="00343EEF" w:rsidP="00343EEF">
      <w:pPr>
        <w:pStyle w:val="Style12"/>
        <w:widowControl/>
        <w:rPr>
          <w:rStyle w:val="FontStyle172"/>
          <w:sz w:val="12"/>
          <w:szCs w:val="14"/>
        </w:rPr>
      </w:pPr>
      <w:r w:rsidRPr="00343EEF">
        <w:rPr>
          <w:rStyle w:val="FontStyle223"/>
          <w:sz w:val="12"/>
          <w:szCs w:val="14"/>
        </w:rPr>
        <w:t>(Подпись, фамилия и инициалы)</w:t>
      </w:r>
      <w:r w:rsidRPr="00343EEF">
        <w:rPr>
          <w:rStyle w:val="FontStyle223"/>
          <w:sz w:val="12"/>
          <w:szCs w:val="14"/>
        </w:rPr>
        <w:br/>
      </w:r>
      <w:r w:rsidRPr="00343EEF">
        <w:rPr>
          <w:rStyle w:val="FontStyle172"/>
          <w:sz w:val="12"/>
          <w:szCs w:val="14"/>
        </w:rPr>
        <w:t>«____»________________20____г.</w:t>
      </w:r>
    </w:p>
    <w:p w:rsidR="0025382E" w:rsidRDefault="0025382E" w:rsidP="00343EEF">
      <w:pPr>
        <w:jc w:val="right"/>
        <w:rPr>
          <w:spacing w:val="-4"/>
          <w:sz w:val="14"/>
          <w:szCs w:val="24"/>
        </w:rPr>
      </w:pPr>
    </w:p>
    <w:p w:rsidR="0025382E" w:rsidRDefault="0025382E" w:rsidP="00343EEF">
      <w:pPr>
        <w:jc w:val="right"/>
        <w:rPr>
          <w:spacing w:val="-4"/>
          <w:sz w:val="14"/>
          <w:szCs w:val="24"/>
        </w:rPr>
      </w:pPr>
    </w:p>
    <w:p w:rsidR="0025382E" w:rsidRDefault="0025382E" w:rsidP="00343EEF">
      <w:pPr>
        <w:jc w:val="right"/>
        <w:rPr>
          <w:spacing w:val="-4"/>
          <w:sz w:val="14"/>
          <w:szCs w:val="24"/>
        </w:rPr>
      </w:pPr>
    </w:p>
    <w:p w:rsidR="00343EEF" w:rsidRPr="00342B7F" w:rsidRDefault="00343EEF" w:rsidP="00343EEF">
      <w:pPr>
        <w:jc w:val="right"/>
        <w:rPr>
          <w:spacing w:val="-4"/>
          <w:sz w:val="14"/>
          <w:szCs w:val="24"/>
        </w:rPr>
      </w:pPr>
      <w:r w:rsidRPr="00342B7F">
        <w:rPr>
          <w:spacing w:val="-4"/>
          <w:sz w:val="14"/>
          <w:szCs w:val="24"/>
        </w:rPr>
        <w:lastRenderedPageBreak/>
        <w:t>Приложение №</w:t>
      </w:r>
      <w:r>
        <w:rPr>
          <w:spacing w:val="-4"/>
          <w:sz w:val="14"/>
          <w:szCs w:val="24"/>
        </w:rPr>
        <w:t>7</w:t>
      </w:r>
    </w:p>
    <w:p w:rsidR="00343EEF" w:rsidRPr="00342B7F" w:rsidRDefault="00343EEF" w:rsidP="00343EEF">
      <w:pPr>
        <w:jc w:val="right"/>
        <w:rPr>
          <w:spacing w:val="-4"/>
          <w:sz w:val="14"/>
          <w:szCs w:val="24"/>
        </w:rPr>
      </w:pPr>
      <w:r w:rsidRPr="00342B7F">
        <w:rPr>
          <w:spacing w:val="-4"/>
          <w:sz w:val="14"/>
          <w:szCs w:val="24"/>
        </w:rPr>
        <w:t>к Положению об эксплуатационн</w:t>
      </w:r>
      <w:proofErr w:type="gramStart"/>
      <w:r w:rsidRPr="00342B7F">
        <w:rPr>
          <w:spacing w:val="-4"/>
          <w:sz w:val="14"/>
          <w:szCs w:val="24"/>
        </w:rPr>
        <w:t>о-</w:t>
      </w:r>
      <w:proofErr w:type="gramEnd"/>
      <w:r w:rsidRPr="00342B7F">
        <w:rPr>
          <w:spacing w:val="-4"/>
          <w:sz w:val="14"/>
          <w:szCs w:val="24"/>
        </w:rPr>
        <w:t xml:space="preserve"> технического обслуживания</w:t>
      </w:r>
    </w:p>
    <w:p w:rsidR="00343EEF" w:rsidRPr="00342B7F" w:rsidRDefault="00343EEF" w:rsidP="00343EEF">
      <w:pPr>
        <w:jc w:val="right"/>
        <w:rPr>
          <w:spacing w:val="-4"/>
          <w:sz w:val="14"/>
          <w:szCs w:val="24"/>
        </w:rPr>
      </w:pPr>
      <w:r w:rsidRPr="00342B7F">
        <w:rPr>
          <w:spacing w:val="-4"/>
          <w:sz w:val="14"/>
          <w:szCs w:val="24"/>
        </w:rPr>
        <w:t>муниципальной автоматизированной</w:t>
      </w:r>
    </w:p>
    <w:p w:rsidR="00343EEF" w:rsidRPr="00342B7F" w:rsidRDefault="00343EEF" w:rsidP="00343EEF">
      <w:pPr>
        <w:jc w:val="right"/>
        <w:rPr>
          <w:spacing w:val="-4"/>
          <w:sz w:val="14"/>
          <w:szCs w:val="24"/>
        </w:rPr>
      </w:pPr>
      <w:r w:rsidRPr="00342B7F">
        <w:rPr>
          <w:spacing w:val="-4"/>
          <w:sz w:val="14"/>
          <w:szCs w:val="24"/>
        </w:rPr>
        <w:t>систему централизованного оповещения</w:t>
      </w:r>
    </w:p>
    <w:p w:rsidR="00343EEF" w:rsidRPr="00342B7F" w:rsidRDefault="00343EEF" w:rsidP="00343EEF">
      <w:pPr>
        <w:jc w:val="right"/>
        <w:rPr>
          <w:sz w:val="4"/>
          <w:szCs w:val="14"/>
        </w:rPr>
      </w:pPr>
      <w:r w:rsidRPr="00342B7F">
        <w:rPr>
          <w:spacing w:val="-4"/>
          <w:sz w:val="14"/>
          <w:szCs w:val="24"/>
        </w:rPr>
        <w:t>населения Солецкого муниципального округа</w:t>
      </w:r>
    </w:p>
    <w:p w:rsidR="00343EEF" w:rsidRDefault="00343EEF" w:rsidP="00343EEF">
      <w:pPr>
        <w:pStyle w:val="Style7"/>
        <w:widowControl/>
        <w:jc w:val="center"/>
        <w:rPr>
          <w:rStyle w:val="FontStyle175"/>
          <w:spacing w:val="40"/>
          <w:sz w:val="14"/>
          <w:szCs w:val="14"/>
        </w:rPr>
      </w:pPr>
    </w:p>
    <w:p w:rsidR="00343EEF" w:rsidRDefault="00343EEF" w:rsidP="00343EEF">
      <w:pPr>
        <w:pStyle w:val="Style7"/>
        <w:widowControl/>
        <w:jc w:val="center"/>
        <w:rPr>
          <w:rStyle w:val="FontStyle175"/>
          <w:spacing w:val="40"/>
          <w:sz w:val="14"/>
          <w:szCs w:val="14"/>
        </w:rPr>
      </w:pPr>
      <w:r w:rsidRPr="00405694">
        <w:rPr>
          <w:noProof/>
          <w:sz w:val="14"/>
          <w:szCs w:val="14"/>
        </w:rPr>
        <mc:AlternateContent>
          <mc:Choice Requires="wps">
            <w:drawing>
              <wp:anchor distT="0" distB="0" distL="114300" distR="114300" simplePos="0" relativeHeight="251673600" behindDoc="0" locked="0" layoutInCell="1" allowOverlap="1" wp14:anchorId="0E249DD8" wp14:editId="2DC8133A">
                <wp:simplePos x="0" y="0"/>
                <wp:positionH relativeFrom="column">
                  <wp:posOffset>1526540</wp:posOffset>
                </wp:positionH>
                <wp:positionV relativeFrom="paragraph">
                  <wp:posOffset>11430</wp:posOffset>
                </wp:positionV>
                <wp:extent cx="1732915" cy="616585"/>
                <wp:effectExtent l="0" t="0" r="635"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616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EEF" w:rsidRPr="00893109" w:rsidRDefault="00343EEF" w:rsidP="00343EEF">
                            <w:pPr>
                              <w:pStyle w:val="20"/>
                              <w:spacing w:before="0"/>
                              <w:jc w:val="center"/>
                              <w:rPr>
                                <w:rFonts w:ascii="Times New Roman" w:hAnsi="Times New Roman"/>
                                <w:bCs w:val="0"/>
                                <w:color w:val="auto"/>
                                <w:sz w:val="10"/>
                                <w:szCs w:val="14"/>
                              </w:rPr>
                            </w:pPr>
                            <w:r w:rsidRPr="00893109">
                              <w:rPr>
                                <w:rFonts w:ascii="Times New Roman" w:hAnsi="Times New Roman"/>
                                <w:color w:val="auto"/>
                                <w:sz w:val="10"/>
                                <w:szCs w:val="14"/>
                              </w:rPr>
                              <w:t>«УТВЕРЖДАЮ»</w:t>
                            </w:r>
                          </w:p>
                          <w:p w:rsidR="00343EEF" w:rsidRPr="00893109" w:rsidRDefault="00343EEF" w:rsidP="00343EEF">
                            <w:pPr>
                              <w:pStyle w:val="30"/>
                              <w:spacing w:before="0"/>
                              <w:jc w:val="center"/>
                              <w:rPr>
                                <w:rFonts w:ascii="Times New Roman" w:hAnsi="Times New Roman"/>
                                <w:b w:val="0"/>
                                <w:color w:val="auto"/>
                                <w:sz w:val="10"/>
                                <w:szCs w:val="14"/>
                              </w:rPr>
                            </w:pPr>
                            <w:r w:rsidRPr="00893109">
                              <w:rPr>
                                <w:rFonts w:ascii="Times New Roman" w:hAnsi="Times New Roman"/>
                                <w:b w:val="0"/>
                                <w:color w:val="auto"/>
                                <w:sz w:val="10"/>
                                <w:szCs w:val="14"/>
                              </w:rPr>
                              <w:t>_________________________________</w:t>
                            </w:r>
                          </w:p>
                          <w:p w:rsidR="00343EEF" w:rsidRPr="00893109" w:rsidRDefault="00343EEF" w:rsidP="00343EEF">
                            <w:pPr>
                              <w:pStyle w:val="30"/>
                              <w:spacing w:before="0"/>
                              <w:jc w:val="center"/>
                              <w:rPr>
                                <w:rFonts w:ascii="Times New Roman" w:hAnsi="Times New Roman"/>
                                <w:b w:val="0"/>
                                <w:color w:val="auto"/>
                                <w:sz w:val="10"/>
                                <w:szCs w:val="14"/>
                              </w:rPr>
                            </w:pPr>
                            <w:r w:rsidRPr="00893109">
                              <w:rPr>
                                <w:rFonts w:ascii="Times New Roman" w:hAnsi="Times New Roman"/>
                                <w:b w:val="0"/>
                                <w:color w:val="auto"/>
                                <w:sz w:val="10"/>
                                <w:szCs w:val="14"/>
                              </w:rPr>
                              <w:t>(Глава муниципального округа)</w:t>
                            </w:r>
                          </w:p>
                          <w:p w:rsidR="00343EEF" w:rsidRPr="00893109" w:rsidRDefault="00343EEF" w:rsidP="00343EEF">
                            <w:pPr>
                              <w:jc w:val="center"/>
                              <w:rPr>
                                <w:sz w:val="10"/>
                                <w:szCs w:val="14"/>
                              </w:rPr>
                            </w:pPr>
                            <w:r w:rsidRPr="00893109">
                              <w:rPr>
                                <w:sz w:val="10"/>
                                <w:szCs w:val="14"/>
                              </w:rPr>
                              <w:t>_______________________________________</w:t>
                            </w:r>
                          </w:p>
                          <w:p w:rsidR="00343EEF" w:rsidRPr="00893109" w:rsidRDefault="00343EEF" w:rsidP="00343EEF">
                            <w:pPr>
                              <w:jc w:val="center"/>
                              <w:rPr>
                                <w:sz w:val="10"/>
                                <w:szCs w:val="14"/>
                              </w:rPr>
                            </w:pPr>
                            <w:r w:rsidRPr="00893109">
                              <w:rPr>
                                <w:sz w:val="10"/>
                                <w:szCs w:val="14"/>
                              </w:rPr>
                              <w:t>(Подпись, фамилия и инициалы)</w:t>
                            </w:r>
                          </w:p>
                          <w:p w:rsidR="00343EEF" w:rsidRPr="00893109" w:rsidRDefault="00343EEF" w:rsidP="00343EEF">
                            <w:pPr>
                              <w:jc w:val="center"/>
                              <w:rPr>
                                <w:sz w:val="10"/>
                                <w:szCs w:val="14"/>
                              </w:rPr>
                            </w:pPr>
                            <w:r w:rsidRPr="00893109">
                              <w:rPr>
                                <w:sz w:val="10"/>
                                <w:szCs w:val="14"/>
                              </w:rPr>
                              <w:t>«____» 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5" type="#_x0000_t202" style="position:absolute;left:0;text-align:left;margin-left:120.2pt;margin-top:.9pt;width:136.45pt;height:4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" stroked="f">
                <v:textbox>
                  <w:txbxContent>
                    <w:p w:rsidR="00343EEF" w:rsidRPr="00893109" w:rsidRDefault="00343EEF" w:rsidP="00343EEF">
                      <w:pPr>
                        <w:pStyle w:val="20"/>
                        <w:spacing w:before="0"/>
                        <w:jc w:val="center"/>
                        <w:rPr>
                          <w:rFonts w:ascii="Times New Roman" w:hAnsi="Times New Roman"/>
                          <w:bCs w:val="0"/>
                          <w:color w:val="auto"/>
                          <w:sz w:val="10"/>
                          <w:szCs w:val="14"/>
                        </w:rPr>
                      </w:pPr>
                      <w:r w:rsidRPr="00893109">
                        <w:rPr>
                          <w:rFonts w:ascii="Times New Roman" w:hAnsi="Times New Roman"/>
                          <w:color w:val="auto"/>
                          <w:sz w:val="10"/>
                          <w:szCs w:val="14"/>
                        </w:rPr>
                        <w:t>«УТВЕРЖДАЮ»</w:t>
                      </w:r>
                    </w:p>
                    <w:p w:rsidR="00343EEF" w:rsidRPr="00893109" w:rsidRDefault="00343EEF" w:rsidP="00343EEF">
                      <w:pPr>
                        <w:pStyle w:val="30"/>
                        <w:spacing w:before="0"/>
                        <w:jc w:val="center"/>
                        <w:rPr>
                          <w:rFonts w:ascii="Times New Roman" w:hAnsi="Times New Roman"/>
                          <w:b w:val="0"/>
                          <w:color w:val="auto"/>
                          <w:sz w:val="10"/>
                          <w:szCs w:val="14"/>
                        </w:rPr>
                      </w:pPr>
                      <w:r w:rsidRPr="00893109">
                        <w:rPr>
                          <w:rFonts w:ascii="Times New Roman" w:hAnsi="Times New Roman"/>
                          <w:b w:val="0"/>
                          <w:color w:val="auto"/>
                          <w:sz w:val="10"/>
                          <w:szCs w:val="14"/>
                        </w:rPr>
                        <w:t>_________________________________</w:t>
                      </w:r>
                    </w:p>
                    <w:p w:rsidR="00343EEF" w:rsidRPr="00893109" w:rsidRDefault="00343EEF" w:rsidP="00343EEF">
                      <w:pPr>
                        <w:pStyle w:val="30"/>
                        <w:spacing w:before="0"/>
                        <w:jc w:val="center"/>
                        <w:rPr>
                          <w:rFonts w:ascii="Times New Roman" w:hAnsi="Times New Roman"/>
                          <w:b w:val="0"/>
                          <w:color w:val="auto"/>
                          <w:sz w:val="10"/>
                          <w:szCs w:val="14"/>
                        </w:rPr>
                      </w:pPr>
                      <w:r w:rsidRPr="00893109">
                        <w:rPr>
                          <w:rFonts w:ascii="Times New Roman" w:hAnsi="Times New Roman"/>
                          <w:b w:val="0"/>
                          <w:color w:val="auto"/>
                          <w:sz w:val="10"/>
                          <w:szCs w:val="14"/>
                        </w:rPr>
                        <w:t>(Глава муниципального округа)</w:t>
                      </w:r>
                    </w:p>
                    <w:p w:rsidR="00343EEF" w:rsidRPr="00893109" w:rsidRDefault="00343EEF" w:rsidP="00343EEF">
                      <w:pPr>
                        <w:jc w:val="center"/>
                        <w:rPr>
                          <w:sz w:val="10"/>
                          <w:szCs w:val="14"/>
                        </w:rPr>
                      </w:pPr>
                      <w:r w:rsidRPr="00893109">
                        <w:rPr>
                          <w:sz w:val="10"/>
                          <w:szCs w:val="14"/>
                        </w:rPr>
                        <w:t>_______________________________________</w:t>
                      </w:r>
                    </w:p>
                    <w:p w:rsidR="00343EEF" w:rsidRPr="00893109" w:rsidRDefault="00343EEF" w:rsidP="00343EEF">
                      <w:pPr>
                        <w:jc w:val="center"/>
                        <w:rPr>
                          <w:sz w:val="10"/>
                          <w:szCs w:val="14"/>
                        </w:rPr>
                      </w:pPr>
                      <w:r w:rsidRPr="00893109">
                        <w:rPr>
                          <w:sz w:val="10"/>
                          <w:szCs w:val="14"/>
                        </w:rPr>
                        <w:t>(Подпись, фамилия и инициалы)</w:t>
                      </w:r>
                    </w:p>
                    <w:p w:rsidR="00343EEF" w:rsidRPr="00893109" w:rsidRDefault="00343EEF" w:rsidP="00343EEF">
                      <w:pPr>
                        <w:jc w:val="center"/>
                        <w:rPr>
                          <w:sz w:val="10"/>
                          <w:szCs w:val="14"/>
                        </w:rPr>
                      </w:pPr>
                      <w:r w:rsidRPr="00893109">
                        <w:rPr>
                          <w:sz w:val="10"/>
                          <w:szCs w:val="14"/>
                        </w:rPr>
                        <w:t>«____» ___________ 20____г.</w:t>
                      </w:r>
                    </w:p>
                  </w:txbxContent>
                </v:textbox>
              </v:shape>
            </w:pict>
          </mc:Fallback>
        </mc:AlternateContent>
      </w:r>
    </w:p>
    <w:p w:rsidR="00343EEF" w:rsidRDefault="00343EEF" w:rsidP="00343EEF">
      <w:pPr>
        <w:pStyle w:val="Style7"/>
        <w:widowControl/>
        <w:jc w:val="center"/>
        <w:rPr>
          <w:rStyle w:val="FontStyle175"/>
          <w:spacing w:val="40"/>
          <w:sz w:val="14"/>
          <w:szCs w:val="14"/>
        </w:rPr>
      </w:pPr>
    </w:p>
    <w:p w:rsidR="00343EEF" w:rsidRDefault="00343EEF" w:rsidP="00343EEF">
      <w:pPr>
        <w:pStyle w:val="Style7"/>
        <w:widowControl/>
        <w:jc w:val="center"/>
        <w:rPr>
          <w:rStyle w:val="FontStyle175"/>
          <w:spacing w:val="40"/>
          <w:sz w:val="14"/>
          <w:szCs w:val="14"/>
        </w:rPr>
      </w:pPr>
    </w:p>
    <w:p w:rsidR="00343EEF" w:rsidRDefault="00343EEF" w:rsidP="00343EEF">
      <w:pPr>
        <w:pStyle w:val="Style7"/>
        <w:widowControl/>
        <w:jc w:val="center"/>
        <w:rPr>
          <w:rStyle w:val="FontStyle175"/>
          <w:spacing w:val="40"/>
          <w:sz w:val="14"/>
          <w:szCs w:val="14"/>
        </w:rPr>
      </w:pPr>
    </w:p>
    <w:p w:rsidR="00840CDE" w:rsidRPr="00342B7F" w:rsidRDefault="00840CDE" w:rsidP="00342B7F">
      <w:pPr>
        <w:tabs>
          <w:tab w:val="left" w:pos="3060"/>
        </w:tabs>
        <w:suppressAutoHyphens/>
        <w:rPr>
          <w:b/>
          <w:sz w:val="28"/>
          <w:szCs w:val="28"/>
        </w:rPr>
      </w:pPr>
    </w:p>
    <w:p w:rsidR="00343EEF" w:rsidRPr="00405694" w:rsidRDefault="00343EEF" w:rsidP="008B4C8A">
      <w:pPr>
        <w:rPr>
          <w:sz w:val="14"/>
          <w:szCs w:val="14"/>
        </w:rPr>
      </w:pPr>
    </w:p>
    <w:p w:rsidR="00343EEF" w:rsidRPr="00405694" w:rsidRDefault="00343EEF" w:rsidP="008B4C8A">
      <w:pPr>
        <w:tabs>
          <w:tab w:val="left" w:pos="4110"/>
        </w:tabs>
        <w:jc w:val="center"/>
        <w:rPr>
          <w:b/>
          <w:sz w:val="14"/>
          <w:szCs w:val="14"/>
        </w:rPr>
      </w:pPr>
      <w:r w:rsidRPr="00405694">
        <w:rPr>
          <w:b/>
          <w:sz w:val="14"/>
          <w:szCs w:val="14"/>
        </w:rPr>
        <w:t>АКТ</w:t>
      </w:r>
    </w:p>
    <w:p w:rsidR="00343EEF" w:rsidRPr="00405694" w:rsidRDefault="00343EEF" w:rsidP="008B4C8A">
      <w:pPr>
        <w:tabs>
          <w:tab w:val="left" w:pos="4110"/>
        </w:tabs>
        <w:jc w:val="center"/>
        <w:rPr>
          <w:sz w:val="14"/>
          <w:szCs w:val="14"/>
        </w:rPr>
      </w:pPr>
      <w:r w:rsidRPr="00405694">
        <w:rPr>
          <w:sz w:val="14"/>
          <w:szCs w:val="14"/>
        </w:rPr>
        <w:t xml:space="preserve">по результатам оценки </w:t>
      </w:r>
      <w:proofErr w:type="gramStart"/>
      <w:r w:rsidRPr="00405694">
        <w:rPr>
          <w:sz w:val="14"/>
          <w:szCs w:val="14"/>
        </w:rPr>
        <w:t>технического</w:t>
      </w:r>
      <w:proofErr w:type="gramEnd"/>
    </w:p>
    <w:p w:rsidR="00343EEF" w:rsidRPr="00405694" w:rsidRDefault="00343EEF" w:rsidP="008B4C8A">
      <w:pPr>
        <w:pBdr>
          <w:bottom w:val="single" w:sz="12" w:space="1" w:color="auto"/>
        </w:pBdr>
        <w:tabs>
          <w:tab w:val="left" w:pos="4110"/>
        </w:tabs>
        <w:jc w:val="center"/>
        <w:rPr>
          <w:sz w:val="14"/>
          <w:szCs w:val="14"/>
        </w:rPr>
      </w:pPr>
      <w:r w:rsidRPr="00405694">
        <w:rPr>
          <w:sz w:val="14"/>
          <w:szCs w:val="14"/>
        </w:rPr>
        <w:t>состояния технических средств оповещения</w:t>
      </w:r>
    </w:p>
    <w:p w:rsidR="00343EEF" w:rsidRPr="00405694" w:rsidRDefault="00343EEF" w:rsidP="008B4C8A">
      <w:pPr>
        <w:pBdr>
          <w:bottom w:val="single" w:sz="12" w:space="1" w:color="auto"/>
        </w:pBdr>
        <w:tabs>
          <w:tab w:val="left" w:pos="4110"/>
        </w:tabs>
        <w:jc w:val="center"/>
        <w:rPr>
          <w:b/>
          <w:sz w:val="14"/>
          <w:szCs w:val="14"/>
        </w:rPr>
      </w:pPr>
    </w:p>
    <w:p w:rsidR="00343EEF" w:rsidRPr="00405694" w:rsidRDefault="00343EEF" w:rsidP="008B4C8A">
      <w:pPr>
        <w:jc w:val="center"/>
        <w:rPr>
          <w:rStyle w:val="FontStyle148"/>
          <w:b w:val="0"/>
          <w:sz w:val="14"/>
          <w:szCs w:val="14"/>
        </w:rPr>
      </w:pPr>
      <w:r w:rsidRPr="00405694">
        <w:rPr>
          <w:rStyle w:val="FontStyle148"/>
          <w:b w:val="0"/>
          <w:sz w:val="14"/>
          <w:szCs w:val="14"/>
        </w:rPr>
        <w:t>(Наименование системы оповещения)</w:t>
      </w:r>
    </w:p>
    <w:p w:rsidR="00343EEF" w:rsidRPr="00405694" w:rsidRDefault="00343EEF" w:rsidP="008B4C8A">
      <w:pPr>
        <w:jc w:val="center"/>
        <w:rPr>
          <w:rStyle w:val="FontStyle148"/>
          <w:b w:val="0"/>
          <w:sz w:val="14"/>
          <w:szCs w:val="14"/>
        </w:rPr>
      </w:pPr>
    </w:p>
    <w:p w:rsidR="00343EEF" w:rsidRPr="00405694" w:rsidRDefault="00343EEF" w:rsidP="008B4C8A">
      <w:pPr>
        <w:rPr>
          <w:sz w:val="14"/>
          <w:szCs w:val="14"/>
        </w:rPr>
      </w:pPr>
      <w:r w:rsidRPr="00405694">
        <w:rPr>
          <w:sz w:val="14"/>
          <w:szCs w:val="14"/>
        </w:rPr>
        <w:t>Цель и задачи оценки технического состояния МАСЦО:</w:t>
      </w:r>
    </w:p>
    <w:p w:rsidR="00343EEF" w:rsidRPr="00405694" w:rsidRDefault="00343EEF" w:rsidP="008B4C8A">
      <w:pPr>
        <w:rPr>
          <w:sz w:val="14"/>
          <w:szCs w:val="14"/>
        </w:rPr>
      </w:pPr>
      <w:r w:rsidRPr="00405694">
        <w:rPr>
          <w:sz w:val="14"/>
          <w:szCs w:val="14"/>
        </w:rPr>
        <w:t>- определение готовности ТСО к использованию МАСЦО;</w:t>
      </w:r>
    </w:p>
    <w:p w:rsidR="00343EEF" w:rsidRPr="00405694" w:rsidRDefault="00343EEF" w:rsidP="008B4C8A">
      <w:pPr>
        <w:rPr>
          <w:rStyle w:val="FontStyle172"/>
          <w:sz w:val="14"/>
          <w:szCs w:val="14"/>
        </w:rPr>
      </w:pPr>
      <w:r w:rsidRPr="00405694">
        <w:rPr>
          <w:sz w:val="14"/>
          <w:szCs w:val="14"/>
        </w:rPr>
        <w:t xml:space="preserve">- оценка организации и качества выполнения </w:t>
      </w:r>
      <w:r w:rsidRPr="00405694">
        <w:rPr>
          <w:rStyle w:val="FontStyle172"/>
          <w:sz w:val="14"/>
          <w:szCs w:val="14"/>
        </w:rPr>
        <w:t>эксплуатационно-технического  обслуживания, в том числе ремонта ТСО;</w:t>
      </w:r>
    </w:p>
    <w:p w:rsidR="00343EEF" w:rsidRPr="00405694" w:rsidRDefault="00343EEF" w:rsidP="008B4C8A">
      <w:pPr>
        <w:rPr>
          <w:rStyle w:val="FontStyle172"/>
          <w:sz w:val="14"/>
          <w:szCs w:val="14"/>
        </w:rPr>
      </w:pPr>
      <w:r w:rsidRPr="00405694">
        <w:rPr>
          <w:rStyle w:val="FontStyle172"/>
          <w:sz w:val="14"/>
          <w:szCs w:val="14"/>
        </w:rPr>
        <w:t>- своевременное принятие мер по устранению выявленных недостатков.</w:t>
      </w:r>
    </w:p>
    <w:p w:rsidR="00343EEF" w:rsidRPr="00405694" w:rsidRDefault="00343EEF" w:rsidP="008B4C8A">
      <w:pPr>
        <w:rPr>
          <w:rStyle w:val="FontStyle172"/>
          <w:sz w:val="14"/>
          <w:szCs w:val="14"/>
        </w:rPr>
      </w:pPr>
      <w:r w:rsidRPr="00405694">
        <w:rPr>
          <w:rStyle w:val="FontStyle172"/>
          <w:sz w:val="14"/>
          <w:szCs w:val="14"/>
        </w:rPr>
        <w:t>Комиссия в составе:</w:t>
      </w:r>
    </w:p>
    <w:p w:rsidR="00343EEF" w:rsidRPr="00405694" w:rsidRDefault="00343EEF" w:rsidP="008B4C8A">
      <w:pPr>
        <w:rPr>
          <w:sz w:val="14"/>
          <w:szCs w:val="14"/>
        </w:rPr>
      </w:pPr>
      <w:r w:rsidRPr="00405694">
        <w:rPr>
          <w:rStyle w:val="FontStyle172"/>
          <w:sz w:val="14"/>
          <w:szCs w:val="14"/>
        </w:rPr>
        <w:t>Председатель_________________________________________________________</w:t>
      </w:r>
    </w:p>
    <w:p w:rsidR="00343EEF" w:rsidRPr="00405694" w:rsidRDefault="00343EEF" w:rsidP="008B4C8A">
      <w:pPr>
        <w:jc w:val="center"/>
        <w:rPr>
          <w:rStyle w:val="FontStyle148"/>
          <w:b w:val="0"/>
          <w:sz w:val="14"/>
          <w:szCs w:val="14"/>
        </w:rPr>
      </w:pPr>
      <w:r w:rsidRPr="00405694">
        <w:rPr>
          <w:rStyle w:val="FontStyle148"/>
          <w:b w:val="0"/>
          <w:sz w:val="14"/>
          <w:szCs w:val="14"/>
        </w:rPr>
        <w:t>(Должность, фамилия и инициалы)</w:t>
      </w:r>
    </w:p>
    <w:p w:rsidR="00343EEF" w:rsidRPr="00405694" w:rsidRDefault="00343EEF" w:rsidP="008B4C8A">
      <w:pPr>
        <w:rPr>
          <w:rStyle w:val="FontStyle148"/>
          <w:b w:val="0"/>
          <w:sz w:val="14"/>
          <w:szCs w:val="14"/>
        </w:rPr>
      </w:pPr>
      <w:r w:rsidRPr="00405694">
        <w:rPr>
          <w:rStyle w:val="FontStyle148"/>
          <w:b w:val="0"/>
          <w:sz w:val="14"/>
          <w:szCs w:val="14"/>
        </w:rPr>
        <w:t>Члены комиссии__________________________________________________________</w:t>
      </w:r>
    </w:p>
    <w:p w:rsidR="00343EEF" w:rsidRPr="00405694" w:rsidRDefault="00343EEF" w:rsidP="008B4C8A">
      <w:pPr>
        <w:rPr>
          <w:rStyle w:val="FontStyle148"/>
          <w:b w:val="0"/>
          <w:sz w:val="14"/>
          <w:szCs w:val="14"/>
        </w:rPr>
      </w:pPr>
      <w:r w:rsidRPr="00405694">
        <w:rPr>
          <w:rStyle w:val="FontStyle148"/>
          <w:b w:val="0"/>
          <w:sz w:val="14"/>
          <w:szCs w:val="14"/>
        </w:rPr>
        <w:t xml:space="preserve">         (Должность, фамилия и инициалы каждого)</w:t>
      </w:r>
    </w:p>
    <w:p w:rsidR="00343EEF" w:rsidRPr="00405694" w:rsidRDefault="00343EEF" w:rsidP="008B4C8A">
      <w:pPr>
        <w:rPr>
          <w:rStyle w:val="FontStyle148"/>
          <w:b w:val="0"/>
          <w:sz w:val="14"/>
          <w:szCs w:val="14"/>
        </w:rPr>
      </w:pPr>
      <w:r w:rsidRPr="00405694">
        <w:rPr>
          <w:rStyle w:val="FontStyle148"/>
          <w:b w:val="0"/>
          <w:sz w:val="14"/>
          <w:szCs w:val="14"/>
        </w:rPr>
        <w:t>на основании ____________________________________________________________</w:t>
      </w:r>
    </w:p>
    <w:p w:rsidR="00343EEF" w:rsidRPr="00405694" w:rsidRDefault="00343EEF" w:rsidP="008B4C8A">
      <w:pPr>
        <w:rPr>
          <w:rStyle w:val="FontStyle148"/>
          <w:b w:val="0"/>
          <w:sz w:val="14"/>
          <w:szCs w:val="14"/>
        </w:rPr>
      </w:pPr>
      <w:r w:rsidRPr="00405694">
        <w:rPr>
          <w:rStyle w:val="FontStyle148"/>
          <w:b w:val="0"/>
          <w:sz w:val="14"/>
          <w:szCs w:val="14"/>
        </w:rPr>
        <w:t xml:space="preserve">в период </w:t>
      </w:r>
      <w:proofErr w:type="gramStart"/>
      <w:r w:rsidRPr="00405694">
        <w:rPr>
          <w:rStyle w:val="FontStyle148"/>
          <w:b w:val="0"/>
          <w:sz w:val="14"/>
          <w:szCs w:val="14"/>
        </w:rPr>
        <w:t>с</w:t>
      </w:r>
      <w:proofErr w:type="gramEnd"/>
      <w:r w:rsidRPr="00405694">
        <w:rPr>
          <w:rStyle w:val="FontStyle148"/>
          <w:b w:val="0"/>
          <w:sz w:val="14"/>
          <w:szCs w:val="14"/>
        </w:rPr>
        <w:t xml:space="preserve"> _____ </w:t>
      </w:r>
      <w:proofErr w:type="gramStart"/>
      <w:r w:rsidRPr="00405694">
        <w:rPr>
          <w:rStyle w:val="FontStyle148"/>
          <w:b w:val="0"/>
          <w:sz w:val="14"/>
          <w:szCs w:val="14"/>
        </w:rPr>
        <w:t>по</w:t>
      </w:r>
      <w:proofErr w:type="gramEnd"/>
      <w:r w:rsidRPr="00405694">
        <w:rPr>
          <w:rStyle w:val="FontStyle148"/>
          <w:b w:val="0"/>
          <w:sz w:val="14"/>
          <w:szCs w:val="14"/>
        </w:rPr>
        <w:t xml:space="preserve"> __________провела проверку технического состояния ТСО_________________МАСЦО.</w:t>
      </w:r>
    </w:p>
    <w:p w:rsidR="00343EEF" w:rsidRPr="00405694" w:rsidRDefault="00343EEF" w:rsidP="008B4C8A">
      <w:pPr>
        <w:rPr>
          <w:rStyle w:val="FontStyle148"/>
          <w:b w:val="0"/>
          <w:sz w:val="14"/>
          <w:szCs w:val="14"/>
        </w:rPr>
      </w:pPr>
      <w:r w:rsidRPr="00405694">
        <w:rPr>
          <w:rStyle w:val="FontStyle148"/>
          <w:b w:val="0"/>
          <w:sz w:val="14"/>
          <w:szCs w:val="14"/>
        </w:rPr>
        <w:t>Проверяемые вопросы и результаты проверки:</w:t>
      </w:r>
    </w:p>
    <w:p w:rsidR="00343EEF" w:rsidRPr="00405694" w:rsidRDefault="00343EEF" w:rsidP="008B4C8A">
      <w:pPr>
        <w:rPr>
          <w:rStyle w:val="FontStyle148"/>
          <w:b w:val="0"/>
          <w:sz w:val="14"/>
          <w:szCs w:val="14"/>
        </w:rPr>
      </w:pPr>
      <w:r w:rsidRPr="00405694">
        <w:rPr>
          <w:rStyle w:val="FontStyle148"/>
          <w:b w:val="0"/>
          <w:sz w:val="14"/>
          <w:szCs w:val="14"/>
        </w:rPr>
        <w:t>1. Наличие, комплектность и работоспособность ТСО, в том числе:</w:t>
      </w:r>
    </w:p>
    <w:p w:rsidR="00343EEF" w:rsidRPr="00405694" w:rsidRDefault="00343EEF" w:rsidP="008B4C8A">
      <w:pPr>
        <w:rPr>
          <w:rStyle w:val="FontStyle172"/>
          <w:sz w:val="14"/>
          <w:szCs w:val="14"/>
        </w:rPr>
      </w:pPr>
      <w:proofErr w:type="gramStart"/>
      <w:r w:rsidRPr="00405694">
        <w:rPr>
          <w:rStyle w:val="FontStyle148"/>
          <w:b w:val="0"/>
          <w:sz w:val="14"/>
          <w:szCs w:val="14"/>
        </w:rPr>
        <w:t xml:space="preserve">- наличие ТСО и соответствие их проектной-сметной (рабочей) документации на ТСО МАСЦО, книге учета ТСО, а также договору на </w:t>
      </w:r>
      <w:r w:rsidRPr="00405694">
        <w:rPr>
          <w:rStyle w:val="FontStyle172"/>
          <w:sz w:val="14"/>
          <w:szCs w:val="14"/>
        </w:rPr>
        <w:t>эксплуатационно-технического  обслуживания;</w:t>
      </w:r>
      <w:proofErr w:type="gramEnd"/>
    </w:p>
    <w:p w:rsidR="00343EEF" w:rsidRPr="00405694" w:rsidRDefault="00343EEF" w:rsidP="008B4C8A">
      <w:pPr>
        <w:pStyle w:val="Style10"/>
        <w:widowControl/>
        <w:spacing w:after="0" w:line="240" w:lineRule="auto"/>
        <w:ind w:firstLine="0"/>
        <w:rPr>
          <w:rStyle w:val="FontStyle172"/>
          <w:sz w:val="14"/>
          <w:szCs w:val="14"/>
        </w:rPr>
      </w:pPr>
      <w:r w:rsidRPr="00405694">
        <w:rPr>
          <w:rStyle w:val="FontStyle172"/>
          <w:sz w:val="14"/>
          <w:szCs w:val="14"/>
        </w:rPr>
        <w:t xml:space="preserve">- соответствие заводских (серийных) номеров на </w:t>
      </w:r>
      <w:r w:rsidRPr="00405694">
        <w:rPr>
          <w:sz w:val="14"/>
          <w:szCs w:val="14"/>
        </w:rPr>
        <w:t>ТСО</w:t>
      </w:r>
      <w:r w:rsidRPr="00405694">
        <w:rPr>
          <w:rStyle w:val="FontStyle172"/>
          <w:sz w:val="14"/>
          <w:szCs w:val="14"/>
        </w:rPr>
        <w:t xml:space="preserve">, их функциональных блоков и панелей номерам, указанным в формулярах (паспортах) </w:t>
      </w:r>
      <w:r w:rsidRPr="00405694">
        <w:rPr>
          <w:sz w:val="14"/>
          <w:szCs w:val="14"/>
        </w:rPr>
        <w:t>ТСО МАСЦО</w:t>
      </w:r>
      <w:r w:rsidRPr="00405694">
        <w:rPr>
          <w:rStyle w:val="FontStyle172"/>
          <w:sz w:val="14"/>
          <w:szCs w:val="14"/>
        </w:rPr>
        <w:t>;</w:t>
      </w:r>
    </w:p>
    <w:p w:rsidR="00343EEF" w:rsidRPr="00405694" w:rsidRDefault="00343EEF" w:rsidP="008B4C8A">
      <w:pPr>
        <w:pStyle w:val="Style10"/>
        <w:widowControl/>
        <w:spacing w:after="0" w:line="240" w:lineRule="auto"/>
        <w:ind w:firstLine="0"/>
        <w:rPr>
          <w:rStyle w:val="FontStyle172"/>
          <w:sz w:val="14"/>
          <w:szCs w:val="14"/>
        </w:rPr>
      </w:pPr>
      <w:r w:rsidRPr="00405694">
        <w:rPr>
          <w:rStyle w:val="FontStyle172"/>
          <w:sz w:val="14"/>
          <w:szCs w:val="14"/>
        </w:rPr>
        <w:t xml:space="preserve">- соответствие параметров и характеристик </w:t>
      </w:r>
      <w:r w:rsidRPr="00405694">
        <w:rPr>
          <w:sz w:val="14"/>
          <w:szCs w:val="14"/>
        </w:rPr>
        <w:t>ТСО</w:t>
      </w:r>
      <w:r w:rsidRPr="00405694">
        <w:rPr>
          <w:rStyle w:val="FontStyle172"/>
          <w:sz w:val="14"/>
          <w:szCs w:val="14"/>
        </w:rPr>
        <w:t xml:space="preserve"> параметрам и характеристикам, установленным эксплуатационно-технической документации;</w:t>
      </w:r>
    </w:p>
    <w:p w:rsidR="00343EEF" w:rsidRPr="00405694" w:rsidRDefault="00343EEF" w:rsidP="008B4C8A">
      <w:pPr>
        <w:pStyle w:val="Style10"/>
        <w:widowControl/>
        <w:spacing w:after="0" w:line="240" w:lineRule="auto"/>
        <w:ind w:firstLine="0"/>
        <w:rPr>
          <w:rStyle w:val="FontStyle172"/>
          <w:sz w:val="14"/>
          <w:szCs w:val="14"/>
        </w:rPr>
      </w:pPr>
      <w:r w:rsidRPr="00405694">
        <w:rPr>
          <w:rStyle w:val="FontStyle172"/>
          <w:sz w:val="14"/>
          <w:szCs w:val="14"/>
        </w:rPr>
        <w:t xml:space="preserve">- выполнение ТСО функций, заданных эксплуатационно-технической </w:t>
      </w:r>
    </w:p>
    <w:p w:rsidR="00343EEF" w:rsidRPr="00405694" w:rsidRDefault="00343EEF" w:rsidP="008B4C8A">
      <w:pPr>
        <w:pStyle w:val="Style10"/>
        <w:widowControl/>
        <w:spacing w:after="0" w:line="240" w:lineRule="auto"/>
        <w:ind w:firstLine="0"/>
        <w:rPr>
          <w:rStyle w:val="FontStyle172"/>
          <w:sz w:val="14"/>
          <w:szCs w:val="14"/>
        </w:rPr>
      </w:pPr>
      <w:r w:rsidRPr="00405694">
        <w:rPr>
          <w:rStyle w:val="FontStyle172"/>
          <w:sz w:val="14"/>
          <w:szCs w:val="14"/>
        </w:rPr>
        <w:t>документацией.</w:t>
      </w:r>
    </w:p>
    <w:p w:rsidR="00343EEF" w:rsidRPr="00405694" w:rsidRDefault="00343EEF" w:rsidP="008B4C8A">
      <w:pPr>
        <w:pStyle w:val="Style10"/>
        <w:widowControl/>
        <w:spacing w:after="0" w:line="240" w:lineRule="auto"/>
        <w:ind w:firstLine="0"/>
        <w:rPr>
          <w:rStyle w:val="FontStyle172"/>
          <w:sz w:val="14"/>
          <w:szCs w:val="14"/>
        </w:rPr>
      </w:pPr>
      <w:r w:rsidRPr="00405694">
        <w:rPr>
          <w:rStyle w:val="FontStyle172"/>
          <w:sz w:val="14"/>
          <w:szCs w:val="14"/>
        </w:rPr>
        <w:t>2. Организация и качество выполнения эксплуатационно-технического обслуживания в том числе:</w:t>
      </w:r>
    </w:p>
    <w:p w:rsidR="00343EEF" w:rsidRPr="00405694" w:rsidRDefault="00343EEF" w:rsidP="008B4C8A">
      <w:pPr>
        <w:pStyle w:val="Style10"/>
        <w:widowControl/>
        <w:spacing w:after="0" w:line="240" w:lineRule="auto"/>
        <w:ind w:firstLine="0"/>
        <w:rPr>
          <w:rStyle w:val="FontStyle172"/>
          <w:sz w:val="14"/>
          <w:szCs w:val="14"/>
        </w:rPr>
      </w:pPr>
      <w:r w:rsidRPr="00405694">
        <w:rPr>
          <w:rStyle w:val="FontStyle172"/>
          <w:sz w:val="14"/>
          <w:szCs w:val="14"/>
        </w:rPr>
        <w:t>- наличие договора на эксплуатационно-техническое обслуживание (при его выполнении сторонними организациями);</w:t>
      </w:r>
    </w:p>
    <w:p w:rsidR="00343EEF" w:rsidRPr="00405694" w:rsidRDefault="00343EEF" w:rsidP="008B4C8A">
      <w:pPr>
        <w:pStyle w:val="Style27"/>
        <w:widowControl/>
        <w:tabs>
          <w:tab w:val="left" w:pos="1123"/>
        </w:tabs>
        <w:spacing w:after="0" w:line="240" w:lineRule="auto"/>
        <w:jc w:val="both"/>
        <w:rPr>
          <w:rStyle w:val="FontStyle172"/>
          <w:sz w:val="14"/>
          <w:szCs w:val="14"/>
        </w:rPr>
      </w:pPr>
      <w:r w:rsidRPr="00405694">
        <w:rPr>
          <w:rStyle w:val="FontStyle172"/>
          <w:sz w:val="14"/>
          <w:szCs w:val="14"/>
        </w:rPr>
        <w:t xml:space="preserve">- наличие и соответствие планирующих документов эксплуатационно </w:t>
      </w:r>
      <w:proofErr w:type="gramStart"/>
      <w:r w:rsidRPr="00405694">
        <w:rPr>
          <w:rStyle w:val="FontStyle172"/>
          <w:sz w:val="14"/>
          <w:szCs w:val="14"/>
        </w:rPr>
        <w:t>–т</w:t>
      </w:r>
      <w:proofErr w:type="gramEnd"/>
      <w:r w:rsidRPr="00405694">
        <w:rPr>
          <w:rStyle w:val="FontStyle172"/>
          <w:sz w:val="14"/>
          <w:szCs w:val="14"/>
        </w:rPr>
        <w:t>ехнического обслуживания;</w:t>
      </w:r>
    </w:p>
    <w:p w:rsidR="00343EEF" w:rsidRPr="00405694" w:rsidRDefault="00343EEF" w:rsidP="008B4C8A">
      <w:pPr>
        <w:pStyle w:val="Style30"/>
        <w:widowControl/>
        <w:jc w:val="both"/>
        <w:rPr>
          <w:rStyle w:val="FontStyle172"/>
          <w:sz w:val="14"/>
          <w:szCs w:val="14"/>
        </w:rPr>
      </w:pPr>
      <w:r w:rsidRPr="00405694">
        <w:rPr>
          <w:rStyle w:val="FontStyle172"/>
          <w:sz w:val="14"/>
          <w:szCs w:val="14"/>
        </w:rPr>
        <w:t>- наличие и правильность ведения формуляров (паспортов) ТСО МАСЦО;</w:t>
      </w:r>
    </w:p>
    <w:p w:rsidR="00343EEF" w:rsidRPr="00405694" w:rsidRDefault="00343EEF" w:rsidP="008B4C8A">
      <w:pPr>
        <w:pStyle w:val="Style30"/>
        <w:widowControl/>
        <w:jc w:val="both"/>
        <w:rPr>
          <w:rStyle w:val="FontStyle172"/>
          <w:sz w:val="14"/>
          <w:szCs w:val="14"/>
        </w:rPr>
      </w:pPr>
      <w:r w:rsidRPr="00405694">
        <w:rPr>
          <w:rStyle w:val="FontStyle172"/>
          <w:sz w:val="14"/>
          <w:szCs w:val="14"/>
        </w:rPr>
        <w:t xml:space="preserve">- соответствие и полнота выполнения эксплуатационно </w:t>
      </w:r>
      <w:proofErr w:type="gramStart"/>
      <w:r w:rsidRPr="00405694">
        <w:rPr>
          <w:rStyle w:val="FontStyle172"/>
          <w:sz w:val="14"/>
          <w:szCs w:val="14"/>
        </w:rPr>
        <w:t>–т</w:t>
      </w:r>
      <w:proofErr w:type="gramEnd"/>
      <w:r w:rsidRPr="00405694">
        <w:rPr>
          <w:rStyle w:val="FontStyle172"/>
          <w:sz w:val="14"/>
          <w:szCs w:val="14"/>
        </w:rPr>
        <w:t xml:space="preserve">ехнического обслуживания; </w:t>
      </w:r>
    </w:p>
    <w:p w:rsidR="00343EEF" w:rsidRPr="00405694" w:rsidRDefault="00343EEF" w:rsidP="008B4C8A">
      <w:pPr>
        <w:pStyle w:val="Style30"/>
        <w:widowControl/>
        <w:jc w:val="both"/>
        <w:rPr>
          <w:rStyle w:val="FontStyle172"/>
          <w:sz w:val="14"/>
          <w:szCs w:val="14"/>
        </w:rPr>
      </w:pPr>
      <w:r w:rsidRPr="00405694">
        <w:rPr>
          <w:rStyle w:val="FontStyle172"/>
          <w:sz w:val="14"/>
          <w:szCs w:val="14"/>
        </w:rPr>
        <w:t>- наличие и целостность пломб и печатей на ТСО МАСЦО;</w:t>
      </w:r>
    </w:p>
    <w:p w:rsidR="00343EEF" w:rsidRPr="00405694" w:rsidRDefault="00343EEF" w:rsidP="008B4C8A">
      <w:pPr>
        <w:pStyle w:val="Style30"/>
        <w:widowControl/>
        <w:jc w:val="both"/>
        <w:rPr>
          <w:rStyle w:val="FontStyle172"/>
          <w:sz w:val="14"/>
          <w:szCs w:val="14"/>
        </w:rPr>
      </w:pPr>
      <w:r w:rsidRPr="00405694">
        <w:rPr>
          <w:rStyle w:val="FontStyle172"/>
          <w:sz w:val="14"/>
          <w:szCs w:val="14"/>
        </w:rPr>
        <w:t>- копию документов об обучении персонала ЕДДС по эксплуатации ТСО МАСЦО;</w:t>
      </w:r>
    </w:p>
    <w:p w:rsidR="00343EEF" w:rsidRPr="00405694" w:rsidRDefault="00343EEF" w:rsidP="008B4C8A">
      <w:pPr>
        <w:pStyle w:val="Style10"/>
        <w:widowControl/>
        <w:spacing w:after="0" w:line="240" w:lineRule="auto"/>
        <w:ind w:firstLine="0"/>
        <w:rPr>
          <w:rStyle w:val="FontStyle172"/>
          <w:sz w:val="14"/>
          <w:szCs w:val="14"/>
        </w:rPr>
      </w:pPr>
      <w:r w:rsidRPr="00405694">
        <w:rPr>
          <w:rStyle w:val="FontStyle172"/>
          <w:sz w:val="14"/>
          <w:szCs w:val="14"/>
        </w:rPr>
        <w:t>- квалификация ответственных специалистов за техническое обслуживание</w:t>
      </w:r>
      <w:r w:rsidRPr="00405694">
        <w:rPr>
          <w:sz w:val="14"/>
          <w:szCs w:val="14"/>
        </w:rPr>
        <w:t xml:space="preserve"> ТСО МАСЦО</w:t>
      </w:r>
      <w:r w:rsidRPr="00405694">
        <w:rPr>
          <w:rStyle w:val="FontStyle172"/>
          <w:sz w:val="14"/>
          <w:szCs w:val="14"/>
        </w:rPr>
        <w:t xml:space="preserve"> (копии документов, подтверждающие наличие необходимого профессионального образования или профессионального обучения и соответствующий уровень квалификации).</w:t>
      </w:r>
    </w:p>
    <w:p w:rsidR="00343EEF" w:rsidRPr="00405694" w:rsidRDefault="00343EEF" w:rsidP="008B4C8A">
      <w:pPr>
        <w:rPr>
          <w:sz w:val="14"/>
          <w:szCs w:val="14"/>
        </w:rPr>
      </w:pPr>
      <w:r w:rsidRPr="00405694">
        <w:rPr>
          <w:sz w:val="14"/>
          <w:szCs w:val="14"/>
        </w:rPr>
        <w:t>3. Проверка наличия, соответствия, комплектности, а также своевременного восполнения ЗИП, в том числе:</w:t>
      </w:r>
    </w:p>
    <w:p w:rsidR="00343EEF" w:rsidRPr="00405694" w:rsidRDefault="00343EEF" w:rsidP="008B4C8A">
      <w:pPr>
        <w:rPr>
          <w:sz w:val="14"/>
          <w:szCs w:val="14"/>
        </w:rPr>
      </w:pPr>
      <w:r w:rsidRPr="00405694">
        <w:rPr>
          <w:sz w:val="14"/>
          <w:szCs w:val="14"/>
        </w:rPr>
        <w:t xml:space="preserve">- наличие и соответствие ЗИП проектно-сметной (рабочей) документации на  ТСО МАСЦО (если имеются соответствующие расчеты их количества и номенклатура) и </w:t>
      </w:r>
      <w:proofErr w:type="spellStart"/>
      <w:r w:rsidRPr="00405694">
        <w:rPr>
          <w:sz w:val="14"/>
          <w:szCs w:val="14"/>
        </w:rPr>
        <w:t>эксплутационно</w:t>
      </w:r>
      <w:proofErr w:type="spellEnd"/>
      <w:r w:rsidRPr="00405694">
        <w:rPr>
          <w:sz w:val="14"/>
          <w:szCs w:val="14"/>
        </w:rPr>
        <w:t>-техническая документация на ТСО МАСЦО;</w:t>
      </w:r>
    </w:p>
    <w:p w:rsidR="00343EEF" w:rsidRPr="00405694" w:rsidRDefault="00343EEF" w:rsidP="008B4C8A">
      <w:pPr>
        <w:pStyle w:val="Style10"/>
        <w:widowControl/>
        <w:spacing w:after="0" w:line="240" w:lineRule="auto"/>
        <w:ind w:firstLine="0"/>
        <w:rPr>
          <w:rStyle w:val="FontStyle172"/>
          <w:sz w:val="14"/>
          <w:szCs w:val="14"/>
        </w:rPr>
      </w:pPr>
      <w:r w:rsidRPr="00405694">
        <w:rPr>
          <w:rStyle w:val="FontStyle172"/>
          <w:sz w:val="14"/>
          <w:szCs w:val="14"/>
        </w:rPr>
        <w:t>- соответствие фактического наличия составных частей ЗИП ТСО МАСЦО комплекту поставки и записям в формуляре (паспорте) ТСО МАСЦО;</w:t>
      </w:r>
    </w:p>
    <w:p w:rsidR="00343EEF" w:rsidRPr="00405694" w:rsidRDefault="00343EEF" w:rsidP="008B4C8A">
      <w:pPr>
        <w:pStyle w:val="Style10"/>
        <w:widowControl/>
        <w:spacing w:after="0" w:line="240" w:lineRule="auto"/>
        <w:ind w:firstLine="0"/>
        <w:rPr>
          <w:rStyle w:val="FontStyle172"/>
          <w:sz w:val="14"/>
          <w:szCs w:val="14"/>
        </w:rPr>
      </w:pPr>
      <w:r w:rsidRPr="00405694">
        <w:rPr>
          <w:rStyle w:val="FontStyle172"/>
          <w:sz w:val="14"/>
          <w:szCs w:val="14"/>
        </w:rPr>
        <w:t>- своевременность восполнения ЗИП после проведения текущего ремонта</w:t>
      </w:r>
    </w:p>
    <w:p w:rsidR="00343EEF" w:rsidRPr="00405694" w:rsidRDefault="00343EEF" w:rsidP="008B4C8A">
      <w:pPr>
        <w:pStyle w:val="Style20"/>
        <w:widowControl/>
        <w:rPr>
          <w:rStyle w:val="FontStyle172"/>
          <w:sz w:val="14"/>
          <w:szCs w:val="14"/>
        </w:rPr>
      </w:pPr>
      <w:r w:rsidRPr="00405694">
        <w:rPr>
          <w:rStyle w:val="FontStyle172"/>
          <w:sz w:val="14"/>
          <w:szCs w:val="14"/>
        </w:rPr>
        <w:t>ТСО МАСЦО.</w:t>
      </w:r>
    </w:p>
    <w:p w:rsidR="00343EEF" w:rsidRPr="00405694" w:rsidRDefault="00343EEF" w:rsidP="008B4C8A">
      <w:pPr>
        <w:pStyle w:val="Style20"/>
        <w:widowControl/>
        <w:rPr>
          <w:rStyle w:val="FontStyle172"/>
          <w:sz w:val="14"/>
          <w:szCs w:val="14"/>
        </w:rPr>
      </w:pPr>
      <w:r w:rsidRPr="00405694">
        <w:rPr>
          <w:rStyle w:val="FontStyle172"/>
          <w:sz w:val="14"/>
          <w:szCs w:val="14"/>
        </w:rPr>
        <w:t>Выводы.</w:t>
      </w:r>
    </w:p>
    <w:p w:rsidR="00343EEF" w:rsidRPr="00405694" w:rsidRDefault="00343EEF" w:rsidP="008B4C8A">
      <w:pPr>
        <w:pStyle w:val="Style20"/>
        <w:widowControl/>
        <w:rPr>
          <w:rStyle w:val="FontStyle172"/>
          <w:sz w:val="14"/>
          <w:szCs w:val="14"/>
        </w:rPr>
      </w:pPr>
      <w:r w:rsidRPr="00405694">
        <w:rPr>
          <w:rStyle w:val="FontStyle172"/>
          <w:sz w:val="14"/>
          <w:szCs w:val="14"/>
        </w:rPr>
        <w:t>Указывается оценка технического состояния МАСЦО: «удовлетворительно» / «неудовлетворительно».</w:t>
      </w:r>
    </w:p>
    <w:p w:rsidR="00343EEF" w:rsidRPr="00405694" w:rsidRDefault="00343EEF" w:rsidP="008B4C8A">
      <w:pPr>
        <w:pStyle w:val="Style20"/>
        <w:widowControl/>
        <w:rPr>
          <w:rStyle w:val="FontStyle172"/>
          <w:sz w:val="14"/>
          <w:szCs w:val="14"/>
        </w:rPr>
      </w:pPr>
      <w:r w:rsidRPr="00405694">
        <w:rPr>
          <w:rStyle w:val="FontStyle172"/>
          <w:sz w:val="14"/>
          <w:szCs w:val="14"/>
        </w:rPr>
        <w:t>Рекомендации:_______________________________________________________</w:t>
      </w:r>
    </w:p>
    <w:p w:rsidR="00343EEF" w:rsidRPr="00405694" w:rsidRDefault="00343EEF" w:rsidP="008B4C8A">
      <w:pPr>
        <w:pStyle w:val="Style20"/>
        <w:widowControl/>
        <w:rPr>
          <w:rStyle w:val="FontStyle172"/>
          <w:sz w:val="14"/>
          <w:szCs w:val="14"/>
        </w:rPr>
      </w:pPr>
      <w:r w:rsidRPr="00405694">
        <w:rPr>
          <w:rStyle w:val="FontStyle172"/>
          <w:sz w:val="14"/>
          <w:szCs w:val="14"/>
        </w:rPr>
        <w:t>Председатель комиссии:___________________________________________________________</w:t>
      </w:r>
    </w:p>
    <w:p w:rsidR="00343EEF" w:rsidRPr="00405694" w:rsidRDefault="00343EEF" w:rsidP="008B4C8A">
      <w:pPr>
        <w:jc w:val="center"/>
        <w:rPr>
          <w:rStyle w:val="FontStyle148"/>
          <w:b w:val="0"/>
          <w:sz w:val="14"/>
          <w:szCs w:val="14"/>
        </w:rPr>
      </w:pPr>
      <w:r w:rsidRPr="00405694">
        <w:rPr>
          <w:rStyle w:val="FontStyle148"/>
          <w:b w:val="0"/>
          <w:sz w:val="14"/>
          <w:szCs w:val="14"/>
        </w:rPr>
        <w:t>(Подпись)</w:t>
      </w:r>
    </w:p>
    <w:p w:rsidR="00343EEF" w:rsidRPr="00405694" w:rsidRDefault="00343EEF" w:rsidP="008B4C8A">
      <w:pPr>
        <w:rPr>
          <w:rStyle w:val="FontStyle148"/>
          <w:b w:val="0"/>
          <w:sz w:val="14"/>
          <w:szCs w:val="14"/>
        </w:rPr>
      </w:pPr>
      <w:r w:rsidRPr="00405694">
        <w:rPr>
          <w:rStyle w:val="FontStyle148"/>
          <w:b w:val="0"/>
          <w:sz w:val="14"/>
          <w:szCs w:val="14"/>
        </w:rPr>
        <w:t>Члены комиссии:___________________________________________________________</w:t>
      </w:r>
    </w:p>
    <w:p w:rsidR="00343EEF" w:rsidRPr="00405694" w:rsidRDefault="00343EEF" w:rsidP="008B4C8A">
      <w:pPr>
        <w:jc w:val="center"/>
        <w:rPr>
          <w:bCs/>
          <w:color w:val="000000"/>
          <w:sz w:val="14"/>
          <w:szCs w:val="14"/>
        </w:rPr>
      </w:pPr>
      <w:r w:rsidRPr="00405694">
        <w:rPr>
          <w:rStyle w:val="FontStyle148"/>
          <w:b w:val="0"/>
          <w:sz w:val="14"/>
          <w:szCs w:val="14"/>
        </w:rPr>
        <w:t>(Подпись)</w:t>
      </w:r>
      <w:r w:rsidRPr="00405694">
        <w:rPr>
          <w:sz w:val="14"/>
          <w:szCs w:val="14"/>
        </w:rPr>
        <w:t xml:space="preserve">                          __________________________________________________________________</w:t>
      </w:r>
    </w:p>
    <w:p w:rsidR="00343EEF" w:rsidRPr="00405694" w:rsidRDefault="00343EEF" w:rsidP="008B4C8A">
      <w:pPr>
        <w:jc w:val="center"/>
        <w:rPr>
          <w:bCs/>
          <w:color w:val="000000"/>
          <w:sz w:val="14"/>
          <w:szCs w:val="14"/>
        </w:rPr>
      </w:pPr>
      <w:r w:rsidRPr="00405694">
        <w:rPr>
          <w:rStyle w:val="FontStyle148"/>
          <w:b w:val="0"/>
          <w:sz w:val="14"/>
          <w:szCs w:val="14"/>
        </w:rPr>
        <w:t>(Подпись)</w:t>
      </w:r>
    </w:p>
    <w:p w:rsidR="00343EEF" w:rsidRPr="00405694" w:rsidRDefault="00343EEF" w:rsidP="008B4C8A">
      <w:pPr>
        <w:rPr>
          <w:sz w:val="14"/>
          <w:szCs w:val="14"/>
        </w:rPr>
      </w:pPr>
      <w:r w:rsidRPr="00405694">
        <w:rPr>
          <w:sz w:val="14"/>
          <w:szCs w:val="14"/>
        </w:rPr>
        <w:t>«____»___________20____г.</w:t>
      </w:r>
    </w:p>
    <w:p w:rsidR="00840CDE" w:rsidRPr="00342B7F" w:rsidRDefault="00840CDE" w:rsidP="008B4C8A">
      <w:pPr>
        <w:rPr>
          <w:sz w:val="14"/>
          <w:szCs w:val="14"/>
        </w:rPr>
      </w:pPr>
    </w:p>
    <w:p w:rsidR="00343EEF" w:rsidRPr="00342B7F" w:rsidRDefault="00343EEF" w:rsidP="00343EEF">
      <w:pPr>
        <w:jc w:val="center"/>
        <w:rPr>
          <w:b/>
          <w:sz w:val="14"/>
          <w:szCs w:val="14"/>
        </w:rPr>
      </w:pPr>
      <w:r w:rsidRPr="00342B7F">
        <w:rPr>
          <w:b/>
          <w:sz w:val="14"/>
          <w:szCs w:val="14"/>
        </w:rPr>
        <w:lastRenderedPageBreak/>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343EEF" w:rsidRPr="00342B7F" w:rsidRDefault="00343EEF" w:rsidP="00343EEF">
      <w:pPr>
        <w:jc w:val="center"/>
        <w:rPr>
          <w:sz w:val="14"/>
          <w:szCs w:val="14"/>
        </w:rPr>
      </w:pPr>
      <w:r w:rsidRPr="00342B7F">
        <w:rPr>
          <w:sz w:val="14"/>
          <w:szCs w:val="14"/>
        </w:rPr>
        <w:t>Администрации Солецкого муниципального округа</w:t>
      </w:r>
    </w:p>
    <w:p w:rsidR="00343EEF" w:rsidRPr="00342B7F" w:rsidRDefault="00343EEF" w:rsidP="00343EEF">
      <w:pPr>
        <w:jc w:val="center"/>
        <w:rPr>
          <w:sz w:val="14"/>
          <w:szCs w:val="14"/>
        </w:rPr>
      </w:pPr>
    </w:p>
    <w:p w:rsidR="00343EEF" w:rsidRPr="00342B7F" w:rsidRDefault="00343EEF" w:rsidP="00343EEF">
      <w:pPr>
        <w:jc w:val="center"/>
        <w:rPr>
          <w:sz w:val="14"/>
          <w:szCs w:val="14"/>
        </w:rPr>
      </w:pPr>
      <w:r w:rsidRPr="00342B7F">
        <w:rPr>
          <w:sz w:val="14"/>
          <w:szCs w:val="14"/>
        </w:rPr>
        <w:t>от 0</w:t>
      </w:r>
      <w:r w:rsidR="008B4C8A">
        <w:rPr>
          <w:sz w:val="14"/>
          <w:szCs w:val="14"/>
        </w:rPr>
        <w:t>4</w:t>
      </w:r>
      <w:r w:rsidRPr="00342B7F">
        <w:rPr>
          <w:sz w:val="14"/>
          <w:szCs w:val="14"/>
        </w:rPr>
        <w:t>.10.2022 № 17</w:t>
      </w:r>
      <w:r w:rsidR="008B4C8A">
        <w:rPr>
          <w:sz w:val="14"/>
          <w:szCs w:val="14"/>
        </w:rPr>
        <w:t>25</w:t>
      </w:r>
    </w:p>
    <w:p w:rsidR="00343EEF" w:rsidRDefault="00343EEF" w:rsidP="00343EEF">
      <w:pPr>
        <w:jc w:val="center"/>
        <w:rPr>
          <w:sz w:val="14"/>
          <w:szCs w:val="14"/>
        </w:rPr>
      </w:pPr>
      <w:r w:rsidRPr="00342B7F">
        <w:rPr>
          <w:sz w:val="14"/>
          <w:szCs w:val="14"/>
        </w:rPr>
        <w:t>г. Сольцы</w:t>
      </w:r>
    </w:p>
    <w:p w:rsidR="008B4C8A" w:rsidRPr="008B4C8A" w:rsidRDefault="008B4C8A" w:rsidP="008B4C8A">
      <w:pPr>
        <w:tabs>
          <w:tab w:val="left" w:pos="3060"/>
        </w:tabs>
        <w:suppressAutoHyphens/>
        <w:jc w:val="both"/>
        <w:rPr>
          <w:rFonts w:eastAsia="Times New Roman"/>
          <w:b/>
          <w:sz w:val="14"/>
          <w:szCs w:val="14"/>
          <w:lang w:eastAsia="ru-RU"/>
        </w:rPr>
      </w:pPr>
    </w:p>
    <w:p w:rsidR="008B4C8A" w:rsidRPr="008B4C8A" w:rsidRDefault="008B4C8A" w:rsidP="008B4C8A">
      <w:pPr>
        <w:jc w:val="center"/>
        <w:rPr>
          <w:rFonts w:eastAsia="Times New Roman"/>
          <w:b/>
          <w:sz w:val="14"/>
          <w:szCs w:val="14"/>
          <w:lang w:eastAsia="ru-RU"/>
        </w:rPr>
      </w:pPr>
      <w:r w:rsidRPr="008B4C8A">
        <w:rPr>
          <w:rFonts w:eastAsia="Times New Roman"/>
          <w:b/>
          <w:sz w:val="14"/>
          <w:szCs w:val="14"/>
          <w:lang w:eastAsia="ru-RU"/>
        </w:rPr>
        <w:t xml:space="preserve">О внесении изменений в Порядок применения бюджетной классификации Российской Федерации в части, относящейся </w:t>
      </w:r>
    </w:p>
    <w:p w:rsidR="008B4C8A" w:rsidRPr="008B4C8A" w:rsidRDefault="008B4C8A" w:rsidP="008B4C8A">
      <w:pPr>
        <w:jc w:val="center"/>
        <w:rPr>
          <w:rFonts w:eastAsia="Times New Roman"/>
          <w:sz w:val="14"/>
          <w:szCs w:val="14"/>
          <w:lang w:eastAsia="ru-RU"/>
        </w:rPr>
      </w:pPr>
      <w:r w:rsidRPr="008B4C8A">
        <w:rPr>
          <w:rFonts w:eastAsia="Times New Roman"/>
          <w:b/>
          <w:sz w:val="14"/>
          <w:szCs w:val="14"/>
          <w:lang w:eastAsia="ru-RU"/>
        </w:rPr>
        <w:t xml:space="preserve"> к бюджету Солецкого муниципального округа</w:t>
      </w:r>
    </w:p>
    <w:p w:rsidR="008B4C8A" w:rsidRPr="008B4C8A" w:rsidRDefault="008B4C8A" w:rsidP="008B4C8A">
      <w:pPr>
        <w:tabs>
          <w:tab w:val="left" w:pos="3060"/>
        </w:tabs>
        <w:jc w:val="both"/>
        <w:rPr>
          <w:rFonts w:eastAsia="Times New Roman"/>
          <w:sz w:val="14"/>
          <w:szCs w:val="14"/>
          <w:lang w:eastAsia="ru-RU"/>
        </w:rPr>
      </w:pPr>
    </w:p>
    <w:p w:rsidR="008B4C8A" w:rsidRPr="008B4C8A" w:rsidRDefault="008B4C8A" w:rsidP="008B4C8A">
      <w:pPr>
        <w:autoSpaceDE w:val="0"/>
        <w:autoSpaceDN w:val="0"/>
        <w:adjustRightInd w:val="0"/>
        <w:ind w:firstLine="284"/>
        <w:jc w:val="both"/>
        <w:rPr>
          <w:rFonts w:eastAsia="Times New Roman"/>
          <w:sz w:val="14"/>
          <w:szCs w:val="14"/>
          <w:lang w:eastAsia="ru-RU"/>
        </w:rPr>
      </w:pPr>
      <w:r w:rsidRPr="008B4C8A">
        <w:rPr>
          <w:rFonts w:eastAsia="Times New Roman"/>
          <w:sz w:val="14"/>
          <w:szCs w:val="14"/>
          <w:lang w:eastAsia="ru-RU"/>
        </w:rPr>
        <w:t xml:space="preserve">В соответствии с Бюджетным  кодексом Российской Федерации,  </w:t>
      </w:r>
      <w:r w:rsidRPr="008B4C8A">
        <w:rPr>
          <w:rFonts w:eastAsia="Times New Roman"/>
          <w:bCs/>
          <w:sz w:val="14"/>
          <w:szCs w:val="14"/>
          <w:lang w:eastAsia="ru-RU"/>
        </w:rPr>
        <w:t>Приказом Министерства финансов Российской Федерации от 06 июня 2019 года №85н «О Порядке формирования и применения кодов бюджетной классификации Российской Федерации, их структуре и принципах назначения»</w:t>
      </w:r>
      <w:r w:rsidRPr="008B4C8A">
        <w:rPr>
          <w:rFonts w:eastAsia="Times New Roman"/>
          <w:sz w:val="14"/>
          <w:szCs w:val="14"/>
          <w:lang w:eastAsia="ru-RU"/>
        </w:rPr>
        <w:t xml:space="preserve">,  Администрация Солецкого муниципального округа </w:t>
      </w:r>
      <w:r w:rsidRPr="008B4C8A">
        <w:rPr>
          <w:rFonts w:eastAsia="Times New Roman"/>
          <w:b/>
          <w:sz w:val="14"/>
          <w:szCs w:val="14"/>
          <w:lang w:eastAsia="ru-RU"/>
        </w:rPr>
        <w:t>ПОСТАНОВЛЯЕТ:</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1.Внести изменения в Порядок  применения бюджетной классификации Российской Федерации в части, относящейся к бюджету Солецкого муниципального округа, утвержденный постановлением Администрации муниципального округа от 29.01.2021  № 134 (в редакции постановлений от 23.04.2021 № 588,</w:t>
      </w:r>
      <w:r w:rsidRPr="008B4C8A">
        <w:rPr>
          <w:rFonts w:eastAsia="Times New Roman"/>
          <w:i/>
          <w:sz w:val="14"/>
          <w:szCs w:val="14"/>
          <w:lang w:eastAsia="ru-RU"/>
        </w:rPr>
        <w:t xml:space="preserve"> </w:t>
      </w:r>
      <w:r w:rsidRPr="008B4C8A">
        <w:rPr>
          <w:rFonts w:eastAsia="Times New Roman"/>
          <w:sz w:val="14"/>
          <w:szCs w:val="14"/>
          <w:lang w:eastAsia="ru-RU"/>
        </w:rPr>
        <w:t xml:space="preserve">от 21.09.2021 № 1381, от 11.01.2022 № 14):  </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1.1. Изложить в</w:t>
      </w:r>
      <w:r w:rsidRPr="008B4C8A">
        <w:rPr>
          <w:sz w:val="14"/>
          <w:szCs w:val="14"/>
        </w:rPr>
        <w:t xml:space="preserve"> подпункте 4.1.4. пункта 4.1. раздела 4 задачу </w:t>
      </w:r>
      <w:r w:rsidRPr="008B4C8A">
        <w:rPr>
          <w:rFonts w:eastAsia="Times New Roman"/>
          <w:sz w:val="14"/>
          <w:szCs w:val="14"/>
          <w:lang w:eastAsia="ru-RU"/>
        </w:rPr>
        <w:t>0400200000 в редакции</w:t>
      </w:r>
      <w:r w:rsidRPr="008B4C8A">
        <w:rPr>
          <w:sz w:val="14"/>
          <w:szCs w:val="14"/>
        </w:rPr>
        <w:t xml:space="preserve">: </w:t>
      </w:r>
      <w:r w:rsidRPr="008B4C8A">
        <w:rPr>
          <w:rFonts w:eastAsia="Times New Roman"/>
          <w:sz w:val="14"/>
          <w:szCs w:val="14"/>
          <w:lang w:eastAsia="ru-RU"/>
        </w:rPr>
        <w:t xml:space="preserve"> </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«0400200000 Обеспечение сбора платы за жилые помещения</w:t>
      </w:r>
      <w:proofErr w:type="gramStart"/>
      <w:r w:rsidRPr="008B4C8A">
        <w:rPr>
          <w:rFonts w:eastAsia="Times New Roman"/>
          <w:sz w:val="14"/>
          <w:szCs w:val="14"/>
          <w:lang w:eastAsia="ru-RU"/>
        </w:rPr>
        <w:t>;»</w:t>
      </w:r>
      <w:proofErr w:type="gramEnd"/>
      <w:r w:rsidRPr="008B4C8A">
        <w:rPr>
          <w:rFonts w:eastAsia="Times New Roman"/>
          <w:sz w:val="14"/>
          <w:szCs w:val="14"/>
          <w:lang w:eastAsia="ru-RU"/>
        </w:rPr>
        <w:t>.</w:t>
      </w:r>
    </w:p>
    <w:p w:rsidR="008B4C8A" w:rsidRPr="008B4C8A" w:rsidRDefault="008B4C8A" w:rsidP="008B4C8A">
      <w:pPr>
        <w:suppressAutoHyphens/>
        <w:ind w:firstLine="284"/>
        <w:jc w:val="both"/>
        <w:rPr>
          <w:sz w:val="14"/>
          <w:szCs w:val="14"/>
        </w:rPr>
      </w:pPr>
      <w:r w:rsidRPr="008B4C8A">
        <w:rPr>
          <w:rFonts w:eastAsia="Times New Roman"/>
          <w:sz w:val="14"/>
          <w:szCs w:val="14"/>
          <w:lang w:eastAsia="ru-RU"/>
        </w:rPr>
        <w:t xml:space="preserve">1.2. Заменить в </w:t>
      </w:r>
      <w:r w:rsidRPr="008B4C8A">
        <w:rPr>
          <w:sz w:val="14"/>
          <w:szCs w:val="14"/>
        </w:rPr>
        <w:t xml:space="preserve">подпункте 4.1.5. пункта 4.1. раздела 4 слова </w:t>
      </w:r>
      <w:r w:rsidRPr="008B4C8A">
        <w:rPr>
          <w:rFonts w:eastAsia="Times New Roman"/>
          <w:sz w:val="14"/>
          <w:szCs w:val="14"/>
          <w:lang w:eastAsia="ru-RU"/>
        </w:rPr>
        <w:t>«0510600 Профилактика безнадзорности и правонарушений</w:t>
      </w:r>
      <w:proofErr w:type="gramStart"/>
      <w:r w:rsidRPr="008B4C8A">
        <w:rPr>
          <w:rFonts w:eastAsia="Times New Roman"/>
          <w:sz w:val="14"/>
          <w:szCs w:val="14"/>
          <w:lang w:eastAsia="ru-RU"/>
        </w:rPr>
        <w:t xml:space="preserve">.» </w:t>
      </w:r>
      <w:proofErr w:type="gramEnd"/>
      <w:r w:rsidRPr="008B4C8A">
        <w:rPr>
          <w:rFonts w:eastAsia="Times New Roman"/>
          <w:sz w:val="14"/>
          <w:szCs w:val="14"/>
          <w:lang w:eastAsia="ru-RU"/>
        </w:rPr>
        <w:t xml:space="preserve">на </w:t>
      </w:r>
      <w:r w:rsidRPr="008B4C8A">
        <w:rPr>
          <w:sz w:val="14"/>
          <w:szCs w:val="14"/>
        </w:rPr>
        <w:t xml:space="preserve">  «</w:t>
      </w:r>
      <w:r w:rsidRPr="008B4C8A">
        <w:rPr>
          <w:rFonts w:eastAsia="Times New Roman"/>
          <w:sz w:val="14"/>
          <w:szCs w:val="14"/>
          <w:lang w:eastAsia="ru-RU"/>
        </w:rPr>
        <w:t>0510600000 Профилактика безнадзорности и правонарушений;</w:t>
      </w:r>
      <w:r w:rsidRPr="008B4C8A">
        <w:rPr>
          <w:sz w:val="14"/>
          <w:szCs w:val="14"/>
        </w:rPr>
        <w:t>».</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1.3.Д</w:t>
      </w:r>
      <w:r w:rsidRPr="008B4C8A">
        <w:rPr>
          <w:sz w:val="14"/>
          <w:szCs w:val="14"/>
        </w:rPr>
        <w:t xml:space="preserve">ополнить подпункт 4.1.5. пункта 4.1. раздела 4 после задачи </w:t>
      </w:r>
      <w:r w:rsidRPr="008B4C8A">
        <w:rPr>
          <w:rFonts w:eastAsia="Times New Roman"/>
          <w:sz w:val="14"/>
          <w:szCs w:val="14"/>
          <w:lang w:eastAsia="ru-RU"/>
        </w:rPr>
        <w:t>«0510600 Профилактика безнадзорности и правонарушений</w:t>
      </w:r>
      <w:proofErr w:type="gramStart"/>
      <w:r w:rsidRPr="008B4C8A">
        <w:rPr>
          <w:rFonts w:eastAsia="Times New Roman"/>
          <w:sz w:val="14"/>
          <w:szCs w:val="14"/>
          <w:lang w:eastAsia="ru-RU"/>
        </w:rPr>
        <w:t xml:space="preserve">.» </w:t>
      </w:r>
      <w:proofErr w:type="gramEnd"/>
      <w:r w:rsidRPr="008B4C8A">
        <w:rPr>
          <w:rFonts w:eastAsia="Times New Roman"/>
          <w:sz w:val="14"/>
          <w:szCs w:val="14"/>
          <w:lang w:eastAsia="ru-RU"/>
        </w:rPr>
        <w:t xml:space="preserve">задачами: </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«051E100000 Федеральный проект «Современная школа»;</w:t>
      </w:r>
    </w:p>
    <w:p w:rsidR="008B4C8A" w:rsidRPr="008B4C8A" w:rsidRDefault="008B4C8A" w:rsidP="008B4C8A">
      <w:pPr>
        <w:suppressAutoHyphens/>
        <w:ind w:firstLine="284"/>
        <w:jc w:val="both"/>
        <w:rPr>
          <w:color w:val="000000"/>
          <w:sz w:val="14"/>
          <w:szCs w:val="14"/>
          <w:highlight w:val="green"/>
        </w:rPr>
      </w:pPr>
      <w:r w:rsidRPr="008B4C8A">
        <w:rPr>
          <w:rFonts w:eastAsia="Times New Roman"/>
          <w:color w:val="000000"/>
          <w:sz w:val="14"/>
          <w:szCs w:val="14"/>
          <w:lang w:eastAsia="ru-RU"/>
        </w:rPr>
        <w:t xml:space="preserve"> 051E400000 Федеральный проект «Цифровая образовательная среда»</w:t>
      </w:r>
      <w:proofErr w:type="gramStart"/>
      <w:r w:rsidRPr="008B4C8A">
        <w:rPr>
          <w:rFonts w:eastAsia="Times New Roman"/>
          <w:color w:val="000000"/>
          <w:sz w:val="14"/>
          <w:szCs w:val="14"/>
          <w:lang w:eastAsia="ru-RU"/>
        </w:rPr>
        <w:t>;»</w:t>
      </w:r>
      <w:proofErr w:type="gramEnd"/>
      <w:r w:rsidRPr="008B4C8A">
        <w:rPr>
          <w:rFonts w:eastAsia="Times New Roman"/>
          <w:color w:val="000000"/>
          <w:sz w:val="14"/>
          <w:szCs w:val="14"/>
          <w:lang w:eastAsia="ru-RU"/>
        </w:rPr>
        <w:t>.</w:t>
      </w:r>
    </w:p>
    <w:p w:rsidR="008B4C8A" w:rsidRPr="008B4C8A" w:rsidRDefault="008B4C8A" w:rsidP="008B4C8A">
      <w:pPr>
        <w:suppressAutoHyphens/>
        <w:ind w:firstLine="284"/>
        <w:jc w:val="both"/>
        <w:rPr>
          <w:sz w:val="14"/>
          <w:szCs w:val="14"/>
        </w:rPr>
      </w:pPr>
      <w:r w:rsidRPr="008B4C8A">
        <w:rPr>
          <w:sz w:val="14"/>
          <w:szCs w:val="14"/>
        </w:rPr>
        <w:t xml:space="preserve">1.4. </w:t>
      </w:r>
      <w:r w:rsidRPr="008B4C8A">
        <w:rPr>
          <w:rFonts w:eastAsia="Times New Roman"/>
          <w:sz w:val="14"/>
          <w:szCs w:val="14"/>
          <w:lang w:eastAsia="ru-RU"/>
        </w:rPr>
        <w:t xml:space="preserve">Заменить в </w:t>
      </w:r>
      <w:r w:rsidRPr="008B4C8A">
        <w:rPr>
          <w:sz w:val="14"/>
          <w:szCs w:val="14"/>
        </w:rPr>
        <w:t>подпункте 4.1.5. пункта 4.1. раздела 4 после задачи «</w:t>
      </w:r>
      <w:r w:rsidRPr="008B4C8A">
        <w:rPr>
          <w:rFonts w:eastAsia="Times New Roman"/>
          <w:sz w:val="14"/>
          <w:szCs w:val="14"/>
          <w:lang w:eastAsia="ru-RU"/>
        </w:rPr>
        <w:t>0530300000 Совершенствование системы работы со способными и одаренными детьми через организацию деятельности творческих объединений детей, научных обществ, информационно-методического, программного и материально-технического обеспечения</w:t>
      </w:r>
      <w:r w:rsidRPr="008B4C8A">
        <w:rPr>
          <w:sz w:val="14"/>
          <w:szCs w:val="14"/>
        </w:rPr>
        <w:t>» символ «</w:t>
      </w:r>
      <w:proofErr w:type="gramStart"/>
      <w:r w:rsidRPr="008B4C8A">
        <w:rPr>
          <w:sz w:val="14"/>
          <w:szCs w:val="14"/>
        </w:rPr>
        <w:t>.»</w:t>
      </w:r>
      <w:proofErr w:type="gramEnd"/>
      <w:r w:rsidRPr="008B4C8A">
        <w:rPr>
          <w:sz w:val="14"/>
          <w:szCs w:val="14"/>
        </w:rPr>
        <w:t xml:space="preserve"> на «;».</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1.5.Д</w:t>
      </w:r>
      <w:r w:rsidRPr="008B4C8A">
        <w:rPr>
          <w:sz w:val="14"/>
          <w:szCs w:val="14"/>
        </w:rPr>
        <w:t>ополнить подпункт 4.1.5. пункта 4.1. раздела 4 после задачи «</w:t>
      </w:r>
      <w:r w:rsidRPr="008B4C8A">
        <w:rPr>
          <w:rFonts w:eastAsia="Times New Roman"/>
          <w:sz w:val="14"/>
          <w:szCs w:val="14"/>
          <w:lang w:eastAsia="ru-RU"/>
        </w:rPr>
        <w:t xml:space="preserve">0530300000 Совершенствование системы работы со способными и одаренными детьми через организацию деятельности творческих объединений детей, научных обществ, информационно-методического, программного и материально-технического обеспечения» </w:t>
      </w:r>
      <w:r w:rsidRPr="008B4C8A">
        <w:rPr>
          <w:sz w:val="14"/>
          <w:szCs w:val="14"/>
        </w:rPr>
        <w:t xml:space="preserve">задачей: </w:t>
      </w:r>
      <w:r w:rsidRPr="008B4C8A">
        <w:rPr>
          <w:rFonts w:eastAsia="Times New Roman"/>
          <w:sz w:val="14"/>
          <w:szCs w:val="14"/>
          <w:lang w:eastAsia="ru-RU"/>
        </w:rPr>
        <w:t xml:space="preserve"> </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0530400000 Создание условий для обеспечения комплексной безопасности учреждений дополнительного образования</w:t>
      </w:r>
      <w:proofErr w:type="gramStart"/>
      <w:r w:rsidRPr="008B4C8A">
        <w:rPr>
          <w:rFonts w:eastAsia="Times New Roman"/>
          <w:sz w:val="14"/>
          <w:szCs w:val="14"/>
          <w:lang w:eastAsia="ru-RU"/>
        </w:rPr>
        <w:t>.».</w:t>
      </w:r>
      <w:proofErr w:type="gramEnd"/>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1.6. Д</w:t>
      </w:r>
      <w:r w:rsidRPr="008B4C8A">
        <w:rPr>
          <w:color w:val="000000"/>
          <w:sz w:val="14"/>
          <w:szCs w:val="14"/>
        </w:rPr>
        <w:t>ополнить подпункт 4.1.6. пункта 4.1. раздела 4 после задачи «</w:t>
      </w:r>
      <w:r w:rsidRPr="008B4C8A">
        <w:rPr>
          <w:rFonts w:eastAsia="Times New Roman"/>
          <w:color w:val="000000"/>
          <w:sz w:val="14"/>
          <w:szCs w:val="14"/>
          <w:lang w:eastAsia="ru-RU"/>
        </w:rPr>
        <w:t>0610500000 Создание условий для развития добровольческого (волонтерского) движения»  задачами:</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«0610600000 Развитие информационного пространства сферы культуры;</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0610700000 Сохранение и популяризация культурного наследия округа;</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061А100000 Федеральный проект «Культурная среда».</w:t>
      </w:r>
    </w:p>
    <w:p w:rsidR="008B4C8A" w:rsidRPr="008B4C8A" w:rsidRDefault="008B4C8A" w:rsidP="008B4C8A">
      <w:pPr>
        <w:suppressAutoHyphens/>
        <w:ind w:firstLine="284"/>
        <w:jc w:val="both"/>
        <w:rPr>
          <w:rFonts w:eastAsia="Times New Roman"/>
          <w:color w:val="000000"/>
          <w:sz w:val="14"/>
          <w:szCs w:val="14"/>
          <w:lang w:eastAsia="ru-RU"/>
        </w:rPr>
      </w:pPr>
      <w:proofErr w:type="gramStart"/>
      <w:r w:rsidRPr="008B4C8A">
        <w:rPr>
          <w:color w:val="000000"/>
          <w:sz w:val="14"/>
          <w:szCs w:val="14"/>
        </w:rPr>
        <w:t>Целевая статья применяется в</w:t>
      </w:r>
      <w:r w:rsidRPr="008B4C8A">
        <w:rPr>
          <w:rFonts w:eastAsia="Times New Roman"/>
          <w:color w:val="000000"/>
          <w:sz w:val="14"/>
          <w:szCs w:val="14"/>
          <w:lang w:eastAsia="ru-RU"/>
        </w:rPr>
        <w:t xml:space="preserve"> целях обеспечения сопоставимости показателей исполнения бюджетов бюджетной  системы, входящих в консолидированный бюджет, </w:t>
      </w:r>
      <w:r w:rsidRPr="008B4C8A">
        <w:rPr>
          <w:color w:val="000000"/>
          <w:sz w:val="14"/>
          <w:szCs w:val="14"/>
        </w:rPr>
        <w:t xml:space="preserve">для отражения расходов бюджета муниципального округа, в целях софинансирования которых из бюджета субъекта Российской Федерации предоставляются субсидии и иные межбюджетные трансферты,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 в рамках реализации федерального проекта </w:t>
      </w:r>
      <w:r w:rsidRPr="008B4C8A">
        <w:rPr>
          <w:rFonts w:eastAsia="Times New Roman"/>
          <w:color w:val="000000"/>
          <w:sz w:val="14"/>
          <w:szCs w:val="14"/>
          <w:lang w:eastAsia="ru-RU"/>
        </w:rPr>
        <w:t>«Культурная</w:t>
      </w:r>
      <w:proofErr w:type="gramEnd"/>
      <w:r w:rsidRPr="008B4C8A">
        <w:rPr>
          <w:rFonts w:eastAsia="Times New Roman"/>
          <w:color w:val="000000"/>
          <w:sz w:val="14"/>
          <w:szCs w:val="14"/>
          <w:lang w:eastAsia="ru-RU"/>
        </w:rPr>
        <w:t xml:space="preserve"> среда»</w:t>
      </w:r>
      <w:proofErr w:type="gramStart"/>
      <w:r w:rsidRPr="008B4C8A">
        <w:rPr>
          <w:rFonts w:eastAsia="Times New Roman"/>
          <w:color w:val="000000"/>
          <w:sz w:val="14"/>
          <w:szCs w:val="14"/>
          <w:lang w:eastAsia="ru-RU"/>
        </w:rPr>
        <w:t>.»</w:t>
      </w:r>
      <w:proofErr w:type="gramEnd"/>
      <w:r w:rsidRPr="008B4C8A">
        <w:rPr>
          <w:rFonts w:eastAsia="Times New Roman"/>
          <w:color w:val="000000"/>
          <w:sz w:val="14"/>
          <w:szCs w:val="14"/>
          <w:lang w:eastAsia="ru-RU"/>
        </w:rPr>
        <w:t>.</w:t>
      </w:r>
    </w:p>
    <w:p w:rsidR="008B4C8A" w:rsidRPr="008B4C8A" w:rsidRDefault="008B4C8A" w:rsidP="008B4C8A">
      <w:pPr>
        <w:suppressAutoHyphens/>
        <w:ind w:firstLine="284"/>
        <w:jc w:val="both"/>
        <w:rPr>
          <w:rFonts w:eastAsia="Times New Roman"/>
          <w:color w:val="000000"/>
          <w:sz w:val="14"/>
          <w:szCs w:val="14"/>
          <w:lang w:eastAsia="ru-RU"/>
        </w:rPr>
      </w:pPr>
      <w:r w:rsidRPr="008B4C8A">
        <w:rPr>
          <w:color w:val="000000"/>
          <w:sz w:val="14"/>
          <w:szCs w:val="14"/>
        </w:rPr>
        <w:t xml:space="preserve">1.7. </w:t>
      </w:r>
      <w:r w:rsidRPr="008B4C8A">
        <w:rPr>
          <w:rFonts w:eastAsia="Times New Roman"/>
          <w:color w:val="000000"/>
          <w:sz w:val="14"/>
          <w:szCs w:val="14"/>
          <w:lang w:eastAsia="ru-RU"/>
        </w:rPr>
        <w:t xml:space="preserve">Дополнить в </w:t>
      </w:r>
      <w:r w:rsidRPr="008B4C8A">
        <w:rPr>
          <w:color w:val="000000"/>
          <w:sz w:val="14"/>
          <w:szCs w:val="14"/>
        </w:rPr>
        <w:t>подпункте 4.1.11. пункта 4.1. раздела 4 задачу «</w:t>
      </w:r>
      <w:r w:rsidRPr="008B4C8A">
        <w:rPr>
          <w:rFonts w:eastAsia="Times New Roman"/>
          <w:color w:val="000000"/>
          <w:sz w:val="14"/>
          <w:szCs w:val="14"/>
          <w:lang w:eastAsia="ru-RU"/>
        </w:rPr>
        <w:t>1110400000 Обеспечение детей-сирот и детей, оставшихся без попечения родителей, а также лиц из числа детей-сирот и детей, оставшихся без попечения родителей» словами «жилыми помещениями».</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 xml:space="preserve">1.8. Исключить в </w:t>
      </w:r>
      <w:r w:rsidRPr="008B4C8A">
        <w:rPr>
          <w:color w:val="000000"/>
          <w:sz w:val="14"/>
          <w:szCs w:val="14"/>
        </w:rPr>
        <w:t>подпункте 4.1.16. пункта 4.1. раздела 4 задачу «</w:t>
      </w:r>
      <w:r w:rsidRPr="008B4C8A">
        <w:rPr>
          <w:rFonts w:eastAsia="Times New Roman"/>
          <w:color w:val="000000"/>
          <w:sz w:val="14"/>
          <w:szCs w:val="14"/>
          <w:lang w:eastAsia="ru-RU"/>
        </w:rPr>
        <w:t>1620100000 Совершенствование системы сбора, передачи информации, оповещения населения муниципального округа;»</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1.9. Дополнить  подпункт 4.1.22 пункта 4.1 раздела 4 задачами:</w:t>
      </w:r>
    </w:p>
    <w:p w:rsidR="008B4C8A" w:rsidRPr="008B4C8A" w:rsidRDefault="008B4C8A" w:rsidP="008B4C8A">
      <w:pPr>
        <w:suppressAutoHyphens/>
        <w:autoSpaceDE w:val="0"/>
        <w:autoSpaceDN w:val="0"/>
        <w:adjustRightInd w:val="0"/>
        <w:ind w:firstLine="284"/>
        <w:jc w:val="both"/>
        <w:rPr>
          <w:rFonts w:eastAsia="Times New Roman"/>
          <w:color w:val="000000"/>
          <w:sz w:val="14"/>
          <w:szCs w:val="14"/>
          <w:lang w:eastAsia="ru-RU"/>
        </w:rPr>
      </w:pPr>
      <w:r w:rsidRPr="008B4C8A">
        <w:rPr>
          <w:color w:val="000000"/>
          <w:sz w:val="14"/>
          <w:szCs w:val="14"/>
        </w:rPr>
        <w:t xml:space="preserve">«2201300000 </w:t>
      </w:r>
      <w:r w:rsidRPr="008B4C8A">
        <w:rPr>
          <w:rFonts w:eastAsia="Times New Roman"/>
          <w:color w:val="000000"/>
          <w:sz w:val="14"/>
          <w:szCs w:val="14"/>
          <w:lang w:eastAsia="ru-RU"/>
        </w:rPr>
        <w:t>Реализация проекта поддержки местных инициатив граждан: «Благоустройство кладбища д. Боровня»;</w:t>
      </w:r>
    </w:p>
    <w:p w:rsidR="008B4C8A" w:rsidRPr="008B4C8A" w:rsidRDefault="008B4C8A" w:rsidP="008B4C8A">
      <w:pPr>
        <w:suppressAutoHyphens/>
        <w:autoSpaceDE w:val="0"/>
        <w:autoSpaceDN w:val="0"/>
        <w:adjustRightInd w:val="0"/>
        <w:ind w:firstLine="284"/>
        <w:jc w:val="both"/>
        <w:rPr>
          <w:color w:val="000000"/>
          <w:sz w:val="14"/>
          <w:szCs w:val="14"/>
        </w:rPr>
      </w:pPr>
      <w:r w:rsidRPr="008B4C8A">
        <w:rPr>
          <w:color w:val="000000"/>
          <w:sz w:val="14"/>
          <w:szCs w:val="14"/>
        </w:rPr>
        <w:t>2201400000 Поддержка местных инициатив ТОС «РАДУГА Спиливание сухих и аварийных деревьев на кладбище д. Ситня»;</w:t>
      </w:r>
    </w:p>
    <w:p w:rsidR="008B4C8A" w:rsidRPr="008B4C8A" w:rsidRDefault="008B4C8A" w:rsidP="008B4C8A">
      <w:pPr>
        <w:suppressAutoHyphens/>
        <w:autoSpaceDE w:val="0"/>
        <w:autoSpaceDN w:val="0"/>
        <w:adjustRightInd w:val="0"/>
        <w:ind w:firstLine="284"/>
        <w:jc w:val="both"/>
        <w:rPr>
          <w:color w:val="000000"/>
          <w:sz w:val="14"/>
          <w:szCs w:val="14"/>
        </w:rPr>
      </w:pPr>
      <w:r w:rsidRPr="008B4C8A">
        <w:rPr>
          <w:color w:val="000000"/>
          <w:sz w:val="14"/>
          <w:szCs w:val="14"/>
        </w:rPr>
        <w:t>2201500000 Уничтожение борщевика Сосновского химическим методом (</w:t>
      </w:r>
      <w:proofErr w:type="gramStart"/>
      <w:r w:rsidRPr="008B4C8A">
        <w:rPr>
          <w:color w:val="000000"/>
          <w:sz w:val="14"/>
          <w:szCs w:val="14"/>
        </w:rPr>
        <w:t>двукратная</w:t>
      </w:r>
      <w:proofErr w:type="gramEnd"/>
      <w:r w:rsidRPr="008B4C8A">
        <w:rPr>
          <w:color w:val="000000"/>
          <w:sz w:val="14"/>
          <w:szCs w:val="14"/>
        </w:rPr>
        <w:t xml:space="preserve"> обработкой);</w:t>
      </w:r>
    </w:p>
    <w:p w:rsidR="008B4C8A" w:rsidRPr="008B4C8A" w:rsidRDefault="008B4C8A" w:rsidP="008B4C8A">
      <w:pPr>
        <w:suppressAutoHyphens/>
        <w:autoSpaceDE w:val="0"/>
        <w:autoSpaceDN w:val="0"/>
        <w:adjustRightInd w:val="0"/>
        <w:ind w:firstLine="284"/>
        <w:jc w:val="both"/>
        <w:rPr>
          <w:color w:val="000000"/>
          <w:sz w:val="14"/>
          <w:szCs w:val="14"/>
        </w:rPr>
      </w:pPr>
      <w:r w:rsidRPr="008B4C8A">
        <w:rPr>
          <w:color w:val="000000"/>
          <w:sz w:val="14"/>
          <w:szCs w:val="14"/>
        </w:rPr>
        <w:t>2201600000 Создание и восстановление воинских захоронений на территории Солецкого муниципального округа;</w:t>
      </w:r>
    </w:p>
    <w:p w:rsidR="008B4C8A" w:rsidRPr="008B4C8A" w:rsidRDefault="008B4C8A" w:rsidP="008B4C8A">
      <w:pPr>
        <w:suppressAutoHyphens/>
        <w:autoSpaceDE w:val="0"/>
        <w:autoSpaceDN w:val="0"/>
        <w:adjustRightInd w:val="0"/>
        <w:ind w:firstLine="284"/>
        <w:jc w:val="both"/>
        <w:rPr>
          <w:color w:val="000000"/>
          <w:sz w:val="14"/>
          <w:szCs w:val="14"/>
        </w:rPr>
      </w:pPr>
      <w:proofErr w:type="gramStart"/>
      <w:r w:rsidRPr="008B4C8A">
        <w:rPr>
          <w:color w:val="000000"/>
          <w:sz w:val="14"/>
          <w:szCs w:val="14"/>
        </w:rPr>
        <w:t>2201700000 Поддержка местных инициатив ТОС №5 «Снос аварийных деревьев (опиливание крон) по ул. Володарского, ул. Герцена, ул. 40лет Октября, пер. Пушкина, пер. Курятника в г. Сольцы»;</w:t>
      </w:r>
      <w:proofErr w:type="gramEnd"/>
    </w:p>
    <w:p w:rsidR="008B4C8A" w:rsidRPr="008B4C8A" w:rsidRDefault="008B4C8A" w:rsidP="008B4C8A">
      <w:pPr>
        <w:suppressAutoHyphens/>
        <w:autoSpaceDE w:val="0"/>
        <w:autoSpaceDN w:val="0"/>
        <w:adjustRightInd w:val="0"/>
        <w:ind w:firstLine="284"/>
        <w:jc w:val="both"/>
        <w:rPr>
          <w:color w:val="000000"/>
          <w:sz w:val="14"/>
          <w:szCs w:val="14"/>
        </w:rPr>
      </w:pPr>
      <w:r w:rsidRPr="008B4C8A">
        <w:rPr>
          <w:color w:val="000000"/>
          <w:sz w:val="14"/>
          <w:szCs w:val="14"/>
        </w:rPr>
        <w:t>2201800000 Поддержка местных инициатив ТОС «Крапивно» «Снос аварийных деревьев (опиливание крон) по ул. Зеленая, Цветочная»;</w:t>
      </w:r>
    </w:p>
    <w:p w:rsidR="008B4C8A" w:rsidRPr="008B4C8A" w:rsidRDefault="008B4C8A" w:rsidP="008B4C8A">
      <w:pPr>
        <w:suppressAutoHyphens/>
        <w:autoSpaceDE w:val="0"/>
        <w:autoSpaceDN w:val="0"/>
        <w:adjustRightInd w:val="0"/>
        <w:ind w:firstLine="284"/>
        <w:jc w:val="both"/>
        <w:rPr>
          <w:color w:val="000000"/>
          <w:sz w:val="14"/>
          <w:szCs w:val="14"/>
        </w:rPr>
      </w:pPr>
      <w:r w:rsidRPr="008B4C8A">
        <w:rPr>
          <w:color w:val="000000"/>
          <w:sz w:val="14"/>
          <w:szCs w:val="14"/>
        </w:rPr>
        <w:t>2201900000 Уничтожение борщевика Сосновского химическим методом (</w:t>
      </w:r>
      <w:proofErr w:type="gramStart"/>
      <w:r w:rsidRPr="008B4C8A">
        <w:rPr>
          <w:color w:val="000000"/>
          <w:sz w:val="14"/>
          <w:szCs w:val="14"/>
        </w:rPr>
        <w:t>двукратная</w:t>
      </w:r>
      <w:proofErr w:type="gramEnd"/>
      <w:r w:rsidRPr="008B4C8A">
        <w:rPr>
          <w:color w:val="000000"/>
          <w:sz w:val="14"/>
          <w:szCs w:val="14"/>
        </w:rPr>
        <w:t xml:space="preserve"> обработкой);</w:t>
      </w:r>
    </w:p>
    <w:p w:rsidR="008B4C8A" w:rsidRPr="008B4C8A" w:rsidRDefault="008B4C8A" w:rsidP="008B4C8A">
      <w:pPr>
        <w:suppressAutoHyphens/>
        <w:autoSpaceDE w:val="0"/>
        <w:autoSpaceDN w:val="0"/>
        <w:adjustRightInd w:val="0"/>
        <w:ind w:firstLine="284"/>
        <w:jc w:val="both"/>
        <w:rPr>
          <w:color w:val="000000"/>
          <w:sz w:val="14"/>
          <w:szCs w:val="14"/>
        </w:rPr>
      </w:pPr>
      <w:r w:rsidRPr="008B4C8A">
        <w:rPr>
          <w:color w:val="000000"/>
          <w:sz w:val="14"/>
          <w:szCs w:val="14"/>
        </w:rPr>
        <w:t>2202000000 Поддержка местных инициатив ТОС «Велебицы» «Спиливание аварийных деревьев в д. Велебицы»;</w:t>
      </w:r>
    </w:p>
    <w:p w:rsidR="008B4C8A" w:rsidRPr="008B4C8A" w:rsidRDefault="008B4C8A" w:rsidP="008B4C8A">
      <w:pPr>
        <w:suppressAutoHyphens/>
        <w:autoSpaceDE w:val="0"/>
        <w:autoSpaceDN w:val="0"/>
        <w:adjustRightInd w:val="0"/>
        <w:ind w:firstLine="284"/>
        <w:jc w:val="both"/>
        <w:rPr>
          <w:rFonts w:eastAsia="Times New Roman"/>
          <w:bCs/>
          <w:sz w:val="14"/>
          <w:szCs w:val="14"/>
          <w:lang w:eastAsia="ru-RU"/>
        </w:rPr>
      </w:pPr>
      <w:r w:rsidRPr="008B4C8A">
        <w:rPr>
          <w:color w:val="000000"/>
          <w:sz w:val="14"/>
          <w:szCs w:val="14"/>
        </w:rPr>
        <w:lastRenderedPageBreak/>
        <w:t>2202100000 Реализация проекта поддержки местных инициатив "Обустройство мемориала сожженным мирным жителям в годы Великой Отечественной войны" в д. Доворец.».</w:t>
      </w:r>
    </w:p>
    <w:p w:rsidR="008B4C8A" w:rsidRPr="008B4C8A" w:rsidRDefault="008B4C8A" w:rsidP="008B4C8A">
      <w:pPr>
        <w:suppressAutoHyphens/>
        <w:ind w:firstLine="284"/>
        <w:jc w:val="both"/>
        <w:rPr>
          <w:sz w:val="14"/>
          <w:szCs w:val="14"/>
        </w:rPr>
      </w:pPr>
      <w:r w:rsidRPr="008B4C8A">
        <w:rPr>
          <w:sz w:val="14"/>
          <w:szCs w:val="14"/>
        </w:rPr>
        <w:t>1.10. Изложить пункт 4.2. в следующей редакции:</w:t>
      </w:r>
    </w:p>
    <w:p w:rsidR="008B4C8A" w:rsidRPr="008B4C8A" w:rsidRDefault="008B4C8A" w:rsidP="008B4C8A">
      <w:pPr>
        <w:suppressAutoHyphens/>
        <w:ind w:firstLine="284"/>
        <w:jc w:val="both"/>
        <w:rPr>
          <w:rFonts w:eastAsia="Times New Roman"/>
          <w:b/>
          <w:color w:val="000000"/>
          <w:sz w:val="14"/>
          <w:szCs w:val="14"/>
          <w:lang w:eastAsia="ru-RU"/>
        </w:rPr>
      </w:pPr>
      <w:r w:rsidRPr="008B4C8A">
        <w:rPr>
          <w:sz w:val="14"/>
          <w:szCs w:val="14"/>
        </w:rPr>
        <w:t>«</w:t>
      </w:r>
      <w:r w:rsidRPr="008B4C8A">
        <w:rPr>
          <w:rFonts w:eastAsia="Times New Roman"/>
          <w:b/>
          <w:color w:val="000000"/>
          <w:sz w:val="14"/>
          <w:szCs w:val="14"/>
          <w:lang w:eastAsia="ru-RU"/>
        </w:rPr>
        <w:t>4.2. Направления расходов, увязываемые с программными (непрограммными) статьями целевых статей расходов бюджета муниципального округа</w:t>
      </w:r>
    </w:p>
    <w:p w:rsidR="008B4C8A" w:rsidRPr="008B4C8A" w:rsidRDefault="008B4C8A" w:rsidP="008B4C8A">
      <w:pPr>
        <w:shd w:val="clear" w:color="auto" w:fill="FFFFFF"/>
        <w:ind w:firstLine="284"/>
        <w:jc w:val="both"/>
        <w:rPr>
          <w:rFonts w:eastAsia="Times New Roman"/>
          <w:color w:val="000000"/>
          <w:sz w:val="14"/>
          <w:szCs w:val="14"/>
          <w:lang w:eastAsia="ru-RU"/>
        </w:rPr>
      </w:pPr>
      <w:r w:rsidRPr="008B4C8A">
        <w:rPr>
          <w:rFonts w:eastAsia="Times New Roman"/>
          <w:color w:val="000000"/>
          <w:sz w:val="14"/>
          <w:szCs w:val="14"/>
          <w:lang w:eastAsia="ru-RU"/>
        </w:rPr>
        <w:t>01000 Расходы на содержание органов местного самоуправления.</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sz w:val="14"/>
          <w:szCs w:val="14"/>
          <w:lang w:eastAsia="ru-RU"/>
        </w:rPr>
        <w:t xml:space="preserve">По данному направлению расходов отражаются расходы бюджета муниципального округа  </w:t>
      </w:r>
      <w:r w:rsidRPr="008B4C8A">
        <w:rPr>
          <w:rFonts w:eastAsia="Times New Roman"/>
          <w:color w:val="000000"/>
          <w:sz w:val="14"/>
          <w:szCs w:val="14"/>
          <w:lang w:eastAsia="ru-RU"/>
        </w:rPr>
        <w:t>на содержание органов местного самоуправления;</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01010 Содержание учреждений по обеспечению транспортного и хозяйственного обслуживания.</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 xml:space="preserve">По данному направлению расходов отражаются расходы бюджета муниципального округа  </w:t>
      </w:r>
      <w:r w:rsidRPr="008B4C8A">
        <w:rPr>
          <w:rFonts w:eastAsia="Times New Roman"/>
          <w:color w:val="000000"/>
          <w:sz w:val="14"/>
          <w:szCs w:val="14"/>
          <w:lang w:eastAsia="ru-RU"/>
        </w:rPr>
        <w:t>на</w:t>
      </w:r>
      <w:r w:rsidRPr="008B4C8A">
        <w:rPr>
          <w:rFonts w:eastAsia="Times New Roman"/>
          <w:sz w:val="14"/>
          <w:szCs w:val="14"/>
          <w:lang w:eastAsia="ru-RU"/>
        </w:rPr>
        <w:t xml:space="preserve">  обеспечение деятельности  муниципального казенного учреждения «Центр координации действий оперативных служб Солецкого округа и обслуживания муниципальных учреждений» в части обеспечения транспортного и хозяйственного обслуживания;</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01200 Обеспечение деятельности муниципальных детских дошкольных учреждений.</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По данному направлению расходов отражаются расходы  бюджета муниципального округа на обеспечение деятельности муниципальных детских садов;</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01210 Обеспечение деятельности  муниципальных школ.</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По данному направлению расходов отражаются расходы  бюджета муниципального округа на обеспечение деятельности муниципальных школ;</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01230 Обеспечение деятельности организаций дополнительного образования детей.</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По данному направлению расходов отражаются расходы  бюджета муниципального округа на обеспечение деятельности организаций дополнительного образования детей;</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01310 Содержание учреждений, обеспечивающих предоставление услуг в области молодежной политики.</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По данному направлению расходов отражаются расходы  бюджета муниципального округа на обеспечение деятельности учреждения, предоставляющего услуги в области молодежной политики;</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01350 Обеспечение деятельности организаций, обеспечивающих предоставление услуг в сфере образования.</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По данному направлению расходов отражаются расходы  бюджета муниципального округа на  обеспечение деятельности  муниципального казенного учреждения «Центр координации действий оперативных служб Солецкого округа и обслуживания муниципальных учреждений» в части обеспечения предоставления муниципальными организациями услуг в сфере образования;</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01400 Обеспечение деятельности культурно-досуговых учреждений.</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По данному направлению расходов отражаются расходы бюджета муниципального округа на обеспечение деятельности муниципального бюджетного учреждения культуры "Центр культуры и досуга" и его филиалов;</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01420 Обеспечение деятельности библиотек.</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По  данному направлению расходов отражаются расходы  бюджета муниципального округа  на обеспечение деятельности муниципального бюджетного учреждения культуры "Межпоселенческая централизованная библиотечная система";</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 xml:space="preserve">23020 Расходы на обеспечение </w:t>
      </w:r>
      <w:proofErr w:type="gramStart"/>
      <w:r w:rsidRPr="008B4C8A">
        <w:rPr>
          <w:rFonts w:eastAsia="Times New Roman"/>
          <w:sz w:val="14"/>
          <w:szCs w:val="14"/>
          <w:lang w:eastAsia="ru-RU"/>
        </w:rPr>
        <w:t>проведения выборов депутатов представительного органа местного самоуправления муниципального округа</w:t>
      </w:r>
      <w:proofErr w:type="gramEnd"/>
      <w:r w:rsidRPr="008B4C8A">
        <w:rPr>
          <w:rFonts w:eastAsia="Times New Roman"/>
          <w:sz w:val="14"/>
          <w:szCs w:val="14"/>
          <w:lang w:eastAsia="ru-RU"/>
        </w:rPr>
        <w:t>.</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По данному направлению расходов отражаются расходы бюджета муниципального округа, связанные с подготовкой и проведением выборов представительного органа местного самоуправления муниципального округа;</w:t>
      </w:r>
    </w:p>
    <w:p w:rsidR="008B4C8A" w:rsidRPr="008B4C8A" w:rsidRDefault="008B4C8A" w:rsidP="008B4C8A">
      <w:pPr>
        <w:suppressAutoHyphens/>
        <w:ind w:firstLine="284"/>
        <w:jc w:val="both"/>
        <w:rPr>
          <w:rFonts w:eastAsia="Times New Roman"/>
          <w:sz w:val="14"/>
          <w:szCs w:val="14"/>
          <w:lang w:eastAsia="ru-RU"/>
        </w:rPr>
      </w:pPr>
      <w:r w:rsidRPr="008B4C8A">
        <w:rPr>
          <w:sz w:val="14"/>
          <w:szCs w:val="14"/>
        </w:rPr>
        <w:t xml:space="preserve">23030 </w:t>
      </w:r>
      <w:r w:rsidRPr="008B4C8A">
        <w:rPr>
          <w:rFonts w:eastAsia="Times New Roman"/>
          <w:sz w:val="14"/>
          <w:szCs w:val="14"/>
          <w:lang w:eastAsia="ru-RU"/>
        </w:rPr>
        <w:t>Расходные обязательства, связанные с осуществлением полномочий старост на территории муниципального округа.</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По данному направлению расходов отражаются расходы бюджета муниципального округа по оплате р</w:t>
      </w:r>
      <w:r w:rsidRPr="008B4C8A">
        <w:rPr>
          <w:rFonts w:eastAsia="Times New Roman"/>
          <w:color w:val="000000"/>
          <w:sz w:val="14"/>
          <w:szCs w:val="14"/>
          <w:lang w:eastAsia="ru-RU"/>
        </w:rPr>
        <w:t xml:space="preserve">асходов, связанных с </w:t>
      </w:r>
      <w:r w:rsidRPr="008B4C8A">
        <w:rPr>
          <w:rFonts w:eastAsia="Times New Roman"/>
          <w:sz w:val="14"/>
          <w:szCs w:val="14"/>
          <w:lang w:eastAsia="ru-RU"/>
        </w:rPr>
        <w:t>осуществлением полномочий старост на территории муниципального округа;</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23040 Расходы на реализацию мероприятий по борьбе с борщевиком "Сосновского", включенных в муниципальные программы развития территорий.</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 xml:space="preserve">По данному направлению расходов </w:t>
      </w:r>
      <w:r w:rsidRPr="008B4C8A">
        <w:rPr>
          <w:rFonts w:eastAsia="Times New Roman"/>
          <w:color w:val="000000"/>
          <w:sz w:val="14"/>
          <w:szCs w:val="14"/>
          <w:lang w:eastAsia="ru-RU"/>
        </w:rPr>
        <w:t xml:space="preserve">отражаются расходы </w:t>
      </w:r>
      <w:r w:rsidRPr="008B4C8A">
        <w:rPr>
          <w:rFonts w:eastAsia="Times New Roman"/>
          <w:sz w:val="14"/>
          <w:szCs w:val="14"/>
          <w:lang w:eastAsia="ru-RU"/>
        </w:rPr>
        <w:t>на реализацию мероприятий по борьбе с борщевиком "Сосновского", включенных в муниципальные программы развития территорий.</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23110 Расходы  на осуществление внешнего муниципального финансового контроля.</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sz w:val="14"/>
          <w:szCs w:val="14"/>
          <w:lang w:eastAsia="ru-RU"/>
        </w:rPr>
        <w:t xml:space="preserve">По данному направлению расходов </w:t>
      </w:r>
      <w:r w:rsidRPr="008B4C8A">
        <w:rPr>
          <w:rFonts w:eastAsia="Times New Roman"/>
          <w:color w:val="000000"/>
          <w:sz w:val="14"/>
          <w:szCs w:val="14"/>
          <w:lang w:eastAsia="ru-RU"/>
        </w:rPr>
        <w:t xml:space="preserve">отражаются расходы на оплату труда с учетом начислений, прочие расходы на осуществление внешнего муниципального финансового контроля (кроме Председателя Контрольно-счетной палаты Солецкого муниципального </w:t>
      </w:r>
      <w:r w:rsidRPr="008B4C8A">
        <w:rPr>
          <w:rFonts w:eastAsia="Times New Roman"/>
          <w:sz w:val="14"/>
          <w:szCs w:val="14"/>
          <w:lang w:eastAsia="ru-RU"/>
        </w:rPr>
        <w:t>округа)</w:t>
      </w:r>
      <w:r w:rsidRPr="008B4C8A">
        <w:rPr>
          <w:rFonts w:eastAsia="Times New Roman"/>
          <w:color w:val="000000"/>
          <w:sz w:val="14"/>
          <w:szCs w:val="14"/>
          <w:lang w:eastAsia="ru-RU"/>
        </w:rPr>
        <w:t>;</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23780 Резервные фонды местных администраций.</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По данному направлению расходов отражаются средства резервного фонда Администрации Солецкого муниципального округа;</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23900 Процентные платежи по муниципальному долгу.</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По  данному направлению расходов отражаются расходы  бюджета муниципального округа на обслуживание внутреннего муниципального долга муниципального округа;</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23970 Оплата выполнения работ, связанных с осуществлением регулярных перевозок автомобильным транспортом по регулируемым тарифам.</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lastRenderedPageBreak/>
        <w:t>По данному направлению расходов отражаются расходы бюджета муниципального округа по оплате расходов, связанных осуществлением регулярных перевозок автомобильным транспортом по регулируемым тарифам;</w:t>
      </w:r>
    </w:p>
    <w:p w:rsidR="008B4C8A" w:rsidRPr="008B4C8A" w:rsidRDefault="008B4C8A" w:rsidP="008B4C8A">
      <w:pPr>
        <w:suppressAutoHyphens/>
        <w:ind w:firstLine="284"/>
        <w:jc w:val="both"/>
        <w:rPr>
          <w:rFonts w:eastAsia="Times New Roman"/>
          <w:color w:val="000000"/>
          <w:sz w:val="14"/>
          <w:szCs w:val="14"/>
          <w:lang w:eastAsia="ru-RU"/>
        </w:rPr>
      </w:pPr>
      <w:r w:rsidRPr="008B4C8A">
        <w:rPr>
          <w:sz w:val="14"/>
          <w:szCs w:val="14"/>
        </w:rPr>
        <w:t>5002</w:t>
      </w:r>
      <w:r w:rsidRPr="008B4C8A">
        <w:rPr>
          <w:sz w:val="14"/>
          <w:szCs w:val="14"/>
          <w:lang w:val="en-US"/>
        </w:rPr>
        <w:t>F</w:t>
      </w:r>
      <w:r w:rsidRPr="008B4C8A">
        <w:rPr>
          <w:rFonts w:eastAsia="Times New Roman"/>
          <w:sz w:val="14"/>
          <w:szCs w:val="14"/>
          <w:lang w:eastAsia="ru-RU"/>
        </w:rPr>
        <w:t>Расходные обязательства, связанные с финансовым обеспечением первоочередных расходов за счет средств резервного фонда Правительства Российской Федерации.</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sz w:val="14"/>
          <w:szCs w:val="14"/>
          <w:lang w:eastAsia="ru-RU"/>
        </w:rPr>
        <w:t>По данному направлению расходов отражаются расходы бюджета муниципального округа по оплате р</w:t>
      </w:r>
      <w:r w:rsidRPr="008B4C8A">
        <w:rPr>
          <w:rFonts w:eastAsia="Times New Roman"/>
          <w:color w:val="000000"/>
          <w:sz w:val="14"/>
          <w:szCs w:val="14"/>
          <w:lang w:eastAsia="ru-RU"/>
        </w:rPr>
        <w:t>асходов, связанных с финансовым обеспечением первоочередных расходов за счет средств резервного фонда Правительства Российской Федерации;</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51180 Осуществление первичного воинского учета на территориях, где отсутствуют военные комиссариаты.</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По  данному направлению расходов отражаются расходы  бюджета муниципального округа по перечислению субвенций  из областного бюджета, являющиеся   межбюджетными трансфертами  из федерального бюджета, бюджетам муниципальных округов на  осуществление переданных отдельных государственных полномочий на осуществление первичного воинского учета на территориях, где отсутствуют военные комиссариаты;</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51200 Составление (изменение) списков кандидатов в присяжные заседатели федеральных судов общей юрисдикции в Российской Федерации.</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 xml:space="preserve">По данному направлению расходов отражаются расходы бюджета муниципального округа </w:t>
      </w:r>
      <w:r w:rsidRPr="008B4C8A">
        <w:rPr>
          <w:rFonts w:eastAsia="Times New Roman"/>
          <w:color w:val="000000"/>
          <w:sz w:val="14"/>
          <w:szCs w:val="14"/>
          <w:lang w:eastAsia="ru-RU"/>
        </w:rPr>
        <w:t xml:space="preserve">на составление (изменение) списков кандидатов в присяжные заседатели федеральных судов общей юрисдикции в Российской Федерации </w:t>
      </w:r>
      <w:r w:rsidRPr="008B4C8A">
        <w:rPr>
          <w:rFonts w:eastAsia="Times New Roman"/>
          <w:sz w:val="14"/>
          <w:szCs w:val="14"/>
          <w:lang w:eastAsia="ru-RU"/>
        </w:rPr>
        <w:t>за счет субвенции из областного бюджета, являющиеся   межбюджетными трансфертами  из федерального бюджета;</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51391 Строительство и реконструкция физкультурно-оздоровительных комплексов и центров для массового спорта.</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По данному направлению расходов отражаются расходы бюджета муниципального округа на строительство и реконструкция физкультурно-оздоровительных комплексов и центров массового спорта, осуществляемые за счет субсидии из областного бюджета в рамках федерального проекта «Спорт – норма жизни»;</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52432  Софинансирование расходных обязательств, возникающих при реализации региональной составляющей федерального проекта «Чистая вода» на строительство и реконструкцию (модернизацию) объектов питьевого водоснабжения.</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По данному направлению расходов отражаются расходы бюджета муниципального округа на софинансирование расходных обязательств, возникающих при реализации региональной составляющей федерального проекта «Чистая вода» на строительство и реконструкцию (модернизацию) объектов питьевого водоснабжения;</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sz w:val="14"/>
          <w:szCs w:val="14"/>
          <w:lang w:eastAsia="ru-RU"/>
        </w:rPr>
        <w:t>54240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По данному направлению расходов отражаются расходы бюджета муниципального округа</w:t>
      </w:r>
      <w:r w:rsidRPr="008B4C8A">
        <w:rPr>
          <w:rFonts w:eastAsia="Times New Roman"/>
          <w:color w:val="000000"/>
          <w:sz w:val="14"/>
          <w:szCs w:val="14"/>
          <w:lang w:eastAsia="ru-RU"/>
        </w:rPr>
        <w:t xml:space="preserve"> по оплате расходов, связанных с с</w:t>
      </w:r>
      <w:r w:rsidRPr="008B4C8A">
        <w:rPr>
          <w:rFonts w:eastAsia="Times New Roman"/>
          <w:sz w:val="14"/>
          <w:szCs w:val="14"/>
          <w:lang w:eastAsia="ru-RU"/>
        </w:rPr>
        <w:t>озданием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54690 Подготовка и проведение Всероссийской переписи населения.</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По данному направлению расходов отражаются расходы бюджета муниципального округа на подготовку и проведение Всероссийской переписи населения.</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53031 Ежемесячное денежное вознаграждение за классное руководство педагогическим работникам муниципальных образовательных организаций (источником финансового обеспечения которых является иной межбюджетный трансферт из федерального бюджета).</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sz w:val="14"/>
          <w:szCs w:val="14"/>
          <w:lang w:eastAsia="ru-RU"/>
        </w:rPr>
        <w:t>По данному направлению расходов отражаются расходы бюджета муниципального округа</w:t>
      </w:r>
      <w:r w:rsidRPr="008B4C8A">
        <w:rPr>
          <w:rFonts w:eastAsia="Times New Roman"/>
          <w:color w:val="000000"/>
          <w:sz w:val="14"/>
          <w:szCs w:val="14"/>
          <w:lang w:eastAsia="ru-RU"/>
        </w:rPr>
        <w:t xml:space="preserve"> по оплате расходов на выплату е</w:t>
      </w:r>
      <w:r w:rsidRPr="008B4C8A">
        <w:rPr>
          <w:rFonts w:eastAsia="Times New Roman"/>
          <w:sz w:val="14"/>
          <w:szCs w:val="14"/>
          <w:lang w:eastAsia="ru-RU"/>
        </w:rPr>
        <w:t xml:space="preserve">жемесячного денежного вознаграждения за классное руководство педагогическим работникам муниципальных образовательных организаций (источником финансового обеспечения которых является иной межбюджетный трансферт из федерального </w:t>
      </w:r>
      <w:r w:rsidRPr="008B4C8A">
        <w:rPr>
          <w:rFonts w:eastAsia="Times New Roman"/>
          <w:color w:val="000000"/>
          <w:sz w:val="14"/>
          <w:szCs w:val="14"/>
          <w:lang w:eastAsia="ru-RU"/>
        </w:rPr>
        <w:t>бюджета).</w:t>
      </w:r>
    </w:p>
    <w:p w:rsidR="008B4C8A" w:rsidRPr="008B4C8A" w:rsidRDefault="008B4C8A" w:rsidP="008B4C8A">
      <w:pPr>
        <w:suppressAutoHyphens/>
        <w:ind w:firstLine="284"/>
        <w:jc w:val="both"/>
        <w:rPr>
          <w:color w:val="000000"/>
          <w:sz w:val="14"/>
          <w:szCs w:val="14"/>
        </w:rPr>
      </w:pPr>
      <w:r w:rsidRPr="008B4C8A">
        <w:rPr>
          <w:color w:val="000000"/>
          <w:sz w:val="14"/>
          <w:szCs w:val="14"/>
        </w:rPr>
        <w:t>55130 Расходы на развитие сети учреждений культурно-досугового типа.</w:t>
      </w:r>
    </w:p>
    <w:p w:rsidR="008B4C8A" w:rsidRPr="008B4C8A" w:rsidRDefault="008B4C8A" w:rsidP="008B4C8A">
      <w:pPr>
        <w:suppressAutoHyphens/>
        <w:ind w:firstLine="284"/>
        <w:jc w:val="both"/>
        <w:rPr>
          <w:color w:val="000000"/>
          <w:sz w:val="14"/>
          <w:szCs w:val="14"/>
        </w:rPr>
      </w:pPr>
      <w:r w:rsidRPr="008B4C8A">
        <w:rPr>
          <w:color w:val="000000"/>
          <w:sz w:val="14"/>
          <w:szCs w:val="14"/>
        </w:rPr>
        <w:t>По данному направлению расходов отражаются расходы муниципального округа на развитие сети учреждений культурно-досугового типа в рамках реализации федерального проекта  «Культурная среда».</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55196 Реализация мероприятий муниципальной программы по государственной поддержке лучших сельских учреждений культуры МБУК «Центр культуры и досуга».</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По данному направлению расходов отражаются расходы бюджета муниципального округа на государственную поддержку лучших сельских учреждений культуры в рамках реализации федерального проекта «Творческие люди».</w:t>
      </w:r>
    </w:p>
    <w:p w:rsidR="008B4C8A" w:rsidRPr="008B4C8A" w:rsidRDefault="008B4C8A" w:rsidP="008B4C8A">
      <w:pPr>
        <w:ind w:firstLine="284"/>
        <w:jc w:val="both"/>
        <w:rPr>
          <w:rFonts w:eastAsia="Times New Roman"/>
          <w:bCs/>
          <w:color w:val="000000"/>
          <w:sz w:val="14"/>
          <w:szCs w:val="14"/>
          <w:lang w:eastAsia="ru-RU"/>
        </w:rPr>
      </w:pPr>
      <w:r w:rsidRPr="008B4C8A">
        <w:rPr>
          <w:rFonts w:eastAsia="Times New Roman"/>
          <w:bCs/>
          <w:sz w:val="14"/>
          <w:szCs w:val="14"/>
          <w:lang w:eastAsia="ru-RU"/>
        </w:rPr>
        <w:t>55550 Реализация программы формирования современной городской среды.</w:t>
      </w:r>
    </w:p>
    <w:p w:rsidR="008B4C8A" w:rsidRPr="008B4C8A" w:rsidRDefault="008B4C8A" w:rsidP="008B4C8A">
      <w:pPr>
        <w:ind w:firstLine="284"/>
        <w:jc w:val="both"/>
        <w:rPr>
          <w:rFonts w:eastAsia="Times New Roman"/>
          <w:sz w:val="14"/>
          <w:szCs w:val="14"/>
          <w:lang w:eastAsia="ru-RU"/>
        </w:rPr>
      </w:pPr>
      <w:r w:rsidRPr="008B4C8A">
        <w:rPr>
          <w:rFonts w:eastAsia="Times New Roman"/>
          <w:bCs/>
          <w:color w:val="000000"/>
          <w:sz w:val="14"/>
          <w:szCs w:val="14"/>
          <w:lang w:eastAsia="ru-RU"/>
        </w:rPr>
        <w:t xml:space="preserve">По данному направлению расходов отражаются </w:t>
      </w:r>
      <w:r w:rsidRPr="008B4C8A">
        <w:rPr>
          <w:rFonts w:eastAsia="Times New Roman"/>
          <w:color w:val="000000"/>
          <w:sz w:val="14"/>
          <w:szCs w:val="14"/>
          <w:lang w:eastAsia="ru-RU"/>
        </w:rPr>
        <w:t xml:space="preserve">расходы бюджета муниципального округа </w:t>
      </w:r>
      <w:r w:rsidRPr="008B4C8A">
        <w:rPr>
          <w:rFonts w:eastAsia="Times New Roman"/>
          <w:bCs/>
          <w:color w:val="000000"/>
          <w:sz w:val="14"/>
          <w:szCs w:val="14"/>
          <w:lang w:eastAsia="ru-RU"/>
        </w:rPr>
        <w:t xml:space="preserve">(за счет всех уровней бюджетов бюджетной системы Российской Федерации) на реализацию мероприятий муниципальной программы, </w:t>
      </w:r>
      <w:r w:rsidRPr="008B4C8A">
        <w:rPr>
          <w:rFonts w:eastAsia="Times New Roman"/>
          <w:bCs/>
          <w:sz w:val="14"/>
          <w:szCs w:val="14"/>
          <w:lang w:eastAsia="ru-RU"/>
        </w:rPr>
        <w:t>направленной на благоустройство дворовых территорий многоквартирных домов и общественных территорий.</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59300 Осуществление отдельных государственных полномочий в сфере государственной регистрации актов гражданского состояния.</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lastRenderedPageBreak/>
        <w:t>По данному направлению расходов отражаются расходы бюджета муниципального округа на</w:t>
      </w:r>
      <w:r w:rsidRPr="008B4C8A">
        <w:rPr>
          <w:rFonts w:eastAsia="Times New Roman"/>
          <w:color w:val="000000"/>
          <w:sz w:val="14"/>
          <w:szCs w:val="14"/>
          <w:lang w:eastAsia="ru-RU"/>
        </w:rPr>
        <w:t xml:space="preserve"> осуществление отдельных государственных полномочий в сфере государственной регистрации актов гражданского состояния</w:t>
      </w:r>
      <w:r w:rsidRPr="008B4C8A">
        <w:rPr>
          <w:rFonts w:eastAsia="Times New Roman"/>
          <w:sz w:val="14"/>
          <w:szCs w:val="14"/>
          <w:lang w:eastAsia="ru-RU"/>
        </w:rPr>
        <w:t xml:space="preserve"> за счет субвенции из областного бюджета, являющиеся   межбюджетными трансфертами  из федерального бюджета;</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61010 Доплаты к пенсиям муниципальных служащих муниципального округа.</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По данному направлению расходов отражаются расходы бюджета муниципального округа на доплаты к пенсиям муниципальных служащих муниципального округа;</w:t>
      </w:r>
    </w:p>
    <w:p w:rsidR="008B4C8A" w:rsidRPr="008B4C8A" w:rsidRDefault="008B4C8A" w:rsidP="008B4C8A">
      <w:pPr>
        <w:suppressAutoHyphens/>
        <w:ind w:firstLine="284"/>
        <w:jc w:val="both"/>
        <w:rPr>
          <w:sz w:val="14"/>
          <w:szCs w:val="14"/>
        </w:rPr>
      </w:pPr>
      <w:r w:rsidRPr="008B4C8A">
        <w:rPr>
          <w:sz w:val="14"/>
          <w:szCs w:val="14"/>
        </w:rPr>
        <w:t>67483 Переселение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p w:rsidR="008B4C8A" w:rsidRPr="008B4C8A" w:rsidRDefault="008B4C8A" w:rsidP="008B4C8A">
      <w:pPr>
        <w:suppressAutoHyphens/>
        <w:ind w:firstLine="284"/>
        <w:jc w:val="both"/>
        <w:rPr>
          <w:sz w:val="14"/>
          <w:szCs w:val="14"/>
        </w:rPr>
      </w:pPr>
      <w:r w:rsidRPr="008B4C8A">
        <w:rPr>
          <w:sz w:val="14"/>
          <w:szCs w:val="14"/>
        </w:rPr>
        <w:t>По данному направлению расходов отражаются расходы муниципального округа на переселение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p w:rsidR="008B4C8A" w:rsidRPr="008B4C8A" w:rsidRDefault="008B4C8A" w:rsidP="008B4C8A">
      <w:pPr>
        <w:suppressAutoHyphens/>
        <w:ind w:firstLine="284"/>
        <w:jc w:val="both"/>
        <w:rPr>
          <w:sz w:val="14"/>
          <w:szCs w:val="14"/>
        </w:rPr>
      </w:pPr>
      <w:r w:rsidRPr="008B4C8A">
        <w:rPr>
          <w:sz w:val="14"/>
          <w:szCs w:val="14"/>
        </w:rPr>
        <w:t>67484 Переселение граждан из аварийного жилищного фонда за счет средств областного бюджета.</w:t>
      </w:r>
    </w:p>
    <w:p w:rsidR="008B4C8A" w:rsidRPr="008B4C8A" w:rsidRDefault="008B4C8A" w:rsidP="008B4C8A">
      <w:pPr>
        <w:suppressAutoHyphens/>
        <w:ind w:firstLine="284"/>
        <w:jc w:val="both"/>
        <w:rPr>
          <w:sz w:val="14"/>
          <w:szCs w:val="14"/>
        </w:rPr>
      </w:pPr>
      <w:r w:rsidRPr="008B4C8A">
        <w:rPr>
          <w:sz w:val="14"/>
          <w:szCs w:val="14"/>
        </w:rPr>
        <w:t>По данному направлению расходов отражаются расходы муниципального округа на переселение граждан из аварийного жилищного фонда за счет средств областного бюджета;</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 xml:space="preserve">70010 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 </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По данному направлению расходов отражаются расходы бюджета муниципального округа, осуществляемые за счет субвенции из областного бюджета, на выплату компенсации родительской платы родителям (законным представителям</w:t>
      </w:r>
      <w:proofErr w:type="gramStart"/>
      <w:r w:rsidRPr="008B4C8A">
        <w:rPr>
          <w:rFonts w:eastAsia="Times New Roman"/>
          <w:sz w:val="14"/>
          <w:szCs w:val="14"/>
          <w:lang w:eastAsia="ru-RU"/>
        </w:rPr>
        <w:t>)д</w:t>
      </w:r>
      <w:proofErr w:type="gramEnd"/>
      <w:r w:rsidRPr="008B4C8A">
        <w:rPr>
          <w:rFonts w:eastAsia="Times New Roman"/>
          <w:sz w:val="14"/>
          <w:szCs w:val="14"/>
          <w:lang w:eastAsia="ru-RU"/>
        </w:rPr>
        <w:t>етей, посещающих образовательные организации, реализующие образовательную программу дошкольного образования;</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70020 Обеспечение деятельности центров образования цифрового и гуманитарного профилей в общеобразовательных муниципальных организациях.</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По данному направлению расходов отражаются расходы бюджета муниципального округа на обеспечение деятельности центров образования цифрового и гуманитарного профилей в общеобразовательных муниципальных организациях, осуществляемые за счет субвенции из областного бюджета в рамках федерального проекта «Современная школа»;</w:t>
      </w:r>
    </w:p>
    <w:p w:rsidR="008B4C8A" w:rsidRPr="008B4C8A" w:rsidRDefault="008B4C8A" w:rsidP="008B4C8A">
      <w:pPr>
        <w:suppressAutoHyphens/>
        <w:ind w:firstLine="284"/>
        <w:jc w:val="both"/>
        <w:rPr>
          <w:rFonts w:eastAsia="Times New Roman"/>
          <w:sz w:val="14"/>
          <w:szCs w:val="14"/>
          <w:lang w:eastAsia="ru-RU"/>
        </w:rPr>
      </w:pPr>
      <w:proofErr w:type="gramStart"/>
      <w:r w:rsidRPr="008B4C8A">
        <w:rPr>
          <w:rFonts w:eastAsia="Times New Roman"/>
          <w:sz w:val="14"/>
          <w:szCs w:val="14"/>
          <w:lang w:eastAsia="ru-RU"/>
        </w:rPr>
        <w:t>70040 Обеспечение государственных гарантий реализации прав на получение общедоступного и бесплатного образования в муниципальных общеобразовательных организациях, в части расходов на оплату труда работникам, технические средства обучения, расходные материалы и хозяйственные нужды организаций, на воспитание и обучение детей-инвалидов  школьного возраста на дому,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дистанционно.</w:t>
      </w:r>
      <w:proofErr w:type="gramEnd"/>
    </w:p>
    <w:p w:rsidR="008B4C8A" w:rsidRPr="008B4C8A" w:rsidRDefault="008B4C8A" w:rsidP="008B4C8A">
      <w:pPr>
        <w:suppressAutoHyphens/>
        <w:ind w:firstLine="284"/>
        <w:jc w:val="both"/>
        <w:rPr>
          <w:rFonts w:eastAsia="Times New Roman"/>
          <w:sz w:val="14"/>
          <w:szCs w:val="14"/>
          <w:lang w:eastAsia="ru-RU"/>
        </w:rPr>
      </w:pPr>
      <w:proofErr w:type="gramStart"/>
      <w:r w:rsidRPr="008B4C8A">
        <w:rPr>
          <w:rFonts w:eastAsia="Times New Roman"/>
          <w:sz w:val="14"/>
          <w:szCs w:val="14"/>
          <w:lang w:eastAsia="ru-RU"/>
        </w:rPr>
        <w:t>По  данному направлению расходов отражаются расходы  бюджета муниципального округа, осуществляемые за счет субвенции из областного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w:t>
      </w:r>
      <w:proofErr w:type="gramEnd"/>
      <w:r w:rsidRPr="008B4C8A">
        <w:rPr>
          <w:rFonts w:eastAsia="Times New Roman"/>
          <w:sz w:val="14"/>
          <w:szCs w:val="14"/>
          <w:lang w:eastAsia="ru-RU"/>
        </w:rPr>
        <w:t xml:space="preserve"> на оплату труда работникам, технические средства обучения, расходные материалы и хозяйственные нужды организаций, на организацию </w:t>
      </w:r>
      <w:proofErr w:type="gramStart"/>
      <w:r w:rsidRPr="008B4C8A">
        <w:rPr>
          <w:rFonts w:eastAsia="Times New Roman"/>
          <w:sz w:val="14"/>
          <w:szCs w:val="14"/>
          <w:lang w:eastAsia="ru-RU"/>
        </w:rPr>
        <w:t>обучения</w:t>
      </w:r>
      <w:proofErr w:type="gramEnd"/>
      <w:r w:rsidRPr="008B4C8A">
        <w:rPr>
          <w:rFonts w:eastAsia="Times New Roman"/>
          <w:sz w:val="14"/>
          <w:szCs w:val="14"/>
          <w:lang w:eastAsia="ru-RU"/>
        </w:rPr>
        <w:t xml:space="preserve">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дистанционно;</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 xml:space="preserve">70060 Осуществление отдельных государственных полномочий по оказанию социальной поддержки </w:t>
      </w:r>
      <w:proofErr w:type="gramStart"/>
      <w:r w:rsidRPr="008B4C8A">
        <w:rPr>
          <w:rFonts w:eastAsia="Times New Roman"/>
          <w:sz w:val="14"/>
          <w:szCs w:val="14"/>
          <w:lang w:eastAsia="ru-RU"/>
        </w:rPr>
        <w:t>обучающимся</w:t>
      </w:r>
      <w:proofErr w:type="gramEnd"/>
      <w:r w:rsidRPr="008B4C8A">
        <w:rPr>
          <w:rFonts w:eastAsia="Times New Roman"/>
          <w:sz w:val="14"/>
          <w:szCs w:val="14"/>
          <w:lang w:eastAsia="ru-RU"/>
        </w:rPr>
        <w:t xml:space="preserve"> муниципальных образовательных учреждений.</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 xml:space="preserve">По данному направлению расходов отражаются расходы бюджета муниципального округа, осуществляемые за счет субвенции из областного бюджета, на осуществление отдельных государственных полномочий по оказанию социальной поддержки </w:t>
      </w:r>
      <w:proofErr w:type="gramStart"/>
      <w:r w:rsidRPr="008B4C8A">
        <w:rPr>
          <w:rFonts w:eastAsia="Times New Roman"/>
          <w:sz w:val="14"/>
          <w:szCs w:val="14"/>
          <w:lang w:eastAsia="ru-RU"/>
        </w:rPr>
        <w:t>обучающимся</w:t>
      </w:r>
      <w:proofErr w:type="gramEnd"/>
      <w:r w:rsidRPr="008B4C8A">
        <w:rPr>
          <w:rFonts w:eastAsia="Times New Roman"/>
          <w:sz w:val="14"/>
          <w:szCs w:val="14"/>
          <w:lang w:eastAsia="ru-RU"/>
        </w:rPr>
        <w:t xml:space="preserve"> муниципальных образовательных учреждений;</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70130 Содержание ребенка в семье опекуна и приемной семье, а также вознаграждение, причитающееся приемному родителю.</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По данному направлению расходов отражаются расходы бюджета муниципального округа, осуществляемые за счет субвенции из областного бюджета, связанные с содержанием ребенка в семье опекуна и приемной семье, а также вознаграждением, причитающимся  приемному родителю;</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70280 Возмещение затрат по содержанию штатных единиц, осуществляющих переданные отдельные государственные полномочия области.</w:t>
      </w:r>
    </w:p>
    <w:p w:rsidR="008B4C8A" w:rsidRPr="008B4C8A" w:rsidRDefault="008B4C8A" w:rsidP="008B4C8A">
      <w:pPr>
        <w:suppressAutoHyphens/>
        <w:ind w:firstLine="284"/>
        <w:jc w:val="both"/>
        <w:rPr>
          <w:rFonts w:eastAsia="Times New Roman"/>
          <w:sz w:val="14"/>
          <w:szCs w:val="14"/>
          <w:lang w:eastAsia="ru-RU"/>
        </w:rPr>
      </w:pPr>
      <w:proofErr w:type="gramStart"/>
      <w:r w:rsidRPr="008B4C8A">
        <w:rPr>
          <w:rFonts w:eastAsia="Times New Roman"/>
          <w:sz w:val="14"/>
          <w:szCs w:val="14"/>
          <w:lang w:eastAsia="ru-RU"/>
        </w:rPr>
        <w:t>По данному направлению расходов отражаются расходы бюджета муниципального округа на возмещение затрат по содержанию штатных единиц, осуществляющих переданные отдельные государственные полномочия области, осуществляемые Администрацией муниципального округа, а также по перечислению субвенций бюджетам поселений  на возмещение затрат по содержанию штатных единиц, осуществляющих переданные отдельные государственные полномочия области за счет субвенции из областного бюджета;</w:t>
      </w:r>
      <w:proofErr w:type="gramEnd"/>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70320 Благоустройство игровых площадок образовательных организаций, реализующих программы дошкольного образования.</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lastRenderedPageBreak/>
        <w:t>По данному направлению расходов отражаются расходы бюджета муниципального округа по оплате расходов, связанных с благоустройством игровых площадок образовательных организаций, реализующих программы дошкольного образования;</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70500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По данному направлению расходов отражаются расходы бюджета муниципального округа, осуществляемые за счет субвенции из областного бюджета,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70570 Обеспечение доступа к информационно-телекоммуникационной сети "Интернет".</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По данному направлению расходов отражаются расходы бюджета муниципального округа, осуществляемые за счет субвенции из областного бюджета на обеспечение доступа к информационно-телекоммуникационной сети "Интернет";</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70600 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По данному направлению расходов отражаются расходы бюджета муниципального округа, осуществляемые за счет субвенции из областного бюджета,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70630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p w:rsidR="008B4C8A" w:rsidRPr="008B4C8A" w:rsidRDefault="008B4C8A" w:rsidP="008B4C8A">
      <w:pPr>
        <w:suppressAutoHyphens/>
        <w:ind w:firstLine="284"/>
        <w:jc w:val="both"/>
        <w:rPr>
          <w:rFonts w:eastAsia="Times New Roman"/>
          <w:color w:val="000000"/>
          <w:sz w:val="14"/>
          <w:szCs w:val="14"/>
          <w:lang w:eastAsia="ru-RU"/>
        </w:rPr>
      </w:pPr>
      <w:proofErr w:type="gramStart"/>
      <w:r w:rsidRPr="008B4C8A">
        <w:rPr>
          <w:rFonts w:eastAsia="Times New Roman"/>
          <w:color w:val="000000"/>
          <w:sz w:val="14"/>
          <w:szCs w:val="14"/>
          <w:lang w:eastAsia="ru-RU"/>
        </w:rPr>
        <w:t>По данному направлению расходов отражаются расходы бюджета муниципального округа, осуществляемые за счет субвенции из областного бюджета, связанные с выплатой ежемесячного денежного вознаграждения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roofErr w:type="gramEnd"/>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70650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По данному направлению расходов отражаются расходы бюджета муниципального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 за счет субвенции из областного бюджета;</w:t>
      </w:r>
    </w:p>
    <w:p w:rsidR="008B4C8A" w:rsidRPr="008B4C8A" w:rsidRDefault="008B4C8A" w:rsidP="008B4C8A">
      <w:pPr>
        <w:suppressAutoHyphens/>
        <w:ind w:firstLine="284"/>
        <w:jc w:val="both"/>
        <w:rPr>
          <w:rFonts w:eastAsia="Times New Roman"/>
          <w:color w:val="000000"/>
          <w:sz w:val="14"/>
          <w:szCs w:val="14"/>
          <w:lang w:eastAsia="ru-RU"/>
        </w:rPr>
      </w:pPr>
      <w:proofErr w:type="gramStart"/>
      <w:r w:rsidRPr="008B4C8A">
        <w:rPr>
          <w:rFonts w:eastAsia="Times New Roman"/>
          <w:color w:val="000000"/>
          <w:sz w:val="14"/>
          <w:szCs w:val="14"/>
          <w:lang w:eastAsia="ru-RU"/>
        </w:rPr>
        <w:t xml:space="preserve">70720 Организация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w:t>
      </w:r>
      <w:proofErr w:type="spellStart"/>
      <w:r w:rsidRPr="008B4C8A">
        <w:rPr>
          <w:rFonts w:eastAsia="Times New Roman"/>
          <w:color w:val="000000"/>
          <w:sz w:val="14"/>
          <w:szCs w:val="14"/>
          <w:lang w:eastAsia="ru-RU"/>
        </w:rPr>
        <w:t>чипирования</w:t>
      </w:r>
      <w:proofErr w:type="spellEnd"/>
      <w:r w:rsidRPr="008B4C8A">
        <w:rPr>
          <w:rFonts w:eastAsia="Times New Roman"/>
          <w:color w:val="000000"/>
          <w:sz w:val="14"/>
          <w:szCs w:val="14"/>
          <w:lang w:eastAsia="ru-RU"/>
        </w:rPr>
        <w:t xml:space="preserve">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w:t>
      </w:r>
      <w:proofErr w:type="gramEnd"/>
      <w:r w:rsidRPr="008B4C8A">
        <w:rPr>
          <w:rFonts w:eastAsia="Times New Roman"/>
          <w:color w:val="000000"/>
          <w:sz w:val="14"/>
          <w:szCs w:val="14"/>
          <w:lang w:eastAsia="ru-RU"/>
        </w:rPr>
        <w:t xml:space="preserve"> безнадзорных животных.</w:t>
      </w:r>
    </w:p>
    <w:p w:rsidR="008B4C8A" w:rsidRPr="008B4C8A" w:rsidRDefault="008B4C8A" w:rsidP="008B4C8A">
      <w:pPr>
        <w:suppressAutoHyphens/>
        <w:ind w:firstLine="284"/>
        <w:jc w:val="both"/>
        <w:rPr>
          <w:rFonts w:eastAsia="Times New Roman"/>
          <w:color w:val="000000"/>
          <w:sz w:val="14"/>
          <w:szCs w:val="14"/>
          <w:lang w:eastAsia="ru-RU"/>
        </w:rPr>
      </w:pPr>
      <w:proofErr w:type="gramStart"/>
      <w:r w:rsidRPr="008B4C8A">
        <w:rPr>
          <w:rFonts w:eastAsia="Times New Roman"/>
          <w:color w:val="000000"/>
          <w:sz w:val="14"/>
          <w:szCs w:val="14"/>
          <w:lang w:eastAsia="ru-RU"/>
        </w:rPr>
        <w:t xml:space="preserve">По данному направлению расходов отражаются расходы бюджета муниципального округа на организацию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w:t>
      </w:r>
      <w:proofErr w:type="spellStart"/>
      <w:r w:rsidRPr="008B4C8A">
        <w:rPr>
          <w:rFonts w:eastAsia="Times New Roman"/>
          <w:color w:val="000000"/>
          <w:sz w:val="14"/>
          <w:szCs w:val="14"/>
          <w:lang w:eastAsia="ru-RU"/>
        </w:rPr>
        <w:t>чипирования</w:t>
      </w:r>
      <w:proofErr w:type="spellEnd"/>
      <w:r w:rsidRPr="008B4C8A">
        <w:rPr>
          <w:rFonts w:eastAsia="Times New Roman"/>
          <w:color w:val="000000"/>
          <w:sz w:val="14"/>
          <w:szCs w:val="14"/>
          <w:lang w:eastAsia="ru-RU"/>
        </w:rPr>
        <w:t xml:space="preserve"> отловленных безнадзорных животных, утилизации (уничтожения) биологических отходов, в том числе</w:t>
      </w:r>
      <w:proofErr w:type="gramEnd"/>
      <w:r w:rsidRPr="008B4C8A">
        <w:rPr>
          <w:rFonts w:eastAsia="Times New Roman"/>
          <w:color w:val="000000"/>
          <w:sz w:val="14"/>
          <w:szCs w:val="14"/>
          <w:lang w:eastAsia="ru-RU"/>
        </w:rPr>
        <w:t xml:space="preserve"> в результате эвтаназии отловленных безнадзорных животных, возврата владельцам отловленных безнадзорных животных за счет субвенции из областного бюджета;</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71340  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По данному направлению расходов отражаются расходы бюджета муниципального округа  на организацию дополнительного профессионального образования и участия в семинарах работников муниципальных учреждений в сфере повышения эффективности бюджетных расходов, осуществляемые за счет иных межбюджетных трансфертов  из областного бюджета;</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71370 Финансовое обеспечение деятельности центров образования цифрового и гуманитарного профилей в общеобразовательных муниципальных организациях.</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По данному направлению расходов отражаются расходы бюджета муниципального округа на обеспечение деятельности центров образования цифрового и гуманитарного профилей в общеобразовательных муниципальных организациях, осуществляемые за счет межбюджетных трансфертов из областного бюджета в рамках федерального проекта «Современная школа»;</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71380 Финансовое обеспечение внедрения и функционирования целевой модели цифровой образовательной среды в общеобразовательных организациях муниципального округа.</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 xml:space="preserve">По данному направлению расходов  отражаются расходы бюджета муниципального округа на финансовое обеспечение внедрения и функционирования </w:t>
      </w:r>
      <w:r w:rsidRPr="008B4C8A">
        <w:rPr>
          <w:rFonts w:eastAsia="Times New Roman"/>
          <w:color w:val="000000"/>
          <w:sz w:val="14"/>
          <w:szCs w:val="14"/>
          <w:lang w:eastAsia="ru-RU"/>
        </w:rPr>
        <w:lastRenderedPageBreak/>
        <w:t>целевой модели цифровой образовательной среды в общеобразовательных организациях муниципального округа, осуществляемые за счет межбюджетных трансфертов из областного бюджета в рамках федерального проекта «Цифровая образовательная среда»;</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71410</w:t>
      </w:r>
      <w:proofErr w:type="gramStart"/>
      <w:r w:rsidRPr="008B4C8A">
        <w:rPr>
          <w:rFonts w:eastAsia="Times New Roman"/>
          <w:color w:val="000000"/>
          <w:sz w:val="14"/>
          <w:szCs w:val="14"/>
          <w:lang w:eastAsia="ru-RU"/>
        </w:rPr>
        <w:t xml:space="preserve"> Н</w:t>
      </w:r>
      <w:proofErr w:type="gramEnd"/>
      <w:r w:rsidRPr="008B4C8A">
        <w:rPr>
          <w:rFonts w:eastAsia="Times New Roman"/>
          <w:color w:val="000000"/>
          <w:sz w:val="14"/>
          <w:szCs w:val="14"/>
          <w:lang w:eastAsia="ru-RU"/>
        </w:rPr>
        <w:t xml:space="preserve">а частичную компенсацию дополнительных расходов на повышение оплаты труда работников бюджетной сферы. </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По данному направлению расходов отражаются расходы бюджета муниципального округа на частичную компенсацию дополнительных расходов на повышение оплаты труда работников муниципальных учреждений за счет иных  межбюджетных трансфертов из областного бюджета;</w:t>
      </w:r>
    </w:p>
    <w:p w:rsidR="008B4C8A" w:rsidRPr="008B4C8A" w:rsidRDefault="008B4C8A" w:rsidP="008B4C8A">
      <w:pPr>
        <w:suppressAutoHyphens/>
        <w:ind w:firstLine="284"/>
        <w:jc w:val="both"/>
        <w:rPr>
          <w:rFonts w:eastAsia="Times New Roman"/>
          <w:color w:val="000000"/>
          <w:sz w:val="14"/>
          <w:szCs w:val="14"/>
          <w:lang w:eastAsia="ru-RU"/>
        </w:rPr>
      </w:pPr>
      <w:r w:rsidRPr="008B4C8A">
        <w:rPr>
          <w:color w:val="000000"/>
          <w:sz w:val="14"/>
          <w:szCs w:val="14"/>
        </w:rPr>
        <w:t>71490</w:t>
      </w:r>
      <w:r w:rsidRPr="008B4C8A">
        <w:rPr>
          <w:rFonts w:eastAsia="Times New Roman"/>
          <w:color w:val="000000"/>
          <w:sz w:val="14"/>
          <w:szCs w:val="14"/>
          <w:lang w:eastAsia="ru-RU"/>
        </w:rPr>
        <w:t xml:space="preserve"> Организация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По данному направлению расходов отражаются расходы бюджета муниципального округа по оплате расходов, связанных с организацией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 за счет иных межбюджетных трансфертов из областного бюджета;</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71510 Софинансирование расходов на осуществление дорожной деятельности в отношении автомобильных дорог общего пользования местного значения.</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По данному направлению расходов отражаются расходы бюджета муниципального округа, осуществляемые за счет субсидии из областного бюджета, на осуществление дорожной деятельности в отношении автомобильных дорог общего пользования местного значения;</w:t>
      </w:r>
    </w:p>
    <w:p w:rsidR="008B4C8A" w:rsidRPr="008B4C8A" w:rsidRDefault="008B4C8A" w:rsidP="008B4C8A">
      <w:pPr>
        <w:suppressAutoHyphens/>
        <w:autoSpaceDE w:val="0"/>
        <w:autoSpaceDN w:val="0"/>
        <w:adjustRightInd w:val="0"/>
        <w:ind w:firstLine="284"/>
        <w:jc w:val="both"/>
        <w:rPr>
          <w:rFonts w:eastAsia="Times New Roman"/>
          <w:bCs/>
          <w:color w:val="000000"/>
          <w:sz w:val="14"/>
          <w:szCs w:val="14"/>
          <w:lang w:eastAsia="ru-RU"/>
        </w:rPr>
      </w:pPr>
      <w:r w:rsidRPr="008B4C8A">
        <w:rPr>
          <w:rFonts w:eastAsia="Times New Roman"/>
          <w:bCs/>
          <w:color w:val="000000"/>
          <w:sz w:val="14"/>
          <w:szCs w:val="14"/>
          <w:lang w:eastAsia="ru-RU"/>
        </w:rPr>
        <w:t xml:space="preserve">71530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8B4C8A">
        <w:rPr>
          <w:rFonts w:eastAsia="Times New Roman"/>
          <w:bCs/>
          <w:color w:val="000000"/>
          <w:sz w:val="14"/>
          <w:szCs w:val="14"/>
          <w:lang w:eastAsia="ru-RU"/>
        </w:rPr>
        <w:t>ремонта</w:t>
      </w:r>
      <w:proofErr w:type="gramEnd"/>
      <w:r w:rsidRPr="008B4C8A">
        <w:rPr>
          <w:rFonts w:eastAsia="Times New Roman"/>
          <w:bCs/>
          <w:color w:val="000000"/>
          <w:sz w:val="14"/>
          <w:szCs w:val="14"/>
          <w:lang w:eastAsia="ru-RU"/>
        </w:rPr>
        <w:t xml:space="preserve"> автомобильных дорог общего пользования местного значения Солецкого муниципального округа.</w:t>
      </w:r>
    </w:p>
    <w:p w:rsidR="008B4C8A" w:rsidRPr="008B4C8A" w:rsidRDefault="008B4C8A" w:rsidP="008B4C8A">
      <w:pPr>
        <w:suppressAutoHyphens/>
        <w:autoSpaceDE w:val="0"/>
        <w:autoSpaceDN w:val="0"/>
        <w:adjustRightInd w:val="0"/>
        <w:ind w:firstLine="284"/>
        <w:jc w:val="both"/>
        <w:rPr>
          <w:rFonts w:eastAsia="Times New Roman"/>
          <w:bCs/>
          <w:color w:val="000000"/>
          <w:sz w:val="14"/>
          <w:szCs w:val="14"/>
          <w:lang w:eastAsia="ru-RU"/>
        </w:rPr>
      </w:pPr>
      <w:r w:rsidRPr="008B4C8A">
        <w:rPr>
          <w:rFonts w:eastAsia="Times New Roman"/>
          <w:bCs/>
          <w:color w:val="000000"/>
          <w:sz w:val="14"/>
          <w:szCs w:val="14"/>
          <w:lang w:eastAsia="ru-RU"/>
        </w:rPr>
        <w:t xml:space="preserve">По данному направлению расходов отражаются расходы бюджета муниципального округа на реализацию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8B4C8A">
        <w:rPr>
          <w:rFonts w:eastAsia="Times New Roman"/>
          <w:bCs/>
          <w:color w:val="000000"/>
          <w:sz w:val="14"/>
          <w:szCs w:val="14"/>
          <w:lang w:eastAsia="ru-RU"/>
        </w:rPr>
        <w:t>ремонта</w:t>
      </w:r>
      <w:proofErr w:type="gramEnd"/>
      <w:r w:rsidRPr="008B4C8A">
        <w:rPr>
          <w:rFonts w:eastAsia="Times New Roman"/>
          <w:bCs/>
          <w:color w:val="000000"/>
          <w:sz w:val="14"/>
          <w:szCs w:val="14"/>
          <w:lang w:eastAsia="ru-RU"/>
        </w:rPr>
        <w:t xml:space="preserve"> автомобильных дорог общего пользования местного значения Солецкого муниципального округа, осуществляемое за счет субсидии из областного бюджета;</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72080 Приобретение или изготовление бланков документов об образовании и (или) о квалификации муниципальными образовательными организациями.</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По данному направлению расходов отражаются расходы бюджета муниципального округа, осуществляемые за счет субсидии  из областного бюджета на  приобретение или изготовление бланков документов об образовании или о квалификации муниципальными образовательными организациями;</w:t>
      </w:r>
    </w:p>
    <w:p w:rsidR="008B4C8A" w:rsidRPr="008B4C8A" w:rsidRDefault="008B4C8A" w:rsidP="008B4C8A">
      <w:pPr>
        <w:tabs>
          <w:tab w:val="left" w:pos="4536"/>
        </w:tabs>
        <w:ind w:firstLine="284"/>
        <w:jc w:val="both"/>
        <w:rPr>
          <w:color w:val="000000"/>
          <w:sz w:val="14"/>
          <w:szCs w:val="14"/>
        </w:rPr>
      </w:pPr>
      <w:r w:rsidRPr="008B4C8A">
        <w:rPr>
          <w:color w:val="000000"/>
          <w:sz w:val="14"/>
          <w:szCs w:val="14"/>
        </w:rPr>
        <w:t>72090  Поддержка реализации проектов территориальных общественных самоуправлений, включенных в муниципальные программы развития территорий.</w:t>
      </w:r>
    </w:p>
    <w:p w:rsidR="008B4C8A" w:rsidRPr="008B4C8A" w:rsidRDefault="008B4C8A" w:rsidP="008B4C8A">
      <w:pPr>
        <w:tabs>
          <w:tab w:val="left" w:pos="4536"/>
        </w:tabs>
        <w:ind w:firstLine="284"/>
        <w:jc w:val="both"/>
        <w:rPr>
          <w:color w:val="000000"/>
          <w:sz w:val="14"/>
          <w:szCs w:val="14"/>
        </w:rPr>
      </w:pPr>
      <w:r w:rsidRPr="008B4C8A">
        <w:rPr>
          <w:color w:val="000000"/>
          <w:sz w:val="14"/>
          <w:szCs w:val="14"/>
        </w:rPr>
        <w:t>По данному направлению расходов отражаются расходы бюджета муниципального округа на поддержку реализации проектов территориальных общественных самоуправлений, включенных в муниципальные программы развития территорий, осуществляемые за счет субсидии из областного бюджета;</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72120 Софинансирование расходов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обеспечение пожарной, антитеррористической и антикриминальной безопасности организаций за счет субсидии из областного бюджета.</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По данному направлению расходов отражаются расходы бюджета муниципального округа, осуществляемые за счет субсидии  из областного бюджета, в качестве софинансирования, на обеспечение пожарной,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72280 Организация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По данному направлению расходов отражаются расходы бюджета муниципального округа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осуществляемые за счет субсидий из областного бюджета, распределяемых бюджетам муниципальных округов;</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72300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По данному направлению расходов отражаются расходы бюджета муниципального округа, осуществляемые за счет субсидии из областного бюджета, на софинансирование расходов по оплате коммунальных услуг муниципальных казенных, бюджетных и автономных учреждений;</w:t>
      </w:r>
    </w:p>
    <w:p w:rsidR="008B4C8A" w:rsidRPr="008B4C8A" w:rsidRDefault="008B4C8A" w:rsidP="008B4C8A">
      <w:pPr>
        <w:suppressAutoHyphens/>
        <w:ind w:firstLine="284"/>
        <w:jc w:val="both"/>
        <w:rPr>
          <w:color w:val="000000"/>
          <w:sz w:val="14"/>
          <w:szCs w:val="14"/>
        </w:rPr>
      </w:pPr>
      <w:r w:rsidRPr="008B4C8A">
        <w:rPr>
          <w:color w:val="000000"/>
          <w:sz w:val="14"/>
          <w:szCs w:val="14"/>
        </w:rPr>
        <w:t>72340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w:t>
      </w:r>
    </w:p>
    <w:p w:rsidR="008B4C8A" w:rsidRPr="008B4C8A" w:rsidRDefault="008B4C8A" w:rsidP="008B4C8A">
      <w:pPr>
        <w:suppressAutoHyphens/>
        <w:ind w:firstLine="284"/>
        <w:jc w:val="both"/>
        <w:rPr>
          <w:color w:val="000000"/>
          <w:sz w:val="14"/>
          <w:szCs w:val="14"/>
        </w:rPr>
      </w:pPr>
      <w:r w:rsidRPr="008B4C8A">
        <w:rPr>
          <w:color w:val="000000"/>
          <w:sz w:val="14"/>
          <w:szCs w:val="14"/>
        </w:rPr>
        <w:t xml:space="preserve">По данному направлению расходов отражаются расходы муниципального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w:t>
      </w:r>
      <w:r w:rsidRPr="008B4C8A">
        <w:rPr>
          <w:color w:val="000000"/>
          <w:sz w:val="14"/>
          <w:szCs w:val="14"/>
        </w:rPr>
        <w:lastRenderedPageBreak/>
        <w:t>основного общего и среднего общего образования в муниципальных общеобразовательных организациях в рамках реализации федерального проекта «Цифровая образовательная среда».</w:t>
      </w:r>
    </w:p>
    <w:p w:rsidR="008B4C8A" w:rsidRPr="008B4C8A" w:rsidRDefault="008B4C8A" w:rsidP="008B4C8A">
      <w:pPr>
        <w:suppressAutoHyphens/>
        <w:ind w:firstLine="284"/>
        <w:jc w:val="both"/>
        <w:rPr>
          <w:sz w:val="14"/>
          <w:szCs w:val="14"/>
        </w:rPr>
      </w:pPr>
      <w:r w:rsidRPr="008B4C8A">
        <w:rPr>
          <w:sz w:val="14"/>
          <w:szCs w:val="14"/>
        </w:rPr>
        <w:t>72360 Реализация муниципальных проектов, реализуемых в рамках кластеров.</w:t>
      </w:r>
    </w:p>
    <w:p w:rsidR="008B4C8A" w:rsidRPr="008B4C8A" w:rsidRDefault="008B4C8A" w:rsidP="008B4C8A">
      <w:pPr>
        <w:suppressAutoHyphens/>
        <w:ind w:firstLine="284"/>
        <w:jc w:val="both"/>
        <w:rPr>
          <w:sz w:val="14"/>
          <w:szCs w:val="14"/>
        </w:rPr>
      </w:pPr>
      <w:r w:rsidRPr="008B4C8A">
        <w:rPr>
          <w:sz w:val="14"/>
          <w:szCs w:val="14"/>
        </w:rPr>
        <w:t>По данному направлению расходов отражаются расходы муниципального округа на реализацию муниципальных проектов в рамках кластеров;</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72370  Реализация мероприятий муниципальных программ в области водоснабжения и водоотведения, осуществляемых за счет субсидии из областного бюджета.</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По данному направлению расходов отражаются расходы бюджета муниципального округа на реализацию мероприятий в области водоснабжения и водоотведения, осуществляемые за счет субсидии из областного бюджета;</w:t>
      </w:r>
    </w:p>
    <w:p w:rsidR="008B4C8A" w:rsidRPr="008B4C8A" w:rsidRDefault="008B4C8A" w:rsidP="008B4C8A">
      <w:pPr>
        <w:suppressAutoHyphens/>
        <w:ind w:firstLine="284"/>
        <w:jc w:val="both"/>
        <w:rPr>
          <w:color w:val="000000"/>
          <w:sz w:val="14"/>
          <w:szCs w:val="14"/>
        </w:rPr>
      </w:pPr>
      <w:r w:rsidRPr="008B4C8A">
        <w:rPr>
          <w:color w:val="000000"/>
          <w:sz w:val="14"/>
          <w:szCs w:val="14"/>
        </w:rPr>
        <w:t>72380 Расходы на организацию бесплатной перевозки обучающихся образовательных организаций.</w:t>
      </w:r>
    </w:p>
    <w:p w:rsidR="008B4C8A" w:rsidRPr="008B4C8A" w:rsidRDefault="008B4C8A" w:rsidP="008B4C8A">
      <w:pPr>
        <w:suppressAutoHyphens/>
        <w:ind w:firstLine="284"/>
        <w:jc w:val="both"/>
        <w:rPr>
          <w:color w:val="000000"/>
          <w:sz w:val="14"/>
          <w:szCs w:val="14"/>
        </w:rPr>
      </w:pPr>
      <w:r w:rsidRPr="008B4C8A">
        <w:rPr>
          <w:color w:val="000000"/>
          <w:sz w:val="14"/>
          <w:szCs w:val="14"/>
        </w:rPr>
        <w:t>По данному направлению расходов отражаются расходы муниципального округа на организацию бесплатной перевозки обучающихся образовательных организаций.</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75240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По данному направлению расходов отражаются расходы бюджета муниципального округа, осуществляемые за счет субвенции из областного бюджета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p w:rsidR="008B4C8A" w:rsidRPr="008B4C8A" w:rsidRDefault="008B4C8A" w:rsidP="008B4C8A">
      <w:pPr>
        <w:suppressAutoHyphens/>
        <w:autoSpaceDE w:val="0"/>
        <w:autoSpaceDN w:val="0"/>
        <w:adjustRightInd w:val="0"/>
        <w:ind w:firstLine="284"/>
        <w:jc w:val="both"/>
        <w:rPr>
          <w:rFonts w:eastAsia="Times New Roman"/>
          <w:bCs/>
          <w:color w:val="000000"/>
          <w:sz w:val="14"/>
          <w:szCs w:val="14"/>
          <w:lang w:eastAsia="ru-RU"/>
        </w:rPr>
      </w:pPr>
      <w:r w:rsidRPr="008B4C8A">
        <w:rPr>
          <w:rFonts w:eastAsia="Times New Roman"/>
          <w:color w:val="000000"/>
          <w:sz w:val="14"/>
          <w:szCs w:val="14"/>
          <w:lang w:eastAsia="ru-RU"/>
        </w:rPr>
        <w:t>75260 Р</w:t>
      </w:r>
      <w:r w:rsidRPr="008B4C8A">
        <w:rPr>
          <w:rFonts w:eastAsia="Times New Roman"/>
          <w:bCs/>
          <w:color w:val="000000"/>
          <w:sz w:val="14"/>
          <w:szCs w:val="14"/>
          <w:lang w:eastAsia="ru-RU"/>
        </w:rPr>
        <w:t>еализация приоритетных проектов поддержки местных инициатив, осуществляемых за счет субсидии из областного бюджета.</w:t>
      </w:r>
    </w:p>
    <w:p w:rsidR="008B4C8A" w:rsidRPr="008B4C8A" w:rsidRDefault="008B4C8A" w:rsidP="008B4C8A">
      <w:pPr>
        <w:suppressAutoHyphens/>
        <w:autoSpaceDE w:val="0"/>
        <w:autoSpaceDN w:val="0"/>
        <w:adjustRightInd w:val="0"/>
        <w:ind w:firstLine="284"/>
        <w:jc w:val="both"/>
        <w:rPr>
          <w:rFonts w:eastAsia="Times New Roman"/>
          <w:bCs/>
          <w:color w:val="000000"/>
          <w:sz w:val="14"/>
          <w:szCs w:val="14"/>
          <w:lang w:eastAsia="ru-RU"/>
        </w:rPr>
      </w:pPr>
      <w:r w:rsidRPr="008B4C8A">
        <w:rPr>
          <w:rFonts w:eastAsia="Times New Roman"/>
          <w:bCs/>
          <w:color w:val="000000"/>
          <w:sz w:val="14"/>
          <w:szCs w:val="14"/>
          <w:lang w:eastAsia="ru-RU"/>
        </w:rPr>
        <w:t>По данному направлению расходов отражаются расходы бюджета муниципального округа  на реализацию приоритетных проектов поддержки местных инициатив, осуществляемых за счет субсидии из областного бюджета в соответствии с заключенным соглашением.</w:t>
      </w:r>
    </w:p>
    <w:p w:rsidR="008B4C8A" w:rsidRPr="008B4C8A" w:rsidRDefault="008B4C8A" w:rsidP="008B4C8A">
      <w:pPr>
        <w:suppressAutoHyphens/>
        <w:autoSpaceDE w:val="0"/>
        <w:autoSpaceDN w:val="0"/>
        <w:adjustRightInd w:val="0"/>
        <w:ind w:firstLine="284"/>
        <w:jc w:val="both"/>
        <w:rPr>
          <w:rFonts w:eastAsia="Times New Roman"/>
          <w:bCs/>
          <w:color w:val="000000"/>
          <w:sz w:val="14"/>
          <w:szCs w:val="14"/>
          <w:lang w:eastAsia="ru-RU"/>
        </w:rPr>
      </w:pPr>
      <w:r w:rsidRPr="008B4C8A">
        <w:rPr>
          <w:rFonts w:eastAsia="Times New Roman"/>
          <w:bCs/>
          <w:color w:val="000000"/>
          <w:sz w:val="14"/>
          <w:szCs w:val="14"/>
          <w:lang w:eastAsia="ru-RU"/>
        </w:rPr>
        <w:t>75360</w:t>
      </w:r>
      <w:proofErr w:type="gramStart"/>
      <w:r w:rsidRPr="008B4C8A">
        <w:rPr>
          <w:rFonts w:eastAsia="Times New Roman"/>
          <w:bCs/>
          <w:color w:val="000000"/>
          <w:sz w:val="14"/>
          <w:szCs w:val="14"/>
          <w:lang w:eastAsia="ru-RU"/>
        </w:rPr>
        <w:t xml:space="preserve"> Н</w:t>
      </w:r>
      <w:proofErr w:type="gramEnd"/>
      <w:r w:rsidRPr="008B4C8A">
        <w:rPr>
          <w:rFonts w:eastAsia="Times New Roman"/>
          <w:bCs/>
          <w:color w:val="000000"/>
          <w:sz w:val="14"/>
          <w:szCs w:val="14"/>
          <w:lang w:eastAsia="ru-RU"/>
        </w:rPr>
        <w:t>а организацию работ, связанных с предотвращением влияния ухудшения экономической ситуации на развитие отраслей экономики.</w:t>
      </w:r>
    </w:p>
    <w:p w:rsidR="008B4C8A" w:rsidRPr="008B4C8A" w:rsidRDefault="008B4C8A" w:rsidP="008B4C8A">
      <w:pPr>
        <w:suppressAutoHyphens/>
        <w:autoSpaceDE w:val="0"/>
        <w:autoSpaceDN w:val="0"/>
        <w:adjustRightInd w:val="0"/>
        <w:ind w:firstLine="284"/>
        <w:jc w:val="both"/>
        <w:rPr>
          <w:rFonts w:eastAsia="Times New Roman"/>
          <w:bCs/>
          <w:color w:val="000000"/>
          <w:sz w:val="14"/>
          <w:szCs w:val="14"/>
          <w:lang w:eastAsia="ru-RU"/>
        </w:rPr>
      </w:pPr>
      <w:r w:rsidRPr="008B4C8A">
        <w:rPr>
          <w:rFonts w:eastAsia="Times New Roman"/>
          <w:bCs/>
          <w:color w:val="000000"/>
          <w:sz w:val="14"/>
          <w:szCs w:val="14"/>
          <w:lang w:eastAsia="ru-RU"/>
        </w:rPr>
        <w:t>По данному направлению расходов отражаются расходы бюджета муниципального округа  на организацию работ, связанных с предотвращением влияния ухудшения экономической ситуации на развитие отраслей экономики.</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 xml:space="preserve">76100 Софинансирование приоритетного регионального проекта "Народный бюджет", </w:t>
      </w:r>
      <w:proofErr w:type="gramStart"/>
      <w:r w:rsidRPr="008B4C8A">
        <w:rPr>
          <w:rFonts w:eastAsia="Times New Roman"/>
          <w:color w:val="000000"/>
          <w:sz w:val="14"/>
          <w:szCs w:val="14"/>
          <w:lang w:eastAsia="ru-RU"/>
        </w:rPr>
        <w:t>осуществляемое</w:t>
      </w:r>
      <w:proofErr w:type="gramEnd"/>
      <w:r w:rsidRPr="008B4C8A">
        <w:rPr>
          <w:rFonts w:eastAsia="Times New Roman"/>
          <w:color w:val="000000"/>
          <w:sz w:val="14"/>
          <w:szCs w:val="14"/>
          <w:lang w:eastAsia="ru-RU"/>
        </w:rPr>
        <w:t xml:space="preserve"> за счет субсидии из областного бюджета.</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По данному направлению расходов отражаются расходы бюджета муниципального округа, осуществляемые за счет субсидии из областного бюджета бюджету муниципального округа на реализацию приоритетного регионального проекта «Народный бюджет»;</w:t>
      </w:r>
    </w:p>
    <w:p w:rsidR="008B4C8A" w:rsidRPr="008B4C8A" w:rsidRDefault="008B4C8A" w:rsidP="008B4C8A">
      <w:pPr>
        <w:suppressAutoHyphens/>
        <w:ind w:firstLine="284"/>
        <w:jc w:val="both"/>
        <w:rPr>
          <w:color w:val="000000"/>
          <w:sz w:val="14"/>
          <w:szCs w:val="14"/>
        </w:rPr>
      </w:pPr>
      <w:r w:rsidRPr="008B4C8A">
        <w:rPr>
          <w:color w:val="000000"/>
          <w:sz w:val="14"/>
          <w:szCs w:val="14"/>
        </w:rPr>
        <w:t>76190 Частичная компенсация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p w:rsidR="008B4C8A" w:rsidRPr="008B4C8A" w:rsidRDefault="008B4C8A" w:rsidP="008B4C8A">
      <w:pPr>
        <w:suppressAutoHyphens/>
        <w:ind w:firstLine="284"/>
        <w:jc w:val="both"/>
        <w:rPr>
          <w:color w:val="000000"/>
          <w:sz w:val="14"/>
          <w:szCs w:val="14"/>
        </w:rPr>
      </w:pPr>
      <w:r w:rsidRPr="008B4C8A">
        <w:rPr>
          <w:color w:val="000000"/>
          <w:sz w:val="14"/>
          <w:szCs w:val="14"/>
        </w:rPr>
        <w:t>По данному направлению расходов отражаются расходы муниципального округа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 осуществляемые за счет средств областного бюджета.</w:t>
      </w:r>
    </w:p>
    <w:p w:rsidR="008B4C8A" w:rsidRPr="008B4C8A" w:rsidRDefault="008B4C8A" w:rsidP="008B4C8A">
      <w:pPr>
        <w:suppressAutoHyphens/>
        <w:ind w:firstLine="284"/>
        <w:jc w:val="both"/>
        <w:rPr>
          <w:color w:val="000000"/>
          <w:sz w:val="14"/>
          <w:szCs w:val="14"/>
        </w:rPr>
      </w:pPr>
      <w:r w:rsidRPr="008B4C8A">
        <w:rPr>
          <w:color w:val="000000"/>
          <w:sz w:val="14"/>
          <w:szCs w:val="14"/>
        </w:rPr>
        <w:t>76210 Финансовое обеспечение затрат по созданию и (или) содержанию мест (площадок) накопления твердых коммунальных отходов, осуществляемое за счет иных межбюджетных трансфертов из областного бюджета.</w:t>
      </w:r>
    </w:p>
    <w:p w:rsidR="008B4C8A" w:rsidRPr="008B4C8A" w:rsidRDefault="008B4C8A" w:rsidP="008B4C8A">
      <w:pPr>
        <w:suppressAutoHyphens/>
        <w:ind w:firstLine="284"/>
        <w:jc w:val="both"/>
        <w:rPr>
          <w:color w:val="000000"/>
          <w:sz w:val="14"/>
          <w:szCs w:val="14"/>
        </w:rPr>
      </w:pPr>
      <w:r w:rsidRPr="008B4C8A">
        <w:rPr>
          <w:color w:val="000000"/>
          <w:sz w:val="14"/>
          <w:szCs w:val="14"/>
        </w:rPr>
        <w:t>По данному направлению расходов отражаются расходы муниципального округа на финансовое обеспечение затрат по созданию и (или) содержанию мест (площадок) накопления твердых коммунальных отходов, осуществляемое за счет иных межбюджетных трансфертов из областного бюджета.</w:t>
      </w:r>
    </w:p>
    <w:p w:rsidR="008B4C8A" w:rsidRPr="008B4C8A" w:rsidRDefault="008B4C8A" w:rsidP="008B4C8A">
      <w:pPr>
        <w:suppressAutoHyphens/>
        <w:ind w:firstLine="284"/>
        <w:jc w:val="both"/>
        <w:rPr>
          <w:color w:val="000000"/>
          <w:sz w:val="14"/>
          <w:szCs w:val="14"/>
        </w:rPr>
      </w:pPr>
      <w:r w:rsidRPr="008B4C8A">
        <w:rPr>
          <w:color w:val="000000"/>
          <w:sz w:val="14"/>
          <w:szCs w:val="14"/>
        </w:rPr>
        <w:t>76220 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p w:rsidR="008B4C8A" w:rsidRPr="008B4C8A" w:rsidRDefault="008B4C8A" w:rsidP="008B4C8A">
      <w:pPr>
        <w:suppressAutoHyphens/>
        <w:ind w:firstLine="284"/>
        <w:jc w:val="both"/>
        <w:rPr>
          <w:color w:val="000000"/>
          <w:sz w:val="14"/>
          <w:szCs w:val="14"/>
        </w:rPr>
      </w:pPr>
      <w:r w:rsidRPr="008B4C8A">
        <w:rPr>
          <w:color w:val="000000"/>
          <w:sz w:val="14"/>
          <w:szCs w:val="14"/>
        </w:rPr>
        <w:t>По данному направлению расходов отражаются расходы муниципального округа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 осуществляемые за счет средств областного бюджета.</w:t>
      </w:r>
    </w:p>
    <w:p w:rsidR="008B4C8A" w:rsidRPr="008B4C8A" w:rsidRDefault="008B4C8A" w:rsidP="008B4C8A">
      <w:pPr>
        <w:suppressAutoHyphens/>
        <w:ind w:firstLine="284"/>
        <w:jc w:val="both"/>
        <w:rPr>
          <w:sz w:val="14"/>
          <w:szCs w:val="14"/>
        </w:rPr>
      </w:pPr>
      <w:r w:rsidRPr="008B4C8A">
        <w:rPr>
          <w:sz w:val="14"/>
          <w:szCs w:val="14"/>
        </w:rPr>
        <w:t>77040 Реализация мероприятий за счет дополнительных поступлений от применения физическими лицами специального налогового режима «Налог на профессиональный доход».</w:t>
      </w:r>
    </w:p>
    <w:p w:rsidR="008B4C8A" w:rsidRPr="008B4C8A" w:rsidRDefault="008B4C8A" w:rsidP="008B4C8A">
      <w:pPr>
        <w:suppressAutoHyphens/>
        <w:ind w:firstLine="284"/>
        <w:jc w:val="both"/>
        <w:rPr>
          <w:sz w:val="14"/>
          <w:szCs w:val="14"/>
        </w:rPr>
      </w:pPr>
      <w:r w:rsidRPr="008B4C8A">
        <w:rPr>
          <w:sz w:val="14"/>
          <w:szCs w:val="14"/>
        </w:rPr>
        <w:t>По данному направлению расходов отражаются расходы муниципального округа на реализацию мероприятий за счет дополнительных поступлений от применения физическими лицами специального налогового режима «Налог на профессиональный доход»;</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81020 Предоставление субсидий начинающим субъектам малого предпринимательства в виде грантов в целях возмещения затрат на регистрацию юридического лица или индивидуального предпринимателя, затрат, связанных с началом предпринимательской деятельности.</w:t>
      </w:r>
    </w:p>
    <w:p w:rsidR="008B4C8A" w:rsidRPr="008B4C8A" w:rsidRDefault="008B4C8A" w:rsidP="008B4C8A">
      <w:pPr>
        <w:suppressAutoHyphens/>
        <w:ind w:firstLine="284"/>
        <w:jc w:val="both"/>
        <w:rPr>
          <w:rFonts w:eastAsia="Times New Roman"/>
          <w:sz w:val="14"/>
          <w:szCs w:val="14"/>
          <w:lang w:eastAsia="ru-RU"/>
        </w:rPr>
      </w:pPr>
      <w:r w:rsidRPr="008B4C8A">
        <w:rPr>
          <w:rFonts w:eastAsia="Times New Roman"/>
          <w:sz w:val="14"/>
          <w:szCs w:val="14"/>
          <w:lang w:eastAsia="ru-RU"/>
        </w:rPr>
        <w:t xml:space="preserve">По данному направлению расходов отражаются расходы бюджета муниципального округа на предоставление субсидий начинающим субъектам малого предпринимательства в виде грантов в целях возмещения затрат на регистрацию </w:t>
      </w:r>
      <w:r w:rsidRPr="008B4C8A">
        <w:rPr>
          <w:rFonts w:eastAsia="Times New Roman"/>
          <w:sz w:val="14"/>
          <w:szCs w:val="14"/>
          <w:lang w:eastAsia="ru-RU"/>
        </w:rPr>
        <w:lastRenderedPageBreak/>
        <w:t xml:space="preserve">юридического лица или индивидуального предпринимателя, затрат, связанных с началом предпринимательской деятельности; </w:t>
      </w:r>
    </w:p>
    <w:p w:rsidR="008B4C8A" w:rsidRPr="008B4C8A" w:rsidRDefault="008B4C8A" w:rsidP="008B4C8A">
      <w:pPr>
        <w:suppressAutoHyphens/>
        <w:ind w:firstLine="284"/>
        <w:jc w:val="both"/>
        <w:rPr>
          <w:sz w:val="14"/>
          <w:szCs w:val="14"/>
        </w:rPr>
      </w:pPr>
      <w:r w:rsidRPr="008B4C8A">
        <w:rPr>
          <w:sz w:val="14"/>
          <w:szCs w:val="14"/>
        </w:rPr>
        <w:t>95260 Инициативные платежи на реализацию приоритетных проектов поддержки местных инициатив.</w:t>
      </w:r>
    </w:p>
    <w:p w:rsidR="008B4C8A" w:rsidRPr="008B4C8A" w:rsidRDefault="008B4C8A" w:rsidP="008B4C8A">
      <w:pPr>
        <w:suppressAutoHyphens/>
        <w:ind w:firstLine="284"/>
        <w:jc w:val="both"/>
        <w:rPr>
          <w:sz w:val="14"/>
          <w:szCs w:val="14"/>
        </w:rPr>
      </w:pPr>
      <w:r w:rsidRPr="008B4C8A">
        <w:rPr>
          <w:sz w:val="14"/>
          <w:szCs w:val="14"/>
        </w:rPr>
        <w:t>По данному направлению расходов отражаются расходы муниципального округа на реализацию приоритетных проектов поддержки местных инициатив за счет инициативных платежей;</w:t>
      </w:r>
    </w:p>
    <w:p w:rsidR="008B4C8A" w:rsidRPr="008B4C8A" w:rsidRDefault="008B4C8A" w:rsidP="008B4C8A">
      <w:pPr>
        <w:suppressAutoHyphens/>
        <w:ind w:firstLine="284"/>
        <w:jc w:val="both"/>
        <w:rPr>
          <w:sz w:val="14"/>
          <w:szCs w:val="14"/>
        </w:rPr>
      </w:pPr>
      <w:r w:rsidRPr="008B4C8A">
        <w:rPr>
          <w:sz w:val="14"/>
          <w:szCs w:val="14"/>
        </w:rPr>
        <w:t>99980 Финансовая помощь 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и восстановления платежеспособности должника (санация).</w:t>
      </w:r>
    </w:p>
    <w:p w:rsidR="008B4C8A" w:rsidRPr="008B4C8A" w:rsidRDefault="008B4C8A" w:rsidP="008B4C8A">
      <w:pPr>
        <w:suppressAutoHyphens/>
        <w:ind w:firstLine="284"/>
        <w:jc w:val="both"/>
        <w:rPr>
          <w:sz w:val="14"/>
          <w:szCs w:val="14"/>
        </w:rPr>
      </w:pPr>
      <w:r w:rsidRPr="008B4C8A">
        <w:rPr>
          <w:sz w:val="14"/>
          <w:szCs w:val="14"/>
        </w:rPr>
        <w:t>По данному направлению расходов отражаются расходы муниципального округа на финансовую помощь 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и восстановления платежеспособности должника (санация).</w:t>
      </w:r>
    </w:p>
    <w:p w:rsidR="008B4C8A" w:rsidRPr="008B4C8A" w:rsidRDefault="008B4C8A" w:rsidP="008B4C8A">
      <w:pPr>
        <w:autoSpaceDE w:val="0"/>
        <w:autoSpaceDN w:val="0"/>
        <w:adjustRightInd w:val="0"/>
        <w:ind w:firstLine="284"/>
        <w:jc w:val="both"/>
        <w:rPr>
          <w:rFonts w:eastAsia="Times New Roman"/>
          <w:sz w:val="14"/>
          <w:szCs w:val="14"/>
          <w:lang w:eastAsia="ru-RU"/>
        </w:rPr>
      </w:pPr>
      <w:proofErr w:type="gramStart"/>
      <w:r w:rsidRPr="008B4C8A">
        <w:rPr>
          <w:rFonts w:eastAsia="Times New Roman"/>
          <w:sz w:val="14"/>
          <w:szCs w:val="14"/>
          <w:lang w:eastAsia="ru-RU"/>
        </w:rPr>
        <w:t>99990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roofErr w:type="gramEnd"/>
    </w:p>
    <w:p w:rsidR="008B4C8A" w:rsidRPr="008B4C8A" w:rsidRDefault="008B4C8A" w:rsidP="008B4C8A">
      <w:pPr>
        <w:autoSpaceDE w:val="0"/>
        <w:autoSpaceDN w:val="0"/>
        <w:adjustRightInd w:val="0"/>
        <w:ind w:firstLine="284"/>
        <w:jc w:val="both"/>
        <w:rPr>
          <w:rFonts w:eastAsia="Times New Roman"/>
          <w:sz w:val="14"/>
          <w:szCs w:val="14"/>
          <w:lang w:eastAsia="ru-RU"/>
        </w:rPr>
      </w:pPr>
      <w:r w:rsidRPr="008B4C8A">
        <w:rPr>
          <w:rFonts w:eastAsia="Times New Roman"/>
          <w:sz w:val="14"/>
          <w:szCs w:val="14"/>
          <w:lang w:eastAsia="ru-RU"/>
        </w:rPr>
        <w:t>По данному направлению расходов отражаются расходы бюджета муниципального округа на реализацию мероприятий муниципальных программ (подпрограмм) Солецкого муниципального округа, а также непрограммных направлений расходов бюджета муниципального округа;</w:t>
      </w:r>
    </w:p>
    <w:p w:rsidR="008B4C8A" w:rsidRPr="008B4C8A" w:rsidRDefault="008B4C8A" w:rsidP="008B4C8A">
      <w:pPr>
        <w:autoSpaceDE w:val="0"/>
        <w:autoSpaceDN w:val="0"/>
        <w:adjustRightInd w:val="0"/>
        <w:ind w:firstLine="284"/>
        <w:jc w:val="both"/>
        <w:rPr>
          <w:rFonts w:eastAsia="Times New Roman"/>
          <w:color w:val="000000"/>
          <w:sz w:val="14"/>
          <w:szCs w:val="14"/>
          <w:lang w:eastAsia="ru-RU"/>
        </w:rPr>
      </w:pPr>
      <w:proofErr w:type="gramStart"/>
      <w:r w:rsidRPr="008B4C8A">
        <w:rPr>
          <w:rFonts w:eastAsia="Times New Roman"/>
          <w:color w:val="000000"/>
          <w:sz w:val="14"/>
          <w:szCs w:val="14"/>
          <w:lang w:val="en-US" w:eastAsia="ru-RU"/>
        </w:rPr>
        <w:t>L</w:t>
      </w:r>
      <w:r w:rsidRPr="008B4C8A">
        <w:rPr>
          <w:rFonts w:eastAsia="Times New Roman"/>
          <w:color w:val="000000"/>
          <w:sz w:val="14"/>
          <w:szCs w:val="14"/>
          <w:lang w:eastAsia="ru-RU"/>
        </w:rPr>
        <w:t>2990 Обустройство и восстановление воинских захоронений.</w:t>
      </w:r>
      <w:proofErr w:type="gramEnd"/>
    </w:p>
    <w:p w:rsidR="008B4C8A" w:rsidRPr="008B4C8A" w:rsidRDefault="008B4C8A" w:rsidP="008B4C8A">
      <w:pPr>
        <w:autoSpaceDE w:val="0"/>
        <w:autoSpaceDN w:val="0"/>
        <w:adjustRightInd w:val="0"/>
        <w:ind w:firstLine="284"/>
        <w:jc w:val="both"/>
        <w:rPr>
          <w:rFonts w:eastAsia="Times New Roman"/>
          <w:color w:val="000000"/>
          <w:sz w:val="14"/>
          <w:szCs w:val="14"/>
          <w:lang w:eastAsia="ru-RU"/>
        </w:rPr>
      </w:pPr>
      <w:r w:rsidRPr="008B4C8A">
        <w:rPr>
          <w:rFonts w:eastAsia="Times New Roman"/>
          <w:color w:val="000000"/>
          <w:sz w:val="14"/>
          <w:szCs w:val="14"/>
          <w:lang w:eastAsia="ru-RU"/>
        </w:rPr>
        <w:t>По данному направлению расходов отражаются расходы бюджета муниципального округа на обустройство и восстановление воинских захоронений за счет средств федерального, областного и муниципального бюджетов</w:t>
      </w:r>
      <w:proofErr w:type="gramStart"/>
      <w:r w:rsidRPr="008B4C8A">
        <w:rPr>
          <w:rFonts w:eastAsia="Times New Roman"/>
          <w:color w:val="000000"/>
          <w:sz w:val="14"/>
          <w:szCs w:val="14"/>
          <w:lang w:eastAsia="ru-RU"/>
        </w:rPr>
        <w:t xml:space="preserve"> .</w:t>
      </w:r>
      <w:proofErr w:type="gramEnd"/>
    </w:p>
    <w:p w:rsidR="008B4C8A" w:rsidRPr="008B4C8A" w:rsidRDefault="008B4C8A" w:rsidP="008B4C8A">
      <w:pPr>
        <w:suppressAutoHyphens/>
        <w:ind w:firstLine="284"/>
        <w:jc w:val="both"/>
        <w:rPr>
          <w:rFonts w:eastAsia="Times New Roman"/>
          <w:color w:val="000000"/>
          <w:sz w:val="14"/>
          <w:szCs w:val="14"/>
          <w:lang w:eastAsia="ru-RU"/>
        </w:rPr>
      </w:pPr>
      <w:proofErr w:type="gramStart"/>
      <w:r w:rsidRPr="008B4C8A">
        <w:rPr>
          <w:rFonts w:eastAsia="Times New Roman"/>
          <w:color w:val="000000"/>
          <w:sz w:val="14"/>
          <w:szCs w:val="14"/>
          <w:lang w:val="en-US" w:eastAsia="ru-RU"/>
        </w:rPr>
        <w:t>L</w:t>
      </w:r>
      <w:r w:rsidRPr="008B4C8A">
        <w:rPr>
          <w:rFonts w:eastAsia="Times New Roman"/>
          <w:color w:val="000000"/>
          <w:sz w:val="14"/>
          <w:szCs w:val="14"/>
          <w:lang w:eastAsia="ru-RU"/>
        </w:rPr>
        <w:t>4670  Расходы</w:t>
      </w:r>
      <w:proofErr w:type="gramEnd"/>
      <w:r w:rsidRPr="008B4C8A">
        <w:rPr>
          <w:rFonts w:eastAsia="Times New Roman"/>
          <w:color w:val="000000"/>
          <w:sz w:val="14"/>
          <w:szCs w:val="14"/>
          <w:lang w:eastAsia="ru-RU"/>
        </w:rPr>
        <w:t xml:space="preserve"> на обеспечение развития и укрепления материально-технической базы  домов культуры.</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По данному направлению расходов отражаются расходы бюджета муниципального округа, осуществляемые  за счет всех уровней бюджетов бюджетной системы Российской Федерации, на обеспечение развития и укрепления материально-технической базы муниципального бюджетного учреждения культуры "Центр культуры и досуга";</w:t>
      </w:r>
    </w:p>
    <w:p w:rsidR="008B4C8A" w:rsidRPr="008B4C8A" w:rsidRDefault="008B4C8A" w:rsidP="008B4C8A">
      <w:pPr>
        <w:suppressAutoHyphens/>
        <w:ind w:firstLine="284"/>
        <w:jc w:val="both"/>
        <w:rPr>
          <w:rFonts w:eastAsia="Times New Roman"/>
          <w:color w:val="000000"/>
          <w:sz w:val="14"/>
          <w:szCs w:val="14"/>
          <w:lang w:eastAsia="ru-RU"/>
        </w:rPr>
      </w:pPr>
      <w:proofErr w:type="gramStart"/>
      <w:r w:rsidRPr="008B4C8A">
        <w:rPr>
          <w:rFonts w:eastAsia="Times New Roman"/>
          <w:color w:val="000000"/>
          <w:sz w:val="14"/>
          <w:szCs w:val="14"/>
          <w:lang w:val="en-US" w:eastAsia="ru-RU"/>
        </w:rPr>
        <w:t>L</w:t>
      </w:r>
      <w:r w:rsidRPr="008B4C8A">
        <w:rPr>
          <w:rFonts w:eastAsia="Times New Roman"/>
          <w:color w:val="000000"/>
          <w:sz w:val="14"/>
          <w:szCs w:val="14"/>
          <w:lang w:eastAsia="ru-RU"/>
        </w:rPr>
        <w:t>4970 Социальные выплаты молодым семьям на приобретение (строительство) жилья.</w:t>
      </w:r>
      <w:proofErr w:type="gramEnd"/>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По данному направлению расходов осуществляются расходы бюджета муниципального округа, осуществляемые за счет всех уровней бюджетов бюджетной системы Российской Федерации, на социальные выплаты  молодым семьям на приобретение (строительство) жилья;</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N0821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8B4C8A" w:rsidRPr="008B4C8A" w:rsidRDefault="008B4C8A" w:rsidP="008B4C8A">
      <w:pPr>
        <w:suppressAutoHyphens/>
        <w:autoSpaceDE w:val="0"/>
        <w:autoSpaceDN w:val="0"/>
        <w:adjustRightInd w:val="0"/>
        <w:ind w:firstLine="284"/>
        <w:jc w:val="both"/>
        <w:rPr>
          <w:rFonts w:eastAsia="Times New Roman"/>
          <w:color w:val="000000"/>
          <w:sz w:val="14"/>
          <w:szCs w:val="14"/>
          <w:lang w:eastAsia="ru-RU"/>
        </w:rPr>
      </w:pPr>
      <w:r w:rsidRPr="008B4C8A">
        <w:rPr>
          <w:rFonts w:eastAsia="Times New Roman"/>
          <w:color w:val="000000"/>
          <w:sz w:val="14"/>
          <w:szCs w:val="14"/>
          <w:lang w:eastAsia="ru-RU"/>
        </w:rPr>
        <w:t>По данному направлению расходов отражаются расходы бюджета муниципального округа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8B4C8A" w:rsidRPr="008B4C8A" w:rsidRDefault="008B4C8A" w:rsidP="008B4C8A">
      <w:pPr>
        <w:suppressAutoHyphens/>
        <w:ind w:firstLine="284"/>
        <w:jc w:val="both"/>
        <w:rPr>
          <w:color w:val="000000"/>
          <w:sz w:val="14"/>
          <w:szCs w:val="14"/>
        </w:rPr>
      </w:pPr>
      <w:proofErr w:type="gramStart"/>
      <w:r w:rsidRPr="008B4C8A">
        <w:rPr>
          <w:color w:val="000000"/>
          <w:sz w:val="14"/>
          <w:szCs w:val="14"/>
          <w:lang w:val="en-US"/>
        </w:rPr>
        <w:t>N</w:t>
      </w:r>
      <w:r w:rsidRPr="008B4C8A">
        <w:rPr>
          <w:color w:val="000000"/>
          <w:sz w:val="14"/>
          <w:szCs w:val="14"/>
        </w:rPr>
        <w:t>5130 Развитие сети учреждений культурно-досугового типа.</w:t>
      </w:r>
      <w:proofErr w:type="gramEnd"/>
    </w:p>
    <w:p w:rsidR="008B4C8A" w:rsidRPr="008B4C8A" w:rsidRDefault="008B4C8A" w:rsidP="008B4C8A">
      <w:pPr>
        <w:suppressAutoHyphens/>
        <w:ind w:firstLine="284"/>
        <w:jc w:val="both"/>
        <w:rPr>
          <w:color w:val="000000"/>
          <w:sz w:val="14"/>
          <w:szCs w:val="14"/>
        </w:rPr>
      </w:pPr>
      <w:r w:rsidRPr="008B4C8A">
        <w:rPr>
          <w:color w:val="000000"/>
          <w:sz w:val="14"/>
          <w:szCs w:val="14"/>
        </w:rPr>
        <w:t>По данному направлению расходов отражаются расходы муниципального округа на развитие сети учреждений культурно-досугового типа в рамках реализации федерального проекта «Культурная среда».</w:t>
      </w:r>
    </w:p>
    <w:p w:rsidR="008B4C8A" w:rsidRPr="008B4C8A" w:rsidRDefault="008B4C8A" w:rsidP="008B4C8A">
      <w:pPr>
        <w:suppressAutoHyphens/>
        <w:autoSpaceDE w:val="0"/>
        <w:autoSpaceDN w:val="0"/>
        <w:adjustRightInd w:val="0"/>
        <w:ind w:firstLine="284"/>
        <w:jc w:val="both"/>
        <w:rPr>
          <w:rFonts w:eastAsia="Times New Roman"/>
          <w:color w:val="000000"/>
          <w:sz w:val="14"/>
          <w:szCs w:val="14"/>
          <w:lang w:eastAsia="ru-RU"/>
        </w:rPr>
      </w:pPr>
      <w:r w:rsidRPr="008B4C8A">
        <w:rPr>
          <w:rFonts w:eastAsia="Times New Roman"/>
          <w:color w:val="000000"/>
          <w:sz w:val="14"/>
          <w:szCs w:val="14"/>
          <w:lang w:val="en-US" w:eastAsia="ru-RU"/>
        </w:rPr>
        <w:t>N</w:t>
      </w:r>
      <w:r w:rsidRPr="008B4C8A">
        <w:rPr>
          <w:rFonts w:eastAsia="Times New Roman"/>
          <w:color w:val="000000"/>
          <w:sz w:val="14"/>
          <w:szCs w:val="14"/>
          <w:lang w:eastAsia="ru-RU"/>
        </w:rPr>
        <w:t xml:space="preserve">5764 Софинансирование расходных обязательств на реализацию общественно значимых проектов по благоустройству сельских территорий Новгородской области </w:t>
      </w:r>
    </w:p>
    <w:p w:rsidR="008B4C8A" w:rsidRPr="008B4C8A" w:rsidRDefault="008B4C8A" w:rsidP="008B4C8A">
      <w:pPr>
        <w:suppressAutoHyphens/>
        <w:autoSpaceDE w:val="0"/>
        <w:autoSpaceDN w:val="0"/>
        <w:adjustRightInd w:val="0"/>
        <w:ind w:firstLine="284"/>
        <w:jc w:val="both"/>
        <w:rPr>
          <w:rFonts w:eastAsia="Times New Roman"/>
          <w:color w:val="000000"/>
          <w:sz w:val="14"/>
          <w:szCs w:val="14"/>
          <w:lang w:eastAsia="ru-RU"/>
        </w:rPr>
      </w:pPr>
      <w:r w:rsidRPr="008B4C8A">
        <w:rPr>
          <w:rFonts w:eastAsia="Times New Roman"/>
          <w:color w:val="000000"/>
          <w:sz w:val="14"/>
          <w:szCs w:val="14"/>
          <w:lang w:eastAsia="ru-RU"/>
        </w:rPr>
        <w:t xml:space="preserve">По данному направлению расходов отражаются расходы бюджета муниципального округа на софинансирование расходных обязательств на реализацию общественно значимых проектов по благоустройству сельских </w:t>
      </w:r>
      <w:proofErr w:type="spellStart"/>
      <w:r w:rsidRPr="008B4C8A">
        <w:rPr>
          <w:rFonts w:eastAsia="Times New Roman"/>
          <w:color w:val="000000"/>
          <w:sz w:val="14"/>
          <w:szCs w:val="14"/>
          <w:lang w:eastAsia="ru-RU"/>
        </w:rPr>
        <w:t>террриторий</w:t>
      </w:r>
      <w:proofErr w:type="spellEnd"/>
      <w:r w:rsidRPr="008B4C8A">
        <w:rPr>
          <w:rFonts w:eastAsia="Times New Roman"/>
          <w:color w:val="000000"/>
          <w:sz w:val="14"/>
          <w:szCs w:val="14"/>
          <w:lang w:eastAsia="ru-RU"/>
        </w:rPr>
        <w:t xml:space="preserve"> Новгородской области за счет субсидии из областного бюджета.</w:t>
      </w:r>
    </w:p>
    <w:p w:rsidR="008B4C8A" w:rsidRPr="008B4C8A" w:rsidRDefault="008B4C8A" w:rsidP="008B4C8A">
      <w:pPr>
        <w:suppressAutoHyphens/>
        <w:autoSpaceDE w:val="0"/>
        <w:autoSpaceDN w:val="0"/>
        <w:adjustRightInd w:val="0"/>
        <w:ind w:firstLine="284"/>
        <w:jc w:val="both"/>
        <w:rPr>
          <w:rFonts w:eastAsia="Times New Roman"/>
          <w:color w:val="000000"/>
          <w:sz w:val="14"/>
          <w:szCs w:val="14"/>
          <w:lang w:eastAsia="ru-RU"/>
        </w:rPr>
      </w:pPr>
      <w:proofErr w:type="gramStart"/>
      <w:r w:rsidRPr="008B4C8A">
        <w:rPr>
          <w:rFonts w:eastAsia="Times New Roman"/>
          <w:color w:val="000000"/>
          <w:sz w:val="14"/>
          <w:szCs w:val="14"/>
          <w:lang w:val="en-US" w:eastAsia="ru-RU"/>
        </w:rPr>
        <w:t>R</w:t>
      </w:r>
      <w:r w:rsidRPr="008B4C8A">
        <w:rPr>
          <w:rFonts w:eastAsia="Times New Roman"/>
          <w:color w:val="000000"/>
          <w:sz w:val="14"/>
          <w:szCs w:val="14"/>
          <w:lang w:eastAsia="ru-RU"/>
        </w:rPr>
        <w:t>3041 Софинансирование расходов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субсидии из областного бюджета.</w:t>
      </w:r>
      <w:proofErr w:type="gramEnd"/>
    </w:p>
    <w:p w:rsidR="008B4C8A" w:rsidRPr="008B4C8A" w:rsidRDefault="008B4C8A" w:rsidP="008B4C8A">
      <w:pPr>
        <w:suppressAutoHyphens/>
        <w:autoSpaceDE w:val="0"/>
        <w:autoSpaceDN w:val="0"/>
        <w:adjustRightInd w:val="0"/>
        <w:ind w:firstLine="284"/>
        <w:jc w:val="both"/>
        <w:rPr>
          <w:rFonts w:eastAsia="Times New Roman"/>
          <w:color w:val="000000"/>
          <w:sz w:val="14"/>
          <w:szCs w:val="14"/>
          <w:lang w:eastAsia="ru-RU"/>
        </w:rPr>
      </w:pPr>
      <w:proofErr w:type="gramStart"/>
      <w:r w:rsidRPr="008B4C8A">
        <w:rPr>
          <w:rFonts w:eastAsia="Times New Roman"/>
          <w:color w:val="000000"/>
          <w:sz w:val="14"/>
          <w:szCs w:val="14"/>
          <w:lang w:eastAsia="ru-RU"/>
        </w:rPr>
        <w:t>По данному направлению расходов отражаются расходы бюджета муниципального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осуществляемые за счет федерального, областного и местного бюджетов.</w:t>
      </w:r>
      <w:proofErr w:type="gramEnd"/>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R0821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roofErr w:type="gramStart"/>
      <w:r w:rsidRPr="008B4C8A">
        <w:rPr>
          <w:rFonts w:eastAsia="Times New Roman"/>
          <w:color w:val="000000"/>
          <w:sz w:val="14"/>
          <w:szCs w:val="14"/>
          <w:lang w:eastAsia="ru-RU"/>
        </w:rPr>
        <w:t xml:space="preserve"> .</w:t>
      </w:r>
      <w:proofErr w:type="gramEnd"/>
    </w:p>
    <w:p w:rsidR="008B4C8A" w:rsidRPr="008B4C8A" w:rsidRDefault="008B4C8A" w:rsidP="008B4C8A">
      <w:pPr>
        <w:suppressAutoHyphens/>
        <w:autoSpaceDE w:val="0"/>
        <w:autoSpaceDN w:val="0"/>
        <w:adjustRightInd w:val="0"/>
        <w:ind w:firstLine="284"/>
        <w:jc w:val="both"/>
        <w:rPr>
          <w:rFonts w:eastAsia="Times New Roman"/>
          <w:color w:val="000000"/>
          <w:sz w:val="14"/>
          <w:szCs w:val="14"/>
          <w:lang w:eastAsia="ru-RU"/>
        </w:rPr>
      </w:pPr>
      <w:proofErr w:type="gramStart"/>
      <w:r w:rsidRPr="008B4C8A">
        <w:rPr>
          <w:rFonts w:eastAsia="Times New Roman"/>
          <w:color w:val="000000"/>
          <w:sz w:val="14"/>
          <w:szCs w:val="14"/>
          <w:lang w:eastAsia="ru-RU"/>
        </w:rPr>
        <w:t>По данному направлению расходов отражаются расходы бюджета муниципального округа по обеспечению  жилыми  помещениями лиц, указанных в части 1 статьи 11 областного закона от 05.09.2014 № 618-ОЗ " О мерах социальной поддержки детей-сирот, детей, оставшихся без попечения родителей, и иных лиц", за счет субвенций из областного бюджета, поступающих в бюджет муниципального округа с соответствующими кодами цели;</w:t>
      </w:r>
      <w:proofErr w:type="gramEnd"/>
    </w:p>
    <w:p w:rsidR="008B4C8A" w:rsidRPr="008B4C8A" w:rsidRDefault="008B4C8A" w:rsidP="008B4C8A">
      <w:pPr>
        <w:suppressAutoHyphens/>
        <w:ind w:firstLine="284"/>
        <w:jc w:val="both"/>
        <w:rPr>
          <w:color w:val="000000"/>
          <w:sz w:val="14"/>
          <w:szCs w:val="14"/>
        </w:rPr>
      </w:pPr>
      <w:proofErr w:type="gramStart"/>
      <w:r w:rsidRPr="008B4C8A">
        <w:rPr>
          <w:color w:val="000000"/>
          <w:sz w:val="14"/>
          <w:szCs w:val="14"/>
          <w:lang w:val="en-US"/>
        </w:rPr>
        <w:t>R</w:t>
      </w:r>
      <w:r w:rsidRPr="008B4C8A">
        <w:rPr>
          <w:color w:val="000000"/>
          <w:sz w:val="14"/>
          <w:szCs w:val="14"/>
        </w:rPr>
        <w:t>4670 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w:t>
      </w:r>
      <w:proofErr w:type="gramEnd"/>
    </w:p>
    <w:p w:rsidR="008B4C8A" w:rsidRPr="008B4C8A" w:rsidRDefault="008B4C8A" w:rsidP="008B4C8A">
      <w:pPr>
        <w:suppressAutoHyphens/>
        <w:ind w:firstLine="284"/>
        <w:jc w:val="both"/>
        <w:rPr>
          <w:color w:val="000000"/>
          <w:sz w:val="14"/>
          <w:szCs w:val="14"/>
        </w:rPr>
      </w:pPr>
      <w:r w:rsidRPr="008B4C8A">
        <w:rPr>
          <w:color w:val="000000"/>
          <w:sz w:val="14"/>
          <w:szCs w:val="14"/>
        </w:rPr>
        <w:t xml:space="preserve">По данному направлению расходов отражаются расходы муниципального округа на обеспечение развития и укрепления материально-технической базы домов культуры, подведомственных органам местного самоуправления муниципальных </w:t>
      </w:r>
      <w:r w:rsidRPr="008B4C8A">
        <w:rPr>
          <w:color w:val="000000"/>
          <w:sz w:val="14"/>
          <w:szCs w:val="14"/>
        </w:rPr>
        <w:lastRenderedPageBreak/>
        <w:t>районов, муниципальных округов, поселений области, реализующим полномочия в сфере культуры.</w:t>
      </w:r>
    </w:p>
    <w:p w:rsidR="008B4C8A" w:rsidRPr="008B4C8A" w:rsidRDefault="008B4C8A" w:rsidP="008B4C8A">
      <w:pPr>
        <w:suppressAutoHyphens/>
        <w:ind w:firstLine="284"/>
        <w:jc w:val="both"/>
        <w:rPr>
          <w:rFonts w:eastAsia="Times New Roman"/>
          <w:color w:val="000000"/>
          <w:sz w:val="14"/>
          <w:szCs w:val="14"/>
          <w:lang w:eastAsia="ru-RU"/>
        </w:rPr>
      </w:pPr>
      <w:proofErr w:type="gramStart"/>
      <w:r w:rsidRPr="008B4C8A">
        <w:rPr>
          <w:rFonts w:eastAsia="Times New Roman"/>
          <w:color w:val="000000"/>
          <w:sz w:val="14"/>
          <w:szCs w:val="14"/>
          <w:lang w:val="en-US" w:eastAsia="ru-RU"/>
        </w:rPr>
        <w:t>R</w:t>
      </w:r>
      <w:r w:rsidRPr="008B4C8A">
        <w:rPr>
          <w:rFonts w:eastAsia="Times New Roman"/>
          <w:color w:val="000000"/>
          <w:sz w:val="14"/>
          <w:szCs w:val="14"/>
          <w:lang w:eastAsia="ru-RU"/>
        </w:rPr>
        <w:t>4970 Социальные выплаты молодым семьям на приобретение (строительство) жилья.</w:t>
      </w:r>
      <w:proofErr w:type="gramEnd"/>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По данному направлению расходов осуществляются расходы бюджета муниципального округа, на социальные выплаты  молодым семьям на приобретение (строительство) жилья;</w:t>
      </w:r>
    </w:p>
    <w:p w:rsidR="008B4C8A" w:rsidRPr="008B4C8A" w:rsidRDefault="008B4C8A" w:rsidP="008B4C8A">
      <w:pPr>
        <w:suppressAutoHyphens/>
        <w:ind w:firstLine="284"/>
        <w:jc w:val="both"/>
        <w:rPr>
          <w:color w:val="000000"/>
          <w:sz w:val="14"/>
          <w:szCs w:val="14"/>
        </w:rPr>
      </w:pPr>
      <w:proofErr w:type="gramStart"/>
      <w:r w:rsidRPr="008B4C8A">
        <w:rPr>
          <w:color w:val="000000"/>
          <w:sz w:val="14"/>
          <w:szCs w:val="14"/>
          <w:lang w:val="en-US"/>
        </w:rPr>
        <w:t>R</w:t>
      </w:r>
      <w:r w:rsidRPr="008B4C8A">
        <w:rPr>
          <w:color w:val="000000"/>
          <w:sz w:val="14"/>
          <w:szCs w:val="14"/>
        </w:rPr>
        <w:t>5191 Расходы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roofErr w:type="gramEnd"/>
    </w:p>
    <w:p w:rsidR="008B4C8A" w:rsidRPr="008B4C8A" w:rsidRDefault="008B4C8A" w:rsidP="008B4C8A">
      <w:pPr>
        <w:suppressAutoHyphens/>
        <w:ind w:firstLine="284"/>
        <w:jc w:val="both"/>
        <w:rPr>
          <w:color w:val="000000"/>
          <w:sz w:val="14"/>
          <w:szCs w:val="14"/>
        </w:rPr>
      </w:pPr>
      <w:r w:rsidRPr="008B4C8A">
        <w:rPr>
          <w:color w:val="000000"/>
          <w:sz w:val="14"/>
          <w:szCs w:val="14"/>
        </w:rPr>
        <w:t>По данному направлению расходов отражаются расходы муниципального округа модернизацию библиотек в части комплектования книжных фондов библиотек муниципальных образований и государственных общедоступных библиотек.</w:t>
      </w:r>
    </w:p>
    <w:p w:rsidR="008B4C8A" w:rsidRPr="008B4C8A" w:rsidRDefault="008B4C8A" w:rsidP="008B4C8A">
      <w:pPr>
        <w:suppressAutoHyphens/>
        <w:ind w:firstLine="284"/>
        <w:jc w:val="both"/>
        <w:rPr>
          <w:color w:val="000000"/>
          <w:sz w:val="14"/>
          <w:szCs w:val="14"/>
        </w:rPr>
      </w:pPr>
      <w:proofErr w:type="gramStart"/>
      <w:r w:rsidRPr="008B4C8A">
        <w:rPr>
          <w:color w:val="000000"/>
          <w:sz w:val="14"/>
          <w:szCs w:val="14"/>
          <w:lang w:val="en-US"/>
        </w:rPr>
        <w:t>R</w:t>
      </w:r>
      <w:r w:rsidRPr="008B4C8A">
        <w:rPr>
          <w:color w:val="000000"/>
          <w:sz w:val="14"/>
          <w:szCs w:val="14"/>
        </w:rPr>
        <w:t>519</w:t>
      </w:r>
      <w:r w:rsidRPr="008B4C8A">
        <w:rPr>
          <w:color w:val="000000"/>
          <w:sz w:val="14"/>
          <w:szCs w:val="14"/>
          <w:lang w:val="en-US"/>
        </w:rPr>
        <w:t>F</w:t>
      </w:r>
      <w:r w:rsidRPr="008B4C8A">
        <w:rPr>
          <w:color w:val="000000"/>
          <w:sz w:val="14"/>
          <w:szCs w:val="14"/>
        </w:rPr>
        <w:t xml:space="preserve"> Субсидии бюджетам муниципальных районов, муниципальных округов, городского округа, поселений области на поддержку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w:t>
      </w:r>
      <w:proofErr w:type="gramEnd"/>
    </w:p>
    <w:p w:rsidR="008B4C8A" w:rsidRPr="008B4C8A" w:rsidRDefault="008B4C8A" w:rsidP="008B4C8A">
      <w:pPr>
        <w:suppressAutoHyphens/>
        <w:ind w:firstLine="284"/>
        <w:jc w:val="both"/>
        <w:rPr>
          <w:color w:val="000000"/>
          <w:sz w:val="14"/>
          <w:szCs w:val="14"/>
        </w:rPr>
      </w:pPr>
      <w:r w:rsidRPr="008B4C8A">
        <w:rPr>
          <w:color w:val="000000"/>
          <w:sz w:val="14"/>
          <w:szCs w:val="14"/>
        </w:rPr>
        <w:t>По данному направлению расходов отражаются расходы муниципального округа на поддержку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w:t>
      </w:r>
    </w:p>
    <w:p w:rsidR="008B4C8A" w:rsidRPr="008B4C8A" w:rsidRDefault="008B4C8A" w:rsidP="008B4C8A">
      <w:pPr>
        <w:suppressAutoHyphens/>
        <w:ind w:firstLine="284"/>
        <w:jc w:val="both"/>
        <w:rPr>
          <w:rFonts w:eastAsia="Times New Roman"/>
          <w:color w:val="000000"/>
          <w:sz w:val="14"/>
          <w:szCs w:val="14"/>
          <w:lang w:eastAsia="ru-RU"/>
        </w:rPr>
      </w:pPr>
      <w:proofErr w:type="gramStart"/>
      <w:r w:rsidRPr="008B4C8A">
        <w:rPr>
          <w:rFonts w:eastAsia="Times New Roman"/>
          <w:color w:val="000000"/>
          <w:sz w:val="14"/>
          <w:szCs w:val="14"/>
          <w:lang w:val="en-US" w:eastAsia="ru-RU"/>
        </w:rPr>
        <w:t>S</w:t>
      </w:r>
      <w:r w:rsidRPr="008B4C8A">
        <w:rPr>
          <w:rFonts w:eastAsia="Times New Roman"/>
          <w:color w:val="000000"/>
          <w:sz w:val="14"/>
          <w:szCs w:val="14"/>
          <w:lang w:eastAsia="ru-RU"/>
        </w:rPr>
        <w:t>1510 Осуществление дорожной деятельности в отношении автомобильных дорог общего пользования местного значения.</w:t>
      </w:r>
      <w:proofErr w:type="gramEnd"/>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По данному направлению расходов отражаются расходы бюджета муниципального округа на осуществление дорожной деятельности в отношении автомобильных дорог общего пользования местного значения;</w:t>
      </w:r>
    </w:p>
    <w:p w:rsidR="008B4C8A" w:rsidRPr="008B4C8A" w:rsidRDefault="008B4C8A" w:rsidP="008B4C8A">
      <w:pPr>
        <w:suppressAutoHyphens/>
        <w:autoSpaceDE w:val="0"/>
        <w:autoSpaceDN w:val="0"/>
        <w:adjustRightInd w:val="0"/>
        <w:ind w:firstLine="284"/>
        <w:jc w:val="both"/>
        <w:rPr>
          <w:rFonts w:eastAsia="Times New Roman"/>
          <w:bCs/>
          <w:color w:val="000000"/>
          <w:sz w:val="14"/>
          <w:szCs w:val="14"/>
          <w:lang w:eastAsia="ru-RU"/>
        </w:rPr>
      </w:pPr>
      <w:proofErr w:type="gramStart"/>
      <w:r w:rsidRPr="008B4C8A">
        <w:rPr>
          <w:rFonts w:eastAsia="Times New Roman"/>
          <w:bCs/>
          <w:color w:val="000000"/>
          <w:sz w:val="14"/>
          <w:szCs w:val="14"/>
          <w:lang w:val="en-US" w:eastAsia="ru-RU"/>
        </w:rPr>
        <w:t>S</w:t>
      </w:r>
      <w:r w:rsidRPr="008B4C8A">
        <w:rPr>
          <w:rFonts w:eastAsia="Times New Roman"/>
          <w:bCs/>
          <w:color w:val="000000"/>
          <w:sz w:val="14"/>
          <w:szCs w:val="14"/>
          <w:lang w:eastAsia="ru-RU"/>
        </w:rPr>
        <w:t>1530 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Солецкого муниципального округа.</w:t>
      </w:r>
      <w:proofErr w:type="gramEnd"/>
    </w:p>
    <w:p w:rsidR="008B4C8A" w:rsidRPr="008B4C8A" w:rsidRDefault="008B4C8A" w:rsidP="008B4C8A">
      <w:pPr>
        <w:suppressAutoHyphens/>
        <w:autoSpaceDE w:val="0"/>
        <w:autoSpaceDN w:val="0"/>
        <w:adjustRightInd w:val="0"/>
        <w:ind w:firstLine="284"/>
        <w:jc w:val="both"/>
        <w:rPr>
          <w:rFonts w:eastAsia="Times New Roman"/>
          <w:color w:val="000000"/>
          <w:sz w:val="14"/>
          <w:szCs w:val="14"/>
          <w:lang w:eastAsia="ru-RU"/>
        </w:rPr>
      </w:pPr>
      <w:r w:rsidRPr="008B4C8A">
        <w:rPr>
          <w:rFonts w:eastAsia="Times New Roman"/>
          <w:bCs/>
          <w:color w:val="000000"/>
          <w:sz w:val="14"/>
          <w:szCs w:val="14"/>
          <w:lang w:eastAsia="ru-RU"/>
        </w:rPr>
        <w:t xml:space="preserve">По данному направлению расходов отражаются расходы бюджета муниципального округа на реализацию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8B4C8A">
        <w:rPr>
          <w:rFonts w:eastAsia="Times New Roman"/>
          <w:bCs/>
          <w:color w:val="000000"/>
          <w:sz w:val="14"/>
          <w:szCs w:val="14"/>
          <w:lang w:eastAsia="ru-RU"/>
        </w:rPr>
        <w:t>ремонта</w:t>
      </w:r>
      <w:proofErr w:type="gramEnd"/>
      <w:r w:rsidRPr="008B4C8A">
        <w:rPr>
          <w:rFonts w:eastAsia="Times New Roman"/>
          <w:bCs/>
          <w:color w:val="000000"/>
          <w:sz w:val="14"/>
          <w:szCs w:val="14"/>
          <w:lang w:eastAsia="ru-RU"/>
        </w:rPr>
        <w:t xml:space="preserve"> автомобильных дорог общего пользования местного значения Солецкого муниципального округа</w:t>
      </w:r>
      <w:r w:rsidRPr="008B4C8A">
        <w:rPr>
          <w:rFonts w:eastAsia="Times New Roman"/>
          <w:color w:val="000000"/>
          <w:sz w:val="14"/>
          <w:szCs w:val="14"/>
          <w:lang w:eastAsia="ru-RU"/>
        </w:rPr>
        <w:t>;</w:t>
      </w:r>
    </w:p>
    <w:p w:rsidR="008B4C8A" w:rsidRPr="008B4C8A" w:rsidRDefault="008B4C8A" w:rsidP="008B4C8A">
      <w:pPr>
        <w:suppressAutoHyphens/>
        <w:ind w:firstLine="284"/>
        <w:jc w:val="both"/>
        <w:rPr>
          <w:rFonts w:eastAsia="Times New Roman"/>
          <w:color w:val="000000"/>
          <w:sz w:val="14"/>
          <w:szCs w:val="14"/>
          <w:lang w:eastAsia="ru-RU"/>
        </w:rPr>
      </w:pPr>
      <w:proofErr w:type="gramStart"/>
      <w:r w:rsidRPr="008B4C8A">
        <w:rPr>
          <w:rFonts w:eastAsia="Times New Roman"/>
          <w:color w:val="000000"/>
          <w:sz w:val="14"/>
          <w:szCs w:val="14"/>
          <w:lang w:val="en-US" w:eastAsia="ru-RU"/>
        </w:rPr>
        <w:t>S</w:t>
      </w:r>
      <w:r w:rsidRPr="008B4C8A">
        <w:rPr>
          <w:rFonts w:eastAsia="Times New Roman"/>
          <w:color w:val="000000"/>
          <w:sz w:val="14"/>
          <w:szCs w:val="14"/>
          <w:lang w:eastAsia="ru-RU"/>
        </w:rPr>
        <w:t>2080 Приобретение или изготовление бланков документов об образовании или о квалификации муниципальными общеобразовательными организациями (школами).</w:t>
      </w:r>
      <w:proofErr w:type="gramEnd"/>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По данному направлению расходов отражаются расходы бюджета муниципального округа на приобретение или изготовление бланков документов об образовании и (или) о квалификации муниципальными общеобразовательными организациями (школами);</w:t>
      </w:r>
    </w:p>
    <w:p w:rsidR="008B4C8A" w:rsidRPr="008B4C8A" w:rsidRDefault="008B4C8A" w:rsidP="008B4C8A">
      <w:pPr>
        <w:tabs>
          <w:tab w:val="left" w:pos="4536"/>
        </w:tabs>
        <w:ind w:firstLine="284"/>
        <w:jc w:val="both"/>
        <w:rPr>
          <w:color w:val="000000"/>
          <w:sz w:val="14"/>
          <w:szCs w:val="14"/>
        </w:rPr>
      </w:pPr>
      <w:proofErr w:type="gramStart"/>
      <w:r w:rsidRPr="008B4C8A">
        <w:rPr>
          <w:color w:val="000000"/>
          <w:sz w:val="14"/>
          <w:szCs w:val="14"/>
          <w:lang w:val="en-US"/>
        </w:rPr>
        <w:t>S</w:t>
      </w:r>
      <w:r w:rsidRPr="008B4C8A">
        <w:rPr>
          <w:color w:val="000000"/>
          <w:sz w:val="14"/>
          <w:szCs w:val="14"/>
        </w:rPr>
        <w:t>2090 Реализация проектов территориальных общественных самоуправлений, включенных в муниципальные программы развития территорий.</w:t>
      </w:r>
      <w:proofErr w:type="gramEnd"/>
    </w:p>
    <w:p w:rsidR="008B4C8A" w:rsidRPr="008B4C8A" w:rsidRDefault="008B4C8A" w:rsidP="008B4C8A">
      <w:pPr>
        <w:tabs>
          <w:tab w:val="left" w:pos="4536"/>
        </w:tabs>
        <w:ind w:firstLine="284"/>
        <w:jc w:val="both"/>
        <w:rPr>
          <w:color w:val="000000"/>
          <w:sz w:val="14"/>
          <w:szCs w:val="14"/>
        </w:rPr>
      </w:pPr>
      <w:r w:rsidRPr="008B4C8A">
        <w:rPr>
          <w:color w:val="000000"/>
          <w:sz w:val="14"/>
          <w:szCs w:val="14"/>
        </w:rPr>
        <w:t>По данному направлению расходов отражаются расходы бюджета муниципального округа на реализацию проектов территориальных общественных самоуправлений, включенных в муниципальные программы развития территорий, в соответствии с заключенным соглашением;</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val="en-US" w:eastAsia="ru-RU"/>
        </w:rPr>
        <w:t>S</w:t>
      </w:r>
      <w:r w:rsidRPr="008B4C8A">
        <w:rPr>
          <w:rFonts w:eastAsia="Times New Roman"/>
          <w:color w:val="000000"/>
          <w:sz w:val="14"/>
          <w:szCs w:val="14"/>
          <w:lang w:eastAsia="ru-RU"/>
        </w:rPr>
        <w:t xml:space="preserve">2120 </w:t>
      </w:r>
      <w:proofErr w:type="gramStart"/>
      <w:r w:rsidRPr="008B4C8A">
        <w:rPr>
          <w:rFonts w:eastAsia="Times New Roman"/>
          <w:color w:val="000000"/>
          <w:sz w:val="14"/>
          <w:szCs w:val="14"/>
          <w:lang w:eastAsia="ru-RU"/>
        </w:rPr>
        <w:t>Обеспечение  пожарной</w:t>
      </w:r>
      <w:proofErr w:type="gramEnd"/>
      <w:r w:rsidRPr="008B4C8A">
        <w:rPr>
          <w:rFonts w:eastAsia="Times New Roman"/>
          <w:color w:val="000000"/>
          <w:sz w:val="14"/>
          <w:szCs w:val="14"/>
          <w:lang w:eastAsia="ru-RU"/>
        </w:rPr>
        <w:t>,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и муниципальных организаций дополнительного образования детей.</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По данному направлению расходов отражаются расходы бюджета муниципального округа на обеспечение пожарной,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и муниципальных организаций дополнительного образования детей;</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val="en-US" w:eastAsia="ru-RU"/>
        </w:rPr>
        <w:t>S</w:t>
      </w:r>
      <w:r w:rsidRPr="008B4C8A">
        <w:rPr>
          <w:rFonts w:eastAsia="Times New Roman"/>
          <w:color w:val="000000"/>
          <w:sz w:val="14"/>
          <w:szCs w:val="14"/>
          <w:lang w:eastAsia="ru-RU"/>
        </w:rPr>
        <w:t xml:space="preserve">2300 Расходы муниципальных </w:t>
      </w:r>
      <w:proofErr w:type="gramStart"/>
      <w:r w:rsidRPr="008B4C8A">
        <w:rPr>
          <w:rFonts w:eastAsia="Times New Roman"/>
          <w:color w:val="000000"/>
          <w:sz w:val="14"/>
          <w:szCs w:val="14"/>
          <w:lang w:eastAsia="ru-RU"/>
        </w:rPr>
        <w:t>учреждений  на</w:t>
      </w:r>
      <w:proofErr w:type="gramEnd"/>
      <w:r w:rsidRPr="008B4C8A">
        <w:rPr>
          <w:rFonts w:eastAsia="Times New Roman"/>
          <w:color w:val="000000"/>
          <w:sz w:val="14"/>
          <w:szCs w:val="14"/>
          <w:lang w:eastAsia="ru-RU"/>
        </w:rPr>
        <w:t xml:space="preserve"> оплату коммунальных услуг. </w:t>
      </w:r>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По данному направлению расходов отражаются расходы бюджета муниципального округа на оплату коммунальных услуг муниципальных казенных, бюджетных и автономных учреждений;</w:t>
      </w:r>
    </w:p>
    <w:p w:rsidR="008B4C8A" w:rsidRPr="008B4C8A" w:rsidRDefault="008B4C8A" w:rsidP="008B4C8A">
      <w:pPr>
        <w:suppressAutoHyphens/>
        <w:ind w:firstLine="284"/>
        <w:jc w:val="both"/>
        <w:rPr>
          <w:rFonts w:eastAsia="Times New Roman"/>
          <w:color w:val="000000"/>
          <w:sz w:val="14"/>
          <w:szCs w:val="14"/>
          <w:lang w:eastAsia="ru-RU"/>
        </w:rPr>
      </w:pPr>
      <w:proofErr w:type="gramStart"/>
      <w:r w:rsidRPr="008B4C8A">
        <w:rPr>
          <w:rFonts w:eastAsia="Times New Roman"/>
          <w:color w:val="000000"/>
          <w:sz w:val="14"/>
          <w:szCs w:val="14"/>
          <w:lang w:val="en-US" w:eastAsia="ru-RU"/>
        </w:rPr>
        <w:t>S</w:t>
      </w:r>
      <w:r w:rsidRPr="008B4C8A">
        <w:rPr>
          <w:rFonts w:eastAsia="Times New Roman"/>
          <w:color w:val="000000"/>
          <w:sz w:val="14"/>
          <w:szCs w:val="14"/>
          <w:lang w:eastAsia="ru-RU"/>
        </w:rPr>
        <w:t>2370 Софинансирование мероприятий муниципальных программ в области водоснабжения и водоотведения.</w:t>
      </w:r>
      <w:proofErr w:type="gramEnd"/>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По данному направлению расходов отражаются расходы бюджета муниципального округа на реализацию мероприятий в области водоснабжения и водоотведения.</w:t>
      </w:r>
    </w:p>
    <w:p w:rsidR="008B4C8A" w:rsidRPr="008B4C8A" w:rsidRDefault="008B4C8A" w:rsidP="008B4C8A">
      <w:pPr>
        <w:suppressAutoHyphens/>
        <w:ind w:firstLine="284"/>
        <w:jc w:val="both"/>
        <w:rPr>
          <w:color w:val="000000"/>
          <w:sz w:val="14"/>
          <w:szCs w:val="14"/>
        </w:rPr>
      </w:pPr>
      <w:proofErr w:type="gramStart"/>
      <w:r w:rsidRPr="008B4C8A">
        <w:rPr>
          <w:color w:val="000000"/>
          <w:sz w:val="14"/>
          <w:szCs w:val="14"/>
          <w:lang w:val="en-US"/>
        </w:rPr>
        <w:t>S</w:t>
      </w:r>
      <w:r w:rsidRPr="008B4C8A">
        <w:rPr>
          <w:color w:val="000000"/>
          <w:sz w:val="14"/>
          <w:szCs w:val="14"/>
        </w:rPr>
        <w:t>2380 Софинансирование расходов на организацию бесплатной перевозки обучающихся образовательных организаций.</w:t>
      </w:r>
      <w:proofErr w:type="gramEnd"/>
    </w:p>
    <w:p w:rsidR="008B4C8A" w:rsidRPr="008B4C8A" w:rsidRDefault="008B4C8A" w:rsidP="008B4C8A">
      <w:pPr>
        <w:suppressAutoHyphens/>
        <w:ind w:firstLine="284"/>
        <w:jc w:val="both"/>
        <w:rPr>
          <w:color w:val="000000"/>
          <w:sz w:val="14"/>
          <w:szCs w:val="14"/>
        </w:rPr>
      </w:pPr>
      <w:r w:rsidRPr="008B4C8A">
        <w:rPr>
          <w:color w:val="000000"/>
          <w:sz w:val="14"/>
          <w:szCs w:val="14"/>
        </w:rPr>
        <w:t>По данному направлению расходов отражаются расходы муниципального округа на софинансирование расходов на организацию бесплатной перевозки обучающихся образовательных организаций.</w:t>
      </w:r>
    </w:p>
    <w:p w:rsidR="008B4C8A" w:rsidRPr="008B4C8A" w:rsidRDefault="008B4C8A" w:rsidP="008B4C8A">
      <w:pPr>
        <w:suppressAutoHyphens/>
        <w:ind w:firstLine="284"/>
        <w:jc w:val="both"/>
        <w:rPr>
          <w:rFonts w:eastAsia="Times New Roman"/>
          <w:color w:val="000000"/>
          <w:sz w:val="14"/>
          <w:szCs w:val="14"/>
          <w:lang w:eastAsia="ru-RU"/>
        </w:rPr>
      </w:pPr>
      <w:proofErr w:type="gramStart"/>
      <w:r w:rsidRPr="008B4C8A">
        <w:rPr>
          <w:rFonts w:eastAsia="Times New Roman"/>
          <w:color w:val="000000"/>
          <w:sz w:val="14"/>
          <w:szCs w:val="14"/>
          <w:lang w:val="en-US" w:eastAsia="ru-RU"/>
        </w:rPr>
        <w:t>S</w:t>
      </w:r>
      <w:r w:rsidRPr="008B4C8A">
        <w:rPr>
          <w:rFonts w:eastAsia="Times New Roman"/>
          <w:color w:val="000000"/>
          <w:sz w:val="14"/>
          <w:szCs w:val="14"/>
          <w:lang w:eastAsia="ru-RU"/>
        </w:rPr>
        <w:t>2390 Софинансирование расходов на создание, функционирование и совершенствование информационно-технической инфраструктуры электронного Правительства Новгородской области.</w:t>
      </w:r>
      <w:proofErr w:type="gramEnd"/>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 xml:space="preserve">По данному направлению расходов отражаются расходы бюджета муниципального округа по </w:t>
      </w:r>
      <w:proofErr w:type="spellStart"/>
      <w:r w:rsidRPr="008B4C8A">
        <w:rPr>
          <w:rFonts w:eastAsia="Times New Roman"/>
          <w:color w:val="000000"/>
          <w:sz w:val="14"/>
          <w:szCs w:val="14"/>
          <w:lang w:eastAsia="ru-RU"/>
        </w:rPr>
        <w:t>софинансированию</w:t>
      </w:r>
      <w:proofErr w:type="spellEnd"/>
      <w:r w:rsidRPr="008B4C8A">
        <w:rPr>
          <w:rFonts w:eastAsia="Times New Roman"/>
          <w:color w:val="000000"/>
          <w:sz w:val="14"/>
          <w:szCs w:val="14"/>
          <w:lang w:eastAsia="ru-RU"/>
        </w:rPr>
        <w:t xml:space="preserve"> расходов связанных с созданием, функционированием и совершенствованием информационно-технической инфраструктуры электронного Правительства Новгородской области»;</w:t>
      </w:r>
    </w:p>
    <w:p w:rsidR="008B4C8A" w:rsidRPr="008B4C8A" w:rsidRDefault="008B4C8A" w:rsidP="008B4C8A">
      <w:pPr>
        <w:suppressAutoHyphens/>
        <w:ind w:firstLine="284"/>
        <w:jc w:val="both"/>
        <w:rPr>
          <w:rFonts w:eastAsia="Times New Roman"/>
          <w:color w:val="000000"/>
          <w:sz w:val="14"/>
          <w:szCs w:val="14"/>
          <w:lang w:eastAsia="ru-RU"/>
        </w:rPr>
      </w:pPr>
      <w:proofErr w:type="gramStart"/>
      <w:r w:rsidRPr="008B4C8A">
        <w:rPr>
          <w:rFonts w:eastAsia="Times New Roman"/>
          <w:color w:val="000000"/>
          <w:sz w:val="14"/>
          <w:szCs w:val="14"/>
          <w:lang w:val="en-US" w:eastAsia="ru-RU"/>
        </w:rPr>
        <w:t>S</w:t>
      </w:r>
      <w:r w:rsidRPr="008B4C8A">
        <w:rPr>
          <w:rFonts w:eastAsia="Times New Roman"/>
          <w:color w:val="000000"/>
          <w:sz w:val="14"/>
          <w:szCs w:val="14"/>
          <w:lang w:eastAsia="ru-RU"/>
        </w:rPr>
        <w:t>5260 Реализация приоритетных проектов поддержки местных инициатив.</w:t>
      </w:r>
      <w:proofErr w:type="gramEnd"/>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lastRenderedPageBreak/>
        <w:t>По данному направлению расходов отражаются расходы бюджета муниципального округа на реализацию приоритетных проектов поддержки местных инициатив.</w:t>
      </w:r>
    </w:p>
    <w:p w:rsidR="008B4C8A" w:rsidRPr="008B4C8A" w:rsidRDefault="008B4C8A" w:rsidP="008B4C8A">
      <w:pPr>
        <w:suppressAutoHyphens/>
        <w:autoSpaceDE w:val="0"/>
        <w:autoSpaceDN w:val="0"/>
        <w:adjustRightInd w:val="0"/>
        <w:ind w:firstLine="284"/>
        <w:jc w:val="both"/>
        <w:rPr>
          <w:rFonts w:eastAsia="Times New Roman"/>
          <w:color w:val="000000"/>
          <w:sz w:val="14"/>
          <w:szCs w:val="14"/>
          <w:lang w:eastAsia="ru-RU"/>
        </w:rPr>
      </w:pPr>
      <w:proofErr w:type="gramStart"/>
      <w:r w:rsidRPr="008B4C8A">
        <w:rPr>
          <w:rFonts w:eastAsia="Times New Roman"/>
          <w:color w:val="000000"/>
          <w:sz w:val="14"/>
          <w:szCs w:val="14"/>
          <w:lang w:val="en-US" w:eastAsia="ru-RU"/>
        </w:rPr>
        <w:t>S</w:t>
      </w:r>
      <w:r w:rsidRPr="008B4C8A">
        <w:rPr>
          <w:rFonts w:eastAsia="Times New Roman"/>
          <w:color w:val="000000"/>
          <w:sz w:val="14"/>
          <w:szCs w:val="14"/>
          <w:lang w:eastAsia="ru-RU"/>
        </w:rPr>
        <w:t>5764 Реализация общественно значимых проектов по благоустройству сельских территорий Новгородской области.</w:t>
      </w:r>
      <w:proofErr w:type="gramEnd"/>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 xml:space="preserve">По данному направлению расходов отражаются расходы бюджета муниципального округа на  реализацию общественно значимых проектов по благоустройству сельских территорий Новгородской области. </w:t>
      </w:r>
    </w:p>
    <w:p w:rsidR="008B4C8A" w:rsidRPr="008B4C8A" w:rsidRDefault="008B4C8A" w:rsidP="008B4C8A">
      <w:pPr>
        <w:suppressAutoHyphens/>
        <w:ind w:firstLine="284"/>
        <w:jc w:val="both"/>
        <w:rPr>
          <w:rFonts w:eastAsia="Times New Roman"/>
          <w:color w:val="000000"/>
          <w:sz w:val="14"/>
          <w:szCs w:val="14"/>
          <w:lang w:eastAsia="ru-RU"/>
        </w:rPr>
      </w:pPr>
      <w:proofErr w:type="gramStart"/>
      <w:r w:rsidRPr="008B4C8A">
        <w:rPr>
          <w:rFonts w:eastAsia="Times New Roman"/>
          <w:color w:val="000000"/>
          <w:sz w:val="14"/>
          <w:szCs w:val="14"/>
          <w:lang w:val="en-US" w:eastAsia="ru-RU"/>
        </w:rPr>
        <w:t>S</w:t>
      </w:r>
      <w:r w:rsidRPr="008B4C8A">
        <w:rPr>
          <w:rFonts w:eastAsia="Times New Roman"/>
          <w:color w:val="000000"/>
          <w:sz w:val="14"/>
          <w:szCs w:val="14"/>
          <w:lang w:eastAsia="ru-RU"/>
        </w:rPr>
        <w:t>6100 Финансирование расходов на реализацию приоритетного регионального проекта "Народный бюджет".</w:t>
      </w:r>
      <w:proofErr w:type="gramEnd"/>
    </w:p>
    <w:p w:rsidR="008B4C8A" w:rsidRPr="008B4C8A" w:rsidRDefault="008B4C8A" w:rsidP="008B4C8A">
      <w:pPr>
        <w:suppressAutoHyphens/>
        <w:ind w:firstLine="284"/>
        <w:jc w:val="both"/>
        <w:rPr>
          <w:rFonts w:eastAsia="Times New Roman"/>
          <w:color w:val="000000"/>
          <w:sz w:val="14"/>
          <w:szCs w:val="14"/>
          <w:lang w:eastAsia="ru-RU"/>
        </w:rPr>
      </w:pPr>
      <w:r w:rsidRPr="008B4C8A">
        <w:rPr>
          <w:rFonts w:eastAsia="Times New Roman"/>
          <w:color w:val="000000"/>
          <w:sz w:val="14"/>
          <w:szCs w:val="14"/>
          <w:lang w:eastAsia="ru-RU"/>
        </w:rPr>
        <w:t>По данному направлению расходов отражаются расходы бюджета муниципального округа на финансирование расходов по реализации приоритетного регионального проекта «Народный бюджет».</w:t>
      </w:r>
    </w:p>
    <w:p w:rsidR="008B4C8A" w:rsidRPr="008B4C8A" w:rsidRDefault="008B4C8A" w:rsidP="008B4C8A">
      <w:pPr>
        <w:suppressAutoHyphens/>
        <w:ind w:firstLine="284"/>
        <w:jc w:val="both"/>
        <w:rPr>
          <w:rFonts w:eastAsia="Times New Roman"/>
          <w:color w:val="000000"/>
          <w:sz w:val="14"/>
          <w:szCs w:val="14"/>
          <w:lang w:eastAsia="ru-RU"/>
        </w:rPr>
      </w:pPr>
      <w:proofErr w:type="gramStart"/>
      <w:r w:rsidRPr="008B4C8A">
        <w:rPr>
          <w:rFonts w:eastAsia="Times New Roman"/>
          <w:color w:val="000000"/>
          <w:sz w:val="14"/>
          <w:szCs w:val="14"/>
          <w:lang w:eastAsia="ru-RU"/>
        </w:rPr>
        <w:t>S6220 Расходы, связанные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roofErr w:type="gramEnd"/>
    </w:p>
    <w:p w:rsidR="008B4C8A" w:rsidRPr="008B4C8A" w:rsidRDefault="008B4C8A" w:rsidP="008B4C8A">
      <w:pPr>
        <w:suppressAutoHyphens/>
        <w:ind w:firstLine="284"/>
        <w:jc w:val="both"/>
        <w:rPr>
          <w:rFonts w:eastAsia="Times New Roman"/>
          <w:color w:val="000000"/>
          <w:sz w:val="14"/>
          <w:szCs w:val="14"/>
          <w:lang w:eastAsia="ru-RU"/>
        </w:rPr>
      </w:pPr>
      <w:r w:rsidRPr="008B4C8A">
        <w:rPr>
          <w:color w:val="000000"/>
          <w:sz w:val="14"/>
          <w:szCs w:val="14"/>
        </w:rPr>
        <w:t xml:space="preserve">По данному направлению расходов отражаются расходы муниципального округа, </w:t>
      </w:r>
      <w:r w:rsidRPr="008B4C8A">
        <w:rPr>
          <w:rFonts w:eastAsia="Times New Roman"/>
          <w:color w:val="000000"/>
          <w:sz w:val="14"/>
          <w:szCs w:val="14"/>
          <w:lang w:eastAsia="ru-RU"/>
        </w:rPr>
        <w:t>связанные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roofErr w:type="gramStart"/>
      <w:r w:rsidRPr="008B4C8A">
        <w:rPr>
          <w:rFonts w:eastAsia="Times New Roman"/>
          <w:color w:val="000000"/>
          <w:sz w:val="14"/>
          <w:szCs w:val="14"/>
          <w:lang w:eastAsia="ru-RU"/>
        </w:rPr>
        <w:t>.».</w:t>
      </w:r>
      <w:proofErr w:type="gramEnd"/>
    </w:p>
    <w:p w:rsidR="008B4C8A" w:rsidRPr="008B4C8A" w:rsidRDefault="008B4C8A" w:rsidP="008B4C8A">
      <w:pPr>
        <w:suppressAutoHyphens/>
        <w:ind w:firstLine="284"/>
        <w:jc w:val="both"/>
        <w:rPr>
          <w:rFonts w:eastAsia="Times New Roman"/>
          <w:snapToGrid w:val="0"/>
          <w:sz w:val="14"/>
          <w:szCs w:val="14"/>
          <w:lang w:eastAsia="ru-RU"/>
        </w:rPr>
      </w:pPr>
      <w:r w:rsidRPr="008B4C8A">
        <w:rPr>
          <w:rFonts w:eastAsia="Times New Roman"/>
          <w:sz w:val="14"/>
          <w:szCs w:val="14"/>
          <w:lang w:eastAsia="ru-RU"/>
        </w:rPr>
        <w:t>2.</w:t>
      </w:r>
      <w:r w:rsidRPr="008B4C8A">
        <w:rPr>
          <w:rFonts w:eastAsia="Times New Roman"/>
          <w:snapToGrid w:val="0"/>
          <w:sz w:val="14"/>
          <w:szCs w:val="14"/>
          <w:lang w:eastAsia="ru-RU"/>
        </w:rPr>
        <w:t xml:space="preserve"> </w:t>
      </w:r>
      <w:r w:rsidRPr="008B4C8A">
        <w:rPr>
          <w:rFonts w:eastAsia="Times New Roman"/>
          <w:sz w:val="14"/>
          <w:szCs w:val="14"/>
          <w:lang w:eastAsia="ru-RU"/>
        </w:rPr>
        <w:t>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r w:rsidRPr="008B4C8A">
        <w:rPr>
          <w:rFonts w:eastAsia="Times New Roman"/>
          <w:b/>
          <w:spacing w:val="-1"/>
          <w:sz w:val="14"/>
          <w:szCs w:val="14"/>
          <w:lang w:eastAsia="ru-RU"/>
        </w:rPr>
        <w:t xml:space="preserve">  </w:t>
      </w:r>
    </w:p>
    <w:p w:rsidR="008B4C8A" w:rsidRDefault="008B4C8A" w:rsidP="008B4C8A">
      <w:pPr>
        <w:tabs>
          <w:tab w:val="left" w:pos="3060"/>
        </w:tabs>
        <w:suppressAutoHyphens/>
        <w:jc w:val="both"/>
        <w:rPr>
          <w:rFonts w:eastAsia="Times New Roman"/>
          <w:b/>
          <w:sz w:val="14"/>
          <w:szCs w:val="14"/>
          <w:lang w:eastAsia="ru-RU"/>
        </w:rPr>
      </w:pPr>
    </w:p>
    <w:p w:rsidR="0025382E" w:rsidRPr="008B4C8A" w:rsidRDefault="0025382E" w:rsidP="008B4C8A">
      <w:pPr>
        <w:tabs>
          <w:tab w:val="left" w:pos="3060"/>
        </w:tabs>
        <w:suppressAutoHyphens/>
        <w:jc w:val="both"/>
        <w:rPr>
          <w:rFonts w:eastAsia="Times New Roman"/>
          <w:b/>
          <w:sz w:val="14"/>
          <w:szCs w:val="14"/>
          <w:lang w:eastAsia="ru-RU"/>
        </w:rPr>
      </w:pPr>
    </w:p>
    <w:p w:rsidR="008B4C8A" w:rsidRPr="008B4C8A" w:rsidRDefault="008B4C8A" w:rsidP="008B4C8A">
      <w:pPr>
        <w:tabs>
          <w:tab w:val="left" w:pos="3060"/>
        </w:tabs>
        <w:suppressAutoHyphens/>
        <w:jc w:val="both"/>
        <w:rPr>
          <w:rFonts w:eastAsia="Times New Roman"/>
          <w:b/>
          <w:sz w:val="14"/>
          <w:szCs w:val="14"/>
          <w:lang w:eastAsia="ru-RU"/>
        </w:rPr>
      </w:pPr>
      <w:proofErr w:type="spellStart"/>
      <w:r w:rsidRPr="008B4C8A">
        <w:rPr>
          <w:rFonts w:eastAsia="Times New Roman"/>
          <w:b/>
          <w:sz w:val="14"/>
          <w:szCs w:val="14"/>
          <w:lang w:eastAsia="ru-RU"/>
        </w:rPr>
        <w:t>И.о</w:t>
      </w:r>
      <w:proofErr w:type="spellEnd"/>
      <w:r w:rsidRPr="008B4C8A">
        <w:rPr>
          <w:rFonts w:eastAsia="Times New Roman"/>
          <w:b/>
          <w:sz w:val="14"/>
          <w:szCs w:val="14"/>
          <w:lang w:eastAsia="ru-RU"/>
        </w:rPr>
        <w:t xml:space="preserve">. Главы муниципального округа    М.В. Тимофеев  </w:t>
      </w:r>
    </w:p>
    <w:p w:rsidR="008B4C8A" w:rsidRPr="008B4C8A" w:rsidRDefault="008B4C8A" w:rsidP="008B4C8A">
      <w:pPr>
        <w:tabs>
          <w:tab w:val="left" w:pos="3060"/>
        </w:tabs>
        <w:suppressAutoHyphens/>
        <w:jc w:val="both"/>
        <w:rPr>
          <w:rFonts w:eastAsia="Times New Roman"/>
          <w:b/>
          <w:sz w:val="14"/>
          <w:szCs w:val="14"/>
          <w:lang w:eastAsia="ru-RU"/>
        </w:rPr>
      </w:pPr>
    </w:p>
    <w:p w:rsidR="0025382E" w:rsidRDefault="0025382E" w:rsidP="008B4C8A">
      <w:pPr>
        <w:jc w:val="center"/>
        <w:rPr>
          <w:b/>
          <w:sz w:val="14"/>
          <w:szCs w:val="14"/>
        </w:rPr>
      </w:pPr>
    </w:p>
    <w:p w:rsidR="0025382E" w:rsidRDefault="0025382E" w:rsidP="008B4C8A">
      <w:pPr>
        <w:jc w:val="center"/>
        <w:rPr>
          <w:b/>
          <w:sz w:val="14"/>
          <w:szCs w:val="14"/>
        </w:rPr>
      </w:pPr>
    </w:p>
    <w:p w:rsidR="008B4C8A" w:rsidRPr="00342B7F" w:rsidRDefault="008B4C8A" w:rsidP="008B4C8A">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8B4C8A" w:rsidRPr="00342B7F" w:rsidRDefault="008B4C8A" w:rsidP="008B4C8A">
      <w:pPr>
        <w:jc w:val="center"/>
        <w:rPr>
          <w:sz w:val="14"/>
          <w:szCs w:val="14"/>
        </w:rPr>
      </w:pPr>
      <w:r w:rsidRPr="00342B7F">
        <w:rPr>
          <w:sz w:val="14"/>
          <w:szCs w:val="14"/>
        </w:rPr>
        <w:t>Администрации Солецкого муниципального округа</w:t>
      </w:r>
    </w:p>
    <w:p w:rsidR="008B4C8A" w:rsidRPr="00342B7F" w:rsidRDefault="008B4C8A" w:rsidP="008B4C8A">
      <w:pPr>
        <w:jc w:val="center"/>
        <w:rPr>
          <w:sz w:val="14"/>
          <w:szCs w:val="14"/>
        </w:rPr>
      </w:pPr>
    </w:p>
    <w:p w:rsidR="008B4C8A" w:rsidRPr="00342B7F" w:rsidRDefault="008B4C8A" w:rsidP="008B4C8A">
      <w:pPr>
        <w:jc w:val="center"/>
        <w:rPr>
          <w:sz w:val="14"/>
          <w:szCs w:val="14"/>
        </w:rPr>
      </w:pPr>
      <w:r w:rsidRPr="00342B7F">
        <w:rPr>
          <w:sz w:val="14"/>
          <w:szCs w:val="14"/>
        </w:rPr>
        <w:t>от 0</w:t>
      </w:r>
      <w:r w:rsidR="0025382E">
        <w:rPr>
          <w:sz w:val="14"/>
          <w:szCs w:val="14"/>
        </w:rPr>
        <w:t>5</w:t>
      </w:r>
      <w:r w:rsidRPr="00342B7F">
        <w:rPr>
          <w:sz w:val="14"/>
          <w:szCs w:val="14"/>
        </w:rPr>
        <w:t>.10.2022 № 17</w:t>
      </w:r>
      <w:r w:rsidR="0025382E">
        <w:rPr>
          <w:sz w:val="14"/>
          <w:szCs w:val="14"/>
        </w:rPr>
        <w:t>27</w:t>
      </w:r>
    </w:p>
    <w:p w:rsidR="008B4C8A" w:rsidRDefault="008B4C8A" w:rsidP="008B4C8A">
      <w:pPr>
        <w:jc w:val="center"/>
        <w:rPr>
          <w:sz w:val="14"/>
          <w:szCs w:val="14"/>
        </w:rPr>
      </w:pPr>
      <w:r w:rsidRPr="00342B7F">
        <w:rPr>
          <w:sz w:val="14"/>
          <w:szCs w:val="14"/>
        </w:rPr>
        <w:t>г. Сольцы</w:t>
      </w:r>
    </w:p>
    <w:p w:rsidR="0025382E" w:rsidRDefault="0025382E" w:rsidP="008B4C8A">
      <w:pPr>
        <w:jc w:val="center"/>
        <w:rPr>
          <w:sz w:val="14"/>
          <w:szCs w:val="14"/>
        </w:rPr>
      </w:pPr>
    </w:p>
    <w:p w:rsidR="0025382E" w:rsidRPr="0025382E" w:rsidRDefault="0025382E" w:rsidP="0025382E">
      <w:pPr>
        <w:jc w:val="center"/>
        <w:rPr>
          <w:b/>
          <w:sz w:val="14"/>
          <w:szCs w:val="14"/>
        </w:rPr>
      </w:pPr>
      <w:r w:rsidRPr="0025382E">
        <w:rPr>
          <w:b/>
          <w:sz w:val="14"/>
          <w:szCs w:val="14"/>
        </w:rPr>
        <w:t>О назначении публичных слушаний</w:t>
      </w:r>
    </w:p>
    <w:p w:rsidR="0025382E" w:rsidRPr="0025382E" w:rsidRDefault="0025382E" w:rsidP="0025382E">
      <w:pPr>
        <w:jc w:val="center"/>
        <w:rPr>
          <w:b/>
          <w:sz w:val="14"/>
          <w:szCs w:val="14"/>
        </w:rPr>
      </w:pPr>
    </w:p>
    <w:p w:rsidR="0025382E" w:rsidRPr="0025382E" w:rsidRDefault="0025382E" w:rsidP="0025382E">
      <w:pPr>
        <w:ind w:firstLine="284"/>
        <w:jc w:val="both"/>
        <w:rPr>
          <w:sz w:val="14"/>
          <w:szCs w:val="14"/>
        </w:rPr>
      </w:pPr>
      <w:proofErr w:type="gramStart"/>
      <w:r w:rsidRPr="0025382E">
        <w:rPr>
          <w:sz w:val="14"/>
          <w:szCs w:val="14"/>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областным законом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  заявлением Главы Выбитского территориального отдела</w:t>
      </w:r>
      <w:proofErr w:type="gramEnd"/>
      <w:r w:rsidRPr="0025382E">
        <w:rPr>
          <w:sz w:val="14"/>
          <w:szCs w:val="14"/>
        </w:rPr>
        <w:t xml:space="preserve">, Администрация Солецкого муниципального округа </w:t>
      </w:r>
      <w:r w:rsidRPr="0025382E">
        <w:rPr>
          <w:b/>
          <w:sz w:val="14"/>
          <w:szCs w:val="14"/>
        </w:rPr>
        <w:t>ПОСТАНОВЛЯЕТ</w:t>
      </w:r>
      <w:r w:rsidRPr="0025382E">
        <w:rPr>
          <w:sz w:val="14"/>
          <w:szCs w:val="14"/>
        </w:rPr>
        <w:t>:</w:t>
      </w:r>
    </w:p>
    <w:p w:rsidR="0025382E" w:rsidRPr="0025382E" w:rsidRDefault="0025382E" w:rsidP="0025382E">
      <w:pPr>
        <w:ind w:firstLine="284"/>
        <w:jc w:val="both"/>
        <w:rPr>
          <w:sz w:val="14"/>
          <w:szCs w:val="14"/>
        </w:rPr>
      </w:pPr>
      <w:r w:rsidRPr="0025382E">
        <w:rPr>
          <w:sz w:val="14"/>
          <w:szCs w:val="14"/>
        </w:rPr>
        <w:t xml:space="preserve">1. Назначить публичные слушания на 18 ноября  2022 года на 17-30 по адресу: </w:t>
      </w:r>
      <w:proofErr w:type="gramStart"/>
      <w:r w:rsidRPr="0025382E">
        <w:rPr>
          <w:sz w:val="14"/>
          <w:szCs w:val="14"/>
        </w:rPr>
        <w:t xml:space="preserve">Новгородская область, Солецкий муниципальный округ,  г. Сольцы, пл. Победы, д.3, второй этаж (большой зал) по вопросам: </w:t>
      </w:r>
      <w:proofErr w:type="gramEnd"/>
    </w:p>
    <w:p w:rsidR="0025382E" w:rsidRPr="0025382E" w:rsidRDefault="0025382E" w:rsidP="0025382E">
      <w:pPr>
        <w:ind w:firstLine="284"/>
        <w:jc w:val="both"/>
        <w:rPr>
          <w:sz w:val="14"/>
          <w:szCs w:val="14"/>
        </w:rPr>
      </w:pPr>
      <w:r w:rsidRPr="0025382E">
        <w:rPr>
          <w:sz w:val="14"/>
          <w:szCs w:val="14"/>
        </w:rPr>
        <w:t>предоставления разрешения на условно разрешенный вид использования земельного участка «Спорт» в отношении образуемого земельного участка площадью 600 кв. м.,  расположенного в кадастровом квартале 53:16:0072703  (территориальная зона Р</w:t>
      </w:r>
      <w:proofErr w:type="gramStart"/>
      <w:r w:rsidRPr="0025382E">
        <w:rPr>
          <w:sz w:val="14"/>
          <w:szCs w:val="14"/>
        </w:rPr>
        <w:t>1</w:t>
      </w:r>
      <w:proofErr w:type="gramEnd"/>
      <w:r w:rsidRPr="0025382E">
        <w:rPr>
          <w:sz w:val="14"/>
          <w:szCs w:val="14"/>
        </w:rPr>
        <w:t xml:space="preserve">- зона природного ландшафта), по адресу: Российская Федерация, Новгородская область, Солецкий муниципальный округ, д. Скирино, ул. Шелонская, земельный участок 49П.  </w:t>
      </w:r>
    </w:p>
    <w:p w:rsidR="0025382E" w:rsidRPr="0025382E" w:rsidRDefault="0025382E" w:rsidP="0025382E">
      <w:pPr>
        <w:ind w:firstLine="284"/>
        <w:jc w:val="both"/>
        <w:rPr>
          <w:sz w:val="14"/>
          <w:szCs w:val="14"/>
        </w:rPr>
      </w:pPr>
      <w:r w:rsidRPr="0025382E">
        <w:rPr>
          <w:sz w:val="14"/>
          <w:szCs w:val="14"/>
        </w:rPr>
        <w:t xml:space="preserve">2. Назначить </w:t>
      </w:r>
      <w:proofErr w:type="gramStart"/>
      <w:r w:rsidRPr="0025382E">
        <w:rPr>
          <w:sz w:val="14"/>
          <w:szCs w:val="14"/>
        </w:rPr>
        <w:t>ответственным</w:t>
      </w:r>
      <w:proofErr w:type="gramEnd"/>
      <w:r w:rsidRPr="0025382E">
        <w:rPr>
          <w:sz w:val="14"/>
          <w:szCs w:val="14"/>
        </w:rPr>
        <w:t xml:space="preserve"> за проведение публичных слушаний Боброву Р.И.,  главного специалиста Выбитского территориального отдела Администрации муниципального округа.</w:t>
      </w:r>
    </w:p>
    <w:p w:rsidR="0025382E" w:rsidRPr="0025382E" w:rsidRDefault="0025382E" w:rsidP="0025382E">
      <w:pPr>
        <w:ind w:firstLine="284"/>
        <w:jc w:val="both"/>
        <w:rPr>
          <w:sz w:val="14"/>
          <w:szCs w:val="14"/>
        </w:rPr>
      </w:pPr>
      <w:r w:rsidRPr="0025382E">
        <w:rPr>
          <w:sz w:val="14"/>
          <w:szCs w:val="14"/>
        </w:rPr>
        <w:t xml:space="preserve">3. Комиссии по землепользованию и застройке обеспечить прием предложений по вопросам предоставления разрешений на условно разрешенный вид использования земельных участков  до 17.30  18 ноября  2022 года по адресу: Новгородская область, г. Сольцы, пл. Победы, д.3, каб.19, с понедельника по пятницу с 8.30 до 17.30, перерыв с 13.00 до 14.00. (телефон/факс: 8(816 55)31-748,  адрес электронной почты: </w:t>
      </w:r>
      <w:hyperlink r:id="rId9" w:history="1">
        <w:r w:rsidRPr="0025382E">
          <w:rPr>
            <w:rStyle w:val="af7"/>
            <w:sz w:val="14"/>
            <w:szCs w:val="14"/>
            <w:lang w:val="en-US"/>
          </w:rPr>
          <w:t>soleco</w:t>
        </w:r>
        <w:r w:rsidRPr="0025382E">
          <w:rPr>
            <w:rStyle w:val="af7"/>
            <w:sz w:val="14"/>
            <w:szCs w:val="14"/>
          </w:rPr>
          <w:t>@</w:t>
        </w:r>
        <w:r w:rsidRPr="0025382E">
          <w:rPr>
            <w:rStyle w:val="af7"/>
            <w:sz w:val="14"/>
            <w:szCs w:val="14"/>
            <w:lang w:val="en-US"/>
          </w:rPr>
          <w:t>adminsoltcy</w:t>
        </w:r>
        <w:r w:rsidRPr="0025382E">
          <w:rPr>
            <w:rStyle w:val="af7"/>
            <w:sz w:val="14"/>
            <w:szCs w:val="14"/>
          </w:rPr>
          <w:t>.</w:t>
        </w:r>
        <w:r w:rsidRPr="0025382E">
          <w:rPr>
            <w:rStyle w:val="af7"/>
            <w:sz w:val="14"/>
            <w:szCs w:val="14"/>
            <w:lang w:val="en-US"/>
          </w:rPr>
          <w:t>ru</w:t>
        </w:r>
      </w:hyperlink>
      <w:r w:rsidRPr="0025382E">
        <w:rPr>
          <w:sz w:val="14"/>
          <w:szCs w:val="14"/>
        </w:rPr>
        <w:t>).</w:t>
      </w:r>
    </w:p>
    <w:p w:rsidR="0025382E" w:rsidRPr="0025382E" w:rsidRDefault="0025382E" w:rsidP="0025382E">
      <w:pPr>
        <w:ind w:firstLine="284"/>
        <w:jc w:val="both"/>
        <w:rPr>
          <w:sz w:val="14"/>
          <w:szCs w:val="14"/>
        </w:rPr>
      </w:pPr>
      <w:r w:rsidRPr="0025382E">
        <w:rPr>
          <w:sz w:val="14"/>
          <w:szCs w:val="14"/>
        </w:rPr>
        <w:t xml:space="preserve"> 4. Прием заявлений на участие в публичных слушаниях осуществляет комиссия по землепользованию и застройке до 17.30 18 ноября</w:t>
      </w:r>
      <w:r w:rsidRPr="0025382E">
        <w:rPr>
          <w:b/>
          <w:sz w:val="14"/>
          <w:szCs w:val="14"/>
        </w:rPr>
        <w:t xml:space="preserve"> </w:t>
      </w:r>
      <w:r w:rsidRPr="0025382E">
        <w:rPr>
          <w:sz w:val="14"/>
          <w:szCs w:val="14"/>
        </w:rPr>
        <w:t>2022 года по адресу: Новгородская область, г. Сольцы, пл. Победы, д.3, каб.22, с понедельника по пятницу с 8.30 до 17.30, перерыв с 13.00 до 14.00.</w:t>
      </w:r>
    </w:p>
    <w:p w:rsidR="0025382E" w:rsidRPr="0025382E" w:rsidRDefault="0025382E" w:rsidP="0025382E">
      <w:pPr>
        <w:ind w:firstLine="284"/>
        <w:jc w:val="both"/>
        <w:rPr>
          <w:sz w:val="14"/>
          <w:szCs w:val="14"/>
        </w:rPr>
      </w:pPr>
      <w:r w:rsidRPr="0025382E">
        <w:rPr>
          <w:sz w:val="14"/>
          <w:szCs w:val="14"/>
        </w:rPr>
        <w:t xml:space="preserve">  5.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rsidR="0025382E" w:rsidRPr="0025382E" w:rsidRDefault="0025382E" w:rsidP="0025382E">
      <w:pPr>
        <w:jc w:val="center"/>
        <w:rPr>
          <w:b/>
          <w:sz w:val="14"/>
          <w:szCs w:val="14"/>
        </w:rPr>
      </w:pPr>
    </w:p>
    <w:p w:rsidR="0025382E" w:rsidRPr="0025382E" w:rsidRDefault="0025382E" w:rsidP="0025382E">
      <w:pPr>
        <w:jc w:val="center"/>
        <w:rPr>
          <w:b/>
          <w:sz w:val="14"/>
          <w:szCs w:val="14"/>
        </w:rPr>
      </w:pPr>
    </w:p>
    <w:p w:rsidR="0025382E" w:rsidRPr="0025382E" w:rsidRDefault="0025382E" w:rsidP="0025382E">
      <w:pPr>
        <w:rPr>
          <w:b/>
          <w:sz w:val="14"/>
          <w:szCs w:val="14"/>
        </w:rPr>
      </w:pPr>
      <w:proofErr w:type="spellStart"/>
      <w:r w:rsidRPr="0025382E">
        <w:rPr>
          <w:b/>
          <w:sz w:val="14"/>
          <w:szCs w:val="14"/>
        </w:rPr>
        <w:t>И.о</w:t>
      </w:r>
      <w:proofErr w:type="spellEnd"/>
      <w:r w:rsidRPr="0025382E">
        <w:rPr>
          <w:b/>
          <w:sz w:val="14"/>
          <w:szCs w:val="14"/>
        </w:rPr>
        <w:t xml:space="preserve">. Главы муниципального округа    М.В. Тимофеев  </w:t>
      </w:r>
    </w:p>
    <w:p w:rsidR="0025382E" w:rsidRPr="0025382E" w:rsidRDefault="0025382E" w:rsidP="0025382E">
      <w:pPr>
        <w:jc w:val="center"/>
        <w:rPr>
          <w:b/>
          <w:sz w:val="14"/>
          <w:szCs w:val="14"/>
        </w:rPr>
      </w:pPr>
    </w:p>
    <w:p w:rsidR="0025382E" w:rsidRDefault="0025382E" w:rsidP="008B4C8A">
      <w:pPr>
        <w:jc w:val="center"/>
        <w:rPr>
          <w:sz w:val="14"/>
          <w:szCs w:val="14"/>
        </w:rPr>
      </w:pPr>
    </w:p>
    <w:p w:rsidR="0025382E" w:rsidRDefault="0025382E" w:rsidP="008B4C8A">
      <w:pPr>
        <w:jc w:val="center"/>
        <w:rPr>
          <w:sz w:val="14"/>
          <w:szCs w:val="14"/>
        </w:rPr>
      </w:pPr>
    </w:p>
    <w:p w:rsidR="00360727" w:rsidRDefault="00360727" w:rsidP="008B4C8A">
      <w:pPr>
        <w:jc w:val="center"/>
        <w:rPr>
          <w:sz w:val="14"/>
          <w:szCs w:val="14"/>
        </w:rPr>
      </w:pPr>
    </w:p>
    <w:p w:rsidR="0025382E" w:rsidRDefault="0025382E" w:rsidP="008B4C8A">
      <w:pPr>
        <w:jc w:val="center"/>
        <w:rPr>
          <w:sz w:val="14"/>
          <w:szCs w:val="14"/>
        </w:rPr>
      </w:pPr>
    </w:p>
    <w:p w:rsidR="0025382E" w:rsidRDefault="0025382E" w:rsidP="008B4C8A">
      <w:pPr>
        <w:jc w:val="center"/>
        <w:rPr>
          <w:sz w:val="14"/>
          <w:szCs w:val="14"/>
        </w:rPr>
      </w:pPr>
    </w:p>
    <w:p w:rsidR="0025382E" w:rsidRPr="00342B7F" w:rsidRDefault="0025382E" w:rsidP="0025382E">
      <w:pPr>
        <w:jc w:val="center"/>
        <w:rPr>
          <w:b/>
          <w:sz w:val="14"/>
          <w:szCs w:val="14"/>
        </w:rPr>
      </w:pPr>
      <w:r w:rsidRPr="00342B7F">
        <w:rPr>
          <w:b/>
          <w:sz w:val="14"/>
          <w:szCs w:val="14"/>
        </w:rPr>
        <w:lastRenderedPageBreak/>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25382E" w:rsidRPr="00342B7F" w:rsidRDefault="0025382E" w:rsidP="0025382E">
      <w:pPr>
        <w:jc w:val="center"/>
        <w:rPr>
          <w:sz w:val="14"/>
          <w:szCs w:val="14"/>
        </w:rPr>
      </w:pPr>
      <w:r w:rsidRPr="00342B7F">
        <w:rPr>
          <w:sz w:val="14"/>
          <w:szCs w:val="14"/>
        </w:rPr>
        <w:t>Администрации Солецкого муниципального округа</w:t>
      </w:r>
    </w:p>
    <w:p w:rsidR="0025382E" w:rsidRPr="00342B7F" w:rsidRDefault="0025382E" w:rsidP="0025382E">
      <w:pPr>
        <w:jc w:val="center"/>
        <w:rPr>
          <w:sz w:val="14"/>
          <w:szCs w:val="14"/>
        </w:rPr>
      </w:pPr>
    </w:p>
    <w:p w:rsidR="0025382E" w:rsidRPr="00342B7F" w:rsidRDefault="0025382E" w:rsidP="0025382E">
      <w:pPr>
        <w:jc w:val="center"/>
        <w:rPr>
          <w:sz w:val="14"/>
          <w:szCs w:val="14"/>
        </w:rPr>
      </w:pPr>
      <w:r w:rsidRPr="00342B7F">
        <w:rPr>
          <w:sz w:val="14"/>
          <w:szCs w:val="14"/>
        </w:rPr>
        <w:t>от 0</w:t>
      </w:r>
      <w:r>
        <w:rPr>
          <w:sz w:val="14"/>
          <w:szCs w:val="14"/>
        </w:rPr>
        <w:t>5</w:t>
      </w:r>
      <w:r w:rsidRPr="00342B7F">
        <w:rPr>
          <w:sz w:val="14"/>
          <w:szCs w:val="14"/>
        </w:rPr>
        <w:t>.10.2022 № 17</w:t>
      </w:r>
      <w:r>
        <w:rPr>
          <w:sz w:val="14"/>
          <w:szCs w:val="14"/>
        </w:rPr>
        <w:t>2</w:t>
      </w:r>
      <w:r w:rsidR="00D23867">
        <w:rPr>
          <w:sz w:val="14"/>
          <w:szCs w:val="14"/>
        </w:rPr>
        <w:t>9</w:t>
      </w:r>
    </w:p>
    <w:p w:rsidR="0025382E" w:rsidRDefault="0025382E" w:rsidP="0025382E">
      <w:pPr>
        <w:jc w:val="center"/>
        <w:rPr>
          <w:sz w:val="14"/>
          <w:szCs w:val="14"/>
        </w:rPr>
      </w:pPr>
      <w:r w:rsidRPr="00342B7F">
        <w:rPr>
          <w:sz w:val="14"/>
          <w:szCs w:val="14"/>
        </w:rPr>
        <w:t>г. Сольцы</w:t>
      </w:r>
    </w:p>
    <w:p w:rsidR="0025382E" w:rsidRDefault="0025382E" w:rsidP="0025382E">
      <w:pPr>
        <w:jc w:val="center"/>
        <w:rPr>
          <w:sz w:val="14"/>
          <w:szCs w:val="14"/>
        </w:rPr>
      </w:pPr>
    </w:p>
    <w:p w:rsidR="0025382E" w:rsidRPr="0025382E" w:rsidRDefault="0025382E" w:rsidP="0025382E">
      <w:pPr>
        <w:jc w:val="center"/>
        <w:rPr>
          <w:b/>
          <w:sz w:val="14"/>
          <w:szCs w:val="14"/>
        </w:rPr>
      </w:pPr>
      <w:r w:rsidRPr="0025382E">
        <w:rPr>
          <w:b/>
          <w:sz w:val="14"/>
          <w:szCs w:val="14"/>
        </w:rPr>
        <w:t xml:space="preserve">О предоставлении разрешения на условно </w:t>
      </w:r>
      <w:proofErr w:type="gramStart"/>
      <w:r w:rsidRPr="0025382E">
        <w:rPr>
          <w:b/>
          <w:sz w:val="14"/>
          <w:szCs w:val="14"/>
        </w:rPr>
        <w:t>разрешённый</w:t>
      </w:r>
      <w:proofErr w:type="gramEnd"/>
      <w:r w:rsidRPr="0025382E">
        <w:rPr>
          <w:b/>
          <w:sz w:val="14"/>
          <w:szCs w:val="14"/>
        </w:rPr>
        <w:t xml:space="preserve"> </w:t>
      </w:r>
    </w:p>
    <w:p w:rsidR="0025382E" w:rsidRPr="0025382E" w:rsidRDefault="0025382E" w:rsidP="0025382E">
      <w:pPr>
        <w:jc w:val="center"/>
        <w:rPr>
          <w:b/>
          <w:sz w:val="14"/>
          <w:szCs w:val="14"/>
        </w:rPr>
      </w:pPr>
      <w:r w:rsidRPr="0025382E">
        <w:rPr>
          <w:b/>
          <w:sz w:val="14"/>
          <w:szCs w:val="14"/>
        </w:rPr>
        <w:t xml:space="preserve">вид использования земельного участка </w:t>
      </w:r>
    </w:p>
    <w:p w:rsidR="0025382E" w:rsidRPr="0025382E" w:rsidRDefault="0025382E" w:rsidP="0025382E">
      <w:pPr>
        <w:jc w:val="center"/>
        <w:rPr>
          <w:b/>
          <w:sz w:val="14"/>
          <w:szCs w:val="14"/>
        </w:rPr>
      </w:pPr>
    </w:p>
    <w:p w:rsidR="0025382E" w:rsidRPr="0025382E" w:rsidRDefault="0025382E" w:rsidP="0025382E">
      <w:pPr>
        <w:ind w:firstLine="284"/>
        <w:jc w:val="both"/>
        <w:rPr>
          <w:sz w:val="14"/>
          <w:szCs w:val="14"/>
        </w:rPr>
      </w:pPr>
      <w:proofErr w:type="gramStart"/>
      <w:r w:rsidRPr="0025382E">
        <w:rPr>
          <w:sz w:val="14"/>
          <w:szCs w:val="14"/>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протоколом о результатах публичных слушаний по вопросам предоставления разрешений на условно разрешенный вид использования земельного участка  № 1 от  27.09.2022  года и рекомендаций постоянно действующей комиссии по  землепользованию и застройке, Администрация Солецкого муниципального</w:t>
      </w:r>
      <w:proofErr w:type="gramEnd"/>
      <w:r w:rsidRPr="0025382E">
        <w:rPr>
          <w:sz w:val="14"/>
          <w:szCs w:val="14"/>
        </w:rPr>
        <w:t xml:space="preserve"> округа </w:t>
      </w:r>
      <w:r w:rsidRPr="0025382E">
        <w:rPr>
          <w:b/>
          <w:sz w:val="14"/>
          <w:szCs w:val="14"/>
        </w:rPr>
        <w:t>ПОСТАНОВЛЯЕТ:</w:t>
      </w:r>
    </w:p>
    <w:p w:rsidR="0025382E" w:rsidRPr="0025382E" w:rsidRDefault="0025382E" w:rsidP="0025382E">
      <w:pPr>
        <w:ind w:firstLine="284"/>
        <w:jc w:val="both"/>
        <w:rPr>
          <w:sz w:val="14"/>
          <w:szCs w:val="14"/>
        </w:rPr>
      </w:pPr>
      <w:r w:rsidRPr="0025382E">
        <w:rPr>
          <w:sz w:val="14"/>
          <w:szCs w:val="14"/>
        </w:rPr>
        <w:t xml:space="preserve">1. Предоставить  разрешение на условно разрешённый вид использования земельного участка общей площадью 300 </w:t>
      </w:r>
      <w:proofErr w:type="spellStart"/>
      <w:r w:rsidRPr="0025382E">
        <w:rPr>
          <w:sz w:val="14"/>
          <w:szCs w:val="14"/>
        </w:rPr>
        <w:t>кв.м</w:t>
      </w:r>
      <w:proofErr w:type="spellEnd"/>
      <w:r w:rsidRPr="0025382E">
        <w:rPr>
          <w:sz w:val="14"/>
          <w:szCs w:val="14"/>
        </w:rPr>
        <w:t xml:space="preserve">., расположенного по адресу: Российская Федерация, Новгородская область, Солецкий  муниципальный округ, </w:t>
      </w:r>
      <w:proofErr w:type="spellStart"/>
      <w:r w:rsidRPr="0025382E">
        <w:rPr>
          <w:sz w:val="14"/>
          <w:szCs w:val="14"/>
        </w:rPr>
        <w:t>д</w:t>
      </w:r>
      <w:proofErr w:type="gramStart"/>
      <w:r w:rsidRPr="0025382E">
        <w:rPr>
          <w:sz w:val="14"/>
          <w:szCs w:val="14"/>
        </w:rPr>
        <w:t>.Ж</w:t>
      </w:r>
      <w:proofErr w:type="gramEnd"/>
      <w:r w:rsidRPr="0025382E">
        <w:rPr>
          <w:sz w:val="14"/>
          <w:szCs w:val="14"/>
        </w:rPr>
        <w:t>ильско</w:t>
      </w:r>
      <w:proofErr w:type="spellEnd"/>
      <w:r w:rsidRPr="0025382E">
        <w:rPr>
          <w:sz w:val="14"/>
          <w:szCs w:val="14"/>
        </w:rPr>
        <w:t>, ул. Центральная, земельный участок  58А,  «Здравоохранение» за  земельным участком с кадастровым номером 53:16:0101603: 55.</w:t>
      </w:r>
    </w:p>
    <w:p w:rsidR="0025382E" w:rsidRPr="0025382E" w:rsidRDefault="0025382E" w:rsidP="0025382E">
      <w:pPr>
        <w:ind w:firstLine="284"/>
        <w:jc w:val="both"/>
        <w:rPr>
          <w:sz w:val="14"/>
          <w:szCs w:val="14"/>
        </w:rPr>
      </w:pPr>
      <w:r w:rsidRPr="0025382E">
        <w:rPr>
          <w:sz w:val="14"/>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25382E" w:rsidRPr="0025382E" w:rsidRDefault="0025382E" w:rsidP="0025382E">
      <w:pPr>
        <w:jc w:val="center"/>
        <w:rPr>
          <w:b/>
          <w:sz w:val="14"/>
          <w:szCs w:val="14"/>
        </w:rPr>
      </w:pPr>
    </w:p>
    <w:p w:rsidR="0025382E" w:rsidRPr="0025382E" w:rsidRDefault="0025382E" w:rsidP="0025382E">
      <w:pPr>
        <w:jc w:val="center"/>
        <w:rPr>
          <w:b/>
          <w:sz w:val="14"/>
          <w:szCs w:val="14"/>
        </w:rPr>
      </w:pPr>
    </w:p>
    <w:p w:rsidR="0025382E" w:rsidRPr="0025382E" w:rsidRDefault="0025382E" w:rsidP="0025382E">
      <w:pPr>
        <w:rPr>
          <w:b/>
          <w:sz w:val="14"/>
          <w:szCs w:val="14"/>
        </w:rPr>
      </w:pPr>
      <w:proofErr w:type="spellStart"/>
      <w:r w:rsidRPr="0025382E">
        <w:rPr>
          <w:b/>
          <w:sz w:val="14"/>
          <w:szCs w:val="14"/>
        </w:rPr>
        <w:t>И.о</w:t>
      </w:r>
      <w:proofErr w:type="spellEnd"/>
      <w:r w:rsidRPr="0025382E">
        <w:rPr>
          <w:b/>
          <w:sz w:val="14"/>
          <w:szCs w:val="14"/>
        </w:rPr>
        <w:t xml:space="preserve">. Главы муниципального округа    М.В. Тимофеев  </w:t>
      </w:r>
    </w:p>
    <w:p w:rsidR="0025382E" w:rsidRDefault="0025382E" w:rsidP="0025382E">
      <w:pPr>
        <w:jc w:val="center"/>
        <w:rPr>
          <w:sz w:val="14"/>
          <w:szCs w:val="14"/>
        </w:rPr>
      </w:pPr>
    </w:p>
    <w:p w:rsidR="0025382E" w:rsidRDefault="0025382E" w:rsidP="0025382E">
      <w:pPr>
        <w:jc w:val="center"/>
        <w:rPr>
          <w:sz w:val="14"/>
          <w:szCs w:val="14"/>
        </w:rPr>
      </w:pPr>
    </w:p>
    <w:p w:rsidR="0025382E" w:rsidRDefault="0025382E" w:rsidP="0025382E">
      <w:pPr>
        <w:jc w:val="center"/>
        <w:rPr>
          <w:sz w:val="14"/>
          <w:szCs w:val="14"/>
        </w:rPr>
      </w:pPr>
    </w:p>
    <w:p w:rsidR="0025382E" w:rsidRPr="00342B7F" w:rsidRDefault="0025382E" w:rsidP="0025382E">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25382E" w:rsidRPr="00342B7F" w:rsidRDefault="0025382E" w:rsidP="0025382E">
      <w:pPr>
        <w:jc w:val="center"/>
        <w:rPr>
          <w:sz w:val="14"/>
          <w:szCs w:val="14"/>
        </w:rPr>
      </w:pPr>
      <w:r w:rsidRPr="00342B7F">
        <w:rPr>
          <w:sz w:val="14"/>
          <w:szCs w:val="14"/>
        </w:rPr>
        <w:t>Администрации Солецкого муниципального округа</w:t>
      </w:r>
    </w:p>
    <w:p w:rsidR="0025382E" w:rsidRPr="00342B7F" w:rsidRDefault="0025382E" w:rsidP="0025382E">
      <w:pPr>
        <w:jc w:val="center"/>
        <w:rPr>
          <w:sz w:val="14"/>
          <w:szCs w:val="14"/>
        </w:rPr>
      </w:pPr>
    </w:p>
    <w:p w:rsidR="0025382E" w:rsidRPr="00342B7F" w:rsidRDefault="0025382E" w:rsidP="0025382E">
      <w:pPr>
        <w:jc w:val="center"/>
        <w:rPr>
          <w:sz w:val="14"/>
          <w:szCs w:val="14"/>
        </w:rPr>
      </w:pPr>
      <w:r w:rsidRPr="00342B7F">
        <w:rPr>
          <w:sz w:val="14"/>
          <w:szCs w:val="14"/>
        </w:rPr>
        <w:t>от 0</w:t>
      </w:r>
      <w:r w:rsidR="00360727">
        <w:rPr>
          <w:sz w:val="14"/>
          <w:szCs w:val="14"/>
        </w:rPr>
        <w:t>7</w:t>
      </w:r>
      <w:r w:rsidRPr="00342B7F">
        <w:rPr>
          <w:sz w:val="14"/>
          <w:szCs w:val="14"/>
        </w:rPr>
        <w:t>.10.2022 № 17</w:t>
      </w:r>
      <w:r w:rsidR="00360727">
        <w:rPr>
          <w:sz w:val="14"/>
          <w:szCs w:val="14"/>
        </w:rPr>
        <w:t>47</w:t>
      </w:r>
    </w:p>
    <w:p w:rsidR="0025382E" w:rsidRDefault="0025382E" w:rsidP="0025382E">
      <w:pPr>
        <w:jc w:val="center"/>
        <w:rPr>
          <w:sz w:val="14"/>
          <w:szCs w:val="14"/>
        </w:rPr>
      </w:pPr>
      <w:r w:rsidRPr="00342B7F">
        <w:rPr>
          <w:sz w:val="14"/>
          <w:szCs w:val="14"/>
        </w:rPr>
        <w:t>г. Сольцы</w:t>
      </w:r>
    </w:p>
    <w:p w:rsidR="00360727" w:rsidRPr="00C37709" w:rsidRDefault="00360727" w:rsidP="00360727">
      <w:pPr>
        <w:rPr>
          <w:sz w:val="14"/>
          <w:szCs w:val="14"/>
        </w:rPr>
      </w:pPr>
    </w:p>
    <w:p w:rsidR="00360727" w:rsidRPr="00C37709" w:rsidRDefault="00360727" w:rsidP="00360727">
      <w:pPr>
        <w:suppressAutoHyphens/>
        <w:jc w:val="center"/>
        <w:rPr>
          <w:b/>
          <w:sz w:val="14"/>
          <w:szCs w:val="14"/>
        </w:rPr>
      </w:pPr>
      <w:r w:rsidRPr="00C37709">
        <w:rPr>
          <w:b/>
          <w:sz w:val="14"/>
          <w:szCs w:val="14"/>
        </w:rPr>
        <w:t>О внесении изменений в муниципальную программу Солецкого муниципального округа «Совершенствование системы муниципального управления в Солецком муниципальном округе»</w:t>
      </w:r>
    </w:p>
    <w:p w:rsidR="00360727" w:rsidRPr="00C37709" w:rsidRDefault="00360727" w:rsidP="00360727">
      <w:pPr>
        <w:suppressAutoHyphens/>
        <w:jc w:val="center"/>
        <w:rPr>
          <w:sz w:val="14"/>
          <w:szCs w:val="14"/>
        </w:rPr>
      </w:pPr>
    </w:p>
    <w:p w:rsidR="00360727" w:rsidRPr="00C37709" w:rsidRDefault="00360727" w:rsidP="00360727">
      <w:pPr>
        <w:suppressAutoHyphens/>
        <w:ind w:firstLine="284"/>
        <w:jc w:val="both"/>
        <w:rPr>
          <w:b/>
          <w:sz w:val="14"/>
          <w:szCs w:val="14"/>
        </w:rPr>
      </w:pPr>
      <w:proofErr w:type="gramStart"/>
      <w:r w:rsidRPr="00C37709">
        <w:rPr>
          <w:sz w:val="14"/>
          <w:szCs w:val="14"/>
        </w:rPr>
        <w:t>В соответствии с решением Думы Солецкого муниципального округа от 23.12.2021 № 216 «О бюджете Солецкого муниципального округа на 2022 год и на плановый период 2023 и 2024 годов», Порядком принятия решений о разработке муниципальных программ Солецкого муниципального округа, их формирования и реализации, утвержденным постановлением Администрации муниципального округа от 29.01.2021 № 142</w:t>
      </w:r>
      <w:r w:rsidRPr="00C37709">
        <w:rPr>
          <w:bCs/>
          <w:sz w:val="14"/>
          <w:szCs w:val="14"/>
        </w:rPr>
        <w:t>,</w:t>
      </w:r>
      <w:r w:rsidRPr="00C37709">
        <w:rPr>
          <w:sz w:val="14"/>
          <w:szCs w:val="14"/>
        </w:rPr>
        <w:t xml:space="preserve">Администрация Солецкого муниципального округа </w:t>
      </w:r>
      <w:r w:rsidRPr="00C37709">
        <w:rPr>
          <w:b/>
          <w:sz w:val="14"/>
          <w:szCs w:val="14"/>
        </w:rPr>
        <w:t>ПОСТАНОВЛЯЕТ:</w:t>
      </w:r>
      <w:proofErr w:type="gramEnd"/>
    </w:p>
    <w:p w:rsidR="00360727" w:rsidRPr="00C37709" w:rsidRDefault="00360727" w:rsidP="00360727">
      <w:pPr>
        <w:suppressAutoHyphens/>
        <w:autoSpaceDE w:val="0"/>
        <w:autoSpaceDN w:val="0"/>
        <w:adjustRightInd w:val="0"/>
        <w:ind w:firstLine="284"/>
        <w:jc w:val="both"/>
        <w:rPr>
          <w:sz w:val="14"/>
          <w:szCs w:val="14"/>
        </w:rPr>
      </w:pPr>
      <w:r w:rsidRPr="00C37709">
        <w:rPr>
          <w:sz w:val="14"/>
          <w:szCs w:val="14"/>
        </w:rPr>
        <w:t xml:space="preserve">1. Внести изменения в муниципальную программу Солецкого муниципального округа «Совершенствование системы муниципального управления в Солецком муниципальном округе», утвержденную постановлением Администрации муниципального округа от 05.03.2021 № 338 (в редакции постановлений от 19.08.2021 № 1197, от 22.11.2021 № 1714, от 23.03.2022 № 539, </w:t>
      </w:r>
      <w:proofErr w:type="gramStart"/>
      <w:r w:rsidRPr="00C37709">
        <w:rPr>
          <w:sz w:val="14"/>
          <w:szCs w:val="14"/>
        </w:rPr>
        <w:t>от</w:t>
      </w:r>
      <w:proofErr w:type="gramEnd"/>
      <w:r w:rsidRPr="00C37709">
        <w:rPr>
          <w:sz w:val="14"/>
          <w:szCs w:val="14"/>
        </w:rPr>
        <w:t xml:space="preserve"> 21.06.2022 № 1068):</w:t>
      </w:r>
    </w:p>
    <w:p w:rsidR="00360727" w:rsidRPr="00C37709" w:rsidRDefault="00360727" w:rsidP="00360727">
      <w:pPr>
        <w:tabs>
          <w:tab w:val="left" w:pos="0"/>
        </w:tabs>
        <w:ind w:firstLine="284"/>
        <w:jc w:val="both"/>
        <w:rPr>
          <w:sz w:val="14"/>
          <w:szCs w:val="14"/>
        </w:rPr>
      </w:pPr>
      <w:r w:rsidRPr="00C37709">
        <w:rPr>
          <w:sz w:val="14"/>
          <w:szCs w:val="14"/>
        </w:rPr>
        <w:t>1.1. Дополнить раздел 4. строками 2.2.5., 2.2.6.следующего содержания:</w:t>
      </w:r>
    </w:p>
    <w:p w:rsidR="00360727" w:rsidRPr="00C37709" w:rsidRDefault="00360727" w:rsidP="00360727">
      <w:pPr>
        <w:tabs>
          <w:tab w:val="left" w:pos="0"/>
        </w:tabs>
        <w:ind w:firstLine="284"/>
        <w:rPr>
          <w:sz w:val="14"/>
          <w:szCs w:val="14"/>
        </w:rPr>
      </w:pPr>
      <w:r w:rsidRPr="00C37709">
        <w:rPr>
          <w:sz w:val="14"/>
          <w:szCs w:val="14"/>
        </w:rPr>
        <w:t>«</w:t>
      </w:r>
    </w:p>
    <w:tbl>
      <w:tblPr>
        <w:tblW w:w="53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941"/>
        <w:gridCol w:w="416"/>
        <w:gridCol w:w="416"/>
        <w:gridCol w:w="416"/>
        <w:gridCol w:w="621"/>
        <w:gridCol w:w="516"/>
        <w:gridCol w:w="584"/>
      </w:tblGrid>
      <w:tr w:rsidR="00360727" w:rsidRPr="00360727" w:rsidTr="00360727">
        <w:trPr>
          <w:trHeight w:val="20"/>
        </w:trPr>
        <w:tc>
          <w:tcPr>
            <w:tcW w:w="0" w:type="auto"/>
            <w:vMerge w:val="restart"/>
          </w:tcPr>
          <w:p w:rsidR="00360727" w:rsidRPr="00360727" w:rsidRDefault="00360727" w:rsidP="002E2CA3">
            <w:pPr>
              <w:rPr>
                <w:b/>
                <w:sz w:val="10"/>
                <w:szCs w:val="14"/>
              </w:rPr>
            </w:pPr>
            <w:r w:rsidRPr="00360727">
              <w:rPr>
                <w:sz w:val="10"/>
                <w:szCs w:val="14"/>
              </w:rPr>
              <w:t xml:space="preserve">№ </w:t>
            </w:r>
            <w:proofErr w:type="gramStart"/>
            <w:r w:rsidRPr="00360727">
              <w:rPr>
                <w:sz w:val="10"/>
                <w:szCs w:val="14"/>
              </w:rPr>
              <w:t>п</w:t>
            </w:r>
            <w:proofErr w:type="gramEnd"/>
            <w:r w:rsidRPr="00360727">
              <w:rPr>
                <w:sz w:val="10"/>
                <w:szCs w:val="14"/>
              </w:rPr>
              <w:t>/п</w:t>
            </w:r>
          </w:p>
        </w:tc>
        <w:tc>
          <w:tcPr>
            <w:tcW w:w="0" w:type="auto"/>
            <w:vMerge w:val="restart"/>
          </w:tcPr>
          <w:p w:rsidR="00360727" w:rsidRPr="00360727" w:rsidRDefault="00360727" w:rsidP="002E2CA3">
            <w:pPr>
              <w:rPr>
                <w:b/>
                <w:sz w:val="10"/>
                <w:szCs w:val="14"/>
              </w:rPr>
            </w:pPr>
            <w:r w:rsidRPr="00360727">
              <w:rPr>
                <w:sz w:val="10"/>
                <w:szCs w:val="14"/>
              </w:rPr>
              <w:t>Цели, задачи муниципальной программы, наименование и единица измерения целевого показателя</w:t>
            </w:r>
          </w:p>
        </w:tc>
        <w:tc>
          <w:tcPr>
            <w:tcW w:w="0" w:type="auto"/>
            <w:gridSpan w:val="6"/>
          </w:tcPr>
          <w:p w:rsidR="00360727" w:rsidRPr="00360727" w:rsidRDefault="00360727" w:rsidP="002E2CA3">
            <w:pPr>
              <w:jc w:val="center"/>
              <w:rPr>
                <w:sz w:val="10"/>
                <w:szCs w:val="14"/>
              </w:rPr>
            </w:pPr>
            <w:r w:rsidRPr="00360727">
              <w:rPr>
                <w:sz w:val="10"/>
                <w:szCs w:val="14"/>
              </w:rPr>
              <w:t>Значения целевого показателя по годам</w:t>
            </w:r>
          </w:p>
          <w:p w:rsidR="00360727" w:rsidRPr="00360727" w:rsidRDefault="00360727" w:rsidP="002E2CA3">
            <w:pPr>
              <w:jc w:val="center"/>
              <w:rPr>
                <w:sz w:val="10"/>
                <w:szCs w:val="14"/>
              </w:rPr>
            </w:pPr>
          </w:p>
        </w:tc>
      </w:tr>
      <w:tr w:rsidR="00360727" w:rsidRPr="00360727" w:rsidTr="00360727">
        <w:trPr>
          <w:trHeight w:val="20"/>
        </w:trPr>
        <w:tc>
          <w:tcPr>
            <w:tcW w:w="0" w:type="auto"/>
            <w:vMerge/>
            <w:tcBorders>
              <w:bottom w:val="single" w:sz="4" w:space="0" w:color="auto"/>
            </w:tcBorders>
          </w:tcPr>
          <w:p w:rsidR="00360727" w:rsidRPr="00360727" w:rsidRDefault="00360727" w:rsidP="002E2CA3">
            <w:pPr>
              <w:rPr>
                <w:b/>
                <w:sz w:val="10"/>
                <w:szCs w:val="14"/>
              </w:rPr>
            </w:pPr>
          </w:p>
        </w:tc>
        <w:tc>
          <w:tcPr>
            <w:tcW w:w="0" w:type="auto"/>
            <w:vMerge/>
            <w:tcBorders>
              <w:bottom w:val="single" w:sz="4" w:space="0" w:color="auto"/>
            </w:tcBorders>
          </w:tcPr>
          <w:p w:rsidR="00360727" w:rsidRPr="00360727" w:rsidRDefault="00360727" w:rsidP="002E2CA3">
            <w:pPr>
              <w:rPr>
                <w:b/>
                <w:sz w:val="10"/>
                <w:szCs w:val="14"/>
              </w:rPr>
            </w:pPr>
          </w:p>
        </w:tc>
        <w:tc>
          <w:tcPr>
            <w:tcW w:w="0" w:type="auto"/>
            <w:tcBorders>
              <w:bottom w:val="single" w:sz="4" w:space="0" w:color="auto"/>
            </w:tcBorders>
          </w:tcPr>
          <w:p w:rsidR="00360727" w:rsidRPr="00360727" w:rsidRDefault="00360727" w:rsidP="002E2CA3">
            <w:pPr>
              <w:jc w:val="center"/>
              <w:rPr>
                <w:sz w:val="10"/>
                <w:szCs w:val="14"/>
              </w:rPr>
            </w:pPr>
            <w:r w:rsidRPr="00360727">
              <w:rPr>
                <w:sz w:val="10"/>
                <w:szCs w:val="14"/>
              </w:rPr>
              <w:t>2021</w:t>
            </w:r>
          </w:p>
        </w:tc>
        <w:tc>
          <w:tcPr>
            <w:tcW w:w="0" w:type="auto"/>
            <w:tcBorders>
              <w:bottom w:val="single" w:sz="4" w:space="0" w:color="auto"/>
            </w:tcBorders>
          </w:tcPr>
          <w:p w:rsidR="00360727" w:rsidRPr="00360727" w:rsidRDefault="00360727" w:rsidP="002E2CA3">
            <w:pPr>
              <w:jc w:val="center"/>
              <w:rPr>
                <w:sz w:val="10"/>
                <w:szCs w:val="14"/>
              </w:rPr>
            </w:pPr>
            <w:r w:rsidRPr="00360727">
              <w:rPr>
                <w:sz w:val="10"/>
                <w:szCs w:val="14"/>
              </w:rPr>
              <w:t>2022</w:t>
            </w:r>
          </w:p>
        </w:tc>
        <w:tc>
          <w:tcPr>
            <w:tcW w:w="0" w:type="auto"/>
            <w:tcBorders>
              <w:bottom w:val="single" w:sz="4" w:space="0" w:color="auto"/>
            </w:tcBorders>
          </w:tcPr>
          <w:p w:rsidR="00360727" w:rsidRPr="00360727" w:rsidRDefault="00360727" w:rsidP="002E2CA3">
            <w:pPr>
              <w:jc w:val="center"/>
              <w:rPr>
                <w:sz w:val="10"/>
                <w:szCs w:val="14"/>
              </w:rPr>
            </w:pPr>
            <w:r w:rsidRPr="00360727">
              <w:rPr>
                <w:sz w:val="10"/>
                <w:szCs w:val="14"/>
              </w:rPr>
              <w:t>2023</w:t>
            </w:r>
          </w:p>
        </w:tc>
        <w:tc>
          <w:tcPr>
            <w:tcW w:w="0" w:type="auto"/>
            <w:tcBorders>
              <w:bottom w:val="single" w:sz="4" w:space="0" w:color="auto"/>
            </w:tcBorders>
          </w:tcPr>
          <w:p w:rsidR="00360727" w:rsidRPr="00360727" w:rsidRDefault="00360727" w:rsidP="002E2CA3">
            <w:pPr>
              <w:jc w:val="center"/>
              <w:rPr>
                <w:sz w:val="10"/>
                <w:szCs w:val="14"/>
              </w:rPr>
            </w:pPr>
            <w:r w:rsidRPr="00360727">
              <w:rPr>
                <w:sz w:val="10"/>
                <w:szCs w:val="14"/>
              </w:rPr>
              <w:t>2024</w:t>
            </w:r>
          </w:p>
        </w:tc>
        <w:tc>
          <w:tcPr>
            <w:tcW w:w="0" w:type="auto"/>
            <w:tcBorders>
              <w:bottom w:val="single" w:sz="4" w:space="0" w:color="auto"/>
            </w:tcBorders>
          </w:tcPr>
          <w:p w:rsidR="00360727" w:rsidRPr="00360727" w:rsidRDefault="00360727" w:rsidP="002E2CA3">
            <w:pPr>
              <w:jc w:val="center"/>
              <w:rPr>
                <w:sz w:val="10"/>
                <w:szCs w:val="14"/>
              </w:rPr>
            </w:pPr>
            <w:r w:rsidRPr="00360727">
              <w:rPr>
                <w:sz w:val="10"/>
                <w:szCs w:val="14"/>
              </w:rPr>
              <w:t>2025</w:t>
            </w:r>
          </w:p>
        </w:tc>
        <w:tc>
          <w:tcPr>
            <w:tcW w:w="0" w:type="auto"/>
            <w:tcBorders>
              <w:bottom w:val="single" w:sz="4" w:space="0" w:color="auto"/>
            </w:tcBorders>
          </w:tcPr>
          <w:p w:rsidR="00360727" w:rsidRPr="00360727" w:rsidRDefault="00360727" w:rsidP="002E2CA3">
            <w:pPr>
              <w:jc w:val="center"/>
              <w:rPr>
                <w:sz w:val="10"/>
                <w:szCs w:val="14"/>
              </w:rPr>
            </w:pPr>
            <w:r w:rsidRPr="00360727">
              <w:rPr>
                <w:sz w:val="10"/>
                <w:szCs w:val="14"/>
              </w:rPr>
              <w:t>2026</w:t>
            </w:r>
          </w:p>
          <w:p w:rsidR="00360727" w:rsidRPr="00360727" w:rsidRDefault="00360727" w:rsidP="002E2CA3">
            <w:pPr>
              <w:jc w:val="center"/>
              <w:rPr>
                <w:sz w:val="10"/>
                <w:szCs w:val="14"/>
              </w:rPr>
            </w:pPr>
          </w:p>
        </w:tc>
      </w:tr>
      <w:tr w:rsidR="00360727" w:rsidRPr="00360727" w:rsidTr="00360727">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20"/>
          <w:tblCellSpacing w:w="5" w:type="nil"/>
        </w:trPr>
        <w:tc>
          <w:tcPr>
            <w:tcW w:w="471" w:type="dxa"/>
            <w:tcBorders>
              <w:top w:val="single" w:sz="4" w:space="0" w:color="auto"/>
              <w:left w:val="single" w:sz="4" w:space="0" w:color="auto"/>
              <w:bottom w:val="single" w:sz="4" w:space="0" w:color="auto"/>
              <w:right w:val="single" w:sz="4" w:space="0" w:color="auto"/>
            </w:tcBorders>
          </w:tcPr>
          <w:p w:rsidR="00360727" w:rsidRPr="00360727" w:rsidRDefault="00360727" w:rsidP="002E2CA3">
            <w:pPr>
              <w:widowControl w:val="0"/>
              <w:autoSpaceDE w:val="0"/>
              <w:autoSpaceDN w:val="0"/>
              <w:adjustRightInd w:val="0"/>
              <w:rPr>
                <w:sz w:val="10"/>
                <w:szCs w:val="14"/>
              </w:rPr>
            </w:pPr>
            <w:r w:rsidRPr="00360727">
              <w:rPr>
                <w:sz w:val="10"/>
                <w:szCs w:val="14"/>
              </w:rPr>
              <w:t>2.2.</w:t>
            </w:r>
          </w:p>
        </w:tc>
        <w:tc>
          <w:tcPr>
            <w:tcW w:w="4910" w:type="dxa"/>
            <w:gridSpan w:val="7"/>
            <w:tcBorders>
              <w:top w:val="single" w:sz="4" w:space="0" w:color="auto"/>
              <w:left w:val="single" w:sz="4" w:space="0" w:color="auto"/>
              <w:bottom w:val="single" w:sz="4" w:space="0" w:color="auto"/>
              <w:right w:val="single" w:sz="4" w:space="0" w:color="auto"/>
            </w:tcBorders>
          </w:tcPr>
          <w:p w:rsidR="00360727" w:rsidRPr="00360727" w:rsidRDefault="00360727" w:rsidP="002E2CA3">
            <w:pPr>
              <w:widowControl w:val="0"/>
              <w:autoSpaceDE w:val="0"/>
              <w:autoSpaceDN w:val="0"/>
              <w:adjustRightInd w:val="0"/>
              <w:rPr>
                <w:sz w:val="10"/>
                <w:szCs w:val="14"/>
              </w:rPr>
            </w:pPr>
            <w:r w:rsidRPr="00360727">
              <w:rPr>
                <w:sz w:val="10"/>
                <w:szCs w:val="14"/>
              </w:rPr>
              <w:t>Задача 2. Обеспечение информационной безопасности деятельности органов местного самоуправления Солецкого муниципального района, защита муниципальных информационных ресурсов</w:t>
            </w:r>
          </w:p>
        </w:tc>
      </w:tr>
      <w:tr w:rsidR="00360727" w:rsidRPr="00360727" w:rsidTr="00360727">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20"/>
          <w:tblCellSpacing w:w="5" w:type="nil"/>
        </w:trPr>
        <w:tc>
          <w:tcPr>
            <w:tcW w:w="471" w:type="dxa"/>
            <w:tcBorders>
              <w:top w:val="single" w:sz="4" w:space="0" w:color="auto"/>
              <w:left w:val="single" w:sz="4" w:space="0" w:color="auto"/>
              <w:bottom w:val="single" w:sz="4" w:space="0" w:color="auto"/>
              <w:right w:val="single" w:sz="4" w:space="0" w:color="auto"/>
            </w:tcBorders>
          </w:tcPr>
          <w:p w:rsidR="00360727" w:rsidRPr="00360727" w:rsidRDefault="00360727" w:rsidP="002E2CA3">
            <w:pPr>
              <w:widowControl w:val="0"/>
              <w:autoSpaceDE w:val="0"/>
              <w:autoSpaceDN w:val="0"/>
              <w:adjustRightInd w:val="0"/>
              <w:rPr>
                <w:sz w:val="10"/>
                <w:szCs w:val="14"/>
              </w:rPr>
            </w:pPr>
            <w:r w:rsidRPr="00360727">
              <w:rPr>
                <w:sz w:val="10"/>
                <w:szCs w:val="14"/>
              </w:rPr>
              <w:t>2.2.5.</w:t>
            </w:r>
          </w:p>
        </w:tc>
        <w:tc>
          <w:tcPr>
            <w:tcW w:w="1941" w:type="dxa"/>
            <w:tcBorders>
              <w:top w:val="single" w:sz="4" w:space="0" w:color="auto"/>
              <w:left w:val="single" w:sz="4" w:space="0" w:color="auto"/>
              <w:bottom w:val="single" w:sz="4" w:space="0" w:color="auto"/>
              <w:right w:val="single" w:sz="4" w:space="0" w:color="auto"/>
            </w:tcBorders>
          </w:tcPr>
          <w:p w:rsidR="00360727" w:rsidRPr="00360727" w:rsidRDefault="00360727" w:rsidP="002E2CA3">
            <w:pPr>
              <w:widowControl w:val="0"/>
              <w:autoSpaceDE w:val="0"/>
              <w:autoSpaceDN w:val="0"/>
              <w:adjustRightInd w:val="0"/>
              <w:rPr>
                <w:sz w:val="10"/>
                <w:szCs w:val="14"/>
              </w:rPr>
            </w:pPr>
            <w:r w:rsidRPr="00360727">
              <w:rPr>
                <w:sz w:val="10"/>
                <w:szCs w:val="14"/>
              </w:rPr>
              <w:t xml:space="preserve">Показатель 5. </w:t>
            </w:r>
            <w:proofErr w:type="gramStart"/>
            <w:r w:rsidRPr="00360727">
              <w:rPr>
                <w:sz w:val="10"/>
                <w:szCs w:val="14"/>
              </w:rPr>
              <w:t>Установка стеллажей в серверной для организации хранения оборудования, ед.</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360727" w:rsidRPr="00360727" w:rsidRDefault="00360727" w:rsidP="002E2CA3">
            <w:pPr>
              <w:widowControl w:val="0"/>
              <w:autoSpaceDE w:val="0"/>
              <w:autoSpaceDN w:val="0"/>
              <w:adjustRightInd w:val="0"/>
              <w:jc w:val="center"/>
              <w:rPr>
                <w:sz w:val="10"/>
                <w:szCs w:val="14"/>
              </w:rPr>
            </w:pPr>
            <w:r w:rsidRPr="00360727">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60727" w:rsidRPr="00360727" w:rsidRDefault="00360727" w:rsidP="002E2CA3">
            <w:pPr>
              <w:widowControl w:val="0"/>
              <w:autoSpaceDE w:val="0"/>
              <w:autoSpaceDN w:val="0"/>
              <w:adjustRightInd w:val="0"/>
              <w:jc w:val="center"/>
              <w:rPr>
                <w:sz w:val="10"/>
                <w:szCs w:val="14"/>
              </w:rPr>
            </w:pPr>
            <w:r w:rsidRPr="00360727">
              <w:rPr>
                <w:sz w:val="10"/>
                <w:szCs w:val="14"/>
              </w:rPr>
              <w:t>4</w:t>
            </w:r>
          </w:p>
        </w:tc>
        <w:tc>
          <w:tcPr>
            <w:tcW w:w="0" w:type="auto"/>
            <w:tcBorders>
              <w:top w:val="single" w:sz="4" w:space="0" w:color="auto"/>
              <w:left w:val="single" w:sz="4" w:space="0" w:color="auto"/>
              <w:bottom w:val="single" w:sz="4" w:space="0" w:color="auto"/>
              <w:right w:val="single" w:sz="4" w:space="0" w:color="auto"/>
            </w:tcBorders>
            <w:vAlign w:val="center"/>
          </w:tcPr>
          <w:p w:rsidR="00360727" w:rsidRPr="00360727" w:rsidRDefault="00360727" w:rsidP="002E2CA3">
            <w:pPr>
              <w:widowControl w:val="0"/>
              <w:autoSpaceDE w:val="0"/>
              <w:autoSpaceDN w:val="0"/>
              <w:adjustRightInd w:val="0"/>
              <w:jc w:val="center"/>
              <w:rPr>
                <w:sz w:val="10"/>
                <w:szCs w:val="14"/>
              </w:rPr>
            </w:pPr>
            <w:r w:rsidRPr="00360727">
              <w:rPr>
                <w:sz w:val="10"/>
                <w:szCs w:val="14"/>
              </w:rPr>
              <w:t>-</w:t>
            </w:r>
          </w:p>
        </w:tc>
        <w:tc>
          <w:tcPr>
            <w:tcW w:w="621" w:type="dxa"/>
            <w:tcBorders>
              <w:top w:val="single" w:sz="4" w:space="0" w:color="auto"/>
              <w:left w:val="single" w:sz="4" w:space="0" w:color="auto"/>
              <w:bottom w:val="single" w:sz="4" w:space="0" w:color="auto"/>
              <w:right w:val="single" w:sz="4" w:space="0" w:color="auto"/>
            </w:tcBorders>
            <w:vAlign w:val="center"/>
          </w:tcPr>
          <w:p w:rsidR="00360727" w:rsidRPr="00360727" w:rsidRDefault="00360727" w:rsidP="002E2CA3">
            <w:pPr>
              <w:widowControl w:val="0"/>
              <w:autoSpaceDE w:val="0"/>
              <w:autoSpaceDN w:val="0"/>
              <w:adjustRightInd w:val="0"/>
              <w:jc w:val="center"/>
              <w:rPr>
                <w:sz w:val="10"/>
                <w:szCs w:val="14"/>
              </w:rPr>
            </w:pPr>
            <w:r w:rsidRPr="00360727">
              <w:rPr>
                <w:sz w:val="10"/>
                <w:szCs w:val="14"/>
              </w:rPr>
              <w:t>-</w:t>
            </w:r>
          </w:p>
        </w:tc>
        <w:tc>
          <w:tcPr>
            <w:tcW w:w="516" w:type="dxa"/>
            <w:tcBorders>
              <w:top w:val="single" w:sz="4" w:space="0" w:color="auto"/>
              <w:left w:val="single" w:sz="4" w:space="0" w:color="auto"/>
              <w:bottom w:val="single" w:sz="4" w:space="0" w:color="auto"/>
              <w:right w:val="single" w:sz="4" w:space="0" w:color="auto"/>
            </w:tcBorders>
            <w:vAlign w:val="center"/>
          </w:tcPr>
          <w:p w:rsidR="00360727" w:rsidRPr="00360727" w:rsidRDefault="00360727" w:rsidP="002E2CA3">
            <w:pPr>
              <w:widowControl w:val="0"/>
              <w:autoSpaceDE w:val="0"/>
              <w:autoSpaceDN w:val="0"/>
              <w:adjustRightInd w:val="0"/>
              <w:jc w:val="center"/>
              <w:rPr>
                <w:sz w:val="10"/>
                <w:szCs w:val="14"/>
              </w:rPr>
            </w:pPr>
            <w:r w:rsidRPr="00360727">
              <w:rPr>
                <w:sz w:val="10"/>
                <w:szCs w:val="14"/>
              </w:rPr>
              <w:t>-</w:t>
            </w:r>
          </w:p>
        </w:tc>
        <w:tc>
          <w:tcPr>
            <w:tcW w:w="584" w:type="dxa"/>
            <w:tcBorders>
              <w:top w:val="single" w:sz="4" w:space="0" w:color="auto"/>
              <w:left w:val="single" w:sz="4" w:space="0" w:color="auto"/>
              <w:bottom w:val="single" w:sz="4" w:space="0" w:color="auto"/>
              <w:right w:val="single" w:sz="4" w:space="0" w:color="auto"/>
            </w:tcBorders>
            <w:vAlign w:val="center"/>
          </w:tcPr>
          <w:p w:rsidR="00360727" w:rsidRPr="00360727" w:rsidRDefault="00360727" w:rsidP="002E2CA3">
            <w:pPr>
              <w:widowControl w:val="0"/>
              <w:autoSpaceDE w:val="0"/>
              <w:autoSpaceDN w:val="0"/>
              <w:adjustRightInd w:val="0"/>
              <w:jc w:val="center"/>
              <w:rPr>
                <w:sz w:val="10"/>
                <w:szCs w:val="14"/>
              </w:rPr>
            </w:pPr>
            <w:r w:rsidRPr="00360727">
              <w:rPr>
                <w:sz w:val="10"/>
                <w:szCs w:val="14"/>
              </w:rPr>
              <w:t>-</w:t>
            </w:r>
          </w:p>
        </w:tc>
      </w:tr>
      <w:tr w:rsidR="00360727" w:rsidRPr="00360727" w:rsidTr="00360727">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20"/>
          <w:tblCellSpacing w:w="5" w:type="nil"/>
        </w:trPr>
        <w:tc>
          <w:tcPr>
            <w:tcW w:w="471" w:type="dxa"/>
            <w:tcBorders>
              <w:top w:val="single" w:sz="4" w:space="0" w:color="auto"/>
              <w:left w:val="single" w:sz="4" w:space="0" w:color="auto"/>
              <w:bottom w:val="single" w:sz="4" w:space="0" w:color="auto"/>
              <w:right w:val="single" w:sz="4" w:space="0" w:color="auto"/>
            </w:tcBorders>
          </w:tcPr>
          <w:p w:rsidR="00360727" w:rsidRPr="00360727" w:rsidRDefault="00360727" w:rsidP="002E2CA3">
            <w:pPr>
              <w:widowControl w:val="0"/>
              <w:autoSpaceDE w:val="0"/>
              <w:autoSpaceDN w:val="0"/>
              <w:adjustRightInd w:val="0"/>
              <w:rPr>
                <w:sz w:val="10"/>
                <w:szCs w:val="14"/>
              </w:rPr>
            </w:pPr>
            <w:r w:rsidRPr="00360727">
              <w:rPr>
                <w:sz w:val="10"/>
                <w:szCs w:val="14"/>
              </w:rPr>
              <w:t>2.2.6.</w:t>
            </w:r>
          </w:p>
        </w:tc>
        <w:tc>
          <w:tcPr>
            <w:tcW w:w="1941" w:type="dxa"/>
            <w:tcBorders>
              <w:top w:val="single" w:sz="4" w:space="0" w:color="auto"/>
              <w:left w:val="single" w:sz="4" w:space="0" w:color="auto"/>
              <w:bottom w:val="single" w:sz="4" w:space="0" w:color="auto"/>
              <w:right w:val="single" w:sz="4" w:space="0" w:color="auto"/>
            </w:tcBorders>
          </w:tcPr>
          <w:p w:rsidR="00360727" w:rsidRPr="00360727" w:rsidRDefault="00360727" w:rsidP="002E2CA3">
            <w:pPr>
              <w:widowControl w:val="0"/>
              <w:autoSpaceDE w:val="0"/>
              <w:autoSpaceDN w:val="0"/>
              <w:adjustRightInd w:val="0"/>
              <w:rPr>
                <w:sz w:val="10"/>
                <w:szCs w:val="14"/>
              </w:rPr>
            </w:pPr>
            <w:r w:rsidRPr="00360727">
              <w:rPr>
                <w:sz w:val="10"/>
                <w:szCs w:val="14"/>
              </w:rPr>
              <w:t xml:space="preserve">Показатель 6. Установка кондиционера в </w:t>
            </w:r>
            <w:proofErr w:type="gramStart"/>
            <w:r w:rsidRPr="00360727">
              <w:rPr>
                <w:sz w:val="10"/>
                <w:szCs w:val="14"/>
              </w:rPr>
              <w:t>серверной</w:t>
            </w:r>
            <w:proofErr w:type="gramEnd"/>
            <w:r w:rsidRPr="00360727">
              <w:rPr>
                <w:sz w:val="10"/>
                <w:szCs w:val="14"/>
              </w:rPr>
              <w:t xml:space="preserve"> для поддержания необходимого температурного режима, ед.</w:t>
            </w:r>
          </w:p>
        </w:tc>
        <w:tc>
          <w:tcPr>
            <w:tcW w:w="0" w:type="auto"/>
            <w:tcBorders>
              <w:top w:val="single" w:sz="4" w:space="0" w:color="auto"/>
              <w:left w:val="single" w:sz="4" w:space="0" w:color="auto"/>
              <w:bottom w:val="single" w:sz="4" w:space="0" w:color="auto"/>
              <w:right w:val="single" w:sz="4" w:space="0" w:color="auto"/>
            </w:tcBorders>
            <w:vAlign w:val="center"/>
          </w:tcPr>
          <w:p w:rsidR="00360727" w:rsidRPr="00360727" w:rsidRDefault="00360727" w:rsidP="002E2CA3">
            <w:pPr>
              <w:widowControl w:val="0"/>
              <w:autoSpaceDE w:val="0"/>
              <w:autoSpaceDN w:val="0"/>
              <w:adjustRightInd w:val="0"/>
              <w:jc w:val="center"/>
              <w:rPr>
                <w:sz w:val="10"/>
                <w:szCs w:val="14"/>
              </w:rPr>
            </w:pPr>
            <w:r w:rsidRPr="00360727">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60727" w:rsidRPr="00360727" w:rsidRDefault="00360727" w:rsidP="002E2CA3">
            <w:pPr>
              <w:widowControl w:val="0"/>
              <w:autoSpaceDE w:val="0"/>
              <w:autoSpaceDN w:val="0"/>
              <w:adjustRightInd w:val="0"/>
              <w:jc w:val="center"/>
              <w:rPr>
                <w:sz w:val="10"/>
                <w:szCs w:val="14"/>
              </w:rPr>
            </w:pPr>
            <w:r w:rsidRPr="00360727">
              <w:rPr>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tcPr>
          <w:p w:rsidR="00360727" w:rsidRPr="00360727" w:rsidRDefault="00360727" w:rsidP="002E2CA3">
            <w:pPr>
              <w:widowControl w:val="0"/>
              <w:autoSpaceDE w:val="0"/>
              <w:autoSpaceDN w:val="0"/>
              <w:adjustRightInd w:val="0"/>
              <w:jc w:val="center"/>
              <w:rPr>
                <w:sz w:val="10"/>
                <w:szCs w:val="14"/>
              </w:rPr>
            </w:pPr>
            <w:r w:rsidRPr="00360727">
              <w:rPr>
                <w:sz w:val="10"/>
                <w:szCs w:val="14"/>
              </w:rPr>
              <w:t>-</w:t>
            </w:r>
          </w:p>
        </w:tc>
        <w:tc>
          <w:tcPr>
            <w:tcW w:w="621" w:type="dxa"/>
            <w:tcBorders>
              <w:top w:val="single" w:sz="4" w:space="0" w:color="auto"/>
              <w:left w:val="single" w:sz="4" w:space="0" w:color="auto"/>
              <w:bottom w:val="single" w:sz="4" w:space="0" w:color="auto"/>
              <w:right w:val="single" w:sz="4" w:space="0" w:color="auto"/>
            </w:tcBorders>
            <w:vAlign w:val="center"/>
          </w:tcPr>
          <w:p w:rsidR="00360727" w:rsidRPr="00360727" w:rsidRDefault="00360727" w:rsidP="002E2CA3">
            <w:pPr>
              <w:widowControl w:val="0"/>
              <w:autoSpaceDE w:val="0"/>
              <w:autoSpaceDN w:val="0"/>
              <w:adjustRightInd w:val="0"/>
              <w:jc w:val="center"/>
              <w:rPr>
                <w:sz w:val="10"/>
                <w:szCs w:val="14"/>
              </w:rPr>
            </w:pPr>
            <w:r w:rsidRPr="00360727">
              <w:rPr>
                <w:sz w:val="10"/>
                <w:szCs w:val="14"/>
              </w:rPr>
              <w:t>-</w:t>
            </w:r>
          </w:p>
        </w:tc>
        <w:tc>
          <w:tcPr>
            <w:tcW w:w="516" w:type="dxa"/>
            <w:tcBorders>
              <w:top w:val="single" w:sz="4" w:space="0" w:color="auto"/>
              <w:left w:val="single" w:sz="4" w:space="0" w:color="auto"/>
              <w:bottom w:val="single" w:sz="4" w:space="0" w:color="auto"/>
              <w:right w:val="single" w:sz="4" w:space="0" w:color="auto"/>
            </w:tcBorders>
            <w:vAlign w:val="center"/>
          </w:tcPr>
          <w:p w:rsidR="00360727" w:rsidRPr="00360727" w:rsidRDefault="00360727" w:rsidP="002E2CA3">
            <w:pPr>
              <w:widowControl w:val="0"/>
              <w:autoSpaceDE w:val="0"/>
              <w:autoSpaceDN w:val="0"/>
              <w:adjustRightInd w:val="0"/>
              <w:jc w:val="center"/>
              <w:rPr>
                <w:sz w:val="10"/>
                <w:szCs w:val="14"/>
              </w:rPr>
            </w:pPr>
            <w:r w:rsidRPr="00360727">
              <w:rPr>
                <w:sz w:val="10"/>
                <w:szCs w:val="14"/>
              </w:rPr>
              <w:t>-</w:t>
            </w:r>
          </w:p>
        </w:tc>
        <w:tc>
          <w:tcPr>
            <w:tcW w:w="584" w:type="dxa"/>
            <w:tcBorders>
              <w:top w:val="single" w:sz="4" w:space="0" w:color="auto"/>
              <w:left w:val="single" w:sz="4" w:space="0" w:color="auto"/>
              <w:bottom w:val="single" w:sz="4" w:space="0" w:color="auto"/>
              <w:right w:val="single" w:sz="4" w:space="0" w:color="auto"/>
            </w:tcBorders>
            <w:vAlign w:val="center"/>
          </w:tcPr>
          <w:p w:rsidR="00360727" w:rsidRPr="00360727" w:rsidRDefault="00360727" w:rsidP="002E2CA3">
            <w:pPr>
              <w:widowControl w:val="0"/>
              <w:autoSpaceDE w:val="0"/>
              <w:autoSpaceDN w:val="0"/>
              <w:adjustRightInd w:val="0"/>
              <w:jc w:val="center"/>
              <w:rPr>
                <w:sz w:val="10"/>
                <w:szCs w:val="14"/>
              </w:rPr>
            </w:pPr>
            <w:r w:rsidRPr="00360727">
              <w:rPr>
                <w:sz w:val="10"/>
                <w:szCs w:val="14"/>
              </w:rPr>
              <w:t>-</w:t>
            </w:r>
          </w:p>
        </w:tc>
      </w:tr>
    </w:tbl>
    <w:p w:rsidR="00360727" w:rsidRPr="00C37709" w:rsidRDefault="00360727" w:rsidP="00360727">
      <w:pPr>
        <w:suppressAutoHyphens/>
        <w:autoSpaceDE w:val="0"/>
        <w:autoSpaceDN w:val="0"/>
        <w:adjustRightInd w:val="0"/>
        <w:rPr>
          <w:sz w:val="14"/>
          <w:szCs w:val="14"/>
        </w:rPr>
      </w:pPr>
      <w:r w:rsidRPr="00C37709">
        <w:rPr>
          <w:sz w:val="14"/>
          <w:szCs w:val="14"/>
        </w:rPr>
        <w:t>».</w:t>
      </w:r>
    </w:p>
    <w:p w:rsidR="00360727" w:rsidRPr="00C37709" w:rsidRDefault="00360727" w:rsidP="00360727">
      <w:pPr>
        <w:suppressAutoHyphens/>
        <w:autoSpaceDE w:val="0"/>
        <w:autoSpaceDN w:val="0"/>
        <w:adjustRightInd w:val="0"/>
        <w:ind w:firstLine="284"/>
        <w:jc w:val="both"/>
        <w:rPr>
          <w:bCs/>
          <w:sz w:val="14"/>
          <w:szCs w:val="14"/>
        </w:rPr>
      </w:pPr>
      <w:r w:rsidRPr="00C37709">
        <w:rPr>
          <w:sz w:val="14"/>
          <w:szCs w:val="14"/>
        </w:rPr>
        <w:t>1.2. Заменить в разделе 6 паспорта</w:t>
      </w:r>
      <w:r w:rsidRPr="00C37709">
        <w:rPr>
          <w:bCs/>
          <w:sz w:val="14"/>
          <w:szCs w:val="14"/>
        </w:rPr>
        <w:t>:</w:t>
      </w:r>
    </w:p>
    <w:p w:rsidR="00360727" w:rsidRPr="00C37709" w:rsidRDefault="00360727" w:rsidP="00360727">
      <w:pPr>
        <w:suppressAutoHyphens/>
        <w:autoSpaceDE w:val="0"/>
        <w:autoSpaceDN w:val="0"/>
        <w:adjustRightInd w:val="0"/>
        <w:ind w:firstLine="284"/>
        <w:jc w:val="both"/>
        <w:rPr>
          <w:bCs/>
          <w:sz w:val="14"/>
          <w:szCs w:val="14"/>
        </w:rPr>
      </w:pPr>
      <w:r w:rsidRPr="00C37709">
        <w:rPr>
          <w:bCs/>
          <w:sz w:val="14"/>
          <w:szCs w:val="14"/>
        </w:rPr>
        <w:t>в графах 4, 7строки«2022» цифру «2441,80000» на «2516,80000»;</w:t>
      </w:r>
    </w:p>
    <w:p w:rsidR="00360727" w:rsidRPr="00C37709" w:rsidRDefault="00360727" w:rsidP="00360727">
      <w:pPr>
        <w:suppressAutoHyphens/>
        <w:autoSpaceDE w:val="0"/>
        <w:autoSpaceDN w:val="0"/>
        <w:adjustRightInd w:val="0"/>
        <w:ind w:firstLine="284"/>
        <w:jc w:val="both"/>
        <w:rPr>
          <w:bCs/>
          <w:sz w:val="14"/>
          <w:szCs w:val="14"/>
        </w:rPr>
      </w:pPr>
      <w:r w:rsidRPr="00C37709">
        <w:rPr>
          <w:bCs/>
          <w:sz w:val="14"/>
          <w:szCs w:val="14"/>
        </w:rPr>
        <w:t xml:space="preserve">в графе 4 строки «ВСЕГО» цифру «12929,67000» на «13004,67000». </w:t>
      </w:r>
    </w:p>
    <w:p w:rsidR="00360727" w:rsidRPr="00C37709" w:rsidRDefault="00360727" w:rsidP="00360727">
      <w:pPr>
        <w:suppressAutoHyphens/>
        <w:autoSpaceDE w:val="0"/>
        <w:autoSpaceDN w:val="0"/>
        <w:adjustRightInd w:val="0"/>
        <w:ind w:firstLine="284"/>
        <w:jc w:val="both"/>
        <w:rPr>
          <w:bCs/>
          <w:sz w:val="14"/>
          <w:szCs w:val="14"/>
        </w:rPr>
      </w:pPr>
      <w:r w:rsidRPr="00C37709">
        <w:rPr>
          <w:bCs/>
          <w:sz w:val="14"/>
          <w:szCs w:val="14"/>
        </w:rPr>
        <w:t>в графе 7 строки «ВСЕГО» цифру «12965,67000» на «13040,67000».</w:t>
      </w:r>
    </w:p>
    <w:p w:rsidR="00360727" w:rsidRPr="00C37709" w:rsidRDefault="00360727" w:rsidP="00360727">
      <w:pPr>
        <w:suppressAutoHyphens/>
        <w:autoSpaceDE w:val="0"/>
        <w:autoSpaceDN w:val="0"/>
        <w:adjustRightInd w:val="0"/>
        <w:ind w:firstLine="284"/>
        <w:jc w:val="both"/>
        <w:rPr>
          <w:sz w:val="14"/>
          <w:szCs w:val="14"/>
        </w:rPr>
      </w:pPr>
      <w:r w:rsidRPr="00C37709">
        <w:rPr>
          <w:bCs/>
          <w:sz w:val="14"/>
          <w:szCs w:val="14"/>
        </w:rPr>
        <w:t>1.3.Заменить в</w:t>
      </w:r>
      <w:r w:rsidRPr="00C37709">
        <w:rPr>
          <w:sz w:val="14"/>
          <w:szCs w:val="14"/>
        </w:rPr>
        <w:t xml:space="preserve"> мероприятиях муниципальной программы:</w:t>
      </w:r>
    </w:p>
    <w:p w:rsidR="00360727" w:rsidRPr="00C37709" w:rsidRDefault="00360727" w:rsidP="00360727">
      <w:pPr>
        <w:suppressAutoHyphens/>
        <w:autoSpaceDE w:val="0"/>
        <w:autoSpaceDN w:val="0"/>
        <w:adjustRightInd w:val="0"/>
        <w:ind w:firstLine="284"/>
        <w:jc w:val="both"/>
        <w:rPr>
          <w:sz w:val="14"/>
          <w:szCs w:val="14"/>
        </w:rPr>
      </w:pPr>
      <w:r w:rsidRPr="00C37709">
        <w:rPr>
          <w:sz w:val="14"/>
          <w:szCs w:val="14"/>
        </w:rPr>
        <w:t>в графе 8 строки 1 цифру «347,00000» на «</w:t>
      </w:r>
      <w:r w:rsidRPr="00C37709">
        <w:rPr>
          <w:bCs/>
          <w:sz w:val="14"/>
          <w:szCs w:val="14"/>
        </w:rPr>
        <w:t>333,00000</w:t>
      </w:r>
      <w:r w:rsidRPr="00C37709">
        <w:rPr>
          <w:sz w:val="14"/>
          <w:szCs w:val="14"/>
        </w:rPr>
        <w:t>»;</w:t>
      </w:r>
    </w:p>
    <w:p w:rsidR="00360727" w:rsidRPr="00C37709" w:rsidRDefault="00360727" w:rsidP="00360727">
      <w:pPr>
        <w:suppressAutoHyphens/>
        <w:autoSpaceDE w:val="0"/>
        <w:autoSpaceDN w:val="0"/>
        <w:adjustRightInd w:val="0"/>
        <w:ind w:firstLine="284"/>
        <w:jc w:val="both"/>
        <w:rPr>
          <w:sz w:val="14"/>
          <w:szCs w:val="14"/>
        </w:rPr>
      </w:pPr>
      <w:r w:rsidRPr="00C37709">
        <w:rPr>
          <w:sz w:val="14"/>
          <w:szCs w:val="14"/>
        </w:rPr>
        <w:t>в графе 8 строки 2 цифру «2023,80000» на «</w:t>
      </w:r>
      <w:r w:rsidRPr="00C37709">
        <w:rPr>
          <w:bCs/>
          <w:sz w:val="14"/>
          <w:szCs w:val="14"/>
        </w:rPr>
        <w:t>2112,80000</w:t>
      </w:r>
      <w:r w:rsidRPr="00C37709">
        <w:rPr>
          <w:sz w:val="14"/>
          <w:szCs w:val="14"/>
        </w:rPr>
        <w:t>».</w:t>
      </w:r>
    </w:p>
    <w:p w:rsidR="00360727" w:rsidRPr="00C37709" w:rsidRDefault="00360727" w:rsidP="00360727">
      <w:pPr>
        <w:suppressAutoHyphens/>
        <w:autoSpaceDE w:val="0"/>
        <w:autoSpaceDN w:val="0"/>
        <w:adjustRightInd w:val="0"/>
        <w:ind w:firstLine="284"/>
        <w:jc w:val="both"/>
        <w:rPr>
          <w:sz w:val="14"/>
          <w:szCs w:val="14"/>
        </w:rPr>
      </w:pPr>
      <w:r w:rsidRPr="00C37709">
        <w:rPr>
          <w:sz w:val="14"/>
          <w:szCs w:val="14"/>
        </w:rPr>
        <w:t>2. Внести изменения в подпрограмму «Развитие системы муниципальной службы в Солецком муниципальном округе» (далее – Подпрограмма развития муниципальной службы) муниципальной программы, заменив:</w:t>
      </w:r>
    </w:p>
    <w:p w:rsidR="00360727" w:rsidRPr="00C37709" w:rsidRDefault="00360727" w:rsidP="00360727">
      <w:pPr>
        <w:suppressAutoHyphens/>
        <w:autoSpaceDE w:val="0"/>
        <w:autoSpaceDN w:val="0"/>
        <w:adjustRightInd w:val="0"/>
        <w:ind w:firstLine="284"/>
        <w:jc w:val="both"/>
        <w:rPr>
          <w:sz w:val="14"/>
          <w:szCs w:val="14"/>
        </w:rPr>
      </w:pPr>
      <w:r w:rsidRPr="00C37709">
        <w:rPr>
          <w:sz w:val="14"/>
          <w:szCs w:val="14"/>
        </w:rPr>
        <w:t xml:space="preserve">2.1. В разделе 4 паспорта Подпрограммы развития муниципальной службы: </w:t>
      </w:r>
    </w:p>
    <w:p w:rsidR="00360727" w:rsidRPr="00C37709" w:rsidRDefault="00360727" w:rsidP="00360727">
      <w:pPr>
        <w:suppressAutoHyphens/>
        <w:autoSpaceDE w:val="0"/>
        <w:autoSpaceDN w:val="0"/>
        <w:adjustRightInd w:val="0"/>
        <w:ind w:firstLine="284"/>
        <w:jc w:val="both"/>
        <w:rPr>
          <w:sz w:val="14"/>
          <w:szCs w:val="14"/>
        </w:rPr>
      </w:pPr>
      <w:r w:rsidRPr="00C37709">
        <w:rPr>
          <w:sz w:val="14"/>
          <w:szCs w:val="14"/>
        </w:rPr>
        <w:t>в графах 4, 7 строки «2022» цифру «347,00000» на «333,00000»;</w:t>
      </w:r>
    </w:p>
    <w:p w:rsidR="00360727" w:rsidRPr="00C37709" w:rsidRDefault="00360727" w:rsidP="00360727">
      <w:pPr>
        <w:suppressAutoHyphens/>
        <w:autoSpaceDE w:val="0"/>
        <w:autoSpaceDN w:val="0"/>
        <w:adjustRightInd w:val="0"/>
        <w:ind w:firstLine="284"/>
        <w:jc w:val="both"/>
        <w:rPr>
          <w:sz w:val="14"/>
          <w:szCs w:val="14"/>
        </w:rPr>
      </w:pPr>
      <w:r w:rsidRPr="00C37709">
        <w:rPr>
          <w:sz w:val="14"/>
          <w:szCs w:val="14"/>
        </w:rPr>
        <w:t>в графе 4 строки «ВСЕГО» цифру «1932,68500» на «1918,68500».</w:t>
      </w:r>
    </w:p>
    <w:p w:rsidR="00360727" w:rsidRPr="00C37709" w:rsidRDefault="00360727" w:rsidP="00360727">
      <w:pPr>
        <w:suppressAutoHyphens/>
        <w:autoSpaceDE w:val="0"/>
        <w:autoSpaceDN w:val="0"/>
        <w:adjustRightInd w:val="0"/>
        <w:ind w:firstLine="284"/>
        <w:jc w:val="both"/>
        <w:rPr>
          <w:sz w:val="14"/>
          <w:szCs w:val="14"/>
        </w:rPr>
      </w:pPr>
      <w:r w:rsidRPr="00C37709">
        <w:rPr>
          <w:sz w:val="14"/>
          <w:szCs w:val="14"/>
        </w:rPr>
        <w:t>в графе 7 строки «ВСЕГО» цифру «1968,68500» на «1954,68500».</w:t>
      </w:r>
    </w:p>
    <w:p w:rsidR="00360727" w:rsidRPr="00C37709" w:rsidRDefault="00360727" w:rsidP="00360727">
      <w:pPr>
        <w:suppressAutoHyphens/>
        <w:autoSpaceDE w:val="0"/>
        <w:autoSpaceDN w:val="0"/>
        <w:adjustRightInd w:val="0"/>
        <w:ind w:firstLine="284"/>
        <w:jc w:val="both"/>
        <w:rPr>
          <w:sz w:val="14"/>
          <w:szCs w:val="14"/>
        </w:rPr>
      </w:pPr>
      <w:r w:rsidRPr="00C37709">
        <w:rPr>
          <w:color w:val="000000"/>
          <w:sz w:val="14"/>
          <w:szCs w:val="14"/>
          <w:shd w:val="clear" w:color="auto" w:fill="FFFFFF"/>
        </w:rPr>
        <w:lastRenderedPageBreak/>
        <w:t xml:space="preserve">2.2. В мероприятиях </w:t>
      </w:r>
      <w:r w:rsidRPr="00C37709">
        <w:rPr>
          <w:sz w:val="14"/>
          <w:szCs w:val="14"/>
        </w:rPr>
        <w:t>Подпрограммы развития муниципальной службы:</w:t>
      </w:r>
    </w:p>
    <w:p w:rsidR="00360727" w:rsidRPr="00C37709" w:rsidRDefault="00360727" w:rsidP="00360727">
      <w:pPr>
        <w:suppressAutoHyphens/>
        <w:autoSpaceDE w:val="0"/>
        <w:autoSpaceDN w:val="0"/>
        <w:adjustRightInd w:val="0"/>
        <w:ind w:firstLine="284"/>
        <w:jc w:val="both"/>
        <w:rPr>
          <w:sz w:val="14"/>
          <w:szCs w:val="14"/>
        </w:rPr>
      </w:pPr>
      <w:r w:rsidRPr="00C37709">
        <w:rPr>
          <w:sz w:val="14"/>
          <w:szCs w:val="14"/>
        </w:rPr>
        <w:t>в графе 8 строки 2.7. цифру «8,000» на символ «</w:t>
      </w:r>
      <w:proofErr w:type="gramStart"/>
      <w:r w:rsidRPr="00C37709">
        <w:rPr>
          <w:sz w:val="14"/>
          <w:szCs w:val="14"/>
        </w:rPr>
        <w:t>-»</w:t>
      </w:r>
      <w:proofErr w:type="gramEnd"/>
      <w:r w:rsidRPr="00C37709">
        <w:rPr>
          <w:sz w:val="14"/>
          <w:szCs w:val="14"/>
        </w:rPr>
        <w:t xml:space="preserve">; </w:t>
      </w:r>
    </w:p>
    <w:p w:rsidR="00360727" w:rsidRPr="00C37709" w:rsidRDefault="00360727" w:rsidP="00360727">
      <w:pPr>
        <w:suppressAutoHyphens/>
        <w:autoSpaceDE w:val="0"/>
        <w:autoSpaceDN w:val="0"/>
        <w:adjustRightInd w:val="0"/>
        <w:ind w:firstLine="284"/>
        <w:jc w:val="both"/>
        <w:rPr>
          <w:sz w:val="14"/>
          <w:szCs w:val="14"/>
        </w:rPr>
      </w:pPr>
      <w:r w:rsidRPr="00C37709">
        <w:rPr>
          <w:sz w:val="14"/>
          <w:szCs w:val="14"/>
        </w:rPr>
        <w:t>в графе 8 строки 2.11. цифру «6,00000» на символ «</w:t>
      </w:r>
      <w:proofErr w:type="gramStart"/>
      <w:r w:rsidRPr="00C37709">
        <w:rPr>
          <w:sz w:val="14"/>
          <w:szCs w:val="14"/>
        </w:rPr>
        <w:t>-»</w:t>
      </w:r>
      <w:proofErr w:type="gramEnd"/>
      <w:r w:rsidRPr="00C37709">
        <w:rPr>
          <w:sz w:val="14"/>
          <w:szCs w:val="14"/>
        </w:rPr>
        <w:t xml:space="preserve">; </w:t>
      </w:r>
    </w:p>
    <w:p w:rsidR="00360727" w:rsidRPr="00C37709" w:rsidRDefault="00360727" w:rsidP="00360727">
      <w:pPr>
        <w:suppressAutoHyphens/>
        <w:autoSpaceDE w:val="0"/>
        <w:autoSpaceDN w:val="0"/>
        <w:adjustRightInd w:val="0"/>
        <w:ind w:firstLine="284"/>
        <w:jc w:val="both"/>
        <w:rPr>
          <w:sz w:val="14"/>
          <w:szCs w:val="14"/>
        </w:rPr>
      </w:pPr>
      <w:r w:rsidRPr="00C37709">
        <w:rPr>
          <w:sz w:val="14"/>
          <w:szCs w:val="14"/>
        </w:rPr>
        <w:t>в графе 8 строки «Итого» цифру «347,00000» на 333,00000».</w:t>
      </w:r>
    </w:p>
    <w:p w:rsidR="00360727" w:rsidRPr="00C37709" w:rsidRDefault="00360727" w:rsidP="00360727">
      <w:pPr>
        <w:autoSpaceDE w:val="0"/>
        <w:autoSpaceDN w:val="0"/>
        <w:adjustRightInd w:val="0"/>
        <w:ind w:firstLine="284"/>
        <w:jc w:val="both"/>
        <w:rPr>
          <w:sz w:val="14"/>
          <w:szCs w:val="14"/>
        </w:rPr>
      </w:pPr>
      <w:r w:rsidRPr="00C37709">
        <w:rPr>
          <w:sz w:val="14"/>
          <w:szCs w:val="14"/>
        </w:rPr>
        <w:t xml:space="preserve">3. Внести изменения в подпрограмму «Развитие информационного общества и формирование элементов электронного правительства в Солецком муниципальном округе» (далее – Подпрограмма развития информационного общества) муниципальной программы: </w:t>
      </w:r>
    </w:p>
    <w:p w:rsidR="00360727" w:rsidRPr="00C37709" w:rsidRDefault="00360727" w:rsidP="00360727">
      <w:pPr>
        <w:tabs>
          <w:tab w:val="left" w:pos="0"/>
        </w:tabs>
        <w:ind w:firstLine="284"/>
        <w:jc w:val="both"/>
        <w:rPr>
          <w:sz w:val="14"/>
          <w:szCs w:val="14"/>
        </w:rPr>
      </w:pPr>
      <w:r w:rsidRPr="00C37709">
        <w:rPr>
          <w:sz w:val="14"/>
          <w:szCs w:val="14"/>
        </w:rPr>
        <w:t>3.1. Дополнить раздел 2. паспорта Подпрограммы развития информационного общества строками 2.5., 2.6. следующего содержания:</w:t>
      </w:r>
    </w:p>
    <w:p w:rsidR="00360727" w:rsidRPr="00C37709" w:rsidRDefault="00360727" w:rsidP="00360727">
      <w:pPr>
        <w:tabs>
          <w:tab w:val="left" w:pos="0"/>
        </w:tabs>
        <w:jc w:val="both"/>
        <w:rPr>
          <w:sz w:val="14"/>
          <w:szCs w:val="14"/>
        </w:rPr>
      </w:pPr>
      <w:r w:rsidRPr="00C37709">
        <w:rPr>
          <w:sz w:val="14"/>
          <w:szCs w:val="14"/>
        </w:rPr>
        <w:t>«</w:t>
      </w:r>
    </w:p>
    <w:tbl>
      <w:tblPr>
        <w:tblW w:w="0" w:type="auto"/>
        <w:tblCellSpacing w:w="5" w:type="nil"/>
        <w:tblInd w:w="75" w:type="dxa"/>
        <w:tblCellMar>
          <w:left w:w="75" w:type="dxa"/>
          <w:right w:w="75" w:type="dxa"/>
        </w:tblCellMar>
        <w:tblLook w:val="0000" w:firstRow="0" w:lastRow="0" w:firstColumn="0" w:lastColumn="0" w:noHBand="0" w:noVBand="0"/>
      </w:tblPr>
      <w:tblGrid>
        <w:gridCol w:w="300"/>
        <w:gridCol w:w="2669"/>
        <w:gridCol w:w="372"/>
        <w:gridCol w:w="373"/>
        <w:gridCol w:w="373"/>
        <w:gridCol w:w="373"/>
        <w:gridCol w:w="373"/>
        <w:gridCol w:w="373"/>
      </w:tblGrid>
      <w:tr w:rsidR="00360727" w:rsidRPr="00360727" w:rsidTr="00360727">
        <w:trPr>
          <w:trHeight w:val="2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360727" w:rsidRPr="00360727" w:rsidRDefault="00360727" w:rsidP="002E2CA3">
            <w:pPr>
              <w:widowControl w:val="0"/>
              <w:autoSpaceDE w:val="0"/>
              <w:autoSpaceDN w:val="0"/>
              <w:adjustRightInd w:val="0"/>
              <w:rPr>
                <w:sz w:val="10"/>
                <w:szCs w:val="14"/>
              </w:rPr>
            </w:pPr>
            <w:r w:rsidRPr="00360727">
              <w:rPr>
                <w:sz w:val="10"/>
                <w:szCs w:val="14"/>
              </w:rPr>
              <w:t>№</w:t>
            </w:r>
            <w:r w:rsidRPr="00360727">
              <w:rPr>
                <w:sz w:val="10"/>
                <w:szCs w:val="14"/>
              </w:rPr>
              <w:br/>
            </w:r>
            <w:proofErr w:type="gramStart"/>
            <w:r w:rsidRPr="00360727">
              <w:rPr>
                <w:sz w:val="10"/>
                <w:szCs w:val="14"/>
              </w:rPr>
              <w:t>п</w:t>
            </w:r>
            <w:proofErr w:type="gramEnd"/>
            <w:r w:rsidRPr="00360727">
              <w:rPr>
                <w:sz w:val="10"/>
                <w:szCs w:val="14"/>
              </w:rPr>
              <w:t>/п</w:t>
            </w:r>
          </w:p>
        </w:tc>
        <w:tc>
          <w:tcPr>
            <w:tcW w:w="0" w:type="auto"/>
            <w:vMerge w:val="restart"/>
            <w:tcBorders>
              <w:top w:val="single" w:sz="4" w:space="0" w:color="auto"/>
              <w:left w:val="single" w:sz="4" w:space="0" w:color="auto"/>
              <w:bottom w:val="single" w:sz="4" w:space="0" w:color="auto"/>
              <w:right w:val="single" w:sz="4" w:space="0" w:color="auto"/>
            </w:tcBorders>
          </w:tcPr>
          <w:p w:rsidR="00360727" w:rsidRPr="00360727" w:rsidRDefault="00360727" w:rsidP="002E2CA3">
            <w:pPr>
              <w:widowControl w:val="0"/>
              <w:autoSpaceDE w:val="0"/>
              <w:autoSpaceDN w:val="0"/>
              <w:adjustRightInd w:val="0"/>
              <w:jc w:val="center"/>
              <w:rPr>
                <w:sz w:val="10"/>
                <w:szCs w:val="14"/>
              </w:rPr>
            </w:pPr>
            <w:r w:rsidRPr="00360727">
              <w:rPr>
                <w:sz w:val="10"/>
                <w:szCs w:val="14"/>
              </w:rPr>
              <w:t>Задачи подпрограммы,</w:t>
            </w:r>
          </w:p>
          <w:p w:rsidR="00360727" w:rsidRPr="00360727" w:rsidRDefault="00360727" w:rsidP="002E2CA3">
            <w:pPr>
              <w:widowControl w:val="0"/>
              <w:autoSpaceDE w:val="0"/>
              <w:autoSpaceDN w:val="0"/>
              <w:adjustRightInd w:val="0"/>
              <w:jc w:val="center"/>
              <w:rPr>
                <w:sz w:val="10"/>
                <w:szCs w:val="14"/>
              </w:rPr>
            </w:pPr>
            <w:r w:rsidRPr="00360727">
              <w:rPr>
                <w:sz w:val="10"/>
                <w:szCs w:val="14"/>
              </w:rPr>
              <w:t xml:space="preserve"> наименование и единица измерения целевого показателя</w:t>
            </w:r>
          </w:p>
        </w:tc>
        <w:tc>
          <w:tcPr>
            <w:tcW w:w="0" w:type="auto"/>
            <w:gridSpan w:val="6"/>
            <w:tcBorders>
              <w:top w:val="single" w:sz="4" w:space="0" w:color="auto"/>
              <w:left w:val="single" w:sz="4" w:space="0" w:color="auto"/>
              <w:bottom w:val="single" w:sz="4" w:space="0" w:color="auto"/>
              <w:right w:val="single" w:sz="4" w:space="0" w:color="auto"/>
            </w:tcBorders>
          </w:tcPr>
          <w:p w:rsidR="00360727" w:rsidRPr="00360727" w:rsidRDefault="00360727" w:rsidP="002E2CA3">
            <w:pPr>
              <w:widowControl w:val="0"/>
              <w:autoSpaceDE w:val="0"/>
              <w:autoSpaceDN w:val="0"/>
              <w:adjustRightInd w:val="0"/>
              <w:jc w:val="center"/>
              <w:rPr>
                <w:sz w:val="10"/>
                <w:szCs w:val="14"/>
              </w:rPr>
            </w:pPr>
            <w:r w:rsidRPr="00360727">
              <w:rPr>
                <w:sz w:val="10"/>
                <w:szCs w:val="14"/>
              </w:rPr>
              <w:t xml:space="preserve">Значение </w:t>
            </w:r>
            <w:proofErr w:type="spellStart"/>
            <w:r w:rsidRPr="00360727">
              <w:rPr>
                <w:sz w:val="10"/>
                <w:szCs w:val="14"/>
              </w:rPr>
              <w:t>показателяпо</w:t>
            </w:r>
            <w:proofErr w:type="spellEnd"/>
            <w:r w:rsidRPr="00360727">
              <w:rPr>
                <w:sz w:val="10"/>
                <w:szCs w:val="14"/>
              </w:rPr>
              <w:t xml:space="preserve"> годам</w:t>
            </w:r>
          </w:p>
        </w:tc>
      </w:tr>
      <w:tr w:rsidR="00360727" w:rsidRPr="00360727" w:rsidTr="00360727">
        <w:trPr>
          <w:trHeight w:val="20"/>
          <w:tblCellSpacing w:w="5" w:type="nil"/>
        </w:trPr>
        <w:tc>
          <w:tcPr>
            <w:tcW w:w="0" w:type="auto"/>
            <w:vMerge/>
            <w:tcBorders>
              <w:left w:val="single" w:sz="4" w:space="0" w:color="auto"/>
              <w:bottom w:val="single" w:sz="4" w:space="0" w:color="auto"/>
              <w:right w:val="single" w:sz="4" w:space="0" w:color="auto"/>
            </w:tcBorders>
          </w:tcPr>
          <w:p w:rsidR="00360727" w:rsidRPr="00360727" w:rsidRDefault="00360727" w:rsidP="002E2CA3">
            <w:pPr>
              <w:widowControl w:val="0"/>
              <w:autoSpaceDE w:val="0"/>
              <w:autoSpaceDN w:val="0"/>
              <w:adjustRightInd w:val="0"/>
              <w:rPr>
                <w:sz w:val="10"/>
                <w:szCs w:val="14"/>
              </w:rPr>
            </w:pPr>
          </w:p>
        </w:tc>
        <w:tc>
          <w:tcPr>
            <w:tcW w:w="0" w:type="auto"/>
            <w:vMerge/>
            <w:tcBorders>
              <w:left w:val="single" w:sz="4" w:space="0" w:color="auto"/>
              <w:bottom w:val="single" w:sz="4" w:space="0" w:color="auto"/>
              <w:right w:val="single" w:sz="4" w:space="0" w:color="auto"/>
            </w:tcBorders>
          </w:tcPr>
          <w:p w:rsidR="00360727" w:rsidRPr="00360727" w:rsidRDefault="00360727" w:rsidP="002E2CA3">
            <w:pPr>
              <w:widowControl w:val="0"/>
              <w:autoSpaceDE w:val="0"/>
              <w:autoSpaceDN w:val="0"/>
              <w:adjustRightInd w:val="0"/>
              <w:rPr>
                <w:sz w:val="10"/>
                <w:szCs w:val="14"/>
              </w:rPr>
            </w:pPr>
          </w:p>
        </w:tc>
        <w:tc>
          <w:tcPr>
            <w:tcW w:w="0" w:type="auto"/>
            <w:tcBorders>
              <w:left w:val="single" w:sz="4" w:space="0" w:color="auto"/>
              <w:bottom w:val="single" w:sz="4" w:space="0" w:color="auto"/>
              <w:right w:val="single" w:sz="4" w:space="0" w:color="auto"/>
            </w:tcBorders>
          </w:tcPr>
          <w:p w:rsidR="00360727" w:rsidRPr="00360727" w:rsidRDefault="00360727" w:rsidP="002E2CA3">
            <w:pPr>
              <w:widowControl w:val="0"/>
              <w:autoSpaceDE w:val="0"/>
              <w:autoSpaceDN w:val="0"/>
              <w:adjustRightInd w:val="0"/>
              <w:jc w:val="center"/>
              <w:rPr>
                <w:sz w:val="10"/>
                <w:szCs w:val="14"/>
              </w:rPr>
            </w:pPr>
            <w:r w:rsidRPr="00360727">
              <w:rPr>
                <w:sz w:val="10"/>
                <w:szCs w:val="14"/>
              </w:rPr>
              <w:t>2021</w:t>
            </w:r>
          </w:p>
        </w:tc>
        <w:tc>
          <w:tcPr>
            <w:tcW w:w="0" w:type="auto"/>
            <w:tcBorders>
              <w:left w:val="single" w:sz="4" w:space="0" w:color="auto"/>
              <w:bottom w:val="single" w:sz="4" w:space="0" w:color="auto"/>
              <w:right w:val="single" w:sz="4" w:space="0" w:color="auto"/>
            </w:tcBorders>
          </w:tcPr>
          <w:p w:rsidR="00360727" w:rsidRPr="00360727" w:rsidRDefault="00360727" w:rsidP="002E2CA3">
            <w:pPr>
              <w:widowControl w:val="0"/>
              <w:autoSpaceDE w:val="0"/>
              <w:autoSpaceDN w:val="0"/>
              <w:adjustRightInd w:val="0"/>
              <w:jc w:val="center"/>
              <w:rPr>
                <w:sz w:val="10"/>
                <w:szCs w:val="14"/>
              </w:rPr>
            </w:pPr>
            <w:r w:rsidRPr="00360727">
              <w:rPr>
                <w:sz w:val="10"/>
                <w:szCs w:val="14"/>
              </w:rPr>
              <w:t>2022</w:t>
            </w:r>
          </w:p>
        </w:tc>
        <w:tc>
          <w:tcPr>
            <w:tcW w:w="0" w:type="auto"/>
            <w:tcBorders>
              <w:left w:val="single" w:sz="4" w:space="0" w:color="auto"/>
              <w:bottom w:val="single" w:sz="4" w:space="0" w:color="auto"/>
              <w:right w:val="single" w:sz="4" w:space="0" w:color="auto"/>
            </w:tcBorders>
          </w:tcPr>
          <w:p w:rsidR="00360727" w:rsidRPr="00360727" w:rsidRDefault="00360727" w:rsidP="002E2CA3">
            <w:pPr>
              <w:widowControl w:val="0"/>
              <w:autoSpaceDE w:val="0"/>
              <w:autoSpaceDN w:val="0"/>
              <w:adjustRightInd w:val="0"/>
              <w:jc w:val="center"/>
              <w:rPr>
                <w:sz w:val="10"/>
                <w:szCs w:val="14"/>
              </w:rPr>
            </w:pPr>
            <w:r w:rsidRPr="00360727">
              <w:rPr>
                <w:sz w:val="10"/>
                <w:szCs w:val="14"/>
              </w:rPr>
              <w:t>2023</w:t>
            </w:r>
          </w:p>
        </w:tc>
        <w:tc>
          <w:tcPr>
            <w:tcW w:w="0" w:type="auto"/>
            <w:tcBorders>
              <w:left w:val="single" w:sz="4" w:space="0" w:color="auto"/>
              <w:bottom w:val="single" w:sz="4" w:space="0" w:color="auto"/>
              <w:right w:val="single" w:sz="4" w:space="0" w:color="auto"/>
            </w:tcBorders>
          </w:tcPr>
          <w:p w:rsidR="00360727" w:rsidRPr="00360727" w:rsidRDefault="00360727" w:rsidP="002E2CA3">
            <w:pPr>
              <w:widowControl w:val="0"/>
              <w:autoSpaceDE w:val="0"/>
              <w:autoSpaceDN w:val="0"/>
              <w:adjustRightInd w:val="0"/>
              <w:jc w:val="center"/>
              <w:rPr>
                <w:sz w:val="10"/>
                <w:szCs w:val="14"/>
              </w:rPr>
            </w:pPr>
            <w:r w:rsidRPr="00360727">
              <w:rPr>
                <w:sz w:val="10"/>
                <w:szCs w:val="14"/>
              </w:rPr>
              <w:t>2024</w:t>
            </w:r>
          </w:p>
        </w:tc>
        <w:tc>
          <w:tcPr>
            <w:tcW w:w="0" w:type="auto"/>
            <w:tcBorders>
              <w:left w:val="single" w:sz="4" w:space="0" w:color="auto"/>
              <w:bottom w:val="single" w:sz="4" w:space="0" w:color="auto"/>
              <w:right w:val="single" w:sz="4" w:space="0" w:color="auto"/>
            </w:tcBorders>
          </w:tcPr>
          <w:p w:rsidR="00360727" w:rsidRPr="00360727" w:rsidRDefault="00360727" w:rsidP="002E2CA3">
            <w:pPr>
              <w:widowControl w:val="0"/>
              <w:autoSpaceDE w:val="0"/>
              <w:autoSpaceDN w:val="0"/>
              <w:adjustRightInd w:val="0"/>
              <w:jc w:val="center"/>
              <w:rPr>
                <w:sz w:val="10"/>
                <w:szCs w:val="14"/>
              </w:rPr>
            </w:pPr>
            <w:r w:rsidRPr="00360727">
              <w:rPr>
                <w:sz w:val="10"/>
                <w:szCs w:val="14"/>
              </w:rPr>
              <w:t>2025</w:t>
            </w:r>
          </w:p>
        </w:tc>
        <w:tc>
          <w:tcPr>
            <w:tcW w:w="0" w:type="auto"/>
            <w:tcBorders>
              <w:left w:val="single" w:sz="4" w:space="0" w:color="auto"/>
              <w:bottom w:val="single" w:sz="4" w:space="0" w:color="auto"/>
              <w:right w:val="single" w:sz="4" w:space="0" w:color="auto"/>
            </w:tcBorders>
          </w:tcPr>
          <w:p w:rsidR="00360727" w:rsidRPr="00360727" w:rsidRDefault="00360727" w:rsidP="002E2CA3">
            <w:pPr>
              <w:widowControl w:val="0"/>
              <w:autoSpaceDE w:val="0"/>
              <w:autoSpaceDN w:val="0"/>
              <w:adjustRightInd w:val="0"/>
              <w:jc w:val="center"/>
              <w:rPr>
                <w:sz w:val="10"/>
                <w:szCs w:val="14"/>
              </w:rPr>
            </w:pPr>
            <w:r w:rsidRPr="00360727">
              <w:rPr>
                <w:sz w:val="10"/>
                <w:szCs w:val="14"/>
              </w:rPr>
              <w:t>2026</w:t>
            </w:r>
          </w:p>
        </w:tc>
      </w:tr>
      <w:tr w:rsidR="00360727" w:rsidRPr="00360727" w:rsidTr="00360727">
        <w:trPr>
          <w:trHeight w:val="20"/>
          <w:tblCellSpacing w:w="5" w:type="nil"/>
        </w:trPr>
        <w:tc>
          <w:tcPr>
            <w:tcW w:w="0" w:type="auto"/>
            <w:tcBorders>
              <w:left w:val="single" w:sz="4" w:space="0" w:color="auto"/>
              <w:bottom w:val="single" w:sz="4" w:space="0" w:color="auto"/>
              <w:right w:val="single" w:sz="4" w:space="0" w:color="auto"/>
            </w:tcBorders>
          </w:tcPr>
          <w:p w:rsidR="00360727" w:rsidRPr="00360727" w:rsidRDefault="00360727" w:rsidP="002E2CA3">
            <w:pPr>
              <w:widowControl w:val="0"/>
              <w:autoSpaceDE w:val="0"/>
              <w:autoSpaceDN w:val="0"/>
              <w:adjustRightInd w:val="0"/>
              <w:jc w:val="center"/>
              <w:rPr>
                <w:sz w:val="10"/>
                <w:szCs w:val="14"/>
              </w:rPr>
            </w:pPr>
            <w:r w:rsidRPr="00360727">
              <w:rPr>
                <w:sz w:val="10"/>
                <w:szCs w:val="14"/>
              </w:rPr>
              <w:t>1</w:t>
            </w:r>
          </w:p>
        </w:tc>
        <w:tc>
          <w:tcPr>
            <w:tcW w:w="0" w:type="auto"/>
            <w:tcBorders>
              <w:left w:val="single" w:sz="4" w:space="0" w:color="auto"/>
              <w:bottom w:val="single" w:sz="4" w:space="0" w:color="auto"/>
              <w:right w:val="single" w:sz="4" w:space="0" w:color="auto"/>
            </w:tcBorders>
          </w:tcPr>
          <w:p w:rsidR="00360727" w:rsidRPr="00360727" w:rsidRDefault="00360727" w:rsidP="002E2CA3">
            <w:pPr>
              <w:widowControl w:val="0"/>
              <w:autoSpaceDE w:val="0"/>
              <w:autoSpaceDN w:val="0"/>
              <w:adjustRightInd w:val="0"/>
              <w:jc w:val="center"/>
              <w:rPr>
                <w:sz w:val="10"/>
                <w:szCs w:val="14"/>
              </w:rPr>
            </w:pPr>
            <w:r w:rsidRPr="00360727">
              <w:rPr>
                <w:sz w:val="10"/>
                <w:szCs w:val="14"/>
              </w:rPr>
              <w:t>2</w:t>
            </w:r>
          </w:p>
        </w:tc>
        <w:tc>
          <w:tcPr>
            <w:tcW w:w="0" w:type="auto"/>
            <w:tcBorders>
              <w:left w:val="single" w:sz="4" w:space="0" w:color="auto"/>
              <w:bottom w:val="single" w:sz="4" w:space="0" w:color="auto"/>
              <w:right w:val="single" w:sz="4" w:space="0" w:color="auto"/>
            </w:tcBorders>
          </w:tcPr>
          <w:p w:rsidR="00360727" w:rsidRPr="00360727" w:rsidRDefault="00360727" w:rsidP="002E2CA3">
            <w:pPr>
              <w:widowControl w:val="0"/>
              <w:autoSpaceDE w:val="0"/>
              <w:autoSpaceDN w:val="0"/>
              <w:adjustRightInd w:val="0"/>
              <w:jc w:val="center"/>
              <w:rPr>
                <w:sz w:val="10"/>
                <w:szCs w:val="14"/>
              </w:rPr>
            </w:pPr>
            <w:r w:rsidRPr="00360727">
              <w:rPr>
                <w:sz w:val="10"/>
                <w:szCs w:val="14"/>
              </w:rPr>
              <w:t>3</w:t>
            </w:r>
          </w:p>
        </w:tc>
        <w:tc>
          <w:tcPr>
            <w:tcW w:w="0" w:type="auto"/>
            <w:tcBorders>
              <w:left w:val="single" w:sz="4" w:space="0" w:color="auto"/>
              <w:bottom w:val="single" w:sz="4" w:space="0" w:color="auto"/>
              <w:right w:val="single" w:sz="4" w:space="0" w:color="auto"/>
            </w:tcBorders>
          </w:tcPr>
          <w:p w:rsidR="00360727" w:rsidRPr="00360727" w:rsidRDefault="00360727" w:rsidP="002E2CA3">
            <w:pPr>
              <w:widowControl w:val="0"/>
              <w:autoSpaceDE w:val="0"/>
              <w:autoSpaceDN w:val="0"/>
              <w:adjustRightInd w:val="0"/>
              <w:jc w:val="center"/>
              <w:rPr>
                <w:sz w:val="10"/>
                <w:szCs w:val="14"/>
              </w:rPr>
            </w:pPr>
            <w:r w:rsidRPr="00360727">
              <w:rPr>
                <w:sz w:val="10"/>
                <w:szCs w:val="14"/>
              </w:rPr>
              <w:t>4</w:t>
            </w:r>
          </w:p>
        </w:tc>
        <w:tc>
          <w:tcPr>
            <w:tcW w:w="0" w:type="auto"/>
            <w:tcBorders>
              <w:left w:val="single" w:sz="4" w:space="0" w:color="auto"/>
              <w:bottom w:val="single" w:sz="4" w:space="0" w:color="auto"/>
              <w:right w:val="single" w:sz="4" w:space="0" w:color="auto"/>
            </w:tcBorders>
          </w:tcPr>
          <w:p w:rsidR="00360727" w:rsidRPr="00360727" w:rsidRDefault="00360727" w:rsidP="002E2CA3">
            <w:pPr>
              <w:widowControl w:val="0"/>
              <w:autoSpaceDE w:val="0"/>
              <w:autoSpaceDN w:val="0"/>
              <w:adjustRightInd w:val="0"/>
              <w:jc w:val="center"/>
              <w:rPr>
                <w:sz w:val="10"/>
                <w:szCs w:val="14"/>
              </w:rPr>
            </w:pPr>
            <w:r w:rsidRPr="00360727">
              <w:rPr>
                <w:sz w:val="10"/>
                <w:szCs w:val="14"/>
              </w:rPr>
              <w:t>5</w:t>
            </w:r>
          </w:p>
        </w:tc>
        <w:tc>
          <w:tcPr>
            <w:tcW w:w="0" w:type="auto"/>
            <w:tcBorders>
              <w:left w:val="single" w:sz="4" w:space="0" w:color="auto"/>
              <w:bottom w:val="single" w:sz="4" w:space="0" w:color="auto"/>
              <w:right w:val="single" w:sz="4" w:space="0" w:color="auto"/>
            </w:tcBorders>
          </w:tcPr>
          <w:p w:rsidR="00360727" w:rsidRPr="00360727" w:rsidRDefault="00360727" w:rsidP="002E2CA3">
            <w:pPr>
              <w:widowControl w:val="0"/>
              <w:autoSpaceDE w:val="0"/>
              <w:autoSpaceDN w:val="0"/>
              <w:adjustRightInd w:val="0"/>
              <w:jc w:val="center"/>
              <w:rPr>
                <w:sz w:val="10"/>
                <w:szCs w:val="14"/>
              </w:rPr>
            </w:pPr>
            <w:r w:rsidRPr="00360727">
              <w:rPr>
                <w:sz w:val="10"/>
                <w:szCs w:val="14"/>
              </w:rPr>
              <w:t>6</w:t>
            </w:r>
          </w:p>
        </w:tc>
        <w:tc>
          <w:tcPr>
            <w:tcW w:w="0" w:type="auto"/>
            <w:tcBorders>
              <w:left w:val="single" w:sz="4" w:space="0" w:color="auto"/>
              <w:bottom w:val="single" w:sz="4" w:space="0" w:color="auto"/>
              <w:right w:val="single" w:sz="4" w:space="0" w:color="auto"/>
            </w:tcBorders>
          </w:tcPr>
          <w:p w:rsidR="00360727" w:rsidRPr="00360727" w:rsidRDefault="00360727" w:rsidP="002E2CA3">
            <w:pPr>
              <w:widowControl w:val="0"/>
              <w:autoSpaceDE w:val="0"/>
              <w:autoSpaceDN w:val="0"/>
              <w:adjustRightInd w:val="0"/>
              <w:jc w:val="center"/>
              <w:rPr>
                <w:sz w:val="10"/>
                <w:szCs w:val="14"/>
              </w:rPr>
            </w:pPr>
            <w:r w:rsidRPr="00360727">
              <w:rPr>
                <w:sz w:val="10"/>
                <w:szCs w:val="14"/>
              </w:rPr>
              <w:t>7</w:t>
            </w:r>
          </w:p>
        </w:tc>
        <w:tc>
          <w:tcPr>
            <w:tcW w:w="0" w:type="auto"/>
            <w:tcBorders>
              <w:left w:val="single" w:sz="4" w:space="0" w:color="auto"/>
              <w:bottom w:val="single" w:sz="4" w:space="0" w:color="auto"/>
              <w:right w:val="single" w:sz="4" w:space="0" w:color="auto"/>
            </w:tcBorders>
          </w:tcPr>
          <w:p w:rsidR="00360727" w:rsidRPr="00360727" w:rsidRDefault="00360727" w:rsidP="002E2CA3">
            <w:pPr>
              <w:widowControl w:val="0"/>
              <w:autoSpaceDE w:val="0"/>
              <w:autoSpaceDN w:val="0"/>
              <w:adjustRightInd w:val="0"/>
              <w:jc w:val="center"/>
              <w:rPr>
                <w:sz w:val="10"/>
                <w:szCs w:val="14"/>
              </w:rPr>
            </w:pPr>
            <w:r w:rsidRPr="00360727">
              <w:rPr>
                <w:sz w:val="10"/>
                <w:szCs w:val="14"/>
              </w:rPr>
              <w:t>8</w:t>
            </w:r>
          </w:p>
        </w:tc>
      </w:tr>
      <w:tr w:rsidR="00360727" w:rsidRPr="00360727" w:rsidTr="00360727">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360727" w:rsidRPr="00360727" w:rsidRDefault="00360727" w:rsidP="002E2CA3">
            <w:pPr>
              <w:widowControl w:val="0"/>
              <w:autoSpaceDE w:val="0"/>
              <w:autoSpaceDN w:val="0"/>
              <w:adjustRightInd w:val="0"/>
              <w:rPr>
                <w:sz w:val="10"/>
                <w:szCs w:val="14"/>
              </w:rPr>
            </w:pPr>
            <w:r w:rsidRPr="00360727">
              <w:rPr>
                <w:sz w:val="10"/>
                <w:szCs w:val="14"/>
              </w:rPr>
              <w:t>2.</w:t>
            </w:r>
          </w:p>
        </w:tc>
        <w:tc>
          <w:tcPr>
            <w:tcW w:w="0" w:type="auto"/>
            <w:gridSpan w:val="7"/>
            <w:tcBorders>
              <w:top w:val="single" w:sz="4" w:space="0" w:color="auto"/>
              <w:left w:val="single" w:sz="4" w:space="0" w:color="auto"/>
              <w:bottom w:val="single" w:sz="4" w:space="0" w:color="auto"/>
              <w:right w:val="single" w:sz="4" w:space="0" w:color="auto"/>
            </w:tcBorders>
          </w:tcPr>
          <w:p w:rsidR="00360727" w:rsidRPr="00360727" w:rsidRDefault="00360727" w:rsidP="002E2CA3">
            <w:pPr>
              <w:widowControl w:val="0"/>
              <w:autoSpaceDE w:val="0"/>
              <w:autoSpaceDN w:val="0"/>
              <w:adjustRightInd w:val="0"/>
              <w:rPr>
                <w:sz w:val="10"/>
                <w:szCs w:val="14"/>
              </w:rPr>
            </w:pPr>
            <w:r w:rsidRPr="00360727">
              <w:rPr>
                <w:sz w:val="10"/>
                <w:szCs w:val="14"/>
              </w:rPr>
              <w:t xml:space="preserve">Задача 2. Обеспечение информационной безопасности деятельности органов местного самоуправления Солецкого муниципального </w:t>
            </w:r>
            <w:proofErr w:type="spellStart"/>
            <w:r w:rsidRPr="00360727">
              <w:rPr>
                <w:sz w:val="10"/>
                <w:szCs w:val="14"/>
              </w:rPr>
              <w:t>района</w:t>
            </w:r>
            <w:proofErr w:type="gramStart"/>
            <w:r w:rsidRPr="00360727">
              <w:rPr>
                <w:sz w:val="10"/>
                <w:szCs w:val="14"/>
              </w:rPr>
              <w:t>,з</w:t>
            </w:r>
            <w:proofErr w:type="gramEnd"/>
            <w:r w:rsidRPr="00360727">
              <w:rPr>
                <w:sz w:val="10"/>
                <w:szCs w:val="14"/>
              </w:rPr>
              <w:t>ащита</w:t>
            </w:r>
            <w:proofErr w:type="spellEnd"/>
            <w:r w:rsidRPr="00360727">
              <w:rPr>
                <w:sz w:val="10"/>
                <w:szCs w:val="14"/>
              </w:rPr>
              <w:t xml:space="preserve"> муниципальных информационных ресурсов</w:t>
            </w:r>
          </w:p>
        </w:tc>
      </w:tr>
      <w:tr w:rsidR="00360727" w:rsidRPr="00360727" w:rsidTr="00360727">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360727" w:rsidRPr="00360727" w:rsidRDefault="00360727" w:rsidP="002E2CA3">
            <w:pPr>
              <w:widowControl w:val="0"/>
              <w:autoSpaceDE w:val="0"/>
              <w:autoSpaceDN w:val="0"/>
              <w:adjustRightInd w:val="0"/>
              <w:rPr>
                <w:sz w:val="10"/>
                <w:szCs w:val="14"/>
              </w:rPr>
            </w:pPr>
            <w:r w:rsidRPr="00360727">
              <w:rPr>
                <w:sz w:val="10"/>
                <w:szCs w:val="14"/>
              </w:rPr>
              <w:t>2.5.</w:t>
            </w:r>
          </w:p>
        </w:tc>
        <w:tc>
          <w:tcPr>
            <w:tcW w:w="0" w:type="auto"/>
            <w:tcBorders>
              <w:top w:val="single" w:sz="4" w:space="0" w:color="auto"/>
              <w:left w:val="single" w:sz="4" w:space="0" w:color="auto"/>
              <w:bottom w:val="single" w:sz="4" w:space="0" w:color="auto"/>
              <w:right w:val="single" w:sz="4" w:space="0" w:color="auto"/>
            </w:tcBorders>
          </w:tcPr>
          <w:p w:rsidR="00360727" w:rsidRPr="00360727" w:rsidRDefault="00360727" w:rsidP="002E2CA3">
            <w:pPr>
              <w:widowControl w:val="0"/>
              <w:autoSpaceDE w:val="0"/>
              <w:autoSpaceDN w:val="0"/>
              <w:adjustRightInd w:val="0"/>
              <w:rPr>
                <w:sz w:val="10"/>
                <w:szCs w:val="14"/>
              </w:rPr>
            </w:pPr>
            <w:r w:rsidRPr="00360727">
              <w:rPr>
                <w:sz w:val="10"/>
                <w:szCs w:val="14"/>
              </w:rPr>
              <w:t xml:space="preserve">Показатель 5. </w:t>
            </w:r>
            <w:proofErr w:type="gramStart"/>
            <w:r w:rsidRPr="00360727">
              <w:rPr>
                <w:sz w:val="10"/>
                <w:szCs w:val="14"/>
              </w:rPr>
              <w:t>Установка стеллажей в серверной для организации хранения оборудования, ед.</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360727" w:rsidRPr="00360727" w:rsidRDefault="00360727" w:rsidP="002E2CA3">
            <w:pPr>
              <w:widowControl w:val="0"/>
              <w:autoSpaceDE w:val="0"/>
              <w:autoSpaceDN w:val="0"/>
              <w:adjustRightInd w:val="0"/>
              <w:jc w:val="center"/>
              <w:rPr>
                <w:sz w:val="10"/>
                <w:szCs w:val="14"/>
              </w:rPr>
            </w:pPr>
            <w:r w:rsidRPr="00360727">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60727" w:rsidRPr="00360727" w:rsidRDefault="00360727" w:rsidP="002E2CA3">
            <w:pPr>
              <w:widowControl w:val="0"/>
              <w:autoSpaceDE w:val="0"/>
              <w:autoSpaceDN w:val="0"/>
              <w:adjustRightInd w:val="0"/>
              <w:jc w:val="center"/>
              <w:rPr>
                <w:sz w:val="10"/>
                <w:szCs w:val="14"/>
              </w:rPr>
            </w:pPr>
            <w:r w:rsidRPr="00360727">
              <w:rPr>
                <w:sz w:val="10"/>
                <w:szCs w:val="14"/>
              </w:rPr>
              <w:t>4</w:t>
            </w:r>
          </w:p>
        </w:tc>
        <w:tc>
          <w:tcPr>
            <w:tcW w:w="0" w:type="auto"/>
            <w:tcBorders>
              <w:top w:val="single" w:sz="4" w:space="0" w:color="auto"/>
              <w:left w:val="single" w:sz="4" w:space="0" w:color="auto"/>
              <w:bottom w:val="single" w:sz="4" w:space="0" w:color="auto"/>
              <w:right w:val="single" w:sz="4" w:space="0" w:color="auto"/>
            </w:tcBorders>
            <w:vAlign w:val="center"/>
          </w:tcPr>
          <w:p w:rsidR="00360727" w:rsidRPr="00360727" w:rsidRDefault="00360727" w:rsidP="002E2CA3">
            <w:pPr>
              <w:widowControl w:val="0"/>
              <w:autoSpaceDE w:val="0"/>
              <w:autoSpaceDN w:val="0"/>
              <w:adjustRightInd w:val="0"/>
              <w:jc w:val="center"/>
              <w:rPr>
                <w:sz w:val="10"/>
                <w:szCs w:val="14"/>
              </w:rPr>
            </w:pPr>
            <w:r w:rsidRPr="00360727">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60727" w:rsidRPr="00360727" w:rsidRDefault="00360727" w:rsidP="002E2CA3">
            <w:pPr>
              <w:widowControl w:val="0"/>
              <w:autoSpaceDE w:val="0"/>
              <w:autoSpaceDN w:val="0"/>
              <w:adjustRightInd w:val="0"/>
              <w:jc w:val="center"/>
              <w:rPr>
                <w:sz w:val="10"/>
                <w:szCs w:val="14"/>
              </w:rPr>
            </w:pPr>
            <w:r w:rsidRPr="00360727">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60727" w:rsidRPr="00360727" w:rsidRDefault="00360727" w:rsidP="002E2CA3">
            <w:pPr>
              <w:widowControl w:val="0"/>
              <w:autoSpaceDE w:val="0"/>
              <w:autoSpaceDN w:val="0"/>
              <w:adjustRightInd w:val="0"/>
              <w:jc w:val="center"/>
              <w:rPr>
                <w:sz w:val="10"/>
                <w:szCs w:val="14"/>
              </w:rPr>
            </w:pPr>
            <w:r w:rsidRPr="00360727">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60727" w:rsidRPr="00360727" w:rsidRDefault="00360727" w:rsidP="002E2CA3">
            <w:pPr>
              <w:widowControl w:val="0"/>
              <w:autoSpaceDE w:val="0"/>
              <w:autoSpaceDN w:val="0"/>
              <w:adjustRightInd w:val="0"/>
              <w:jc w:val="center"/>
              <w:rPr>
                <w:sz w:val="10"/>
                <w:szCs w:val="14"/>
              </w:rPr>
            </w:pPr>
            <w:r w:rsidRPr="00360727">
              <w:rPr>
                <w:sz w:val="10"/>
                <w:szCs w:val="14"/>
              </w:rPr>
              <w:t>-</w:t>
            </w:r>
          </w:p>
        </w:tc>
      </w:tr>
      <w:tr w:rsidR="00360727" w:rsidRPr="00360727" w:rsidTr="00360727">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360727" w:rsidRPr="00360727" w:rsidRDefault="00360727" w:rsidP="002E2CA3">
            <w:pPr>
              <w:widowControl w:val="0"/>
              <w:autoSpaceDE w:val="0"/>
              <w:autoSpaceDN w:val="0"/>
              <w:adjustRightInd w:val="0"/>
              <w:rPr>
                <w:sz w:val="10"/>
                <w:szCs w:val="14"/>
              </w:rPr>
            </w:pPr>
            <w:r w:rsidRPr="00360727">
              <w:rPr>
                <w:sz w:val="10"/>
                <w:szCs w:val="14"/>
              </w:rPr>
              <w:t>2.6.</w:t>
            </w:r>
          </w:p>
        </w:tc>
        <w:tc>
          <w:tcPr>
            <w:tcW w:w="0" w:type="auto"/>
            <w:tcBorders>
              <w:top w:val="single" w:sz="4" w:space="0" w:color="auto"/>
              <w:left w:val="single" w:sz="4" w:space="0" w:color="auto"/>
              <w:bottom w:val="single" w:sz="4" w:space="0" w:color="auto"/>
              <w:right w:val="single" w:sz="4" w:space="0" w:color="auto"/>
            </w:tcBorders>
          </w:tcPr>
          <w:p w:rsidR="00360727" w:rsidRPr="00360727" w:rsidRDefault="00360727" w:rsidP="002E2CA3">
            <w:pPr>
              <w:widowControl w:val="0"/>
              <w:autoSpaceDE w:val="0"/>
              <w:autoSpaceDN w:val="0"/>
              <w:adjustRightInd w:val="0"/>
              <w:rPr>
                <w:sz w:val="10"/>
                <w:szCs w:val="14"/>
              </w:rPr>
            </w:pPr>
            <w:r w:rsidRPr="00360727">
              <w:rPr>
                <w:sz w:val="10"/>
                <w:szCs w:val="14"/>
              </w:rPr>
              <w:t xml:space="preserve">Показатель 6. Установка кондиционера в </w:t>
            </w:r>
            <w:proofErr w:type="gramStart"/>
            <w:r w:rsidRPr="00360727">
              <w:rPr>
                <w:sz w:val="10"/>
                <w:szCs w:val="14"/>
              </w:rPr>
              <w:t>серверной</w:t>
            </w:r>
            <w:proofErr w:type="gramEnd"/>
            <w:r w:rsidRPr="00360727">
              <w:rPr>
                <w:sz w:val="10"/>
                <w:szCs w:val="14"/>
              </w:rPr>
              <w:t xml:space="preserve"> для поддержания необходимого температурного режима, ед.</w:t>
            </w:r>
          </w:p>
        </w:tc>
        <w:tc>
          <w:tcPr>
            <w:tcW w:w="0" w:type="auto"/>
            <w:tcBorders>
              <w:top w:val="single" w:sz="4" w:space="0" w:color="auto"/>
              <w:left w:val="single" w:sz="4" w:space="0" w:color="auto"/>
              <w:bottom w:val="single" w:sz="4" w:space="0" w:color="auto"/>
              <w:right w:val="single" w:sz="4" w:space="0" w:color="auto"/>
            </w:tcBorders>
            <w:vAlign w:val="center"/>
          </w:tcPr>
          <w:p w:rsidR="00360727" w:rsidRPr="00360727" w:rsidRDefault="00360727" w:rsidP="002E2CA3">
            <w:pPr>
              <w:widowControl w:val="0"/>
              <w:autoSpaceDE w:val="0"/>
              <w:autoSpaceDN w:val="0"/>
              <w:adjustRightInd w:val="0"/>
              <w:jc w:val="center"/>
              <w:rPr>
                <w:sz w:val="10"/>
                <w:szCs w:val="14"/>
              </w:rPr>
            </w:pPr>
            <w:r w:rsidRPr="00360727">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60727" w:rsidRPr="00360727" w:rsidRDefault="00360727" w:rsidP="002E2CA3">
            <w:pPr>
              <w:widowControl w:val="0"/>
              <w:autoSpaceDE w:val="0"/>
              <w:autoSpaceDN w:val="0"/>
              <w:adjustRightInd w:val="0"/>
              <w:jc w:val="center"/>
              <w:rPr>
                <w:sz w:val="10"/>
                <w:szCs w:val="14"/>
              </w:rPr>
            </w:pPr>
            <w:r w:rsidRPr="00360727">
              <w:rPr>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tcPr>
          <w:p w:rsidR="00360727" w:rsidRPr="00360727" w:rsidRDefault="00360727" w:rsidP="002E2CA3">
            <w:pPr>
              <w:widowControl w:val="0"/>
              <w:autoSpaceDE w:val="0"/>
              <w:autoSpaceDN w:val="0"/>
              <w:adjustRightInd w:val="0"/>
              <w:jc w:val="center"/>
              <w:rPr>
                <w:sz w:val="10"/>
                <w:szCs w:val="14"/>
              </w:rPr>
            </w:pPr>
            <w:r w:rsidRPr="00360727">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60727" w:rsidRPr="00360727" w:rsidRDefault="00360727" w:rsidP="002E2CA3">
            <w:pPr>
              <w:widowControl w:val="0"/>
              <w:autoSpaceDE w:val="0"/>
              <w:autoSpaceDN w:val="0"/>
              <w:adjustRightInd w:val="0"/>
              <w:jc w:val="center"/>
              <w:rPr>
                <w:sz w:val="10"/>
                <w:szCs w:val="14"/>
              </w:rPr>
            </w:pPr>
            <w:r w:rsidRPr="00360727">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60727" w:rsidRPr="00360727" w:rsidRDefault="00360727" w:rsidP="002E2CA3">
            <w:pPr>
              <w:widowControl w:val="0"/>
              <w:autoSpaceDE w:val="0"/>
              <w:autoSpaceDN w:val="0"/>
              <w:adjustRightInd w:val="0"/>
              <w:jc w:val="center"/>
              <w:rPr>
                <w:sz w:val="10"/>
                <w:szCs w:val="14"/>
              </w:rPr>
            </w:pPr>
            <w:r w:rsidRPr="00360727">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60727" w:rsidRPr="00360727" w:rsidRDefault="00360727" w:rsidP="002E2CA3">
            <w:pPr>
              <w:widowControl w:val="0"/>
              <w:autoSpaceDE w:val="0"/>
              <w:autoSpaceDN w:val="0"/>
              <w:adjustRightInd w:val="0"/>
              <w:jc w:val="center"/>
              <w:rPr>
                <w:sz w:val="10"/>
                <w:szCs w:val="14"/>
              </w:rPr>
            </w:pPr>
            <w:r w:rsidRPr="00360727">
              <w:rPr>
                <w:sz w:val="10"/>
                <w:szCs w:val="14"/>
              </w:rPr>
              <w:t>-</w:t>
            </w:r>
          </w:p>
        </w:tc>
      </w:tr>
    </w:tbl>
    <w:p w:rsidR="00360727" w:rsidRPr="00C37709" w:rsidRDefault="00360727" w:rsidP="00360727">
      <w:pPr>
        <w:autoSpaceDE w:val="0"/>
        <w:autoSpaceDN w:val="0"/>
        <w:adjustRightInd w:val="0"/>
        <w:rPr>
          <w:sz w:val="14"/>
          <w:szCs w:val="14"/>
        </w:rPr>
      </w:pPr>
      <w:r w:rsidRPr="00C37709">
        <w:rPr>
          <w:sz w:val="14"/>
          <w:szCs w:val="14"/>
        </w:rPr>
        <w:t>».</w:t>
      </w:r>
    </w:p>
    <w:p w:rsidR="00360727" w:rsidRPr="00C37709" w:rsidRDefault="00360727" w:rsidP="00360727">
      <w:pPr>
        <w:suppressAutoHyphens/>
        <w:autoSpaceDE w:val="0"/>
        <w:autoSpaceDN w:val="0"/>
        <w:adjustRightInd w:val="0"/>
        <w:ind w:firstLine="284"/>
        <w:rPr>
          <w:sz w:val="14"/>
          <w:szCs w:val="14"/>
        </w:rPr>
      </w:pPr>
      <w:r w:rsidRPr="00C37709">
        <w:rPr>
          <w:sz w:val="14"/>
          <w:szCs w:val="14"/>
        </w:rPr>
        <w:t xml:space="preserve">3.2. Заменить в разделе 4 паспорта Подпрограммы развития информационного общества: </w:t>
      </w:r>
    </w:p>
    <w:p w:rsidR="00360727" w:rsidRPr="00C37709" w:rsidRDefault="00360727" w:rsidP="00360727">
      <w:pPr>
        <w:suppressAutoHyphens/>
        <w:autoSpaceDE w:val="0"/>
        <w:autoSpaceDN w:val="0"/>
        <w:adjustRightInd w:val="0"/>
        <w:ind w:firstLine="284"/>
        <w:rPr>
          <w:sz w:val="14"/>
          <w:szCs w:val="14"/>
        </w:rPr>
      </w:pPr>
      <w:r w:rsidRPr="00C37709">
        <w:rPr>
          <w:sz w:val="14"/>
          <w:szCs w:val="14"/>
        </w:rPr>
        <w:t>в графах 4, 7 строки «2022» цифру «2023,80000» на «2112,80000»;</w:t>
      </w:r>
    </w:p>
    <w:p w:rsidR="00360727" w:rsidRPr="00C37709" w:rsidRDefault="00360727" w:rsidP="00360727">
      <w:pPr>
        <w:suppressAutoHyphens/>
        <w:autoSpaceDE w:val="0"/>
        <w:autoSpaceDN w:val="0"/>
        <w:adjustRightInd w:val="0"/>
        <w:ind w:firstLine="284"/>
        <w:rPr>
          <w:sz w:val="14"/>
          <w:szCs w:val="14"/>
        </w:rPr>
      </w:pPr>
      <w:r w:rsidRPr="00C37709">
        <w:rPr>
          <w:sz w:val="14"/>
          <w:szCs w:val="14"/>
        </w:rPr>
        <w:t>в графах 4, 7 строки «ВСЕГО» цифру «10570,98500» на «10659,98500».</w:t>
      </w:r>
    </w:p>
    <w:p w:rsidR="00360727" w:rsidRPr="00C37709" w:rsidRDefault="00360727" w:rsidP="00360727">
      <w:pPr>
        <w:suppressAutoHyphens/>
        <w:autoSpaceDE w:val="0"/>
        <w:autoSpaceDN w:val="0"/>
        <w:adjustRightInd w:val="0"/>
        <w:ind w:firstLine="284"/>
        <w:rPr>
          <w:sz w:val="14"/>
          <w:szCs w:val="14"/>
        </w:rPr>
      </w:pPr>
    </w:p>
    <w:p w:rsidR="00360727" w:rsidRPr="00C37709" w:rsidRDefault="00360727" w:rsidP="00360727">
      <w:pPr>
        <w:suppressAutoHyphens/>
        <w:autoSpaceDE w:val="0"/>
        <w:autoSpaceDN w:val="0"/>
        <w:adjustRightInd w:val="0"/>
        <w:ind w:firstLine="284"/>
        <w:rPr>
          <w:sz w:val="14"/>
          <w:szCs w:val="14"/>
        </w:rPr>
      </w:pPr>
      <w:r w:rsidRPr="00C37709">
        <w:rPr>
          <w:color w:val="000000"/>
          <w:sz w:val="14"/>
          <w:szCs w:val="14"/>
          <w:shd w:val="clear" w:color="auto" w:fill="FFFFFF"/>
        </w:rPr>
        <w:t xml:space="preserve">3.3. Заменить в мероприятиях </w:t>
      </w:r>
      <w:r w:rsidRPr="00C37709">
        <w:rPr>
          <w:sz w:val="14"/>
          <w:szCs w:val="14"/>
        </w:rPr>
        <w:t>Подпрограммы развития информационного общества:</w:t>
      </w:r>
    </w:p>
    <w:p w:rsidR="00360727" w:rsidRPr="00C37709" w:rsidRDefault="00360727" w:rsidP="00360727">
      <w:pPr>
        <w:suppressAutoHyphens/>
        <w:autoSpaceDE w:val="0"/>
        <w:autoSpaceDN w:val="0"/>
        <w:adjustRightInd w:val="0"/>
        <w:ind w:firstLine="284"/>
        <w:rPr>
          <w:sz w:val="14"/>
          <w:szCs w:val="14"/>
        </w:rPr>
      </w:pPr>
      <w:r w:rsidRPr="00C37709">
        <w:rPr>
          <w:sz w:val="14"/>
          <w:szCs w:val="14"/>
        </w:rPr>
        <w:t>в графе 8 строки 1.5. цифру «5,00000» на символ «</w:t>
      </w:r>
      <w:proofErr w:type="gramStart"/>
      <w:r w:rsidRPr="00C37709">
        <w:rPr>
          <w:sz w:val="14"/>
          <w:szCs w:val="14"/>
        </w:rPr>
        <w:t>-»</w:t>
      </w:r>
      <w:proofErr w:type="gramEnd"/>
      <w:r w:rsidRPr="00C37709">
        <w:rPr>
          <w:sz w:val="14"/>
          <w:szCs w:val="14"/>
        </w:rPr>
        <w:t xml:space="preserve">; </w:t>
      </w:r>
    </w:p>
    <w:p w:rsidR="00360727" w:rsidRPr="00C37709" w:rsidRDefault="00360727" w:rsidP="00360727">
      <w:pPr>
        <w:suppressAutoHyphens/>
        <w:autoSpaceDE w:val="0"/>
        <w:autoSpaceDN w:val="0"/>
        <w:adjustRightInd w:val="0"/>
        <w:ind w:firstLine="284"/>
        <w:rPr>
          <w:sz w:val="14"/>
          <w:szCs w:val="14"/>
        </w:rPr>
      </w:pPr>
      <w:r w:rsidRPr="00C37709">
        <w:rPr>
          <w:sz w:val="14"/>
          <w:szCs w:val="14"/>
        </w:rPr>
        <w:t xml:space="preserve">в графе 8 строки 2.4. цифру «566,60000» на «641,60000»; </w:t>
      </w:r>
    </w:p>
    <w:p w:rsidR="00360727" w:rsidRPr="00C37709" w:rsidRDefault="00360727" w:rsidP="00360727">
      <w:pPr>
        <w:suppressAutoHyphens/>
        <w:autoSpaceDE w:val="0"/>
        <w:autoSpaceDN w:val="0"/>
        <w:adjustRightInd w:val="0"/>
        <w:ind w:firstLine="284"/>
        <w:rPr>
          <w:sz w:val="14"/>
          <w:szCs w:val="14"/>
        </w:rPr>
      </w:pPr>
      <w:r w:rsidRPr="00C37709">
        <w:rPr>
          <w:sz w:val="14"/>
          <w:szCs w:val="14"/>
        </w:rPr>
        <w:t xml:space="preserve">в графе 8 строки 2.5. цифру «367,90000» на «398,13100»; </w:t>
      </w:r>
    </w:p>
    <w:p w:rsidR="00360727" w:rsidRPr="00C37709" w:rsidRDefault="00360727" w:rsidP="00360727">
      <w:pPr>
        <w:suppressAutoHyphens/>
        <w:autoSpaceDE w:val="0"/>
        <w:autoSpaceDN w:val="0"/>
        <w:adjustRightInd w:val="0"/>
        <w:ind w:firstLine="284"/>
        <w:rPr>
          <w:sz w:val="14"/>
          <w:szCs w:val="14"/>
        </w:rPr>
      </w:pPr>
      <w:r w:rsidRPr="00C37709">
        <w:rPr>
          <w:sz w:val="14"/>
          <w:szCs w:val="14"/>
        </w:rPr>
        <w:t xml:space="preserve">в графе 8 строки 2.6. цифру «193,40000» на «155,55000»; </w:t>
      </w:r>
    </w:p>
    <w:p w:rsidR="00360727" w:rsidRPr="00C37709" w:rsidRDefault="00360727" w:rsidP="00360727">
      <w:pPr>
        <w:suppressAutoHyphens/>
        <w:autoSpaceDE w:val="0"/>
        <w:autoSpaceDN w:val="0"/>
        <w:adjustRightInd w:val="0"/>
        <w:ind w:firstLine="284"/>
        <w:rPr>
          <w:sz w:val="14"/>
          <w:szCs w:val="14"/>
        </w:rPr>
      </w:pPr>
      <w:r w:rsidRPr="00C37709">
        <w:rPr>
          <w:sz w:val="14"/>
          <w:szCs w:val="14"/>
        </w:rPr>
        <w:t>в графе 8 строки 2.7. цифру «6,70000» на символ «</w:t>
      </w:r>
      <w:proofErr w:type="gramStart"/>
      <w:r w:rsidRPr="00C37709">
        <w:rPr>
          <w:sz w:val="14"/>
          <w:szCs w:val="14"/>
        </w:rPr>
        <w:t>-»</w:t>
      </w:r>
      <w:proofErr w:type="gramEnd"/>
      <w:r w:rsidRPr="00C37709">
        <w:rPr>
          <w:sz w:val="14"/>
          <w:szCs w:val="14"/>
        </w:rPr>
        <w:t xml:space="preserve">; </w:t>
      </w:r>
    </w:p>
    <w:p w:rsidR="00360727" w:rsidRPr="00C37709" w:rsidRDefault="00360727" w:rsidP="00360727">
      <w:pPr>
        <w:suppressAutoHyphens/>
        <w:autoSpaceDE w:val="0"/>
        <w:autoSpaceDN w:val="0"/>
        <w:adjustRightInd w:val="0"/>
        <w:ind w:firstLine="284"/>
        <w:rPr>
          <w:sz w:val="14"/>
          <w:szCs w:val="14"/>
        </w:rPr>
      </w:pPr>
      <w:r w:rsidRPr="00C37709">
        <w:rPr>
          <w:sz w:val="14"/>
          <w:szCs w:val="14"/>
        </w:rPr>
        <w:t xml:space="preserve">в графе 8 строки 2.11. цифру «611,20000» на «627,56900»; </w:t>
      </w:r>
    </w:p>
    <w:p w:rsidR="00360727" w:rsidRPr="00C37709" w:rsidRDefault="00360727" w:rsidP="00360727">
      <w:pPr>
        <w:suppressAutoHyphens/>
        <w:autoSpaceDE w:val="0"/>
        <w:autoSpaceDN w:val="0"/>
        <w:adjustRightInd w:val="0"/>
        <w:ind w:firstLine="284"/>
        <w:rPr>
          <w:sz w:val="14"/>
          <w:szCs w:val="14"/>
        </w:rPr>
      </w:pPr>
      <w:r w:rsidRPr="00C37709">
        <w:rPr>
          <w:sz w:val="14"/>
          <w:szCs w:val="14"/>
        </w:rPr>
        <w:t>в графе 8 строки 3.1. цифру «48,00000» на «8,40000».</w:t>
      </w:r>
    </w:p>
    <w:p w:rsidR="00360727" w:rsidRPr="00C37709" w:rsidRDefault="00360727" w:rsidP="00360727">
      <w:pPr>
        <w:tabs>
          <w:tab w:val="left" w:pos="0"/>
        </w:tabs>
        <w:ind w:firstLine="284"/>
        <w:rPr>
          <w:sz w:val="14"/>
          <w:szCs w:val="14"/>
        </w:rPr>
      </w:pPr>
      <w:r w:rsidRPr="00C37709">
        <w:rPr>
          <w:sz w:val="14"/>
          <w:szCs w:val="14"/>
        </w:rPr>
        <w:t>3.4. Дополнить мероприятия Подпрограммы развития информационного общества строкой 2.13. в редакции:</w:t>
      </w:r>
    </w:p>
    <w:p w:rsidR="00360727" w:rsidRPr="00C37709" w:rsidRDefault="00360727" w:rsidP="00360727">
      <w:pPr>
        <w:tabs>
          <w:tab w:val="left" w:pos="0"/>
        </w:tabs>
        <w:rPr>
          <w:sz w:val="14"/>
          <w:szCs w:val="14"/>
        </w:rPr>
      </w:pPr>
      <w:r w:rsidRPr="00C37709">
        <w:rPr>
          <w:sz w:val="14"/>
          <w:szCs w:val="1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598"/>
        <w:gridCol w:w="549"/>
        <w:gridCol w:w="504"/>
        <w:gridCol w:w="390"/>
        <w:gridCol w:w="640"/>
        <w:gridCol w:w="334"/>
        <w:gridCol w:w="438"/>
        <w:gridCol w:w="334"/>
        <w:gridCol w:w="334"/>
        <w:gridCol w:w="334"/>
        <w:gridCol w:w="334"/>
      </w:tblGrid>
      <w:tr w:rsidR="00360727" w:rsidRPr="00360727" w:rsidTr="00360727">
        <w:trPr>
          <w:trHeight w:val="20"/>
          <w:jc w:val="center"/>
        </w:trPr>
        <w:tc>
          <w:tcPr>
            <w:tcW w:w="335" w:type="dxa"/>
            <w:vMerge w:val="restart"/>
            <w:shd w:val="clear" w:color="auto" w:fill="auto"/>
          </w:tcPr>
          <w:p w:rsidR="00360727" w:rsidRPr="00360727" w:rsidRDefault="00360727" w:rsidP="00360727">
            <w:pPr>
              <w:tabs>
                <w:tab w:val="left" w:pos="0"/>
              </w:tabs>
              <w:rPr>
                <w:sz w:val="10"/>
                <w:szCs w:val="14"/>
              </w:rPr>
            </w:pPr>
            <w:r w:rsidRPr="00360727">
              <w:rPr>
                <w:sz w:val="10"/>
                <w:szCs w:val="14"/>
              </w:rPr>
              <w:t>№</w:t>
            </w:r>
          </w:p>
          <w:p w:rsidR="00360727" w:rsidRPr="00360727" w:rsidRDefault="00360727" w:rsidP="00360727">
            <w:pPr>
              <w:tabs>
                <w:tab w:val="left" w:pos="0"/>
              </w:tabs>
              <w:rPr>
                <w:sz w:val="10"/>
                <w:szCs w:val="14"/>
              </w:rPr>
            </w:pPr>
            <w:proofErr w:type="gramStart"/>
            <w:r w:rsidRPr="00360727">
              <w:rPr>
                <w:sz w:val="10"/>
                <w:szCs w:val="14"/>
              </w:rPr>
              <w:t>п</w:t>
            </w:r>
            <w:proofErr w:type="gramEnd"/>
            <w:r w:rsidRPr="00360727">
              <w:rPr>
                <w:sz w:val="10"/>
                <w:szCs w:val="14"/>
              </w:rPr>
              <w:t>/п</w:t>
            </w:r>
          </w:p>
        </w:tc>
        <w:tc>
          <w:tcPr>
            <w:tcW w:w="598" w:type="dxa"/>
            <w:vMerge w:val="restart"/>
            <w:shd w:val="clear" w:color="auto" w:fill="auto"/>
          </w:tcPr>
          <w:p w:rsidR="00360727" w:rsidRPr="00360727" w:rsidRDefault="00360727" w:rsidP="00360727">
            <w:pPr>
              <w:tabs>
                <w:tab w:val="left" w:pos="0"/>
              </w:tabs>
              <w:rPr>
                <w:sz w:val="10"/>
                <w:szCs w:val="14"/>
              </w:rPr>
            </w:pPr>
            <w:r w:rsidRPr="00360727">
              <w:rPr>
                <w:sz w:val="10"/>
                <w:szCs w:val="14"/>
              </w:rPr>
              <w:t>Наименования мероприятия</w:t>
            </w:r>
          </w:p>
        </w:tc>
        <w:tc>
          <w:tcPr>
            <w:tcW w:w="549" w:type="dxa"/>
            <w:vMerge w:val="restart"/>
            <w:shd w:val="clear" w:color="auto" w:fill="auto"/>
          </w:tcPr>
          <w:p w:rsidR="00360727" w:rsidRPr="00360727" w:rsidRDefault="00360727" w:rsidP="00360727">
            <w:pPr>
              <w:tabs>
                <w:tab w:val="left" w:pos="0"/>
              </w:tabs>
              <w:rPr>
                <w:sz w:val="10"/>
                <w:szCs w:val="14"/>
              </w:rPr>
            </w:pPr>
            <w:r w:rsidRPr="00360727">
              <w:rPr>
                <w:sz w:val="10"/>
                <w:szCs w:val="14"/>
              </w:rPr>
              <w:t>Исполнитель мероприятия</w:t>
            </w:r>
          </w:p>
        </w:tc>
        <w:tc>
          <w:tcPr>
            <w:tcW w:w="504" w:type="dxa"/>
            <w:vMerge w:val="restart"/>
            <w:shd w:val="clear" w:color="auto" w:fill="auto"/>
          </w:tcPr>
          <w:p w:rsidR="00360727" w:rsidRPr="00360727" w:rsidRDefault="00360727" w:rsidP="00360727">
            <w:pPr>
              <w:tabs>
                <w:tab w:val="left" w:pos="0"/>
              </w:tabs>
              <w:rPr>
                <w:sz w:val="10"/>
                <w:szCs w:val="14"/>
              </w:rPr>
            </w:pPr>
            <w:r w:rsidRPr="00360727">
              <w:rPr>
                <w:sz w:val="10"/>
                <w:szCs w:val="14"/>
              </w:rPr>
              <w:t>Срок реализации</w:t>
            </w:r>
          </w:p>
        </w:tc>
        <w:tc>
          <w:tcPr>
            <w:tcW w:w="390" w:type="dxa"/>
            <w:vMerge w:val="restart"/>
            <w:shd w:val="clear" w:color="auto" w:fill="auto"/>
          </w:tcPr>
          <w:p w:rsidR="00360727" w:rsidRPr="00360727" w:rsidRDefault="00360727" w:rsidP="00360727">
            <w:pPr>
              <w:tabs>
                <w:tab w:val="left" w:pos="0"/>
              </w:tabs>
              <w:rPr>
                <w:sz w:val="10"/>
                <w:szCs w:val="14"/>
              </w:rPr>
            </w:pPr>
            <w:r w:rsidRPr="00360727">
              <w:rPr>
                <w:sz w:val="10"/>
                <w:szCs w:val="14"/>
              </w:rPr>
              <w:t>Целевой показатель</w:t>
            </w:r>
          </w:p>
          <w:p w:rsidR="00360727" w:rsidRPr="00360727" w:rsidRDefault="00360727" w:rsidP="00360727">
            <w:pPr>
              <w:tabs>
                <w:tab w:val="left" w:pos="0"/>
              </w:tabs>
              <w:rPr>
                <w:sz w:val="10"/>
                <w:szCs w:val="14"/>
              </w:rPr>
            </w:pPr>
            <w:r w:rsidRPr="00360727">
              <w:rPr>
                <w:sz w:val="10"/>
                <w:szCs w:val="14"/>
              </w:rPr>
              <w:t xml:space="preserve">(номер    </w:t>
            </w:r>
            <w:r w:rsidRPr="00360727">
              <w:rPr>
                <w:sz w:val="10"/>
                <w:szCs w:val="14"/>
              </w:rPr>
              <w:br/>
              <w:t xml:space="preserve">  целевого   </w:t>
            </w:r>
            <w:r w:rsidRPr="00360727">
              <w:rPr>
                <w:sz w:val="10"/>
                <w:szCs w:val="14"/>
              </w:rPr>
              <w:br/>
              <w:t xml:space="preserve"> показателя  </w:t>
            </w:r>
            <w:r w:rsidRPr="00360727">
              <w:rPr>
                <w:sz w:val="10"/>
                <w:szCs w:val="14"/>
              </w:rPr>
              <w:br/>
              <w:t xml:space="preserve"> из паспорта </w:t>
            </w:r>
            <w:r w:rsidRPr="00360727">
              <w:rPr>
                <w:sz w:val="10"/>
                <w:szCs w:val="14"/>
              </w:rPr>
              <w:br/>
              <w:t>подпрограммы)</w:t>
            </w:r>
          </w:p>
        </w:tc>
        <w:tc>
          <w:tcPr>
            <w:tcW w:w="640" w:type="dxa"/>
            <w:vMerge w:val="restart"/>
            <w:shd w:val="clear" w:color="auto" w:fill="auto"/>
          </w:tcPr>
          <w:p w:rsidR="00360727" w:rsidRPr="00360727" w:rsidRDefault="00360727" w:rsidP="00360727">
            <w:pPr>
              <w:tabs>
                <w:tab w:val="left" w:pos="0"/>
              </w:tabs>
              <w:rPr>
                <w:sz w:val="10"/>
                <w:szCs w:val="14"/>
              </w:rPr>
            </w:pPr>
            <w:r w:rsidRPr="00360727">
              <w:rPr>
                <w:sz w:val="10"/>
                <w:szCs w:val="14"/>
              </w:rPr>
              <w:t>Источник финансирования</w:t>
            </w:r>
          </w:p>
        </w:tc>
        <w:tc>
          <w:tcPr>
            <w:tcW w:w="2108" w:type="dxa"/>
            <w:gridSpan w:val="6"/>
            <w:shd w:val="clear" w:color="auto" w:fill="auto"/>
          </w:tcPr>
          <w:p w:rsidR="00360727" w:rsidRPr="00360727" w:rsidRDefault="00360727" w:rsidP="00360727">
            <w:pPr>
              <w:tabs>
                <w:tab w:val="left" w:pos="0"/>
              </w:tabs>
              <w:rPr>
                <w:sz w:val="10"/>
                <w:szCs w:val="14"/>
              </w:rPr>
            </w:pPr>
            <w:r w:rsidRPr="00360727">
              <w:rPr>
                <w:sz w:val="10"/>
                <w:szCs w:val="14"/>
              </w:rPr>
              <w:t>Объем финансирования по годам (тыс. рублей)</w:t>
            </w:r>
          </w:p>
        </w:tc>
      </w:tr>
      <w:tr w:rsidR="00360727" w:rsidRPr="00360727" w:rsidTr="00360727">
        <w:trPr>
          <w:trHeight w:val="20"/>
          <w:jc w:val="center"/>
        </w:trPr>
        <w:tc>
          <w:tcPr>
            <w:tcW w:w="335" w:type="dxa"/>
            <w:vMerge/>
            <w:shd w:val="clear" w:color="auto" w:fill="auto"/>
          </w:tcPr>
          <w:p w:rsidR="00360727" w:rsidRPr="00360727" w:rsidRDefault="00360727" w:rsidP="00360727">
            <w:pPr>
              <w:tabs>
                <w:tab w:val="left" w:pos="0"/>
              </w:tabs>
              <w:rPr>
                <w:sz w:val="10"/>
                <w:szCs w:val="14"/>
              </w:rPr>
            </w:pPr>
          </w:p>
        </w:tc>
        <w:tc>
          <w:tcPr>
            <w:tcW w:w="598" w:type="dxa"/>
            <w:vMerge/>
            <w:shd w:val="clear" w:color="auto" w:fill="auto"/>
          </w:tcPr>
          <w:p w:rsidR="00360727" w:rsidRPr="00360727" w:rsidRDefault="00360727" w:rsidP="00360727">
            <w:pPr>
              <w:tabs>
                <w:tab w:val="left" w:pos="0"/>
              </w:tabs>
              <w:rPr>
                <w:sz w:val="10"/>
                <w:szCs w:val="14"/>
              </w:rPr>
            </w:pPr>
          </w:p>
        </w:tc>
        <w:tc>
          <w:tcPr>
            <w:tcW w:w="549" w:type="dxa"/>
            <w:vMerge/>
            <w:shd w:val="clear" w:color="auto" w:fill="auto"/>
          </w:tcPr>
          <w:p w:rsidR="00360727" w:rsidRPr="00360727" w:rsidRDefault="00360727" w:rsidP="00360727">
            <w:pPr>
              <w:tabs>
                <w:tab w:val="left" w:pos="0"/>
              </w:tabs>
              <w:rPr>
                <w:sz w:val="10"/>
                <w:szCs w:val="14"/>
              </w:rPr>
            </w:pPr>
          </w:p>
        </w:tc>
        <w:tc>
          <w:tcPr>
            <w:tcW w:w="504" w:type="dxa"/>
            <w:vMerge/>
            <w:shd w:val="clear" w:color="auto" w:fill="auto"/>
          </w:tcPr>
          <w:p w:rsidR="00360727" w:rsidRPr="00360727" w:rsidRDefault="00360727" w:rsidP="00360727">
            <w:pPr>
              <w:tabs>
                <w:tab w:val="left" w:pos="0"/>
              </w:tabs>
              <w:rPr>
                <w:sz w:val="10"/>
                <w:szCs w:val="14"/>
              </w:rPr>
            </w:pPr>
          </w:p>
        </w:tc>
        <w:tc>
          <w:tcPr>
            <w:tcW w:w="390" w:type="dxa"/>
            <w:vMerge/>
            <w:shd w:val="clear" w:color="auto" w:fill="auto"/>
          </w:tcPr>
          <w:p w:rsidR="00360727" w:rsidRPr="00360727" w:rsidRDefault="00360727" w:rsidP="00360727">
            <w:pPr>
              <w:tabs>
                <w:tab w:val="left" w:pos="0"/>
              </w:tabs>
              <w:rPr>
                <w:sz w:val="10"/>
                <w:szCs w:val="14"/>
              </w:rPr>
            </w:pPr>
          </w:p>
        </w:tc>
        <w:tc>
          <w:tcPr>
            <w:tcW w:w="640" w:type="dxa"/>
            <w:vMerge/>
            <w:shd w:val="clear" w:color="auto" w:fill="auto"/>
          </w:tcPr>
          <w:p w:rsidR="00360727" w:rsidRPr="00360727" w:rsidRDefault="00360727" w:rsidP="00360727">
            <w:pPr>
              <w:tabs>
                <w:tab w:val="left" w:pos="0"/>
              </w:tabs>
              <w:rPr>
                <w:sz w:val="10"/>
                <w:szCs w:val="14"/>
              </w:rPr>
            </w:pPr>
          </w:p>
        </w:tc>
        <w:tc>
          <w:tcPr>
            <w:tcW w:w="334" w:type="dxa"/>
            <w:shd w:val="clear" w:color="auto" w:fill="auto"/>
          </w:tcPr>
          <w:p w:rsidR="00360727" w:rsidRPr="00360727" w:rsidRDefault="00360727" w:rsidP="00360727">
            <w:pPr>
              <w:jc w:val="center"/>
              <w:rPr>
                <w:sz w:val="10"/>
                <w:szCs w:val="14"/>
              </w:rPr>
            </w:pPr>
            <w:r w:rsidRPr="00360727">
              <w:rPr>
                <w:sz w:val="10"/>
                <w:szCs w:val="14"/>
              </w:rPr>
              <w:t>2021</w:t>
            </w:r>
          </w:p>
        </w:tc>
        <w:tc>
          <w:tcPr>
            <w:tcW w:w="438" w:type="dxa"/>
            <w:shd w:val="clear" w:color="auto" w:fill="auto"/>
          </w:tcPr>
          <w:p w:rsidR="00360727" w:rsidRPr="00360727" w:rsidRDefault="00360727" w:rsidP="00360727">
            <w:pPr>
              <w:jc w:val="center"/>
              <w:rPr>
                <w:sz w:val="10"/>
                <w:szCs w:val="14"/>
              </w:rPr>
            </w:pPr>
            <w:r w:rsidRPr="00360727">
              <w:rPr>
                <w:sz w:val="10"/>
                <w:szCs w:val="14"/>
              </w:rPr>
              <w:t>2022</w:t>
            </w:r>
          </w:p>
        </w:tc>
        <w:tc>
          <w:tcPr>
            <w:tcW w:w="334" w:type="dxa"/>
            <w:shd w:val="clear" w:color="auto" w:fill="auto"/>
          </w:tcPr>
          <w:p w:rsidR="00360727" w:rsidRPr="00360727" w:rsidRDefault="00360727" w:rsidP="00360727">
            <w:pPr>
              <w:jc w:val="center"/>
              <w:rPr>
                <w:sz w:val="10"/>
                <w:szCs w:val="14"/>
              </w:rPr>
            </w:pPr>
            <w:r w:rsidRPr="00360727">
              <w:rPr>
                <w:sz w:val="10"/>
                <w:szCs w:val="14"/>
              </w:rPr>
              <w:t>2023</w:t>
            </w:r>
          </w:p>
        </w:tc>
        <w:tc>
          <w:tcPr>
            <w:tcW w:w="334" w:type="dxa"/>
          </w:tcPr>
          <w:p w:rsidR="00360727" w:rsidRPr="00360727" w:rsidRDefault="00360727" w:rsidP="00360727">
            <w:pPr>
              <w:jc w:val="center"/>
              <w:rPr>
                <w:sz w:val="10"/>
                <w:szCs w:val="14"/>
              </w:rPr>
            </w:pPr>
            <w:r w:rsidRPr="00360727">
              <w:rPr>
                <w:sz w:val="10"/>
                <w:szCs w:val="14"/>
              </w:rPr>
              <w:t>2024</w:t>
            </w:r>
          </w:p>
        </w:tc>
        <w:tc>
          <w:tcPr>
            <w:tcW w:w="334" w:type="dxa"/>
          </w:tcPr>
          <w:p w:rsidR="00360727" w:rsidRPr="00360727" w:rsidRDefault="00360727" w:rsidP="00360727">
            <w:pPr>
              <w:jc w:val="center"/>
              <w:rPr>
                <w:sz w:val="10"/>
                <w:szCs w:val="14"/>
              </w:rPr>
            </w:pPr>
            <w:r w:rsidRPr="00360727">
              <w:rPr>
                <w:sz w:val="10"/>
                <w:szCs w:val="14"/>
              </w:rPr>
              <w:t>2025</w:t>
            </w:r>
          </w:p>
        </w:tc>
        <w:tc>
          <w:tcPr>
            <w:tcW w:w="334" w:type="dxa"/>
          </w:tcPr>
          <w:p w:rsidR="00360727" w:rsidRPr="00360727" w:rsidRDefault="00360727" w:rsidP="00360727">
            <w:pPr>
              <w:tabs>
                <w:tab w:val="left" w:pos="0"/>
              </w:tabs>
              <w:rPr>
                <w:sz w:val="10"/>
                <w:szCs w:val="14"/>
              </w:rPr>
            </w:pPr>
            <w:r w:rsidRPr="00360727">
              <w:rPr>
                <w:sz w:val="10"/>
                <w:szCs w:val="14"/>
              </w:rPr>
              <w:t>2026</w:t>
            </w:r>
          </w:p>
        </w:tc>
      </w:tr>
      <w:tr w:rsidR="00360727" w:rsidRPr="00360727" w:rsidTr="00360727">
        <w:trPr>
          <w:trHeight w:val="20"/>
          <w:jc w:val="center"/>
        </w:trPr>
        <w:tc>
          <w:tcPr>
            <w:tcW w:w="335" w:type="dxa"/>
            <w:shd w:val="clear" w:color="auto" w:fill="auto"/>
          </w:tcPr>
          <w:p w:rsidR="00360727" w:rsidRPr="00360727" w:rsidRDefault="00360727" w:rsidP="00360727">
            <w:pPr>
              <w:tabs>
                <w:tab w:val="left" w:pos="0"/>
              </w:tabs>
              <w:rPr>
                <w:sz w:val="10"/>
                <w:szCs w:val="14"/>
              </w:rPr>
            </w:pPr>
            <w:r w:rsidRPr="00360727">
              <w:rPr>
                <w:sz w:val="10"/>
                <w:szCs w:val="14"/>
              </w:rPr>
              <w:t>2.13.</w:t>
            </w:r>
          </w:p>
        </w:tc>
        <w:tc>
          <w:tcPr>
            <w:tcW w:w="598" w:type="dxa"/>
            <w:shd w:val="clear" w:color="auto" w:fill="auto"/>
          </w:tcPr>
          <w:p w:rsidR="00360727" w:rsidRPr="00360727" w:rsidRDefault="00360727" w:rsidP="00360727">
            <w:pPr>
              <w:tabs>
                <w:tab w:val="left" w:pos="0"/>
              </w:tabs>
              <w:rPr>
                <w:sz w:val="10"/>
                <w:szCs w:val="14"/>
              </w:rPr>
            </w:pPr>
            <w:r w:rsidRPr="00360727">
              <w:rPr>
                <w:sz w:val="10"/>
                <w:szCs w:val="14"/>
              </w:rPr>
              <w:t>Техническое оснащение помещения серверной, приобретение оборудования для организации бесперебойной работы сервера</w:t>
            </w:r>
          </w:p>
        </w:tc>
        <w:tc>
          <w:tcPr>
            <w:tcW w:w="549" w:type="dxa"/>
            <w:shd w:val="clear" w:color="auto" w:fill="auto"/>
          </w:tcPr>
          <w:p w:rsidR="00360727" w:rsidRPr="00360727" w:rsidRDefault="00360727" w:rsidP="00360727">
            <w:pPr>
              <w:tabs>
                <w:tab w:val="left" w:pos="0"/>
              </w:tabs>
              <w:jc w:val="center"/>
              <w:rPr>
                <w:sz w:val="10"/>
                <w:szCs w:val="14"/>
              </w:rPr>
            </w:pPr>
            <w:r w:rsidRPr="00360727">
              <w:rPr>
                <w:sz w:val="10"/>
                <w:szCs w:val="14"/>
              </w:rPr>
              <w:t>управление делами</w:t>
            </w:r>
          </w:p>
        </w:tc>
        <w:tc>
          <w:tcPr>
            <w:tcW w:w="504" w:type="dxa"/>
            <w:shd w:val="clear" w:color="auto" w:fill="auto"/>
          </w:tcPr>
          <w:p w:rsidR="00360727" w:rsidRPr="00360727" w:rsidRDefault="00360727" w:rsidP="00360727">
            <w:pPr>
              <w:tabs>
                <w:tab w:val="left" w:pos="0"/>
              </w:tabs>
              <w:jc w:val="center"/>
              <w:rPr>
                <w:sz w:val="10"/>
                <w:szCs w:val="14"/>
              </w:rPr>
            </w:pPr>
            <w:r w:rsidRPr="00360727">
              <w:rPr>
                <w:sz w:val="10"/>
                <w:szCs w:val="14"/>
              </w:rPr>
              <w:t>2022 год</w:t>
            </w:r>
          </w:p>
        </w:tc>
        <w:tc>
          <w:tcPr>
            <w:tcW w:w="390" w:type="dxa"/>
            <w:shd w:val="clear" w:color="auto" w:fill="auto"/>
          </w:tcPr>
          <w:p w:rsidR="00360727" w:rsidRPr="00360727" w:rsidRDefault="00360727" w:rsidP="00360727">
            <w:pPr>
              <w:tabs>
                <w:tab w:val="left" w:pos="0"/>
              </w:tabs>
              <w:jc w:val="center"/>
              <w:rPr>
                <w:sz w:val="10"/>
                <w:szCs w:val="14"/>
              </w:rPr>
            </w:pPr>
            <w:r w:rsidRPr="00360727">
              <w:rPr>
                <w:sz w:val="10"/>
                <w:szCs w:val="14"/>
              </w:rPr>
              <w:t>2.5., 2.6.</w:t>
            </w:r>
          </w:p>
        </w:tc>
        <w:tc>
          <w:tcPr>
            <w:tcW w:w="640" w:type="dxa"/>
            <w:shd w:val="clear" w:color="auto" w:fill="auto"/>
          </w:tcPr>
          <w:p w:rsidR="00360727" w:rsidRPr="00360727" w:rsidRDefault="00360727" w:rsidP="00360727">
            <w:pPr>
              <w:tabs>
                <w:tab w:val="left" w:pos="0"/>
              </w:tabs>
              <w:jc w:val="center"/>
              <w:rPr>
                <w:sz w:val="10"/>
                <w:szCs w:val="14"/>
              </w:rPr>
            </w:pPr>
            <w:r w:rsidRPr="00360727">
              <w:rPr>
                <w:sz w:val="10"/>
                <w:szCs w:val="14"/>
              </w:rPr>
              <w:t>бюджет муниципального округа</w:t>
            </w:r>
          </w:p>
        </w:tc>
        <w:tc>
          <w:tcPr>
            <w:tcW w:w="334" w:type="dxa"/>
            <w:shd w:val="clear" w:color="auto" w:fill="auto"/>
          </w:tcPr>
          <w:p w:rsidR="00360727" w:rsidRPr="00360727" w:rsidRDefault="00360727" w:rsidP="00360727">
            <w:pPr>
              <w:tabs>
                <w:tab w:val="left" w:pos="0"/>
              </w:tabs>
              <w:jc w:val="center"/>
              <w:rPr>
                <w:sz w:val="10"/>
                <w:szCs w:val="14"/>
              </w:rPr>
            </w:pPr>
            <w:r w:rsidRPr="00360727">
              <w:rPr>
                <w:sz w:val="10"/>
                <w:szCs w:val="14"/>
              </w:rPr>
              <w:t>-</w:t>
            </w:r>
          </w:p>
        </w:tc>
        <w:tc>
          <w:tcPr>
            <w:tcW w:w="438" w:type="dxa"/>
            <w:shd w:val="clear" w:color="auto" w:fill="auto"/>
          </w:tcPr>
          <w:p w:rsidR="00360727" w:rsidRPr="00360727" w:rsidRDefault="00360727" w:rsidP="00360727">
            <w:pPr>
              <w:tabs>
                <w:tab w:val="left" w:pos="0"/>
              </w:tabs>
              <w:jc w:val="center"/>
              <w:rPr>
                <w:sz w:val="10"/>
                <w:szCs w:val="14"/>
              </w:rPr>
            </w:pPr>
            <w:r w:rsidRPr="00360727">
              <w:rPr>
                <w:sz w:val="10"/>
                <w:szCs w:val="14"/>
              </w:rPr>
              <w:t>56,55000</w:t>
            </w:r>
          </w:p>
        </w:tc>
        <w:tc>
          <w:tcPr>
            <w:tcW w:w="334" w:type="dxa"/>
            <w:shd w:val="clear" w:color="auto" w:fill="auto"/>
          </w:tcPr>
          <w:p w:rsidR="00360727" w:rsidRPr="00360727" w:rsidRDefault="00360727" w:rsidP="00360727">
            <w:pPr>
              <w:tabs>
                <w:tab w:val="left" w:pos="0"/>
              </w:tabs>
              <w:jc w:val="center"/>
              <w:rPr>
                <w:sz w:val="10"/>
                <w:szCs w:val="14"/>
              </w:rPr>
            </w:pPr>
            <w:r w:rsidRPr="00360727">
              <w:rPr>
                <w:sz w:val="10"/>
                <w:szCs w:val="14"/>
              </w:rPr>
              <w:t>-</w:t>
            </w:r>
          </w:p>
        </w:tc>
        <w:tc>
          <w:tcPr>
            <w:tcW w:w="334" w:type="dxa"/>
          </w:tcPr>
          <w:p w:rsidR="00360727" w:rsidRPr="00360727" w:rsidRDefault="00360727" w:rsidP="00360727">
            <w:pPr>
              <w:tabs>
                <w:tab w:val="left" w:pos="0"/>
              </w:tabs>
              <w:jc w:val="center"/>
              <w:rPr>
                <w:sz w:val="10"/>
                <w:szCs w:val="14"/>
              </w:rPr>
            </w:pPr>
            <w:r w:rsidRPr="00360727">
              <w:rPr>
                <w:sz w:val="10"/>
                <w:szCs w:val="14"/>
              </w:rPr>
              <w:t>-</w:t>
            </w:r>
          </w:p>
        </w:tc>
        <w:tc>
          <w:tcPr>
            <w:tcW w:w="334" w:type="dxa"/>
          </w:tcPr>
          <w:p w:rsidR="00360727" w:rsidRPr="00360727" w:rsidRDefault="00360727" w:rsidP="00360727">
            <w:pPr>
              <w:tabs>
                <w:tab w:val="left" w:pos="0"/>
              </w:tabs>
              <w:jc w:val="center"/>
              <w:rPr>
                <w:sz w:val="10"/>
                <w:szCs w:val="14"/>
              </w:rPr>
            </w:pPr>
            <w:r w:rsidRPr="00360727">
              <w:rPr>
                <w:sz w:val="10"/>
                <w:szCs w:val="14"/>
              </w:rPr>
              <w:t>-</w:t>
            </w:r>
          </w:p>
        </w:tc>
        <w:tc>
          <w:tcPr>
            <w:tcW w:w="334" w:type="dxa"/>
          </w:tcPr>
          <w:p w:rsidR="00360727" w:rsidRPr="00360727" w:rsidRDefault="00360727" w:rsidP="00360727">
            <w:pPr>
              <w:tabs>
                <w:tab w:val="left" w:pos="0"/>
              </w:tabs>
              <w:jc w:val="center"/>
              <w:rPr>
                <w:sz w:val="10"/>
                <w:szCs w:val="14"/>
              </w:rPr>
            </w:pPr>
            <w:r w:rsidRPr="00360727">
              <w:rPr>
                <w:sz w:val="10"/>
                <w:szCs w:val="14"/>
              </w:rPr>
              <w:t>-</w:t>
            </w:r>
          </w:p>
        </w:tc>
      </w:tr>
    </w:tbl>
    <w:p w:rsidR="00360727" w:rsidRPr="00C37709" w:rsidRDefault="00360727" w:rsidP="00360727">
      <w:pPr>
        <w:suppressAutoHyphens/>
        <w:autoSpaceDE w:val="0"/>
        <w:autoSpaceDN w:val="0"/>
        <w:adjustRightInd w:val="0"/>
        <w:rPr>
          <w:sz w:val="14"/>
          <w:szCs w:val="14"/>
        </w:rPr>
      </w:pPr>
      <w:r w:rsidRPr="00C37709">
        <w:rPr>
          <w:sz w:val="14"/>
          <w:szCs w:val="14"/>
        </w:rPr>
        <w:t>».</w:t>
      </w:r>
    </w:p>
    <w:p w:rsidR="00360727" w:rsidRPr="00C37709" w:rsidRDefault="00360727" w:rsidP="00360727">
      <w:pPr>
        <w:suppressAutoHyphens/>
        <w:autoSpaceDE w:val="0"/>
        <w:autoSpaceDN w:val="0"/>
        <w:adjustRightInd w:val="0"/>
        <w:ind w:firstLine="284"/>
        <w:jc w:val="both"/>
        <w:rPr>
          <w:sz w:val="14"/>
          <w:szCs w:val="14"/>
        </w:rPr>
      </w:pPr>
      <w:r w:rsidRPr="00C37709">
        <w:rPr>
          <w:sz w:val="14"/>
          <w:szCs w:val="14"/>
        </w:rPr>
        <w:t xml:space="preserve">3.5. Заменить в графе 8 строки «ИТОГО» мероприятий Подпрограммы развития информационного общества цифру «2023,80000» на «2112,80000». </w:t>
      </w:r>
    </w:p>
    <w:p w:rsidR="00360727" w:rsidRPr="00C37709" w:rsidRDefault="00360727" w:rsidP="00360727">
      <w:pPr>
        <w:suppressAutoHyphens/>
        <w:autoSpaceDE w:val="0"/>
        <w:autoSpaceDN w:val="0"/>
        <w:adjustRightInd w:val="0"/>
        <w:ind w:firstLine="284"/>
        <w:jc w:val="both"/>
        <w:rPr>
          <w:sz w:val="14"/>
          <w:szCs w:val="14"/>
        </w:rPr>
      </w:pPr>
      <w:r w:rsidRPr="00C37709">
        <w:rPr>
          <w:sz w:val="14"/>
          <w:szCs w:val="14"/>
        </w:rPr>
        <w:t>4.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360727" w:rsidRPr="00C37709" w:rsidRDefault="00360727" w:rsidP="00360727">
      <w:pPr>
        <w:rPr>
          <w:sz w:val="14"/>
          <w:szCs w:val="14"/>
        </w:rPr>
      </w:pPr>
    </w:p>
    <w:p w:rsidR="00360727" w:rsidRPr="00C37709" w:rsidRDefault="00360727" w:rsidP="00360727">
      <w:pPr>
        <w:tabs>
          <w:tab w:val="left" w:pos="3060"/>
        </w:tabs>
        <w:suppressAutoHyphens/>
        <w:rPr>
          <w:b/>
          <w:sz w:val="14"/>
          <w:szCs w:val="14"/>
        </w:rPr>
      </w:pPr>
    </w:p>
    <w:p w:rsidR="00360727" w:rsidRPr="00C37709" w:rsidRDefault="00360727" w:rsidP="00360727">
      <w:pPr>
        <w:tabs>
          <w:tab w:val="left" w:pos="3060"/>
        </w:tabs>
        <w:suppressAutoHyphens/>
        <w:rPr>
          <w:b/>
          <w:sz w:val="14"/>
          <w:szCs w:val="14"/>
        </w:rPr>
      </w:pPr>
      <w:proofErr w:type="spellStart"/>
      <w:r w:rsidRPr="00C37709">
        <w:rPr>
          <w:b/>
          <w:sz w:val="14"/>
          <w:szCs w:val="14"/>
        </w:rPr>
        <w:t>И.о</w:t>
      </w:r>
      <w:proofErr w:type="spellEnd"/>
      <w:r w:rsidRPr="00C37709">
        <w:rPr>
          <w:b/>
          <w:sz w:val="14"/>
          <w:szCs w:val="14"/>
        </w:rPr>
        <w:t xml:space="preserve">. Главы муниципального округа   М.В. Тимофеев  </w:t>
      </w:r>
    </w:p>
    <w:p w:rsidR="00360727" w:rsidRPr="00C37709" w:rsidRDefault="00360727" w:rsidP="00360727">
      <w:pPr>
        <w:tabs>
          <w:tab w:val="left" w:pos="3060"/>
        </w:tabs>
        <w:suppressAutoHyphens/>
        <w:rPr>
          <w:b/>
          <w:sz w:val="14"/>
          <w:szCs w:val="14"/>
        </w:rPr>
      </w:pPr>
    </w:p>
    <w:p w:rsidR="0025382E" w:rsidRDefault="0025382E" w:rsidP="0025382E">
      <w:pPr>
        <w:jc w:val="center"/>
        <w:rPr>
          <w:sz w:val="14"/>
          <w:szCs w:val="14"/>
        </w:rPr>
      </w:pPr>
    </w:p>
    <w:p w:rsidR="0025382E" w:rsidRDefault="0025382E" w:rsidP="0025382E">
      <w:pPr>
        <w:jc w:val="center"/>
        <w:rPr>
          <w:sz w:val="14"/>
          <w:szCs w:val="14"/>
        </w:rPr>
      </w:pPr>
    </w:p>
    <w:p w:rsidR="0025382E" w:rsidRDefault="0025382E" w:rsidP="0025382E">
      <w:pPr>
        <w:jc w:val="center"/>
        <w:rPr>
          <w:sz w:val="14"/>
          <w:szCs w:val="14"/>
        </w:rPr>
      </w:pPr>
    </w:p>
    <w:p w:rsidR="00360727" w:rsidRPr="00342B7F" w:rsidRDefault="00360727" w:rsidP="00360727">
      <w:pPr>
        <w:jc w:val="center"/>
        <w:rPr>
          <w:b/>
          <w:sz w:val="14"/>
          <w:szCs w:val="14"/>
        </w:rPr>
      </w:pPr>
      <w:r w:rsidRPr="00342B7F">
        <w:rPr>
          <w:b/>
          <w:sz w:val="14"/>
          <w:szCs w:val="14"/>
        </w:rPr>
        <w:lastRenderedPageBreak/>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360727" w:rsidRPr="00342B7F" w:rsidRDefault="00360727" w:rsidP="00360727">
      <w:pPr>
        <w:jc w:val="center"/>
        <w:rPr>
          <w:sz w:val="14"/>
          <w:szCs w:val="14"/>
        </w:rPr>
      </w:pPr>
      <w:r w:rsidRPr="00342B7F">
        <w:rPr>
          <w:sz w:val="14"/>
          <w:szCs w:val="14"/>
        </w:rPr>
        <w:t>Администрации Солецкого муниципального округа</w:t>
      </w:r>
    </w:p>
    <w:p w:rsidR="00360727" w:rsidRPr="00342B7F" w:rsidRDefault="00360727" w:rsidP="00360727">
      <w:pPr>
        <w:jc w:val="center"/>
        <w:rPr>
          <w:sz w:val="14"/>
          <w:szCs w:val="14"/>
        </w:rPr>
      </w:pPr>
    </w:p>
    <w:p w:rsidR="00360727" w:rsidRPr="00342B7F" w:rsidRDefault="00F754E7" w:rsidP="00360727">
      <w:pPr>
        <w:jc w:val="center"/>
        <w:rPr>
          <w:sz w:val="14"/>
          <w:szCs w:val="14"/>
        </w:rPr>
      </w:pPr>
      <w:r>
        <w:rPr>
          <w:sz w:val="14"/>
          <w:szCs w:val="14"/>
        </w:rPr>
        <w:t>от 10</w:t>
      </w:r>
      <w:r w:rsidR="00360727" w:rsidRPr="00342B7F">
        <w:rPr>
          <w:sz w:val="14"/>
          <w:szCs w:val="14"/>
        </w:rPr>
        <w:t>.10.2022 № 17</w:t>
      </w:r>
      <w:r w:rsidR="00360727">
        <w:rPr>
          <w:sz w:val="14"/>
          <w:szCs w:val="14"/>
        </w:rPr>
        <w:t>4</w:t>
      </w:r>
      <w:r>
        <w:rPr>
          <w:sz w:val="14"/>
          <w:szCs w:val="14"/>
        </w:rPr>
        <w:t>8</w:t>
      </w:r>
    </w:p>
    <w:p w:rsidR="00360727" w:rsidRDefault="00360727" w:rsidP="00360727">
      <w:pPr>
        <w:jc w:val="center"/>
        <w:rPr>
          <w:sz w:val="14"/>
          <w:szCs w:val="14"/>
        </w:rPr>
      </w:pPr>
      <w:r w:rsidRPr="00342B7F">
        <w:rPr>
          <w:sz w:val="14"/>
          <w:szCs w:val="14"/>
        </w:rPr>
        <w:t>г. Сольцы</w:t>
      </w:r>
    </w:p>
    <w:p w:rsidR="00F754E7" w:rsidRDefault="00F754E7" w:rsidP="00360727">
      <w:pPr>
        <w:jc w:val="center"/>
        <w:rPr>
          <w:sz w:val="14"/>
          <w:szCs w:val="14"/>
        </w:rPr>
      </w:pPr>
    </w:p>
    <w:p w:rsidR="00F754E7" w:rsidRDefault="00F754E7" w:rsidP="00360727">
      <w:pPr>
        <w:jc w:val="center"/>
        <w:rPr>
          <w:sz w:val="14"/>
          <w:szCs w:val="14"/>
        </w:rPr>
      </w:pPr>
    </w:p>
    <w:p w:rsidR="00F754E7" w:rsidRDefault="00F754E7" w:rsidP="00F754E7">
      <w:pPr>
        <w:jc w:val="center"/>
        <w:rPr>
          <w:b/>
          <w:sz w:val="14"/>
          <w:szCs w:val="14"/>
        </w:rPr>
      </w:pPr>
      <w:r w:rsidRPr="00DC5CCF">
        <w:rPr>
          <w:b/>
          <w:sz w:val="14"/>
          <w:szCs w:val="14"/>
        </w:rPr>
        <w:t xml:space="preserve">О внесении изменений в примерное </w:t>
      </w:r>
      <w:r w:rsidRPr="00DC5CCF">
        <w:rPr>
          <w:b/>
          <w:bCs/>
          <w:color w:val="000000"/>
          <w:sz w:val="14"/>
          <w:szCs w:val="14"/>
        </w:rPr>
        <w:t xml:space="preserve">Положение об оплате труда            работников </w:t>
      </w:r>
      <w:r w:rsidRPr="00DC5CCF">
        <w:rPr>
          <w:b/>
          <w:sz w:val="14"/>
          <w:szCs w:val="14"/>
        </w:rPr>
        <w:t>муниципального бюджетного учреждения дополнительного      образования «Солецкая детская школа искусств»</w:t>
      </w:r>
    </w:p>
    <w:p w:rsidR="00F754E7" w:rsidRPr="00DC5CCF" w:rsidRDefault="00F754E7" w:rsidP="00F754E7">
      <w:pPr>
        <w:jc w:val="center"/>
        <w:rPr>
          <w:sz w:val="14"/>
          <w:szCs w:val="14"/>
        </w:rPr>
      </w:pPr>
    </w:p>
    <w:p w:rsidR="00F754E7" w:rsidRPr="00DC5CCF" w:rsidRDefault="00F754E7" w:rsidP="00F754E7">
      <w:pPr>
        <w:suppressAutoHyphens/>
        <w:rPr>
          <w:b/>
          <w:sz w:val="14"/>
          <w:szCs w:val="14"/>
        </w:rPr>
      </w:pPr>
    </w:p>
    <w:p w:rsidR="00F754E7" w:rsidRPr="00DC5CCF" w:rsidRDefault="00F754E7" w:rsidP="00F754E7">
      <w:pPr>
        <w:suppressAutoHyphens/>
        <w:ind w:firstLine="284"/>
        <w:contextualSpacing/>
        <w:jc w:val="both"/>
        <w:rPr>
          <w:b/>
          <w:sz w:val="14"/>
          <w:szCs w:val="14"/>
        </w:rPr>
      </w:pPr>
      <w:proofErr w:type="gramStart"/>
      <w:r w:rsidRPr="00DC5CCF">
        <w:rPr>
          <w:bCs/>
          <w:sz w:val="14"/>
          <w:szCs w:val="14"/>
        </w:rPr>
        <w:t>В соответствии со статьей 145 Трудового кодекса Российской Федерации, постановлением Правительства Российской Федерации от 28.05.2022 № 973 «Об особенностях исчисления и установления в 2022 году минимального размера оплаты труда, величины прожиточного минимума, социальной доплаты к пенсии, а также об утверждении коэффициента индексации (дополнительного увеличения) размера фиксированной выплаты к страховой пенсии, коэффициента дополнительного увеличения стоимости одного пенсионного коэффициента и коэффициента дополнительной индексации</w:t>
      </w:r>
      <w:proofErr w:type="gramEnd"/>
      <w:r w:rsidRPr="00DC5CCF">
        <w:rPr>
          <w:bCs/>
          <w:sz w:val="14"/>
          <w:szCs w:val="14"/>
        </w:rPr>
        <w:t xml:space="preserve"> </w:t>
      </w:r>
      <w:proofErr w:type="gramStart"/>
      <w:r w:rsidRPr="00DC5CCF">
        <w:rPr>
          <w:bCs/>
          <w:sz w:val="14"/>
          <w:szCs w:val="14"/>
        </w:rPr>
        <w:t>пенсий, предусмотренных абзацами четвертым - шестым пункта 1 статьи 25 Федерального закона «О государственном пенсионном обеспечении в Российской Федерации»</w:t>
      </w:r>
      <w:r w:rsidRPr="00DC5CCF">
        <w:rPr>
          <w:sz w:val="14"/>
          <w:szCs w:val="14"/>
        </w:rPr>
        <w:t>,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2022 год, утвержденными решением Российской трехсторонней комиссии по регулированию социально-трудовых отношений от 23 декабря 2021 года, протокол № 11 Администрация Солецкого муниципального округа</w:t>
      </w:r>
      <w:r w:rsidRPr="00DC5CCF">
        <w:rPr>
          <w:b/>
          <w:sz w:val="14"/>
          <w:szCs w:val="14"/>
        </w:rPr>
        <w:t xml:space="preserve"> ПОСТАНОВЛЯЕТ:</w:t>
      </w:r>
      <w:proofErr w:type="gramEnd"/>
    </w:p>
    <w:p w:rsidR="00F754E7" w:rsidRPr="00DC5CCF" w:rsidRDefault="00F754E7" w:rsidP="00F754E7">
      <w:pPr>
        <w:tabs>
          <w:tab w:val="left" w:pos="4536"/>
        </w:tabs>
        <w:ind w:firstLine="284"/>
        <w:jc w:val="both"/>
        <w:rPr>
          <w:sz w:val="14"/>
          <w:szCs w:val="14"/>
        </w:rPr>
      </w:pPr>
      <w:r w:rsidRPr="00DC5CCF">
        <w:rPr>
          <w:sz w:val="14"/>
          <w:szCs w:val="14"/>
        </w:rPr>
        <w:t>1. Внести изменения в  примерное Положение об оплате труда  работников муниципального бюджетного учреждения дополнительного образования «Солецкая детская школа искусств», утвержденное постановлением Администрации  муниципального округа  от  05.03.2021 № 342 (в редакции постановлений  от 19.01.2022 № 68, от 01.06.2022 № 962, от 26.09.2022 № 1641):</w:t>
      </w:r>
    </w:p>
    <w:p w:rsidR="00F754E7" w:rsidRPr="00DC5CCF" w:rsidRDefault="00F754E7" w:rsidP="00F754E7">
      <w:pPr>
        <w:ind w:firstLine="284"/>
        <w:jc w:val="both"/>
        <w:rPr>
          <w:color w:val="000000"/>
          <w:sz w:val="14"/>
          <w:szCs w:val="14"/>
        </w:rPr>
      </w:pPr>
      <w:r w:rsidRPr="00DC5CCF">
        <w:rPr>
          <w:color w:val="000000"/>
          <w:sz w:val="14"/>
          <w:szCs w:val="14"/>
        </w:rPr>
        <w:t>1.1. Изложить подпункт 2.2.2 пункта 2.2 раздела 2 в редакции:</w:t>
      </w:r>
    </w:p>
    <w:p w:rsidR="00F754E7" w:rsidRPr="00DC5CCF" w:rsidRDefault="00F754E7" w:rsidP="00F754E7">
      <w:pPr>
        <w:ind w:firstLine="284"/>
        <w:jc w:val="both"/>
        <w:rPr>
          <w:sz w:val="14"/>
          <w:szCs w:val="14"/>
        </w:rPr>
      </w:pPr>
      <w:r w:rsidRPr="00DC5CCF">
        <w:rPr>
          <w:color w:val="000000"/>
          <w:sz w:val="14"/>
          <w:szCs w:val="14"/>
        </w:rPr>
        <w:t>«2.2.2. Персональный повышающий коэффициент к базовому окладу по занимаемой должности устанавливается работнику с учетом его профессиональной подготовленности, сложности и важности выполняемой работы, степени самостоятельности и ответственности при выполнении поставленных задач и других факторов.</w:t>
      </w:r>
    </w:p>
    <w:p w:rsidR="00F754E7" w:rsidRPr="00DC5CCF" w:rsidRDefault="00F754E7" w:rsidP="00F754E7">
      <w:pPr>
        <w:ind w:firstLine="284"/>
        <w:jc w:val="both"/>
        <w:rPr>
          <w:sz w:val="14"/>
          <w:szCs w:val="14"/>
        </w:rPr>
      </w:pPr>
      <w:r w:rsidRPr="00DC5CCF">
        <w:rPr>
          <w:color w:val="000000"/>
          <w:sz w:val="14"/>
          <w:szCs w:val="14"/>
        </w:rPr>
        <w:t xml:space="preserve">Персональный повышающий коэффициент к базовому окладу по занимаемой должности преподавателям устанавливается </w:t>
      </w:r>
      <w:proofErr w:type="gramStart"/>
      <w:r w:rsidRPr="00DC5CCF">
        <w:rPr>
          <w:color w:val="000000"/>
          <w:sz w:val="14"/>
          <w:szCs w:val="14"/>
        </w:rPr>
        <w:t>за</w:t>
      </w:r>
      <w:proofErr w:type="gramEnd"/>
      <w:r w:rsidRPr="00DC5CCF">
        <w:rPr>
          <w:color w:val="000000"/>
          <w:sz w:val="14"/>
          <w:szCs w:val="14"/>
        </w:rPr>
        <w:t>:</w:t>
      </w:r>
    </w:p>
    <w:p w:rsidR="00F754E7" w:rsidRPr="00DC5CCF" w:rsidRDefault="00F754E7" w:rsidP="00F754E7">
      <w:pPr>
        <w:ind w:firstLine="284"/>
        <w:jc w:val="both"/>
        <w:rPr>
          <w:sz w:val="14"/>
          <w:szCs w:val="14"/>
        </w:rPr>
      </w:pPr>
      <w:r w:rsidRPr="00DC5CCF">
        <w:rPr>
          <w:color w:val="000000"/>
          <w:sz w:val="14"/>
          <w:szCs w:val="14"/>
        </w:rPr>
        <w:t>- выполнение учебно-воспитательной работы - 0,7;</w:t>
      </w:r>
    </w:p>
    <w:p w:rsidR="00F754E7" w:rsidRPr="00DC5CCF" w:rsidRDefault="00F754E7" w:rsidP="00F754E7">
      <w:pPr>
        <w:tabs>
          <w:tab w:val="left" w:pos="4536"/>
        </w:tabs>
        <w:ind w:firstLine="284"/>
        <w:jc w:val="both"/>
        <w:rPr>
          <w:sz w:val="14"/>
          <w:szCs w:val="14"/>
        </w:rPr>
      </w:pPr>
      <w:r w:rsidRPr="00DC5CCF">
        <w:rPr>
          <w:sz w:val="14"/>
          <w:szCs w:val="14"/>
        </w:rPr>
        <w:t>- заведование методическим объединением - 0,3;</w:t>
      </w:r>
    </w:p>
    <w:p w:rsidR="00F754E7" w:rsidRPr="00DC5CCF" w:rsidRDefault="00F754E7" w:rsidP="00F754E7">
      <w:pPr>
        <w:tabs>
          <w:tab w:val="left" w:pos="4536"/>
        </w:tabs>
        <w:ind w:firstLine="284"/>
        <w:jc w:val="both"/>
        <w:rPr>
          <w:sz w:val="14"/>
          <w:szCs w:val="14"/>
        </w:rPr>
      </w:pPr>
      <w:r w:rsidRPr="00DC5CCF">
        <w:rPr>
          <w:sz w:val="14"/>
          <w:szCs w:val="14"/>
        </w:rPr>
        <w:t xml:space="preserve">- за работу молодому преподавателю (стаж от 0-1 года) </w:t>
      </w:r>
      <w:r w:rsidR="00643350">
        <w:rPr>
          <w:sz w:val="14"/>
          <w:szCs w:val="14"/>
        </w:rPr>
        <w:t>–</w:t>
      </w:r>
      <w:r w:rsidRPr="00DC5CCF">
        <w:rPr>
          <w:sz w:val="14"/>
          <w:szCs w:val="14"/>
        </w:rPr>
        <w:t xml:space="preserve"> </w:t>
      </w:r>
      <w:r w:rsidR="00643350">
        <w:rPr>
          <w:sz w:val="14"/>
          <w:szCs w:val="14"/>
        </w:rPr>
        <w:t>0,1</w:t>
      </w:r>
      <w:r w:rsidRPr="00DC5CCF">
        <w:rPr>
          <w:sz w:val="14"/>
          <w:szCs w:val="14"/>
        </w:rPr>
        <w:t>;</w:t>
      </w:r>
    </w:p>
    <w:p w:rsidR="00F754E7" w:rsidRPr="00DC5CCF" w:rsidRDefault="00F754E7" w:rsidP="00F754E7">
      <w:pPr>
        <w:tabs>
          <w:tab w:val="left" w:pos="4536"/>
        </w:tabs>
        <w:ind w:firstLine="284"/>
        <w:jc w:val="both"/>
        <w:rPr>
          <w:sz w:val="14"/>
          <w:szCs w:val="14"/>
        </w:rPr>
      </w:pPr>
      <w:r w:rsidRPr="00DC5CCF">
        <w:rPr>
          <w:sz w:val="14"/>
          <w:szCs w:val="14"/>
        </w:rPr>
        <w:t>- за работу с учащимися подготовительного отделения - 0,2;</w:t>
      </w:r>
    </w:p>
    <w:p w:rsidR="00F754E7" w:rsidRPr="00DC5CCF" w:rsidRDefault="00F754E7" w:rsidP="00F754E7">
      <w:pPr>
        <w:tabs>
          <w:tab w:val="left" w:pos="4536"/>
        </w:tabs>
        <w:ind w:firstLine="284"/>
        <w:jc w:val="both"/>
        <w:rPr>
          <w:sz w:val="14"/>
          <w:szCs w:val="14"/>
        </w:rPr>
      </w:pPr>
      <w:r w:rsidRPr="00DC5CCF">
        <w:rPr>
          <w:sz w:val="14"/>
          <w:szCs w:val="14"/>
        </w:rPr>
        <w:t>- заведование костюмерной - 0,15;</w:t>
      </w:r>
    </w:p>
    <w:p w:rsidR="00F754E7" w:rsidRPr="00DC5CCF" w:rsidRDefault="00F754E7" w:rsidP="00F754E7">
      <w:pPr>
        <w:tabs>
          <w:tab w:val="left" w:pos="4536"/>
        </w:tabs>
        <w:ind w:firstLine="284"/>
        <w:jc w:val="both"/>
        <w:rPr>
          <w:sz w:val="14"/>
          <w:szCs w:val="14"/>
        </w:rPr>
      </w:pPr>
      <w:r w:rsidRPr="00DC5CCF">
        <w:rPr>
          <w:sz w:val="14"/>
          <w:szCs w:val="14"/>
        </w:rPr>
        <w:t>- подготовку стипендиатов муниципального уровня - 0,1; областного - 0,2;</w:t>
      </w:r>
    </w:p>
    <w:p w:rsidR="00F754E7" w:rsidRPr="00DC5CCF" w:rsidRDefault="00F754E7" w:rsidP="00F754E7">
      <w:pPr>
        <w:tabs>
          <w:tab w:val="left" w:pos="4536"/>
        </w:tabs>
        <w:ind w:firstLine="284"/>
        <w:jc w:val="both"/>
        <w:rPr>
          <w:sz w:val="14"/>
          <w:szCs w:val="14"/>
        </w:rPr>
      </w:pPr>
      <w:r w:rsidRPr="00DC5CCF">
        <w:rPr>
          <w:sz w:val="14"/>
          <w:szCs w:val="14"/>
        </w:rPr>
        <w:t>- групповые занятия до 10 часов - 0,08; более 10 часов - 0,16;</w:t>
      </w:r>
    </w:p>
    <w:p w:rsidR="00F754E7" w:rsidRPr="00DC5CCF" w:rsidRDefault="00F754E7" w:rsidP="00F754E7">
      <w:pPr>
        <w:tabs>
          <w:tab w:val="left" w:pos="4536"/>
        </w:tabs>
        <w:ind w:firstLine="284"/>
        <w:jc w:val="both"/>
        <w:rPr>
          <w:sz w:val="14"/>
          <w:szCs w:val="14"/>
        </w:rPr>
      </w:pPr>
      <w:r w:rsidRPr="00DC5CCF">
        <w:rPr>
          <w:sz w:val="14"/>
          <w:szCs w:val="14"/>
        </w:rPr>
        <w:t>- обучение на разных инструментах - 0,1;</w:t>
      </w:r>
    </w:p>
    <w:p w:rsidR="00F754E7" w:rsidRPr="00DC5CCF" w:rsidRDefault="00F754E7" w:rsidP="00F754E7">
      <w:pPr>
        <w:tabs>
          <w:tab w:val="left" w:pos="4536"/>
        </w:tabs>
        <w:ind w:firstLine="284"/>
        <w:jc w:val="both"/>
        <w:rPr>
          <w:sz w:val="14"/>
          <w:szCs w:val="14"/>
        </w:rPr>
      </w:pPr>
      <w:r w:rsidRPr="00DC5CCF">
        <w:rPr>
          <w:sz w:val="14"/>
          <w:szCs w:val="14"/>
        </w:rPr>
        <w:t>- выполнение общественной нагрузки, не входящей в должностные обязанности:</w:t>
      </w:r>
    </w:p>
    <w:p w:rsidR="00F754E7" w:rsidRPr="00DC5CCF" w:rsidRDefault="00F754E7" w:rsidP="00F754E7">
      <w:pPr>
        <w:tabs>
          <w:tab w:val="left" w:pos="4536"/>
        </w:tabs>
        <w:ind w:firstLine="284"/>
        <w:jc w:val="both"/>
        <w:rPr>
          <w:sz w:val="14"/>
          <w:szCs w:val="14"/>
        </w:rPr>
      </w:pPr>
      <w:r w:rsidRPr="00DC5CCF">
        <w:rPr>
          <w:sz w:val="14"/>
          <w:szCs w:val="14"/>
        </w:rPr>
        <w:t>- работу с сайтом учреждения, группой ВК, сайтом Р</w:t>
      </w:r>
      <w:proofErr w:type="gramStart"/>
      <w:r w:rsidRPr="00DC5CCF">
        <w:rPr>
          <w:sz w:val="14"/>
          <w:szCs w:val="14"/>
          <w:lang w:val="en-US"/>
        </w:rPr>
        <w:t>R</w:t>
      </w:r>
      <w:proofErr w:type="spellStart"/>
      <w:proofErr w:type="gramEnd"/>
      <w:r w:rsidRPr="00DC5CCF">
        <w:rPr>
          <w:sz w:val="14"/>
          <w:szCs w:val="14"/>
        </w:rPr>
        <w:t>ОКультура</w:t>
      </w:r>
      <w:proofErr w:type="spellEnd"/>
      <w:r w:rsidRPr="00DC5CCF">
        <w:rPr>
          <w:sz w:val="14"/>
          <w:szCs w:val="14"/>
        </w:rPr>
        <w:t>/Культура РФ-0,5;</w:t>
      </w:r>
    </w:p>
    <w:p w:rsidR="00F754E7" w:rsidRPr="00DC5CCF" w:rsidRDefault="00F754E7" w:rsidP="00F754E7">
      <w:pPr>
        <w:tabs>
          <w:tab w:val="left" w:pos="4536"/>
        </w:tabs>
        <w:ind w:firstLine="284"/>
        <w:jc w:val="both"/>
        <w:rPr>
          <w:sz w:val="14"/>
          <w:szCs w:val="14"/>
        </w:rPr>
      </w:pPr>
      <w:r w:rsidRPr="00DC5CCF">
        <w:rPr>
          <w:sz w:val="14"/>
          <w:szCs w:val="14"/>
        </w:rPr>
        <w:t>- работу по охране труда - 0,4;</w:t>
      </w:r>
    </w:p>
    <w:p w:rsidR="00F754E7" w:rsidRPr="00DC5CCF" w:rsidRDefault="00F754E7" w:rsidP="00F754E7">
      <w:pPr>
        <w:tabs>
          <w:tab w:val="left" w:pos="4536"/>
        </w:tabs>
        <w:ind w:firstLine="284"/>
        <w:jc w:val="both"/>
        <w:rPr>
          <w:sz w:val="14"/>
          <w:szCs w:val="14"/>
        </w:rPr>
      </w:pPr>
      <w:r w:rsidRPr="00DC5CCF">
        <w:rPr>
          <w:sz w:val="14"/>
          <w:szCs w:val="14"/>
        </w:rPr>
        <w:t>- работу по противодействию коррупции - 0,2;</w:t>
      </w:r>
    </w:p>
    <w:p w:rsidR="00F754E7" w:rsidRPr="00DC5CCF" w:rsidRDefault="00F754E7" w:rsidP="00F754E7">
      <w:pPr>
        <w:tabs>
          <w:tab w:val="left" w:pos="4536"/>
        </w:tabs>
        <w:ind w:firstLine="284"/>
        <w:jc w:val="both"/>
        <w:rPr>
          <w:sz w:val="14"/>
          <w:szCs w:val="14"/>
        </w:rPr>
      </w:pPr>
      <w:r w:rsidRPr="00DC5CCF">
        <w:rPr>
          <w:sz w:val="14"/>
          <w:szCs w:val="14"/>
        </w:rPr>
        <w:t>- работу с сайтом «Добровольцы России» - 0,05;</w:t>
      </w:r>
    </w:p>
    <w:p w:rsidR="00F754E7" w:rsidRPr="00DC5CCF" w:rsidRDefault="00F754E7" w:rsidP="00F754E7">
      <w:pPr>
        <w:tabs>
          <w:tab w:val="left" w:pos="4536"/>
        </w:tabs>
        <w:ind w:firstLine="284"/>
        <w:jc w:val="both"/>
        <w:rPr>
          <w:sz w:val="14"/>
          <w:szCs w:val="14"/>
        </w:rPr>
      </w:pPr>
      <w:r w:rsidRPr="00DC5CCF">
        <w:rPr>
          <w:sz w:val="14"/>
          <w:szCs w:val="14"/>
        </w:rPr>
        <w:t>- работу с детьми с ОВЗ - 0,2;</w:t>
      </w:r>
    </w:p>
    <w:p w:rsidR="00F754E7" w:rsidRPr="00DC5CCF" w:rsidRDefault="00F754E7" w:rsidP="00F754E7">
      <w:pPr>
        <w:tabs>
          <w:tab w:val="left" w:pos="4536"/>
        </w:tabs>
        <w:ind w:firstLine="284"/>
        <w:jc w:val="both"/>
        <w:rPr>
          <w:sz w:val="14"/>
          <w:szCs w:val="14"/>
        </w:rPr>
      </w:pPr>
      <w:r w:rsidRPr="00DC5CCF">
        <w:rPr>
          <w:sz w:val="14"/>
          <w:szCs w:val="14"/>
        </w:rPr>
        <w:t>- работу с постоянно действующими творческими коллективами, любительскими объединениями - 0,06 за 1 коллектив, но не более 0,5;</w:t>
      </w:r>
    </w:p>
    <w:p w:rsidR="00F754E7" w:rsidRPr="00DC5CCF" w:rsidRDefault="00F754E7" w:rsidP="00F754E7">
      <w:pPr>
        <w:tabs>
          <w:tab w:val="left" w:pos="4536"/>
        </w:tabs>
        <w:ind w:firstLine="284"/>
        <w:jc w:val="both"/>
        <w:rPr>
          <w:sz w:val="14"/>
          <w:szCs w:val="14"/>
        </w:rPr>
      </w:pPr>
      <w:r w:rsidRPr="00DC5CCF">
        <w:rPr>
          <w:sz w:val="14"/>
          <w:szCs w:val="14"/>
        </w:rPr>
        <w:t>- классное руководство, в зависимости от количества обучающихся в классе, на отделении до 10 человек - 0,05; от 11 до 20 человек - 0,1; свыше 20 человек - 0,2;</w:t>
      </w:r>
    </w:p>
    <w:p w:rsidR="00F754E7" w:rsidRPr="00DC5CCF" w:rsidRDefault="00F754E7" w:rsidP="00F754E7">
      <w:pPr>
        <w:tabs>
          <w:tab w:val="left" w:pos="4536"/>
        </w:tabs>
        <w:ind w:firstLine="284"/>
        <w:jc w:val="both"/>
        <w:rPr>
          <w:sz w:val="14"/>
          <w:szCs w:val="14"/>
        </w:rPr>
      </w:pPr>
      <w:r w:rsidRPr="00DC5CCF">
        <w:rPr>
          <w:sz w:val="14"/>
          <w:szCs w:val="14"/>
        </w:rPr>
        <w:t>- настройку и текущий ремонт инструментов: клавишных - 1; народных -</w:t>
      </w:r>
      <w:bookmarkStart w:id="7" w:name="bookmark0"/>
      <w:r w:rsidRPr="00DC5CCF">
        <w:rPr>
          <w:sz w:val="14"/>
          <w:szCs w:val="14"/>
        </w:rPr>
        <w:t xml:space="preserve"> 0,2;</w:t>
      </w:r>
      <w:bookmarkEnd w:id="7"/>
    </w:p>
    <w:p w:rsidR="00F754E7" w:rsidRPr="00DC5CCF" w:rsidRDefault="00F754E7" w:rsidP="00F754E7">
      <w:pPr>
        <w:tabs>
          <w:tab w:val="left" w:pos="4536"/>
        </w:tabs>
        <w:ind w:firstLine="284"/>
        <w:jc w:val="both"/>
        <w:rPr>
          <w:sz w:val="14"/>
          <w:szCs w:val="14"/>
        </w:rPr>
      </w:pPr>
      <w:r w:rsidRPr="00DC5CCF">
        <w:rPr>
          <w:sz w:val="14"/>
          <w:szCs w:val="14"/>
        </w:rPr>
        <w:t>- техническое обслуживание здания и средств технического оборудования- 0,5.</w:t>
      </w:r>
    </w:p>
    <w:p w:rsidR="00F754E7" w:rsidRPr="00DC5CCF" w:rsidRDefault="00F754E7" w:rsidP="00F754E7">
      <w:pPr>
        <w:tabs>
          <w:tab w:val="left" w:pos="4536"/>
        </w:tabs>
        <w:ind w:firstLine="284"/>
        <w:jc w:val="both"/>
        <w:rPr>
          <w:sz w:val="14"/>
          <w:szCs w:val="14"/>
        </w:rPr>
      </w:pPr>
      <w:r w:rsidRPr="00DC5CCF">
        <w:rPr>
          <w:sz w:val="14"/>
          <w:szCs w:val="14"/>
        </w:rPr>
        <w:t>Выплата повышающего коэффициента молодому преподавателю прекращается с момента при достижении педагогического стажа, равного 1 год.</w:t>
      </w:r>
    </w:p>
    <w:p w:rsidR="00F754E7" w:rsidRPr="00DC5CCF" w:rsidRDefault="00F754E7" w:rsidP="00F754E7">
      <w:pPr>
        <w:tabs>
          <w:tab w:val="left" w:pos="4536"/>
        </w:tabs>
        <w:ind w:firstLine="284"/>
        <w:jc w:val="both"/>
        <w:rPr>
          <w:sz w:val="14"/>
          <w:szCs w:val="14"/>
        </w:rPr>
      </w:pPr>
      <w:r w:rsidRPr="00DC5CCF">
        <w:rPr>
          <w:sz w:val="14"/>
          <w:szCs w:val="14"/>
        </w:rPr>
        <w:t>Применение персонального повышающего коэффициента не образует новый базовый оклад по занимаемой должности и не учитывается при начислении иных стимулирующих выплат, устанавливаемых в процентном отношении к базовому окладу по занимаемой должности»;</w:t>
      </w:r>
    </w:p>
    <w:p w:rsidR="00F754E7" w:rsidRPr="00DC5CCF" w:rsidRDefault="00F754E7" w:rsidP="00F754E7">
      <w:pPr>
        <w:tabs>
          <w:tab w:val="left" w:pos="4536"/>
        </w:tabs>
        <w:ind w:firstLine="284"/>
        <w:jc w:val="both"/>
        <w:rPr>
          <w:sz w:val="14"/>
          <w:szCs w:val="14"/>
        </w:rPr>
      </w:pPr>
      <w:r w:rsidRPr="00DC5CCF">
        <w:rPr>
          <w:sz w:val="14"/>
          <w:szCs w:val="14"/>
        </w:rPr>
        <w:t>1.2. Изложить шестой абзац пункта 2.4 раздела 2 в редакции:</w:t>
      </w:r>
    </w:p>
    <w:p w:rsidR="00F754E7" w:rsidRPr="00DC5CCF" w:rsidRDefault="00F754E7" w:rsidP="00F754E7">
      <w:pPr>
        <w:tabs>
          <w:tab w:val="left" w:pos="4536"/>
        </w:tabs>
        <w:ind w:firstLine="284"/>
        <w:jc w:val="both"/>
        <w:rPr>
          <w:sz w:val="14"/>
          <w:szCs w:val="14"/>
        </w:rPr>
      </w:pPr>
      <w:r w:rsidRPr="00DC5CCF">
        <w:rPr>
          <w:sz w:val="14"/>
          <w:szCs w:val="14"/>
        </w:rPr>
        <w:t>«2.4. Выплаты за стаж непрерывной работы также распространяются на работников, работающих по совместительству»;</w:t>
      </w:r>
    </w:p>
    <w:p w:rsidR="00F754E7" w:rsidRPr="00DC5CCF" w:rsidRDefault="00F754E7" w:rsidP="00F754E7">
      <w:pPr>
        <w:tabs>
          <w:tab w:val="left" w:pos="4536"/>
        </w:tabs>
        <w:ind w:firstLine="284"/>
        <w:jc w:val="both"/>
        <w:rPr>
          <w:sz w:val="14"/>
          <w:szCs w:val="14"/>
        </w:rPr>
      </w:pPr>
      <w:r w:rsidRPr="00DC5CCF">
        <w:rPr>
          <w:sz w:val="14"/>
          <w:szCs w:val="14"/>
        </w:rPr>
        <w:t>1.3. Изложить подпункт 5.1.1 пункта 5.1 раздела 5 в редакции:</w:t>
      </w:r>
    </w:p>
    <w:p w:rsidR="00F754E7" w:rsidRPr="00DC5CCF" w:rsidRDefault="00F754E7" w:rsidP="00F754E7">
      <w:pPr>
        <w:tabs>
          <w:tab w:val="left" w:pos="4536"/>
        </w:tabs>
        <w:ind w:firstLine="284"/>
        <w:jc w:val="both"/>
        <w:rPr>
          <w:sz w:val="14"/>
          <w:szCs w:val="14"/>
        </w:rPr>
      </w:pPr>
      <w:r w:rsidRPr="00DC5CCF">
        <w:rPr>
          <w:sz w:val="14"/>
          <w:szCs w:val="14"/>
        </w:rPr>
        <w:t>«5.1.1. Материальная помощь выплачивается по основному месту работы из фонда оплаты труда и из средств от приносящей доход деятельности учреждения»;</w:t>
      </w:r>
    </w:p>
    <w:p w:rsidR="00F754E7" w:rsidRPr="00DC5CCF" w:rsidRDefault="00F754E7" w:rsidP="00F754E7">
      <w:pPr>
        <w:tabs>
          <w:tab w:val="left" w:pos="4536"/>
        </w:tabs>
        <w:ind w:firstLine="284"/>
        <w:jc w:val="both"/>
        <w:rPr>
          <w:sz w:val="14"/>
          <w:szCs w:val="14"/>
        </w:rPr>
      </w:pPr>
      <w:r w:rsidRPr="00DC5CCF">
        <w:rPr>
          <w:sz w:val="14"/>
          <w:szCs w:val="14"/>
        </w:rPr>
        <w:t>1.4. Изложить подпункт 6.1.3 пункта 6.1, пункты 6.2 и 6.5 раздела 6 в редакции:</w:t>
      </w:r>
    </w:p>
    <w:p w:rsidR="00F754E7" w:rsidRPr="00DC5CCF" w:rsidRDefault="00F754E7" w:rsidP="00F754E7">
      <w:pPr>
        <w:tabs>
          <w:tab w:val="left" w:pos="4536"/>
        </w:tabs>
        <w:ind w:firstLine="284"/>
        <w:jc w:val="both"/>
        <w:rPr>
          <w:sz w:val="14"/>
          <w:szCs w:val="14"/>
        </w:rPr>
      </w:pPr>
      <w:r w:rsidRPr="00DC5CCF">
        <w:rPr>
          <w:sz w:val="14"/>
          <w:szCs w:val="14"/>
        </w:rPr>
        <w:t>«6.1.3. Ответственность за соблюдение законности, обоснованности и целесообразности расходования средств возлагается на руководителя</w:t>
      </w:r>
      <w:proofErr w:type="gramStart"/>
      <w:r w:rsidRPr="00DC5CCF">
        <w:rPr>
          <w:sz w:val="14"/>
          <w:szCs w:val="14"/>
        </w:rPr>
        <w:t>.»;</w:t>
      </w:r>
      <w:proofErr w:type="gramEnd"/>
    </w:p>
    <w:p w:rsidR="00F754E7" w:rsidRPr="00DC5CCF" w:rsidRDefault="00F754E7" w:rsidP="00F754E7">
      <w:pPr>
        <w:tabs>
          <w:tab w:val="left" w:pos="4536"/>
        </w:tabs>
        <w:ind w:firstLine="284"/>
        <w:jc w:val="both"/>
        <w:rPr>
          <w:sz w:val="14"/>
          <w:szCs w:val="14"/>
        </w:rPr>
      </w:pPr>
      <w:r w:rsidRPr="00DC5CCF">
        <w:rPr>
          <w:sz w:val="14"/>
          <w:szCs w:val="14"/>
        </w:rPr>
        <w:t xml:space="preserve">«6.2. Выплата премии работникам учреждения осуществляется ежемесячно на основании оценки эффективности и результатов их профессиональной деятельности в сроки, установленные настоящим Положением, и в соответствии с установленными настоящим Положением критериями оценки их деятельности </w:t>
      </w:r>
      <w:r w:rsidRPr="00DC5CCF">
        <w:rPr>
          <w:sz w:val="14"/>
          <w:szCs w:val="14"/>
        </w:rPr>
        <w:lastRenderedPageBreak/>
        <w:t>(приложения № 2 к настоящему Положению) путем суммирования баллов за отчетный период и формирования рейтинговых таблиц.</w:t>
      </w:r>
    </w:p>
    <w:p w:rsidR="00F754E7" w:rsidRPr="00DC5CCF" w:rsidRDefault="00F754E7" w:rsidP="00F754E7">
      <w:pPr>
        <w:tabs>
          <w:tab w:val="left" w:pos="4536"/>
        </w:tabs>
        <w:ind w:firstLine="284"/>
        <w:jc w:val="both"/>
        <w:rPr>
          <w:sz w:val="14"/>
          <w:szCs w:val="14"/>
        </w:rPr>
      </w:pPr>
      <w:r w:rsidRPr="00DC5CCF">
        <w:rPr>
          <w:sz w:val="14"/>
          <w:szCs w:val="14"/>
        </w:rPr>
        <w:t>Показатели эффективности деятельности работников учреждений и критерии оценки их деятельности могут быть расширены, скорректированы с учетом специфики деятельности учреждения на основании ходатайства руководителя учреждения.</w:t>
      </w:r>
    </w:p>
    <w:p w:rsidR="00F754E7" w:rsidRPr="00DC5CCF" w:rsidRDefault="00F754E7" w:rsidP="00F754E7">
      <w:pPr>
        <w:tabs>
          <w:tab w:val="left" w:pos="4536"/>
        </w:tabs>
        <w:ind w:firstLine="284"/>
        <w:jc w:val="both"/>
        <w:rPr>
          <w:sz w:val="14"/>
          <w:szCs w:val="14"/>
        </w:rPr>
      </w:pPr>
      <w:r w:rsidRPr="00DC5CCF">
        <w:rPr>
          <w:sz w:val="14"/>
          <w:szCs w:val="14"/>
        </w:rPr>
        <w:t>Работники учреждения в срок до 28 числа текущего месяца представляют отчёты о выполненной работе для рассмотрения комиссии.</w:t>
      </w:r>
    </w:p>
    <w:p w:rsidR="00F754E7" w:rsidRPr="00DC5CCF" w:rsidRDefault="00F754E7" w:rsidP="00F754E7">
      <w:pPr>
        <w:tabs>
          <w:tab w:val="left" w:pos="4536"/>
        </w:tabs>
        <w:ind w:firstLine="284"/>
        <w:jc w:val="both"/>
        <w:rPr>
          <w:sz w:val="14"/>
          <w:szCs w:val="14"/>
        </w:rPr>
      </w:pPr>
      <w:r w:rsidRPr="00DC5CCF">
        <w:rPr>
          <w:sz w:val="14"/>
          <w:szCs w:val="14"/>
        </w:rPr>
        <w:t>Денежный вес одного балла устанавливается в соответствии с локальным актом учреждения»;</w:t>
      </w:r>
    </w:p>
    <w:p w:rsidR="00F754E7" w:rsidRPr="00DC5CCF" w:rsidRDefault="00F754E7" w:rsidP="00F754E7">
      <w:pPr>
        <w:tabs>
          <w:tab w:val="left" w:pos="4536"/>
        </w:tabs>
        <w:ind w:firstLine="284"/>
        <w:jc w:val="both"/>
        <w:rPr>
          <w:sz w:val="14"/>
          <w:szCs w:val="14"/>
        </w:rPr>
      </w:pPr>
      <w:r w:rsidRPr="00DC5CCF">
        <w:rPr>
          <w:sz w:val="14"/>
          <w:szCs w:val="14"/>
        </w:rPr>
        <w:t>«6.5. Состав и порядок деятельности оценочной комиссии для осуществления оценки эффективности и результатов работы работников учреждения утверждаются приказом руководителя учреждения»;</w:t>
      </w:r>
    </w:p>
    <w:p w:rsidR="00F754E7" w:rsidRPr="00DC5CCF" w:rsidRDefault="00F754E7" w:rsidP="00F754E7">
      <w:pPr>
        <w:tabs>
          <w:tab w:val="left" w:pos="4536"/>
        </w:tabs>
        <w:ind w:firstLine="284"/>
        <w:jc w:val="both"/>
        <w:rPr>
          <w:sz w:val="14"/>
          <w:szCs w:val="14"/>
        </w:rPr>
      </w:pPr>
      <w:r w:rsidRPr="00DC5CCF">
        <w:rPr>
          <w:sz w:val="14"/>
          <w:szCs w:val="14"/>
        </w:rPr>
        <w:t>1.5. Изложить приложение № 2 в прилагаемой редакции.</w:t>
      </w:r>
    </w:p>
    <w:p w:rsidR="00F754E7" w:rsidRPr="00DC5CCF" w:rsidRDefault="00F754E7" w:rsidP="00F754E7">
      <w:pPr>
        <w:tabs>
          <w:tab w:val="left" w:pos="4536"/>
        </w:tabs>
        <w:ind w:firstLine="284"/>
        <w:jc w:val="both"/>
        <w:rPr>
          <w:sz w:val="14"/>
          <w:szCs w:val="14"/>
        </w:rPr>
      </w:pPr>
      <w:r w:rsidRPr="00DC5CCF">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F754E7" w:rsidRPr="00DC5CCF" w:rsidRDefault="00F754E7" w:rsidP="00F754E7">
      <w:pPr>
        <w:tabs>
          <w:tab w:val="left" w:pos="4536"/>
        </w:tabs>
        <w:rPr>
          <w:sz w:val="14"/>
          <w:szCs w:val="14"/>
        </w:rPr>
      </w:pPr>
    </w:p>
    <w:p w:rsidR="00F754E7" w:rsidRPr="00DC5CCF" w:rsidRDefault="00F754E7" w:rsidP="00F754E7">
      <w:pPr>
        <w:tabs>
          <w:tab w:val="left" w:pos="3060"/>
        </w:tabs>
        <w:suppressAutoHyphens/>
        <w:rPr>
          <w:b/>
          <w:sz w:val="14"/>
          <w:szCs w:val="14"/>
        </w:rPr>
      </w:pPr>
    </w:p>
    <w:p w:rsidR="00F754E7" w:rsidRPr="00DC5CCF" w:rsidRDefault="00F754E7" w:rsidP="00F754E7">
      <w:pPr>
        <w:tabs>
          <w:tab w:val="left" w:pos="3060"/>
        </w:tabs>
        <w:suppressAutoHyphens/>
        <w:rPr>
          <w:b/>
          <w:sz w:val="14"/>
          <w:szCs w:val="14"/>
        </w:rPr>
      </w:pPr>
      <w:proofErr w:type="spellStart"/>
      <w:r w:rsidRPr="00DC5CCF">
        <w:rPr>
          <w:b/>
          <w:sz w:val="14"/>
          <w:szCs w:val="14"/>
        </w:rPr>
        <w:t>И.о</w:t>
      </w:r>
      <w:proofErr w:type="spellEnd"/>
      <w:r w:rsidRPr="00DC5CCF">
        <w:rPr>
          <w:b/>
          <w:sz w:val="14"/>
          <w:szCs w:val="14"/>
        </w:rPr>
        <w:t xml:space="preserve">. Главы муниципального округа    М.В. Тимофеев  </w:t>
      </w:r>
    </w:p>
    <w:p w:rsidR="00F754E7" w:rsidRDefault="00F754E7" w:rsidP="00360727">
      <w:pPr>
        <w:jc w:val="center"/>
        <w:rPr>
          <w:sz w:val="14"/>
          <w:szCs w:val="14"/>
        </w:rPr>
      </w:pPr>
    </w:p>
    <w:p w:rsidR="00F754E7" w:rsidRPr="00DC5CCF" w:rsidRDefault="00F754E7" w:rsidP="00F754E7">
      <w:pPr>
        <w:jc w:val="right"/>
        <w:rPr>
          <w:color w:val="000000"/>
          <w:sz w:val="14"/>
          <w:szCs w:val="14"/>
        </w:rPr>
      </w:pPr>
      <w:r w:rsidRPr="00DC5CCF">
        <w:rPr>
          <w:color w:val="000000"/>
          <w:sz w:val="14"/>
          <w:szCs w:val="14"/>
        </w:rPr>
        <w:t xml:space="preserve">Приложение №2 </w:t>
      </w:r>
    </w:p>
    <w:p w:rsidR="00F754E7" w:rsidRPr="00DC5CCF" w:rsidRDefault="00F754E7" w:rsidP="00F754E7">
      <w:pPr>
        <w:jc w:val="right"/>
        <w:rPr>
          <w:color w:val="000000"/>
          <w:sz w:val="14"/>
          <w:szCs w:val="14"/>
        </w:rPr>
      </w:pPr>
      <w:r w:rsidRPr="00DC5CCF">
        <w:rPr>
          <w:color w:val="000000"/>
          <w:sz w:val="14"/>
          <w:szCs w:val="14"/>
        </w:rPr>
        <w:t>к Положению об оплате труда</w:t>
      </w:r>
    </w:p>
    <w:p w:rsidR="00F754E7" w:rsidRPr="00DC5CCF" w:rsidRDefault="00F754E7" w:rsidP="00F754E7">
      <w:pPr>
        <w:jc w:val="right"/>
        <w:rPr>
          <w:sz w:val="14"/>
          <w:szCs w:val="14"/>
        </w:rPr>
      </w:pPr>
      <w:r w:rsidRPr="00DC5CCF">
        <w:rPr>
          <w:color w:val="000000"/>
          <w:sz w:val="14"/>
          <w:szCs w:val="14"/>
        </w:rPr>
        <w:t xml:space="preserve"> работников МБУДО «Солецкая ДШИ»</w:t>
      </w:r>
    </w:p>
    <w:p w:rsidR="00F754E7" w:rsidRPr="00DC5CCF" w:rsidRDefault="00F754E7" w:rsidP="00F754E7">
      <w:pPr>
        <w:jc w:val="center"/>
        <w:rPr>
          <w:b/>
          <w:bCs/>
          <w:color w:val="000000"/>
          <w:sz w:val="14"/>
          <w:szCs w:val="14"/>
          <w:u w:val="single"/>
        </w:rPr>
      </w:pPr>
    </w:p>
    <w:p w:rsidR="00F754E7" w:rsidRPr="00DC5CCF" w:rsidRDefault="00F754E7" w:rsidP="00F754E7">
      <w:pPr>
        <w:jc w:val="center"/>
        <w:rPr>
          <w:sz w:val="14"/>
          <w:szCs w:val="14"/>
        </w:rPr>
      </w:pPr>
      <w:r w:rsidRPr="00DC5CCF">
        <w:rPr>
          <w:b/>
          <w:bCs/>
          <w:color w:val="000000"/>
          <w:sz w:val="14"/>
          <w:szCs w:val="14"/>
          <w:u w:val="single"/>
        </w:rPr>
        <w:t>Показатели и критерии оценки эффективности деятельности преподавателей МБУДО «Солецкая ДШИ»</w:t>
      </w:r>
    </w:p>
    <w:p w:rsidR="00F754E7" w:rsidRPr="00DC5CCF" w:rsidRDefault="00F754E7" w:rsidP="00F754E7">
      <w:pPr>
        <w:rPr>
          <w:color w:val="000000"/>
          <w:sz w:val="14"/>
          <w:szCs w:val="14"/>
        </w:rPr>
      </w:pPr>
      <w:r w:rsidRPr="00DC5CCF">
        <w:rPr>
          <w:color w:val="000000"/>
          <w:sz w:val="14"/>
          <w:szCs w:val="14"/>
        </w:rPr>
        <w:t xml:space="preserve">1 балл = </w:t>
      </w:r>
      <w:r w:rsidRPr="00DC5CCF">
        <w:rPr>
          <w:i/>
          <w:iCs/>
          <w:color w:val="000000"/>
          <w:sz w:val="14"/>
          <w:szCs w:val="14"/>
        </w:rPr>
        <w:t>2%</w:t>
      </w:r>
      <w:r w:rsidRPr="00DC5CCF">
        <w:rPr>
          <w:color w:val="000000"/>
          <w:sz w:val="14"/>
          <w:szCs w:val="14"/>
        </w:rPr>
        <w:t xml:space="preserve"> от базового оклада по занимаемой должности </w:t>
      </w:r>
    </w:p>
    <w:p w:rsidR="00F754E7" w:rsidRPr="00DC5CCF" w:rsidRDefault="00F754E7" w:rsidP="00F754E7">
      <w:pPr>
        <w:rPr>
          <w:color w:val="000000"/>
          <w:sz w:val="14"/>
          <w:szCs w:val="14"/>
        </w:rPr>
      </w:pPr>
      <w:r w:rsidRPr="00DC5CCF">
        <w:rPr>
          <w:color w:val="000000"/>
          <w:sz w:val="14"/>
          <w:szCs w:val="14"/>
        </w:rPr>
        <w:t>ФИО преподавателя</w:t>
      </w:r>
      <w:r w:rsidRPr="00DC5CCF">
        <w:rPr>
          <w:color w:val="000000"/>
          <w:sz w:val="14"/>
          <w:szCs w:val="14"/>
        </w:rPr>
        <w:tab/>
        <w:t>_________________________________________ месяц, год</w:t>
      </w:r>
    </w:p>
    <w:p w:rsidR="00F754E7" w:rsidRPr="00DC5CCF" w:rsidRDefault="00F754E7" w:rsidP="00F754E7">
      <w:pPr>
        <w:jc w:val="center"/>
        <w:rPr>
          <w:sz w:val="14"/>
          <w:szCs w:val="1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2"/>
        <w:gridCol w:w="1994"/>
        <w:gridCol w:w="2026"/>
        <w:gridCol w:w="824"/>
      </w:tblGrid>
      <w:tr w:rsidR="00F754E7" w:rsidRPr="005D16CD" w:rsidTr="00F754E7">
        <w:trPr>
          <w:trHeight w:val="20"/>
        </w:trPr>
        <w:tc>
          <w:tcPr>
            <w:tcW w:w="0" w:type="auto"/>
            <w:shd w:val="clear" w:color="auto" w:fill="FFFFFF"/>
          </w:tcPr>
          <w:p w:rsidR="00F754E7" w:rsidRPr="005D16CD" w:rsidRDefault="00F754E7" w:rsidP="005D16CD">
            <w:pPr>
              <w:ind w:left="57" w:right="57"/>
              <w:jc w:val="center"/>
              <w:rPr>
                <w:sz w:val="12"/>
                <w:szCs w:val="14"/>
              </w:rPr>
            </w:pPr>
            <w:r w:rsidRPr="005D16CD">
              <w:rPr>
                <w:color w:val="000000"/>
                <w:sz w:val="12"/>
                <w:szCs w:val="14"/>
              </w:rPr>
              <w:t xml:space="preserve">№ </w:t>
            </w:r>
            <w:proofErr w:type="gramStart"/>
            <w:r w:rsidRPr="005D16CD">
              <w:rPr>
                <w:color w:val="000000"/>
                <w:sz w:val="12"/>
                <w:szCs w:val="14"/>
              </w:rPr>
              <w:t>п</w:t>
            </w:r>
            <w:proofErr w:type="gramEnd"/>
            <w:r w:rsidRPr="005D16CD">
              <w:rPr>
                <w:color w:val="000000"/>
                <w:sz w:val="12"/>
                <w:szCs w:val="14"/>
              </w:rPr>
              <w:t>/п</w:t>
            </w:r>
          </w:p>
        </w:tc>
        <w:tc>
          <w:tcPr>
            <w:tcW w:w="0" w:type="auto"/>
            <w:shd w:val="clear" w:color="auto" w:fill="FFFFFF"/>
            <w:vAlign w:val="bottom"/>
          </w:tcPr>
          <w:p w:rsidR="00F754E7" w:rsidRPr="005D16CD" w:rsidRDefault="00F754E7" w:rsidP="005D16CD">
            <w:pPr>
              <w:ind w:left="57" w:right="57"/>
              <w:jc w:val="center"/>
              <w:rPr>
                <w:sz w:val="12"/>
                <w:szCs w:val="14"/>
              </w:rPr>
            </w:pPr>
            <w:r w:rsidRPr="005D16CD">
              <w:rPr>
                <w:color w:val="000000"/>
                <w:sz w:val="12"/>
                <w:szCs w:val="14"/>
              </w:rPr>
              <w:t>Наименование</w:t>
            </w:r>
          </w:p>
          <w:p w:rsidR="00F754E7" w:rsidRPr="005D16CD" w:rsidRDefault="00F754E7" w:rsidP="005D16CD">
            <w:pPr>
              <w:ind w:left="57" w:right="57"/>
              <w:jc w:val="center"/>
              <w:rPr>
                <w:sz w:val="12"/>
                <w:szCs w:val="14"/>
              </w:rPr>
            </w:pPr>
            <w:r w:rsidRPr="005D16CD">
              <w:rPr>
                <w:color w:val="000000"/>
                <w:sz w:val="12"/>
                <w:szCs w:val="14"/>
              </w:rPr>
              <w:t>показателя</w:t>
            </w:r>
          </w:p>
        </w:tc>
        <w:tc>
          <w:tcPr>
            <w:tcW w:w="0" w:type="auto"/>
            <w:shd w:val="clear" w:color="auto" w:fill="FFFFFF"/>
            <w:vAlign w:val="bottom"/>
          </w:tcPr>
          <w:p w:rsidR="00F754E7" w:rsidRPr="005D16CD" w:rsidRDefault="00F754E7" w:rsidP="005D16CD">
            <w:pPr>
              <w:ind w:left="57" w:right="57"/>
              <w:jc w:val="center"/>
              <w:rPr>
                <w:sz w:val="12"/>
                <w:szCs w:val="14"/>
              </w:rPr>
            </w:pPr>
            <w:r w:rsidRPr="005D16CD">
              <w:rPr>
                <w:color w:val="000000"/>
                <w:sz w:val="12"/>
                <w:szCs w:val="14"/>
              </w:rPr>
              <w:t>Критерии</w:t>
            </w:r>
          </w:p>
          <w:p w:rsidR="00F754E7" w:rsidRPr="005D16CD" w:rsidRDefault="00F754E7" w:rsidP="005D16CD">
            <w:pPr>
              <w:ind w:left="57" w:right="57"/>
              <w:jc w:val="center"/>
              <w:rPr>
                <w:sz w:val="12"/>
                <w:szCs w:val="14"/>
              </w:rPr>
            </w:pPr>
            <w:r w:rsidRPr="005D16CD">
              <w:rPr>
                <w:color w:val="000000"/>
                <w:sz w:val="12"/>
                <w:szCs w:val="14"/>
              </w:rPr>
              <w:t>оценки эффективности деятельности</w:t>
            </w:r>
          </w:p>
        </w:tc>
        <w:tc>
          <w:tcPr>
            <w:tcW w:w="0" w:type="auto"/>
            <w:shd w:val="clear" w:color="auto" w:fill="FFFFFF"/>
            <w:vAlign w:val="bottom"/>
          </w:tcPr>
          <w:p w:rsidR="00F754E7" w:rsidRPr="005D16CD" w:rsidRDefault="00F754E7" w:rsidP="005D16CD">
            <w:pPr>
              <w:ind w:left="57" w:right="57"/>
              <w:jc w:val="center"/>
              <w:rPr>
                <w:sz w:val="12"/>
                <w:szCs w:val="14"/>
              </w:rPr>
            </w:pPr>
            <w:r w:rsidRPr="005D16CD">
              <w:rPr>
                <w:color w:val="000000"/>
                <w:sz w:val="12"/>
                <w:szCs w:val="14"/>
              </w:rPr>
              <w:t>Оценка выполнения/ примечание</w:t>
            </w:r>
          </w:p>
        </w:tc>
      </w:tr>
      <w:tr w:rsidR="00F754E7" w:rsidRPr="005D16CD" w:rsidTr="00F754E7">
        <w:trPr>
          <w:trHeight w:val="20"/>
        </w:trPr>
        <w:tc>
          <w:tcPr>
            <w:tcW w:w="0" w:type="auto"/>
            <w:shd w:val="clear" w:color="auto" w:fill="FFFFFF"/>
          </w:tcPr>
          <w:p w:rsidR="00F754E7" w:rsidRPr="005D16CD" w:rsidRDefault="00F754E7" w:rsidP="005D16CD">
            <w:pPr>
              <w:ind w:left="57" w:right="57"/>
              <w:rPr>
                <w:sz w:val="12"/>
                <w:szCs w:val="14"/>
              </w:rPr>
            </w:pPr>
            <w:r w:rsidRPr="005D16CD">
              <w:rPr>
                <w:color w:val="000000"/>
                <w:sz w:val="12"/>
                <w:szCs w:val="14"/>
              </w:rPr>
              <w:t>1</w:t>
            </w:r>
          </w:p>
        </w:tc>
        <w:tc>
          <w:tcPr>
            <w:tcW w:w="0" w:type="auto"/>
            <w:shd w:val="clear" w:color="auto" w:fill="FFFFFF"/>
          </w:tcPr>
          <w:p w:rsidR="00F754E7" w:rsidRPr="005D16CD" w:rsidRDefault="00F754E7" w:rsidP="005D16CD">
            <w:pPr>
              <w:ind w:left="57" w:right="57"/>
              <w:rPr>
                <w:sz w:val="12"/>
                <w:szCs w:val="14"/>
              </w:rPr>
            </w:pPr>
            <w:r w:rsidRPr="005D16CD">
              <w:rPr>
                <w:color w:val="000000"/>
                <w:sz w:val="12"/>
                <w:szCs w:val="14"/>
              </w:rPr>
              <w:t>Участие учащихся в конкурсах, фестивалях, выставках различного уровня (за одного участника/один коллектив)</w:t>
            </w:r>
          </w:p>
        </w:tc>
        <w:tc>
          <w:tcPr>
            <w:tcW w:w="0" w:type="auto"/>
            <w:shd w:val="clear" w:color="auto" w:fill="FFFFFF"/>
          </w:tcPr>
          <w:p w:rsidR="00F754E7" w:rsidRPr="005D16CD" w:rsidRDefault="00F754E7" w:rsidP="005D16CD">
            <w:pPr>
              <w:ind w:left="57" w:right="57"/>
              <w:rPr>
                <w:color w:val="000000"/>
                <w:sz w:val="12"/>
                <w:szCs w:val="14"/>
              </w:rPr>
            </w:pPr>
            <w:r w:rsidRPr="005D16CD">
              <w:rPr>
                <w:color w:val="000000"/>
                <w:sz w:val="12"/>
                <w:szCs w:val="14"/>
              </w:rPr>
              <w:t>- районный, межмуниципальный - 5, но не более 20;</w:t>
            </w:r>
          </w:p>
          <w:p w:rsidR="00F754E7" w:rsidRPr="005D16CD" w:rsidRDefault="00F754E7" w:rsidP="005D16CD">
            <w:pPr>
              <w:ind w:left="57" w:right="57"/>
              <w:rPr>
                <w:color w:val="000000"/>
                <w:sz w:val="12"/>
                <w:szCs w:val="14"/>
              </w:rPr>
            </w:pPr>
            <w:r w:rsidRPr="005D16CD">
              <w:rPr>
                <w:color w:val="000000"/>
                <w:sz w:val="12"/>
                <w:szCs w:val="14"/>
              </w:rPr>
              <w:t>- областной, всероссийский, международный:</w:t>
            </w:r>
          </w:p>
          <w:p w:rsidR="00F754E7" w:rsidRPr="005D16CD" w:rsidRDefault="00F754E7" w:rsidP="005D16CD">
            <w:pPr>
              <w:ind w:left="57" w:right="57"/>
              <w:rPr>
                <w:color w:val="000000"/>
                <w:sz w:val="12"/>
                <w:szCs w:val="14"/>
              </w:rPr>
            </w:pPr>
            <w:r w:rsidRPr="005D16CD">
              <w:rPr>
                <w:color w:val="000000"/>
                <w:sz w:val="12"/>
                <w:szCs w:val="14"/>
              </w:rPr>
              <w:t>- очное участие 10</w:t>
            </w:r>
          </w:p>
          <w:p w:rsidR="00F754E7" w:rsidRPr="005D16CD" w:rsidRDefault="00F754E7" w:rsidP="005D16CD">
            <w:pPr>
              <w:ind w:left="57" w:right="57"/>
              <w:rPr>
                <w:color w:val="000000"/>
                <w:sz w:val="12"/>
                <w:szCs w:val="14"/>
              </w:rPr>
            </w:pPr>
            <w:r w:rsidRPr="005D16CD">
              <w:rPr>
                <w:color w:val="000000"/>
                <w:sz w:val="12"/>
                <w:szCs w:val="14"/>
              </w:rPr>
              <w:t>- заочное участие 5</w:t>
            </w:r>
          </w:p>
        </w:tc>
        <w:tc>
          <w:tcPr>
            <w:tcW w:w="0" w:type="auto"/>
            <w:shd w:val="clear" w:color="auto" w:fill="FFFFFF"/>
          </w:tcPr>
          <w:p w:rsidR="00F754E7" w:rsidRPr="005D16CD" w:rsidRDefault="00F754E7" w:rsidP="005D16CD">
            <w:pPr>
              <w:ind w:left="57" w:right="57"/>
              <w:rPr>
                <w:sz w:val="12"/>
                <w:szCs w:val="14"/>
              </w:rPr>
            </w:pPr>
          </w:p>
        </w:tc>
      </w:tr>
      <w:tr w:rsidR="00F754E7" w:rsidRPr="005D16CD" w:rsidTr="00F754E7">
        <w:trPr>
          <w:trHeight w:val="20"/>
        </w:trPr>
        <w:tc>
          <w:tcPr>
            <w:tcW w:w="0" w:type="auto"/>
            <w:shd w:val="clear" w:color="auto" w:fill="FFFFFF"/>
          </w:tcPr>
          <w:p w:rsidR="00F754E7" w:rsidRPr="005D16CD" w:rsidRDefault="00F754E7" w:rsidP="005D16CD">
            <w:pPr>
              <w:ind w:left="57" w:right="57"/>
              <w:rPr>
                <w:sz w:val="12"/>
                <w:szCs w:val="14"/>
              </w:rPr>
            </w:pPr>
            <w:r w:rsidRPr="005D16CD">
              <w:rPr>
                <w:color w:val="000000"/>
                <w:sz w:val="12"/>
                <w:szCs w:val="14"/>
              </w:rPr>
              <w:t>2</w:t>
            </w:r>
          </w:p>
        </w:tc>
        <w:tc>
          <w:tcPr>
            <w:tcW w:w="0" w:type="auto"/>
            <w:shd w:val="clear" w:color="auto" w:fill="FFFFFF"/>
            <w:vAlign w:val="bottom"/>
          </w:tcPr>
          <w:p w:rsidR="00F754E7" w:rsidRPr="005D16CD" w:rsidRDefault="00F754E7" w:rsidP="005D16CD">
            <w:pPr>
              <w:ind w:left="57" w:right="57"/>
              <w:rPr>
                <w:sz w:val="12"/>
                <w:szCs w:val="14"/>
              </w:rPr>
            </w:pPr>
            <w:r w:rsidRPr="005D16CD">
              <w:rPr>
                <w:color w:val="000000"/>
                <w:sz w:val="12"/>
                <w:szCs w:val="14"/>
              </w:rPr>
              <w:t>Результативность участия призёров в конкурсах, фестивалях, выставках различного уровня</w:t>
            </w:r>
          </w:p>
          <w:p w:rsidR="00F754E7" w:rsidRPr="005D16CD" w:rsidRDefault="00F754E7" w:rsidP="005D16CD">
            <w:pPr>
              <w:ind w:left="57" w:right="57"/>
              <w:rPr>
                <w:sz w:val="12"/>
                <w:szCs w:val="14"/>
              </w:rPr>
            </w:pPr>
            <w:r w:rsidRPr="005D16CD">
              <w:rPr>
                <w:color w:val="000000"/>
                <w:sz w:val="12"/>
                <w:szCs w:val="14"/>
              </w:rPr>
              <w:t>(лауреаты/дипломанты 3,2,1 степени) за одного участника/один коллектив</w:t>
            </w:r>
          </w:p>
        </w:tc>
        <w:tc>
          <w:tcPr>
            <w:tcW w:w="0" w:type="auto"/>
            <w:shd w:val="clear" w:color="auto" w:fill="FFFFFF"/>
          </w:tcPr>
          <w:p w:rsidR="00F754E7" w:rsidRPr="005D16CD" w:rsidRDefault="00F754E7" w:rsidP="005D16CD">
            <w:pPr>
              <w:numPr>
                <w:ilvl w:val="0"/>
                <w:numId w:val="32"/>
              </w:numPr>
              <w:tabs>
                <w:tab w:val="clear" w:pos="720"/>
              </w:tabs>
              <w:ind w:left="57" w:right="57" w:firstLine="0"/>
              <w:rPr>
                <w:color w:val="000000"/>
                <w:sz w:val="12"/>
                <w:szCs w:val="14"/>
              </w:rPr>
            </w:pPr>
            <w:r w:rsidRPr="005D16CD">
              <w:rPr>
                <w:color w:val="000000"/>
                <w:sz w:val="12"/>
                <w:szCs w:val="14"/>
              </w:rPr>
              <w:t>школьный, районный, межмуниципальный - 5/7/10;</w:t>
            </w:r>
          </w:p>
          <w:p w:rsidR="00F754E7" w:rsidRPr="005D16CD" w:rsidRDefault="00F754E7" w:rsidP="005D16CD">
            <w:pPr>
              <w:numPr>
                <w:ilvl w:val="0"/>
                <w:numId w:val="32"/>
              </w:numPr>
              <w:tabs>
                <w:tab w:val="clear" w:pos="720"/>
              </w:tabs>
              <w:ind w:left="57" w:right="57" w:firstLine="0"/>
              <w:rPr>
                <w:color w:val="000000"/>
                <w:sz w:val="12"/>
                <w:szCs w:val="14"/>
              </w:rPr>
            </w:pPr>
            <w:r w:rsidRPr="005D16CD">
              <w:rPr>
                <w:color w:val="000000"/>
                <w:sz w:val="12"/>
                <w:szCs w:val="14"/>
              </w:rPr>
              <w:t>областной, всероссийский, международный:</w:t>
            </w:r>
          </w:p>
          <w:p w:rsidR="00F754E7" w:rsidRPr="005D16CD" w:rsidRDefault="00F754E7" w:rsidP="005D16CD">
            <w:pPr>
              <w:numPr>
                <w:ilvl w:val="0"/>
                <w:numId w:val="32"/>
              </w:numPr>
              <w:tabs>
                <w:tab w:val="clear" w:pos="720"/>
              </w:tabs>
              <w:ind w:left="57" w:right="57" w:firstLine="0"/>
              <w:rPr>
                <w:color w:val="000000"/>
                <w:sz w:val="12"/>
                <w:szCs w:val="14"/>
              </w:rPr>
            </w:pPr>
            <w:r w:rsidRPr="005D16CD">
              <w:rPr>
                <w:color w:val="000000"/>
                <w:sz w:val="12"/>
                <w:szCs w:val="14"/>
              </w:rPr>
              <w:t>очное участие 20</w:t>
            </w:r>
          </w:p>
          <w:p w:rsidR="00F754E7" w:rsidRPr="005D16CD" w:rsidRDefault="00F754E7" w:rsidP="005D16CD">
            <w:pPr>
              <w:numPr>
                <w:ilvl w:val="0"/>
                <w:numId w:val="32"/>
              </w:numPr>
              <w:tabs>
                <w:tab w:val="clear" w:pos="720"/>
              </w:tabs>
              <w:ind w:left="57" w:right="57" w:firstLine="0"/>
              <w:rPr>
                <w:color w:val="000000"/>
                <w:sz w:val="12"/>
                <w:szCs w:val="14"/>
              </w:rPr>
            </w:pPr>
            <w:r w:rsidRPr="005D16CD">
              <w:rPr>
                <w:color w:val="000000"/>
                <w:sz w:val="12"/>
                <w:szCs w:val="14"/>
              </w:rPr>
              <w:t>заочное участие 10, но не более 30</w:t>
            </w:r>
          </w:p>
        </w:tc>
        <w:tc>
          <w:tcPr>
            <w:tcW w:w="0" w:type="auto"/>
            <w:shd w:val="clear" w:color="auto" w:fill="FFFFFF"/>
          </w:tcPr>
          <w:p w:rsidR="00F754E7" w:rsidRPr="005D16CD" w:rsidRDefault="00F754E7" w:rsidP="005D16CD">
            <w:pPr>
              <w:ind w:left="57" w:right="57"/>
              <w:rPr>
                <w:sz w:val="12"/>
                <w:szCs w:val="14"/>
              </w:rPr>
            </w:pPr>
          </w:p>
        </w:tc>
      </w:tr>
      <w:tr w:rsidR="00F754E7" w:rsidRPr="005D16CD" w:rsidTr="00F754E7">
        <w:trPr>
          <w:trHeight w:val="20"/>
        </w:trPr>
        <w:tc>
          <w:tcPr>
            <w:tcW w:w="0" w:type="auto"/>
            <w:shd w:val="clear" w:color="auto" w:fill="FFFFFF"/>
          </w:tcPr>
          <w:p w:rsidR="00F754E7" w:rsidRPr="005D16CD" w:rsidRDefault="00F754E7" w:rsidP="005D16CD">
            <w:pPr>
              <w:ind w:left="57" w:right="57"/>
              <w:rPr>
                <w:sz w:val="12"/>
                <w:szCs w:val="14"/>
              </w:rPr>
            </w:pPr>
            <w:r w:rsidRPr="005D16CD">
              <w:rPr>
                <w:color w:val="000000"/>
                <w:sz w:val="12"/>
                <w:szCs w:val="14"/>
              </w:rPr>
              <w:t>3</w:t>
            </w:r>
          </w:p>
        </w:tc>
        <w:tc>
          <w:tcPr>
            <w:tcW w:w="0" w:type="auto"/>
            <w:shd w:val="clear" w:color="auto" w:fill="FFFFFF"/>
          </w:tcPr>
          <w:p w:rsidR="00F754E7" w:rsidRPr="005D16CD" w:rsidRDefault="00F754E7" w:rsidP="005D16CD">
            <w:pPr>
              <w:ind w:left="57" w:right="57"/>
              <w:rPr>
                <w:sz w:val="12"/>
                <w:szCs w:val="14"/>
              </w:rPr>
            </w:pPr>
            <w:r w:rsidRPr="005D16CD">
              <w:rPr>
                <w:color w:val="000000"/>
                <w:sz w:val="12"/>
                <w:szCs w:val="14"/>
              </w:rPr>
              <w:t xml:space="preserve">Участие учащихся в концертной, выставочной и </w:t>
            </w:r>
            <w:proofErr w:type="spellStart"/>
            <w:r w:rsidRPr="005D16CD">
              <w:rPr>
                <w:color w:val="000000"/>
                <w:sz w:val="12"/>
                <w:szCs w:val="14"/>
              </w:rPr>
              <w:t>музыкально</w:t>
            </w:r>
            <w:r w:rsidRPr="005D16CD">
              <w:rPr>
                <w:color w:val="000000"/>
                <w:sz w:val="12"/>
                <w:szCs w:val="14"/>
              </w:rPr>
              <w:softHyphen/>
              <w:t>просветительской</w:t>
            </w:r>
            <w:proofErr w:type="spellEnd"/>
            <w:r w:rsidRPr="005D16CD">
              <w:rPr>
                <w:color w:val="000000"/>
                <w:sz w:val="12"/>
                <w:szCs w:val="14"/>
              </w:rPr>
              <w:t xml:space="preserve"> деятельности (за одного участника/один коллектив)</w:t>
            </w:r>
          </w:p>
        </w:tc>
        <w:tc>
          <w:tcPr>
            <w:tcW w:w="0" w:type="auto"/>
            <w:shd w:val="clear" w:color="auto" w:fill="FFFFFF"/>
            <w:vAlign w:val="bottom"/>
          </w:tcPr>
          <w:p w:rsidR="00F754E7" w:rsidRPr="005D16CD" w:rsidRDefault="00F754E7" w:rsidP="005D16CD">
            <w:pPr>
              <w:ind w:left="57" w:right="57"/>
              <w:rPr>
                <w:sz w:val="12"/>
                <w:szCs w:val="14"/>
              </w:rPr>
            </w:pPr>
            <w:r w:rsidRPr="005D16CD">
              <w:rPr>
                <w:color w:val="000000"/>
                <w:sz w:val="12"/>
                <w:szCs w:val="14"/>
              </w:rPr>
              <w:t>Мероприятие:</w:t>
            </w:r>
          </w:p>
          <w:p w:rsidR="00F754E7" w:rsidRPr="005D16CD" w:rsidRDefault="00F754E7" w:rsidP="005D16CD">
            <w:pPr>
              <w:numPr>
                <w:ilvl w:val="0"/>
                <w:numId w:val="33"/>
              </w:numPr>
              <w:tabs>
                <w:tab w:val="clear" w:pos="720"/>
              </w:tabs>
              <w:ind w:left="57" w:right="57" w:firstLine="0"/>
              <w:rPr>
                <w:color w:val="000000"/>
                <w:sz w:val="12"/>
                <w:szCs w:val="14"/>
              </w:rPr>
            </w:pPr>
            <w:r w:rsidRPr="005D16CD">
              <w:rPr>
                <w:color w:val="000000"/>
                <w:sz w:val="12"/>
                <w:szCs w:val="14"/>
              </w:rPr>
              <w:t>школьное - 2, но не более 6;</w:t>
            </w:r>
          </w:p>
          <w:p w:rsidR="00F754E7" w:rsidRPr="005D16CD" w:rsidRDefault="00F754E7" w:rsidP="005D16CD">
            <w:pPr>
              <w:numPr>
                <w:ilvl w:val="0"/>
                <w:numId w:val="33"/>
              </w:numPr>
              <w:tabs>
                <w:tab w:val="clear" w:pos="720"/>
              </w:tabs>
              <w:ind w:left="57" w:right="57" w:firstLine="0"/>
              <w:rPr>
                <w:color w:val="000000"/>
                <w:sz w:val="12"/>
                <w:szCs w:val="14"/>
              </w:rPr>
            </w:pPr>
            <w:r w:rsidRPr="005D16CD">
              <w:rPr>
                <w:color w:val="000000"/>
                <w:sz w:val="12"/>
                <w:szCs w:val="14"/>
              </w:rPr>
              <w:t>районное - 4;</w:t>
            </w:r>
          </w:p>
          <w:p w:rsidR="00F754E7" w:rsidRPr="005D16CD" w:rsidRDefault="00F754E7" w:rsidP="005D16CD">
            <w:pPr>
              <w:numPr>
                <w:ilvl w:val="0"/>
                <w:numId w:val="33"/>
              </w:numPr>
              <w:tabs>
                <w:tab w:val="clear" w:pos="720"/>
              </w:tabs>
              <w:ind w:left="57" w:right="57" w:firstLine="0"/>
              <w:rPr>
                <w:color w:val="000000"/>
                <w:sz w:val="12"/>
                <w:szCs w:val="14"/>
              </w:rPr>
            </w:pPr>
            <w:proofErr w:type="gramStart"/>
            <w:r w:rsidRPr="005D16CD">
              <w:rPr>
                <w:color w:val="000000"/>
                <w:sz w:val="12"/>
                <w:szCs w:val="14"/>
              </w:rPr>
              <w:t>областное</w:t>
            </w:r>
            <w:proofErr w:type="gramEnd"/>
            <w:r w:rsidRPr="005D16CD">
              <w:rPr>
                <w:color w:val="000000"/>
                <w:sz w:val="12"/>
                <w:szCs w:val="14"/>
              </w:rPr>
              <w:t xml:space="preserve"> - 10 (независимо от кол-ва участников);</w:t>
            </w:r>
          </w:p>
          <w:p w:rsidR="00F754E7" w:rsidRPr="005D16CD" w:rsidRDefault="00F754E7" w:rsidP="005D16CD">
            <w:pPr>
              <w:numPr>
                <w:ilvl w:val="0"/>
                <w:numId w:val="33"/>
              </w:numPr>
              <w:tabs>
                <w:tab w:val="clear" w:pos="720"/>
              </w:tabs>
              <w:ind w:left="57" w:right="57" w:firstLine="0"/>
              <w:rPr>
                <w:color w:val="000000"/>
                <w:sz w:val="12"/>
                <w:szCs w:val="14"/>
              </w:rPr>
            </w:pPr>
            <w:r w:rsidRPr="005D16CD">
              <w:rPr>
                <w:color w:val="000000"/>
                <w:sz w:val="12"/>
                <w:szCs w:val="14"/>
              </w:rPr>
              <w:t>отчетный концерт класса + статья о проведённом мероприятии (не менее 30 мин.) - 10;</w:t>
            </w:r>
          </w:p>
          <w:p w:rsidR="00F754E7" w:rsidRPr="005D16CD" w:rsidRDefault="00F754E7" w:rsidP="005D16CD">
            <w:pPr>
              <w:numPr>
                <w:ilvl w:val="0"/>
                <w:numId w:val="33"/>
              </w:numPr>
              <w:tabs>
                <w:tab w:val="clear" w:pos="720"/>
              </w:tabs>
              <w:ind w:left="57" w:right="57" w:firstLine="0"/>
              <w:rPr>
                <w:color w:val="000000"/>
                <w:sz w:val="12"/>
                <w:szCs w:val="14"/>
              </w:rPr>
            </w:pPr>
            <w:r w:rsidRPr="005D16CD">
              <w:rPr>
                <w:color w:val="000000"/>
                <w:sz w:val="12"/>
                <w:szCs w:val="14"/>
              </w:rPr>
              <w:t>отчетный концерт хореографического отделения - 20;</w:t>
            </w:r>
          </w:p>
          <w:p w:rsidR="00F754E7" w:rsidRPr="005D16CD" w:rsidRDefault="00F754E7" w:rsidP="005D16CD">
            <w:pPr>
              <w:numPr>
                <w:ilvl w:val="0"/>
                <w:numId w:val="33"/>
              </w:numPr>
              <w:tabs>
                <w:tab w:val="clear" w:pos="720"/>
              </w:tabs>
              <w:ind w:left="57" w:right="57" w:firstLine="0"/>
              <w:rPr>
                <w:color w:val="000000"/>
                <w:sz w:val="12"/>
                <w:szCs w:val="14"/>
              </w:rPr>
            </w:pPr>
            <w:r w:rsidRPr="005D16CD">
              <w:rPr>
                <w:color w:val="000000"/>
                <w:sz w:val="12"/>
                <w:szCs w:val="14"/>
              </w:rPr>
              <w:t xml:space="preserve">оформление выставки работ учащихся </w:t>
            </w:r>
            <w:proofErr w:type="spellStart"/>
            <w:r w:rsidRPr="005D16CD">
              <w:rPr>
                <w:color w:val="000000"/>
                <w:sz w:val="12"/>
                <w:szCs w:val="14"/>
              </w:rPr>
              <w:t>худож</w:t>
            </w:r>
            <w:proofErr w:type="spellEnd"/>
            <w:r w:rsidRPr="005D16CD">
              <w:rPr>
                <w:color w:val="000000"/>
                <w:sz w:val="12"/>
                <w:szCs w:val="14"/>
              </w:rPr>
              <w:t>. отделения - 10;</w:t>
            </w:r>
          </w:p>
        </w:tc>
        <w:tc>
          <w:tcPr>
            <w:tcW w:w="0" w:type="auto"/>
            <w:shd w:val="clear" w:color="auto" w:fill="FFFFFF"/>
          </w:tcPr>
          <w:p w:rsidR="00F754E7" w:rsidRPr="005D16CD" w:rsidRDefault="00F754E7" w:rsidP="005D16CD">
            <w:pPr>
              <w:ind w:left="57" w:right="57"/>
              <w:rPr>
                <w:sz w:val="12"/>
                <w:szCs w:val="14"/>
              </w:rPr>
            </w:pPr>
          </w:p>
        </w:tc>
      </w:tr>
      <w:tr w:rsidR="00F754E7" w:rsidRPr="005D16CD" w:rsidTr="00F754E7">
        <w:trPr>
          <w:trHeight w:val="20"/>
        </w:trPr>
        <w:tc>
          <w:tcPr>
            <w:tcW w:w="0" w:type="auto"/>
            <w:shd w:val="clear" w:color="auto" w:fill="FFFFFF"/>
          </w:tcPr>
          <w:p w:rsidR="00F754E7" w:rsidRPr="005D16CD" w:rsidRDefault="00F754E7" w:rsidP="005D16CD">
            <w:pPr>
              <w:ind w:left="57" w:right="57"/>
              <w:rPr>
                <w:sz w:val="12"/>
                <w:szCs w:val="14"/>
              </w:rPr>
            </w:pPr>
            <w:r w:rsidRPr="005D16CD">
              <w:rPr>
                <w:color w:val="000000"/>
                <w:sz w:val="12"/>
                <w:szCs w:val="14"/>
              </w:rPr>
              <w:t>4</w:t>
            </w:r>
          </w:p>
        </w:tc>
        <w:tc>
          <w:tcPr>
            <w:tcW w:w="0" w:type="auto"/>
            <w:shd w:val="clear" w:color="auto" w:fill="FFFFFF"/>
          </w:tcPr>
          <w:p w:rsidR="00F754E7" w:rsidRPr="005D16CD" w:rsidRDefault="00F754E7" w:rsidP="005D16CD">
            <w:pPr>
              <w:ind w:left="57" w:right="57"/>
              <w:rPr>
                <w:sz w:val="12"/>
                <w:szCs w:val="14"/>
              </w:rPr>
            </w:pPr>
            <w:r w:rsidRPr="005D16CD">
              <w:rPr>
                <w:color w:val="000000"/>
                <w:sz w:val="12"/>
                <w:szCs w:val="14"/>
              </w:rPr>
              <w:t>Организация и проведение внеклассной работы; внеурочная деятельность преподавателей, концертмейстеров.</w:t>
            </w:r>
          </w:p>
        </w:tc>
        <w:tc>
          <w:tcPr>
            <w:tcW w:w="0" w:type="auto"/>
            <w:shd w:val="clear" w:color="auto" w:fill="FFFFFF"/>
            <w:vAlign w:val="bottom"/>
          </w:tcPr>
          <w:p w:rsidR="00F754E7" w:rsidRPr="005D16CD" w:rsidRDefault="00F754E7" w:rsidP="005D16CD">
            <w:pPr>
              <w:ind w:left="57" w:right="57"/>
              <w:rPr>
                <w:sz w:val="12"/>
                <w:szCs w:val="14"/>
              </w:rPr>
            </w:pPr>
            <w:r w:rsidRPr="005D16CD">
              <w:rPr>
                <w:color w:val="000000"/>
                <w:sz w:val="12"/>
                <w:szCs w:val="14"/>
              </w:rPr>
              <w:t>Организация мероприятия - 10;</w:t>
            </w:r>
          </w:p>
          <w:p w:rsidR="00F754E7" w:rsidRPr="005D16CD" w:rsidRDefault="00F754E7" w:rsidP="005D16CD">
            <w:pPr>
              <w:ind w:left="57" w:right="57"/>
              <w:rPr>
                <w:sz w:val="12"/>
                <w:szCs w:val="14"/>
              </w:rPr>
            </w:pPr>
            <w:r w:rsidRPr="005D16CD">
              <w:rPr>
                <w:color w:val="000000"/>
                <w:sz w:val="12"/>
                <w:szCs w:val="14"/>
              </w:rPr>
              <w:t>Участие в концерте:</w:t>
            </w:r>
          </w:p>
          <w:p w:rsidR="00F754E7" w:rsidRPr="005D16CD" w:rsidRDefault="00F754E7" w:rsidP="005D16CD">
            <w:pPr>
              <w:ind w:left="57" w:right="57"/>
              <w:rPr>
                <w:sz w:val="12"/>
                <w:szCs w:val="14"/>
              </w:rPr>
            </w:pPr>
            <w:r w:rsidRPr="005D16CD">
              <w:rPr>
                <w:color w:val="000000"/>
                <w:sz w:val="12"/>
                <w:szCs w:val="14"/>
              </w:rPr>
              <w:t>Личное участие преподавателя - 5, но не более 10;</w:t>
            </w:r>
          </w:p>
          <w:p w:rsidR="00F754E7" w:rsidRPr="005D16CD" w:rsidRDefault="00F754E7" w:rsidP="005D16CD">
            <w:pPr>
              <w:ind w:left="57" w:right="57"/>
              <w:rPr>
                <w:sz w:val="12"/>
                <w:szCs w:val="14"/>
              </w:rPr>
            </w:pPr>
            <w:proofErr w:type="gramStart"/>
            <w:r w:rsidRPr="005D16CD">
              <w:rPr>
                <w:color w:val="000000"/>
                <w:sz w:val="12"/>
                <w:szCs w:val="14"/>
              </w:rPr>
              <w:t>Ведущий, звукорежиссер, фотограф, рабочий сцены - 2, но не более 6; Оформительская деятельность (дизайн-разработка плакатов, афиш, буклетов, дипломов, приглашений и т.д.) - 3, но не более 9;</w:t>
            </w:r>
            <w:proofErr w:type="gramEnd"/>
          </w:p>
          <w:p w:rsidR="00F754E7" w:rsidRPr="005D16CD" w:rsidRDefault="00F754E7" w:rsidP="005D16CD">
            <w:pPr>
              <w:ind w:left="57" w:right="57"/>
              <w:rPr>
                <w:sz w:val="12"/>
                <w:szCs w:val="14"/>
              </w:rPr>
            </w:pPr>
            <w:r w:rsidRPr="005D16CD">
              <w:rPr>
                <w:color w:val="000000"/>
                <w:sz w:val="12"/>
                <w:szCs w:val="14"/>
              </w:rPr>
              <w:t>Составление фото/видео презентаций - 5;</w:t>
            </w:r>
          </w:p>
          <w:p w:rsidR="00F754E7" w:rsidRPr="005D16CD" w:rsidRDefault="00F754E7" w:rsidP="005D16CD">
            <w:pPr>
              <w:ind w:left="57" w:right="57"/>
              <w:rPr>
                <w:sz w:val="12"/>
                <w:szCs w:val="14"/>
              </w:rPr>
            </w:pPr>
            <w:r w:rsidRPr="005D16CD">
              <w:rPr>
                <w:color w:val="000000"/>
                <w:sz w:val="12"/>
                <w:szCs w:val="14"/>
              </w:rPr>
              <w:t>Оформительская деятельность (плакаты, афиши, буклеты, дипломы) - 3; Открытие/оформление личной выставки творческих работ преподавателя, сольный концерт - 20;</w:t>
            </w:r>
          </w:p>
        </w:tc>
        <w:tc>
          <w:tcPr>
            <w:tcW w:w="0" w:type="auto"/>
            <w:shd w:val="clear" w:color="auto" w:fill="FFFFFF"/>
          </w:tcPr>
          <w:p w:rsidR="00F754E7" w:rsidRPr="005D16CD" w:rsidRDefault="00F754E7" w:rsidP="005D16CD">
            <w:pPr>
              <w:ind w:left="57" w:right="57"/>
              <w:rPr>
                <w:sz w:val="12"/>
                <w:szCs w:val="14"/>
              </w:rPr>
            </w:pPr>
          </w:p>
        </w:tc>
      </w:tr>
      <w:tr w:rsidR="00F754E7" w:rsidRPr="005D16CD" w:rsidTr="00F75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nil"/>
              <w:right w:val="nil"/>
            </w:tcBorders>
            <w:shd w:val="clear" w:color="auto" w:fill="FFFFFF"/>
          </w:tcPr>
          <w:p w:rsidR="00F754E7" w:rsidRPr="005D16CD" w:rsidRDefault="00F754E7" w:rsidP="005D16CD">
            <w:pPr>
              <w:ind w:left="57" w:right="57"/>
              <w:rPr>
                <w:sz w:val="12"/>
                <w:szCs w:val="14"/>
              </w:rPr>
            </w:pPr>
            <w:r w:rsidRPr="005D16CD">
              <w:rPr>
                <w:color w:val="000000"/>
                <w:sz w:val="12"/>
                <w:szCs w:val="14"/>
              </w:rPr>
              <w:t>5</w:t>
            </w:r>
          </w:p>
        </w:tc>
        <w:tc>
          <w:tcPr>
            <w:tcW w:w="0" w:type="auto"/>
            <w:tcBorders>
              <w:top w:val="single" w:sz="4" w:space="0" w:color="auto"/>
              <w:left w:val="single" w:sz="4" w:space="0" w:color="auto"/>
              <w:bottom w:val="nil"/>
              <w:right w:val="nil"/>
            </w:tcBorders>
            <w:shd w:val="clear" w:color="auto" w:fill="FFFFFF"/>
          </w:tcPr>
          <w:p w:rsidR="00F754E7" w:rsidRPr="005D16CD" w:rsidRDefault="00F754E7" w:rsidP="005D16CD">
            <w:pPr>
              <w:ind w:left="57" w:right="57"/>
              <w:rPr>
                <w:sz w:val="12"/>
                <w:szCs w:val="14"/>
              </w:rPr>
            </w:pPr>
            <w:r w:rsidRPr="005D16CD">
              <w:rPr>
                <w:color w:val="000000"/>
                <w:sz w:val="12"/>
                <w:szCs w:val="14"/>
              </w:rPr>
              <w:t>Проектная деятельность: разработка и реализация инновационных творческих проектов</w:t>
            </w:r>
          </w:p>
        </w:tc>
        <w:tc>
          <w:tcPr>
            <w:tcW w:w="0" w:type="auto"/>
            <w:tcBorders>
              <w:top w:val="single" w:sz="4" w:space="0" w:color="auto"/>
              <w:left w:val="single" w:sz="4" w:space="0" w:color="auto"/>
              <w:bottom w:val="nil"/>
              <w:right w:val="nil"/>
            </w:tcBorders>
            <w:shd w:val="clear" w:color="auto" w:fill="FFFFFF"/>
          </w:tcPr>
          <w:p w:rsidR="00F754E7" w:rsidRPr="005D16CD" w:rsidRDefault="00F754E7" w:rsidP="005D16CD">
            <w:pPr>
              <w:ind w:left="57" w:right="57"/>
              <w:rPr>
                <w:sz w:val="12"/>
                <w:szCs w:val="14"/>
              </w:rPr>
            </w:pPr>
            <w:r w:rsidRPr="005D16CD">
              <w:rPr>
                <w:color w:val="000000"/>
                <w:sz w:val="12"/>
                <w:szCs w:val="14"/>
              </w:rPr>
              <w:t>Участие в конкурсах на получение грантовой и иной финансовой поддержки - 30;</w:t>
            </w:r>
          </w:p>
          <w:p w:rsidR="00F754E7" w:rsidRPr="005D16CD" w:rsidRDefault="00F754E7" w:rsidP="005D16CD">
            <w:pPr>
              <w:ind w:left="57" w:right="57"/>
              <w:rPr>
                <w:sz w:val="12"/>
                <w:szCs w:val="14"/>
              </w:rPr>
            </w:pPr>
            <w:r w:rsidRPr="005D16CD">
              <w:rPr>
                <w:color w:val="000000"/>
                <w:sz w:val="12"/>
                <w:szCs w:val="14"/>
              </w:rPr>
              <w:t xml:space="preserve">Проект-победитель - 10 (авторам проекта ежемесячно в течение года); Реализация проекта - 3 (за каждое мероприятие ВКЗ/детская филармония «Радуга», в </w:t>
            </w:r>
            <w:proofErr w:type="spellStart"/>
            <w:r w:rsidRPr="005D16CD">
              <w:rPr>
                <w:color w:val="000000"/>
                <w:sz w:val="12"/>
                <w:szCs w:val="14"/>
              </w:rPr>
              <w:t>т.ч</w:t>
            </w:r>
            <w:proofErr w:type="spellEnd"/>
            <w:r w:rsidRPr="005D16CD">
              <w:rPr>
                <w:color w:val="000000"/>
                <w:sz w:val="12"/>
                <w:szCs w:val="14"/>
              </w:rPr>
              <w:t>. размещение статьи о проведённом мероприятии в группе ВК + сайт);</w:t>
            </w:r>
          </w:p>
        </w:tc>
        <w:tc>
          <w:tcPr>
            <w:tcW w:w="0" w:type="auto"/>
            <w:tcBorders>
              <w:top w:val="single" w:sz="4" w:space="0" w:color="auto"/>
              <w:left w:val="single" w:sz="4" w:space="0" w:color="auto"/>
              <w:bottom w:val="nil"/>
              <w:right w:val="single" w:sz="4" w:space="0" w:color="auto"/>
            </w:tcBorders>
            <w:shd w:val="clear" w:color="auto" w:fill="FFFFFF"/>
            <w:vAlign w:val="center"/>
          </w:tcPr>
          <w:p w:rsidR="00F754E7" w:rsidRPr="005D16CD" w:rsidRDefault="00F754E7" w:rsidP="005D16CD">
            <w:pPr>
              <w:ind w:left="57" w:right="57"/>
              <w:rPr>
                <w:sz w:val="12"/>
                <w:szCs w:val="14"/>
              </w:rPr>
            </w:pPr>
          </w:p>
        </w:tc>
      </w:tr>
      <w:tr w:rsidR="00F754E7" w:rsidRPr="005D16CD" w:rsidTr="00F75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nil"/>
              <w:right w:val="nil"/>
            </w:tcBorders>
            <w:shd w:val="clear" w:color="auto" w:fill="FFFFFF"/>
          </w:tcPr>
          <w:p w:rsidR="00F754E7" w:rsidRPr="005D16CD" w:rsidRDefault="00F754E7" w:rsidP="005D16CD">
            <w:pPr>
              <w:ind w:left="57" w:right="57"/>
              <w:rPr>
                <w:sz w:val="12"/>
                <w:szCs w:val="14"/>
              </w:rPr>
            </w:pPr>
            <w:r w:rsidRPr="005D16CD">
              <w:rPr>
                <w:color w:val="000000"/>
                <w:sz w:val="12"/>
                <w:szCs w:val="14"/>
              </w:rPr>
              <w:t>6</w:t>
            </w:r>
          </w:p>
        </w:tc>
        <w:tc>
          <w:tcPr>
            <w:tcW w:w="0" w:type="auto"/>
            <w:tcBorders>
              <w:top w:val="single" w:sz="4" w:space="0" w:color="auto"/>
              <w:left w:val="single" w:sz="4" w:space="0" w:color="auto"/>
              <w:bottom w:val="nil"/>
              <w:right w:val="nil"/>
            </w:tcBorders>
            <w:shd w:val="clear" w:color="auto" w:fill="FFFFFF"/>
          </w:tcPr>
          <w:p w:rsidR="00F754E7" w:rsidRPr="005D16CD" w:rsidRDefault="00F754E7" w:rsidP="005D16CD">
            <w:pPr>
              <w:ind w:left="57" w:right="57"/>
              <w:rPr>
                <w:sz w:val="12"/>
                <w:szCs w:val="14"/>
              </w:rPr>
            </w:pPr>
            <w:r w:rsidRPr="005D16CD">
              <w:rPr>
                <w:color w:val="000000"/>
                <w:sz w:val="12"/>
                <w:szCs w:val="14"/>
              </w:rPr>
              <w:t>Выполнение методической работы</w:t>
            </w:r>
          </w:p>
        </w:tc>
        <w:tc>
          <w:tcPr>
            <w:tcW w:w="0" w:type="auto"/>
            <w:tcBorders>
              <w:top w:val="single" w:sz="4" w:space="0" w:color="auto"/>
              <w:left w:val="single" w:sz="4" w:space="0" w:color="auto"/>
              <w:bottom w:val="nil"/>
              <w:right w:val="nil"/>
            </w:tcBorders>
            <w:shd w:val="clear" w:color="auto" w:fill="FFFFFF"/>
          </w:tcPr>
          <w:p w:rsidR="00F754E7" w:rsidRPr="005D16CD" w:rsidRDefault="00F754E7" w:rsidP="005D16CD">
            <w:pPr>
              <w:ind w:left="57" w:right="57"/>
              <w:rPr>
                <w:color w:val="000000"/>
                <w:sz w:val="12"/>
                <w:szCs w:val="14"/>
              </w:rPr>
            </w:pPr>
            <w:r w:rsidRPr="005D16CD">
              <w:rPr>
                <w:color w:val="000000"/>
                <w:sz w:val="12"/>
                <w:szCs w:val="14"/>
              </w:rPr>
              <w:t xml:space="preserve">- участие в конкурсах </w:t>
            </w:r>
            <w:r w:rsidRPr="005D16CD">
              <w:rPr>
                <w:color w:val="000000"/>
                <w:sz w:val="12"/>
                <w:szCs w:val="14"/>
              </w:rPr>
              <w:lastRenderedPageBreak/>
              <w:t>профессионального мастерства (участие/результат) - 20/30; (независимо от занятого места)</w:t>
            </w:r>
          </w:p>
          <w:p w:rsidR="00F754E7" w:rsidRPr="005D16CD" w:rsidRDefault="00F754E7" w:rsidP="005D16CD">
            <w:pPr>
              <w:ind w:left="57" w:right="57"/>
              <w:rPr>
                <w:color w:val="000000"/>
                <w:sz w:val="12"/>
                <w:szCs w:val="14"/>
              </w:rPr>
            </w:pPr>
            <w:r w:rsidRPr="005D16CD">
              <w:rPr>
                <w:color w:val="000000"/>
                <w:sz w:val="12"/>
                <w:szCs w:val="14"/>
              </w:rPr>
              <w:t>-проведение мастер класса/открытого урока - 5, но не более 10;</w:t>
            </w:r>
          </w:p>
        </w:tc>
        <w:tc>
          <w:tcPr>
            <w:tcW w:w="0" w:type="auto"/>
            <w:tcBorders>
              <w:top w:val="single" w:sz="4" w:space="0" w:color="auto"/>
              <w:left w:val="single" w:sz="4" w:space="0" w:color="auto"/>
              <w:bottom w:val="nil"/>
              <w:right w:val="single" w:sz="4" w:space="0" w:color="auto"/>
            </w:tcBorders>
            <w:shd w:val="clear" w:color="auto" w:fill="FFFFFF"/>
          </w:tcPr>
          <w:p w:rsidR="00F754E7" w:rsidRPr="005D16CD" w:rsidRDefault="00F754E7" w:rsidP="005D16CD">
            <w:pPr>
              <w:ind w:left="57" w:right="57"/>
              <w:rPr>
                <w:sz w:val="12"/>
                <w:szCs w:val="14"/>
              </w:rPr>
            </w:pPr>
          </w:p>
        </w:tc>
      </w:tr>
      <w:tr w:rsidR="00F754E7" w:rsidRPr="005D16CD" w:rsidTr="00F75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nil"/>
              <w:right w:val="nil"/>
            </w:tcBorders>
            <w:shd w:val="clear" w:color="auto" w:fill="FFFFFF"/>
          </w:tcPr>
          <w:p w:rsidR="00F754E7" w:rsidRPr="005D16CD" w:rsidRDefault="00F754E7" w:rsidP="005D16CD">
            <w:pPr>
              <w:ind w:left="57" w:right="57"/>
              <w:rPr>
                <w:sz w:val="12"/>
                <w:szCs w:val="14"/>
              </w:rPr>
            </w:pPr>
            <w:r w:rsidRPr="005D16CD">
              <w:rPr>
                <w:color w:val="000000"/>
                <w:sz w:val="12"/>
                <w:szCs w:val="14"/>
              </w:rPr>
              <w:t>7</w:t>
            </w:r>
          </w:p>
        </w:tc>
        <w:tc>
          <w:tcPr>
            <w:tcW w:w="0" w:type="auto"/>
            <w:tcBorders>
              <w:top w:val="single" w:sz="4" w:space="0" w:color="auto"/>
              <w:left w:val="single" w:sz="4" w:space="0" w:color="auto"/>
              <w:bottom w:val="nil"/>
              <w:right w:val="nil"/>
            </w:tcBorders>
            <w:shd w:val="clear" w:color="auto" w:fill="FFFFFF"/>
          </w:tcPr>
          <w:p w:rsidR="00F754E7" w:rsidRPr="005D16CD" w:rsidRDefault="00F754E7" w:rsidP="005D16CD">
            <w:pPr>
              <w:ind w:left="57" w:right="57"/>
              <w:rPr>
                <w:sz w:val="12"/>
                <w:szCs w:val="14"/>
              </w:rPr>
            </w:pPr>
            <w:r w:rsidRPr="005D16CD">
              <w:rPr>
                <w:color w:val="000000"/>
                <w:sz w:val="12"/>
                <w:szCs w:val="14"/>
              </w:rPr>
              <w:t>Имидж школы</w:t>
            </w:r>
          </w:p>
        </w:tc>
        <w:tc>
          <w:tcPr>
            <w:tcW w:w="0" w:type="auto"/>
            <w:tcBorders>
              <w:top w:val="single" w:sz="4" w:space="0" w:color="auto"/>
              <w:left w:val="single" w:sz="4" w:space="0" w:color="auto"/>
              <w:bottom w:val="nil"/>
              <w:right w:val="nil"/>
            </w:tcBorders>
            <w:shd w:val="clear" w:color="auto" w:fill="FFFFFF"/>
            <w:vAlign w:val="bottom"/>
          </w:tcPr>
          <w:p w:rsidR="00F754E7" w:rsidRPr="005D16CD" w:rsidRDefault="00F754E7" w:rsidP="005D16CD">
            <w:pPr>
              <w:numPr>
                <w:ilvl w:val="0"/>
                <w:numId w:val="32"/>
              </w:numPr>
              <w:tabs>
                <w:tab w:val="clear" w:pos="720"/>
              </w:tabs>
              <w:ind w:left="57" w:right="57" w:firstLine="0"/>
              <w:rPr>
                <w:color w:val="000000"/>
                <w:sz w:val="12"/>
                <w:szCs w:val="14"/>
              </w:rPr>
            </w:pPr>
            <w:r w:rsidRPr="005D16CD">
              <w:rPr>
                <w:color w:val="000000"/>
                <w:sz w:val="12"/>
                <w:szCs w:val="14"/>
              </w:rPr>
              <w:t>своевременное предоставление материалов на официальный сайт и группу ВК о жизни класса, об искусстве и профессиональной деятельности - 26. за публикацию, но не более 8 б;</w:t>
            </w:r>
          </w:p>
          <w:p w:rsidR="00F754E7" w:rsidRPr="005D16CD" w:rsidRDefault="00F754E7" w:rsidP="005D16CD">
            <w:pPr>
              <w:numPr>
                <w:ilvl w:val="0"/>
                <w:numId w:val="32"/>
              </w:numPr>
              <w:tabs>
                <w:tab w:val="clear" w:pos="720"/>
              </w:tabs>
              <w:ind w:left="57" w:right="57" w:firstLine="0"/>
              <w:rPr>
                <w:color w:val="000000"/>
                <w:sz w:val="12"/>
                <w:szCs w:val="14"/>
              </w:rPr>
            </w:pPr>
            <w:r w:rsidRPr="005D16CD">
              <w:rPr>
                <w:color w:val="000000"/>
                <w:sz w:val="12"/>
                <w:szCs w:val="14"/>
              </w:rPr>
              <w:t>работа в составе жюри - 2;</w:t>
            </w:r>
          </w:p>
        </w:tc>
        <w:tc>
          <w:tcPr>
            <w:tcW w:w="0" w:type="auto"/>
            <w:tcBorders>
              <w:top w:val="single" w:sz="4" w:space="0" w:color="auto"/>
              <w:left w:val="single" w:sz="4" w:space="0" w:color="auto"/>
              <w:bottom w:val="nil"/>
              <w:right w:val="single" w:sz="4" w:space="0" w:color="auto"/>
            </w:tcBorders>
            <w:shd w:val="clear" w:color="auto" w:fill="FFFFFF"/>
          </w:tcPr>
          <w:p w:rsidR="00F754E7" w:rsidRPr="005D16CD" w:rsidRDefault="00F754E7" w:rsidP="005D16CD">
            <w:pPr>
              <w:ind w:left="57" w:right="57"/>
              <w:rPr>
                <w:sz w:val="12"/>
                <w:szCs w:val="14"/>
              </w:rPr>
            </w:pPr>
          </w:p>
        </w:tc>
      </w:tr>
      <w:tr w:rsidR="00F754E7" w:rsidRPr="005D16CD" w:rsidTr="00F75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nil"/>
              <w:right w:val="nil"/>
            </w:tcBorders>
            <w:shd w:val="clear" w:color="auto" w:fill="FFFFFF"/>
          </w:tcPr>
          <w:p w:rsidR="00F754E7" w:rsidRPr="005D16CD" w:rsidRDefault="00F754E7" w:rsidP="005D16CD">
            <w:pPr>
              <w:ind w:left="57" w:right="57"/>
              <w:rPr>
                <w:sz w:val="12"/>
                <w:szCs w:val="14"/>
              </w:rPr>
            </w:pPr>
            <w:r w:rsidRPr="005D16CD">
              <w:rPr>
                <w:color w:val="000000"/>
                <w:sz w:val="12"/>
                <w:szCs w:val="14"/>
              </w:rPr>
              <w:t>8</w:t>
            </w:r>
          </w:p>
        </w:tc>
        <w:tc>
          <w:tcPr>
            <w:tcW w:w="0" w:type="auto"/>
            <w:tcBorders>
              <w:top w:val="single" w:sz="4" w:space="0" w:color="auto"/>
              <w:left w:val="single" w:sz="4" w:space="0" w:color="auto"/>
              <w:bottom w:val="nil"/>
              <w:right w:val="nil"/>
            </w:tcBorders>
            <w:shd w:val="clear" w:color="auto" w:fill="FFFFFF"/>
          </w:tcPr>
          <w:p w:rsidR="00F754E7" w:rsidRPr="005D16CD" w:rsidRDefault="00F754E7" w:rsidP="005D16CD">
            <w:pPr>
              <w:ind w:left="57" w:right="57"/>
              <w:rPr>
                <w:sz w:val="12"/>
                <w:szCs w:val="14"/>
              </w:rPr>
            </w:pPr>
            <w:r w:rsidRPr="005D16CD">
              <w:rPr>
                <w:color w:val="000000"/>
                <w:sz w:val="12"/>
                <w:szCs w:val="14"/>
              </w:rPr>
              <w:t>Профессиональная ориентация учащихся</w:t>
            </w:r>
          </w:p>
        </w:tc>
        <w:tc>
          <w:tcPr>
            <w:tcW w:w="0" w:type="auto"/>
            <w:tcBorders>
              <w:top w:val="single" w:sz="4" w:space="0" w:color="auto"/>
              <w:left w:val="single" w:sz="4" w:space="0" w:color="auto"/>
              <w:bottom w:val="nil"/>
              <w:right w:val="nil"/>
            </w:tcBorders>
            <w:shd w:val="clear" w:color="auto" w:fill="FFFFFF"/>
          </w:tcPr>
          <w:p w:rsidR="00F754E7" w:rsidRPr="005D16CD" w:rsidRDefault="00F754E7" w:rsidP="005D16CD">
            <w:pPr>
              <w:ind w:left="57" w:right="57"/>
              <w:rPr>
                <w:sz w:val="12"/>
                <w:szCs w:val="14"/>
              </w:rPr>
            </w:pPr>
            <w:r w:rsidRPr="005D16CD">
              <w:rPr>
                <w:color w:val="000000"/>
                <w:sz w:val="12"/>
                <w:szCs w:val="14"/>
              </w:rPr>
              <w:t>Поступление учащихся в средние и высшие учебные заведения по профилю обучения - 15 (за каждого поступившего)</w:t>
            </w:r>
          </w:p>
        </w:tc>
        <w:tc>
          <w:tcPr>
            <w:tcW w:w="0" w:type="auto"/>
            <w:tcBorders>
              <w:top w:val="single" w:sz="4" w:space="0" w:color="auto"/>
              <w:left w:val="single" w:sz="4" w:space="0" w:color="auto"/>
              <w:bottom w:val="nil"/>
              <w:right w:val="single" w:sz="4" w:space="0" w:color="auto"/>
            </w:tcBorders>
            <w:shd w:val="clear" w:color="auto" w:fill="FFFFFF"/>
          </w:tcPr>
          <w:p w:rsidR="00F754E7" w:rsidRPr="005D16CD" w:rsidRDefault="00F754E7" w:rsidP="005D16CD">
            <w:pPr>
              <w:ind w:left="57" w:right="57"/>
              <w:rPr>
                <w:sz w:val="12"/>
                <w:szCs w:val="14"/>
              </w:rPr>
            </w:pPr>
          </w:p>
        </w:tc>
      </w:tr>
      <w:tr w:rsidR="00F754E7" w:rsidRPr="005D16CD" w:rsidTr="00F75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nil"/>
              <w:right w:val="nil"/>
            </w:tcBorders>
            <w:shd w:val="clear" w:color="auto" w:fill="FFFFFF"/>
          </w:tcPr>
          <w:p w:rsidR="00F754E7" w:rsidRPr="005D16CD" w:rsidRDefault="00F754E7" w:rsidP="005D16CD">
            <w:pPr>
              <w:ind w:left="57" w:right="57"/>
              <w:rPr>
                <w:sz w:val="12"/>
                <w:szCs w:val="14"/>
              </w:rPr>
            </w:pPr>
            <w:r w:rsidRPr="005D16CD">
              <w:rPr>
                <w:color w:val="000000"/>
                <w:sz w:val="12"/>
                <w:szCs w:val="14"/>
              </w:rPr>
              <w:t>9</w:t>
            </w:r>
          </w:p>
        </w:tc>
        <w:tc>
          <w:tcPr>
            <w:tcW w:w="0" w:type="auto"/>
            <w:tcBorders>
              <w:top w:val="single" w:sz="4" w:space="0" w:color="auto"/>
              <w:left w:val="single" w:sz="4" w:space="0" w:color="auto"/>
              <w:bottom w:val="nil"/>
              <w:right w:val="nil"/>
            </w:tcBorders>
            <w:shd w:val="clear" w:color="auto" w:fill="FFFFFF"/>
            <w:vAlign w:val="bottom"/>
          </w:tcPr>
          <w:p w:rsidR="00F754E7" w:rsidRPr="005D16CD" w:rsidRDefault="00F754E7" w:rsidP="005D16CD">
            <w:pPr>
              <w:ind w:left="57" w:right="57"/>
              <w:rPr>
                <w:sz w:val="12"/>
                <w:szCs w:val="14"/>
              </w:rPr>
            </w:pPr>
            <w:r w:rsidRPr="005D16CD">
              <w:rPr>
                <w:color w:val="000000"/>
                <w:sz w:val="12"/>
                <w:szCs w:val="14"/>
              </w:rPr>
              <w:t>Наличие системы самообразования преподавателя/концертмейстера (с подтверждающим документом)</w:t>
            </w:r>
          </w:p>
        </w:tc>
        <w:tc>
          <w:tcPr>
            <w:tcW w:w="0" w:type="auto"/>
            <w:tcBorders>
              <w:top w:val="single" w:sz="4" w:space="0" w:color="auto"/>
              <w:left w:val="single" w:sz="4" w:space="0" w:color="auto"/>
              <w:bottom w:val="nil"/>
              <w:right w:val="nil"/>
            </w:tcBorders>
            <w:shd w:val="clear" w:color="auto" w:fill="FFFFFF"/>
          </w:tcPr>
          <w:p w:rsidR="00F754E7" w:rsidRPr="005D16CD" w:rsidRDefault="00F754E7" w:rsidP="005D16CD">
            <w:pPr>
              <w:ind w:left="57" w:right="57"/>
              <w:rPr>
                <w:sz w:val="12"/>
                <w:szCs w:val="14"/>
              </w:rPr>
            </w:pPr>
            <w:r w:rsidRPr="005D16CD">
              <w:rPr>
                <w:color w:val="000000"/>
                <w:sz w:val="12"/>
                <w:szCs w:val="14"/>
              </w:rPr>
              <w:t xml:space="preserve">Участие в </w:t>
            </w:r>
            <w:proofErr w:type="spellStart"/>
            <w:r w:rsidRPr="005D16CD">
              <w:rPr>
                <w:color w:val="000000"/>
                <w:sz w:val="12"/>
                <w:szCs w:val="14"/>
              </w:rPr>
              <w:t>вебинарах</w:t>
            </w:r>
            <w:proofErr w:type="spellEnd"/>
            <w:r w:rsidRPr="005D16CD">
              <w:rPr>
                <w:color w:val="000000"/>
                <w:sz w:val="12"/>
                <w:szCs w:val="14"/>
              </w:rPr>
              <w:t>, семинарах, мастер-классах - 5, но не более 10.</w:t>
            </w:r>
          </w:p>
        </w:tc>
        <w:tc>
          <w:tcPr>
            <w:tcW w:w="0" w:type="auto"/>
            <w:tcBorders>
              <w:top w:val="single" w:sz="4" w:space="0" w:color="auto"/>
              <w:left w:val="single" w:sz="4" w:space="0" w:color="auto"/>
              <w:bottom w:val="nil"/>
              <w:right w:val="single" w:sz="4" w:space="0" w:color="auto"/>
            </w:tcBorders>
            <w:shd w:val="clear" w:color="auto" w:fill="FFFFFF"/>
          </w:tcPr>
          <w:p w:rsidR="00F754E7" w:rsidRPr="005D16CD" w:rsidRDefault="00F754E7" w:rsidP="005D16CD">
            <w:pPr>
              <w:ind w:left="57" w:right="57"/>
              <w:rPr>
                <w:sz w:val="12"/>
                <w:szCs w:val="14"/>
              </w:rPr>
            </w:pPr>
          </w:p>
        </w:tc>
      </w:tr>
      <w:tr w:rsidR="00F754E7" w:rsidRPr="005D16CD" w:rsidTr="00F75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nil"/>
            </w:tcBorders>
            <w:shd w:val="clear" w:color="auto" w:fill="FFFFFF"/>
          </w:tcPr>
          <w:p w:rsidR="00F754E7" w:rsidRPr="005D16CD" w:rsidRDefault="00F754E7" w:rsidP="005D16CD">
            <w:pPr>
              <w:ind w:left="57" w:right="57"/>
              <w:rPr>
                <w:sz w:val="12"/>
                <w:szCs w:val="14"/>
              </w:rPr>
            </w:pPr>
          </w:p>
        </w:tc>
        <w:tc>
          <w:tcPr>
            <w:tcW w:w="0" w:type="auto"/>
            <w:tcBorders>
              <w:top w:val="single" w:sz="4" w:space="0" w:color="auto"/>
              <w:left w:val="single" w:sz="4" w:space="0" w:color="auto"/>
              <w:bottom w:val="single" w:sz="4" w:space="0" w:color="auto"/>
              <w:right w:val="nil"/>
            </w:tcBorders>
            <w:shd w:val="clear" w:color="auto" w:fill="FFFFFF"/>
          </w:tcPr>
          <w:p w:rsidR="00F754E7" w:rsidRPr="005D16CD" w:rsidRDefault="00F754E7" w:rsidP="005D16CD">
            <w:pPr>
              <w:ind w:left="57" w:right="57"/>
              <w:rPr>
                <w:sz w:val="12"/>
                <w:szCs w:val="14"/>
              </w:rPr>
            </w:pPr>
            <w:r w:rsidRPr="005D16CD">
              <w:rPr>
                <w:color w:val="000000"/>
                <w:sz w:val="12"/>
                <w:szCs w:val="14"/>
              </w:rPr>
              <w:t>Итого:</w:t>
            </w:r>
          </w:p>
        </w:tc>
        <w:tc>
          <w:tcPr>
            <w:tcW w:w="0" w:type="auto"/>
            <w:tcBorders>
              <w:top w:val="single" w:sz="4" w:space="0" w:color="auto"/>
              <w:left w:val="single" w:sz="4" w:space="0" w:color="auto"/>
              <w:bottom w:val="single" w:sz="4" w:space="0" w:color="auto"/>
              <w:right w:val="nil"/>
            </w:tcBorders>
            <w:shd w:val="clear" w:color="auto" w:fill="FFFFFF"/>
          </w:tcPr>
          <w:p w:rsidR="00F754E7" w:rsidRPr="005D16CD" w:rsidRDefault="00F754E7" w:rsidP="005D16CD">
            <w:pPr>
              <w:ind w:left="57" w:right="57"/>
              <w:rPr>
                <w:sz w:val="12"/>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754E7" w:rsidRPr="005D16CD" w:rsidRDefault="00F754E7" w:rsidP="005D16CD">
            <w:pPr>
              <w:ind w:left="57" w:right="57"/>
              <w:rPr>
                <w:sz w:val="12"/>
                <w:szCs w:val="14"/>
              </w:rPr>
            </w:pPr>
          </w:p>
        </w:tc>
      </w:tr>
    </w:tbl>
    <w:p w:rsidR="00F754E7" w:rsidRPr="00DC5CCF" w:rsidRDefault="00F754E7" w:rsidP="00F754E7">
      <w:pPr>
        <w:tabs>
          <w:tab w:val="left" w:pos="3060"/>
        </w:tabs>
        <w:suppressAutoHyphens/>
        <w:rPr>
          <w:b/>
          <w:sz w:val="14"/>
          <w:szCs w:val="14"/>
        </w:rPr>
      </w:pPr>
    </w:p>
    <w:p w:rsidR="00F754E7" w:rsidRDefault="00F754E7" w:rsidP="00360727">
      <w:pPr>
        <w:jc w:val="center"/>
        <w:rPr>
          <w:sz w:val="14"/>
          <w:szCs w:val="14"/>
        </w:rPr>
      </w:pPr>
    </w:p>
    <w:p w:rsidR="00F754E7" w:rsidRDefault="00F754E7" w:rsidP="00360727">
      <w:pPr>
        <w:jc w:val="center"/>
        <w:rPr>
          <w:sz w:val="14"/>
          <w:szCs w:val="14"/>
        </w:rPr>
      </w:pPr>
    </w:p>
    <w:p w:rsidR="00F754E7" w:rsidRPr="00342B7F" w:rsidRDefault="00F754E7" w:rsidP="00F754E7">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F754E7" w:rsidRPr="00342B7F" w:rsidRDefault="00F754E7" w:rsidP="00F754E7">
      <w:pPr>
        <w:jc w:val="center"/>
        <w:rPr>
          <w:sz w:val="14"/>
          <w:szCs w:val="14"/>
        </w:rPr>
      </w:pPr>
      <w:r w:rsidRPr="00342B7F">
        <w:rPr>
          <w:sz w:val="14"/>
          <w:szCs w:val="14"/>
        </w:rPr>
        <w:t>Администрации Солецкого муниципального округа</w:t>
      </w:r>
    </w:p>
    <w:p w:rsidR="00F754E7" w:rsidRPr="00342B7F" w:rsidRDefault="00F754E7" w:rsidP="00F754E7">
      <w:pPr>
        <w:jc w:val="center"/>
        <w:rPr>
          <w:sz w:val="14"/>
          <w:szCs w:val="14"/>
        </w:rPr>
      </w:pPr>
    </w:p>
    <w:p w:rsidR="00F754E7" w:rsidRPr="00342B7F" w:rsidRDefault="00F754E7" w:rsidP="00F754E7">
      <w:pPr>
        <w:jc w:val="center"/>
        <w:rPr>
          <w:sz w:val="14"/>
          <w:szCs w:val="14"/>
        </w:rPr>
      </w:pPr>
      <w:r>
        <w:rPr>
          <w:sz w:val="14"/>
          <w:szCs w:val="14"/>
        </w:rPr>
        <w:t>от 11</w:t>
      </w:r>
      <w:r w:rsidRPr="00342B7F">
        <w:rPr>
          <w:sz w:val="14"/>
          <w:szCs w:val="14"/>
        </w:rPr>
        <w:t>.10.2022 № 17</w:t>
      </w:r>
      <w:r>
        <w:rPr>
          <w:sz w:val="14"/>
          <w:szCs w:val="14"/>
        </w:rPr>
        <w:t>75</w:t>
      </w:r>
    </w:p>
    <w:p w:rsidR="00F754E7" w:rsidRDefault="00F754E7" w:rsidP="00F754E7">
      <w:pPr>
        <w:jc w:val="center"/>
        <w:rPr>
          <w:sz w:val="14"/>
          <w:szCs w:val="14"/>
        </w:rPr>
      </w:pPr>
      <w:r w:rsidRPr="00342B7F">
        <w:rPr>
          <w:sz w:val="14"/>
          <w:szCs w:val="14"/>
        </w:rPr>
        <w:t>г. Сольцы</w:t>
      </w:r>
    </w:p>
    <w:p w:rsidR="00F754E7" w:rsidRDefault="00F754E7" w:rsidP="00F754E7">
      <w:pPr>
        <w:jc w:val="center"/>
        <w:rPr>
          <w:sz w:val="14"/>
          <w:szCs w:val="14"/>
        </w:rPr>
      </w:pPr>
    </w:p>
    <w:p w:rsidR="00F754E7" w:rsidRPr="00DF4CBE" w:rsidRDefault="00F754E7" w:rsidP="00F754E7">
      <w:pPr>
        <w:shd w:val="clear" w:color="auto" w:fill="FFFFFF"/>
        <w:suppressAutoHyphens/>
        <w:jc w:val="center"/>
        <w:rPr>
          <w:b/>
          <w:sz w:val="14"/>
          <w:szCs w:val="14"/>
        </w:rPr>
      </w:pPr>
      <w:r w:rsidRPr="00DF4CBE">
        <w:rPr>
          <w:b/>
          <w:sz w:val="14"/>
          <w:szCs w:val="14"/>
        </w:rPr>
        <w:t>Об организации обеспечения надежного теплоснабжения потребителей на территории Солецкого муниципального округа</w:t>
      </w:r>
    </w:p>
    <w:p w:rsidR="00F754E7" w:rsidRPr="00DF4CBE" w:rsidRDefault="00F754E7" w:rsidP="00F754E7">
      <w:pPr>
        <w:suppressAutoHyphens/>
        <w:rPr>
          <w:sz w:val="14"/>
          <w:szCs w:val="14"/>
        </w:rPr>
      </w:pPr>
    </w:p>
    <w:p w:rsidR="00F754E7" w:rsidRPr="00DF4CBE" w:rsidRDefault="00F754E7" w:rsidP="00F754E7">
      <w:pPr>
        <w:suppressAutoHyphens/>
        <w:ind w:firstLine="284"/>
        <w:jc w:val="both"/>
        <w:rPr>
          <w:sz w:val="14"/>
          <w:szCs w:val="14"/>
        </w:rPr>
      </w:pPr>
      <w:proofErr w:type="gramStart"/>
      <w:r w:rsidRPr="00DF4CBE">
        <w:rPr>
          <w:sz w:val="14"/>
          <w:szCs w:val="14"/>
        </w:rPr>
        <w:t>В соответствии с Федеральным законом от 06 октября 2003 года № 131-ФЗ «Об общих принципах организации местного самоуправления в Российской Федерации», частью 1 статьи 6 Федерального закона от 27 июля 2010 года № 190-ФЗ «О теплоснабжении», приказом Министерства энергетики Российской Федерации от 12 марта 2013 года № 103 «Об утверждении Правил оценки готовности к отопительному периоду», решением Думы Солецкого муниципального округа от 21.09.2020</w:t>
      </w:r>
      <w:proofErr w:type="gramEnd"/>
      <w:r w:rsidRPr="00DF4CBE">
        <w:rPr>
          <w:sz w:val="14"/>
          <w:szCs w:val="14"/>
        </w:rPr>
        <w:t xml:space="preserve"> № 7 «О правопреемстве органов местного самоуправления Солецкого муниципального округа Новгородской области» и в целях обеспечения надежного теплоснабжения потребителей на территории Солецкого муниципального округа Администрация Солецкого муниципального округа</w:t>
      </w:r>
    </w:p>
    <w:p w:rsidR="00F754E7" w:rsidRPr="00DF4CBE" w:rsidRDefault="00F754E7" w:rsidP="00F754E7">
      <w:pPr>
        <w:tabs>
          <w:tab w:val="left" w:pos="3060"/>
        </w:tabs>
        <w:suppressAutoHyphens/>
        <w:ind w:firstLine="284"/>
        <w:jc w:val="both"/>
        <w:rPr>
          <w:b/>
          <w:sz w:val="14"/>
          <w:szCs w:val="14"/>
        </w:rPr>
      </w:pPr>
      <w:r w:rsidRPr="00DF4CBE">
        <w:rPr>
          <w:b/>
          <w:sz w:val="14"/>
          <w:szCs w:val="14"/>
        </w:rPr>
        <w:t>ПОСТАНОВЛЯЕТ:</w:t>
      </w:r>
    </w:p>
    <w:p w:rsidR="00F754E7" w:rsidRPr="00DF4CBE" w:rsidRDefault="00F754E7" w:rsidP="00F754E7">
      <w:pPr>
        <w:shd w:val="clear" w:color="auto" w:fill="FFFFFF"/>
        <w:suppressAutoHyphens/>
        <w:ind w:firstLine="284"/>
        <w:jc w:val="both"/>
        <w:rPr>
          <w:sz w:val="14"/>
          <w:szCs w:val="14"/>
        </w:rPr>
      </w:pPr>
      <w:r w:rsidRPr="00DF4CBE">
        <w:rPr>
          <w:sz w:val="14"/>
          <w:szCs w:val="14"/>
        </w:rPr>
        <w:t>1. Утвердить прилагаемые:</w:t>
      </w:r>
    </w:p>
    <w:p w:rsidR="00F754E7" w:rsidRPr="00DF4CBE" w:rsidRDefault="00F754E7" w:rsidP="00F754E7">
      <w:pPr>
        <w:ind w:firstLine="284"/>
        <w:jc w:val="both"/>
        <w:rPr>
          <w:sz w:val="14"/>
          <w:szCs w:val="14"/>
        </w:rPr>
      </w:pPr>
      <w:r w:rsidRPr="00DF4CBE">
        <w:rPr>
          <w:sz w:val="14"/>
          <w:szCs w:val="14"/>
        </w:rPr>
        <w:t>1.1. План действий по ликвидации последствий аварийных ситуаций с применением электронного моделирования аварийных ситуаций на территории Солецкого муниципального округа;</w:t>
      </w:r>
    </w:p>
    <w:p w:rsidR="00F754E7" w:rsidRPr="00DF4CBE" w:rsidRDefault="00F754E7" w:rsidP="00F754E7">
      <w:pPr>
        <w:tabs>
          <w:tab w:val="left" w:pos="1134"/>
        </w:tabs>
        <w:suppressAutoHyphens/>
        <w:ind w:firstLine="284"/>
        <w:jc w:val="both"/>
        <w:rPr>
          <w:sz w:val="14"/>
          <w:szCs w:val="14"/>
        </w:rPr>
      </w:pPr>
      <w:r w:rsidRPr="00DF4CBE">
        <w:rPr>
          <w:sz w:val="14"/>
          <w:szCs w:val="14"/>
        </w:rPr>
        <w:t xml:space="preserve">1.2. Порядок </w:t>
      </w:r>
      <w:r w:rsidRPr="00DF4CBE">
        <w:rPr>
          <w:bCs/>
          <w:sz w:val="14"/>
          <w:szCs w:val="14"/>
        </w:rPr>
        <w:t>мониторинга состояния системы теплоснабжения Солецкого муниципального округа;</w:t>
      </w:r>
    </w:p>
    <w:p w:rsidR="00F754E7" w:rsidRPr="00DF4CBE" w:rsidRDefault="00F754E7" w:rsidP="00F754E7">
      <w:pPr>
        <w:suppressAutoHyphens/>
        <w:ind w:firstLine="284"/>
        <w:jc w:val="both"/>
        <w:rPr>
          <w:sz w:val="14"/>
          <w:szCs w:val="14"/>
        </w:rPr>
      </w:pPr>
      <w:r w:rsidRPr="00DF4CBE">
        <w:rPr>
          <w:sz w:val="14"/>
          <w:szCs w:val="14"/>
        </w:rPr>
        <w:t xml:space="preserve">1.3. Инструкцию по обеспечению оперативно-диспетчерского управления в системе теплоснабжения </w:t>
      </w:r>
      <w:r w:rsidRPr="00DF4CBE">
        <w:rPr>
          <w:bCs/>
          <w:sz w:val="14"/>
          <w:szCs w:val="14"/>
        </w:rPr>
        <w:t>Солецкого муниципального округа.</w:t>
      </w:r>
    </w:p>
    <w:p w:rsidR="00F754E7" w:rsidRPr="00DF4CBE" w:rsidRDefault="00F754E7" w:rsidP="00F754E7">
      <w:pPr>
        <w:shd w:val="clear" w:color="auto" w:fill="FFFFFF"/>
        <w:suppressAutoHyphens/>
        <w:ind w:firstLine="284"/>
        <w:jc w:val="both"/>
        <w:rPr>
          <w:b/>
          <w:sz w:val="14"/>
          <w:szCs w:val="14"/>
        </w:rPr>
      </w:pPr>
      <w:r w:rsidRPr="00DF4CBE">
        <w:rPr>
          <w:sz w:val="14"/>
          <w:szCs w:val="14"/>
        </w:rPr>
        <w:t xml:space="preserve">2. </w:t>
      </w:r>
      <w:r w:rsidRPr="00DF4CBE">
        <w:rPr>
          <w:bCs/>
          <w:sz w:val="14"/>
          <w:szCs w:val="14"/>
        </w:rPr>
        <w:t xml:space="preserve">Признать утратившим силу постановление Администрации Солецкого муниципального района </w:t>
      </w:r>
      <w:r w:rsidRPr="00DF4CBE">
        <w:rPr>
          <w:sz w:val="14"/>
          <w:szCs w:val="14"/>
        </w:rPr>
        <w:t>от 22.07.2015 № 1132 «Об организации обеспечения надежного теплоснабжения потребителей на территории Солецкого муниципального района</w:t>
      </w:r>
      <w:r w:rsidRPr="00DF4CBE">
        <w:rPr>
          <w:b/>
          <w:sz w:val="14"/>
          <w:szCs w:val="14"/>
        </w:rPr>
        <w:t>».</w:t>
      </w:r>
    </w:p>
    <w:p w:rsidR="00F754E7" w:rsidRPr="00DF4CBE" w:rsidRDefault="00F754E7" w:rsidP="00F754E7">
      <w:pPr>
        <w:shd w:val="clear" w:color="auto" w:fill="FFFFFF"/>
        <w:suppressAutoHyphens/>
        <w:ind w:firstLine="284"/>
        <w:jc w:val="both"/>
        <w:rPr>
          <w:sz w:val="14"/>
          <w:szCs w:val="14"/>
        </w:rPr>
      </w:pPr>
      <w:r w:rsidRPr="00DF4CBE">
        <w:rPr>
          <w:sz w:val="14"/>
          <w:szCs w:val="14"/>
        </w:rPr>
        <w:t xml:space="preserve">3. </w:t>
      </w:r>
      <w:proofErr w:type="gramStart"/>
      <w:r w:rsidRPr="00DF4CBE">
        <w:rPr>
          <w:sz w:val="14"/>
          <w:szCs w:val="14"/>
        </w:rPr>
        <w:t>Контроль за</w:t>
      </w:r>
      <w:proofErr w:type="gramEnd"/>
      <w:r w:rsidRPr="00DF4CBE">
        <w:rPr>
          <w:sz w:val="14"/>
          <w:szCs w:val="14"/>
        </w:rPr>
        <w:t xml:space="preserve"> выполнением постановления оставляю за собой.</w:t>
      </w:r>
    </w:p>
    <w:p w:rsidR="00F754E7" w:rsidRPr="00DF4CBE" w:rsidRDefault="00F754E7" w:rsidP="00F754E7">
      <w:pPr>
        <w:shd w:val="clear" w:color="auto" w:fill="FFFFFF"/>
        <w:suppressAutoHyphens/>
        <w:ind w:firstLine="284"/>
        <w:jc w:val="both"/>
        <w:rPr>
          <w:sz w:val="14"/>
          <w:szCs w:val="14"/>
        </w:rPr>
      </w:pPr>
      <w:r w:rsidRPr="00DF4CBE">
        <w:rPr>
          <w:sz w:val="14"/>
          <w:szCs w:val="14"/>
        </w:rPr>
        <w:t>4. Настоящее постановление вступает в силу после его опубликования.</w:t>
      </w:r>
    </w:p>
    <w:p w:rsidR="00F754E7" w:rsidRPr="00DF4CBE" w:rsidRDefault="00F754E7" w:rsidP="00F754E7">
      <w:pPr>
        <w:tabs>
          <w:tab w:val="left" w:pos="709"/>
        </w:tabs>
        <w:suppressAutoHyphens/>
        <w:ind w:firstLine="284"/>
        <w:jc w:val="both"/>
        <w:rPr>
          <w:sz w:val="14"/>
          <w:szCs w:val="14"/>
        </w:rPr>
      </w:pPr>
      <w:r w:rsidRPr="00DF4CBE">
        <w:rPr>
          <w:sz w:val="14"/>
          <w:szCs w:val="14"/>
        </w:rPr>
        <w:t xml:space="preserve">5. </w:t>
      </w:r>
      <w:r w:rsidRPr="00DF4CBE">
        <w:rPr>
          <w:color w:val="000000"/>
          <w:sz w:val="14"/>
          <w:szCs w:val="14"/>
        </w:rPr>
        <w:t xml:space="preserve">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w:t>
      </w:r>
      <w:r w:rsidRPr="00DF4CBE">
        <w:rPr>
          <w:sz w:val="14"/>
          <w:szCs w:val="14"/>
        </w:rPr>
        <w:t>в информационно-телекоммуникационной сети  «Интернет».</w:t>
      </w:r>
    </w:p>
    <w:p w:rsidR="00F754E7" w:rsidRPr="00DF4CBE" w:rsidRDefault="00F754E7" w:rsidP="00F754E7">
      <w:pPr>
        <w:tabs>
          <w:tab w:val="left" w:pos="3060"/>
        </w:tabs>
        <w:suppressAutoHyphens/>
        <w:rPr>
          <w:b/>
          <w:sz w:val="14"/>
          <w:szCs w:val="14"/>
        </w:rPr>
      </w:pPr>
      <w:r w:rsidRPr="00DF4CBE">
        <w:rPr>
          <w:b/>
          <w:sz w:val="14"/>
          <w:szCs w:val="14"/>
        </w:rPr>
        <w:t xml:space="preserve">                                                                                                            </w:t>
      </w:r>
    </w:p>
    <w:p w:rsidR="00F754E7" w:rsidRPr="00DF4CBE" w:rsidRDefault="00F754E7" w:rsidP="00F754E7">
      <w:pPr>
        <w:tabs>
          <w:tab w:val="left" w:pos="3060"/>
        </w:tabs>
        <w:suppressAutoHyphens/>
        <w:rPr>
          <w:b/>
          <w:sz w:val="14"/>
          <w:szCs w:val="14"/>
        </w:rPr>
      </w:pPr>
    </w:p>
    <w:p w:rsidR="00F754E7" w:rsidRPr="00DF4CBE" w:rsidRDefault="00F754E7" w:rsidP="00F754E7">
      <w:pPr>
        <w:tabs>
          <w:tab w:val="left" w:pos="3060"/>
        </w:tabs>
        <w:suppressAutoHyphens/>
        <w:rPr>
          <w:b/>
          <w:sz w:val="14"/>
          <w:szCs w:val="14"/>
        </w:rPr>
      </w:pPr>
      <w:proofErr w:type="spellStart"/>
      <w:r w:rsidRPr="00DF4CBE">
        <w:rPr>
          <w:b/>
          <w:sz w:val="14"/>
          <w:szCs w:val="14"/>
        </w:rPr>
        <w:t>И.о</w:t>
      </w:r>
      <w:proofErr w:type="spellEnd"/>
      <w:r w:rsidRPr="00DF4CBE">
        <w:rPr>
          <w:b/>
          <w:sz w:val="14"/>
          <w:szCs w:val="14"/>
        </w:rPr>
        <w:t>. Главы муниципального округа</w:t>
      </w:r>
      <w:r>
        <w:rPr>
          <w:b/>
          <w:sz w:val="14"/>
          <w:szCs w:val="14"/>
        </w:rPr>
        <w:t xml:space="preserve"> </w:t>
      </w:r>
      <w:r w:rsidRPr="00DF4CBE">
        <w:rPr>
          <w:b/>
          <w:sz w:val="14"/>
          <w:szCs w:val="14"/>
        </w:rPr>
        <w:t xml:space="preserve">М.В. Тимофеев </w:t>
      </w:r>
    </w:p>
    <w:p w:rsidR="00F754E7" w:rsidRPr="00DF4CBE" w:rsidRDefault="00F754E7" w:rsidP="00F754E7">
      <w:pPr>
        <w:tabs>
          <w:tab w:val="left" w:pos="3060"/>
        </w:tabs>
        <w:suppressAutoHyphens/>
        <w:rPr>
          <w:b/>
          <w:sz w:val="14"/>
          <w:szCs w:val="14"/>
        </w:rPr>
      </w:pPr>
    </w:p>
    <w:p w:rsidR="00F754E7" w:rsidRPr="00DF4CBE" w:rsidRDefault="00F754E7" w:rsidP="00F754E7">
      <w:pPr>
        <w:tabs>
          <w:tab w:val="left" w:pos="3060"/>
        </w:tabs>
        <w:suppressAutoHyphens/>
        <w:rPr>
          <w:b/>
          <w:sz w:val="14"/>
          <w:szCs w:val="14"/>
        </w:rPr>
      </w:pPr>
    </w:p>
    <w:tbl>
      <w:tblPr>
        <w:tblW w:w="5000" w:type="pct"/>
        <w:tblLook w:val="04A0" w:firstRow="1" w:lastRow="0" w:firstColumn="1" w:lastColumn="0" w:noHBand="0" w:noVBand="1"/>
      </w:tblPr>
      <w:tblGrid>
        <w:gridCol w:w="2673"/>
        <w:gridCol w:w="2674"/>
      </w:tblGrid>
      <w:tr w:rsidR="00F754E7" w:rsidRPr="00DF4CBE" w:rsidTr="009F11B7">
        <w:tc>
          <w:tcPr>
            <w:tcW w:w="2500" w:type="pct"/>
            <w:shd w:val="clear" w:color="auto" w:fill="auto"/>
          </w:tcPr>
          <w:p w:rsidR="00F754E7" w:rsidRPr="00DF4CBE" w:rsidRDefault="00F754E7" w:rsidP="009F11B7">
            <w:pPr>
              <w:tabs>
                <w:tab w:val="left" w:pos="1170"/>
              </w:tabs>
              <w:suppressAutoHyphens/>
              <w:jc w:val="center"/>
              <w:rPr>
                <w:sz w:val="14"/>
                <w:szCs w:val="14"/>
              </w:rPr>
            </w:pPr>
            <w:r w:rsidRPr="00DF4CBE">
              <w:rPr>
                <w:sz w:val="14"/>
                <w:szCs w:val="14"/>
              </w:rPr>
              <w:t xml:space="preserve">           </w:t>
            </w:r>
          </w:p>
        </w:tc>
        <w:tc>
          <w:tcPr>
            <w:tcW w:w="2500" w:type="pct"/>
            <w:shd w:val="clear" w:color="auto" w:fill="auto"/>
          </w:tcPr>
          <w:p w:rsidR="00F754E7" w:rsidRPr="00DF4CBE" w:rsidRDefault="00F754E7" w:rsidP="00F754E7">
            <w:pPr>
              <w:shd w:val="clear" w:color="auto" w:fill="FFFFFF"/>
              <w:tabs>
                <w:tab w:val="left" w:pos="1170"/>
              </w:tabs>
              <w:suppressAutoHyphens/>
              <w:jc w:val="right"/>
              <w:rPr>
                <w:sz w:val="14"/>
                <w:szCs w:val="14"/>
              </w:rPr>
            </w:pPr>
            <w:r w:rsidRPr="00DF4CBE">
              <w:rPr>
                <w:sz w:val="14"/>
                <w:szCs w:val="14"/>
              </w:rPr>
              <w:t>Утвержден</w:t>
            </w:r>
          </w:p>
          <w:p w:rsidR="00F754E7" w:rsidRPr="00DF4CBE" w:rsidRDefault="00F754E7" w:rsidP="00F754E7">
            <w:pPr>
              <w:shd w:val="clear" w:color="auto" w:fill="FFFFFF"/>
              <w:tabs>
                <w:tab w:val="left" w:pos="1170"/>
              </w:tabs>
              <w:suppressAutoHyphens/>
              <w:jc w:val="right"/>
              <w:rPr>
                <w:sz w:val="14"/>
                <w:szCs w:val="14"/>
              </w:rPr>
            </w:pPr>
            <w:r w:rsidRPr="00DF4CBE">
              <w:rPr>
                <w:sz w:val="14"/>
                <w:szCs w:val="14"/>
              </w:rPr>
              <w:t>постановлением Администрации</w:t>
            </w:r>
          </w:p>
          <w:p w:rsidR="00F754E7" w:rsidRPr="00DF4CBE" w:rsidRDefault="00F754E7" w:rsidP="00F754E7">
            <w:pPr>
              <w:shd w:val="clear" w:color="auto" w:fill="FFFFFF"/>
              <w:tabs>
                <w:tab w:val="left" w:pos="1170"/>
              </w:tabs>
              <w:suppressAutoHyphens/>
              <w:jc w:val="right"/>
              <w:rPr>
                <w:sz w:val="14"/>
                <w:szCs w:val="14"/>
              </w:rPr>
            </w:pPr>
            <w:r w:rsidRPr="00DF4CBE">
              <w:rPr>
                <w:sz w:val="14"/>
                <w:szCs w:val="14"/>
              </w:rPr>
              <w:t>муниципального округа</w:t>
            </w:r>
          </w:p>
          <w:p w:rsidR="00F754E7" w:rsidRPr="00DF4CBE" w:rsidRDefault="00F754E7" w:rsidP="00F754E7">
            <w:pPr>
              <w:shd w:val="clear" w:color="auto" w:fill="FFFFFF"/>
              <w:tabs>
                <w:tab w:val="left" w:pos="1170"/>
              </w:tabs>
              <w:suppressAutoHyphens/>
              <w:jc w:val="right"/>
              <w:rPr>
                <w:sz w:val="14"/>
                <w:szCs w:val="14"/>
              </w:rPr>
            </w:pPr>
            <w:r w:rsidRPr="00DF4CBE">
              <w:rPr>
                <w:sz w:val="14"/>
                <w:szCs w:val="14"/>
              </w:rPr>
              <w:t>от 11.10.2022 № 1775</w:t>
            </w:r>
          </w:p>
        </w:tc>
      </w:tr>
    </w:tbl>
    <w:p w:rsidR="00F754E7" w:rsidRPr="00DF4CBE" w:rsidRDefault="00F754E7" w:rsidP="00F754E7">
      <w:pPr>
        <w:suppressAutoHyphens/>
        <w:rPr>
          <w:b/>
          <w:sz w:val="14"/>
          <w:szCs w:val="14"/>
          <w:highlight w:val="yellow"/>
        </w:rPr>
      </w:pPr>
    </w:p>
    <w:p w:rsidR="00F754E7" w:rsidRPr="00DF4CBE" w:rsidRDefault="00F754E7" w:rsidP="00F754E7">
      <w:pPr>
        <w:rPr>
          <w:sz w:val="14"/>
          <w:szCs w:val="14"/>
        </w:rPr>
      </w:pPr>
    </w:p>
    <w:p w:rsidR="00F754E7" w:rsidRPr="00DF4CBE" w:rsidRDefault="00F754E7" w:rsidP="00F754E7">
      <w:pPr>
        <w:jc w:val="center"/>
        <w:rPr>
          <w:b/>
          <w:sz w:val="14"/>
          <w:szCs w:val="14"/>
        </w:rPr>
      </w:pPr>
      <w:r w:rsidRPr="00DF4CBE">
        <w:rPr>
          <w:b/>
          <w:sz w:val="14"/>
          <w:szCs w:val="14"/>
        </w:rPr>
        <w:t>ПЛАН</w:t>
      </w:r>
    </w:p>
    <w:p w:rsidR="00F754E7" w:rsidRPr="00DF4CBE" w:rsidRDefault="00F754E7" w:rsidP="00F754E7">
      <w:pPr>
        <w:jc w:val="center"/>
        <w:rPr>
          <w:b/>
          <w:sz w:val="14"/>
          <w:szCs w:val="14"/>
        </w:rPr>
      </w:pPr>
      <w:r w:rsidRPr="00DF4CBE">
        <w:rPr>
          <w:b/>
          <w:sz w:val="14"/>
          <w:szCs w:val="14"/>
        </w:rPr>
        <w:t xml:space="preserve">действий по ликвидации последствий аварийных ситуаций </w:t>
      </w:r>
    </w:p>
    <w:p w:rsidR="00F754E7" w:rsidRPr="00DF4CBE" w:rsidRDefault="00F754E7" w:rsidP="00F754E7">
      <w:pPr>
        <w:jc w:val="center"/>
        <w:rPr>
          <w:b/>
          <w:sz w:val="14"/>
          <w:szCs w:val="14"/>
        </w:rPr>
      </w:pPr>
      <w:r w:rsidRPr="00DF4CBE">
        <w:rPr>
          <w:b/>
          <w:sz w:val="14"/>
          <w:szCs w:val="14"/>
        </w:rPr>
        <w:t>с применением электронного моделирования аварийных ситуаций на территории Солецкого муниципального округа</w:t>
      </w:r>
    </w:p>
    <w:p w:rsidR="00F754E7" w:rsidRPr="00DF4CBE" w:rsidRDefault="00F754E7" w:rsidP="00F754E7">
      <w:pPr>
        <w:rPr>
          <w:sz w:val="14"/>
          <w:szCs w:val="14"/>
        </w:rPr>
      </w:pPr>
    </w:p>
    <w:p w:rsidR="00F754E7" w:rsidRPr="00DF4CBE" w:rsidRDefault="00F754E7" w:rsidP="00F754E7">
      <w:pPr>
        <w:ind w:firstLine="284"/>
        <w:jc w:val="both"/>
        <w:rPr>
          <w:sz w:val="14"/>
          <w:szCs w:val="14"/>
        </w:rPr>
      </w:pPr>
      <w:r w:rsidRPr="00DF4CBE">
        <w:rPr>
          <w:sz w:val="14"/>
          <w:szCs w:val="14"/>
        </w:rPr>
        <w:t>1. План действий по ликвидации последствий аварийных ситуаций с применением электронного моделирования аварийных ситуаций на территории Солецкого муниципального округа (далее – План) составляется в следующих целях:</w:t>
      </w:r>
    </w:p>
    <w:p w:rsidR="00F754E7" w:rsidRPr="00DF4CBE" w:rsidRDefault="00F754E7" w:rsidP="00F754E7">
      <w:pPr>
        <w:ind w:firstLine="284"/>
        <w:jc w:val="both"/>
        <w:rPr>
          <w:sz w:val="14"/>
          <w:szCs w:val="14"/>
        </w:rPr>
      </w:pPr>
      <w:r w:rsidRPr="00DF4CBE">
        <w:rPr>
          <w:sz w:val="14"/>
          <w:szCs w:val="14"/>
        </w:rPr>
        <w:lastRenderedPageBreak/>
        <w:t>- определение возможных сценариев возникновения и развития аварийных ситуаций, конкретизации технических средств и действий производственного персонала и специальных подразделений по локализации аварий;</w:t>
      </w:r>
    </w:p>
    <w:p w:rsidR="00F754E7" w:rsidRPr="00DF4CBE" w:rsidRDefault="00F754E7" w:rsidP="00F754E7">
      <w:pPr>
        <w:ind w:firstLine="284"/>
        <w:jc w:val="both"/>
        <w:rPr>
          <w:sz w:val="14"/>
          <w:szCs w:val="14"/>
        </w:rPr>
      </w:pPr>
      <w:r w:rsidRPr="00DF4CBE">
        <w:rPr>
          <w:sz w:val="14"/>
          <w:szCs w:val="14"/>
        </w:rPr>
        <w:t>- создание благоприятных условий для успешного выполнения мероприятий по ликвидации аварийных ситуаций.</w:t>
      </w:r>
    </w:p>
    <w:p w:rsidR="00F754E7" w:rsidRPr="00DF4CBE" w:rsidRDefault="00F754E7" w:rsidP="00F754E7">
      <w:pPr>
        <w:ind w:firstLine="284"/>
        <w:jc w:val="both"/>
        <w:rPr>
          <w:sz w:val="14"/>
          <w:szCs w:val="14"/>
        </w:rPr>
      </w:pPr>
      <w:r w:rsidRPr="00DF4CBE">
        <w:rPr>
          <w:sz w:val="14"/>
          <w:szCs w:val="14"/>
        </w:rPr>
        <w:t>2. Возможная обстановка при стихийных бедствиях:</w:t>
      </w:r>
    </w:p>
    <w:p w:rsidR="00F754E7" w:rsidRPr="00DF4CBE" w:rsidRDefault="00F754E7" w:rsidP="00F754E7">
      <w:pPr>
        <w:ind w:firstLine="284"/>
        <w:jc w:val="both"/>
        <w:rPr>
          <w:sz w:val="14"/>
          <w:szCs w:val="14"/>
        </w:rPr>
      </w:pPr>
      <w:r w:rsidRPr="00DF4CBE">
        <w:rPr>
          <w:sz w:val="14"/>
          <w:szCs w:val="14"/>
        </w:rPr>
        <w:t>- ураганы, смерчи, бури, сильные ветры. При скорости ветра 30 м/с и более возможны повреждения (разрушения) линий электропередач, линий связи, выход из строя систем жизнеобеспечения населения, ветровал деревьев, здания могут получить среднюю степень разрушения, в том числе разрушению могут подвергнуться кровли, оконные и дверные заполнения;</w:t>
      </w:r>
    </w:p>
    <w:p w:rsidR="00F754E7" w:rsidRPr="00DF4CBE" w:rsidRDefault="00F754E7" w:rsidP="00F754E7">
      <w:pPr>
        <w:ind w:firstLine="284"/>
        <w:jc w:val="both"/>
        <w:rPr>
          <w:sz w:val="14"/>
          <w:szCs w:val="14"/>
        </w:rPr>
      </w:pPr>
      <w:r w:rsidRPr="00DF4CBE">
        <w:rPr>
          <w:sz w:val="14"/>
          <w:szCs w:val="14"/>
        </w:rPr>
        <w:t>- сильные морозы. При сильных морозах возможен выход из строя систем теплоснабжения и водоснабжения населения;</w:t>
      </w:r>
    </w:p>
    <w:p w:rsidR="00F754E7" w:rsidRPr="00DF4CBE" w:rsidRDefault="00F754E7" w:rsidP="00F754E7">
      <w:pPr>
        <w:ind w:firstLine="284"/>
        <w:jc w:val="both"/>
        <w:rPr>
          <w:sz w:val="14"/>
          <w:szCs w:val="14"/>
        </w:rPr>
      </w:pPr>
      <w:r w:rsidRPr="00DF4CBE">
        <w:rPr>
          <w:sz w:val="14"/>
          <w:szCs w:val="14"/>
        </w:rPr>
        <w:t>- сильные снегопады и метели. При сильных снегопадах и метелях продолжительностью 2 часа, скорости ветра 15 м/с и более возможны снежные заносы, налипание снега на проводах, обрывы линий связи и электропередач, выход из строя систем жизнеобеспечения населения, проломы и обрушения кровли зданий и сооружений;</w:t>
      </w:r>
    </w:p>
    <w:p w:rsidR="00F754E7" w:rsidRPr="00DF4CBE" w:rsidRDefault="00F754E7" w:rsidP="00F754E7">
      <w:pPr>
        <w:ind w:firstLine="284"/>
        <w:jc w:val="both"/>
        <w:rPr>
          <w:sz w:val="14"/>
          <w:szCs w:val="14"/>
        </w:rPr>
      </w:pPr>
      <w:r w:rsidRPr="00DF4CBE">
        <w:rPr>
          <w:sz w:val="14"/>
          <w:szCs w:val="14"/>
        </w:rPr>
        <w:t xml:space="preserve">2.4. при гололедных отложениях толщиной </w:t>
      </w:r>
      <w:smartTag w:uri="urn:schemas-microsoft-com:office:smarttags" w:element="metricconverter">
        <w:smartTagPr>
          <w:attr w:name="ProductID" w:val="50 мм"/>
        </w:smartTagPr>
        <w:r w:rsidRPr="00DF4CBE">
          <w:rPr>
            <w:sz w:val="14"/>
            <w:szCs w:val="14"/>
          </w:rPr>
          <w:t>50 мм</w:t>
        </w:r>
      </w:smartTag>
      <w:r w:rsidRPr="00DF4CBE">
        <w:rPr>
          <w:sz w:val="14"/>
          <w:szCs w:val="14"/>
        </w:rPr>
        <w:t xml:space="preserve"> и более возможны порывы линий связи и электропередач, выход из строя систем жизнеобеспечения населения.</w:t>
      </w:r>
    </w:p>
    <w:p w:rsidR="00F754E7" w:rsidRPr="00DF4CBE" w:rsidRDefault="00F754E7" w:rsidP="00F754E7">
      <w:pPr>
        <w:ind w:firstLine="284"/>
        <w:jc w:val="both"/>
        <w:rPr>
          <w:sz w:val="14"/>
          <w:szCs w:val="14"/>
        </w:rPr>
      </w:pPr>
      <w:r w:rsidRPr="00DF4CBE">
        <w:rPr>
          <w:sz w:val="14"/>
          <w:szCs w:val="14"/>
        </w:rPr>
        <w:t xml:space="preserve">3. Виды аварийных ситуаций: </w:t>
      </w:r>
    </w:p>
    <w:p w:rsidR="00F754E7" w:rsidRPr="00DF4CBE" w:rsidRDefault="00F754E7" w:rsidP="00F754E7">
      <w:pPr>
        <w:ind w:firstLine="284"/>
        <w:jc w:val="both"/>
        <w:rPr>
          <w:sz w:val="14"/>
          <w:szCs w:val="14"/>
        </w:rPr>
      </w:pPr>
      <w:r w:rsidRPr="00DF4CBE">
        <w:rPr>
          <w:sz w:val="14"/>
          <w:szCs w:val="14"/>
        </w:rPr>
        <w:t>- локальные – для работ по локализации и ликвидации данных ситуаций привлекаются дежурные смены, силы и средства аварийно-спасательных служб объектов жизнеобеспечения населения (далее – ОЖО населения) в соответствии с планами действий по предупреждению и ликвидации аварийных ситуаций;</w:t>
      </w:r>
    </w:p>
    <w:p w:rsidR="00F754E7" w:rsidRPr="00DF4CBE" w:rsidRDefault="00F754E7" w:rsidP="00F754E7">
      <w:pPr>
        <w:ind w:firstLine="284"/>
        <w:jc w:val="both"/>
        <w:rPr>
          <w:sz w:val="14"/>
          <w:szCs w:val="14"/>
        </w:rPr>
      </w:pPr>
      <w:r w:rsidRPr="00DF4CBE">
        <w:rPr>
          <w:sz w:val="14"/>
          <w:szCs w:val="14"/>
        </w:rPr>
        <w:t>- муниципальные – для работ по ликвидации данных аварийных ситуаций могут привлекаться профессиональные аварийно-спасательные формирования служб Новгородской области.</w:t>
      </w:r>
    </w:p>
    <w:p w:rsidR="00F754E7" w:rsidRPr="00DF4CBE" w:rsidRDefault="00F754E7" w:rsidP="00F754E7">
      <w:pPr>
        <w:suppressAutoHyphens/>
        <w:ind w:firstLine="284"/>
        <w:jc w:val="both"/>
        <w:rPr>
          <w:sz w:val="14"/>
          <w:szCs w:val="14"/>
        </w:rPr>
      </w:pPr>
      <w:r w:rsidRPr="00DF4CBE">
        <w:rPr>
          <w:sz w:val="14"/>
          <w:szCs w:val="14"/>
        </w:rPr>
        <w:t>4.  Риски возникновения аварий, масштабы и последствия</w:t>
      </w:r>
    </w:p>
    <w:p w:rsidR="00F754E7" w:rsidRPr="00DF4CBE" w:rsidRDefault="00F754E7" w:rsidP="00F754E7">
      <w:pPr>
        <w:suppressAutoHyphens/>
        <w:rPr>
          <w:sz w:val="14"/>
          <w:szCs w:val="14"/>
        </w:rPr>
      </w:pP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Look w:val="0000" w:firstRow="0" w:lastRow="0" w:firstColumn="0" w:lastColumn="0" w:noHBand="0" w:noVBand="0"/>
      </w:tblPr>
      <w:tblGrid>
        <w:gridCol w:w="702"/>
        <w:gridCol w:w="1273"/>
        <w:gridCol w:w="1690"/>
        <w:gridCol w:w="979"/>
        <w:gridCol w:w="541"/>
      </w:tblGrid>
      <w:tr w:rsidR="00F754E7" w:rsidRPr="00F754E7" w:rsidTr="00F754E7">
        <w:trPr>
          <w:tblHeader/>
        </w:trPr>
        <w:tc>
          <w:tcPr>
            <w:tcW w:w="0" w:type="auto"/>
          </w:tcPr>
          <w:p w:rsidR="00F754E7" w:rsidRPr="00F754E7" w:rsidRDefault="00F754E7" w:rsidP="009F11B7">
            <w:pPr>
              <w:suppressAutoHyphens/>
              <w:jc w:val="center"/>
              <w:rPr>
                <w:b/>
                <w:sz w:val="12"/>
                <w:szCs w:val="14"/>
              </w:rPr>
            </w:pPr>
            <w:r w:rsidRPr="00F754E7">
              <w:rPr>
                <w:b/>
                <w:sz w:val="12"/>
                <w:szCs w:val="14"/>
              </w:rPr>
              <w:t>Вид аварии</w:t>
            </w:r>
          </w:p>
        </w:tc>
        <w:tc>
          <w:tcPr>
            <w:tcW w:w="0" w:type="auto"/>
          </w:tcPr>
          <w:p w:rsidR="00F754E7" w:rsidRPr="00F754E7" w:rsidRDefault="00F754E7" w:rsidP="009F11B7">
            <w:pPr>
              <w:suppressAutoHyphens/>
              <w:jc w:val="center"/>
              <w:rPr>
                <w:b/>
                <w:sz w:val="12"/>
                <w:szCs w:val="14"/>
              </w:rPr>
            </w:pPr>
            <w:r w:rsidRPr="00F754E7">
              <w:rPr>
                <w:b/>
                <w:sz w:val="12"/>
                <w:szCs w:val="14"/>
              </w:rPr>
              <w:t>Причина возникновения аварии</w:t>
            </w:r>
          </w:p>
        </w:tc>
        <w:tc>
          <w:tcPr>
            <w:tcW w:w="0" w:type="auto"/>
          </w:tcPr>
          <w:p w:rsidR="00F754E7" w:rsidRPr="00F754E7" w:rsidRDefault="00F754E7" w:rsidP="009F11B7">
            <w:pPr>
              <w:suppressAutoHyphens/>
              <w:jc w:val="center"/>
              <w:rPr>
                <w:b/>
                <w:sz w:val="12"/>
                <w:szCs w:val="14"/>
              </w:rPr>
            </w:pPr>
            <w:r w:rsidRPr="00F754E7">
              <w:rPr>
                <w:b/>
                <w:sz w:val="12"/>
                <w:szCs w:val="14"/>
              </w:rPr>
              <w:t>Масштаб аварии и последствия</w:t>
            </w:r>
          </w:p>
        </w:tc>
        <w:tc>
          <w:tcPr>
            <w:tcW w:w="0" w:type="auto"/>
          </w:tcPr>
          <w:p w:rsidR="00F754E7" w:rsidRPr="00F754E7" w:rsidRDefault="00F754E7" w:rsidP="009F11B7">
            <w:pPr>
              <w:suppressAutoHyphens/>
              <w:jc w:val="center"/>
              <w:rPr>
                <w:b/>
                <w:sz w:val="12"/>
                <w:szCs w:val="14"/>
              </w:rPr>
            </w:pPr>
            <w:r w:rsidRPr="00F754E7">
              <w:rPr>
                <w:b/>
                <w:sz w:val="12"/>
                <w:szCs w:val="14"/>
              </w:rPr>
              <w:t>Уровень реагирования</w:t>
            </w:r>
          </w:p>
        </w:tc>
        <w:tc>
          <w:tcPr>
            <w:tcW w:w="0" w:type="auto"/>
          </w:tcPr>
          <w:p w:rsidR="00F754E7" w:rsidRPr="00F754E7" w:rsidRDefault="00F754E7" w:rsidP="009F11B7">
            <w:pPr>
              <w:tabs>
                <w:tab w:val="left" w:pos="654"/>
              </w:tabs>
              <w:suppressAutoHyphens/>
              <w:jc w:val="center"/>
              <w:rPr>
                <w:b/>
                <w:sz w:val="12"/>
                <w:szCs w:val="14"/>
              </w:rPr>
            </w:pPr>
            <w:r w:rsidRPr="00F754E7">
              <w:rPr>
                <w:b/>
                <w:sz w:val="12"/>
                <w:szCs w:val="14"/>
              </w:rPr>
              <w:t>Приме-</w:t>
            </w:r>
            <w:proofErr w:type="spellStart"/>
            <w:r w:rsidRPr="00F754E7">
              <w:rPr>
                <w:b/>
                <w:sz w:val="12"/>
                <w:szCs w:val="14"/>
              </w:rPr>
              <w:t>чание</w:t>
            </w:r>
            <w:proofErr w:type="spellEnd"/>
          </w:p>
        </w:tc>
      </w:tr>
      <w:tr w:rsidR="00F754E7" w:rsidRPr="00F754E7" w:rsidTr="00F754E7">
        <w:trPr>
          <w:tblHeader/>
        </w:trPr>
        <w:tc>
          <w:tcPr>
            <w:tcW w:w="0" w:type="auto"/>
          </w:tcPr>
          <w:p w:rsidR="00F754E7" w:rsidRPr="00F754E7" w:rsidRDefault="00F754E7" w:rsidP="009F11B7">
            <w:pPr>
              <w:suppressAutoHyphens/>
              <w:jc w:val="center"/>
              <w:rPr>
                <w:sz w:val="12"/>
                <w:szCs w:val="14"/>
              </w:rPr>
            </w:pPr>
            <w:r w:rsidRPr="00F754E7">
              <w:rPr>
                <w:sz w:val="12"/>
                <w:szCs w:val="14"/>
              </w:rPr>
              <w:t>Остановка котельной</w:t>
            </w:r>
          </w:p>
        </w:tc>
        <w:tc>
          <w:tcPr>
            <w:tcW w:w="0" w:type="auto"/>
          </w:tcPr>
          <w:p w:rsidR="00F754E7" w:rsidRPr="00F754E7" w:rsidRDefault="00F754E7" w:rsidP="009F11B7">
            <w:pPr>
              <w:suppressAutoHyphens/>
              <w:jc w:val="center"/>
              <w:rPr>
                <w:sz w:val="12"/>
                <w:szCs w:val="14"/>
              </w:rPr>
            </w:pPr>
            <w:r w:rsidRPr="00F754E7">
              <w:rPr>
                <w:sz w:val="12"/>
                <w:szCs w:val="14"/>
              </w:rPr>
              <w:t>прекращение подачи электроэнергии</w:t>
            </w:r>
          </w:p>
        </w:tc>
        <w:tc>
          <w:tcPr>
            <w:tcW w:w="0" w:type="auto"/>
          </w:tcPr>
          <w:p w:rsidR="00F754E7" w:rsidRPr="00F754E7" w:rsidRDefault="00F754E7" w:rsidP="009F11B7">
            <w:pPr>
              <w:suppressAutoHyphens/>
              <w:jc w:val="center"/>
              <w:rPr>
                <w:sz w:val="12"/>
                <w:szCs w:val="14"/>
              </w:rPr>
            </w:pPr>
            <w:r w:rsidRPr="00F754E7">
              <w:rPr>
                <w:sz w:val="12"/>
                <w:szCs w:val="14"/>
              </w:rPr>
              <w:t xml:space="preserve">прекращение циркуляции воды в системе отопления всех потребителей, понижение температуры в зданиях и домах, размораживание тепловых сетей и отопительных батарей </w:t>
            </w:r>
          </w:p>
        </w:tc>
        <w:tc>
          <w:tcPr>
            <w:tcW w:w="0" w:type="auto"/>
          </w:tcPr>
          <w:p w:rsidR="00F754E7" w:rsidRPr="00F754E7" w:rsidRDefault="00F754E7" w:rsidP="009F11B7">
            <w:pPr>
              <w:suppressAutoHyphens/>
              <w:jc w:val="center"/>
              <w:rPr>
                <w:sz w:val="12"/>
                <w:szCs w:val="14"/>
              </w:rPr>
            </w:pPr>
            <w:r w:rsidRPr="00F754E7">
              <w:rPr>
                <w:sz w:val="12"/>
                <w:szCs w:val="14"/>
              </w:rPr>
              <w:t>муниципальный</w:t>
            </w:r>
          </w:p>
        </w:tc>
        <w:tc>
          <w:tcPr>
            <w:tcW w:w="0" w:type="auto"/>
          </w:tcPr>
          <w:p w:rsidR="00F754E7" w:rsidRPr="00F754E7" w:rsidRDefault="00F754E7" w:rsidP="009F11B7">
            <w:pPr>
              <w:tabs>
                <w:tab w:val="left" w:pos="654"/>
              </w:tabs>
              <w:suppressAutoHyphens/>
              <w:jc w:val="center"/>
              <w:rPr>
                <w:sz w:val="12"/>
                <w:szCs w:val="14"/>
              </w:rPr>
            </w:pPr>
          </w:p>
        </w:tc>
      </w:tr>
      <w:tr w:rsidR="00F754E7" w:rsidRPr="00F754E7" w:rsidTr="00F754E7">
        <w:trPr>
          <w:tblHeader/>
        </w:trPr>
        <w:tc>
          <w:tcPr>
            <w:tcW w:w="0" w:type="auto"/>
          </w:tcPr>
          <w:p w:rsidR="00F754E7" w:rsidRPr="00F754E7" w:rsidRDefault="00F754E7" w:rsidP="009F11B7">
            <w:pPr>
              <w:suppressAutoHyphens/>
              <w:jc w:val="center"/>
              <w:rPr>
                <w:sz w:val="12"/>
                <w:szCs w:val="14"/>
              </w:rPr>
            </w:pPr>
            <w:r w:rsidRPr="00F754E7">
              <w:rPr>
                <w:sz w:val="12"/>
                <w:szCs w:val="14"/>
              </w:rPr>
              <w:t>Остановка котельной</w:t>
            </w:r>
          </w:p>
        </w:tc>
        <w:tc>
          <w:tcPr>
            <w:tcW w:w="0" w:type="auto"/>
          </w:tcPr>
          <w:p w:rsidR="00F754E7" w:rsidRPr="00F754E7" w:rsidRDefault="00F754E7" w:rsidP="009F11B7">
            <w:pPr>
              <w:suppressAutoHyphens/>
              <w:jc w:val="center"/>
              <w:rPr>
                <w:sz w:val="12"/>
                <w:szCs w:val="14"/>
              </w:rPr>
            </w:pPr>
            <w:r w:rsidRPr="00F754E7">
              <w:rPr>
                <w:sz w:val="12"/>
                <w:szCs w:val="14"/>
              </w:rPr>
              <w:t>прекращение подачи топлива</w:t>
            </w:r>
          </w:p>
        </w:tc>
        <w:tc>
          <w:tcPr>
            <w:tcW w:w="0" w:type="auto"/>
          </w:tcPr>
          <w:p w:rsidR="00F754E7" w:rsidRPr="00F754E7" w:rsidRDefault="00F754E7" w:rsidP="009F11B7">
            <w:pPr>
              <w:suppressAutoHyphens/>
              <w:jc w:val="center"/>
              <w:rPr>
                <w:sz w:val="12"/>
                <w:szCs w:val="14"/>
              </w:rPr>
            </w:pPr>
            <w:r w:rsidRPr="00F754E7">
              <w:rPr>
                <w:sz w:val="12"/>
                <w:szCs w:val="14"/>
              </w:rPr>
              <w:t>прекращение подачи горячей воды в системы отопления всех потребителей, понижение температуры в зданиях и домах.</w:t>
            </w:r>
          </w:p>
        </w:tc>
        <w:tc>
          <w:tcPr>
            <w:tcW w:w="0" w:type="auto"/>
          </w:tcPr>
          <w:p w:rsidR="00F754E7" w:rsidRPr="00F754E7" w:rsidRDefault="00F754E7" w:rsidP="009F11B7">
            <w:pPr>
              <w:suppressAutoHyphens/>
              <w:jc w:val="center"/>
              <w:rPr>
                <w:sz w:val="12"/>
                <w:szCs w:val="14"/>
              </w:rPr>
            </w:pPr>
            <w:r w:rsidRPr="00F754E7">
              <w:rPr>
                <w:sz w:val="12"/>
                <w:szCs w:val="14"/>
              </w:rPr>
              <w:t>локальный</w:t>
            </w:r>
          </w:p>
        </w:tc>
        <w:tc>
          <w:tcPr>
            <w:tcW w:w="0" w:type="auto"/>
          </w:tcPr>
          <w:p w:rsidR="00F754E7" w:rsidRPr="00F754E7" w:rsidRDefault="00F754E7" w:rsidP="009F11B7">
            <w:pPr>
              <w:tabs>
                <w:tab w:val="left" w:pos="654"/>
              </w:tabs>
              <w:suppressAutoHyphens/>
              <w:jc w:val="center"/>
              <w:rPr>
                <w:sz w:val="12"/>
                <w:szCs w:val="14"/>
              </w:rPr>
            </w:pPr>
          </w:p>
        </w:tc>
      </w:tr>
      <w:tr w:rsidR="00F754E7" w:rsidRPr="00F754E7" w:rsidTr="00F754E7">
        <w:trPr>
          <w:tblHeader/>
        </w:trPr>
        <w:tc>
          <w:tcPr>
            <w:tcW w:w="0" w:type="auto"/>
          </w:tcPr>
          <w:p w:rsidR="00F754E7" w:rsidRPr="00F754E7" w:rsidRDefault="00F754E7" w:rsidP="009F11B7">
            <w:pPr>
              <w:suppressAutoHyphens/>
              <w:jc w:val="center"/>
              <w:rPr>
                <w:sz w:val="12"/>
                <w:szCs w:val="14"/>
              </w:rPr>
            </w:pPr>
            <w:r w:rsidRPr="00F754E7">
              <w:rPr>
                <w:sz w:val="12"/>
                <w:szCs w:val="14"/>
              </w:rPr>
              <w:t>Порыв тепловых сетей</w:t>
            </w:r>
          </w:p>
        </w:tc>
        <w:tc>
          <w:tcPr>
            <w:tcW w:w="0" w:type="auto"/>
          </w:tcPr>
          <w:p w:rsidR="00F754E7" w:rsidRPr="00F754E7" w:rsidRDefault="00F754E7" w:rsidP="009F11B7">
            <w:pPr>
              <w:suppressAutoHyphens/>
              <w:jc w:val="center"/>
              <w:rPr>
                <w:sz w:val="12"/>
                <w:szCs w:val="14"/>
              </w:rPr>
            </w:pPr>
            <w:r w:rsidRPr="00F754E7">
              <w:rPr>
                <w:sz w:val="12"/>
                <w:szCs w:val="14"/>
              </w:rPr>
              <w:t>предельный износ сетей, гидродинамические удары</w:t>
            </w:r>
          </w:p>
          <w:p w:rsidR="00F754E7" w:rsidRPr="00F754E7" w:rsidRDefault="00F754E7" w:rsidP="009F11B7">
            <w:pPr>
              <w:suppressAutoHyphens/>
              <w:jc w:val="center"/>
              <w:rPr>
                <w:sz w:val="12"/>
                <w:szCs w:val="14"/>
              </w:rPr>
            </w:pPr>
          </w:p>
        </w:tc>
        <w:tc>
          <w:tcPr>
            <w:tcW w:w="0" w:type="auto"/>
          </w:tcPr>
          <w:p w:rsidR="00F754E7" w:rsidRPr="00F754E7" w:rsidRDefault="00F754E7" w:rsidP="009F11B7">
            <w:pPr>
              <w:suppressAutoHyphens/>
              <w:jc w:val="center"/>
              <w:rPr>
                <w:sz w:val="12"/>
                <w:szCs w:val="14"/>
              </w:rPr>
            </w:pPr>
            <w:r w:rsidRPr="00F754E7">
              <w:rPr>
                <w:sz w:val="12"/>
                <w:szCs w:val="14"/>
              </w:rPr>
              <w:t>прекращение подачи горячей воды в системы отопления всех потребителей,  понижение температуры в зданиях и домах, размораживание тепловых сетей и отопительных батарей</w:t>
            </w:r>
          </w:p>
        </w:tc>
        <w:tc>
          <w:tcPr>
            <w:tcW w:w="0" w:type="auto"/>
          </w:tcPr>
          <w:p w:rsidR="00F754E7" w:rsidRPr="00F754E7" w:rsidRDefault="00F754E7" w:rsidP="009F11B7">
            <w:pPr>
              <w:suppressAutoHyphens/>
              <w:jc w:val="center"/>
              <w:rPr>
                <w:sz w:val="12"/>
                <w:szCs w:val="14"/>
              </w:rPr>
            </w:pPr>
            <w:r w:rsidRPr="00F754E7">
              <w:rPr>
                <w:sz w:val="12"/>
                <w:szCs w:val="14"/>
              </w:rPr>
              <w:t>локальный</w:t>
            </w:r>
          </w:p>
        </w:tc>
        <w:tc>
          <w:tcPr>
            <w:tcW w:w="0" w:type="auto"/>
          </w:tcPr>
          <w:p w:rsidR="00F754E7" w:rsidRPr="00F754E7" w:rsidRDefault="00F754E7" w:rsidP="009F11B7">
            <w:pPr>
              <w:tabs>
                <w:tab w:val="left" w:pos="654"/>
              </w:tabs>
              <w:suppressAutoHyphens/>
              <w:jc w:val="center"/>
              <w:rPr>
                <w:sz w:val="12"/>
                <w:szCs w:val="14"/>
              </w:rPr>
            </w:pPr>
          </w:p>
        </w:tc>
      </w:tr>
    </w:tbl>
    <w:p w:rsidR="00F754E7" w:rsidRPr="00DF4CBE" w:rsidRDefault="00F754E7" w:rsidP="00F754E7">
      <w:pPr>
        <w:suppressAutoHyphens/>
        <w:ind w:firstLine="284"/>
        <w:jc w:val="both"/>
        <w:rPr>
          <w:sz w:val="14"/>
          <w:szCs w:val="14"/>
        </w:rPr>
      </w:pPr>
      <w:r w:rsidRPr="00DF4CBE">
        <w:rPr>
          <w:sz w:val="14"/>
          <w:szCs w:val="14"/>
        </w:rPr>
        <w:t>5.  Выводы из обстановки</w:t>
      </w:r>
    </w:p>
    <w:p w:rsidR="00F754E7" w:rsidRPr="00DF4CBE" w:rsidRDefault="00F754E7" w:rsidP="00F754E7">
      <w:pPr>
        <w:suppressAutoHyphens/>
        <w:ind w:firstLine="284"/>
        <w:jc w:val="both"/>
        <w:rPr>
          <w:sz w:val="14"/>
          <w:szCs w:val="14"/>
        </w:rPr>
      </w:pPr>
      <w:r w:rsidRPr="00DF4CBE">
        <w:rPr>
          <w:sz w:val="14"/>
          <w:szCs w:val="14"/>
        </w:rPr>
        <w:t>Наиболее вероятными причинами возникновения аварий и сбоев в работе могут послужить:</w:t>
      </w:r>
    </w:p>
    <w:p w:rsidR="00F754E7" w:rsidRPr="00DF4CBE" w:rsidRDefault="00F754E7" w:rsidP="00F754E7">
      <w:pPr>
        <w:suppressAutoHyphens/>
        <w:ind w:firstLine="284"/>
        <w:jc w:val="both"/>
        <w:rPr>
          <w:sz w:val="14"/>
          <w:szCs w:val="14"/>
        </w:rPr>
      </w:pPr>
      <w:r w:rsidRPr="00DF4CBE">
        <w:rPr>
          <w:sz w:val="14"/>
          <w:szCs w:val="14"/>
        </w:rPr>
        <w:t>- перебои в подаче электроэнергии;</w:t>
      </w:r>
    </w:p>
    <w:p w:rsidR="00F754E7" w:rsidRPr="00DF4CBE" w:rsidRDefault="00F754E7" w:rsidP="00F754E7">
      <w:pPr>
        <w:suppressAutoHyphens/>
        <w:ind w:firstLine="284"/>
        <w:jc w:val="both"/>
        <w:rPr>
          <w:sz w:val="14"/>
          <w:szCs w:val="14"/>
        </w:rPr>
      </w:pPr>
      <w:r w:rsidRPr="00DF4CBE">
        <w:rPr>
          <w:sz w:val="14"/>
          <w:szCs w:val="14"/>
        </w:rPr>
        <w:t>- прекращения подачи топлива;</w:t>
      </w:r>
    </w:p>
    <w:p w:rsidR="00F754E7" w:rsidRPr="00DF4CBE" w:rsidRDefault="00F754E7" w:rsidP="00F754E7">
      <w:pPr>
        <w:suppressAutoHyphens/>
        <w:ind w:firstLine="284"/>
        <w:jc w:val="both"/>
        <w:rPr>
          <w:sz w:val="14"/>
          <w:szCs w:val="14"/>
        </w:rPr>
      </w:pPr>
      <w:r w:rsidRPr="00DF4CBE">
        <w:rPr>
          <w:sz w:val="14"/>
          <w:szCs w:val="14"/>
        </w:rPr>
        <w:t>- износ оборудования;</w:t>
      </w:r>
    </w:p>
    <w:p w:rsidR="00F754E7" w:rsidRPr="00DF4CBE" w:rsidRDefault="00F754E7" w:rsidP="00F754E7">
      <w:pPr>
        <w:suppressAutoHyphens/>
        <w:ind w:firstLine="284"/>
        <w:jc w:val="both"/>
        <w:rPr>
          <w:sz w:val="14"/>
          <w:szCs w:val="14"/>
        </w:rPr>
      </w:pPr>
      <w:r w:rsidRPr="00DF4CBE">
        <w:rPr>
          <w:sz w:val="14"/>
          <w:szCs w:val="14"/>
        </w:rPr>
        <w:t xml:space="preserve">- неблагоприятные </w:t>
      </w:r>
      <w:proofErr w:type="spellStart"/>
      <w:r w:rsidRPr="00DF4CBE">
        <w:rPr>
          <w:sz w:val="14"/>
          <w:szCs w:val="14"/>
        </w:rPr>
        <w:t>погодно</w:t>
      </w:r>
      <w:proofErr w:type="spellEnd"/>
      <w:r w:rsidRPr="00DF4CBE">
        <w:rPr>
          <w:sz w:val="14"/>
          <w:szCs w:val="14"/>
        </w:rPr>
        <w:t>-климатические явления;</w:t>
      </w:r>
    </w:p>
    <w:p w:rsidR="00F754E7" w:rsidRPr="00DF4CBE" w:rsidRDefault="00F754E7" w:rsidP="00F754E7">
      <w:pPr>
        <w:suppressAutoHyphens/>
        <w:ind w:firstLine="284"/>
        <w:jc w:val="both"/>
        <w:rPr>
          <w:sz w:val="14"/>
          <w:szCs w:val="14"/>
        </w:rPr>
      </w:pPr>
      <w:r w:rsidRPr="00DF4CBE">
        <w:rPr>
          <w:sz w:val="14"/>
          <w:szCs w:val="14"/>
        </w:rPr>
        <w:t>- человеческий фактор.</w:t>
      </w:r>
    </w:p>
    <w:p w:rsidR="00F754E7" w:rsidRPr="00DF4CBE" w:rsidRDefault="00F754E7" w:rsidP="00F754E7">
      <w:pPr>
        <w:suppressAutoHyphens/>
        <w:ind w:firstLine="284"/>
        <w:jc w:val="both"/>
        <w:rPr>
          <w:b/>
          <w:sz w:val="14"/>
          <w:szCs w:val="14"/>
        </w:rPr>
      </w:pPr>
      <w:r w:rsidRPr="00DF4CBE">
        <w:rPr>
          <w:b/>
          <w:sz w:val="14"/>
          <w:szCs w:val="14"/>
        </w:rPr>
        <w:t xml:space="preserve"> </w:t>
      </w:r>
      <w:r w:rsidRPr="00DF4CBE">
        <w:rPr>
          <w:position w:val="6"/>
          <w:sz w:val="14"/>
          <w:szCs w:val="14"/>
        </w:rPr>
        <w:t>6. Координацию работ по ликвидации аварии в  муниципальном округе осуществляет комиссия по предупреждению и ликвидации чрезвычайных ситуаций и обеспечению пожарной безопасности Администрации Солецкого муниципального округа (далее – КЧС и ОПБ Администрации муниципального округа), на объектовом уровне – руководитель организации, осуществляющей эксплуатацию объекта.</w:t>
      </w:r>
    </w:p>
    <w:p w:rsidR="00F754E7" w:rsidRPr="00DF4CBE" w:rsidRDefault="00F754E7" w:rsidP="00F754E7">
      <w:pPr>
        <w:suppressAutoHyphens/>
        <w:ind w:firstLine="284"/>
        <w:jc w:val="both"/>
        <w:rPr>
          <w:position w:val="6"/>
          <w:sz w:val="14"/>
          <w:szCs w:val="14"/>
        </w:rPr>
      </w:pPr>
      <w:r w:rsidRPr="00DF4CBE">
        <w:rPr>
          <w:position w:val="6"/>
          <w:sz w:val="14"/>
          <w:szCs w:val="14"/>
        </w:rPr>
        <w:t>7. Органом повседневного управления муниципального звена областной территориальной подсистемы единой государственной системы предупреждения и ликвидации чрезвычайных ситуаций Солецкого муниципального округа (далее – муниципальное звено ОТП РСЧС) являются:</w:t>
      </w:r>
    </w:p>
    <w:p w:rsidR="00F754E7" w:rsidRPr="00DF4CBE" w:rsidRDefault="00F754E7" w:rsidP="00F754E7">
      <w:pPr>
        <w:suppressAutoHyphens/>
        <w:ind w:firstLine="284"/>
        <w:jc w:val="both"/>
        <w:rPr>
          <w:position w:val="6"/>
          <w:sz w:val="14"/>
          <w:szCs w:val="14"/>
        </w:rPr>
      </w:pPr>
      <w:r w:rsidRPr="00DF4CBE">
        <w:rPr>
          <w:position w:val="6"/>
          <w:sz w:val="14"/>
          <w:szCs w:val="14"/>
        </w:rPr>
        <w:t>- на муниципальном уровне – единая дежурно-диспетчерская служба Солецкого округа (далее - ЕДДС Солецкого округа);</w:t>
      </w:r>
    </w:p>
    <w:p w:rsidR="00F754E7" w:rsidRPr="00DF4CBE" w:rsidRDefault="00F754E7" w:rsidP="00F754E7">
      <w:pPr>
        <w:suppressAutoHyphens/>
        <w:ind w:firstLine="284"/>
        <w:jc w:val="both"/>
        <w:rPr>
          <w:position w:val="6"/>
          <w:sz w:val="14"/>
          <w:szCs w:val="14"/>
        </w:rPr>
      </w:pPr>
      <w:r w:rsidRPr="00DF4CBE">
        <w:rPr>
          <w:position w:val="6"/>
          <w:sz w:val="14"/>
          <w:szCs w:val="14"/>
        </w:rPr>
        <w:t>- на объектовом уровне – дежурно-диспетчерские службы  ОЖО населения (далее – ДДС ОЖО населения).</w:t>
      </w:r>
    </w:p>
    <w:p w:rsidR="00F754E7" w:rsidRPr="00DF4CBE" w:rsidRDefault="00F754E7" w:rsidP="00F754E7">
      <w:pPr>
        <w:suppressAutoHyphens/>
        <w:ind w:firstLine="284"/>
        <w:jc w:val="both"/>
        <w:rPr>
          <w:sz w:val="14"/>
          <w:szCs w:val="14"/>
        </w:rPr>
      </w:pPr>
      <w:r w:rsidRPr="00DF4CBE">
        <w:rPr>
          <w:sz w:val="14"/>
          <w:szCs w:val="14"/>
        </w:rPr>
        <w:t xml:space="preserve">Для ликвидации аварий тепло-производящих объектов и тепловых сетей привлекаются силы и средства муниципального звена ОТП РСЧС. </w:t>
      </w:r>
    </w:p>
    <w:p w:rsidR="00F754E7" w:rsidRPr="00DF4CBE" w:rsidRDefault="00F754E7" w:rsidP="00F754E7">
      <w:pPr>
        <w:suppressAutoHyphens/>
        <w:ind w:firstLine="284"/>
        <w:jc w:val="both"/>
        <w:rPr>
          <w:sz w:val="14"/>
          <w:szCs w:val="14"/>
        </w:rPr>
      </w:pPr>
      <w:r w:rsidRPr="00DF4CBE">
        <w:rPr>
          <w:sz w:val="14"/>
          <w:szCs w:val="14"/>
        </w:rPr>
        <w:t>Время готовности к работам по ликвидации аварии в рабочее время в течение 15-30 мин., в нерабочее время от 60 мин.</w:t>
      </w:r>
    </w:p>
    <w:p w:rsidR="00F754E7" w:rsidRPr="00DF4CBE" w:rsidRDefault="00F754E7" w:rsidP="00F754E7">
      <w:pPr>
        <w:suppressAutoHyphens/>
        <w:ind w:firstLine="284"/>
        <w:jc w:val="both"/>
        <w:rPr>
          <w:sz w:val="14"/>
          <w:szCs w:val="14"/>
        </w:rPr>
      </w:pPr>
      <w:r w:rsidRPr="00DF4CBE">
        <w:rPr>
          <w:sz w:val="14"/>
          <w:szCs w:val="14"/>
        </w:rPr>
        <w:t>8.</w:t>
      </w:r>
      <w:r w:rsidRPr="00DF4CBE">
        <w:rPr>
          <w:b/>
          <w:sz w:val="14"/>
          <w:szCs w:val="14"/>
        </w:rPr>
        <w:t xml:space="preserve"> </w:t>
      </w:r>
      <w:r w:rsidRPr="00DF4CBE">
        <w:rPr>
          <w:sz w:val="14"/>
          <w:szCs w:val="14"/>
        </w:rPr>
        <w:t>Для ликвидации аварий создаются и используются:</w:t>
      </w:r>
    </w:p>
    <w:p w:rsidR="00F754E7" w:rsidRPr="00DF4CBE" w:rsidRDefault="00F754E7" w:rsidP="00F754E7">
      <w:pPr>
        <w:suppressAutoHyphens/>
        <w:ind w:firstLine="284"/>
        <w:jc w:val="both"/>
        <w:rPr>
          <w:sz w:val="14"/>
          <w:szCs w:val="14"/>
        </w:rPr>
      </w:pPr>
      <w:r w:rsidRPr="00DF4CBE">
        <w:rPr>
          <w:sz w:val="14"/>
          <w:szCs w:val="14"/>
        </w:rPr>
        <w:t>- резервы финансовых и материальных ресурсов Администрации Солецкого муниципального округа (далее - Администрация муниципального округа);</w:t>
      </w:r>
    </w:p>
    <w:p w:rsidR="00F754E7" w:rsidRPr="00DF4CBE" w:rsidRDefault="00F754E7" w:rsidP="00F754E7">
      <w:pPr>
        <w:suppressAutoHyphens/>
        <w:ind w:firstLine="284"/>
        <w:jc w:val="both"/>
        <w:rPr>
          <w:sz w:val="14"/>
          <w:szCs w:val="14"/>
        </w:rPr>
      </w:pPr>
      <w:r w:rsidRPr="00DF4CBE">
        <w:rPr>
          <w:sz w:val="14"/>
          <w:szCs w:val="14"/>
        </w:rPr>
        <w:t>- резервы финансовых и материальных ресурсов ОЖО населения.</w:t>
      </w:r>
    </w:p>
    <w:p w:rsidR="00F754E7" w:rsidRPr="00DF4CBE" w:rsidRDefault="00F754E7" w:rsidP="00F754E7">
      <w:pPr>
        <w:suppressAutoHyphens/>
        <w:ind w:firstLine="284"/>
        <w:jc w:val="both"/>
        <w:rPr>
          <w:sz w:val="14"/>
          <w:szCs w:val="14"/>
        </w:rPr>
      </w:pPr>
      <w:r w:rsidRPr="00DF4CBE">
        <w:rPr>
          <w:sz w:val="14"/>
          <w:szCs w:val="14"/>
        </w:rPr>
        <w:lastRenderedPageBreak/>
        <w:t xml:space="preserve">Объемы резервов финансовых ресурсов (резервных фондов) определяются ежегодно и утверждаются постановлениями  Администрации муниципального округа, приказами ОЖО населения, и обеспечивают проведение аварийно-восстановительных работ в нормативные сроки. </w:t>
      </w:r>
    </w:p>
    <w:p w:rsidR="00F754E7" w:rsidRPr="00DF4CBE" w:rsidRDefault="00F754E7" w:rsidP="00F754E7">
      <w:pPr>
        <w:suppressAutoHyphens/>
        <w:ind w:firstLine="284"/>
        <w:jc w:val="both"/>
        <w:rPr>
          <w:sz w:val="14"/>
          <w:szCs w:val="14"/>
        </w:rPr>
      </w:pPr>
      <w:r w:rsidRPr="00DF4CBE">
        <w:rPr>
          <w:sz w:val="14"/>
          <w:szCs w:val="14"/>
        </w:rPr>
        <w:t>9.  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rsidR="00F754E7" w:rsidRPr="00DF4CBE" w:rsidRDefault="00F754E7" w:rsidP="00F754E7">
      <w:pPr>
        <w:ind w:firstLine="284"/>
        <w:jc w:val="both"/>
        <w:rPr>
          <w:sz w:val="14"/>
          <w:szCs w:val="14"/>
        </w:rPr>
      </w:pPr>
      <w:r w:rsidRPr="00DF4CBE">
        <w:rPr>
          <w:sz w:val="14"/>
          <w:szCs w:val="14"/>
        </w:rPr>
        <w:t>Порядок действий при аварийном отключении систем ОЖО населения приведен в приложении к настоящему Плану.</w:t>
      </w:r>
    </w:p>
    <w:p w:rsidR="00F754E7" w:rsidRPr="00DF4CBE" w:rsidRDefault="00F754E7" w:rsidP="00F754E7">
      <w:pPr>
        <w:suppressAutoHyphens/>
        <w:ind w:firstLine="284"/>
        <w:jc w:val="both"/>
        <w:rPr>
          <w:sz w:val="14"/>
          <w:szCs w:val="14"/>
        </w:rPr>
      </w:pPr>
      <w:r w:rsidRPr="00DF4CBE">
        <w:rPr>
          <w:sz w:val="14"/>
          <w:szCs w:val="14"/>
        </w:rPr>
        <w:t xml:space="preserve">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 </w:t>
      </w:r>
    </w:p>
    <w:p w:rsidR="00F754E7" w:rsidRPr="00DF4CBE" w:rsidRDefault="00F754E7" w:rsidP="00F754E7">
      <w:pPr>
        <w:suppressAutoHyphens/>
        <w:ind w:firstLine="284"/>
        <w:jc w:val="both"/>
        <w:rPr>
          <w:sz w:val="14"/>
          <w:szCs w:val="14"/>
        </w:rPr>
      </w:pPr>
      <w:r w:rsidRPr="00DF4CBE">
        <w:rPr>
          <w:sz w:val="14"/>
          <w:szCs w:val="14"/>
        </w:rPr>
        <w:t>Принятию решения о ликвидации аварии предшествует оценка сложившейся обстановки, масштаба аварии и возможных последствий.</w:t>
      </w:r>
    </w:p>
    <w:p w:rsidR="00F754E7" w:rsidRPr="00DF4CBE" w:rsidRDefault="00F754E7" w:rsidP="00F754E7">
      <w:pPr>
        <w:suppressAutoHyphens/>
        <w:ind w:firstLine="284"/>
        <w:jc w:val="both"/>
        <w:rPr>
          <w:sz w:val="14"/>
          <w:szCs w:val="14"/>
        </w:rPr>
      </w:pPr>
      <w:r w:rsidRPr="00DF4CBE">
        <w:rPr>
          <w:sz w:val="14"/>
          <w:szCs w:val="14"/>
        </w:rPr>
        <w:t>Работы проводятся на основании нормативных и распорядительных документов оформляемых организатором работ.</w:t>
      </w:r>
    </w:p>
    <w:p w:rsidR="00F754E7" w:rsidRPr="00DF4CBE" w:rsidRDefault="00F754E7" w:rsidP="00F754E7">
      <w:pPr>
        <w:suppressAutoHyphens/>
        <w:ind w:firstLine="284"/>
        <w:jc w:val="both"/>
        <w:rPr>
          <w:sz w:val="14"/>
          <w:szCs w:val="14"/>
        </w:rPr>
      </w:pPr>
      <w:r w:rsidRPr="00DF4CBE">
        <w:rPr>
          <w:sz w:val="14"/>
          <w:szCs w:val="14"/>
        </w:rPr>
        <w:t xml:space="preserve">К работам привлекаются аварийно-ремонтные бригады, специальная техника и оборудование организаций, в ведении которых находятся ТПО (ТС) в круглосуточном режиме, посменно. </w:t>
      </w:r>
    </w:p>
    <w:p w:rsidR="00F754E7" w:rsidRPr="00DF4CBE" w:rsidRDefault="00F754E7" w:rsidP="00F754E7">
      <w:pPr>
        <w:suppressAutoHyphens/>
        <w:ind w:firstLine="284"/>
        <w:jc w:val="both"/>
        <w:rPr>
          <w:sz w:val="14"/>
          <w:szCs w:val="14"/>
        </w:rPr>
      </w:pPr>
      <w:r w:rsidRPr="00DF4CBE">
        <w:rPr>
          <w:sz w:val="14"/>
          <w:szCs w:val="14"/>
        </w:rPr>
        <w:t xml:space="preserve">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ЕДДС Солецкого округа. </w:t>
      </w:r>
    </w:p>
    <w:p w:rsidR="00F754E7" w:rsidRPr="00DF4CBE" w:rsidRDefault="00F754E7" w:rsidP="00F754E7">
      <w:pPr>
        <w:suppressAutoHyphens/>
        <w:ind w:firstLine="284"/>
        <w:jc w:val="both"/>
        <w:rPr>
          <w:sz w:val="14"/>
          <w:szCs w:val="14"/>
        </w:rPr>
      </w:pPr>
      <w:r w:rsidRPr="00DF4CBE">
        <w:rPr>
          <w:sz w:val="14"/>
          <w:szCs w:val="14"/>
        </w:rPr>
        <w:t>О сложившейся обстановке население информируется путем размещения информации на официальном сайте Администрации Солецкого муниципального округа в информационно-телекоммуникационной сети «Интернет» и через муниципальную автоматизированную систему центрального оповещения населения.</w:t>
      </w:r>
    </w:p>
    <w:p w:rsidR="00F754E7" w:rsidRPr="00DF4CBE" w:rsidRDefault="00F754E7" w:rsidP="00F754E7">
      <w:pPr>
        <w:suppressAutoHyphens/>
        <w:ind w:firstLine="284"/>
        <w:jc w:val="both"/>
        <w:rPr>
          <w:sz w:val="14"/>
          <w:szCs w:val="14"/>
        </w:rPr>
      </w:pPr>
      <w:r w:rsidRPr="00DF4CBE">
        <w:rPr>
          <w:sz w:val="14"/>
          <w:szCs w:val="14"/>
        </w:rPr>
        <w:t xml:space="preserve">В случае необходимости привлечения дополнительных сил </w:t>
      </w:r>
      <w:r w:rsidRPr="00DF4CBE">
        <w:rPr>
          <w:sz w:val="14"/>
          <w:szCs w:val="14"/>
        </w:rPr>
        <w:br/>
        <w:t>и средств к работам  руководитель работ докладывает Главе муниципального округа, председателю КЧС и ОПБ Администрации муниципального округа и оперативному дежурному диспетчеру ЕДДС Солецкого округа.</w:t>
      </w:r>
    </w:p>
    <w:p w:rsidR="00F754E7" w:rsidRPr="00DF4CBE" w:rsidRDefault="00F754E7" w:rsidP="00F754E7">
      <w:pPr>
        <w:suppressAutoHyphens/>
        <w:ind w:firstLine="284"/>
        <w:jc w:val="both"/>
        <w:rPr>
          <w:position w:val="6"/>
          <w:sz w:val="14"/>
          <w:szCs w:val="14"/>
        </w:rPr>
      </w:pPr>
      <w:r w:rsidRPr="00DF4CBE">
        <w:rPr>
          <w:sz w:val="14"/>
          <w:szCs w:val="14"/>
        </w:rPr>
        <w:t>При угрозе возникновения чрезвычайной ситуации в результате аварии (</w:t>
      </w:r>
      <w:r w:rsidRPr="00DF4CBE">
        <w:rPr>
          <w:spacing w:val="4"/>
          <w:sz w:val="14"/>
          <w:szCs w:val="14"/>
        </w:rPr>
        <w:t>аварийном отключении ОЖО населе</w:t>
      </w:r>
      <w:r w:rsidRPr="00DF4CBE">
        <w:rPr>
          <w:spacing w:val="3"/>
          <w:sz w:val="14"/>
          <w:szCs w:val="14"/>
        </w:rPr>
        <w:t xml:space="preserve">ния в жилых кварталах на сутки и более, а также </w:t>
      </w:r>
      <w:r w:rsidRPr="00DF4CBE">
        <w:rPr>
          <w:sz w:val="14"/>
          <w:szCs w:val="14"/>
        </w:rPr>
        <w:t>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Администрации муниципального округа.</w:t>
      </w:r>
    </w:p>
    <w:p w:rsidR="00F754E7" w:rsidRDefault="00F754E7" w:rsidP="00360727">
      <w:pPr>
        <w:jc w:val="center"/>
        <w:rPr>
          <w:sz w:val="14"/>
          <w:szCs w:val="14"/>
        </w:rPr>
      </w:pPr>
    </w:p>
    <w:tbl>
      <w:tblPr>
        <w:tblpPr w:leftFromText="180" w:rightFromText="180" w:horzAnchor="margin" w:tblpY="-860"/>
        <w:tblW w:w="5000" w:type="pct"/>
        <w:tblLook w:val="04A0" w:firstRow="1" w:lastRow="0" w:firstColumn="1" w:lastColumn="0" w:noHBand="0" w:noVBand="1"/>
      </w:tblPr>
      <w:tblGrid>
        <w:gridCol w:w="2673"/>
        <w:gridCol w:w="2674"/>
      </w:tblGrid>
      <w:tr w:rsidR="00F754E7" w:rsidRPr="00DF4CBE" w:rsidTr="009F11B7">
        <w:tc>
          <w:tcPr>
            <w:tcW w:w="2500" w:type="pct"/>
            <w:shd w:val="clear" w:color="auto" w:fill="auto"/>
          </w:tcPr>
          <w:p w:rsidR="00F754E7" w:rsidRPr="00DF4CBE" w:rsidRDefault="00F754E7" w:rsidP="009F11B7">
            <w:pPr>
              <w:tabs>
                <w:tab w:val="left" w:pos="1170"/>
              </w:tabs>
              <w:suppressAutoHyphens/>
              <w:jc w:val="center"/>
              <w:rPr>
                <w:sz w:val="14"/>
                <w:szCs w:val="14"/>
              </w:rPr>
            </w:pPr>
            <w:r w:rsidRPr="00DF4CBE">
              <w:rPr>
                <w:sz w:val="14"/>
                <w:szCs w:val="14"/>
              </w:rPr>
              <w:t xml:space="preserve">           </w:t>
            </w:r>
          </w:p>
        </w:tc>
        <w:tc>
          <w:tcPr>
            <w:tcW w:w="2500" w:type="pct"/>
            <w:shd w:val="clear" w:color="auto" w:fill="auto"/>
          </w:tcPr>
          <w:p w:rsidR="00F754E7" w:rsidRPr="00DF4CBE" w:rsidRDefault="00F754E7" w:rsidP="009F11B7">
            <w:pPr>
              <w:jc w:val="center"/>
              <w:rPr>
                <w:sz w:val="14"/>
                <w:szCs w:val="14"/>
              </w:rPr>
            </w:pPr>
            <w:r w:rsidRPr="00DF4CBE">
              <w:rPr>
                <w:sz w:val="14"/>
                <w:szCs w:val="14"/>
              </w:rPr>
              <w:t xml:space="preserve">Приложение к </w:t>
            </w:r>
            <w:r w:rsidRPr="00DF4CBE">
              <w:rPr>
                <w:b/>
                <w:sz w:val="14"/>
                <w:szCs w:val="14"/>
              </w:rPr>
              <w:t xml:space="preserve"> </w:t>
            </w:r>
            <w:r w:rsidRPr="00DF4CBE">
              <w:rPr>
                <w:sz w:val="14"/>
                <w:szCs w:val="14"/>
              </w:rPr>
              <w:t>Плану действий по ликвидации последствий аварийных ситуаций  с применением электронного моделирования аварийных ситуаций на территории Солецкого муниципального округа</w:t>
            </w:r>
          </w:p>
          <w:p w:rsidR="00F754E7" w:rsidRPr="00DF4CBE" w:rsidRDefault="00F754E7" w:rsidP="009F11B7">
            <w:pPr>
              <w:shd w:val="clear" w:color="auto" w:fill="FFFFFF"/>
              <w:tabs>
                <w:tab w:val="left" w:pos="1170"/>
              </w:tabs>
              <w:suppressAutoHyphens/>
              <w:jc w:val="center"/>
              <w:rPr>
                <w:sz w:val="14"/>
                <w:szCs w:val="14"/>
              </w:rPr>
            </w:pPr>
          </w:p>
        </w:tc>
      </w:tr>
    </w:tbl>
    <w:p w:rsidR="00F754E7" w:rsidRPr="00DF4CBE" w:rsidRDefault="00F754E7" w:rsidP="00F754E7">
      <w:pPr>
        <w:suppressAutoHyphens/>
        <w:jc w:val="center"/>
        <w:rPr>
          <w:b/>
          <w:sz w:val="14"/>
          <w:szCs w:val="14"/>
        </w:rPr>
      </w:pPr>
    </w:p>
    <w:p w:rsidR="00F754E7" w:rsidRPr="00DF4CBE" w:rsidRDefault="00F754E7" w:rsidP="00F754E7">
      <w:pPr>
        <w:suppressAutoHyphens/>
        <w:jc w:val="center"/>
        <w:rPr>
          <w:b/>
          <w:sz w:val="14"/>
          <w:szCs w:val="14"/>
        </w:rPr>
      </w:pPr>
      <w:r w:rsidRPr="00DF4CBE">
        <w:rPr>
          <w:b/>
          <w:sz w:val="14"/>
          <w:szCs w:val="14"/>
        </w:rPr>
        <w:t xml:space="preserve">П О Р Я Д О К </w:t>
      </w:r>
    </w:p>
    <w:p w:rsidR="00F754E7" w:rsidRPr="00DF4CBE" w:rsidRDefault="00F754E7" w:rsidP="00F754E7">
      <w:pPr>
        <w:suppressAutoHyphens/>
        <w:jc w:val="center"/>
        <w:rPr>
          <w:b/>
          <w:sz w:val="14"/>
          <w:szCs w:val="14"/>
        </w:rPr>
      </w:pPr>
      <w:r w:rsidRPr="00DF4CBE">
        <w:rPr>
          <w:b/>
          <w:sz w:val="14"/>
          <w:szCs w:val="14"/>
        </w:rPr>
        <w:t>действий муниципального звена областной территориальной подсистемы единой государственной системы предупреждения и ликвидации чрезвычайных ситуаций Солецкого муниципального округа (далее – муниципальное звено ОТП РСЧС) при</w:t>
      </w:r>
      <w:r w:rsidRPr="00DF4CBE">
        <w:rPr>
          <w:b/>
          <w:spacing w:val="4"/>
          <w:sz w:val="14"/>
          <w:szCs w:val="14"/>
        </w:rPr>
        <w:t xml:space="preserve"> аварийном отключении систем объектов жизнеобеспечения  населе</w:t>
      </w:r>
      <w:r w:rsidRPr="00DF4CBE">
        <w:rPr>
          <w:b/>
          <w:spacing w:val="3"/>
          <w:sz w:val="14"/>
          <w:szCs w:val="14"/>
        </w:rPr>
        <w:t xml:space="preserve">ния (далее ОЖО населения) в жилых кварталах на сутки и более </w:t>
      </w:r>
      <w:r w:rsidRPr="00DF4CBE">
        <w:rPr>
          <w:b/>
          <w:sz w:val="14"/>
          <w:szCs w:val="14"/>
        </w:rPr>
        <w:t>(в условиях критически низких температур окружающего воздуха)</w:t>
      </w:r>
    </w:p>
    <w:p w:rsidR="00F754E7" w:rsidRPr="00DF4CBE" w:rsidRDefault="00F754E7" w:rsidP="00F754E7">
      <w:pPr>
        <w:suppressAutoHyphens/>
        <w:jc w:val="center"/>
        <w:rPr>
          <w:b/>
          <w:spacing w:val="3"/>
          <w:sz w:val="14"/>
          <w:szCs w:val="14"/>
        </w:rPr>
      </w:pPr>
    </w:p>
    <w:tbl>
      <w:tblPr>
        <w:tblW w:w="52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
        <w:gridCol w:w="2583"/>
        <w:gridCol w:w="826"/>
        <w:gridCol w:w="1438"/>
        <w:gridCol w:w="25"/>
      </w:tblGrid>
      <w:tr w:rsidR="00F754E7" w:rsidRPr="00F754E7" w:rsidTr="000E3C8B">
        <w:trPr>
          <w:gridAfter w:val="1"/>
          <w:wAfter w:w="25" w:type="dxa"/>
        </w:trPr>
        <w:tc>
          <w:tcPr>
            <w:tcW w:w="394" w:type="dxa"/>
            <w:shd w:val="clear" w:color="auto" w:fill="auto"/>
            <w:vAlign w:val="center"/>
          </w:tcPr>
          <w:p w:rsidR="00F754E7" w:rsidRPr="00F754E7" w:rsidRDefault="00F754E7" w:rsidP="00F754E7">
            <w:pPr>
              <w:suppressAutoHyphens/>
              <w:jc w:val="center"/>
              <w:rPr>
                <w:b/>
                <w:sz w:val="12"/>
                <w:szCs w:val="14"/>
              </w:rPr>
            </w:pPr>
            <w:r w:rsidRPr="00F754E7">
              <w:rPr>
                <w:b/>
                <w:sz w:val="12"/>
                <w:szCs w:val="14"/>
              </w:rPr>
              <w:t>№ п\п</w:t>
            </w:r>
          </w:p>
        </w:tc>
        <w:tc>
          <w:tcPr>
            <w:tcW w:w="2583" w:type="dxa"/>
            <w:shd w:val="clear" w:color="auto" w:fill="auto"/>
            <w:vAlign w:val="center"/>
          </w:tcPr>
          <w:p w:rsidR="00F754E7" w:rsidRPr="00F754E7" w:rsidRDefault="00F754E7" w:rsidP="00F754E7">
            <w:pPr>
              <w:suppressAutoHyphens/>
              <w:jc w:val="center"/>
              <w:rPr>
                <w:b/>
                <w:sz w:val="12"/>
                <w:szCs w:val="14"/>
              </w:rPr>
            </w:pPr>
            <w:r w:rsidRPr="00F754E7">
              <w:rPr>
                <w:b/>
                <w:sz w:val="12"/>
                <w:szCs w:val="14"/>
              </w:rPr>
              <w:t>Мероприятия</w:t>
            </w:r>
          </w:p>
        </w:tc>
        <w:tc>
          <w:tcPr>
            <w:tcW w:w="826" w:type="dxa"/>
            <w:shd w:val="clear" w:color="auto" w:fill="auto"/>
            <w:vAlign w:val="center"/>
          </w:tcPr>
          <w:p w:rsidR="00F754E7" w:rsidRPr="00F754E7" w:rsidRDefault="00F754E7" w:rsidP="00F754E7">
            <w:pPr>
              <w:suppressAutoHyphens/>
              <w:jc w:val="center"/>
              <w:rPr>
                <w:b/>
                <w:sz w:val="12"/>
                <w:szCs w:val="14"/>
              </w:rPr>
            </w:pPr>
            <w:r w:rsidRPr="00F754E7">
              <w:rPr>
                <w:b/>
                <w:sz w:val="12"/>
                <w:szCs w:val="14"/>
              </w:rPr>
              <w:t>Срок исполнения</w:t>
            </w:r>
          </w:p>
        </w:tc>
        <w:tc>
          <w:tcPr>
            <w:tcW w:w="1438" w:type="dxa"/>
            <w:shd w:val="clear" w:color="auto" w:fill="auto"/>
            <w:vAlign w:val="center"/>
          </w:tcPr>
          <w:p w:rsidR="00F754E7" w:rsidRPr="00F754E7" w:rsidRDefault="00F754E7" w:rsidP="00F754E7">
            <w:pPr>
              <w:suppressAutoHyphens/>
              <w:jc w:val="center"/>
              <w:rPr>
                <w:b/>
                <w:sz w:val="12"/>
                <w:szCs w:val="14"/>
              </w:rPr>
            </w:pPr>
            <w:r w:rsidRPr="00F754E7">
              <w:rPr>
                <w:b/>
                <w:sz w:val="12"/>
                <w:szCs w:val="14"/>
              </w:rPr>
              <w:t>Исполнитель</w:t>
            </w:r>
          </w:p>
        </w:tc>
      </w:tr>
      <w:tr w:rsidR="00F754E7" w:rsidRPr="00F754E7" w:rsidTr="000E3C8B">
        <w:trPr>
          <w:gridAfter w:val="1"/>
          <w:wAfter w:w="25" w:type="dxa"/>
        </w:trPr>
        <w:tc>
          <w:tcPr>
            <w:tcW w:w="394" w:type="dxa"/>
            <w:shd w:val="clear" w:color="auto" w:fill="auto"/>
            <w:vAlign w:val="center"/>
          </w:tcPr>
          <w:p w:rsidR="00F754E7" w:rsidRPr="00F754E7" w:rsidRDefault="00F754E7" w:rsidP="00F754E7">
            <w:pPr>
              <w:suppressAutoHyphens/>
              <w:jc w:val="center"/>
              <w:rPr>
                <w:b/>
                <w:sz w:val="12"/>
                <w:szCs w:val="14"/>
              </w:rPr>
            </w:pPr>
            <w:r w:rsidRPr="00F754E7">
              <w:rPr>
                <w:b/>
                <w:sz w:val="12"/>
                <w:szCs w:val="14"/>
              </w:rPr>
              <w:t>1</w:t>
            </w:r>
          </w:p>
        </w:tc>
        <w:tc>
          <w:tcPr>
            <w:tcW w:w="2583" w:type="dxa"/>
            <w:shd w:val="clear" w:color="auto" w:fill="auto"/>
            <w:vAlign w:val="center"/>
          </w:tcPr>
          <w:p w:rsidR="00F754E7" w:rsidRPr="00F754E7" w:rsidRDefault="00F754E7" w:rsidP="00F754E7">
            <w:pPr>
              <w:suppressAutoHyphens/>
              <w:jc w:val="center"/>
              <w:rPr>
                <w:b/>
                <w:sz w:val="12"/>
                <w:szCs w:val="14"/>
              </w:rPr>
            </w:pPr>
            <w:r w:rsidRPr="00F754E7">
              <w:rPr>
                <w:b/>
                <w:sz w:val="12"/>
                <w:szCs w:val="14"/>
              </w:rPr>
              <w:t>2</w:t>
            </w:r>
          </w:p>
        </w:tc>
        <w:tc>
          <w:tcPr>
            <w:tcW w:w="826" w:type="dxa"/>
            <w:shd w:val="clear" w:color="auto" w:fill="auto"/>
            <w:vAlign w:val="center"/>
          </w:tcPr>
          <w:p w:rsidR="00F754E7" w:rsidRPr="00F754E7" w:rsidRDefault="00F754E7" w:rsidP="00F754E7">
            <w:pPr>
              <w:suppressAutoHyphens/>
              <w:jc w:val="center"/>
              <w:rPr>
                <w:b/>
                <w:sz w:val="12"/>
                <w:szCs w:val="14"/>
              </w:rPr>
            </w:pPr>
            <w:r w:rsidRPr="00F754E7">
              <w:rPr>
                <w:b/>
                <w:sz w:val="12"/>
                <w:szCs w:val="14"/>
              </w:rPr>
              <w:t>3</w:t>
            </w:r>
          </w:p>
        </w:tc>
        <w:tc>
          <w:tcPr>
            <w:tcW w:w="1438" w:type="dxa"/>
            <w:shd w:val="clear" w:color="auto" w:fill="auto"/>
            <w:vAlign w:val="center"/>
          </w:tcPr>
          <w:p w:rsidR="00F754E7" w:rsidRPr="00F754E7" w:rsidRDefault="00F754E7" w:rsidP="00F754E7">
            <w:pPr>
              <w:suppressAutoHyphens/>
              <w:jc w:val="center"/>
              <w:rPr>
                <w:b/>
                <w:sz w:val="12"/>
                <w:szCs w:val="14"/>
              </w:rPr>
            </w:pPr>
            <w:r w:rsidRPr="00F754E7">
              <w:rPr>
                <w:b/>
                <w:sz w:val="12"/>
                <w:szCs w:val="14"/>
              </w:rPr>
              <w:t>4</w:t>
            </w:r>
          </w:p>
        </w:tc>
      </w:tr>
      <w:tr w:rsidR="00F754E7" w:rsidRPr="00F754E7" w:rsidTr="000E3C8B">
        <w:tc>
          <w:tcPr>
            <w:tcW w:w="5266" w:type="dxa"/>
            <w:gridSpan w:val="5"/>
            <w:shd w:val="clear" w:color="auto" w:fill="auto"/>
            <w:vAlign w:val="center"/>
          </w:tcPr>
          <w:p w:rsidR="00F754E7" w:rsidRPr="00F754E7" w:rsidRDefault="00F754E7" w:rsidP="00F754E7">
            <w:pPr>
              <w:suppressAutoHyphens/>
              <w:jc w:val="center"/>
              <w:rPr>
                <w:b/>
                <w:sz w:val="12"/>
                <w:szCs w:val="14"/>
              </w:rPr>
            </w:pPr>
            <w:r w:rsidRPr="00F754E7">
              <w:rPr>
                <w:b/>
                <w:sz w:val="12"/>
                <w:szCs w:val="14"/>
              </w:rPr>
              <w:t>При возникновении аварии на коммунально-технических системах жизнеобеспечения населения</w:t>
            </w:r>
          </w:p>
        </w:tc>
      </w:tr>
      <w:tr w:rsidR="00F754E7" w:rsidRPr="00F754E7" w:rsidTr="000E3C8B">
        <w:trPr>
          <w:gridAfter w:val="1"/>
          <w:wAfter w:w="25" w:type="dxa"/>
        </w:trPr>
        <w:tc>
          <w:tcPr>
            <w:tcW w:w="394" w:type="dxa"/>
            <w:shd w:val="clear" w:color="auto" w:fill="auto"/>
            <w:vAlign w:val="center"/>
          </w:tcPr>
          <w:p w:rsidR="00F754E7" w:rsidRPr="00F754E7" w:rsidRDefault="00F754E7" w:rsidP="00F754E7">
            <w:pPr>
              <w:suppressAutoHyphens/>
              <w:jc w:val="center"/>
              <w:rPr>
                <w:sz w:val="12"/>
                <w:szCs w:val="14"/>
              </w:rPr>
            </w:pPr>
            <w:r w:rsidRPr="00F754E7">
              <w:rPr>
                <w:sz w:val="12"/>
                <w:szCs w:val="14"/>
              </w:rPr>
              <w:t xml:space="preserve"> </w:t>
            </w:r>
          </w:p>
        </w:tc>
        <w:tc>
          <w:tcPr>
            <w:tcW w:w="2583" w:type="dxa"/>
            <w:shd w:val="clear" w:color="auto" w:fill="auto"/>
          </w:tcPr>
          <w:p w:rsidR="00F754E7" w:rsidRPr="00F754E7" w:rsidRDefault="00F754E7" w:rsidP="00F754E7">
            <w:pPr>
              <w:suppressAutoHyphens/>
              <w:rPr>
                <w:spacing w:val="4"/>
                <w:sz w:val="12"/>
                <w:szCs w:val="14"/>
              </w:rPr>
            </w:pPr>
            <w:r w:rsidRPr="00F754E7">
              <w:rPr>
                <w:sz w:val="12"/>
                <w:szCs w:val="14"/>
              </w:rPr>
              <w:t xml:space="preserve">            При поступлении информации (сигнала) в дежурно-диспетчерские службы (далее – ДДС) ОЖО населения об аварии на </w:t>
            </w:r>
            <w:r w:rsidRPr="00F754E7">
              <w:rPr>
                <w:spacing w:val="4"/>
                <w:sz w:val="12"/>
                <w:szCs w:val="14"/>
              </w:rPr>
              <w:t>ОЖО населения</w:t>
            </w:r>
            <w:r w:rsidRPr="00F754E7">
              <w:rPr>
                <w:spacing w:val="3"/>
                <w:sz w:val="12"/>
                <w:szCs w:val="14"/>
              </w:rPr>
              <w:t xml:space="preserve"> муниципального округа</w:t>
            </w:r>
            <w:r w:rsidRPr="00F754E7">
              <w:rPr>
                <w:sz w:val="12"/>
                <w:szCs w:val="14"/>
              </w:rPr>
              <w:t>:</w:t>
            </w:r>
          </w:p>
          <w:p w:rsidR="00F754E7" w:rsidRPr="00F754E7" w:rsidRDefault="00F754E7" w:rsidP="00F754E7">
            <w:pPr>
              <w:suppressAutoHyphens/>
              <w:rPr>
                <w:sz w:val="12"/>
                <w:szCs w:val="14"/>
              </w:rPr>
            </w:pPr>
            <w:r w:rsidRPr="00F754E7">
              <w:rPr>
                <w:sz w:val="12"/>
                <w:szCs w:val="14"/>
              </w:rPr>
              <w:t>- определение объема последствий аварийной ситуации (количество населенных пунктов, жилых домов, котельных, водозаборов, учреждений здравоохранения, учреждений с круглосуточным пребыванием маломобильных групп населения);</w:t>
            </w:r>
          </w:p>
          <w:p w:rsidR="00F754E7" w:rsidRPr="00F754E7" w:rsidRDefault="00F754E7" w:rsidP="00F754E7">
            <w:pPr>
              <w:suppressAutoHyphens/>
              <w:rPr>
                <w:sz w:val="12"/>
                <w:szCs w:val="14"/>
              </w:rPr>
            </w:pPr>
            <w:r w:rsidRPr="00F754E7">
              <w:rPr>
                <w:sz w:val="12"/>
                <w:szCs w:val="14"/>
              </w:rPr>
              <w:t>- принятие мер по бесперебойному обеспечению теплом и электроэнергией ОЖО населения;</w:t>
            </w:r>
          </w:p>
          <w:p w:rsidR="00F754E7" w:rsidRPr="00F754E7" w:rsidRDefault="00F754E7" w:rsidP="00F754E7">
            <w:pPr>
              <w:suppressAutoHyphens/>
              <w:rPr>
                <w:sz w:val="12"/>
                <w:szCs w:val="14"/>
              </w:rPr>
            </w:pPr>
            <w:r w:rsidRPr="00F754E7">
              <w:rPr>
                <w:sz w:val="12"/>
                <w:szCs w:val="14"/>
              </w:rPr>
              <w:t>- организация электроснабжения ОЖО населения по обводным каналам;</w:t>
            </w:r>
          </w:p>
          <w:p w:rsidR="00F754E7" w:rsidRPr="00F754E7" w:rsidRDefault="00F754E7" w:rsidP="00F754E7">
            <w:pPr>
              <w:suppressAutoHyphens/>
              <w:rPr>
                <w:sz w:val="12"/>
                <w:szCs w:val="14"/>
              </w:rPr>
            </w:pPr>
            <w:r w:rsidRPr="00F754E7">
              <w:rPr>
                <w:sz w:val="12"/>
                <w:szCs w:val="14"/>
              </w:rPr>
              <w:t>- организация работ по восстановлению линий электропередач и систем жизнеобеспечения при авариях на них;</w:t>
            </w:r>
          </w:p>
          <w:p w:rsidR="00F754E7" w:rsidRPr="00F754E7" w:rsidRDefault="00F754E7" w:rsidP="00F754E7">
            <w:pPr>
              <w:suppressAutoHyphens/>
              <w:rPr>
                <w:sz w:val="12"/>
                <w:szCs w:val="14"/>
              </w:rPr>
            </w:pPr>
            <w:r w:rsidRPr="00F754E7">
              <w:rPr>
                <w:sz w:val="12"/>
                <w:szCs w:val="14"/>
              </w:rPr>
              <w:t>- принятие мер для обеспечения электроэнергией учреждений здравоохранения, учреждений с круглосуточным пребыванием маломобильных групп населения;</w:t>
            </w:r>
          </w:p>
          <w:p w:rsidR="00F754E7" w:rsidRPr="00F754E7" w:rsidRDefault="00F754E7" w:rsidP="00F754E7">
            <w:pPr>
              <w:suppressAutoHyphens/>
              <w:rPr>
                <w:sz w:val="12"/>
                <w:szCs w:val="14"/>
              </w:rPr>
            </w:pPr>
            <w:r w:rsidRPr="00F754E7">
              <w:rPr>
                <w:sz w:val="12"/>
                <w:szCs w:val="14"/>
              </w:rPr>
              <w:t>- информирование о факте ЧС в ЕДДС Солецкого округа.</w:t>
            </w:r>
          </w:p>
        </w:tc>
        <w:tc>
          <w:tcPr>
            <w:tcW w:w="826" w:type="dxa"/>
            <w:shd w:val="clear" w:color="auto" w:fill="auto"/>
            <w:vAlign w:val="center"/>
          </w:tcPr>
          <w:p w:rsidR="00F754E7" w:rsidRPr="00F754E7" w:rsidRDefault="00F754E7" w:rsidP="00F754E7">
            <w:pPr>
              <w:suppressAutoHyphens/>
              <w:jc w:val="center"/>
              <w:rPr>
                <w:sz w:val="12"/>
                <w:szCs w:val="14"/>
              </w:rPr>
            </w:pPr>
          </w:p>
          <w:p w:rsidR="00F754E7" w:rsidRPr="00F754E7" w:rsidRDefault="00F754E7" w:rsidP="00F754E7">
            <w:pPr>
              <w:suppressAutoHyphens/>
              <w:jc w:val="center"/>
              <w:rPr>
                <w:sz w:val="12"/>
                <w:szCs w:val="14"/>
              </w:rPr>
            </w:pPr>
          </w:p>
          <w:p w:rsidR="00F754E7" w:rsidRPr="00F754E7" w:rsidRDefault="00F754E7" w:rsidP="00F754E7">
            <w:pPr>
              <w:suppressAutoHyphens/>
              <w:jc w:val="center"/>
              <w:rPr>
                <w:sz w:val="12"/>
                <w:szCs w:val="14"/>
              </w:rPr>
            </w:pPr>
          </w:p>
          <w:p w:rsidR="00F754E7" w:rsidRPr="00F754E7" w:rsidRDefault="00F754E7" w:rsidP="00F754E7">
            <w:pPr>
              <w:suppressAutoHyphens/>
              <w:jc w:val="center"/>
              <w:rPr>
                <w:sz w:val="12"/>
                <w:szCs w:val="14"/>
              </w:rPr>
            </w:pPr>
          </w:p>
          <w:p w:rsidR="00F754E7" w:rsidRPr="00F754E7" w:rsidRDefault="00F754E7" w:rsidP="00F754E7">
            <w:pPr>
              <w:suppressAutoHyphens/>
              <w:jc w:val="center"/>
              <w:rPr>
                <w:sz w:val="12"/>
                <w:szCs w:val="14"/>
              </w:rPr>
            </w:pPr>
          </w:p>
          <w:p w:rsidR="00F754E7" w:rsidRPr="00F754E7" w:rsidRDefault="00F754E7" w:rsidP="00F754E7">
            <w:pPr>
              <w:suppressAutoHyphens/>
              <w:jc w:val="center"/>
              <w:rPr>
                <w:sz w:val="12"/>
                <w:szCs w:val="14"/>
              </w:rPr>
            </w:pPr>
          </w:p>
          <w:p w:rsidR="00F754E7" w:rsidRPr="00F754E7" w:rsidRDefault="00F754E7" w:rsidP="00F754E7">
            <w:pPr>
              <w:suppressAutoHyphens/>
              <w:jc w:val="center"/>
              <w:rPr>
                <w:sz w:val="12"/>
                <w:szCs w:val="14"/>
              </w:rPr>
            </w:pPr>
          </w:p>
          <w:p w:rsidR="00F754E7" w:rsidRPr="00F754E7" w:rsidRDefault="00F754E7" w:rsidP="00F754E7">
            <w:pPr>
              <w:suppressAutoHyphens/>
              <w:jc w:val="center"/>
              <w:rPr>
                <w:sz w:val="12"/>
                <w:szCs w:val="14"/>
              </w:rPr>
            </w:pPr>
            <w:r w:rsidRPr="00F754E7">
              <w:rPr>
                <w:sz w:val="12"/>
                <w:szCs w:val="14"/>
              </w:rPr>
              <w:t>Немедленно</w:t>
            </w:r>
          </w:p>
          <w:p w:rsidR="00F754E7" w:rsidRPr="00F754E7" w:rsidRDefault="00F754E7" w:rsidP="00F754E7">
            <w:pPr>
              <w:suppressAutoHyphens/>
              <w:jc w:val="center"/>
              <w:rPr>
                <w:sz w:val="12"/>
                <w:szCs w:val="14"/>
              </w:rPr>
            </w:pPr>
          </w:p>
          <w:p w:rsidR="00F754E7" w:rsidRPr="00F754E7" w:rsidRDefault="00F754E7" w:rsidP="00F754E7">
            <w:pPr>
              <w:suppressAutoHyphens/>
              <w:jc w:val="center"/>
              <w:rPr>
                <w:sz w:val="12"/>
                <w:szCs w:val="14"/>
              </w:rPr>
            </w:pPr>
          </w:p>
          <w:p w:rsidR="00F754E7" w:rsidRPr="00F754E7" w:rsidRDefault="00F754E7" w:rsidP="00F754E7">
            <w:pPr>
              <w:suppressAutoHyphens/>
              <w:jc w:val="center"/>
              <w:rPr>
                <w:sz w:val="12"/>
                <w:szCs w:val="14"/>
              </w:rPr>
            </w:pPr>
          </w:p>
          <w:p w:rsidR="00F754E7" w:rsidRPr="00F754E7" w:rsidRDefault="00F754E7" w:rsidP="00F754E7">
            <w:pPr>
              <w:suppressAutoHyphens/>
              <w:jc w:val="center"/>
              <w:rPr>
                <w:sz w:val="12"/>
                <w:szCs w:val="14"/>
              </w:rPr>
            </w:pPr>
          </w:p>
          <w:p w:rsidR="00F754E7" w:rsidRPr="00F754E7" w:rsidRDefault="00F754E7" w:rsidP="00F754E7">
            <w:pPr>
              <w:suppressAutoHyphens/>
              <w:jc w:val="center"/>
              <w:rPr>
                <w:sz w:val="12"/>
                <w:szCs w:val="14"/>
              </w:rPr>
            </w:pPr>
          </w:p>
          <w:p w:rsidR="00F754E7" w:rsidRPr="00F754E7" w:rsidRDefault="00F754E7" w:rsidP="00F754E7">
            <w:pPr>
              <w:suppressAutoHyphens/>
              <w:jc w:val="center"/>
              <w:rPr>
                <w:sz w:val="12"/>
                <w:szCs w:val="14"/>
              </w:rPr>
            </w:pPr>
          </w:p>
          <w:p w:rsidR="00F754E7" w:rsidRPr="00F754E7" w:rsidRDefault="00F754E7" w:rsidP="00F754E7">
            <w:pPr>
              <w:suppressAutoHyphens/>
              <w:jc w:val="center"/>
              <w:rPr>
                <w:sz w:val="12"/>
                <w:szCs w:val="14"/>
              </w:rPr>
            </w:pPr>
          </w:p>
        </w:tc>
        <w:tc>
          <w:tcPr>
            <w:tcW w:w="1438" w:type="dxa"/>
            <w:shd w:val="clear" w:color="auto" w:fill="auto"/>
            <w:vAlign w:val="center"/>
          </w:tcPr>
          <w:p w:rsidR="00F754E7" w:rsidRPr="00F754E7" w:rsidRDefault="00F754E7" w:rsidP="00F754E7">
            <w:pPr>
              <w:suppressAutoHyphens/>
              <w:jc w:val="center"/>
              <w:rPr>
                <w:sz w:val="12"/>
                <w:szCs w:val="14"/>
              </w:rPr>
            </w:pPr>
            <w:r w:rsidRPr="00F754E7">
              <w:rPr>
                <w:sz w:val="12"/>
                <w:szCs w:val="14"/>
              </w:rPr>
              <w:t>Руководители ОЖО населения</w:t>
            </w:r>
          </w:p>
        </w:tc>
      </w:tr>
      <w:tr w:rsidR="00F754E7" w:rsidRPr="00F754E7" w:rsidTr="000E3C8B">
        <w:trPr>
          <w:gridAfter w:val="1"/>
          <w:wAfter w:w="25" w:type="dxa"/>
          <w:trHeight w:val="1072"/>
        </w:trPr>
        <w:tc>
          <w:tcPr>
            <w:tcW w:w="394" w:type="dxa"/>
            <w:shd w:val="clear" w:color="auto" w:fill="auto"/>
            <w:vAlign w:val="center"/>
          </w:tcPr>
          <w:p w:rsidR="00F754E7" w:rsidRPr="00F754E7" w:rsidRDefault="00F754E7" w:rsidP="00F754E7">
            <w:pPr>
              <w:suppressAutoHyphens/>
              <w:jc w:val="center"/>
              <w:rPr>
                <w:sz w:val="12"/>
                <w:szCs w:val="14"/>
              </w:rPr>
            </w:pPr>
            <w:r w:rsidRPr="00F754E7">
              <w:rPr>
                <w:sz w:val="12"/>
                <w:szCs w:val="14"/>
              </w:rPr>
              <w:t>2</w:t>
            </w:r>
          </w:p>
        </w:tc>
        <w:tc>
          <w:tcPr>
            <w:tcW w:w="2583" w:type="dxa"/>
            <w:shd w:val="clear" w:color="auto" w:fill="auto"/>
          </w:tcPr>
          <w:p w:rsidR="00F754E7" w:rsidRPr="00F754E7" w:rsidRDefault="00F754E7" w:rsidP="00F754E7">
            <w:pPr>
              <w:suppressAutoHyphens/>
              <w:rPr>
                <w:sz w:val="12"/>
                <w:szCs w:val="14"/>
              </w:rPr>
            </w:pPr>
            <w:r w:rsidRPr="00F754E7">
              <w:rPr>
                <w:sz w:val="12"/>
                <w:szCs w:val="14"/>
              </w:rPr>
              <w:t xml:space="preserve">           При поступлении сигнала в ЕДДС Солецкого округа об аварии на </w:t>
            </w:r>
            <w:r w:rsidRPr="00F754E7">
              <w:rPr>
                <w:spacing w:val="4"/>
                <w:sz w:val="12"/>
                <w:szCs w:val="14"/>
              </w:rPr>
              <w:t>коммунально-технических системах жизнеобеспечения населе</w:t>
            </w:r>
            <w:r w:rsidRPr="00F754E7">
              <w:rPr>
                <w:spacing w:val="3"/>
                <w:sz w:val="12"/>
                <w:szCs w:val="14"/>
              </w:rPr>
              <w:t>ния муниципального округа</w:t>
            </w:r>
            <w:r w:rsidRPr="00F754E7">
              <w:rPr>
                <w:sz w:val="12"/>
                <w:szCs w:val="14"/>
              </w:rPr>
              <w:t>:</w:t>
            </w:r>
          </w:p>
          <w:p w:rsidR="00F754E7" w:rsidRPr="00F754E7" w:rsidRDefault="00F754E7" w:rsidP="00F754E7">
            <w:pPr>
              <w:suppressAutoHyphens/>
              <w:rPr>
                <w:sz w:val="12"/>
                <w:szCs w:val="14"/>
              </w:rPr>
            </w:pPr>
            <w:r w:rsidRPr="00F754E7">
              <w:rPr>
                <w:sz w:val="12"/>
                <w:szCs w:val="14"/>
              </w:rPr>
              <w:t>- информирование Главы муниципального округа (председателя КЧС и ОПБ Администрации муниципального округа);</w:t>
            </w:r>
          </w:p>
          <w:p w:rsidR="00F754E7" w:rsidRPr="00F754E7" w:rsidRDefault="00F754E7" w:rsidP="00F754E7">
            <w:pPr>
              <w:suppressAutoHyphens/>
              <w:rPr>
                <w:sz w:val="12"/>
                <w:szCs w:val="14"/>
                <w:highlight w:val="lightGray"/>
              </w:rPr>
            </w:pPr>
            <w:r w:rsidRPr="00F754E7">
              <w:rPr>
                <w:sz w:val="12"/>
                <w:szCs w:val="14"/>
              </w:rPr>
              <w:t>- оповещение и сбор членов КЧС и ОПБ, оперативных групп.</w:t>
            </w:r>
          </w:p>
        </w:tc>
        <w:tc>
          <w:tcPr>
            <w:tcW w:w="826" w:type="dxa"/>
            <w:shd w:val="clear" w:color="auto" w:fill="auto"/>
            <w:vAlign w:val="center"/>
          </w:tcPr>
          <w:p w:rsidR="00F754E7" w:rsidRPr="00F754E7" w:rsidRDefault="00F754E7" w:rsidP="00F754E7">
            <w:pPr>
              <w:suppressAutoHyphens/>
              <w:jc w:val="center"/>
              <w:rPr>
                <w:sz w:val="12"/>
                <w:szCs w:val="14"/>
              </w:rPr>
            </w:pPr>
            <w:r w:rsidRPr="00F754E7">
              <w:rPr>
                <w:sz w:val="12"/>
                <w:szCs w:val="14"/>
              </w:rPr>
              <w:t>Немедленно</w:t>
            </w:r>
          </w:p>
          <w:p w:rsidR="00F754E7" w:rsidRPr="00F754E7" w:rsidRDefault="00F754E7" w:rsidP="00F754E7">
            <w:pPr>
              <w:suppressAutoHyphens/>
              <w:jc w:val="center"/>
              <w:rPr>
                <w:sz w:val="12"/>
                <w:szCs w:val="14"/>
              </w:rPr>
            </w:pPr>
            <w:r w:rsidRPr="00F754E7">
              <w:rPr>
                <w:sz w:val="12"/>
                <w:szCs w:val="14"/>
              </w:rPr>
              <w:t>Ч + 0ч.30мин</w:t>
            </w:r>
          </w:p>
        </w:tc>
        <w:tc>
          <w:tcPr>
            <w:tcW w:w="1438" w:type="dxa"/>
            <w:shd w:val="clear" w:color="auto" w:fill="auto"/>
            <w:vAlign w:val="center"/>
          </w:tcPr>
          <w:p w:rsidR="00F754E7" w:rsidRPr="00F754E7" w:rsidRDefault="00F754E7" w:rsidP="00F754E7">
            <w:pPr>
              <w:suppressAutoHyphens/>
              <w:jc w:val="center"/>
              <w:rPr>
                <w:sz w:val="12"/>
                <w:szCs w:val="14"/>
              </w:rPr>
            </w:pPr>
            <w:r w:rsidRPr="00F754E7">
              <w:rPr>
                <w:sz w:val="12"/>
                <w:szCs w:val="14"/>
              </w:rPr>
              <w:t>ЕДДС Солецкого округа</w:t>
            </w:r>
          </w:p>
          <w:p w:rsidR="00F754E7" w:rsidRPr="00F754E7" w:rsidRDefault="00F754E7" w:rsidP="00F754E7">
            <w:pPr>
              <w:suppressAutoHyphens/>
              <w:jc w:val="center"/>
              <w:rPr>
                <w:sz w:val="12"/>
                <w:szCs w:val="14"/>
              </w:rPr>
            </w:pPr>
          </w:p>
        </w:tc>
      </w:tr>
      <w:tr w:rsidR="00F754E7" w:rsidRPr="00F754E7" w:rsidTr="000E3C8B">
        <w:trPr>
          <w:gridAfter w:val="1"/>
          <w:wAfter w:w="25" w:type="dxa"/>
          <w:trHeight w:val="1072"/>
        </w:trPr>
        <w:tc>
          <w:tcPr>
            <w:tcW w:w="394" w:type="dxa"/>
            <w:shd w:val="clear" w:color="auto" w:fill="auto"/>
            <w:vAlign w:val="center"/>
          </w:tcPr>
          <w:p w:rsidR="00F754E7" w:rsidRPr="00F754E7" w:rsidRDefault="00F754E7" w:rsidP="00F754E7">
            <w:pPr>
              <w:suppressAutoHyphens/>
              <w:jc w:val="center"/>
              <w:rPr>
                <w:sz w:val="12"/>
                <w:szCs w:val="14"/>
              </w:rPr>
            </w:pPr>
            <w:r w:rsidRPr="00F754E7">
              <w:rPr>
                <w:sz w:val="12"/>
                <w:szCs w:val="14"/>
              </w:rPr>
              <w:lastRenderedPageBreak/>
              <w:t>3</w:t>
            </w:r>
          </w:p>
        </w:tc>
        <w:tc>
          <w:tcPr>
            <w:tcW w:w="2583" w:type="dxa"/>
            <w:shd w:val="clear" w:color="auto" w:fill="auto"/>
          </w:tcPr>
          <w:p w:rsidR="00F754E7" w:rsidRPr="00F754E7" w:rsidRDefault="00F754E7" w:rsidP="00F754E7">
            <w:pPr>
              <w:suppressAutoHyphens/>
              <w:rPr>
                <w:sz w:val="12"/>
                <w:szCs w:val="14"/>
              </w:rPr>
            </w:pPr>
            <w:r w:rsidRPr="00F754E7">
              <w:rPr>
                <w:sz w:val="12"/>
                <w:szCs w:val="14"/>
              </w:rPr>
              <w:t xml:space="preserve">         Проверка работоспособности автономных источников электроснабжения </w:t>
            </w:r>
            <w:r w:rsidRPr="00F754E7">
              <w:rPr>
                <w:sz w:val="12"/>
                <w:szCs w:val="14"/>
              </w:rPr>
              <w:br/>
              <w:t xml:space="preserve">и поддержание их в постоянной готовности, отправка автономных источников электроснабжения для обеспечения электроэнергией котельных, насосных станций, учреждений здравоохранения, учреждений с круглосуточным пребыванием маломобильных групп населения, подключение дополнительных источников энергоснабжения (освещения) для работы в темное время суток, обеспечение бесперебойной подачи тепла в жилые кварталы </w:t>
            </w:r>
          </w:p>
        </w:tc>
        <w:tc>
          <w:tcPr>
            <w:tcW w:w="826" w:type="dxa"/>
            <w:shd w:val="clear" w:color="auto" w:fill="auto"/>
            <w:vAlign w:val="center"/>
          </w:tcPr>
          <w:p w:rsidR="00F754E7" w:rsidRPr="00F754E7" w:rsidRDefault="00F754E7" w:rsidP="00F754E7">
            <w:pPr>
              <w:suppressAutoHyphens/>
              <w:jc w:val="center"/>
              <w:rPr>
                <w:sz w:val="12"/>
                <w:szCs w:val="14"/>
              </w:rPr>
            </w:pPr>
            <w:r w:rsidRPr="00F754E7">
              <w:rPr>
                <w:sz w:val="12"/>
                <w:szCs w:val="14"/>
              </w:rPr>
              <w:t>Ч+(0ч. 30 мин.- 01.ч.00 мин)</w:t>
            </w:r>
          </w:p>
        </w:tc>
        <w:tc>
          <w:tcPr>
            <w:tcW w:w="1438" w:type="dxa"/>
            <w:shd w:val="clear" w:color="auto" w:fill="auto"/>
            <w:vAlign w:val="center"/>
          </w:tcPr>
          <w:p w:rsidR="00F754E7" w:rsidRPr="00F754E7" w:rsidRDefault="00F754E7" w:rsidP="00F754E7">
            <w:pPr>
              <w:suppressAutoHyphens/>
              <w:jc w:val="center"/>
              <w:rPr>
                <w:sz w:val="12"/>
                <w:szCs w:val="14"/>
              </w:rPr>
            </w:pPr>
            <w:r w:rsidRPr="00F754E7">
              <w:rPr>
                <w:sz w:val="12"/>
                <w:szCs w:val="14"/>
              </w:rPr>
              <w:t>Аварийно-спасательных служб объектов жизнеобеспечения населения</w:t>
            </w:r>
          </w:p>
        </w:tc>
      </w:tr>
      <w:tr w:rsidR="00F754E7" w:rsidRPr="00F754E7" w:rsidTr="000E3C8B">
        <w:trPr>
          <w:gridAfter w:val="1"/>
          <w:wAfter w:w="25" w:type="dxa"/>
        </w:trPr>
        <w:tc>
          <w:tcPr>
            <w:tcW w:w="394" w:type="dxa"/>
            <w:shd w:val="clear" w:color="auto" w:fill="auto"/>
            <w:vAlign w:val="center"/>
          </w:tcPr>
          <w:p w:rsidR="00F754E7" w:rsidRPr="00F754E7" w:rsidRDefault="00F754E7" w:rsidP="00F754E7">
            <w:pPr>
              <w:suppressAutoHyphens/>
              <w:jc w:val="center"/>
              <w:rPr>
                <w:sz w:val="12"/>
                <w:szCs w:val="14"/>
              </w:rPr>
            </w:pPr>
            <w:r w:rsidRPr="00F754E7">
              <w:rPr>
                <w:sz w:val="12"/>
                <w:szCs w:val="14"/>
              </w:rPr>
              <w:t>4</w:t>
            </w:r>
          </w:p>
          <w:p w:rsidR="00F754E7" w:rsidRPr="00F754E7" w:rsidRDefault="00F754E7" w:rsidP="00F754E7">
            <w:pPr>
              <w:rPr>
                <w:sz w:val="12"/>
                <w:szCs w:val="14"/>
              </w:rPr>
            </w:pPr>
          </w:p>
          <w:p w:rsidR="00F754E7" w:rsidRPr="00F754E7" w:rsidRDefault="00F754E7" w:rsidP="00F754E7">
            <w:pPr>
              <w:rPr>
                <w:sz w:val="12"/>
                <w:szCs w:val="14"/>
              </w:rPr>
            </w:pPr>
          </w:p>
          <w:p w:rsidR="00F754E7" w:rsidRPr="00F754E7" w:rsidRDefault="00F754E7" w:rsidP="00F754E7">
            <w:pPr>
              <w:rPr>
                <w:sz w:val="12"/>
                <w:szCs w:val="14"/>
              </w:rPr>
            </w:pPr>
          </w:p>
          <w:p w:rsidR="00F754E7" w:rsidRPr="00F754E7" w:rsidRDefault="00F754E7" w:rsidP="00F754E7">
            <w:pPr>
              <w:rPr>
                <w:sz w:val="12"/>
                <w:szCs w:val="14"/>
              </w:rPr>
            </w:pPr>
          </w:p>
          <w:p w:rsidR="00F754E7" w:rsidRPr="00F754E7" w:rsidRDefault="00F754E7" w:rsidP="00F754E7">
            <w:pPr>
              <w:rPr>
                <w:sz w:val="12"/>
                <w:szCs w:val="14"/>
              </w:rPr>
            </w:pPr>
          </w:p>
        </w:tc>
        <w:tc>
          <w:tcPr>
            <w:tcW w:w="2583" w:type="dxa"/>
            <w:shd w:val="clear" w:color="auto" w:fill="auto"/>
          </w:tcPr>
          <w:p w:rsidR="00F754E7" w:rsidRPr="00F754E7" w:rsidRDefault="00F754E7" w:rsidP="00F754E7">
            <w:pPr>
              <w:suppressAutoHyphens/>
              <w:rPr>
                <w:sz w:val="12"/>
                <w:szCs w:val="14"/>
              </w:rPr>
            </w:pPr>
            <w:r w:rsidRPr="00F754E7">
              <w:rPr>
                <w:sz w:val="12"/>
                <w:szCs w:val="14"/>
              </w:rPr>
              <w:t xml:space="preserve">Проведение расчетов по устойчивости функционирования систем отопления в условиях критически низких температур при отсутствии энергоснабжения </w:t>
            </w:r>
          </w:p>
        </w:tc>
        <w:tc>
          <w:tcPr>
            <w:tcW w:w="826" w:type="dxa"/>
            <w:shd w:val="clear" w:color="auto" w:fill="auto"/>
            <w:vAlign w:val="center"/>
          </w:tcPr>
          <w:p w:rsidR="00F754E7" w:rsidRPr="00F754E7" w:rsidRDefault="00F754E7" w:rsidP="00F754E7">
            <w:pPr>
              <w:suppressAutoHyphens/>
              <w:jc w:val="center"/>
              <w:rPr>
                <w:sz w:val="12"/>
                <w:szCs w:val="14"/>
              </w:rPr>
            </w:pPr>
            <w:r w:rsidRPr="00F754E7">
              <w:rPr>
                <w:sz w:val="12"/>
                <w:szCs w:val="14"/>
              </w:rPr>
              <w:t>Ч + 2ч.00мин</w:t>
            </w:r>
          </w:p>
        </w:tc>
        <w:tc>
          <w:tcPr>
            <w:tcW w:w="1438" w:type="dxa"/>
            <w:shd w:val="clear" w:color="auto" w:fill="auto"/>
            <w:vAlign w:val="center"/>
          </w:tcPr>
          <w:p w:rsidR="00F754E7" w:rsidRPr="00F754E7" w:rsidRDefault="00F754E7" w:rsidP="00F754E7">
            <w:pPr>
              <w:suppressAutoHyphens/>
              <w:jc w:val="center"/>
              <w:rPr>
                <w:sz w:val="12"/>
                <w:szCs w:val="14"/>
              </w:rPr>
            </w:pPr>
            <w:r w:rsidRPr="00F754E7">
              <w:rPr>
                <w:sz w:val="12"/>
                <w:szCs w:val="14"/>
              </w:rPr>
              <w:t>- КЧС Администрации муниципального округа;</w:t>
            </w:r>
          </w:p>
          <w:p w:rsidR="00F754E7" w:rsidRPr="00F754E7" w:rsidRDefault="00F754E7" w:rsidP="00F754E7">
            <w:pPr>
              <w:suppressAutoHyphens/>
              <w:jc w:val="center"/>
              <w:rPr>
                <w:sz w:val="12"/>
                <w:szCs w:val="14"/>
              </w:rPr>
            </w:pPr>
            <w:r w:rsidRPr="00F754E7">
              <w:rPr>
                <w:bCs/>
                <w:sz w:val="12"/>
                <w:szCs w:val="14"/>
              </w:rPr>
              <w:t>- комиссия по повышению устойчивости функционирования организаций в Солецком муниципальном округе (далее – комиссия ПУФ)</w:t>
            </w:r>
          </w:p>
        </w:tc>
      </w:tr>
      <w:tr w:rsidR="00F754E7" w:rsidRPr="00F754E7" w:rsidTr="000E3C8B">
        <w:trPr>
          <w:gridAfter w:val="1"/>
          <w:wAfter w:w="25" w:type="dxa"/>
        </w:trPr>
        <w:tc>
          <w:tcPr>
            <w:tcW w:w="394" w:type="dxa"/>
            <w:shd w:val="clear" w:color="auto" w:fill="auto"/>
            <w:vAlign w:val="center"/>
          </w:tcPr>
          <w:p w:rsidR="00F754E7" w:rsidRPr="00F754E7" w:rsidRDefault="00F754E7" w:rsidP="00F754E7">
            <w:pPr>
              <w:suppressAutoHyphens/>
              <w:jc w:val="center"/>
              <w:rPr>
                <w:sz w:val="12"/>
                <w:szCs w:val="14"/>
              </w:rPr>
            </w:pPr>
            <w:r w:rsidRPr="00F754E7">
              <w:rPr>
                <w:sz w:val="12"/>
                <w:szCs w:val="14"/>
              </w:rPr>
              <w:t>5</w:t>
            </w:r>
          </w:p>
        </w:tc>
        <w:tc>
          <w:tcPr>
            <w:tcW w:w="2583" w:type="dxa"/>
            <w:shd w:val="clear" w:color="auto" w:fill="auto"/>
          </w:tcPr>
          <w:p w:rsidR="00F754E7" w:rsidRPr="00F754E7" w:rsidRDefault="00F754E7" w:rsidP="00F754E7">
            <w:pPr>
              <w:suppressAutoHyphens/>
              <w:rPr>
                <w:sz w:val="12"/>
                <w:szCs w:val="14"/>
              </w:rPr>
            </w:pPr>
            <w:r w:rsidRPr="00F754E7">
              <w:rPr>
                <w:sz w:val="12"/>
                <w:szCs w:val="14"/>
              </w:rPr>
              <w:t>Выезд оперативной группы Администрации муниципального округа происшествия аварии. Проведение анализа обстановки, определение возможных последствий аварии и необходимых сил и средств для ее ликвидации (по решению Главы муниципального округа). Определение количества потенциально опасных предприятий, котельных, учреждений здравоохранения, учреждений с круглосуточным пребыванием маломобильных групп населения, попадающих в зону возможной ЧС.</w:t>
            </w:r>
          </w:p>
        </w:tc>
        <w:tc>
          <w:tcPr>
            <w:tcW w:w="826" w:type="dxa"/>
            <w:shd w:val="clear" w:color="auto" w:fill="auto"/>
            <w:vAlign w:val="center"/>
          </w:tcPr>
          <w:p w:rsidR="00F754E7" w:rsidRPr="00F754E7" w:rsidRDefault="00F754E7" w:rsidP="00F754E7">
            <w:pPr>
              <w:suppressAutoHyphens/>
              <w:jc w:val="center"/>
              <w:rPr>
                <w:sz w:val="12"/>
                <w:szCs w:val="14"/>
              </w:rPr>
            </w:pPr>
            <w:r w:rsidRPr="00F754E7">
              <w:rPr>
                <w:sz w:val="12"/>
                <w:szCs w:val="14"/>
              </w:rPr>
              <w:t xml:space="preserve">Ч+(2ч. 00 мин - </w:t>
            </w:r>
            <w:r w:rsidRPr="00F754E7">
              <w:rPr>
                <w:sz w:val="12"/>
                <w:szCs w:val="14"/>
              </w:rPr>
              <w:br/>
              <w:t>-3 час.00мин)</w:t>
            </w:r>
          </w:p>
        </w:tc>
        <w:tc>
          <w:tcPr>
            <w:tcW w:w="1438" w:type="dxa"/>
            <w:shd w:val="clear" w:color="auto" w:fill="auto"/>
          </w:tcPr>
          <w:p w:rsidR="00F754E7" w:rsidRPr="00F754E7" w:rsidRDefault="00F754E7" w:rsidP="00F754E7">
            <w:pPr>
              <w:suppressAutoHyphens/>
              <w:jc w:val="center"/>
              <w:rPr>
                <w:sz w:val="12"/>
                <w:szCs w:val="14"/>
              </w:rPr>
            </w:pPr>
            <w:r w:rsidRPr="00F754E7">
              <w:rPr>
                <w:sz w:val="12"/>
                <w:szCs w:val="14"/>
              </w:rPr>
              <w:t>-Глава муниципального округа (председатель КЧС и ОПБ Администрации муниципального округа);</w:t>
            </w:r>
          </w:p>
          <w:p w:rsidR="00F754E7" w:rsidRPr="00F754E7" w:rsidRDefault="00F754E7" w:rsidP="00F754E7">
            <w:pPr>
              <w:suppressAutoHyphens/>
              <w:jc w:val="center"/>
              <w:rPr>
                <w:sz w:val="12"/>
                <w:szCs w:val="14"/>
              </w:rPr>
            </w:pPr>
            <w:r w:rsidRPr="00F754E7">
              <w:rPr>
                <w:sz w:val="12"/>
                <w:szCs w:val="14"/>
              </w:rPr>
              <w:t>-Оперативная группа Администрации муниципального округа</w:t>
            </w:r>
          </w:p>
        </w:tc>
      </w:tr>
      <w:tr w:rsidR="00F754E7" w:rsidRPr="00F754E7" w:rsidTr="000E3C8B">
        <w:trPr>
          <w:gridAfter w:val="1"/>
          <w:wAfter w:w="25" w:type="dxa"/>
        </w:trPr>
        <w:tc>
          <w:tcPr>
            <w:tcW w:w="394" w:type="dxa"/>
            <w:shd w:val="clear" w:color="auto" w:fill="auto"/>
            <w:vAlign w:val="center"/>
          </w:tcPr>
          <w:p w:rsidR="00F754E7" w:rsidRPr="00F754E7" w:rsidRDefault="00F754E7" w:rsidP="00F754E7">
            <w:pPr>
              <w:suppressAutoHyphens/>
              <w:jc w:val="center"/>
              <w:rPr>
                <w:sz w:val="12"/>
                <w:szCs w:val="14"/>
              </w:rPr>
            </w:pPr>
            <w:r w:rsidRPr="00F754E7">
              <w:rPr>
                <w:sz w:val="12"/>
                <w:szCs w:val="14"/>
              </w:rPr>
              <w:t>6</w:t>
            </w:r>
          </w:p>
        </w:tc>
        <w:tc>
          <w:tcPr>
            <w:tcW w:w="2583" w:type="dxa"/>
            <w:shd w:val="clear" w:color="auto" w:fill="auto"/>
          </w:tcPr>
          <w:p w:rsidR="00F754E7" w:rsidRPr="00F754E7" w:rsidRDefault="00F754E7" w:rsidP="00F754E7">
            <w:pPr>
              <w:suppressAutoHyphens/>
              <w:rPr>
                <w:sz w:val="12"/>
                <w:szCs w:val="14"/>
              </w:rPr>
            </w:pPr>
            <w:r w:rsidRPr="00F754E7">
              <w:rPr>
                <w:sz w:val="12"/>
                <w:szCs w:val="14"/>
              </w:rPr>
              <w:t xml:space="preserve">Проведение заседания КЧС и ОПБ Администрации муниципального округа, принятие решения и подготовка распоряжения Главы муниципального округа «О переводе муниципального звена  ОТП РСЧС в режим ПОВЫШЕННАЯ ГОТОВНОСТЬ» </w:t>
            </w:r>
          </w:p>
        </w:tc>
        <w:tc>
          <w:tcPr>
            <w:tcW w:w="826" w:type="dxa"/>
            <w:shd w:val="clear" w:color="auto" w:fill="auto"/>
            <w:vAlign w:val="center"/>
          </w:tcPr>
          <w:p w:rsidR="00F754E7" w:rsidRPr="00F754E7" w:rsidRDefault="00F754E7" w:rsidP="00F754E7">
            <w:pPr>
              <w:suppressAutoHyphens/>
              <w:jc w:val="center"/>
              <w:rPr>
                <w:sz w:val="12"/>
                <w:szCs w:val="14"/>
              </w:rPr>
            </w:pPr>
            <w:r w:rsidRPr="00F754E7">
              <w:rPr>
                <w:sz w:val="12"/>
                <w:szCs w:val="14"/>
              </w:rPr>
              <w:t>Ч+(1ч.30 мин-2ч.30 мин)</w:t>
            </w:r>
          </w:p>
          <w:p w:rsidR="00F754E7" w:rsidRPr="00F754E7" w:rsidRDefault="00F754E7" w:rsidP="00F754E7">
            <w:pPr>
              <w:suppressAutoHyphens/>
              <w:jc w:val="center"/>
              <w:rPr>
                <w:sz w:val="12"/>
                <w:szCs w:val="14"/>
              </w:rPr>
            </w:pPr>
          </w:p>
        </w:tc>
        <w:tc>
          <w:tcPr>
            <w:tcW w:w="1438" w:type="dxa"/>
            <w:shd w:val="clear" w:color="auto" w:fill="auto"/>
          </w:tcPr>
          <w:p w:rsidR="00F754E7" w:rsidRPr="00F754E7" w:rsidRDefault="00F754E7" w:rsidP="00F754E7">
            <w:pPr>
              <w:suppressAutoHyphens/>
              <w:jc w:val="center"/>
              <w:rPr>
                <w:sz w:val="12"/>
                <w:szCs w:val="14"/>
              </w:rPr>
            </w:pPr>
            <w:r w:rsidRPr="00F754E7">
              <w:rPr>
                <w:sz w:val="12"/>
                <w:szCs w:val="14"/>
              </w:rPr>
              <w:t>- Глава муниципального округа (председатель КЧС и ОПБ Администрации муниципального округа)</w:t>
            </w:r>
          </w:p>
        </w:tc>
      </w:tr>
      <w:tr w:rsidR="00F754E7" w:rsidRPr="00F754E7" w:rsidTr="000E3C8B">
        <w:trPr>
          <w:gridAfter w:val="1"/>
          <w:wAfter w:w="25" w:type="dxa"/>
        </w:trPr>
        <w:tc>
          <w:tcPr>
            <w:tcW w:w="394" w:type="dxa"/>
            <w:shd w:val="clear" w:color="auto" w:fill="auto"/>
            <w:vAlign w:val="center"/>
          </w:tcPr>
          <w:p w:rsidR="00F754E7" w:rsidRPr="00F754E7" w:rsidRDefault="00F754E7" w:rsidP="00F754E7">
            <w:pPr>
              <w:suppressAutoHyphens/>
              <w:jc w:val="center"/>
              <w:rPr>
                <w:sz w:val="12"/>
                <w:szCs w:val="14"/>
              </w:rPr>
            </w:pPr>
            <w:r w:rsidRPr="00F754E7">
              <w:rPr>
                <w:sz w:val="12"/>
                <w:szCs w:val="14"/>
              </w:rPr>
              <w:t xml:space="preserve"> 7</w:t>
            </w:r>
          </w:p>
        </w:tc>
        <w:tc>
          <w:tcPr>
            <w:tcW w:w="2583" w:type="dxa"/>
            <w:shd w:val="clear" w:color="auto" w:fill="auto"/>
          </w:tcPr>
          <w:p w:rsidR="00F754E7" w:rsidRPr="00F754E7" w:rsidRDefault="00F754E7" w:rsidP="00F754E7">
            <w:pPr>
              <w:suppressAutoHyphens/>
              <w:rPr>
                <w:sz w:val="12"/>
                <w:szCs w:val="14"/>
              </w:rPr>
            </w:pPr>
            <w:r w:rsidRPr="00F754E7">
              <w:rPr>
                <w:sz w:val="12"/>
                <w:szCs w:val="14"/>
              </w:rPr>
              <w:t xml:space="preserve">         Уточнение (при необходимости):</w:t>
            </w:r>
          </w:p>
          <w:p w:rsidR="00F754E7" w:rsidRPr="00F754E7" w:rsidRDefault="00F754E7" w:rsidP="00F754E7">
            <w:pPr>
              <w:suppressAutoHyphens/>
              <w:rPr>
                <w:sz w:val="12"/>
                <w:szCs w:val="14"/>
              </w:rPr>
            </w:pPr>
            <w:r w:rsidRPr="00F754E7">
              <w:rPr>
                <w:sz w:val="12"/>
                <w:szCs w:val="14"/>
              </w:rPr>
              <w:t>- пунктов приема эвакуируемого населения;</w:t>
            </w:r>
          </w:p>
          <w:p w:rsidR="00F754E7" w:rsidRPr="00F754E7" w:rsidRDefault="00F754E7" w:rsidP="00F754E7">
            <w:pPr>
              <w:suppressAutoHyphens/>
              <w:rPr>
                <w:sz w:val="12"/>
                <w:szCs w:val="14"/>
              </w:rPr>
            </w:pPr>
            <w:r w:rsidRPr="00F754E7">
              <w:rPr>
                <w:sz w:val="12"/>
                <w:szCs w:val="14"/>
              </w:rPr>
              <w:t>- планов эвакуации населения из зоны чрезвычайной ситуации.</w:t>
            </w:r>
          </w:p>
          <w:p w:rsidR="00F754E7" w:rsidRPr="00F754E7" w:rsidRDefault="00F754E7" w:rsidP="00F754E7">
            <w:pPr>
              <w:suppressAutoHyphens/>
              <w:rPr>
                <w:sz w:val="12"/>
                <w:szCs w:val="14"/>
              </w:rPr>
            </w:pPr>
            <w:r w:rsidRPr="00F754E7">
              <w:rPr>
                <w:sz w:val="12"/>
                <w:szCs w:val="14"/>
              </w:rPr>
              <w:t xml:space="preserve">        Планирование обеспечения эвакуируемого населения питанием и материальными средствами первой необходимости. </w:t>
            </w:r>
          </w:p>
          <w:p w:rsidR="00F754E7" w:rsidRPr="00F754E7" w:rsidRDefault="00F754E7" w:rsidP="00F754E7">
            <w:pPr>
              <w:suppressAutoHyphens/>
              <w:rPr>
                <w:sz w:val="12"/>
                <w:szCs w:val="14"/>
              </w:rPr>
            </w:pPr>
            <w:r w:rsidRPr="00F754E7">
              <w:rPr>
                <w:sz w:val="12"/>
                <w:szCs w:val="14"/>
              </w:rPr>
              <w:t xml:space="preserve">        Принятие непосредственного участия в эвакуации населения и размещения эвакуируемых людей.</w:t>
            </w:r>
          </w:p>
        </w:tc>
        <w:tc>
          <w:tcPr>
            <w:tcW w:w="826" w:type="dxa"/>
            <w:shd w:val="clear" w:color="auto" w:fill="auto"/>
            <w:vAlign w:val="center"/>
          </w:tcPr>
          <w:p w:rsidR="00F754E7" w:rsidRPr="00F754E7" w:rsidRDefault="00F754E7" w:rsidP="00F754E7">
            <w:pPr>
              <w:suppressAutoHyphens/>
              <w:jc w:val="center"/>
              <w:rPr>
                <w:sz w:val="12"/>
                <w:szCs w:val="14"/>
              </w:rPr>
            </w:pPr>
            <w:r w:rsidRPr="00F754E7">
              <w:rPr>
                <w:sz w:val="12"/>
                <w:szCs w:val="14"/>
              </w:rPr>
              <w:t>Ч + 2ч.30 мин</w:t>
            </w:r>
          </w:p>
        </w:tc>
        <w:tc>
          <w:tcPr>
            <w:tcW w:w="1438" w:type="dxa"/>
            <w:shd w:val="clear" w:color="auto" w:fill="auto"/>
            <w:vAlign w:val="center"/>
          </w:tcPr>
          <w:p w:rsidR="00F754E7" w:rsidRPr="00F754E7" w:rsidRDefault="00F754E7" w:rsidP="00F754E7">
            <w:pPr>
              <w:suppressAutoHyphens/>
              <w:jc w:val="center"/>
              <w:rPr>
                <w:sz w:val="12"/>
                <w:szCs w:val="14"/>
              </w:rPr>
            </w:pPr>
            <w:proofErr w:type="spellStart"/>
            <w:r w:rsidRPr="00F754E7">
              <w:rPr>
                <w:sz w:val="12"/>
                <w:szCs w:val="14"/>
              </w:rPr>
              <w:t>Эвакоприемная</w:t>
            </w:r>
            <w:proofErr w:type="spellEnd"/>
            <w:r w:rsidRPr="00F754E7">
              <w:rPr>
                <w:sz w:val="12"/>
                <w:szCs w:val="14"/>
              </w:rPr>
              <w:t xml:space="preserve"> комиссия муниципального округа</w:t>
            </w:r>
          </w:p>
        </w:tc>
      </w:tr>
      <w:tr w:rsidR="00F754E7" w:rsidRPr="00F754E7" w:rsidTr="000E3C8B">
        <w:trPr>
          <w:gridAfter w:val="1"/>
          <w:wAfter w:w="25" w:type="dxa"/>
          <w:trHeight w:val="415"/>
        </w:trPr>
        <w:tc>
          <w:tcPr>
            <w:tcW w:w="394" w:type="dxa"/>
            <w:shd w:val="clear" w:color="auto" w:fill="auto"/>
            <w:vAlign w:val="center"/>
          </w:tcPr>
          <w:p w:rsidR="00F754E7" w:rsidRPr="00F754E7" w:rsidRDefault="00F754E7" w:rsidP="00F754E7">
            <w:pPr>
              <w:suppressAutoHyphens/>
              <w:jc w:val="center"/>
              <w:rPr>
                <w:sz w:val="12"/>
                <w:szCs w:val="14"/>
              </w:rPr>
            </w:pPr>
            <w:r w:rsidRPr="00F754E7">
              <w:rPr>
                <w:sz w:val="12"/>
                <w:szCs w:val="14"/>
              </w:rPr>
              <w:t>8</w:t>
            </w:r>
          </w:p>
        </w:tc>
        <w:tc>
          <w:tcPr>
            <w:tcW w:w="2583" w:type="dxa"/>
            <w:shd w:val="clear" w:color="auto" w:fill="auto"/>
          </w:tcPr>
          <w:p w:rsidR="00F754E7" w:rsidRPr="00F754E7" w:rsidRDefault="00F754E7" w:rsidP="00F754E7">
            <w:pPr>
              <w:suppressAutoHyphens/>
              <w:rPr>
                <w:sz w:val="12"/>
                <w:szCs w:val="14"/>
              </w:rPr>
            </w:pPr>
            <w:r w:rsidRPr="00F754E7">
              <w:rPr>
                <w:sz w:val="12"/>
                <w:szCs w:val="14"/>
              </w:rPr>
              <w:t xml:space="preserve">Организация несения круглосуточного дежурства </w:t>
            </w:r>
          </w:p>
        </w:tc>
        <w:tc>
          <w:tcPr>
            <w:tcW w:w="826" w:type="dxa"/>
            <w:shd w:val="clear" w:color="auto" w:fill="auto"/>
            <w:vAlign w:val="center"/>
          </w:tcPr>
          <w:p w:rsidR="00F754E7" w:rsidRPr="00F754E7" w:rsidRDefault="00F754E7" w:rsidP="00F754E7">
            <w:pPr>
              <w:suppressAutoHyphens/>
              <w:jc w:val="center"/>
              <w:rPr>
                <w:sz w:val="12"/>
                <w:szCs w:val="14"/>
              </w:rPr>
            </w:pPr>
            <w:r w:rsidRPr="00F754E7">
              <w:rPr>
                <w:sz w:val="12"/>
                <w:szCs w:val="14"/>
              </w:rPr>
              <w:t>Ч+3ч.00мин</w:t>
            </w:r>
          </w:p>
        </w:tc>
        <w:tc>
          <w:tcPr>
            <w:tcW w:w="1438" w:type="dxa"/>
            <w:shd w:val="clear" w:color="auto" w:fill="auto"/>
          </w:tcPr>
          <w:p w:rsidR="00F754E7" w:rsidRPr="00F754E7" w:rsidRDefault="00F754E7" w:rsidP="00F754E7">
            <w:pPr>
              <w:suppressAutoHyphens/>
              <w:jc w:val="center"/>
              <w:rPr>
                <w:sz w:val="12"/>
                <w:szCs w:val="14"/>
              </w:rPr>
            </w:pPr>
            <w:r w:rsidRPr="00F754E7">
              <w:rPr>
                <w:sz w:val="12"/>
                <w:szCs w:val="14"/>
              </w:rPr>
              <w:t>Руководители ОЖО населения;</w:t>
            </w:r>
          </w:p>
          <w:p w:rsidR="00F754E7" w:rsidRPr="00F754E7" w:rsidRDefault="00F754E7" w:rsidP="00F754E7">
            <w:pPr>
              <w:suppressAutoHyphens/>
              <w:jc w:val="center"/>
              <w:rPr>
                <w:sz w:val="12"/>
                <w:szCs w:val="14"/>
              </w:rPr>
            </w:pPr>
            <w:r w:rsidRPr="00F754E7">
              <w:rPr>
                <w:sz w:val="12"/>
                <w:szCs w:val="14"/>
              </w:rPr>
              <w:t>Оперативная группа Администрации муниципального округа</w:t>
            </w:r>
          </w:p>
        </w:tc>
      </w:tr>
      <w:tr w:rsidR="00F754E7" w:rsidRPr="00F754E7" w:rsidTr="000E3C8B">
        <w:trPr>
          <w:gridAfter w:val="1"/>
          <w:wAfter w:w="25" w:type="dxa"/>
        </w:trPr>
        <w:tc>
          <w:tcPr>
            <w:tcW w:w="394" w:type="dxa"/>
            <w:shd w:val="clear" w:color="auto" w:fill="auto"/>
            <w:vAlign w:val="center"/>
          </w:tcPr>
          <w:p w:rsidR="00F754E7" w:rsidRPr="00F754E7" w:rsidRDefault="00F754E7" w:rsidP="00F754E7">
            <w:pPr>
              <w:suppressAutoHyphens/>
              <w:jc w:val="center"/>
              <w:rPr>
                <w:sz w:val="12"/>
                <w:szCs w:val="14"/>
              </w:rPr>
            </w:pPr>
            <w:r w:rsidRPr="00F754E7">
              <w:rPr>
                <w:sz w:val="12"/>
                <w:szCs w:val="14"/>
              </w:rPr>
              <w:t>9</w:t>
            </w:r>
          </w:p>
        </w:tc>
        <w:tc>
          <w:tcPr>
            <w:tcW w:w="2583" w:type="dxa"/>
            <w:shd w:val="clear" w:color="auto" w:fill="auto"/>
          </w:tcPr>
          <w:p w:rsidR="00F754E7" w:rsidRPr="00F754E7" w:rsidRDefault="00F754E7" w:rsidP="00F754E7">
            <w:pPr>
              <w:suppressAutoHyphens/>
              <w:rPr>
                <w:sz w:val="12"/>
                <w:szCs w:val="14"/>
              </w:rPr>
            </w:pPr>
            <w:r w:rsidRPr="00F754E7">
              <w:rPr>
                <w:sz w:val="12"/>
                <w:szCs w:val="14"/>
              </w:rPr>
              <w:t xml:space="preserve">Организация и проведение работ по ликвидации аварии на </w:t>
            </w:r>
            <w:r w:rsidRPr="00F754E7">
              <w:rPr>
                <w:spacing w:val="4"/>
                <w:sz w:val="12"/>
                <w:szCs w:val="14"/>
              </w:rPr>
              <w:t>ОЖО населе</w:t>
            </w:r>
            <w:r w:rsidRPr="00F754E7">
              <w:rPr>
                <w:spacing w:val="3"/>
                <w:sz w:val="12"/>
                <w:szCs w:val="14"/>
              </w:rPr>
              <w:t>ния муниципального округа.</w:t>
            </w:r>
          </w:p>
          <w:p w:rsidR="00F754E7" w:rsidRPr="00F754E7" w:rsidRDefault="00F754E7" w:rsidP="00F754E7">
            <w:pPr>
              <w:suppressAutoHyphens/>
              <w:rPr>
                <w:sz w:val="12"/>
                <w:szCs w:val="14"/>
              </w:rPr>
            </w:pPr>
          </w:p>
        </w:tc>
        <w:tc>
          <w:tcPr>
            <w:tcW w:w="826" w:type="dxa"/>
            <w:shd w:val="clear" w:color="auto" w:fill="auto"/>
            <w:vAlign w:val="center"/>
          </w:tcPr>
          <w:p w:rsidR="00F754E7" w:rsidRPr="00F754E7" w:rsidRDefault="00F754E7" w:rsidP="00F754E7">
            <w:pPr>
              <w:suppressAutoHyphens/>
              <w:jc w:val="center"/>
              <w:rPr>
                <w:sz w:val="12"/>
                <w:szCs w:val="14"/>
              </w:rPr>
            </w:pPr>
            <w:r w:rsidRPr="00F754E7">
              <w:rPr>
                <w:sz w:val="12"/>
                <w:szCs w:val="14"/>
              </w:rPr>
              <w:t>Ч+3ч. 00 мин</w:t>
            </w:r>
          </w:p>
        </w:tc>
        <w:tc>
          <w:tcPr>
            <w:tcW w:w="1438" w:type="dxa"/>
            <w:shd w:val="clear" w:color="auto" w:fill="auto"/>
          </w:tcPr>
          <w:p w:rsidR="00F754E7" w:rsidRPr="00F754E7" w:rsidRDefault="00F754E7" w:rsidP="00F754E7">
            <w:pPr>
              <w:suppressAutoHyphens/>
              <w:jc w:val="center"/>
              <w:rPr>
                <w:sz w:val="12"/>
                <w:szCs w:val="14"/>
              </w:rPr>
            </w:pPr>
            <w:r w:rsidRPr="00F754E7">
              <w:rPr>
                <w:sz w:val="12"/>
                <w:szCs w:val="14"/>
              </w:rPr>
              <w:t>- КЧС Администрации муниципального округа;</w:t>
            </w:r>
          </w:p>
          <w:p w:rsidR="00F754E7" w:rsidRPr="00F754E7" w:rsidRDefault="00F754E7" w:rsidP="00F754E7">
            <w:pPr>
              <w:suppressAutoHyphens/>
              <w:jc w:val="center"/>
              <w:rPr>
                <w:sz w:val="12"/>
                <w:szCs w:val="14"/>
              </w:rPr>
            </w:pPr>
            <w:r w:rsidRPr="00F754E7">
              <w:rPr>
                <w:sz w:val="12"/>
                <w:szCs w:val="14"/>
              </w:rPr>
              <w:t>- Руководители ОЖО населения;</w:t>
            </w:r>
          </w:p>
          <w:p w:rsidR="00F754E7" w:rsidRPr="00F754E7" w:rsidRDefault="00F754E7" w:rsidP="00F754E7">
            <w:pPr>
              <w:suppressAutoHyphens/>
              <w:jc w:val="center"/>
              <w:rPr>
                <w:sz w:val="12"/>
                <w:szCs w:val="14"/>
              </w:rPr>
            </w:pPr>
            <w:r w:rsidRPr="00F754E7">
              <w:rPr>
                <w:sz w:val="12"/>
                <w:szCs w:val="14"/>
              </w:rPr>
              <w:t>- муниципальное звено ОТП РСЧС</w:t>
            </w:r>
          </w:p>
        </w:tc>
      </w:tr>
      <w:tr w:rsidR="00F754E7" w:rsidRPr="00F754E7" w:rsidTr="000E3C8B">
        <w:trPr>
          <w:gridAfter w:val="1"/>
          <w:wAfter w:w="25" w:type="dxa"/>
        </w:trPr>
        <w:tc>
          <w:tcPr>
            <w:tcW w:w="394" w:type="dxa"/>
            <w:shd w:val="clear" w:color="auto" w:fill="auto"/>
            <w:vAlign w:val="center"/>
          </w:tcPr>
          <w:p w:rsidR="00F754E7" w:rsidRPr="00F754E7" w:rsidRDefault="00F754E7" w:rsidP="00F754E7">
            <w:pPr>
              <w:suppressAutoHyphens/>
              <w:jc w:val="center"/>
              <w:rPr>
                <w:sz w:val="12"/>
                <w:szCs w:val="14"/>
              </w:rPr>
            </w:pPr>
            <w:r w:rsidRPr="00F754E7">
              <w:rPr>
                <w:sz w:val="12"/>
                <w:szCs w:val="14"/>
              </w:rPr>
              <w:t>10</w:t>
            </w:r>
          </w:p>
        </w:tc>
        <w:tc>
          <w:tcPr>
            <w:tcW w:w="2583" w:type="dxa"/>
            <w:shd w:val="clear" w:color="auto" w:fill="auto"/>
          </w:tcPr>
          <w:p w:rsidR="00F754E7" w:rsidRPr="00F754E7" w:rsidRDefault="00F754E7" w:rsidP="00F754E7">
            <w:pPr>
              <w:suppressAutoHyphens/>
              <w:rPr>
                <w:sz w:val="12"/>
                <w:szCs w:val="14"/>
              </w:rPr>
            </w:pPr>
            <w:r w:rsidRPr="00F754E7">
              <w:rPr>
                <w:sz w:val="12"/>
                <w:szCs w:val="14"/>
              </w:rPr>
              <w:t xml:space="preserve">Оповещение населения об аварии на </w:t>
            </w:r>
            <w:r w:rsidRPr="00F754E7">
              <w:rPr>
                <w:spacing w:val="4"/>
                <w:sz w:val="12"/>
                <w:szCs w:val="14"/>
              </w:rPr>
              <w:t>ОЖО населе</w:t>
            </w:r>
            <w:r w:rsidRPr="00F754E7">
              <w:rPr>
                <w:spacing w:val="3"/>
                <w:sz w:val="12"/>
                <w:szCs w:val="14"/>
              </w:rPr>
              <w:t>ния муниципального округа</w:t>
            </w:r>
            <w:r w:rsidRPr="00F754E7">
              <w:rPr>
                <w:sz w:val="12"/>
                <w:szCs w:val="14"/>
              </w:rPr>
              <w:t xml:space="preserve"> (при необходимости).</w:t>
            </w:r>
          </w:p>
          <w:p w:rsidR="00F754E7" w:rsidRPr="00F754E7" w:rsidRDefault="00F754E7" w:rsidP="00F754E7">
            <w:pPr>
              <w:suppressAutoHyphens/>
              <w:rPr>
                <w:sz w:val="12"/>
                <w:szCs w:val="14"/>
              </w:rPr>
            </w:pPr>
          </w:p>
        </w:tc>
        <w:tc>
          <w:tcPr>
            <w:tcW w:w="826" w:type="dxa"/>
            <w:shd w:val="clear" w:color="auto" w:fill="auto"/>
            <w:vAlign w:val="center"/>
          </w:tcPr>
          <w:p w:rsidR="00F754E7" w:rsidRPr="00F754E7" w:rsidRDefault="00F754E7" w:rsidP="00F754E7">
            <w:pPr>
              <w:suppressAutoHyphens/>
              <w:jc w:val="center"/>
              <w:rPr>
                <w:sz w:val="12"/>
                <w:szCs w:val="14"/>
              </w:rPr>
            </w:pPr>
            <w:r w:rsidRPr="00F754E7">
              <w:rPr>
                <w:sz w:val="12"/>
                <w:szCs w:val="14"/>
              </w:rPr>
              <w:t>Ч+3ч. 00 мин</w:t>
            </w:r>
          </w:p>
        </w:tc>
        <w:tc>
          <w:tcPr>
            <w:tcW w:w="1438" w:type="dxa"/>
            <w:shd w:val="clear" w:color="auto" w:fill="auto"/>
          </w:tcPr>
          <w:p w:rsidR="00F754E7" w:rsidRPr="00F754E7" w:rsidRDefault="00F754E7" w:rsidP="00F754E7">
            <w:pPr>
              <w:suppressAutoHyphens/>
              <w:jc w:val="center"/>
              <w:rPr>
                <w:sz w:val="12"/>
                <w:szCs w:val="14"/>
              </w:rPr>
            </w:pPr>
            <w:r w:rsidRPr="00F754E7">
              <w:rPr>
                <w:sz w:val="12"/>
                <w:szCs w:val="14"/>
              </w:rPr>
              <w:t>-ЕДДС Солецкого округа;</w:t>
            </w:r>
          </w:p>
          <w:p w:rsidR="00F754E7" w:rsidRPr="00F754E7" w:rsidRDefault="00F754E7" w:rsidP="00F754E7">
            <w:pPr>
              <w:suppressAutoHyphens/>
              <w:jc w:val="center"/>
              <w:rPr>
                <w:sz w:val="12"/>
                <w:szCs w:val="14"/>
              </w:rPr>
            </w:pPr>
            <w:r w:rsidRPr="00F754E7">
              <w:rPr>
                <w:sz w:val="12"/>
                <w:szCs w:val="14"/>
              </w:rPr>
              <w:t>-Оперативная группа Администрации муниципального округа</w:t>
            </w:r>
          </w:p>
        </w:tc>
      </w:tr>
      <w:tr w:rsidR="00F754E7" w:rsidRPr="00F754E7" w:rsidTr="000E3C8B">
        <w:trPr>
          <w:gridAfter w:val="1"/>
          <w:wAfter w:w="25" w:type="dxa"/>
        </w:trPr>
        <w:tc>
          <w:tcPr>
            <w:tcW w:w="394" w:type="dxa"/>
            <w:shd w:val="clear" w:color="auto" w:fill="auto"/>
            <w:vAlign w:val="center"/>
          </w:tcPr>
          <w:p w:rsidR="00F754E7" w:rsidRPr="00F754E7" w:rsidRDefault="00F754E7" w:rsidP="00F754E7">
            <w:pPr>
              <w:suppressAutoHyphens/>
              <w:jc w:val="center"/>
              <w:rPr>
                <w:sz w:val="12"/>
                <w:szCs w:val="14"/>
              </w:rPr>
            </w:pPr>
            <w:r w:rsidRPr="00F754E7">
              <w:rPr>
                <w:sz w:val="12"/>
                <w:szCs w:val="14"/>
              </w:rPr>
              <w:t>11</w:t>
            </w:r>
          </w:p>
        </w:tc>
        <w:tc>
          <w:tcPr>
            <w:tcW w:w="2583" w:type="dxa"/>
            <w:shd w:val="clear" w:color="auto" w:fill="auto"/>
          </w:tcPr>
          <w:p w:rsidR="00F754E7" w:rsidRPr="00F754E7" w:rsidRDefault="00F754E7" w:rsidP="00F754E7">
            <w:pPr>
              <w:suppressAutoHyphens/>
              <w:rPr>
                <w:sz w:val="12"/>
                <w:szCs w:val="14"/>
              </w:rPr>
            </w:pPr>
            <w:r w:rsidRPr="00F754E7">
              <w:rPr>
                <w:sz w:val="12"/>
                <w:szCs w:val="14"/>
              </w:rPr>
              <w:t>Принятие дополнительных мер по обеспечению устойчивого функционирования отраслей и объектов экономики, жизнеобеспечению населения муниципального округа.</w:t>
            </w:r>
          </w:p>
        </w:tc>
        <w:tc>
          <w:tcPr>
            <w:tcW w:w="826" w:type="dxa"/>
            <w:shd w:val="clear" w:color="auto" w:fill="auto"/>
            <w:vAlign w:val="center"/>
          </w:tcPr>
          <w:p w:rsidR="00F754E7" w:rsidRPr="00F754E7" w:rsidRDefault="00F754E7" w:rsidP="00F754E7">
            <w:pPr>
              <w:suppressAutoHyphens/>
              <w:jc w:val="center"/>
              <w:rPr>
                <w:sz w:val="12"/>
                <w:szCs w:val="14"/>
              </w:rPr>
            </w:pPr>
            <w:r w:rsidRPr="00F754E7">
              <w:rPr>
                <w:sz w:val="12"/>
                <w:szCs w:val="14"/>
              </w:rPr>
              <w:t>Ч+3ч.00мин</w:t>
            </w:r>
          </w:p>
        </w:tc>
        <w:tc>
          <w:tcPr>
            <w:tcW w:w="1438" w:type="dxa"/>
            <w:shd w:val="clear" w:color="auto" w:fill="auto"/>
            <w:vAlign w:val="center"/>
          </w:tcPr>
          <w:p w:rsidR="00F754E7" w:rsidRPr="00F754E7" w:rsidRDefault="00F754E7" w:rsidP="00F754E7">
            <w:pPr>
              <w:suppressAutoHyphens/>
              <w:jc w:val="center"/>
              <w:rPr>
                <w:sz w:val="12"/>
                <w:szCs w:val="14"/>
              </w:rPr>
            </w:pPr>
            <w:r w:rsidRPr="00F754E7">
              <w:rPr>
                <w:sz w:val="12"/>
                <w:szCs w:val="14"/>
              </w:rPr>
              <w:t>Комиссия ПУФ</w:t>
            </w:r>
          </w:p>
        </w:tc>
      </w:tr>
      <w:tr w:rsidR="00F754E7" w:rsidRPr="00F754E7" w:rsidTr="000E3C8B">
        <w:trPr>
          <w:gridAfter w:val="1"/>
          <w:wAfter w:w="25" w:type="dxa"/>
        </w:trPr>
        <w:tc>
          <w:tcPr>
            <w:tcW w:w="394" w:type="dxa"/>
            <w:shd w:val="clear" w:color="auto" w:fill="auto"/>
            <w:vAlign w:val="center"/>
          </w:tcPr>
          <w:p w:rsidR="00F754E7" w:rsidRPr="00F754E7" w:rsidRDefault="00F754E7" w:rsidP="00F754E7">
            <w:pPr>
              <w:suppressAutoHyphens/>
              <w:jc w:val="center"/>
              <w:rPr>
                <w:sz w:val="12"/>
                <w:szCs w:val="14"/>
              </w:rPr>
            </w:pPr>
            <w:r w:rsidRPr="00F754E7">
              <w:rPr>
                <w:sz w:val="12"/>
                <w:szCs w:val="14"/>
              </w:rPr>
              <w:t>12</w:t>
            </w:r>
          </w:p>
        </w:tc>
        <w:tc>
          <w:tcPr>
            <w:tcW w:w="2583" w:type="dxa"/>
            <w:shd w:val="clear" w:color="auto" w:fill="auto"/>
          </w:tcPr>
          <w:p w:rsidR="00F754E7" w:rsidRPr="00F754E7" w:rsidRDefault="00F754E7" w:rsidP="00F754E7">
            <w:pPr>
              <w:suppressAutoHyphens/>
              <w:rPr>
                <w:sz w:val="12"/>
                <w:szCs w:val="14"/>
              </w:rPr>
            </w:pPr>
            <w:r w:rsidRPr="00F754E7">
              <w:rPr>
                <w:sz w:val="12"/>
                <w:szCs w:val="14"/>
              </w:rPr>
              <w:t xml:space="preserve">           Организация сбора и обобщения информации:</w:t>
            </w:r>
          </w:p>
          <w:p w:rsidR="00F754E7" w:rsidRPr="00F754E7" w:rsidRDefault="00F754E7" w:rsidP="00F754E7">
            <w:pPr>
              <w:suppressAutoHyphens/>
              <w:rPr>
                <w:sz w:val="12"/>
                <w:szCs w:val="14"/>
              </w:rPr>
            </w:pPr>
            <w:r w:rsidRPr="00F754E7">
              <w:rPr>
                <w:sz w:val="12"/>
                <w:szCs w:val="14"/>
              </w:rPr>
              <w:t>- о ходе развития аварии и проведения работ по ее ликвидации;</w:t>
            </w:r>
          </w:p>
          <w:p w:rsidR="00F754E7" w:rsidRPr="00F754E7" w:rsidRDefault="00F754E7" w:rsidP="00F754E7">
            <w:pPr>
              <w:suppressAutoHyphens/>
              <w:rPr>
                <w:sz w:val="12"/>
                <w:szCs w:val="14"/>
              </w:rPr>
            </w:pPr>
            <w:r w:rsidRPr="00F754E7">
              <w:rPr>
                <w:sz w:val="12"/>
                <w:szCs w:val="14"/>
              </w:rPr>
              <w:t xml:space="preserve">-о состоянии безопасности </w:t>
            </w:r>
            <w:r w:rsidRPr="00F754E7">
              <w:rPr>
                <w:spacing w:val="4"/>
                <w:sz w:val="12"/>
                <w:szCs w:val="14"/>
              </w:rPr>
              <w:t>ОЖО населе</w:t>
            </w:r>
            <w:r w:rsidRPr="00F754E7">
              <w:rPr>
                <w:spacing w:val="3"/>
                <w:sz w:val="12"/>
                <w:szCs w:val="14"/>
              </w:rPr>
              <w:t>ния муниципального округа</w:t>
            </w:r>
            <w:r w:rsidRPr="00F754E7">
              <w:rPr>
                <w:sz w:val="12"/>
                <w:szCs w:val="14"/>
              </w:rPr>
              <w:t>;</w:t>
            </w:r>
          </w:p>
          <w:p w:rsidR="00F754E7" w:rsidRPr="00F754E7" w:rsidRDefault="00F754E7" w:rsidP="00F754E7">
            <w:pPr>
              <w:suppressAutoHyphens/>
              <w:rPr>
                <w:sz w:val="12"/>
                <w:szCs w:val="14"/>
              </w:rPr>
            </w:pPr>
            <w:r w:rsidRPr="00F754E7">
              <w:rPr>
                <w:sz w:val="12"/>
                <w:szCs w:val="14"/>
              </w:rPr>
              <w:t>-о состоянии отопительных котельных, тепловых пунктов, систем энергоснабжения, о наличии резервного топлива.</w:t>
            </w:r>
          </w:p>
        </w:tc>
        <w:tc>
          <w:tcPr>
            <w:tcW w:w="826" w:type="dxa"/>
            <w:shd w:val="clear" w:color="auto" w:fill="auto"/>
            <w:vAlign w:val="center"/>
          </w:tcPr>
          <w:p w:rsidR="00F754E7" w:rsidRPr="00F754E7" w:rsidRDefault="00F754E7" w:rsidP="00F754E7">
            <w:pPr>
              <w:suppressAutoHyphens/>
              <w:jc w:val="center"/>
              <w:rPr>
                <w:sz w:val="12"/>
                <w:szCs w:val="14"/>
              </w:rPr>
            </w:pPr>
            <w:r w:rsidRPr="00F754E7">
              <w:rPr>
                <w:sz w:val="12"/>
                <w:szCs w:val="14"/>
              </w:rPr>
              <w:t>Через каждые</w:t>
            </w:r>
          </w:p>
          <w:p w:rsidR="00F754E7" w:rsidRPr="00F754E7" w:rsidRDefault="00F754E7" w:rsidP="00F754E7">
            <w:pPr>
              <w:suppressAutoHyphens/>
              <w:jc w:val="center"/>
              <w:rPr>
                <w:sz w:val="12"/>
                <w:szCs w:val="14"/>
              </w:rPr>
            </w:pPr>
            <w:r w:rsidRPr="00F754E7">
              <w:rPr>
                <w:sz w:val="12"/>
                <w:szCs w:val="14"/>
              </w:rPr>
              <w:t>1 час (в течение первых суток)</w:t>
            </w:r>
          </w:p>
          <w:p w:rsidR="00F754E7" w:rsidRPr="00F754E7" w:rsidRDefault="00F754E7" w:rsidP="00F754E7">
            <w:pPr>
              <w:suppressAutoHyphens/>
              <w:jc w:val="center"/>
              <w:rPr>
                <w:sz w:val="12"/>
                <w:szCs w:val="14"/>
              </w:rPr>
            </w:pPr>
            <w:r w:rsidRPr="00F754E7">
              <w:rPr>
                <w:sz w:val="12"/>
                <w:szCs w:val="14"/>
              </w:rPr>
              <w:t>2 часа</w:t>
            </w:r>
          </w:p>
          <w:p w:rsidR="00F754E7" w:rsidRPr="00F754E7" w:rsidRDefault="00F754E7" w:rsidP="00F754E7">
            <w:pPr>
              <w:suppressAutoHyphens/>
              <w:jc w:val="center"/>
              <w:rPr>
                <w:sz w:val="12"/>
                <w:szCs w:val="14"/>
              </w:rPr>
            </w:pPr>
            <w:r w:rsidRPr="00F754E7">
              <w:rPr>
                <w:sz w:val="12"/>
                <w:szCs w:val="14"/>
              </w:rPr>
              <w:t>( в последующие сутки)</w:t>
            </w:r>
          </w:p>
        </w:tc>
        <w:tc>
          <w:tcPr>
            <w:tcW w:w="1438" w:type="dxa"/>
            <w:shd w:val="clear" w:color="auto" w:fill="auto"/>
          </w:tcPr>
          <w:p w:rsidR="00F754E7" w:rsidRPr="00F754E7" w:rsidRDefault="00F754E7" w:rsidP="00F754E7">
            <w:pPr>
              <w:suppressAutoHyphens/>
              <w:jc w:val="center"/>
              <w:rPr>
                <w:sz w:val="12"/>
                <w:szCs w:val="14"/>
              </w:rPr>
            </w:pPr>
            <w:r w:rsidRPr="00F754E7">
              <w:rPr>
                <w:sz w:val="12"/>
                <w:szCs w:val="14"/>
              </w:rPr>
              <w:t>-ЕДДС Солецкого округа;</w:t>
            </w:r>
          </w:p>
          <w:p w:rsidR="00F754E7" w:rsidRPr="00F754E7" w:rsidRDefault="00F754E7" w:rsidP="00F754E7">
            <w:pPr>
              <w:suppressAutoHyphens/>
              <w:jc w:val="center"/>
              <w:rPr>
                <w:sz w:val="12"/>
                <w:szCs w:val="14"/>
              </w:rPr>
            </w:pPr>
            <w:r w:rsidRPr="00F754E7">
              <w:rPr>
                <w:sz w:val="12"/>
                <w:szCs w:val="14"/>
              </w:rPr>
              <w:t>-Оперативная группа Администрации муниципального округа</w:t>
            </w:r>
          </w:p>
        </w:tc>
      </w:tr>
      <w:tr w:rsidR="00F754E7" w:rsidRPr="00F754E7" w:rsidTr="000E3C8B">
        <w:trPr>
          <w:gridAfter w:val="1"/>
          <w:wAfter w:w="25" w:type="dxa"/>
        </w:trPr>
        <w:tc>
          <w:tcPr>
            <w:tcW w:w="394" w:type="dxa"/>
            <w:shd w:val="clear" w:color="auto" w:fill="auto"/>
            <w:vAlign w:val="center"/>
          </w:tcPr>
          <w:p w:rsidR="00F754E7" w:rsidRPr="00F754E7" w:rsidRDefault="00F754E7" w:rsidP="00F754E7">
            <w:pPr>
              <w:suppressAutoHyphens/>
              <w:jc w:val="center"/>
              <w:rPr>
                <w:sz w:val="12"/>
                <w:szCs w:val="14"/>
              </w:rPr>
            </w:pPr>
            <w:r w:rsidRPr="00F754E7">
              <w:rPr>
                <w:sz w:val="12"/>
                <w:szCs w:val="14"/>
              </w:rPr>
              <w:t>13</w:t>
            </w:r>
          </w:p>
        </w:tc>
        <w:tc>
          <w:tcPr>
            <w:tcW w:w="2583" w:type="dxa"/>
            <w:shd w:val="clear" w:color="auto" w:fill="auto"/>
          </w:tcPr>
          <w:p w:rsidR="00F754E7" w:rsidRPr="00F754E7" w:rsidRDefault="00F754E7" w:rsidP="00F754E7">
            <w:pPr>
              <w:suppressAutoHyphens/>
              <w:rPr>
                <w:sz w:val="12"/>
                <w:szCs w:val="14"/>
              </w:rPr>
            </w:pPr>
            <w:r w:rsidRPr="00F754E7">
              <w:rPr>
                <w:sz w:val="12"/>
                <w:szCs w:val="14"/>
              </w:rPr>
              <w:t xml:space="preserve">Организация контроля за устойчивой работой объектов и </w:t>
            </w:r>
            <w:r w:rsidRPr="00F754E7">
              <w:rPr>
                <w:spacing w:val="4"/>
                <w:sz w:val="12"/>
                <w:szCs w:val="14"/>
              </w:rPr>
              <w:t>ОЖО  населе</w:t>
            </w:r>
            <w:r w:rsidRPr="00F754E7">
              <w:rPr>
                <w:spacing w:val="3"/>
                <w:sz w:val="12"/>
                <w:szCs w:val="14"/>
              </w:rPr>
              <w:t>ния муниципального округа</w:t>
            </w:r>
            <w:r w:rsidRPr="00F754E7">
              <w:rPr>
                <w:sz w:val="12"/>
                <w:szCs w:val="14"/>
              </w:rPr>
              <w:t>.</w:t>
            </w:r>
          </w:p>
        </w:tc>
        <w:tc>
          <w:tcPr>
            <w:tcW w:w="826" w:type="dxa"/>
            <w:shd w:val="clear" w:color="auto" w:fill="auto"/>
            <w:vAlign w:val="center"/>
          </w:tcPr>
          <w:p w:rsidR="00F754E7" w:rsidRPr="00F754E7" w:rsidRDefault="00F754E7" w:rsidP="00F754E7">
            <w:pPr>
              <w:suppressAutoHyphens/>
              <w:jc w:val="center"/>
              <w:rPr>
                <w:sz w:val="12"/>
                <w:szCs w:val="14"/>
              </w:rPr>
            </w:pPr>
            <w:r w:rsidRPr="00F754E7">
              <w:rPr>
                <w:sz w:val="12"/>
                <w:szCs w:val="14"/>
              </w:rPr>
              <w:t>В ходе ликвидации аварии</w:t>
            </w:r>
          </w:p>
        </w:tc>
        <w:tc>
          <w:tcPr>
            <w:tcW w:w="1438" w:type="dxa"/>
            <w:shd w:val="clear" w:color="auto" w:fill="auto"/>
          </w:tcPr>
          <w:p w:rsidR="00F754E7" w:rsidRPr="00F754E7" w:rsidRDefault="00F754E7" w:rsidP="00F754E7">
            <w:pPr>
              <w:suppressAutoHyphens/>
              <w:jc w:val="center"/>
              <w:rPr>
                <w:sz w:val="12"/>
                <w:szCs w:val="14"/>
              </w:rPr>
            </w:pPr>
            <w:r w:rsidRPr="00F754E7">
              <w:rPr>
                <w:sz w:val="12"/>
                <w:szCs w:val="14"/>
              </w:rPr>
              <w:t xml:space="preserve">- оперативная группа Администрации муниципального </w:t>
            </w:r>
            <w:r w:rsidRPr="00F754E7">
              <w:rPr>
                <w:sz w:val="12"/>
                <w:szCs w:val="14"/>
              </w:rPr>
              <w:lastRenderedPageBreak/>
              <w:t>округа;</w:t>
            </w:r>
          </w:p>
          <w:p w:rsidR="00F754E7" w:rsidRPr="00F754E7" w:rsidRDefault="00F754E7" w:rsidP="00F754E7">
            <w:pPr>
              <w:suppressAutoHyphens/>
              <w:jc w:val="center"/>
              <w:rPr>
                <w:sz w:val="12"/>
                <w:szCs w:val="14"/>
              </w:rPr>
            </w:pPr>
            <w:r w:rsidRPr="00F754E7">
              <w:rPr>
                <w:sz w:val="12"/>
                <w:szCs w:val="14"/>
              </w:rPr>
              <w:t>- Руководители ОЖО населения</w:t>
            </w:r>
          </w:p>
        </w:tc>
      </w:tr>
      <w:tr w:rsidR="00F754E7" w:rsidRPr="00F754E7" w:rsidTr="000E3C8B">
        <w:trPr>
          <w:gridAfter w:val="1"/>
          <w:wAfter w:w="25" w:type="dxa"/>
          <w:trHeight w:val="501"/>
        </w:trPr>
        <w:tc>
          <w:tcPr>
            <w:tcW w:w="394" w:type="dxa"/>
            <w:shd w:val="clear" w:color="auto" w:fill="auto"/>
            <w:vAlign w:val="center"/>
          </w:tcPr>
          <w:p w:rsidR="00F754E7" w:rsidRPr="00F754E7" w:rsidRDefault="00F754E7" w:rsidP="00F754E7">
            <w:pPr>
              <w:suppressAutoHyphens/>
              <w:jc w:val="center"/>
              <w:rPr>
                <w:sz w:val="12"/>
                <w:szCs w:val="14"/>
              </w:rPr>
            </w:pPr>
            <w:r w:rsidRPr="00F754E7">
              <w:rPr>
                <w:sz w:val="12"/>
                <w:szCs w:val="14"/>
              </w:rPr>
              <w:t>14</w:t>
            </w:r>
          </w:p>
        </w:tc>
        <w:tc>
          <w:tcPr>
            <w:tcW w:w="2583" w:type="dxa"/>
            <w:shd w:val="clear" w:color="auto" w:fill="auto"/>
          </w:tcPr>
          <w:p w:rsidR="00F754E7" w:rsidRPr="00F754E7" w:rsidRDefault="00F754E7" w:rsidP="00F754E7">
            <w:pPr>
              <w:suppressAutoHyphens/>
              <w:rPr>
                <w:sz w:val="12"/>
                <w:szCs w:val="14"/>
              </w:rPr>
            </w:pPr>
            <w:r w:rsidRPr="00F754E7">
              <w:rPr>
                <w:sz w:val="12"/>
                <w:szCs w:val="14"/>
              </w:rPr>
              <w:t>Проведение мероприятий по обеспечению общественного порядка и обеспечение беспрепятственного проезда спецтехники в районе аварии.</w:t>
            </w:r>
          </w:p>
        </w:tc>
        <w:tc>
          <w:tcPr>
            <w:tcW w:w="826" w:type="dxa"/>
            <w:shd w:val="clear" w:color="auto" w:fill="auto"/>
            <w:vAlign w:val="center"/>
          </w:tcPr>
          <w:p w:rsidR="00F754E7" w:rsidRPr="00F754E7" w:rsidRDefault="00F754E7" w:rsidP="00F754E7">
            <w:pPr>
              <w:suppressAutoHyphens/>
              <w:jc w:val="center"/>
              <w:rPr>
                <w:sz w:val="12"/>
                <w:szCs w:val="14"/>
              </w:rPr>
            </w:pPr>
            <w:r w:rsidRPr="00F754E7">
              <w:rPr>
                <w:sz w:val="12"/>
                <w:szCs w:val="14"/>
              </w:rPr>
              <w:t>Ч+3 ч 00 мин</w:t>
            </w:r>
          </w:p>
        </w:tc>
        <w:tc>
          <w:tcPr>
            <w:tcW w:w="1438" w:type="dxa"/>
            <w:shd w:val="clear" w:color="auto" w:fill="auto"/>
          </w:tcPr>
          <w:p w:rsidR="00F754E7" w:rsidRPr="00F754E7" w:rsidRDefault="00F754E7" w:rsidP="00F754E7">
            <w:pPr>
              <w:tabs>
                <w:tab w:val="center" w:pos="1512"/>
              </w:tabs>
              <w:suppressAutoHyphens/>
              <w:jc w:val="center"/>
              <w:rPr>
                <w:sz w:val="12"/>
                <w:szCs w:val="14"/>
              </w:rPr>
            </w:pPr>
            <w:r w:rsidRPr="00F754E7">
              <w:rPr>
                <w:sz w:val="12"/>
                <w:szCs w:val="14"/>
              </w:rPr>
              <w:t>ОМВД России по Солецкому району</w:t>
            </w:r>
          </w:p>
        </w:tc>
      </w:tr>
      <w:tr w:rsidR="00F754E7" w:rsidRPr="00F754E7" w:rsidTr="000E3C8B">
        <w:trPr>
          <w:gridAfter w:val="1"/>
          <w:wAfter w:w="25" w:type="dxa"/>
        </w:trPr>
        <w:tc>
          <w:tcPr>
            <w:tcW w:w="394" w:type="dxa"/>
            <w:shd w:val="clear" w:color="auto" w:fill="auto"/>
            <w:vAlign w:val="center"/>
          </w:tcPr>
          <w:p w:rsidR="00F754E7" w:rsidRPr="00F754E7" w:rsidRDefault="00F754E7" w:rsidP="00F754E7">
            <w:pPr>
              <w:suppressAutoHyphens/>
              <w:jc w:val="center"/>
              <w:rPr>
                <w:sz w:val="12"/>
                <w:szCs w:val="14"/>
              </w:rPr>
            </w:pPr>
            <w:r w:rsidRPr="00F754E7">
              <w:rPr>
                <w:sz w:val="12"/>
                <w:szCs w:val="14"/>
              </w:rPr>
              <w:t>15</w:t>
            </w:r>
          </w:p>
        </w:tc>
        <w:tc>
          <w:tcPr>
            <w:tcW w:w="2583" w:type="dxa"/>
            <w:shd w:val="clear" w:color="auto" w:fill="auto"/>
          </w:tcPr>
          <w:p w:rsidR="00F754E7" w:rsidRPr="00F754E7" w:rsidRDefault="00F754E7" w:rsidP="00F754E7">
            <w:pPr>
              <w:suppressAutoHyphens/>
              <w:rPr>
                <w:sz w:val="12"/>
                <w:szCs w:val="14"/>
              </w:rPr>
            </w:pPr>
            <w:r w:rsidRPr="00F754E7">
              <w:rPr>
                <w:sz w:val="12"/>
                <w:szCs w:val="14"/>
              </w:rPr>
              <w:t xml:space="preserve">Привлечение дополнительных сил и средств, необходимых для ликвидации аварии на </w:t>
            </w:r>
            <w:r w:rsidRPr="00F754E7">
              <w:rPr>
                <w:spacing w:val="4"/>
                <w:sz w:val="12"/>
                <w:szCs w:val="14"/>
              </w:rPr>
              <w:t>ОЖО населе</w:t>
            </w:r>
            <w:r w:rsidRPr="00F754E7">
              <w:rPr>
                <w:spacing w:val="3"/>
                <w:sz w:val="12"/>
                <w:szCs w:val="14"/>
              </w:rPr>
              <w:t>ния муниципального округа.</w:t>
            </w:r>
          </w:p>
        </w:tc>
        <w:tc>
          <w:tcPr>
            <w:tcW w:w="826" w:type="dxa"/>
            <w:shd w:val="clear" w:color="auto" w:fill="auto"/>
            <w:vAlign w:val="center"/>
          </w:tcPr>
          <w:p w:rsidR="00F754E7" w:rsidRPr="00F754E7" w:rsidRDefault="00F754E7" w:rsidP="00F754E7">
            <w:pPr>
              <w:suppressAutoHyphens/>
              <w:jc w:val="center"/>
              <w:rPr>
                <w:sz w:val="12"/>
                <w:szCs w:val="14"/>
              </w:rPr>
            </w:pPr>
            <w:r w:rsidRPr="00F754E7">
              <w:rPr>
                <w:sz w:val="12"/>
                <w:szCs w:val="14"/>
              </w:rPr>
              <w:t>По решению Главы муниципального округа</w:t>
            </w:r>
          </w:p>
        </w:tc>
        <w:tc>
          <w:tcPr>
            <w:tcW w:w="1438" w:type="dxa"/>
            <w:shd w:val="clear" w:color="auto" w:fill="auto"/>
          </w:tcPr>
          <w:p w:rsidR="00F754E7" w:rsidRPr="00F754E7" w:rsidRDefault="00F754E7" w:rsidP="00F754E7">
            <w:pPr>
              <w:suppressAutoHyphens/>
              <w:jc w:val="center"/>
              <w:rPr>
                <w:sz w:val="12"/>
                <w:szCs w:val="14"/>
              </w:rPr>
            </w:pPr>
            <w:r w:rsidRPr="00F754E7">
              <w:rPr>
                <w:sz w:val="12"/>
                <w:szCs w:val="14"/>
              </w:rPr>
              <w:t>- Глава муниципального округа;</w:t>
            </w:r>
          </w:p>
          <w:p w:rsidR="00F754E7" w:rsidRPr="00F754E7" w:rsidRDefault="00F754E7" w:rsidP="00F754E7">
            <w:pPr>
              <w:suppressAutoHyphens/>
              <w:jc w:val="center"/>
              <w:rPr>
                <w:sz w:val="12"/>
                <w:szCs w:val="14"/>
              </w:rPr>
            </w:pPr>
            <w:r w:rsidRPr="00F754E7">
              <w:rPr>
                <w:sz w:val="12"/>
                <w:szCs w:val="14"/>
              </w:rPr>
              <w:t xml:space="preserve"> - Руководители ОЖО населения</w:t>
            </w:r>
          </w:p>
          <w:p w:rsidR="00F754E7" w:rsidRPr="00F754E7" w:rsidRDefault="00F754E7" w:rsidP="00F754E7">
            <w:pPr>
              <w:suppressAutoHyphens/>
              <w:rPr>
                <w:sz w:val="12"/>
                <w:szCs w:val="14"/>
              </w:rPr>
            </w:pPr>
            <w:r w:rsidRPr="00F754E7">
              <w:rPr>
                <w:sz w:val="12"/>
                <w:szCs w:val="14"/>
              </w:rPr>
              <w:t xml:space="preserve"> </w:t>
            </w:r>
          </w:p>
        </w:tc>
      </w:tr>
      <w:tr w:rsidR="00F754E7" w:rsidRPr="00F754E7" w:rsidTr="000E3C8B">
        <w:tc>
          <w:tcPr>
            <w:tcW w:w="5266" w:type="dxa"/>
            <w:gridSpan w:val="5"/>
            <w:shd w:val="clear" w:color="auto" w:fill="auto"/>
            <w:vAlign w:val="center"/>
          </w:tcPr>
          <w:p w:rsidR="00F754E7" w:rsidRPr="00F754E7" w:rsidRDefault="00F754E7" w:rsidP="00F754E7">
            <w:pPr>
              <w:suppressAutoHyphens/>
              <w:jc w:val="center"/>
              <w:rPr>
                <w:b/>
                <w:sz w:val="12"/>
                <w:szCs w:val="14"/>
              </w:rPr>
            </w:pPr>
          </w:p>
          <w:p w:rsidR="00F754E7" w:rsidRPr="00F754E7" w:rsidRDefault="00F754E7" w:rsidP="00F754E7">
            <w:pPr>
              <w:suppressAutoHyphens/>
              <w:jc w:val="center"/>
              <w:rPr>
                <w:sz w:val="12"/>
                <w:szCs w:val="14"/>
                <w:highlight w:val="lightGray"/>
              </w:rPr>
            </w:pPr>
            <w:r w:rsidRPr="00F754E7">
              <w:rPr>
                <w:b/>
                <w:sz w:val="12"/>
                <w:szCs w:val="14"/>
              </w:rPr>
              <w:t>По истечении 24 часов после возникновения аварии на ОЖО населения муниципального округа</w:t>
            </w:r>
            <w:r>
              <w:rPr>
                <w:b/>
                <w:sz w:val="12"/>
                <w:szCs w:val="14"/>
              </w:rPr>
              <w:t xml:space="preserve"> </w:t>
            </w:r>
            <w:r w:rsidRPr="00F754E7">
              <w:rPr>
                <w:b/>
                <w:sz w:val="12"/>
                <w:szCs w:val="14"/>
              </w:rPr>
              <w:t>(переход аварии в режим чрезвычайной ситуации)</w:t>
            </w:r>
          </w:p>
        </w:tc>
      </w:tr>
      <w:tr w:rsidR="00F754E7" w:rsidRPr="00F754E7" w:rsidTr="000E3C8B">
        <w:trPr>
          <w:gridAfter w:val="1"/>
          <w:wAfter w:w="25" w:type="dxa"/>
        </w:trPr>
        <w:tc>
          <w:tcPr>
            <w:tcW w:w="394" w:type="dxa"/>
            <w:shd w:val="clear" w:color="auto" w:fill="auto"/>
            <w:vAlign w:val="center"/>
          </w:tcPr>
          <w:p w:rsidR="00F754E7" w:rsidRPr="00F754E7" w:rsidRDefault="00F754E7" w:rsidP="00F754E7">
            <w:pPr>
              <w:tabs>
                <w:tab w:val="left" w:pos="0"/>
              </w:tabs>
              <w:suppressAutoHyphens/>
              <w:jc w:val="center"/>
              <w:rPr>
                <w:sz w:val="12"/>
                <w:szCs w:val="14"/>
              </w:rPr>
            </w:pPr>
            <w:r w:rsidRPr="00F754E7">
              <w:rPr>
                <w:sz w:val="12"/>
                <w:szCs w:val="14"/>
              </w:rPr>
              <w:t>1</w:t>
            </w:r>
          </w:p>
        </w:tc>
        <w:tc>
          <w:tcPr>
            <w:tcW w:w="2583" w:type="dxa"/>
            <w:shd w:val="clear" w:color="auto" w:fill="auto"/>
          </w:tcPr>
          <w:p w:rsidR="00F754E7" w:rsidRPr="00F754E7" w:rsidRDefault="00F754E7" w:rsidP="00F754E7">
            <w:pPr>
              <w:suppressAutoHyphens/>
              <w:rPr>
                <w:sz w:val="12"/>
                <w:szCs w:val="14"/>
              </w:rPr>
            </w:pPr>
            <w:r w:rsidRPr="00F754E7">
              <w:rPr>
                <w:sz w:val="12"/>
                <w:szCs w:val="14"/>
              </w:rPr>
              <w:t xml:space="preserve">           Принятие решения и подготовка распоряжения Главы муниципального округа «О переводе муниципального звена  ОТП РСЧС в режим ЧРЕЗВЫЧАЙНОЙ СИТУАЦИИ»</w:t>
            </w:r>
          </w:p>
        </w:tc>
        <w:tc>
          <w:tcPr>
            <w:tcW w:w="826" w:type="dxa"/>
            <w:shd w:val="clear" w:color="auto" w:fill="auto"/>
            <w:vAlign w:val="center"/>
          </w:tcPr>
          <w:p w:rsidR="00F754E7" w:rsidRPr="00F754E7" w:rsidRDefault="00F754E7" w:rsidP="00F754E7">
            <w:pPr>
              <w:suppressAutoHyphens/>
              <w:jc w:val="center"/>
              <w:rPr>
                <w:sz w:val="12"/>
                <w:szCs w:val="14"/>
              </w:rPr>
            </w:pPr>
            <w:r w:rsidRPr="00F754E7">
              <w:rPr>
                <w:sz w:val="12"/>
                <w:szCs w:val="14"/>
              </w:rPr>
              <w:t>Ч+24час.00 мин</w:t>
            </w:r>
          </w:p>
          <w:p w:rsidR="00F754E7" w:rsidRPr="00F754E7" w:rsidRDefault="00F754E7" w:rsidP="00F754E7">
            <w:pPr>
              <w:suppressAutoHyphens/>
              <w:jc w:val="center"/>
              <w:rPr>
                <w:sz w:val="12"/>
                <w:szCs w:val="14"/>
              </w:rPr>
            </w:pPr>
          </w:p>
        </w:tc>
        <w:tc>
          <w:tcPr>
            <w:tcW w:w="1438" w:type="dxa"/>
            <w:shd w:val="clear" w:color="auto" w:fill="auto"/>
          </w:tcPr>
          <w:p w:rsidR="00F754E7" w:rsidRPr="00F754E7" w:rsidRDefault="00F754E7" w:rsidP="00F754E7">
            <w:pPr>
              <w:suppressAutoHyphens/>
              <w:jc w:val="center"/>
              <w:rPr>
                <w:sz w:val="12"/>
                <w:szCs w:val="14"/>
              </w:rPr>
            </w:pPr>
            <w:r w:rsidRPr="00F754E7">
              <w:rPr>
                <w:sz w:val="12"/>
                <w:szCs w:val="14"/>
              </w:rPr>
              <w:t>Глава муниципального округа</w:t>
            </w:r>
          </w:p>
        </w:tc>
      </w:tr>
      <w:tr w:rsidR="00F754E7" w:rsidRPr="00F754E7" w:rsidTr="000E3C8B">
        <w:trPr>
          <w:gridAfter w:val="1"/>
          <w:wAfter w:w="25" w:type="dxa"/>
        </w:trPr>
        <w:tc>
          <w:tcPr>
            <w:tcW w:w="394" w:type="dxa"/>
            <w:shd w:val="clear" w:color="auto" w:fill="auto"/>
            <w:vAlign w:val="center"/>
          </w:tcPr>
          <w:p w:rsidR="00F754E7" w:rsidRPr="00F754E7" w:rsidRDefault="00F754E7" w:rsidP="00F754E7">
            <w:pPr>
              <w:tabs>
                <w:tab w:val="left" w:pos="0"/>
              </w:tabs>
              <w:suppressAutoHyphens/>
              <w:jc w:val="center"/>
              <w:rPr>
                <w:sz w:val="12"/>
                <w:szCs w:val="14"/>
              </w:rPr>
            </w:pPr>
            <w:r w:rsidRPr="00F754E7">
              <w:rPr>
                <w:sz w:val="12"/>
                <w:szCs w:val="14"/>
              </w:rPr>
              <w:t>2</w:t>
            </w:r>
          </w:p>
        </w:tc>
        <w:tc>
          <w:tcPr>
            <w:tcW w:w="2583" w:type="dxa"/>
            <w:shd w:val="clear" w:color="auto" w:fill="auto"/>
          </w:tcPr>
          <w:p w:rsidR="00F754E7" w:rsidRPr="00F754E7" w:rsidRDefault="00F754E7" w:rsidP="00F754E7">
            <w:pPr>
              <w:suppressAutoHyphens/>
              <w:rPr>
                <w:sz w:val="12"/>
                <w:szCs w:val="14"/>
              </w:rPr>
            </w:pPr>
            <w:r w:rsidRPr="00F754E7">
              <w:rPr>
                <w:sz w:val="12"/>
                <w:szCs w:val="14"/>
              </w:rPr>
              <w:t xml:space="preserve">          Проведение мониторинга аварийной обстановки в населенных пунктах, где произошла ЧС. Сбор, анализ, обобщение и передача информации в заинтересованные ведомства о результатах мониторинга.</w:t>
            </w:r>
          </w:p>
        </w:tc>
        <w:tc>
          <w:tcPr>
            <w:tcW w:w="826" w:type="dxa"/>
            <w:shd w:val="clear" w:color="auto" w:fill="auto"/>
            <w:vAlign w:val="center"/>
          </w:tcPr>
          <w:p w:rsidR="00F754E7" w:rsidRPr="00F754E7" w:rsidRDefault="00F754E7" w:rsidP="00F754E7">
            <w:pPr>
              <w:suppressAutoHyphens/>
              <w:jc w:val="center"/>
              <w:rPr>
                <w:sz w:val="12"/>
                <w:szCs w:val="14"/>
              </w:rPr>
            </w:pPr>
            <w:r w:rsidRPr="00F754E7">
              <w:rPr>
                <w:sz w:val="12"/>
                <w:szCs w:val="14"/>
              </w:rPr>
              <w:t>Через каждые</w:t>
            </w:r>
          </w:p>
          <w:p w:rsidR="00F754E7" w:rsidRPr="00F754E7" w:rsidRDefault="00F754E7" w:rsidP="00F754E7">
            <w:pPr>
              <w:suppressAutoHyphens/>
              <w:jc w:val="center"/>
              <w:rPr>
                <w:sz w:val="12"/>
                <w:szCs w:val="14"/>
              </w:rPr>
            </w:pPr>
            <w:r w:rsidRPr="00F754E7">
              <w:rPr>
                <w:sz w:val="12"/>
                <w:szCs w:val="14"/>
              </w:rPr>
              <w:t>2 часа</w:t>
            </w:r>
          </w:p>
        </w:tc>
        <w:tc>
          <w:tcPr>
            <w:tcW w:w="1438" w:type="dxa"/>
            <w:shd w:val="clear" w:color="auto" w:fill="auto"/>
          </w:tcPr>
          <w:p w:rsidR="00F754E7" w:rsidRPr="00F754E7" w:rsidRDefault="00F754E7" w:rsidP="00F754E7">
            <w:pPr>
              <w:suppressAutoHyphens/>
              <w:jc w:val="center"/>
              <w:rPr>
                <w:sz w:val="12"/>
                <w:szCs w:val="14"/>
              </w:rPr>
            </w:pPr>
            <w:r w:rsidRPr="00F754E7">
              <w:rPr>
                <w:sz w:val="12"/>
                <w:szCs w:val="14"/>
              </w:rPr>
              <w:t>Оперативная группа  Администрации муниципального округа</w:t>
            </w:r>
          </w:p>
        </w:tc>
      </w:tr>
      <w:tr w:rsidR="00F754E7" w:rsidRPr="00F754E7" w:rsidTr="000E3C8B">
        <w:trPr>
          <w:gridAfter w:val="1"/>
          <w:wAfter w:w="25" w:type="dxa"/>
        </w:trPr>
        <w:tc>
          <w:tcPr>
            <w:tcW w:w="394" w:type="dxa"/>
            <w:shd w:val="clear" w:color="auto" w:fill="auto"/>
            <w:vAlign w:val="center"/>
          </w:tcPr>
          <w:p w:rsidR="00F754E7" w:rsidRPr="00F754E7" w:rsidRDefault="00F754E7" w:rsidP="00F754E7">
            <w:pPr>
              <w:suppressAutoHyphens/>
              <w:jc w:val="center"/>
              <w:rPr>
                <w:sz w:val="12"/>
                <w:szCs w:val="14"/>
              </w:rPr>
            </w:pPr>
            <w:r w:rsidRPr="00F754E7">
              <w:rPr>
                <w:sz w:val="12"/>
                <w:szCs w:val="14"/>
              </w:rPr>
              <w:t>3</w:t>
            </w:r>
          </w:p>
        </w:tc>
        <w:tc>
          <w:tcPr>
            <w:tcW w:w="2583" w:type="dxa"/>
            <w:shd w:val="clear" w:color="auto" w:fill="auto"/>
          </w:tcPr>
          <w:p w:rsidR="00F754E7" w:rsidRPr="00F754E7" w:rsidRDefault="00F754E7" w:rsidP="00F754E7">
            <w:pPr>
              <w:suppressAutoHyphens/>
              <w:rPr>
                <w:sz w:val="12"/>
                <w:szCs w:val="14"/>
              </w:rPr>
            </w:pPr>
            <w:r w:rsidRPr="00F754E7">
              <w:rPr>
                <w:sz w:val="12"/>
                <w:szCs w:val="14"/>
              </w:rPr>
              <w:t xml:space="preserve">          Принятие решения и подготовка распоряжения Главы муниципального округа «О переводе муниципального звена  ОТП РСЧС в режим ПОВСЕДНЕВНОЙ ДЕЯТЕЛЬНОСТИ»</w:t>
            </w:r>
          </w:p>
        </w:tc>
        <w:tc>
          <w:tcPr>
            <w:tcW w:w="826" w:type="dxa"/>
            <w:shd w:val="clear" w:color="auto" w:fill="auto"/>
            <w:vAlign w:val="center"/>
          </w:tcPr>
          <w:p w:rsidR="00F754E7" w:rsidRPr="00F754E7" w:rsidRDefault="00F754E7" w:rsidP="00F754E7">
            <w:pPr>
              <w:suppressAutoHyphens/>
              <w:jc w:val="center"/>
              <w:rPr>
                <w:sz w:val="12"/>
                <w:szCs w:val="14"/>
              </w:rPr>
            </w:pPr>
            <w:r w:rsidRPr="00F754E7">
              <w:rPr>
                <w:sz w:val="12"/>
                <w:szCs w:val="14"/>
              </w:rPr>
              <w:t>При обеспечении устойчивого функционирования ОЖО населения</w:t>
            </w:r>
          </w:p>
        </w:tc>
        <w:tc>
          <w:tcPr>
            <w:tcW w:w="1438" w:type="dxa"/>
            <w:shd w:val="clear" w:color="auto" w:fill="auto"/>
          </w:tcPr>
          <w:p w:rsidR="00F754E7" w:rsidRPr="00F754E7" w:rsidRDefault="00F754E7" w:rsidP="00F754E7">
            <w:pPr>
              <w:suppressAutoHyphens/>
              <w:jc w:val="center"/>
              <w:rPr>
                <w:sz w:val="12"/>
                <w:szCs w:val="14"/>
              </w:rPr>
            </w:pPr>
            <w:r w:rsidRPr="00F754E7">
              <w:rPr>
                <w:sz w:val="12"/>
                <w:szCs w:val="14"/>
              </w:rPr>
              <w:t>Глава муниципального округа</w:t>
            </w:r>
          </w:p>
        </w:tc>
      </w:tr>
      <w:tr w:rsidR="00F754E7" w:rsidRPr="00F754E7" w:rsidTr="000E3C8B">
        <w:trPr>
          <w:gridAfter w:val="1"/>
          <w:wAfter w:w="25" w:type="dxa"/>
        </w:trPr>
        <w:tc>
          <w:tcPr>
            <w:tcW w:w="394" w:type="dxa"/>
            <w:shd w:val="clear" w:color="auto" w:fill="auto"/>
            <w:vAlign w:val="center"/>
          </w:tcPr>
          <w:p w:rsidR="00F754E7" w:rsidRPr="00F754E7" w:rsidRDefault="00F754E7" w:rsidP="00F754E7">
            <w:pPr>
              <w:suppressAutoHyphens/>
              <w:jc w:val="center"/>
              <w:rPr>
                <w:sz w:val="12"/>
                <w:szCs w:val="14"/>
              </w:rPr>
            </w:pPr>
            <w:r w:rsidRPr="00F754E7">
              <w:rPr>
                <w:sz w:val="12"/>
                <w:szCs w:val="14"/>
              </w:rPr>
              <w:t>4</w:t>
            </w:r>
          </w:p>
        </w:tc>
        <w:tc>
          <w:tcPr>
            <w:tcW w:w="2583" w:type="dxa"/>
            <w:shd w:val="clear" w:color="auto" w:fill="auto"/>
          </w:tcPr>
          <w:p w:rsidR="00F754E7" w:rsidRPr="00F754E7" w:rsidRDefault="00F754E7" w:rsidP="00F754E7">
            <w:pPr>
              <w:suppressAutoHyphens/>
              <w:rPr>
                <w:sz w:val="12"/>
                <w:szCs w:val="14"/>
              </w:rPr>
            </w:pPr>
            <w:r w:rsidRPr="00F754E7">
              <w:rPr>
                <w:sz w:val="12"/>
                <w:szCs w:val="14"/>
              </w:rPr>
              <w:t>Анализ и оценка эффективности проведенного комплекса мероприятий и действий служб, привлекаемых для ликвидации ЧС.</w:t>
            </w:r>
          </w:p>
        </w:tc>
        <w:tc>
          <w:tcPr>
            <w:tcW w:w="826" w:type="dxa"/>
            <w:shd w:val="clear" w:color="auto" w:fill="auto"/>
            <w:vAlign w:val="center"/>
          </w:tcPr>
          <w:p w:rsidR="00F754E7" w:rsidRPr="00F754E7" w:rsidRDefault="00F754E7" w:rsidP="00F754E7">
            <w:pPr>
              <w:suppressAutoHyphens/>
              <w:jc w:val="center"/>
              <w:rPr>
                <w:sz w:val="12"/>
                <w:szCs w:val="14"/>
              </w:rPr>
            </w:pPr>
            <w:r w:rsidRPr="00F754E7">
              <w:rPr>
                <w:sz w:val="12"/>
                <w:szCs w:val="14"/>
              </w:rPr>
              <w:t>В течение месяца после ликвидации ЧС</w:t>
            </w:r>
          </w:p>
        </w:tc>
        <w:tc>
          <w:tcPr>
            <w:tcW w:w="1438" w:type="dxa"/>
            <w:shd w:val="clear" w:color="auto" w:fill="auto"/>
          </w:tcPr>
          <w:p w:rsidR="00F754E7" w:rsidRPr="00F754E7" w:rsidRDefault="00F754E7" w:rsidP="00F754E7">
            <w:pPr>
              <w:suppressAutoHyphens/>
              <w:jc w:val="center"/>
              <w:rPr>
                <w:sz w:val="12"/>
                <w:szCs w:val="14"/>
              </w:rPr>
            </w:pPr>
            <w:r w:rsidRPr="00F754E7">
              <w:rPr>
                <w:sz w:val="12"/>
                <w:szCs w:val="14"/>
              </w:rPr>
              <w:t>Председатель КЧС и ОПБ Администрации муниципального округа</w:t>
            </w:r>
          </w:p>
        </w:tc>
      </w:tr>
    </w:tbl>
    <w:p w:rsidR="00F754E7" w:rsidRDefault="00F754E7" w:rsidP="00360727">
      <w:pPr>
        <w:jc w:val="center"/>
        <w:rPr>
          <w:sz w:val="14"/>
          <w:szCs w:val="14"/>
        </w:rPr>
      </w:pPr>
    </w:p>
    <w:p w:rsidR="00F754E7" w:rsidRDefault="00F754E7" w:rsidP="00360727">
      <w:pPr>
        <w:jc w:val="center"/>
        <w:rPr>
          <w:sz w:val="14"/>
          <w:szCs w:val="14"/>
        </w:rPr>
      </w:pPr>
    </w:p>
    <w:tbl>
      <w:tblPr>
        <w:tblW w:w="5000" w:type="pct"/>
        <w:tblLook w:val="04A0" w:firstRow="1" w:lastRow="0" w:firstColumn="1" w:lastColumn="0" w:noHBand="0" w:noVBand="1"/>
      </w:tblPr>
      <w:tblGrid>
        <w:gridCol w:w="2673"/>
        <w:gridCol w:w="2674"/>
      </w:tblGrid>
      <w:tr w:rsidR="00F754E7" w:rsidRPr="00DF4CBE" w:rsidTr="009F11B7">
        <w:tc>
          <w:tcPr>
            <w:tcW w:w="2500" w:type="pct"/>
            <w:shd w:val="clear" w:color="auto" w:fill="auto"/>
          </w:tcPr>
          <w:p w:rsidR="00F754E7" w:rsidRPr="00DF4CBE" w:rsidRDefault="00F754E7" w:rsidP="009F11B7">
            <w:pPr>
              <w:tabs>
                <w:tab w:val="left" w:pos="1170"/>
              </w:tabs>
              <w:suppressAutoHyphens/>
              <w:jc w:val="center"/>
              <w:rPr>
                <w:sz w:val="14"/>
                <w:szCs w:val="14"/>
              </w:rPr>
            </w:pPr>
            <w:r w:rsidRPr="00DF4CBE">
              <w:rPr>
                <w:sz w:val="14"/>
                <w:szCs w:val="14"/>
              </w:rPr>
              <w:t xml:space="preserve">           </w:t>
            </w:r>
          </w:p>
        </w:tc>
        <w:tc>
          <w:tcPr>
            <w:tcW w:w="2500" w:type="pct"/>
            <w:shd w:val="clear" w:color="auto" w:fill="auto"/>
          </w:tcPr>
          <w:p w:rsidR="00F754E7" w:rsidRPr="00DF4CBE" w:rsidRDefault="00F754E7" w:rsidP="009F11B7">
            <w:pPr>
              <w:shd w:val="clear" w:color="auto" w:fill="FFFFFF"/>
              <w:tabs>
                <w:tab w:val="left" w:pos="1170"/>
              </w:tabs>
              <w:suppressAutoHyphens/>
              <w:jc w:val="right"/>
              <w:rPr>
                <w:sz w:val="14"/>
                <w:szCs w:val="14"/>
              </w:rPr>
            </w:pPr>
            <w:r w:rsidRPr="00DF4CBE">
              <w:rPr>
                <w:sz w:val="14"/>
                <w:szCs w:val="14"/>
              </w:rPr>
              <w:t>Утвержден</w:t>
            </w:r>
          </w:p>
          <w:p w:rsidR="00F754E7" w:rsidRPr="00DF4CBE" w:rsidRDefault="00F754E7" w:rsidP="009F11B7">
            <w:pPr>
              <w:shd w:val="clear" w:color="auto" w:fill="FFFFFF"/>
              <w:tabs>
                <w:tab w:val="left" w:pos="1170"/>
              </w:tabs>
              <w:suppressAutoHyphens/>
              <w:jc w:val="right"/>
              <w:rPr>
                <w:sz w:val="14"/>
                <w:szCs w:val="14"/>
              </w:rPr>
            </w:pPr>
            <w:r w:rsidRPr="00DF4CBE">
              <w:rPr>
                <w:sz w:val="14"/>
                <w:szCs w:val="14"/>
              </w:rPr>
              <w:t>постановлением Администрации</w:t>
            </w:r>
          </w:p>
          <w:p w:rsidR="00F754E7" w:rsidRPr="00DF4CBE" w:rsidRDefault="00F754E7" w:rsidP="009F11B7">
            <w:pPr>
              <w:shd w:val="clear" w:color="auto" w:fill="FFFFFF"/>
              <w:tabs>
                <w:tab w:val="left" w:pos="1170"/>
              </w:tabs>
              <w:suppressAutoHyphens/>
              <w:jc w:val="right"/>
              <w:rPr>
                <w:sz w:val="14"/>
                <w:szCs w:val="14"/>
              </w:rPr>
            </w:pPr>
            <w:r w:rsidRPr="00DF4CBE">
              <w:rPr>
                <w:sz w:val="14"/>
                <w:szCs w:val="14"/>
              </w:rPr>
              <w:t>муниципального округа</w:t>
            </w:r>
          </w:p>
          <w:p w:rsidR="00F754E7" w:rsidRPr="00DF4CBE" w:rsidRDefault="00F754E7" w:rsidP="009F11B7">
            <w:pPr>
              <w:shd w:val="clear" w:color="auto" w:fill="FFFFFF"/>
              <w:tabs>
                <w:tab w:val="left" w:pos="1170"/>
              </w:tabs>
              <w:suppressAutoHyphens/>
              <w:jc w:val="right"/>
              <w:rPr>
                <w:sz w:val="14"/>
                <w:szCs w:val="14"/>
              </w:rPr>
            </w:pPr>
            <w:r w:rsidRPr="00DF4CBE">
              <w:rPr>
                <w:sz w:val="14"/>
                <w:szCs w:val="14"/>
              </w:rPr>
              <w:t>от 11.10.2022 № 1775</w:t>
            </w:r>
          </w:p>
        </w:tc>
      </w:tr>
    </w:tbl>
    <w:p w:rsidR="00F754E7" w:rsidRPr="00DF4CBE" w:rsidRDefault="00F754E7" w:rsidP="00F754E7">
      <w:pPr>
        <w:suppressAutoHyphens/>
        <w:rPr>
          <w:sz w:val="14"/>
          <w:szCs w:val="14"/>
        </w:rPr>
      </w:pPr>
    </w:p>
    <w:p w:rsidR="00F754E7" w:rsidRPr="00DF4CBE" w:rsidRDefault="00F754E7" w:rsidP="00F754E7">
      <w:pPr>
        <w:suppressAutoHyphens/>
        <w:jc w:val="center"/>
        <w:rPr>
          <w:b/>
          <w:sz w:val="14"/>
          <w:szCs w:val="14"/>
        </w:rPr>
      </w:pPr>
      <w:r w:rsidRPr="00DF4CBE">
        <w:rPr>
          <w:b/>
          <w:sz w:val="14"/>
          <w:szCs w:val="14"/>
        </w:rPr>
        <w:t>П О Р Я Д О К</w:t>
      </w:r>
    </w:p>
    <w:p w:rsidR="00F754E7" w:rsidRPr="00DF4CBE" w:rsidRDefault="00F754E7" w:rsidP="00F754E7">
      <w:pPr>
        <w:suppressAutoHyphens/>
        <w:jc w:val="center"/>
        <w:rPr>
          <w:b/>
          <w:bCs/>
          <w:sz w:val="14"/>
          <w:szCs w:val="14"/>
        </w:rPr>
      </w:pPr>
      <w:r w:rsidRPr="00DF4CBE">
        <w:rPr>
          <w:b/>
          <w:bCs/>
          <w:sz w:val="14"/>
          <w:szCs w:val="14"/>
        </w:rPr>
        <w:t xml:space="preserve">мониторинга состояния системы теплоснабжения </w:t>
      </w:r>
    </w:p>
    <w:p w:rsidR="00F754E7" w:rsidRPr="00DF4CBE" w:rsidRDefault="00F754E7" w:rsidP="00F754E7">
      <w:pPr>
        <w:suppressAutoHyphens/>
        <w:jc w:val="center"/>
        <w:rPr>
          <w:b/>
          <w:sz w:val="14"/>
          <w:szCs w:val="14"/>
        </w:rPr>
      </w:pPr>
      <w:r w:rsidRPr="00DF4CBE">
        <w:rPr>
          <w:b/>
          <w:bCs/>
          <w:sz w:val="14"/>
          <w:szCs w:val="14"/>
        </w:rPr>
        <w:t>Солецкого муниципального округа</w:t>
      </w:r>
    </w:p>
    <w:p w:rsidR="00F754E7" w:rsidRPr="00DF4CBE" w:rsidRDefault="00F754E7" w:rsidP="00F754E7">
      <w:pPr>
        <w:suppressAutoHyphens/>
        <w:rPr>
          <w:sz w:val="14"/>
          <w:szCs w:val="14"/>
        </w:rPr>
      </w:pPr>
    </w:p>
    <w:p w:rsidR="00F754E7" w:rsidRPr="00DF4CBE" w:rsidRDefault="00F754E7" w:rsidP="00F754E7">
      <w:pPr>
        <w:shd w:val="clear" w:color="auto" w:fill="FFFFFF"/>
        <w:suppressAutoHyphens/>
        <w:ind w:firstLine="284"/>
        <w:jc w:val="both"/>
        <w:rPr>
          <w:sz w:val="14"/>
          <w:szCs w:val="14"/>
        </w:rPr>
      </w:pPr>
      <w:r w:rsidRPr="00DF4CBE">
        <w:rPr>
          <w:sz w:val="14"/>
          <w:szCs w:val="14"/>
        </w:rPr>
        <w:t>1. Настоящий Порядок мониторинга состояния системы теплоснабжения Солецкого муниципального округа (далее – Порядок) определяет механизм взаимодействия Администрации Солецкого муниципального округа, теплоснабжающих и теплосетевых организаций  муниципального округа.</w:t>
      </w:r>
    </w:p>
    <w:p w:rsidR="00F754E7" w:rsidRPr="00DF4CBE" w:rsidRDefault="00F754E7" w:rsidP="00F754E7">
      <w:pPr>
        <w:shd w:val="clear" w:color="auto" w:fill="FFFFFF"/>
        <w:suppressAutoHyphens/>
        <w:ind w:firstLine="284"/>
        <w:jc w:val="both"/>
        <w:rPr>
          <w:sz w:val="14"/>
          <w:szCs w:val="14"/>
        </w:rPr>
      </w:pPr>
      <w:r w:rsidRPr="00DF4CBE">
        <w:rPr>
          <w:sz w:val="14"/>
          <w:szCs w:val="14"/>
        </w:rPr>
        <w:t>Система мониторинга состояния системы теплоснабжения Солецкого муниципального округа – это комплексная система наблюдений, оценки и прогноза состояния тепловых сетей, оборудования котельных (далее система мониторинга).</w:t>
      </w:r>
    </w:p>
    <w:p w:rsidR="00F754E7" w:rsidRPr="00DF4CBE" w:rsidRDefault="00F754E7" w:rsidP="00F754E7">
      <w:pPr>
        <w:ind w:firstLine="284"/>
        <w:jc w:val="both"/>
        <w:rPr>
          <w:sz w:val="14"/>
          <w:szCs w:val="14"/>
        </w:rPr>
      </w:pPr>
      <w:r w:rsidRPr="00DF4CBE">
        <w:rPr>
          <w:sz w:val="14"/>
          <w:szCs w:val="14"/>
        </w:rPr>
        <w:t xml:space="preserve">2. Основными задачами системы мониторинга являются: </w:t>
      </w:r>
    </w:p>
    <w:p w:rsidR="00F754E7" w:rsidRPr="00DF4CBE" w:rsidRDefault="00F754E7" w:rsidP="00F754E7">
      <w:pPr>
        <w:ind w:firstLine="284"/>
        <w:jc w:val="both"/>
        <w:rPr>
          <w:sz w:val="14"/>
          <w:szCs w:val="14"/>
        </w:rPr>
      </w:pPr>
      <w:r w:rsidRPr="00DF4CBE">
        <w:rPr>
          <w:sz w:val="14"/>
          <w:szCs w:val="14"/>
        </w:rPr>
        <w:t>-  ежедневный сбор, обработка и анализ данных о состоянии объектов теплоснабжения, статистических данных об аварийности на системе теплоснабжения и проводимых на ней ремонтных работах;</w:t>
      </w:r>
    </w:p>
    <w:p w:rsidR="00F754E7" w:rsidRPr="00DF4CBE" w:rsidRDefault="00F754E7" w:rsidP="00F754E7">
      <w:pPr>
        <w:ind w:firstLine="284"/>
        <w:jc w:val="both"/>
        <w:rPr>
          <w:sz w:val="14"/>
          <w:szCs w:val="14"/>
        </w:rPr>
      </w:pPr>
      <w:r w:rsidRPr="00DF4CBE">
        <w:rPr>
          <w:sz w:val="14"/>
          <w:szCs w:val="14"/>
        </w:rPr>
        <w:t>- оперативное решение вопросов по принятию неотложных мер в целях обеспечения работы ОТС, обеспечивающих жизнедеятельность населения и работу социально значимых объектов, в нормальном (штатном) режиме;</w:t>
      </w:r>
    </w:p>
    <w:p w:rsidR="00F754E7" w:rsidRPr="00DF4CBE" w:rsidRDefault="00F754E7" w:rsidP="00F754E7">
      <w:pPr>
        <w:ind w:firstLine="284"/>
        <w:jc w:val="both"/>
        <w:rPr>
          <w:sz w:val="14"/>
          <w:szCs w:val="14"/>
        </w:rPr>
      </w:pPr>
      <w:r w:rsidRPr="00DF4CBE">
        <w:rPr>
          <w:sz w:val="14"/>
          <w:szCs w:val="14"/>
        </w:rPr>
        <w:t xml:space="preserve">- оптимизация процесса составления планов проведения ремонтных работ на объектах теплоснабжения; </w:t>
      </w:r>
    </w:p>
    <w:p w:rsidR="00F754E7" w:rsidRPr="00DF4CBE" w:rsidRDefault="00F754E7" w:rsidP="00F754E7">
      <w:pPr>
        <w:ind w:firstLine="284"/>
        <w:jc w:val="both"/>
        <w:rPr>
          <w:sz w:val="14"/>
          <w:szCs w:val="14"/>
        </w:rPr>
      </w:pPr>
      <w:r w:rsidRPr="00DF4CBE">
        <w:rPr>
          <w:sz w:val="14"/>
          <w:szCs w:val="14"/>
        </w:rPr>
        <w:t>- эффективное планирование выделения финансовых средств на содержание и проведение ремонтных работ на объектах теплоснабжения.</w:t>
      </w:r>
    </w:p>
    <w:p w:rsidR="00F754E7" w:rsidRPr="00DF4CBE" w:rsidRDefault="00F754E7" w:rsidP="00F754E7">
      <w:pPr>
        <w:shd w:val="clear" w:color="auto" w:fill="FFFFFF"/>
        <w:suppressAutoHyphens/>
        <w:ind w:firstLine="284"/>
        <w:jc w:val="both"/>
        <w:rPr>
          <w:sz w:val="14"/>
          <w:szCs w:val="14"/>
        </w:rPr>
      </w:pPr>
      <w:r w:rsidRPr="00DF4CBE">
        <w:rPr>
          <w:sz w:val="14"/>
          <w:szCs w:val="14"/>
        </w:rPr>
        <w:t>3. Для выполнения задач, указанных в пункте 2 настоящего Порядка:</w:t>
      </w:r>
    </w:p>
    <w:p w:rsidR="00F754E7" w:rsidRPr="00DF4CBE" w:rsidRDefault="00F754E7" w:rsidP="00F754E7">
      <w:pPr>
        <w:shd w:val="clear" w:color="auto" w:fill="FFFFFF"/>
        <w:suppressAutoHyphens/>
        <w:ind w:firstLine="284"/>
        <w:jc w:val="both"/>
        <w:rPr>
          <w:sz w:val="14"/>
          <w:szCs w:val="14"/>
        </w:rPr>
      </w:pPr>
      <w:r w:rsidRPr="00DF4CBE">
        <w:rPr>
          <w:sz w:val="14"/>
          <w:szCs w:val="14"/>
        </w:rPr>
        <w:t>3.1. Руководители объектов жизнеобеспечения населения (далее – ОЖО населения) назначают должностных лиц, ответственных за сбор и представление в орган повседневного управления муниципального звена областной территориальной подсистемы единой государственной системы предупреждения и ликвидации чрезвычайных ситуаций Солецкого муниципального округа (далее – муниципальное звено ОТП РСЧС) – единую дежурно-диспетчерскую службы Солецкого округа (далее – ЕДДС Солецкого округа) сведений о текущем состоянии объектов теплоснабжения и о нарушениях в работе, произошедших на системах, обеспечивающих жизнедеятельность населения и работу социально значимых объектов.</w:t>
      </w:r>
    </w:p>
    <w:p w:rsidR="00F754E7" w:rsidRPr="00DF4CBE" w:rsidRDefault="00F754E7" w:rsidP="00F754E7">
      <w:pPr>
        <w:shd w:val="clear" w:color="auto" w:fill="FFFFFF"/>
        <w:suppressAutoHyphens/>
        <w:ind w:firstLine="284"/>
        <w:jc w:val="both"/>
        <w:rPr>
          <w:sz w:val="14"/>
          <w:szCs w:val="14"/>
        </w:rPr>
      </w:pPr>
      <w:r w:rsidRPr="00DF4CBE">
        <w:rPr>
          <w:sz w:val="14"/>
          <w:szCs w:val="14"/>
        </w:rPr>
        <w:t>3.2. Должностные лица, ответственные за сбор и предоставление информации о состоянии ОЖО населения:</w:t>
      </w:r>
    </w:p>
    <w:p w:rsidR="00F754E7" w:rsidRPr="00DF4CBE" w:rsidRDefault="00F754E7" w:rsidP="00F754E7">
      <w:pPr>
        <w:shd w:val="clear" w:color="auto" w:fill="FFFFFF"/>
        <w:suppressAutoHyphens/>
        <w:ind w:firstLine="284"/>
        <w:jc w:val="both"/>
        <w:rPr>
          <w:sz w:val="14"/>
          <w:szCs w:val="14"/>
        </w:rPr>
      </w:pPr>
      <w:r w:rsidRPr="00DF4CBE">
        <w:rPr>
          <w:sz w:val="14"/>
          <w:szCs w:val="14"/>
        </w:rPr>
        <w:t>а) ежедневно, в том числе в выходные и праздничные дни, уточняют данные о текущем состоянии ОТС и осуществляют передачу сведений в ЕДДС Солецкого округа в телефонном режиме, включая сведения:</w:t>
      </w:r>
    </w:p>
    <w:p w:rsidR="00F754E7" w:rsidRPr="00DF4CBE" w:rsidRDefault="00F754E7" w:rsidP="00F754E7">
      <w:pPr>
        <w:shd w:val="clear" w:color="auto" w:fill="FFFFFF"/>
        <w:suppressAutoHyphens/>
        <w:ind w:firstLine="284"/>
        <w:jc w:val="both"/>
        <w:rPr>
          <w:sz w:val="14"/>
          <w:szCs w:val="14"/>
        </w:rPr>
      </w:pPr>
      <w:r w:rsidRPr="00DF4CBE">
        <w:rPr>
          <w:sz w:val="14"/>
          <w:szCs w:val="14"/>
        </w:rPr>
        <w:t>- о соблюдении температурного графика работы на источниках теплоснабжения;</w:t>
      </w:r>
    </w:p>
    <w:p w:rsidR="00F754E7" w:rsidRPr="00DF4CBE" w:rsidRDefault="00F754E7" w:rsidP="00F754E7">
      <w:pPr>
        <w:shd w:val="clear" w:color="auto" w:fill="FFFFFF"/>
        <w:suppressAutoHyphens/>
        <w:ind w:firstLine="284"/>
        <w:jc w:val="both"/>
        <w:rPr>
          <w:sz w:val="14"/>
          <w:szCs w:val="14"/>
        </w:rPr>
      </w:pPr>
      <w:r w:rsidRPr="00DF4CBE">
        <w:rPr>
          <w:sz w:val="14"/>
          <w:szCs w:val="14"/>
        </w:rPr>
        <w:lastRenderedPageBreak/>
        <w:t>- о наличии нормативных запасов топлива на котельных;</w:t>
      </w:r>
    </w:p>
    <w:p w:rsidR="00F754E7" w:rsidRPr="00DF4CBE" w:rsidRDefault="00F754E7" w:rsidP="00F754E7">
      <w:pPr>
        <w:shd w:val="clear" w:color="auto" w:fill="FFFFFF"/>
        <w:suppressAutoHyphens/>
        <w:ind w:firstLine="284"/>
        <w:jc w:val="both"/>
        <w:rPr>
          <w:sz w:val="14"/>
          <w:szCs w:val="14"/>
        </w:rPr>
      </w:pPr>
      <w:r w:rsidRPr="00DF4CBE">
        <w:rPr>
          <w:sz w:val="14"/>
          <w:szCs w:val="14"/>
        </w:rPr>
        <w:t>б) не менее чем за сутки информируют ЕДДС Солецкого округа обо всех планируемых ремонтных работах, связанных с ограничением или прекращением теплоснабжения потребителей;</w:t>
      </w:r>
    </w:p>
    <w:p w:rsidR="00F754E7" w:rsidRPr="00DF4CBE" w:rsidRDefault="00F754E7" w:rsidP="00F754E7">
      <w:pPr>
        <w:shd w:val="clear" w:color="auto" w:fill="FFFFFF"/>
        <w:suppressAutoHyphens/>
        <w:ind w:firstLine="284"/>
        <w:jc w:val="both"/>
        <w:rPr>
          <w:sz w:val="14"/>
          <w:szCs w:val="14"/>
        </w:rPr>
      </w:pPr>
      <w:r w:rsidRPr="00DF4CBE">
        <w:rPr>
          <w:sz w:val="14"/>
          <w:szCs w:val="14"/>
        </w:rPr>
        <w:t>в) при возникновении повреждений на ОТС незамедлительно сообщают в ЕДДС Солецкого округа;</w:t>
      </w:r>
    </w:p>
    <w:p w:rsidR="00F754E7" w:rsidRPr="00DF4CBE" w:rsidRDefault="00F754E7" w:rsidP="00F754E7">
      <w:pPr>
        <w:shd w:val="clear" w:color="auto" w:fill="FFFFFF"/>
        <w:suppressAutoHyphens/>
        <w:ind w:firstLine="284"/>
        <w:jc w:val="both"/>
        <w:rPr>
          <w:sz w:val="14"/>
          <w:szCs w:val="14"/>
        </w:rPr>
      </w:pPr>
      <w:r w:rsidRPr="00DF4CBE">
        <w:rPr>
          <w:sz w:val="14"/>
          <w:szCs w:val="14"/>
        </w:rPr>
        <w:t xml:space="preserve">г) ежедневно уточняют данные о текущем состоянии ОТС и осуществляют передачу сведений в ЕДДС Солецкого округа об оставшихся </w:t>
      </w:r>
      <w:proofErr w:type="spellStart"/>
      <w:r w:rsidRPr="00DF4CBE">
        <w:rPr>
          <w:sz w:val="14"/>
          <w:szCs w:val="14"/>
        </w:rPr>
        <w:t>неустраненных</w:t>
      </w:r>
      <w:proofErr w:type="spellEnd"/>
      <w:r w:rsidRPr="00DF4CBE">
        <w:rPr>
          <w:sz w:val="14"/>
          <w:szCs w:val="14"/>
        </w:rPr>
        <w:t xml:space="preserve"> повреждениях на ОЖО  населения на следующие сутки;</w:t>
      </w:r>
    </w:p>
    <w:p w:rsidR="00F754E7" w:rsidRPr="00DF4CBE" w:rsidRDefault="00F754E7" w:rsidP="00F754E7">
      <w:pPr>
        <w:shd w:val="clear" w:color="auto" w:fill="FFFFFF"/>
        <w:suppressAutoHyphens/>
        <w:ind w:firstLine="284"/>
        <w:jc w:val="both"/>
        <w:rPr>
          <w:sz w:val="14"/>
          <w:szCs w:val="14"/>
        </w:rPr>
      </w:pPr>
      <w:r w:rsidRPr="00DF4CBE">
        <w:rPr>
          <w:sz w:val="14"/>
          <w:szCs w:val="14"/>
        </w:rPr>
        <w:t>д) после завершения работ по устранению повреждений представляют информацию в ЕДДС Солецкого округа о времени устранения и выхода на заданный режим работы.</w:t>
      </w:r>
    </w:p>
    <w:p w:rsidR="00F754E7" w:rsidRPr="00DF4CBE" w:rsidRDefault="00F754E7" w:rsidP="00F754E7">
      <w:pPr>
        <w:suppressAutoHyphens/>
        <w:ind w:firstLine="284"/>
        <w:jc w:val="both"/>
        <w:rPr>
          <w:sz w:val="14"/>
          <w:szCs w:val="14"/>
        </w:rPr>
      </w:pPr>
      <w:r w:rsidRPr="00DF4CBE">
        <w:rPr>
          <w:sz w:val="14"/>
          <w:szCs w:val="14"/>
        </w:rPr>
        <w:t>3.3. ЕДДС Солецкого округа обобщает и анализирует поступившую информацию о состоянии работы ОТС и представляют соответствующие доклады по подчиненности.</w:t>
      </w:r>
    </w:p>
    <w:tbl>
      <w:tblPr>
        <w:tblW w:w="5000" w:type="pct"/>
        <w:tblLook w:val="04A0" w:firstRow="1" w:lastRow="0" w:firstColumn="1" w:lastColumn="0" w:noHBand="0" w:noVBand="1"/>
      </w:tblPr>
      <w:tblGrid>
        <w:gridCol w:w="2673"/>
        <w:gridCol w:w="2674"/>
      </w:tblGrid>
      <w:tr w:rsidR="00F754E7" w:rsidRPr="00DF4CBE" w:rsidTr="009F11B7">
        <w:tc>
          <w:tcPr>
            <w:tcW w:w="2500" w:type="pct"/>
            <w:shd w:val="clear" w:color="auto" w:fill="auto"/>
          </w:tcPr>
          <w:p w:rsidR="00F754E7" w:rsidRPr="00DF4CBE" w:rsidRDefault="00F754E7" w:rsidP="009F11B7">
            <w:pPr>
              <w:tabs>
                <w:tab w:val="left" w:pos="1170"/>
              </w:tabs>
              <w:suppressAutoHyphens/>
              <w:jc w:val="center"/>
              <w:rPr>
                <w:sz w:val="14"/>
                <w:szCs w:val="14"/>
              </w:rPr>
            </w:pPr>
            <w:r w:rsidRPr="00DF4CBE">
              <w:rPr>
                <w:sz w:val="14"/>
                <w:szCs w:val="14"/>
              </w:rPr>
              <w:t xml:space="preserve">          </w:t>
            </w:r>
          </w:p>
        </w:tc>
        <w:tc>
          <w:tcPr>
            <w:tcW w:w="2500" w:type="pct"/>
            <w:shd w:val="clear" w:color="auto" w:fill="auto"/>
          </w:tcPr>
          <w:p w:rsidR="00F754E7" w:rsidRPr="00DF4CBE" w:rsidRDefault="00F754E7" w:rsidP="00F754E7">
            <w:pPr>
              <w:shd w:val="clear" w:color="auto" w:fill="FFFFFF"/>
              <w:tabs>
                <w:tab w:val="left" w:pos="1170"/>
              </w:tabs>
              <w:suppressAutoHyphens/>
              <w:jc w:val="right"/>
              <w:rPr>
                <w:sz w:val="14"/>
                <w:szCs w:val="14"/>
              </w:rPr>
            </w:pPr>
            <w:r w:rsidRPr="00DF4CBE">
              <w:rPr>
                <w:sz w:val="14"/>
                <w:szCs w:val="14"/>
              </w:rPr>
              <w:t>Утвержден</w:t>
            </w:r>
          </w:p>
          <w:p w:rsidR="00F754E7" w:rsidRPr="00DF4CBE" w:rsidRDefault="00F754E7" w:rsidP="00F754E7">
            <w:pPr>
              <w:shd w:val="clear" w:color="auto" w:fill="FFFFFF"/>
              <w:tabs>
                <w:tab w:val="left" w:pos="1170"/>
              </w:tabs>
              <w:suppressAutoHyphens/>
              <w:jc w:val="right"/>
              <w:rPr>
                <w:sz w:val="14"/>
                <w:szCs w:val="14"/>
              </w:rPr>
            </w:pPr>
            <w:r w:rsidRPr="00DF4CBE">
              <w:rPr>
                <w:sz w:val="14"/>
                <w:szCs w:val="14"/>
              </w:rPr>
              <w:t>постановлением Администрации</w:t>
            </w:r>
          </w:p>
          <w:p w:rsidR="00F754E7" w:rsidRPr="00DF4CBE" w:rsidRDefault="00F754E7" w:rsidP="00F754E7">
            <w:pPr>
              <w:shd w:val="clear" w:color="auto" w:fill="FFFFFF"/>
              <w:tabs>
                <w:tab w:val="left" w:pos="1170"/>
              </w:tabs>
              <w:suppressAutoHyphens/>
              <w:jc w:val="right"/>
              <w:rPr>
                <w:sz w:val="14"/>
                <w:szCs w:val="14"/>
              </w:rPr>
            </w:pPr>
            <w:r w:rsidRPr="00DF4CBE">
              <w:rPr>
                <w:sz w:val="14"/>
                <w:szCs w:val="14"/>
              </w:rPr>
              <w:t>муниципального округа</w:t>
            </w:r>
          </w:p>
          <w:p w:rsidR="00F754E7" w:rsidRPr="00DF4CBE" w:rsidRDefault="00F754E7" w:rsidP="00F754E7">
            <w:pPr>
              <w:shd w:val="clear" w:color="auto" w:fill="FFFFFF"/>
              <w:tabs>
                <w:tab w:val="left" w:pos="1170"/>
              </w:tabs>
              <w:suppressAutoHyphens/>
              <w:jc w:val="right"/>
              <w:rPr>
                <w:sz w:val="14"/>
                <w:szCs w:val="14"/>
              </w:rPr>
            </w:pPr>
            <w:r w:rsidRPr="00DF4CBE">
              <w:rPr>
                <w:sz w:val="14"/>
                <w:szCs w:val="14"/>
              </w:rPr>
              <w:t>от 11.10.2022 № 1775</w:t>
            </w:r>
          </w:p>
        </w:tc>
      </w:tr>
    </w:tbl>
    <w:p w:rsidR="00F754E7" w:rsidRPr="00DF4CBE" w:rsidRDefault="00F754E7" w:rsidP="00F754E7">
      <w:pPr>
        <w:suppressAutoHyphens/>
        <w:jc w:val="center"/>
        <w:rPr>
          <w:sz w:val="14"/>
          <w:szCs w:val="14"/>
        </w:rPr>
      </w:pPr>
    </w:p>
    <w:p w:rsidR="00F754E7" w:rsidRPr="00DF4CBE" w:rsidRDefault="00F754E7" w:rsidP="00F754E7">
      <w:pPr>
        <w:suppressAutoHyphens/>
        <w:jc w:val="center"/>
        <w:rPr>
          <w:b/>
          <w:sz w:val="14"/>
          <w:szCs w:val="14"/>
        </w:rPr>
      </w:pPr>
      <w:r w:rsidRPr="00DF4CBE">
        <w:rPr>
          <w:b/>
          <w:sz w:val="14"/>
          <w:szCs w:val="14"/>
        </w:rPr>
        <w:t xml:space="preserve">ИНСТРУКЦИЯ </w:t>
      </w:r>
    </w:p>
    <w:p w:rsidR="00F754E7" w:rsidRPr="00DF4CBE" w:rsidRDefault="00F754E7" w:rsidP="00F754E7">
      <w:pPr>
        <w:suppressAutoHyphens/>
        <w:jc w:val="center"/>
        <w:rPr>
          <w:b/>
          <w:sz w:val="14"/>
          <w:szCs w:val="14"/>
        </w:rPr>
      </w:pPr>
      <w:r w:rsidRPr="00DF4CBE">
        <w:rPr>
          <w:b/>
          <w:sz w:val="14"/>
          <w:szCs w:val="14"/>
        </w:rPr>
        <w:t>по обеспечению оперативно-диспетчерского управления</w:t>
      </w:r>
    </w:p>
    <w:p w:rsidR="00F754E7" w:rsidRPr="00DF4CBE" w:rsidRDefault="00F754E7" w:rsidP="00F754E7">
      <w:pPr>
        <w:suppressAutoHyphens/>
        <w:jc w:val="center"/>
        <w:rPr>
          <w:b/>
          <w:sz w:val="14"/>
          <w:szCs w:val="14"/>
        </w:rPr>
      </w:pPr>
      <w:r w:rsidRPr="00DF4CBE">
        <w:rPr>
          <w:b/>
          <w:sz w:val="14"/>
          <w:szCs w:val="14"/>
        </w:rPr>
        <w:t xml:space="preserve">в системе теплоснабжения </w:t>
      </w:r>
      <w:r w:rsidRPr="00DF4CBE">
        <w:rPr>
          <w:b/>
          <w:bCs/>
          <w:sz w:val="14"/>
          <w:szCs w:val="14"/>
        </w:rPr>
        <w:t>Солецкого муниципального округа</w:t>
      </w:r>
    </w:p>
    <w:p w:rsidR="00F754E7" w:rsidRPr="00DF4CBE" w:rsidRDefault="00F754E7" w:rsidP="00F754E7">
      <w:pPr>
        <w:suppressAutoHyphens/>
        <w:jc w:val="center"/>
        <w:rPr>
          <w:sz w:val="14"/>
          <w:szCs w:val="14"/>
        </w:rPr>
      </w:pPr>
    </w:p>
    <w:p w:rsidR="00F754E7" w:rsidRPr="00DF4CBE" w:rsidRDefault="00F754E7" w:rsidP="00F754E7">
      <w:pPr>
        <w:suppressAutoHyphens/>
        <w:ind w:firstLine="284"/>
        <w:jc w:val="both"/>
        <w:rPr>
          <w:b/>
          <w:sz w:val="14"/>
          <w:szCs w:val="14"/>
        </w:rPr>
      </w:pPr>
      <w:r w:rsidRPr="00DF4CBE">
        <w:rPr>
          <w:b/>
          <w:sz w:val="14"/>
          <w:szCs w:val="14"/>
        </w:rPr>
        <w:t xml:space="preserve">1.Общие положения </w:t>
      </w:r>
    </w:p>
    <w:p w:rsidR="00F754E7" w:rsidRPr="00DF4CBE" w:rsidRDefault="00F754E7" w:rsidP="00F754E7">
      <w:pPr>
        <w:ind w:firstLine="284"/>
        <w:jc w:val="both"/>
        <w:rPr>
          <w:sz w:val="14"/>
          <w:szCs w:val="14"/>
        </w:rPr>
      </w:pPr>
      <w:r w:rsidRPr="00DF4CBE">
        <w:rPr>
          <w:sz w:val="14"/>
          <w:szCs w:val="14"/>
        </w:rPr>
        <w:t>Инструкция по обеспечению оперативно-диспетчерского управления в системе теплоснабжения Солецкого муниципального округа (далее – Инструкция) определяет взаимодействие оперативно-диспетчерских служб теплоснабжающих, теплосетевых организаций (далее – организации) и потребителей тепловой энергии Солецкого  муниципального округа по вопросам теплоснабжения.</w:t>
      </w:r>
    </w:p>
    <w:p w:rsidR="00F754E7" w:rsidRPr="00DF4CBE" w:rsidRDefault="00F754E7" w:rsidP="00F754E7">
      <w:pPr>
        <w:suppressAutoHyphens/>
        <w:ind w:firstLine="284"/>
        <w:jc w:val="both"/>
        <w:rPr>
          <w:sz w:val="14"/>
          <w:szCs w:val="14"/>
        </w:rPr>
      </w:pPr>
      <w:r w:rsidRPr="00DF4CBE">
        <w:rPr>
          <w:sz w:val="14"/>
          <w:szCs w:val="14"/>
        </w:rPr>
        <w:t>Оперативно-диспетчерское управление в системе теплоснабжения предназначено для приема и передачи сообщений о технологических нарушениях (авариях), чрезвычайных ситуациях природного и техногенного характера (далее - ЧС) (происшествиях) от теплоснабжающих организаций, оперативного доведения данной информации до соответствующих дежурно-диспетчерских служб (далее – ДДС) экстренных оперативных служб и организаций (объектов), координации совместных действий ДДС экстренных оперативных служб и организаций (объектов), оперативного управления силами и средствами муниципального звена областной территориальной подсистемы единой государственной системы предупреждения и ликвидации чрезвычайных ситуаций Солецкого муниципального округа (далее – муниципальное звено ОТП РСЧС), оповещения руководящего состава и населения муниципального округа о технологических нарушениях (авариях), об угрозе возникновения или возникновении ЧС (происшествий).</w:t>
      </w:r>
    </w:p>
    <w:p w:rsidR="00F754E7" w:rsidRPr="00DF4CBE" w:rsidRDefault="00F754E7" w:rsidP="00F754E7">
      <w:pPr>
        <w:suppressAutoHyphens/>
        <w:ind w:firstLine="284"/>
        <w:jc w:val="both"/>
        <w:rPr>
          <w:sz w:val="14"/>
          <w:szCs w:val="14"/>
        </w:rPr>
      </w:pPr>
      <w:r w:rsidRPr="00DF4CBE">
        <w:rPr>
          <w:sz w:val="14"/>
          <w:szCs w:val="14"/>
        </w:rPr>
        <w:t>Органом повседневного управления муниципального звена ОТП РСЧС является  единая дежурно-диспетчерская служба Солецкого округа (далее – ЕДДС Солецкого округа).</w:t>
      </w:r>
    </w:p>
    <w:p w:rsidR="00F754E7" w:rsidRPr="00DF4CBE" w:rsidRDefault="00F754E7" w:rsidP="00F754E7">
      <w:pPr>
        <w:suppressAutoHyphens/>
        <w:ind w:firstLine="284"/>
        <w:jc w:val="both"/>
        <w:rPr>
          <w:sz w:val="14"/>
          <w:szCs w:val="14"/>
        </w:rPr>
      </w:pPr>
      <w:r w:rsidRPr="00DF4CBE">
        <w:rPr>
          <w:sz w:val="14"/>
          <w:szCs w:val="14"/>
        </w:rPr>
        <w:t>Общее руководство оперативно-диспетчерским управлением в системе теплоснабжения Солецкого муниципального округа и ЕДДС Солецкого округа осуществляют Глава муниципального округа – председатель  комиссии по предупреждению и ликвидации чрезвычайных ситуаций и обеспечению пожарной безопасности Администрации муниципального округа (далее – председатель КЧС и ОПБ Администрации муниципального округа) и первый заместитель Главы администрации муниципального округа, непосредственное – отдел по мобилизационной подготовке, гражданской обороне и чрезвычайным ситуациям Администрации муниципального округа (далее – отдел МП ГОЧС).</w:t>
      </w:r>
    </w:p>
    <w:p w:rsidR="00F754E7" w:rsidRPr="00DF4CBE" w:rsidRDefault="00F754E7" w:rsidP="00F754E7">
      <w:pPr>
        <w:suppressAutoHyphens/>
        <w:ind w:firstLine="284"/>
        <w:jc w:val="both"/>
        <w:rPr>
          <w:b/>
          <w:sz w:val="14"/>
          <w:szCs w:val="14"/>
        </w:rPr>
      </w:pPr>
      <w:r w:rsidRPr="00DF4CBE">
        <w:rPr>
          <w:b/>
          <w:sz w:val="14"/>
          <w:szCs w:val="14"/>
        </w:rPr>
        <w:t>2. Основные задачи и функции службы оперативно-диспетчерского управления в системе теплоснабжения Солецкого муниципального округа</w:t>
      </w:r>
    </w:p>
    <w:p w:rsidR="00F754E7" w:rsidRPr="00DF4CBE" w:rsidRDefault="00F754E7" w:rsidP="00F754E7">
      <w:pPr>
        <w:suppressAutoHyphens/>
        <w:ind w:firstLine="284"/>
        <w:jc w:val="both"/>
        <w:rPr>
          <w:sz w:val="14"/>
          <w:szCs w:val="14"/>
        </w:rPr>
      </w:pPr>
      <w:r w:rsidRPr="00DF4CBE">
        <w:rPr>
          <w:sz w:val="14"/>
          <w:szCs w:val="14"/>
        </w:rPr>
        <w:t>Основными задачами службы оперативно-диспетчерского управления в системе теплоснабжения Солецкого муниципального округа являются:</w:t>
      </w:r>
    </w:p>
    <w:p w:rsidR="00F754E7" w:rsidRPr="00DF4CBE" w:rsidRDefault="00F754E7" w:rsidP="00F754E7">
      <w:pPr>
        <w:suppressAutoHyphens/>
        <w:ind w:firstLine="284"/>
        <w:jc w:val="both"/>
        <w:rPr>
          <w:sz w:val="14"/>
          <w:szCs w:val="14"/>
        </w:rPr>
      </w:pPr>
      <w:r w:rsidRPr="00DF4CBE">
        <w:rPr>
          <w:sz w:val="14"/>
          <w:szCs w:val="14"/>
        </w:rPr>
        <w:t>- обеспечение надежного, устойчивого, непрерывного и круглосуточного функционирования системы теплоснабжения на территории Солецкого муниципального округа;</w:t>
      </w:r>
    </w:p>
    <w:p w:rsidR="00F754E7" w:rsidRPr="00DF4CBE" w:rsidRDefault="00F754E7" w:rsidP="00F754E7">
      <w:pPr>
        <w:suppressAutoHyphens/>
        <w:ind w:firstLine="284"/>
        <w:jc w:val="both"/>
        <w:rPr>
          <w:sz w:val="14"/>
          <w:szCs w:val="14"/>
        </w:rPr>
      </w:pPr>
      <w:r w:rsidRPr="00DF4CBE">
        <w:rPr>
          <w:sz w:val="14"/>
          <w:szCs w:val="14"/>
        </w:rPr>
        <w:t>- организация взаимодействия в установленном порядке в целях оперативного реагирования на технологические нарушения (аварии) и ЧС (происшествия), произошедшие в системе теплоснабжения, между теплоснабжающими организациями, ДДС экстренных оперативных служб и организаций (объектов) района, ЕДДС Солецкого округа, муниципальным звеном ОТП РСЧС, Администрацией муниципального округа;</w:t>
      </w:r>
    </w:p>
    <w:p w:rsidR="00F754E7" w:rsidRPr="00DF4CBE" w:rsidRDefault="00F754E7" w:rsidP="00F754E7">
      <w:pPr>
        <w:suppressAutoHyphens/>
        <w:ind w:firstLine="284"/>
        <w:jc w:val="both"/>
        <w:rPr>
          <w:sz w:val="14"/>
          <w:szCs w:val="14"/>
        </w:rPr>
      </w:pPr>
      <w:r w:rsidRPr="00DF4CBE">
        <w:rPr>
          <w:sz w:val="14"/>
          <w:szCs w:val="14"/>
        </w:rPr>
        <w:t>- оповещение и информирование руководства муниципального округа, органов управления муниципального звена ОТП РСЧС, ДДС экстренных оперативных служб и организаций (объектов) и населения о технологических нарушениях (авариях) и ЧС (происшествиях), произошедших в системе теплоснабжения, предпринятых мерах и мероприятиях, проводимых в округе для ликвидации технологических нарушений (аварий) и ЧС (происшествий) через муниципальную автоматизированную систему централизованного оповещения населения Солецкого муниципального округа.</w:t>
      </w:r>
    </w:p>
    <w:p w:rsidR="00F754E7" w:rsidRPr="00DF4CBE" w:rsidRDefault="00F754E7" w:rsidP="00F754E7">
      <w:pPr>
        <w:suppressAutoHyphens/>
        <w:ind w:firstLine="284"/>
        <w:jc w:val="both"/>
        <w:rPr>
          <w:sz w:val="14"/>
          <w:szCs w:val="14"/>
        </w:rPr>
      </w:pPr>
      <w:r w:rsidRPr="00DF4CBE">
        <w:rPr>
          <w:sz w:val="14"/>
          <w:szCs w:val="14"/>
        </w:rPr>
        <w:t>Основными функциями службы оперативно-диспетчерского управления в системе теплоснабжения Солецкого муниципального округа являются:</w:t>
      </w:r>
    </w:p>
    <w:p w:rsidR="00F754E7" w:rsidRPr="00DF4CBE" w:rsidRDefault="00F754E7" w:rsidP="00F754E7">
      <w:pPr>
        <w:suppressAutoHyphens/>
        <w:ind w:firstLine="284"/>
        <w:jc w:val="both"/>
        <w:rPr>
          <w:sz w:val="14"/>
          <w:szCs w:val="14"/>
        </w:rPr>
      </w:pPr>
      <w:r w:rsidRPr="00DF4CBE">
        <w:rPr>
          <w:sz w:val="14"/>
          <w:szCs w:val="14"/>
        </w:rPr>
        <w:t>- осуществление мониторинга состояния системы теплоснабжения Солецкого муниципального округа;</w:t>
      </w:r>
    </w:p>
    <w:p w:rsidR="00F754E7" w:rsidRPr="00DF4CBE" w:rsidRDefault="00F754E7" w:rsidP="00F754E7">
      <w:pPr>
        <w:suppressAutoHyphens/>
        <w:ind w:firstLine="284"/>
        <w:jc w:val="both"/>
        <w:rPr>
          <w:sz w:val="14"/>
          <w:szCs w:val="14"/>
        </w:rPr>
      </w:pPr>
      <w:r w:rsidRPr="00DF4CBE">
        <w:rPr>
          <w:sz w:val="14"/>
          <w:szCs w:val="14"/>
        </w:rPr>
        <w:lastRenderedPageBreak/>
        <w:t>- осуществление информационного взаимодействия между ДДС экстренных оперативных служб и организаций (объектов) и ЕДДС Солецкого округа по вопросам состояния системы теплоснабжения Солецкого муниципального округа;</w:t>
      </w:r>
    </w:p>
    <w:p w:rsidR="00F754E7" w:rsidRPr="00DF4CBE" w:rsidRDefault="00F754E7" w:rsidP="00F754E7">
      <w:pPr>
        <w:suppressAutoHyphens/>
        <w:ind w:firstLine="284"/>
        <w:jc w:val="both"/>
        <w:rPr>
          <w:sz w:val="14"/>
          <w:szCs w:val="14"/>
        </w:rPr>
      </w:pPr>
      <w:r w:rsidRPr="00DF4CBE">
        <w:rPr>
          <w:sz w:val="14"/>
          <w:szCs w:val="14"/>
        </w:rPr>
        <w:t>- сбор, оценка и контроль данных обстановки, принятых мер по ликвидации технологических нарушений (аварий) и ЧС (происшествий), произошедших в системе теплоснабжения Солецкого муниципального округа.</w:t>
      </w:r>
    </w:p>
    <w:p w:rsidR="00F754E7" w:rsidRPr="00DF4CBE" w:rsidRDefault="00F754E7" w:rsidP="00F754E7">
      <w:pPr>
        <w:suppressAutoHyphens/>
        <w:ind w:firstLine="284"/>
        <w:jc w:val="both"/>
        <w:rPr>
          <w:b/>
          <w:sz w:val="14"/>
          <w:szCs w:val="14"/>
        </w:rPr>
      </w:pPr>
      <w:r w:rsidRPr="00DF4CBE">
        <w:rPr>
          <w:b/>
          <w:sz w:val="14"/>
          <w:szCs w:val="14"/>
        </w:rPr>
        <w:t>3. Порядок работы службы оперативно-диспетчерского управления в системе теплоснабжения Солецкого муниципального округа</w:t>
      </w:r>
    </w:p>
    <w:p w:rsidR="00F754E7" w:rsidRPr="00DF4CBE" w:rsidRDefault="00F754E7" w:rsidP="00F754E7">
      <w:pPr>
        <w:suppressAutoHyphens/>
        <w:ind w:firstLine="284"/>
        <w:jc w:val="both"/>
        <w:rPr>
          <w:sz w:val="14"/>
          <w:szCs w:val="14"/>
        </w:rPr>
      </w:pPr>
      <w:r w:rsidRPr="00DF4CBE">
        <w:rPr>
          <w:sz w:val="14"/>
          <w:szCs w:val="14"/>
        </w:rPr>
        <w:t xml:space="preserve">Все теплоснабжающие и теплосетевые организации муниципального округа, обеспечивающие теплоснабжение потребителей тепловой энергии, должны иметь круглосуточно работающие оперативно-диспетчерские и аварийно-восстановительные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 </w:t>
      </w:r>
    </w:p>
    <w:p w:rsidR="00F754E7" w:rsidRPr="00DF4CBE" w:rsidRDefault="00F754E7" w:rsidP="00F754E7">
      <w:pPr>
        <w:suppressAutoHyphens/>
        <w:ind w:firstLine="284"/>
        <w:jc w:val="both"/>
        <w:rPr>
          <w:sz w:val="14"/>
          <w:szCs w:val="14"/>
        </w:rPr>
      </w:pPr>
      <w:r w:rsidRPr="00DF4CBE">
        <w:rPr>
          <w:sz w:val="14"/>
          <w:szCs w:val="14"/>
        </w:rPr>
        <w:t xml:space="preserve">Для проведения работ по локализации и ликвидации технологических нарушений (аварий) и ЧС (происшествий) в системе теплоснабжения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материалов и резервными источниками электроэнергии. </w:t>
      </w:r>
    </w:p>
    <w:p w:rsidR="00F754E7" w:rsidRPr="00DF4CBE" w:rsidRDefault="00F754E7" w:rsidP="00F754E7">
      <w:pPr>
        <w:suppressAutoHyphens/>
        <w:ind w:firstLine="284"/>
        <w:jc w:val="both"/>
        <w:rPr>
          <w:sz w:val="14"/>
          <w:szCs w:val="14"/>
        </w:rPr>
      </w:pPr>
      <w:r w:rsidRPr="00DF4CBE">
        <w:rPr>
          <w:sz w:val="14"/>
          <w:szCs w:val="14"/>
        </w:rPr>
        <w:t>Между ЕДДС Солецкого округа и ДДС экстренных оперативных служб и организаций (объектов) в целях обеспечения надежного, устойчивого, непрерывного и круглосуточного функционирования системы теплоснабжения на территории Солецкого муниципального округа должны быть заключены Соглашения о взаимодействии и информационном обмене.</w:t>
      </w:r>
    </w:p>
    <w:p w:rsidR="00F754E7" w:rsidRPr="00DF4CBE" w:rsidRDefault="00F754E7" w:rsidP="00F754E7">
      <w:pPr>
        <w:suppressAutoHyphens/>
        <w:ind w:firstLine="284"/>
        <w:jc w:val="both"/>
        <w:rPr>
          <w:sz w:val="14"/>
          <w:szCs w:val="14"/>
        </w:rPr>
      </w:pPr>
      <w:r w:rsidRPr="00DF4CBE">
        <w:rPr>
          <w:sz w:val="14"/>
          <w:szCs w:val="14"/>
        </w:rPr>
        <w:t>Свою деятельность ЕДДС Солецкого округа осуществляет в соответствии с Положением о Единой дежурно-диспетчерской службе Солецкого округа.</w:t>
      </w:r>
    </w:p>
    <w:p w:rsidR="00F754E7" w:rsidRPr="00DF4CBE" w:rsidRDefault="00F754E7" w:rsidP="00F754E7">
      <w:pPr>
        <w:suppressAutoHyphens/>
        <w:rPr>
          <w:b/>
          <w:sz w:val="14"/>
          <w:szCs w:val="14"/>
        </w:rPr>
      </w:pPr>
    </w:p>
    <w:p w:rsidR="00F754E7" w:rsidRPr="00DF4CBE" w:rsidRDefault="00F754E7" w:rsidP="00F754E7">
      <w:pPr>
        <w:suppressAutoHyphens/>
        <w:rPr>
          <w:sz w:val="14"/>
          <w:szCs w:val="14"/>
        </w:rPr>
      </w:pPr>
    </w:p>
    <w:p w:rsidR="00F754E7" w:rsidRDefault="00F754E7" w:rsidP="00360727">
      <w:pPr>
        <w:jc w:val="center"/>
        <w:rPr>
          <w:sz w:val="14"/>
          <w:szCs w:val="14"/>
        </w:rPr>
      </w:pPr>
    </w:p>
    <w:p w:rsidR="00F754E7" w:rsidRPr="00342B7F" w:rsidRDefault="00F754E7" w:rsidP="00F754E7">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F754E7" w:rsidRPr="00342B7F" w:rsidRDefault="00F754E7" w:rsidP="00F754E7">
      <w:pPr>
        <w:jc w:val="center"/>
        <w:rPr>
          <w:sz w:val="14"/>
          <w:szCs w:val="14"/>
        </w:rPr>
      </w:pPr>
      <w:r w:rsidRPr="00342B7F">
        <w:rPr>
          <w:sz w:val="14"/>
          <w:szCs w:val="14"/>
        </w:rPr>
        <w:t>Администрации Солецкого муниципального округа</w:t>
      </w:r>
    </w:p>
    <w:p w:rsidR="00F754E7" w:rsidRPr="00342B7F" w:rsidRDefault="00F754E7" w:rsidP="00F754E7">
      <w:pPr>
        <w:jc w:val="center"/>
        <w:rPr>
          <w:sz w:val="14"/>
          <w:szCs w:val="14"/>
        </w:rPr>
      </w:pPr>
    </w:p>
    <w:p w:rsidR="00F754E7" w:rsidRPr="00342B7F" w:rsidRDefault="00F754E7" w:rsidP="00F754E7">
      <w:pPr>
        <w:jc w:val="center"/>
        <w:rPr>
          <w:sz w:val="14"/>
          <w:szCs w:val="14"/>
        </w:rPr>
      </w:pPr>
      <w:r>
        <w:rPr>
          <w:sz w:val="14"/>
          <w:szCs w:val="14"/>
        </w:rPr>
        <w:t>от 11</w:t>
      </w:r>
      <w:r w:rsidRPr="00342B7F">
        <w:rPr>
          <w:sz w:val="14"/>
          <w:szCs w:val="14"/>
        </w:rPr>
        <w:t>.10.2022 № 17</w:t>
      </w:r>
      <w:r>
        <w:rPr>
          <w:sz w:val="14"/>
          <w:szCs w:val="14"/>
        </w:rPr>
        <w:t>76</w:t>
      </w:r>
    </w:p>
    <w:p w:rsidR="00F754E7" w:rsidRDefault="00F754E7" w:rsidP="00F754E7">
      <w:pPr>
        <w:jc w:val="center"/>
        <w:rPr>
          <w:sz w:val="14"/>
          <w:szCs w:val="14"/>
        </w:rPr>
      </w:pPr>
      <w:r w:rsidRPr="00342B7F">
        <w:rPr>
          <w:sz w:val="14"/>
          <w:szCs w:val="14"/>
        </w:rPr>
        <w:t>г. Сольцы</w:t>
      </w:r>
    </w:p>
    <w:p w:rsidR="00F754E7" w:rsidRPr="00D70E09" w:rsidRDefault="00F754E7" w:rsidP="00F754E7">
      <w:pPr>
        <w:tabs>
          <w:tab w:val="left" w:pos="3060"/>
        </w:tabs>
        <w:suppressAutoHyphens/>
        <w:rPr>
          <w:b/>
          <w:sz w:val="14"/>
          <w:szCs w:val="14"/>
        </w:rPr>
      </w:pPr>
      <w:r w:rsidRPr="00D70E09">
        <w:rPr>
          <w:b/>
          <w:sz w:val="14"/>
          <w:szCs w:val="14"/>
        </w:rPr>
        <w:t xml:space="preserve">                                                                                                                                    </w:t>
      </w:r>
    </w:p>
    <w:tbl>
      <w:tblPr>
        <w:tblW w:w="0" w:type="auto"/>
        <w:tblInd w:w="-176" w:type="dxa"/>
        <w:tblLook w:val="0000" w:firstRow="0" w:lastRow="0" w:firstColumn="0" w:lastColumn="0" w:noHBand="0" w:noVBand="0"/>
      </w:tblPr>
      <w:tblGrid>
        <w:gridCol w:w="5523"/>
      </w:tblGrid>
      <w:tr w:rsidR="00F754E7" w:rsidRPr="00D70E09" w:rsidTr="00F754E7">
        <w:tc>
          <w:tcPr>
            <w:tcW w:w="0" w:type="auto"/>
            <w:shd w:val="clear" w:color="auto" w:fill="auto"/>
          </w:tcPr>
          <w:p w:rsidR="00F754E7" w:rsidRPr="00D70E09" w:rsidRDefault="00F754E7" w:rsidP="00F754E7">
            <w:pPr>
              <w:suppressAutoHyphens/>
              <w:jc w:val="center"/>
              <w:rPr>
                <w:b/>
                <w:sz w:val="14"/>
                <w:szCs w:val="14"/>
                <w:lang w:eastAsia="zh-CN"/>
              </w:rPr>
            </w:pPr>
            <w:r w:rsidRPr="00D70E09">
              <w:rPr>
                <w:b/>
                <w:sz w:val="14"/>
                <w:szCs w:val="14"/>
                <w:lang w:eastAsia="zh-CN"/>
              </w:rPr>
              <w:t>О внесении изменений в административный регламент</w:t>
            </w:r>
          </w:p>
          <w:p w:rsidR="00F754E7" w:rsidRPr="00D70E09" w:rsidRDefault="00F754E7" w:rsidP="00F754E7">
            <w:pPr>
              <w:widowControl w:val="0"/>
              <w:jc w:val="center"/>
              <w:rPr>
                <w:b/>
                <w:sz w:val="14"/>
                <w:szCs w:val="14"/>
                <w:lang w:eastAsia="zh-CN"/>
              </w:rPr>
            </w:pPr>
            <w:r w:rsidRPr="00D70E09">
              <w:rPr>
                <w:b/>
                <w:sz w:val="14"/>
                <w:szCs w:val="14"/>
                <w:lang w:eastAsia="zh-CN"/>
              </w:rPr>
              <w:t>предоставления муниципальной услуги по принятию на учет граждан в качестве нуждающихся в жилых помещениях, предоставляемых по договорам социального найма муниципального жилищного фонда</w:t>
            </w:r>
          </w:p>
        </w:tc>
      </w:tr>
    </w:tbl>
    <w:p w:rsidR="00F754E7" w:rsidRPr="00D70E09" w:rsidRDefault="00F754E7" w:rsidP="00F754E7">
      <w:pPr>
        <w:suppressAutoHyphens/>
        <w:rPr>
          <w:sz w:val="14"/>
          <w:szCs w:val="14"/>
          <w:lang w:eastAsia="zh-CN"/>
        </w:rPr>
      </w:pPr>
    </w:p>
    <w:p w:rsidR="00F754E7" w:rsidRPr="00D70E09" w:rsidRDefault="00F754E7" w:rsidP="00F754E7">
      <w:pPr>
        <w:suppressAutoHyphens/>
        <w:ind w:firstLine="284"/>
        <w:jc w:val="both"/>
        <w:rPr>
          <w:sz w:val="14"/>
          <w:szCs w:val="14"/>
          <w:lang w:eastAsia="zh-CN"/>
        </w:rPr>
      </w:pPr>
      <w:r w:rsidRPr="00D70E09">
        <w:rPr>
          <w:sz w:val="14"/>
          <w:szCs w:val="14"/>
          <w:lang w:eastAsia="zh-CN"/>
        </w:rPr>
        <w:t xml:space="preserve">В соответствии с </w:t>
      </w:r>
      <w:r w:rsidRPr="00D70E09">
        <w:rPr>
          <w:bCs/>
          <w:sz w:val="14"/>
          <w:szCs w:val="14"/>
          <w:lang w:eastAsia="zh-CN"/>
        </w:rPr>
        <w:t xml:space="preserve">Федеральным </w:t>
      </w:r>
      <w:hyperlink r:id="rId10" w:history="1">
        <w:r w:rsidRPr="00D70E09">
          <w:rPr>
            <w:bCs/>
            <w:sz w:val="14"/>
            <w:szCs w:val="14"/>
            <w:lang w:eastAsia="zh-CN"/>
          </w:rPr>
          <w:t>законом</w:t>
        </w:r>
      </w:hyperlink>
      <w:r w:rsidRPr="00D70E09">
        <w:rPr>
          <w:bCs/>
          <w:sz w:val="14"/>
          <w:szCs w:val="14"/>
          <w:lang w:eastAsia="zh-CN"/>
        </w:rPr>
        <w:t xml:space="preserve"> от 27 июля 2010 года № 210-ФЗ «Об организации предоставления государственных и муниципальных услуг»,</w:t>
      </w:r>
      <w:r w:rsidRPr="00D70E09">
        <w:rPr>
          <w:bCs/>
          <w:color w:val="FF0000"/>
          <w:sz w:val="14"/>
          <w:szCs w:val="14"/>
          <w:lang w:eastAsia="zh-CN"/>
        </w:rPr>
        <w:t xml:space="preserve"> </w:t>
      </w:r>
      <w:r w:rsidRPr="00D70E09">
        <w:rPr>
          <w:sz w:val="14"/>
          <w:szCs w:val="14"/>
          <w:lang w:eastAsia="zh-CN"/>
        </w:rPr>
        <w:t xml:space="preserve">постановлением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рассмотрев протест прокурора Солецкого района от 24.09.2022 № 7-02-2022/Прдп128-22-20490016, Администрация Солецкого муниципального округа  </w:t>
      </w:r>
      <w:r w:rsidRPr="00D70E09">
        <w:rPr>
          <w:b/>
          <w:caps/>
          <w:sz w:val="14"/>
          <w:szCs w:val="14"/>
          <w:lang w:eastAsia="zh-CN"/>
        </w:rPr>
        <w:t>Постановляет:</w:t>
      </w:r>
    </w:p>
    <w:p w:rsidR="00F754E7" w:rsidRPr="00D70E09" w:rsidRDefault="00F754E7" w:rsidP="00F754E7">
      <w:pPr>
        <w:widowControl w:val="0"/>
        <w:ind w:firstLine="284"/>
        <w:jc w:val="both"/>
        <w:rPr>
          <w:sz w:val="14"/>
          <w:szCs w:val="14"/>
          <w:lang w:eastAsia="zh-CN"/>
        </w:rPr>
      </w:pPr>
      <w:r w:rsidRPr="00D70E09">
        <w:rPr>
          <w:sz w:val="14"/>
          <w:szCs w:val="14"/>
          <w:lang w:eastAsia="zh-CN"/>
        </w:rPr>
        <w:t xml:space="preserve">1. Внести изменения в административный регламент предоставления  муниципальной </w:t>
      </w:r>
      <w:r w:rsidRPr="00D70E09">
        <w:rPr>
          <w:color w:val="000000"/>
          <w:sz w:val="14"/>
          <w:szCs w:val="14"/>
          <w:shd w:val="clear" w:color="auto" w:fill="FFFFFF"/>
        </w:rPr>
        <w:t>услуги по принятию на учет граждан в качестве нуждающихся в жилых помещениях, предоставляемых по договорам социального найма муниципального жилищного фонда</w:t>
      </w:r>
      <w:r w:rsidRPr="00D70E09">
        <w:rPr>
          <w:sz w:val="14"/>
          <w:szCs w:val="14"/>
          <w:lang w:eastAsia="zh-CN"/>
        </w:rPr>
        <w:t>, утвержденный постановлением Администрации муниципального округа от 28.01.2021 № 125:</w:t>
      </w:r>
    </w:p>
    <w:p w:rsidR="00F754E7" w:rsidRPr="00D70E09" w:rsidRDefault="00F754E7" w:rsidP="00F754E7">
      <w:pPr>
        <w:suppressAutoHyphens/>
        <w:ind w:firstLine="284"/>
        <w:jc w:val="both"/>
        <w:rPr>
          <w:sz w:val="14"/>
          <w:szCs w:val="14"/>
          <w:lang w:eastAsia="zh-CN"/>
        </w:rPr>
      </w:pPr>
      <w:r w:rsidRPr="00D70E09">
        <w:rPr>
          <w:sz w:val="14"/>
          <w:szCs w:val="14"/>
          <w:lang w:eastAsia="zh-CN"/>
        </w:rPr>
        <w:t>1.1 заменить в подпункте 2.2.1 пункта 2.2 раздела 2 слова «…отделом имущественных и земельных отношений…» на «…отделом имущественных отношений комитета по управлению муниципальным имуществом, градостроительной деятельности и благоустройству…»;</w:t>
      </w:r>
    </w:p>
    <w:p w:rsidR="00F754E7" w:rsidRPr="00D70E09" w:rsidRDefault="00F754E7" w:rsidP="00F754E7">
      <w:pPr>
        <w:suppressAutoHyphens/>
        <w:ind w:firstLine="284"/>
        <w:jc w:val="both"/>
        <w:rPr>
          <w:sz w:val="14"/>
          <w:szCs w:val="14"/>
          <w:lang w:eastAsia="zh-CN"/>
        </w:rPr>
      </w:pPr>
      <w:r w:rsidRPr="00D70E09">
        <w:rPr>
          <w:sz w:val="14"/>
          <w:szCs w:val="14"/>
          <w:lang w:eastAsia="zh-CN"/>
        </w:rPr>
        <w:t xml:space="preserve">1.2 изложить пункт 2.8. раздела 2 в редакции: </w:t>
      </w:r>
    </w:p>
    <w:p w:rsidR="00F754E7" w:rsidRPr="00D70E09" w:rsidRDefault="00F754E7" w:rsidP="00F754E7">
      <w:pPr>
        <w:widowControl w:val="0"/>
        <w:tabs>
          <w:tab w:val="num" w:pos="0"/>
        </w:tabs>
        <w:autoSpaceDE w:val="0"/>
        <w:autoSpaceDN w:val="0"/>
        <w:adjustRightInd w:val="0"/>
        <w:ind w:firstLine="284"/>
        <w:jc w:val="both"/>
        <w:rPr>
          <w:b/>
          <w:sz w:val="14"/>
          <w:szCs w:val="14"/>
        </w:rPr>
      </w:pPr>
      <w:r w:rsidRPr="00D70E09">
        <w:rPr>
          <w:sz w:val="14"/>
          <w:szCs w:val="14"/>
          <w:lang w:eastAsia="zh-CN"/>
        </w:rPr>
        <w:t xml:space="preserve">« </w:t>
      </w:r>
      <w:r w:rsidRPr="00D70E09">
        <w:rPr>
          <w:b/>
          <w:sz w:val="14"/>
          <w:szCs w:val="14"/>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54E7" w:rsidRPr="00D70E09" w:rsidRDefault="00F754E7" w:rsidP="00F754E7">
      <w:pPr>
        <w:widowControl w:val="0"/>
        <w:tabs>
          <w:tab w:val="num" w:pos="0"/>
        </w:tabs>
        <w:suppressAutoHyphens/>
        <w:autoSpaceDE w:val="0"/>
        <w:autoSpaceDN w:val="0"/>
        <w:adjustRightInd w:val="0"/>
        <w:ind w:firstLine="284"/>
        <w:jc w:val="both"/>
        <w:rPr>
          <w:sz w:val="14"/>
          <w:szCs w:val="14"/>
        </w:rPr>
      </w:pPr>
      <w:r w:rsidRPr="00D70E09">
        <w:rPr>
          <w:sz w:val="14"/>
          <w:szCs w:val="14"/>
        </w:rPr>
        <w:t>Запрещается требовать от заявителя:</w:t>
      </w:r>
    </w:p>
    <w:p w:rsidR="00F754E7" w:rsidRPr="00D70E09" w:rsidRDefault="00F754E7" w:rsidP="00F754E7">
      <w:pPr>
        <w:widowControl w:val="0"/>
        <w:tabs>
          <w:tab w:val="num" w:pos="0"/>
        </w:tabs>
        <w:suppressAutoHyphens/>
        <w:autoSpaceDE w:val="0"/>
        <w:autoSpaceDN w:val="0"/>
        <w:adjustRightInd w:val="0"/>
        <w:ind w:firstLine="284"/>
        <w:jc w:val="both"/>
        <w:rPr>
          <w:sz w:val="14"/>
          <w:szCs w:val="14"/>
        </w:rPr>
      </w:pPr>
      <w:r w:rsidRPr="00D70E09">
        <w:rPr>
          <w:sz w:val="14"/>
          <w:szCs w:val="1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54E7" w:rsidRPr="00D70E09" w:rsidRDefault="00F754E7" w:rsidP="00F754E7">
      <w:pPr>
        <w:widowControl w:val="0"/>
        <w:tabs>
          <w:tab w:val="num" w:pos="0"/>
        </w:tabs>
        <w:suppressAutoHyphens/>
        <w:autoSpaceDE w:val="0"/>
        <w:autoSpaceDN w:val="0"/>
        <w:adjustRightInd w:val="0"/>
        <w:ind w:firstLine="284"/>
        <w:jc w:val="both"/>
        <w:rPr>
          <w:sz w:val="14"/>
          <w:szCs w:val="14"/>
        </w:rPr>
      </w:pPr>
      <w:r w:rsidRPr="00D70E09">
        <w:rPr>
          <w:sz w:val="14"/>
          <w:szCs w:val="1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округа,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округа по собственной инициативе;</w:t>
      </w:r>
    </w:p>
    <w:p w:rsidR="00F754E7" w:rsidRPr="00D70E09" w:rsidRDefault="00F754E7" w:rsidP="00F754E7">
      <w:pPr>
        <w:widowControl w:val="0"/>
        <w:tabs>
          <w:tab w:val="num" w:pos="0"/>
        </w:tabs>
        <w:suppressAutoHyphens/>
        <w:autoSpaceDE w:val="0"/>
        <w:autoSpaceDN w:val="0"/>
        <w:adjustRightInd w:val="0"/>
        <w:ind w:firstLine="284"/>
        <w:jc w:val="both"/>
        <w:rPr>
          <w:sz w:val="14"/>
          <w:szCs w:val="14"/>
        </w:rPr>
      </w:pPr>
      <w:r w:rsidRPr="00D70E09">
        <w:rPr>
          <w:sz w:val="14"/>
          <w:szCs w:val="14"/>
        </w:rPr>
        <w:t xml:space="preserve">3) осуществления действий, в том числе согласований, необходимых для </w:t>
      </w:r>
      <w:r w:rsidRPr="00D70E09">
        <w:rPr>
          <w:sz w:val="14"/>
          <w:szCs w:val="14"/>
        </w:rPr>
        <w:lastRenderedPageBreak/>
        <w:t>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документов, которые являются необходимыми и обязательными для предоставления государственных и муниципальных услуг, утвержденный решением Думы Солецкого муниципального округа;</w:t>
      </w:r>
    </w:p>
    <w:p w:rsidR="00F754E7" w:rsidRPr="00D70E09" w:rsidRDefault="00F754E7" w:rsidP="00F754E7">
      <w:pPr>
        <w:widowControl w:val="0"/>
        <w:tabs>
          <w:tab w:val="num" w:pos="0"/>
        </w:tabs>
        <w:suppressAutoHyphens/>
        <w:autoSpaceDE w:val="0"/>
        <w:autoSpaceDN w:val="0"/>
        <w:adjustRightInd w:val="0"/>
        <w:ind w:firstLine="284"/>
        <w:jc w:val="both"/>
        <w:rPr>
          <w:sz w:val="14"/>
          <w:szCs w:val="14"/>
        </w:rPr>
      </w:pPr>
      <w:r w:rsidRPr="00D70E09">
        <w:rPr>
          <w:sz w:val="14"/>
          <w:szCs w:val="1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754E7" w:rsidRPr="00D70E09" w:rsidRDefault="00F754E7" w:rsidP="00F754E7">
      <w:pPr>
        <w:widowControl w:val="0"/>
        <w:tabs>
          <w:tab w:val="num" w:pos="0"/>
        </w:tabs>
        <w:suppressAutoHyphens/>
        <w:autoSpaceDE w:val="0"/>
        <w:autoSpaceDN w:val="0"/>
        <w:adjustRightInd w:val="0"/>
        <w:ind w:firstLine="284"/>
        <w:jc w:val="both"/>
        <w:rPr>
          <w:sz w:val="14"/>
          <w:szCs w:val="14"/>
        </w:rPr>
      </w:pPr>
      <w:r w:rsidRPr="00D70E09">
        <w:rPr>
          <w:sz w:val="14"/>
          <w:szCs w:val="1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754E7" w:rsidRPr="00D70E09" w:rsidRDefault="00F754E7" w:rsidP="00F754E7">
      <w:pPr>
        <w:widowControl w:val="0"/>
        <w:tabs>
          <w:tab w:val="num" w:pos="0"/>
        </w:tabs>
        <w:suppressAutoHyphens/>
        <w:autoSpaceDE w:val="0"/>
        <w:autoSpaceDN w:val="0"/>
        <w:adjustRightInd w:val="0"/>
        <w:ind w:firstLine="284"/>
        <w:jc w:val="both"/>
        <w:rPr>
          <w:sz w:val="14"/>
          <w:szCs w:val="14"/>
        </w:rPr>
      </w:pPr>
      <w:r w:rsidRPr="00D70E09">
        <w:rPr>
          <w:sz w:val="14"/>
          <w:szCs w:val="1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F754E7" w:rsidRPr="00D70E09" w:rsidRDefault="00F754E7" w:rsidP="00F754E7">
      <w:pPr>
        <w:widowControl w:val="0"/>
        <w:tabs>
          <w:tab w:val="num" w:pos="0"/>
        </w:tabs>
        <w:suppressAutoHyphens/>
        <w:autoSpaceDE w:val="0"/>
        <w:autoSpaceDN w:val="0"/>
        <w:adjustRightInd w:val="0"/>
        <w:ind w:firstLine="284"/>
        <w:jc w:val="both"/>
        <w:rPr>
          <w:sz w:val="14"/>
          <w:szCs w:val="14"/>
        </w:rPr>
      </w:pPr>
      <w:r w:rsidRPr="00D70E09">
        <w:rPr>
          <w:sz w:val="14"/>
          <w:szCs w:val="14"/>
        </w:rPr>
        <w:t>в) истечение срока действия документов или изменение информации после первоначального отказа в предоставлении муниципальной услуги;</w:t>
      </w:r>
    </w:p>
    <w:p w:rsidR="00F754E7" w:rsidRPr="00D70E09" w:rsidRDefault="00F754E7" w:rsidP="00F754E7">
      <w:pPr>
        <w:widowControl w:val="0"/>
        <w:tabs>
          <w:tab w:val="num" w:pos="0"/>
        </w:tabs>
        <w:suppressAutoHyphens/>
        <w:autoSpaceDE w:val="0"/>
        <w:autoSpaceDN w:val="0"/>
        <w:adjustRightInd w:val="0"/>
        <w:ind w:firstLine="284"/>
        <w:jc w:val="both"/>
        <w:rPr>
          <w:sz w:val="14"/>
          <w:szCs w:val="14"/>
        </w:rPr>
      </w:pPr>
      <w:r w:rsidRPr="00D70E09">
        <w:rPr>
          <w:sz w:val="14"/>
          <w:szCs w:val="1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уведомляется заявитель, а также приносятся извинения за доставленные неудобства.</w:t>
      </w:r>
    </w:p>
    <w:p w:rsidR="00F754E7" w:rsidRPr="00D70E09" w:rsidRDefault="00F754E7" w:rsidP="00F754E7">
      <w:pPr>
        <w:suppressAutoHyphens/>
        <w:autoSpaceDE w:val="0"/>
        <w:autoSpaceDN w:val="0"/>
        <w:adjustRightInd w:val="0"/>
        <w:ind w:firstLine="284"/>
        <w:jc w:val="both"/>
        <w:rPr>
          <w:sz w:val="14"/>
          <w:szCs w:val="14"/>
        </w:rPr>
      </w:pPr>
      <w:r w:rsidRPr="00D70E09">
        <w:rPr>
          <w:sz w:val="14"/>
          <w:szCs w:val="1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D70E09">
          <w:rPr>
            <w:sz w:val="14"/>
            <w:szCs w:val="14"/>
          </w:rPr>
          <w:t>пунктом 7.2 части 1 статьи 16</w:t>
        </w:r>
      </w:hyperlink>
      <w:r w:rsidRPr="00D70E09">
        <w:rPr>
          <w:sz w:val="14"/>
          <w:szCs w:val="14"/>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754E7" w:rsidRPr="00D70E09" w:rsidRDefault="00F754E7" w:rsidP="00F754E7">
      <w:pPr>
        <w:suppressAutoHyphens/>
        <w:ind w:firstLine="284"/>
        <w:jc w:val="both"/>
        <w:rPr>
          <w:sz w:val="14"/>
          <w:szCs w:val="14"/>
          <w:lang w:eastAsia="zh-CN"/>
        </w:rPr>
      </w:pPr>
      <w:r w:rsidRPr="00D70E09">
        <w:rPr>
          <w:sz w:val="14"/>
          <w:szCs w:val="14"/>
          <w:lang w:eastAsia="zh-CN"/>
        </w:rPr>
        <w:t xml:space="preserve">1.3 изложить пункт 5.3 раздела 5 в редакции: </w:t>
      </w:r>
    </w:p>
    <w:p w:rsidR="00F754E7" w:rsidRPr="00D70E09" w:rsidRDefault="00F754E7" w:rsidP="00F754E7">
      <w:pPr>
        <w:suppressAutoHyphens/>
        <w:autoSpaceDE w:val="0"/>
        <w:autoSpaceDN w:val="0"/>
        <w:adjustRightInd w:val="0"/>
        <w:ind w:firstLine="284"/>
        <w:jc w:val="both"/>
        <w:rPr>
          <w:b/>
          <w:sz w:val="14"/>
          <w:szCs w:val="14"/>
          <w:lang w:eastAsia="zh-CN"/>
        </w:rPr>
      </w:pPr>
      <w:r w:rsidRPr="00D70E09">
        <w:rPr>
          <w:sz w:val="14"/>
          <w:szCs w:val="14"/>
          <w:lang w:eastAsia="zh-CN"/>
        </w:rPr>
        <w:t>«</w:t>
      </w:r>
      <w:r w:rsidRPr="00D70E09">
        <w:rPr>
          <w:b/>
          <w:iCs/>
          <w:sz w:val="14"/>
          <w:szCs w:val="14"/>
          <w:lang w:eastAsia="zh-CN"/>
        </w:rPr>
        <w:t xml:space="preserve">5.3. </w:t>
      </w:r>
      <w:r w:rsidRPr="00D70E09">
        <w:rPr>
          <w:b/>
          <w:sz w:val="14"/>
          <w:szCs w:val="14"/>
          <w:lang w:eastAsia="zh-CN"/>
        </w:rPr>
        <w:t>Органы и должностные лица, которым может быть направлена жалоба заявителя в досудебном (внесудебном) порядке</w:t>
      </w:r>
    </w:p>
    <w:p w:rsidR="00F754E7" w:rsidRPr="00D70E09" w:rsidRDefault="00F754E7" w:rsidP="00F754E7">
      <w:pPr>
        <w:widowControl w:val="0"/>
        <w:autoSpaceDE w:val="0"/>
        <w:autoSpaceDN w:val="0"/>
        <w:adjustRightInd w:val="0"/>
        <w:ind w:firstLine="284"/>
        <w:jc w:val="both"/>
        <w:rPr>
          <w:sz w:val="14"/>
          <w:szCs w:val="14"/>
        </w:rPr>
      </w:pPr>
      <w:r w:rsidRPr="00D70E09">
        <w:rPr>
          <w:sz w:val="14"/>
          <w:szCs w:val="14"/>
        </w:rPr>
        <w:t>Заявители могут обжаловать решения и действия (бездействие), принятые (осуществляемые) в ходе предоставления муниципальной услуги:</w:t>
      </w:r>
    </w:p>
    <w:p w:rsidR="00F754E7" w:rsidRPr="00D70E09" w:rsidRDefault="00F754E7" w:rsidP="00F754E7">
      <w:pPr>
        <w:autoSpaceDE w:val="0"/>
        <w:autoSpaceDN w:val="0"/>
        <w:adjustRightInd w:val="0"/>
        <w:ind w:firstLine="284"/>
        <w:jc w:val="both"/>
        <w:rPr>
          <w:rFonts w:eastAsia="Arial"/>
          <w:sz w:val="14"/>
          <w:szCs w:val="14"/>
        </w:rPr>
      </w:pPr>
      <w:r w:rsidRPr="00D70E09">
        <w:rPr>
          <w:rFonts w:eastAsia="Arial"/>
          <w:sz w:val="14"/>
          <w:szCs w:val="14"/>
        </w:rPr>
        <w:t xml:space="preserve">Жалоба на решения и действия (бездействие) специалистов  отдела </w:t>
      </w:r>
      <w:r w:rsidRPr="00D70E09">
        <w:rPr>
          <w:sz w:val="14"/>
          <w:szCs w:val="14"/>
        </w:rPr>
        <w:t>подается</w:t>
      </w:r>
      <w:r w:rsidRPr="00D70E09">
        <w:rPr>
          <w:rFonts w:eastAsia="Arial"/>
          <w:sz w:val="14"/>
          <w:szCs w:val="14"/>
        </w:rPr>
        <w:t xml:space="preserve"> </w:t>
      </w:r>
      <w:r w:rsidRPr="00D70E09">
        <w:rPr>
          <w:sz w:val="14"/>
          <w:szCs w:val="14"/>
        </w:rPr>
        <w:t>начальнику отдела.</w:t>
      </w:r>
    </w:p>
    <w:p w:rsidR="00F754E7" w:rsidRPr="00D70E09" w:rsidRDefault="00F754E7" w:rsidP="00F754E7">
      <w:pPr>
        <w:suppressAutoHyphens/>
        <w:autoSpaceDE w:val="0"/>
        <w:autoSpaceDN w:val="0"/>
        <w:adjustRightInd w:val="0"/>
        <w:ind w:firstLine="284"/>
        <w:jc w:val="both"/>
        <w:outlineLvl w:val="1"/>
        <w:rPr>
          <w:sz w:val="14"/>
          <w:szCs w:val="14"/>
          <w:lang w:eastAsia="zh-CN"/>
        </w:rPr>
      </w:pPr>
      <w:r w:rsidRPr="00D70E09">
        <w:rPr>
          <w:sz w:val="14"/>
          <w:szCs w:val="14"/>
          <w:lang w:eastAsia="zh-CN"/>
        </w:rPr>
        <w:t xml:space="preserve">Жалобы на решения, принятые  начальником отдела при предоставлении муниципальной услуги, подаются </w:t>
      </w:r>
      <w:r w:rsidRPr="00D70E09">
        <w:rPr>
          <w:sz w:val="14"/>
          <w:szCs w:val="14"/>
          <w:shd w:val="clear" w:color="auto" w:fill="FFFFFF"/>
          <w:lang w:eastAsia="zh-CN"/>
        </w:rPr>
        <w:t>председателю комитета по управлению муниципальным имуществом, градостроительной деятельности и благоустройству Администрации муниципального округа</w:t>
      </w:r>
      <w:r w:rsidRPr="00D70E09">
        <w:rPr>
          <w:sz w:val="14"/>
          <w:szCs w:val="14"/>
          <w:lang w:eastAsia="zh-CN"/>
        </w:rPr>
        <w:t>.</w:t>
      </w:r>
    </w:p>
    <w:p w:rsidR="00F754E7" w:rsidRPr="00D70E09" w:rsidRDefault="00F754E7" w:rsidP="00F754E7">
      <w:pPr>
        <w:suppressAutoHyphens/>
        <w:autoSpaceDE w:val="0"/>
        <w:autoSpaceDN w:val="0"/>
        <w:adjustRightInd w:val="0"/>
        <w:ind w:firstLine="284"/>
        <w:jc w:val="both"/>
        <w:outlineLvl w:val="1"/>
        <w:rPr>
          <w:sz w:val="14"/>
          <w:szCs w:val="14"/>
          <w:lang w:eastAsia="zh-CN"/>
        </w:rPr>
      </w:pPr>
      <w:r w:rsidRPr="00D70E09">
        <w:rPr>
          <w:sz w:val="14"/>
          <w:szCs w:val="14"/>
          <w:lang w:eastAsia="zh-CN"/>
        </w:rPr>
        <w:t xml:space="preserve">Жалобы на решения, принятые  </w:t>
      </w:r>
      <w:r w:rsidRPr="00D70E09">
        <w:rPr>
          <w:sz w:val="14"/>
          <w:szCs w:val="14"/>
          <w:shd w:val="clear" w:color="auto" w:fill="FFFFFF"/>
          <w:lang w:eastAsia="zh-CN"/>
        </w:rPr>
        <w:t>председателем комитета по управлению муниципальным имуществом, градостроительной деятельности и благоустройству Администрации муниципального округа</w:t>
      </w:r>
      <w:r w:rsidRPr="00D70E09">
        <w:rPr>
          <w:sz w:val="14"/>
          <w:szCs w:val="14"/>
          <w:lang w:eastAsia="zh-CN"/>
        </w:rPr>
        <w:t xml:space="preserve"> при предоставлении муниципальной услуги, подаются </w:t>
      </w:r>
      <w:r w:rsidRPr="00D70E09">
        <w:rPr>
          <w:sz w:val="14"/>
          <w:szCs w:val="14"/>
          <w:shd w:val="clear" w:color="auto" w:fill="FFFFFF"/>
          <w:lang w:eastAsia="zh-CN"/>
        </w:rPr>
        <w:t xml:space="preserve">заместителю </w:t>
      </w:r>
      <w:r w:rsidRPr="00D70E09">
        <w:rPr>
          <w:sz w:val="14"/>
          <w:szCs w:val="14"/>
          <w:lang w:eastAsia="zh-CN"/>
        </w:rPr>
        <w:t xml:space="preserve">Главы администрации муниципального </w:t>
      </w:r>
      <w:r w:rsidRPr="00D70E09">
        <w:rPr>
          <w:sz w:val="14"/>
          <w:szCs w:val="14"/>
          <w:shd w:val="clear" w:color="auto" w:fill="FFFFFF"/>
          <w:lang w:eastAsia="zh-CN"/>
        </w:rPr>
        <w:t>округа, координирующему деятельность комитета</w:t>
      </w:r>
      <w:r w:rsidRPr="00D70E09">
        <w:rPr>
          <w:sz w:val="14"/>
          <w:szCs w:val="14"/>
          <w:lang w:eastAsia="zh-CN"/>
        </w:rPr>
        <w:t>.</w:t>
      </w:r>
    </w:p>
    <w:p w:rsidR="00F754E7" w:rsidRPr="00D70E09" w:rsidRDefault="00F754E7" w:rsidP="00F754E7">
      <w:pPr>
        <w:suppressAutoHyphens/>
        <w:autoSpaceDE w:val="0"/>
        <w:autoSpaceDN w:val="0"/>
        <w:adjustRightInd w:val="0"/>
        <w:ind w:firstLine="284"/>
        <w:jc w:val="both"/>
        <w:outlineLvl w:val="1"/>
        <w:rPr>
          <w:sz w:val="14"/>
          <w:szCs w:val="14"/>
          <w:lang w:eastAsia="zh-CN"/>
        </w:rPr>
      </w:pPr>
      <w:r w:rsidRPr="00D70E09">
        <w:rPr>
          <w:sz w:val="14"/>
          <w:szCs w:val="14"/>
          <w:lang w:eastAsia="zh-CN"/>
        </w:rPr>
        <w:t xml:space="preserve">Жалобы на решения, принятые  </w:t>
      </w:r>
      <w:r w:rsidRPr="00D70E09">
        <w:rPr>
          <w:sz w:val="14"/>
          <w:szCs w:val="14"/>
          <w:shd w:val="clear" w:color="auto" w:fill="FFFFFF"/>
          <w:lang w:eastAsia="zh-CN"/>
        </w:rPr>
        <w:t xml:space="preserve">заместителем </w:t>
      </w:r>
      <w:r w:rsidRPr="00D70E09">
        <w:rPr>
          <w:sz w:val="14"/>
          <w:szCs w:val="14"/>
          <w:lang w:eastAsia="zh-CN"/>
        </w:rPr>
        <w:t xml:space="preserve">Главы администрации муниципального </w:t>
      </w:r>
      <w:r w:rsidRPr="00D70E09">
        <w:rPr>
          <w:sz w:val="14"/>
          <w:szCs w:val="14"/>
          <w:shd w:val="clear" w:color="auto" w:fill="FFFFFF"/>
          <w:lang w:eastAsia="zh-CN"/>
        </w:rPr>
        <w:t>округа, координирующим деятельность комитета,</w:t>
      </w:r>
      <w:r w:rsidRPr="00D70E09">
        <w:rPr>
          <w:sz w:val="14"/>
          <w:szCs w:val="14"/>
          <w:lang w:eastAsia="zh-CN"/>
        </w:rPr>
        <w:t xml:space="preserve"> подаются Главе муниципального </w:t>
      </w:r>
      <w:r w:rsidRPr="00D70E09">
        <w:rPr>
          <w:rFonts w:ascii="Times New Roman CYR" w:hAnsi="Times New Roman CYR"/>
          <w:sz w:val="14"/>
          <w:szCs w:val="14"/>
        </w:rPr>
        <w:t>округа</w:t>
      </w:r>
      <w:r w:rsidRPr="00D70E09">
        <w:rPr>
          <w:sz w:val="14"/>
          <w:szCs w:val="14"/>
          <w:lang w:eastAsia="zh-CN"/>
        </w:rPr>
        <w:t>.</w:t>
      </w:r>
    </w:p>
    <w:p w:rsidR="00F754E7" w:rsidRPr="00D70E09" w:rsidRDefault="00F754E7" w:rsidP="00F754E7">
      <w:pPr>
        <w:suppressAutoHyphens/>
        <w:autoSpaceDE w:val="0"/>
        <w:autoSpaceDN w:val="0"/>
        <w:adjustRightInd w:val="0"/>
        <w:ind w:firstLine="284"/>
        <w:jc w:val="both"/>
        <w:outlineLvl w:val="1"/>
        <w:rPr>
          <w:sz w:val="14"/>
          <w:szCs w:val="14"/>
          <w:lang w:eastAsia="zh-CN"/>
        </w:rPr>
      </w:pPr>
      <w:r w:rsidRPr="00D70E09">
        <w:rPr>
          <w:sz w:val="14"/>
          <w:szCs w:val="1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754E7" w:rsidRPr="00D70E09" w:rsidRDefault="00F754E7" w:rsidP="00F754E7">
      <w:pPr>
        <w:suppressAutoHyphens/>
        <w:ind w:firstLine="284"/>
        <w:jc w:val="both"/>
        <w:rPr>
          <w:sz w:val="14"/>
          <w:szCs w:val="14"/>
          <w:lang w:eastAsia="zh-CN"/>
        </w:rPr>
      </w:pPr>
      <w:r w:rsidRPr="00D70E09">
        <w:rPr>
          <w:sz w:val="14"/>
          <w:szCs w:val="14"/>
          <w:lang w:eastAsia="zh-CN"/>
        </w:rPr>
        <w:t xml:space="preserve">Жалобы на решения и действия (бездействие) специалиста МФЦ подаются руководителю этого МФЦ. </w:t>
      </w:r>
    </w:p>
    <w:p w:rsidR="00F754E7" w:rsidRPr="00D70E09" w:rsidRDefault="00F754E7" w:rsidP="00F754E7">
      <w:pPr>
        <w:suppressAutoHyphens/>
        <w:ind w:firstLine="284"/>
        <w:jc w:val="both"/>
        <w:rPr>
          <w:sz w:val="14"/>
          <w:szCs w:val="14"/>
          <w:lang w:eastAsia="zh-CN"/>
        </w:rPr>
      </w:pPr>
      <w:r w:rsidRPr="00D70E09">
        <w:rPr>
          <w:sz w:val="14"/>
          <w:szCs w:val="14"/>
          <w:lang w:eastAsia="zh-CN"/>
        </w:rPr>
        <w:t>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F754E7" w:rsidRPr="00D70E09" w:rsidRDefault="00F754E7" w:rsidP="00F754E7">
      <w:pPr>
        <w:suppressAutoHyphens/>
        <w:ind w:firstLine="284"/>
        <w:jc w:val="both"/>
        <w:rPr>
          <w:sz w:val="14"/>
          <w:szCs w:val="14"/>
          <w:lang w:eastAsia="zh-CN"/>
        </w:rPr>
      </w:pPr>
      <w:r w:rsidRPr="00D70E09">
        <w:rPr>
          <w:sz w:val="14"/>
          <w:szCs w:val="14"/>
          <w:lang w:eastAsia="zh-CN"/>
        </w:rPr>
        <w:t>2. Настоящее постановление вступает в силу после официального опубликования.</w:t>
      </w:r>
    </w:p>
    <w:p w:rsidR="00F754E7" w:rsidRPr="00D70E09" w:rsidRDefault="00F754E7" w:rsidP="00F754E7">
      <w:pPr>
        <w:suppressAutoHyphens/>
        <w:ind w:firstLine="284"/>
        <w:jc w:val="both"/>
        <w:rPr>
          <w:sz w:val="14"/>
          <w:szCs w:val="14"/>
          <w:lang w:eastAsia="zh-CN"/>
        </w:rPr>
      </w:pPr>
      <w:r w:rsidRPr="00D70E09">
        <w:rPr>
          <w:sz w:val="14"/>
          <w:szCs w:val="14"/>
          <w:lang w:eastAsia="zh-CN"/>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F754E7" w:rsidRPr="00D70E09" w:rsidRDefault="00F754E7" w:rsidP="00F754E7">
      <w:pPr>
        <w:tabs>
          <w:tab w:val="left" w:pos="3060"/>
        </w:tabs>
        <w:suppressAutoHyphens/>
        <w:rPr>
          <w:b/>
          <w:sz w:val="14"/>
          <w:szCs w:val="14"/>
        </w:rPr>
      </w:pPr>
    </w:p>
    <w:p w:rsidR="00F754E7" w:rsidRPr="00D70E09" w:rsidRDefault="00F754E7" w:rsidP="00F754E7">
      <w:pPr>
        <w:tabs>
          <w:tab w:val="left" w:pos="3060"/>
        </w:tabs>
        <w:suppressAutoHyphens/>
        <w:rPr>
          <w:b/>
          <w:sz w:val="14"/>
          <w:szCs w:val="14"/>
        </w:rPr>
      </w:pPr>
    </w:p>
    <w:p w:rsidR="00F754E7" w:rsidRPr="00D70E09" w:rsidRDefault="00F754E7" w:rsidP="00F754E7">
      <w:pPr>
        <w:tabs>
          <w:tab w:val="left" w:pos="3060"/>
        </w:tabs>
        <w:suppressAutoHyphens/>
        <w:rPr>
          <w:b/>
          <w:sz w:val="14"/>
          <w:szCs w:val="14"/>
        </w:rPr>
      </w:pPr>
      <w:proofErr w:type="spellStart"/>
      <w:r w:rsidRPr="00D70E09">
        <w:rPr>
          <w:b/>
          <w:sz w:val="14"/>
          <w:szCs w:val="14"/>
        </w:rPr>
        <w:t>И.о</w:t>
      </w:r>
      <w:proofErr w:type="spellEnd"/>
      <w:r w:rsidRPr="00D70E09">
        <w:rPr>
          <w:b/>
          <w:sz w:val="14"/>
          <w:szCs w:val="14"/>
        </w:rPr>
        <w:t xml:space="preserve">. Главы муниципального округа    М.В. Тимофеев  </w:t>
      </w:r>
    </w:p>
    <w:p w:rsidR="00F754E7" w:rsidRDefault="00F754E7" w:rsidP="00F754E7">
      <w:pPr>
        <w:jc w:val="center"/>
        <w:rPr>
          <w:sz w:val="14"/>
          <w:szCs w:val="14"/>
        </w:rPr>
      </w:pPr>
    </w:p>
    <w:p w:rsidR="00F754E7" w:rsidRDefault="00F754E7" w:rsidP="00F754E7">
      <w:pPr>
        <w:jc w:val="center"/>
        <w:rPr>
          <w:sz w:val="14"/>
          <w:szCs w:val="14"/>
        </w:rPr>
      </w:pPr>
    </w:p>
    <w:p w:rsidR="00F754E7" w:rsidRDefault="00F754E7" w:rsidP="00360727">
      <w:pPr>
        <w:jc w:val="center"/>
        <w:rPr>
          <w:sz w:val="14"/>
          <w:szCs w:val="14"/>
        </w:rPr>
      </w:pPr>
    </w:p>
    <w:p w:rsidR="005D16CD" w:rsidRDefault="005D16CD" w:rsidP="00F754E7">
      <w:pPr>
        <w:jc w:val="center"/>
        <w:rPr>
          <w:b/>
          <w:sz w:val="14"/>
          <w:szCs w:val="14"/>
        </w:rPr>
      </w:pPr>
    </w:p>
    <w:p w:rsidR="005D16CD" w:rsidRDefault="005D16CD" w:rsidP="00F754E7">
      <w:pPr>
        <w:jc w:val="center"/>
        <w:rPr>
          <w:b/>
          <w:sz w:val="14"/>
          <w:szCs w:val="14"/>
        </w:rPr>
      </w:pPr>
    </w:p>
    <w:p w:rsidR="005D16CD" w:rsidRDefault="005D16CD" w:rsidP="00F754E7">
      <w:pPr>
        <w:jc w:val="center"/>
        <w:rPr>
          <w:b/>
          <w:sz w:val="14"/>
          <w:szCs w:val="14"/>
        </w:rPr>
      </w:pPr>
    </w:p>
    <w:p w:rsidR="005D16CD" w:rsidRDefault="005D16CD" w:rsidP="00F754E7">
      <w:pPr>
        <w:jc w:val="center"/>
        <w:rPr>
          <w:b/>
          <w:sz w:val="14"/>
          <w:szCs w:val="14"/>
        </w:rPr>
      </w:pPr>
    </w:p>
    <w:p w:rsidR="005D16CD" w:rsidRDefault="005D16CD" w:rsidP="00F754E7">
      <w:pPr>
        <w:jc w:val="center"/>
        <w:rPr>
          <w:b/>
          <w:sz w:val="14"/>
          <w:szCs w:val="14"/>
        </w:rPr>
      </w:pPr>
    </w:p>
    <w:p w:rsidR="005D16CD" w:rsidRDefault="005D16CD" w:rsidP="00F754E7">
      <w:pPr>
        <w:jc w:val="center"/>
        <w:rPr>
          <w:b/>
          <w:sz w:val="14"/>
          <w:szCs w:val="14"/>
        </w:rPr>
      </w:pPr>
    </w:p>
    <w:p w:rsidR="00F754E7" w:rsidRPr="00342B7F" w:rsidRDefault="00F754E7" w:rsidP="00F754E7">
      <w:pPr>
        <w:jc w:val="center"/>
        <w:rPr>
          <w:b/>
          <w:sz w:val="14"/>
          <w:szCs w:val="14"/>
        </w:rPr>
      </w:pPr>
      <w:r w:rsidRPr="00342B7F">
        <w:rPr>
          <w:b/>
          <w:sz w:val="14"/>
          <w:szCs w:val="14"/>
        </w:rPr>
        <w:lastRenderedPageBreak/>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F754E7" w:rsidRPr="00342B7F" w:rsidRDefault="00F754E7" w:rsidP="00F754E7">
      <w:pPr>
        <w:jc w:val="center"/>
        <w:rPr>
          <w:sz w:val="14"/>
          <w:szCs w:val="14"/>
        </w:rPr>
      </w:pPr>
      <w:r w:rsidRPr="00342B7F">
        <w:rPr>
          <w:sz w:val="14"/>
          <w:szCs w:val="14"/>
        </w:rPr>
        <w:t>Администрации Солецкого муниципального округа</w:t>
      </w:r>
    </w:p>
    <w:p w:rsidR="00F754E7" w:rsidRPr="00342B7F" w:rsidRDefault="00F754E7" w:rsidP="00F754E7">
      <w:pPr>
        <w:jc w:val="center"/>
        <w:rPr>
          <w:sz w:val="14"/>
          <w:szCs w:val="14"/>
        </w:rPr>
      </w:pPr>
    </w:p>
    <w:p w:rsidR="00F754E7" w:rsidRPr="00342B7F" w:rsidRDefault="00F754E7" w:rsidP="00F754E7">
      <w:pPr>
        <w:jc w:val="center"/>
        <w:rPr>
          <w:sz w:val="14"/>
          <w:szCs w:val="14"/>
        </w:rPr>
      </w:pPr>
      <w:r>
        <w:rPr>
          <w:sz w:val="14"/>
          <w:szCs w:val="14"/>
        </w:rPr>
        <w:t>от 11</w:t>
      </w:r>
      <w:r w:rsidRPr="00342B7F">
        <w:rPr>
          <w:sz w:val="14"/>
          <w:szCs w:val="14"/>
        </w:rPr>
        <w:t>.10.2022 № 17</w:t>
      </w:r>
      <w:r>
        <w:rPr>
          <w:sz w:val="14"/>
          <w:szCs w:val="14"/>
        </w:rPr>
        <w:t>77</w:t>
      </w:r>
    </w:p>
    <w:p w:rsidR="00F754E7" w:rsidRDefault="00F754E7" w:rsidP="00F754E7">
      <w:pPr>
        <w:jc w:val="center"/>
        <w:rPr>
          <w:sz w:val="14"/>
          <w:szCs w:val="14"/>
        </w:rPr>
      </w:pPr>
      <w:r w:rsidRPr="00342B7F">
        <w:rPr>
          <w:sz w:val="14"/>
          <w:szCs w:val="14"/>
        </w:rPr>
        <w:t>г. Сольцы</w:t>
      </w:r>
    </w:p>
    <w:p w:rsidR="00F754E7" w:rsidRDefault="00F754E7" w:rsidP="00360727">
      <w:pPr>
        <w:jc w:val="center"/>
        <w:rPr>
          <w:sz w:val="14"/>
          <w:szCs w:val="14"/>
        </w:rPr>
      </w:pPr>
    </w:p>
    <w:tbl>
      <w:tblPr>
        <w:tblW w:w="0" w:type="auto"/>
        <w:tblInd w:w="-176" w:type="dxa"/>
        <w:tblLook w:val="0000" w:firstRow="0" w:lastRow="0" w:firstColumn="0" w:lastColumn="0" w:noHBand="0" w:noVBand="0"/>
      </w:tblPr>
      <w:tblGrid>
        <w:gridCol w:w="5523"/>
      </w:tblGrid>
      <w:tr w:rsidR="00F754E7" w:rsidRPr="00BA3216" w:rsidTr="00F754E7">
        <w:tc>
          <w:tcPr>
            <w:tcW w:w="0" w:type="auto"/>
            <w:shd w:val="clear" w:color="auto" w:fill="auto"/>
          </w:tcPr>
          <w:p w:rsidR="00F754E7" w:rsidRPr="00BA3216" w:rsidRDefault="00F754E7" w:rsidP="005D16CD">
            <w:pPr>
              <w:suppressAutoHyphens/>
              <w:jc w:val="center"/>
              <w:rPr>
                <w:b/>
                <w:sz w:val="14"/>
                <w:szCs w:val="14"/>
                <w:lang w:eastAsia="zh-CN"/>
              </w:rPr>
            </w:pPr>
            <w:r w:rsidRPr="00BA3216">
              <w:rPr>
                <w:b/>
                <w:sz w:val="14"/>
                <w:szCs w:val="14"/>
                <w:lang w:eastAsia="zh-CN"/>
              </w:rPr>
              <w:t>О внесении изменений в административный регламент предоставления муниципальной услуги «Выдача молодой семье свидетельства о праве на получение социальной выплаты на приобретение (строительство) жилья»</w:t>
            </w:r>
          </w:p>
        </w:tc>
      </w:tr>
    </w:tbl>
    <w:p w:rsidR="00F754E7" w:rsidRPr="00BA3216" w:rsidRDefault="00F754E7" w:rsidP="00F754E7">
      <w:pPr>
        <w:suppressAutoHyphens/>
        <w:rPr>
          <w:sz w:val="14"/>
          <w:szCs w:val="14"/>
          <w:lang w:eastAsia="zh-CN"/>
        </w:rPr>
      </w:pPr>
    </w:p>
    <w:p w:rsidR="00F754E7" w:rsidRPr="00BA3216" w:rsidRDefault="00F754E7" w:rsidP="00F754E7">
      <w:pPr>
        <w:suppressAutoHyphens/>
        <w:ind w:firstLine="284"/>
        <w:jc w:val="both"/>
        <w:rPr>
          <w:sz w:val="14"/>
          <w:szCs w:val="14"/>
          <w:lang w:eastAsia="zh-CN"/>
        </w:rPr>
      </w:pPr>
      <w:r w:rsidRPr="00BA3216">
        <w:rPr>
          <w:sz w:val="14"/>
          <w:szCs w:val="14"/>
          <w:lang w:eastAsia="zh-CN"/>
        </w:rPr>
        <w:t xml:space="preserve">В соответствии с </w:t>
      </w:r>
      <w:r w:rsidRPr="00BA3216">
        <w:rPr>
          <w:bCs/>
          <w:sz w:val="14"/>
          <w:szCs w:val="14"/>
          <w:lang w:eastAsia="zh-CN"/>
        </w:rPr>
        <w:t xml:space="preserve">Федеральным </w:t>
      </w:r>
      <w:hyperlink r:id="rId12" w:history="1">
        <w:r w:rsidRPr="00BA3216">
          <w:rPr>
            <w:bCs/>
            <w:sz w:val="14"/>
            <w:szCs w:val="14"/>
            <w:lang w:eastAsia="zh-CN"/>
          </w:rPr>
          <w:t>законом</w:t>
        </w:r>
      </w:hyperlink>
      <w:r w:rsidRPr="00BA3216">
        <w:rPr>
          <w:bCs/>
          <w:sz w:val="14"/>
          <w:szCs w:val="14"/>
          <w:lang w:eastAsia="zh-CN"/>
        </w:rPr>
        <w:t xml:space="preserve"> от 27 июля 2010 года № 210-ФЗ «Об организации предоставления государственных и муниципальных услуг»,</w:t>
      </w:r>
      <w:r w:rsidRPr="00BA3216">
        <w:rPr>
          <w:bCs/>
          <w:color w:val="FF0000"/>
          <w:sz w:val="14"/>
          <w:szCs w:val="14"/>
          <w:lang w:eastAsia="zh-CN"/>
        </w:rPr>
        <w:t xml:space="preserve"> </w:t>
      </w:r>
      <w:r w:rsidRPr="00BA3216">
        <w:rPr>
          <w:sz w:val="14"/>
          <w:szCs w:val="14"/>
          <w:lang w:eastAsia="zh-CN"/>
        </w:rPr>
        <w:t xml:space="preserve">постановлением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Администрация Солецкого муниципального округа  </w:t>
      </w:r>
      <w:r w:rsidRPr="00BA3216">
        <w:rPr>
          <w:b/>
          <w:caps/>
          <w:sz w:val="14"/>
          <w:szCs w:val="14"/>
          <w:lang w:eastAsia="zh-CN"/>
        </w:rPr>
        <w:t>Постановляет:</w:t>
      </w:r>
    </w:p>
    <w:p w:rsidR="00F754E7" w:rsidRPr="00BA3216" w:rsidRDefault="00F754E7" w:rsidP="00F754E7">
      <w:pPr>
        <w:widowControl w:val="0"/>
        <w:ind w:firstLine="284"/>
        <w:jc w:val="both"/>
        <w:rPr>
          <w:sz w:val="14"/>
          <w:szCs w:val="14"/>
          <w:lang w:eastAsia="zh-CN"/>
        </w:rPr>
      </w:pPr>
      <w:r w:rsidRPr="00BA3216">
        <w:rPr>
          <w:sz w:val="14"/>
          <w:szCs w:val="14"/>
          <w:lang w:eastAsia="zh-CN"/>
        </w:rPr>
        <w:t>1. Внести изменения в административный регламент предоставления муниципальной услуги «Выдача молодой семье свидетельства о праве на получение социальной выплаты на приобретение (строительство) жилья», утвержденный постановлением Администрации муниципального округа от 28.01.2021 № 127:</w:t>
      </w:r>
    </w:p>
    <w:p w:rsidR="00F754E7" w:rsidRPr="00BA3216" w:rsidRDefault="00F754E7" w:rsidP="00F754E7">
      <w:pPr>
        <w:suppressAutoHyphens/>
        <w:ind w:firstLine="284"/>
        <w:jc w:val="both"/>
        <w:rPr>
          <w:sz w:val="14"/>
          <w:szCs w:val="14"/>
          <w:lang w:eastAsia="zh-CN"/>
        </w:rPr>
      </w:pPr>
      <w:r w:rsidRPr="00BA3216">
        <w:rPr>
          <w:sz w:val="14"/>
          <w:szCs w:val="14"/>
          <w:lang w:eastAsia="zh-CN"/>
        </w:rPr>
        <w:t>1.1 заменить в подпункте 2.2.1 пункта 2.2 раздела 2 слова «…отделом имущественных и земельных отношений…» на «…отделом имущественных отношений комитета по управлению муниципальным имуществом, градостроительной деятельности и благоустройству…»;</w:t>
      </w:r>
    </w:p>
    <w:p w:rsidR="00F754E7" w:rsidRPr="00BA3216" w:rsidRDefault="00F754E7" w:rsidP="00F754E7">
      <w:pPr>
        <w:suppressAutoHyphens/>
        <w:ind w:firstLine="284"/>
        <w:jc w:val="both"/>
        <w:rPr>
          <w:sz w:val="14"/>
          <w:szCs w:val="14"/>
          <w:lang w:eastAsia="zh-CN"/>
        </w:rPr>
      </w:pPr>
      <w:r w:rsidRPr="00BA3216">
        <w:rPr>
          <w:sz w:val="14"/>
          <w:szCs w:val="14"/>
          <w:lang w:eastAsia="zh-CN"/>
        </w:rPr>
        <w:t xml:space="preserve">1.2 изложить пункт 2.8. раздела 2 в редакции: </w:t>
      </w:r>
    </w:p>
    <w:p w:rsidR="00F754E7" w:rsidRPr="00BA3216" w:rsidRDefault="00F754E7" w:rsidP="00F754E7">
      <w:pPr>
        <w:widowControl w:val="0"/>
        <w:tabs>
          <w:tab w:val="num" w:pos="0"/>
        </w:tabs>
        <w:autoSpaceDE w:val="0"/>
        <w:autoSpaceDN w:val="0"/>
        <w:adjustRightInd w:val="0"/>
        <w:ind w:firstLine="284"/>
        <w:jc w:val="both"/>
        <w:rPr>
          <w:b/>
          <w:sz w:val="14"/>
          <w:szCs w:val="14"/>
        </w:rPr>
      </w:pPr>
      <w:r w:rsidRPr="00BA3216">
        <w:rPr>
          <w:sz w:val="14"/>
          <w:szCs w:val="14"/>
          <w:lang w:eastAsia="zh-CN"/>
        </w:rPr>
        <w:t xml:space="preserve">« </w:t>
      </w:r>
      <w:r w:rsidRPr="00BA3216">
        <w:rPr>
          <w:b/>
          <w:sz w:val="14"/>
          <w:szCs w:val="14"/>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54E7" w:rsidRPr="00BA3216" w:rsidRDefault="00F754E7" w:rsidP="00F754E7">
      <w:pPr>
        <w:widowControl w:val="0"/>
        <w:tabs>
          <w:tab w:val="num" w:pos="0"/>
        </w:tabs>
        <w:suppressAutoHyphens/>
        <w:autoSpaceDE w:val="0"/>
        <w:autoSpaceDN w:val="0"/>
        <w:adjustRightInd w:val="0"/>
        <w:ind w:firstLine="284"/>
        <w:jc w:val="both"/>
        <w:rPr>
          <w:sz w:val="14"/>
          <w:szCs w:val="14"/>
        </w:rPr>
      </w:pPr>
      <w:r w:rsidRPr="00BA3216">
        <w:rPr>
          <w:sz w:val="14"/>
          <w:szCs w:val="14"/>
        </w:rPr>
        <w:t>Запрещается требовать от заявителя:</w:t>
      </w:r>
    </w:p>
    <w:p w:rsidR="00F754E7" w:rsidRPr="00BA3216" w:rsidRDefault="00F754E7" w:rsidP="00F754E7">
      <w:pPr>
        <w:widowControl w:val="0"/>
        <w:tabs>
          <w:tab w:val="num" w:pos="0"/>
        </w:tabs>
        <w:suppressAutoHyphens/>
        <w:autoSpaceDE w:val="0"/>
        <w:autoSpaceDN w:val="0"/>
        <w:adjustRightInd w:val="0"/>
        <w:ind w:firstLine="284"/>
        <w:jc w:val="both"/>
        <w:rPr>
          <w:sz w:val="14"/>
          <w:szCs w:val="14"/>
        </w:rPr>
      </w:pPr>
      <w:r w:rsidRPr="00BA3216">
        <w:rPr>
          <w:sz w:val="14"/>
          <w:szCs w:val="1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54E7" w:rsidRPr="00BA3216" w:rsidRDefault="00F754E7" w:rsidP="00F754E7">
      <w:pPr>
        <w:widowControl w:val="0"/>
        <w:tabs>
          <w:tab w:val="num" w:pos="0"/>
        </w:tabs>
        <w:suppressAutoHyphens/>
        <w:autoSpaceDE w:val="0"/>
        <w:autoSpaceDN w:val="0"/>
        <w:adjustRightInd w:val="0"/>
        <w:ind w:firstLine="284"/>
        <w:jc w:val="both"/>
        <w:rPr>
          <w:sz w:val="14"/>
          <w:szCs w:val="14"/>
        </w:rPr>
      </w:pPr>
      <w:r w:rsidRPr="00BA3216">
        <w:rPr>
          <w:sz w:val="14"/>
          <w:szCs w:val="1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округа,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округа по собственной инициативе;</w:t>
      </w:r>
    </w:p>
    <w:p w:rsidR="00F754E7" w:rsidRPr="00BA3216" w:rsidRDefault="00F754E7" w:rsidP="00F754E7">
      <w:pPr>
        <w:widowControl w:val="0"/>
        <w:tabs>
          <w:tab w:val="num" w:pos="0"/>
        </w:tabs>
        <w:suppressAutoHyphens/>
        <w:autoSpaceDE w:val="0"/>
        <w:autoSpaceDN w:val="0"/>
        <w:adjustRightInd w:val="0"/>
        <w:ind w:firstLine="284"/>
        <w:jc w:val="both"/>
        <w:rPr>
          <w:sz w:val="14"/>
          <w:szCs w:val="14"/>
        </w:rPr>
      </w:pPr>
      <w:r w:rsidRPr="00BA3216">
        <w:rPr>
          <w:sz w:val="14"/>
          <w:szCs w:val="14"/>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документов, которые являются необходимыми и обязательными для предоставления государственных и муниципальных услуг, утвержденный решением Думы Солецкого муниципального округа;</w:t>
      </w:r>
    </w:p>
    <w:p w:rsidR="00F754E7" w:rsidRPr="00BA3216" w:rsidRDefault="00F754E7" w:rsidP="00F754E7">
      <w:pPr>
        <w:widowControl w:val="0"/>
        <w:tabs>
          <w:tab w:val="num" w:pos="0"/>
        </w:tabs>
        <w:suppressAutoHyphens/>
        <w:autoSpaceDE w:val="0"/>
        <w:autoSpaceDN w:val="0"/>
        <w:adjustRightInd w:val="0"/>
        <w:ind w:firstLine="284"/>
        <w:jc w:val="both"/>
        <w:rPr>
          <w:sz w:val="14"/>
          <w:szCs w:val="14"/>
        </w:rPr>
      </w:pPr>
      <w:r w:rsidRPr="00BA3216">
        <w:rPr>
          <w:sz w:val="14"/>
          <w:szCs w:val="1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754E7" w:rsidRPr="00BA3216" w:rsidRDefault="00F754E7" w:rsidP="00F754E7">
      <w:pPr>
        <w:widowControl w:val="0"/>
        <w:tabs>
          <w:tab w:val="num" w:pos="0"/>
        </w:tabs>
        <w:suppressAutoHyphens/>
        <w:autoSpaceDE w:val="0"/>
        <w:autoSpaceDN w:val="0"/>
        <w:adjustRightInd w:val="0"/>
        <w:ind w:firstLine="284"/>
        <w:jc w:val="both"/>
        <w:rPr>
          <w:sz w:val="14"/>
          <w:szCs w:val="14"/>
        </w:rPr>
      </w:pPr>
      <w:r w:rsidRPr="00BA3216">
        <w:rPr>
          <w:sz w:val="14"/>
          <w:szCs w:val="1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754E7" w:rsidRPr="00BA3216" w:rsidRDefault="00F754E7" w:rsidP="00F754E7">
      <w:pPr>
        <w:widowControl w:val="0"/>
        <w:tabs>
          <w:tab w:val="num" w:pos="0"/>
        </w:tabs>
        <w:suppressAutoHyphens/>
        <w:autoSpaceDE w:val="0"/>
        <w:autoSpaceDN w:val="0"/>
        <w:adjustRightInd w:val="0"/>
        <w:ind w:firstLine="284"/>
        <w:jc w:val="both"/>
        <w:rPr>
          <w:sz w:val="14"/>
          <w:szCs w:val="14"/>
        </w:rPr>
      </w:pPr>
      <w:r w:rsidRPr="00BA3216">
        <w:rPr>
          <w:sz w:val="14"/>
          <w:szCs w:val="1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F754E7" w:rsidRPr="00BA3216" w:rsidRDefault="00F754E7" w:rsidP="00F754E7">
      <w:pPr>
        <w:widowControl w:val="0"/>
        <w:tabs>
          <w:tab w:val="num" w:pos="0"/>
        </w:tabs>
        <w:suppressAutoHyphens/>
        <w:autoSpaceDE w:val="0"/>
        <w:autoSpaceDN w:val="0"/>
        <w:adjustRightInd w:val="0"/>
        <w:ind w:firstLine="284"/>
        <w:jc w:val="both"/>
        <w:rPr>
          <w:sz w:val="14"/>
          <w:szCs w:val="14"/>
        </w:rPr>
      </w:pPr>
      <w:r w:rsidRPr="00BA3216">
        <w:rPr>
          <w:sz w:val="14"/>
          <w:szCs w:val="14"/>
        </w:rPr>
        <w:t>в) истечение срока действия документов или изменение информации после первоначального отказа в предоставлении муниципальной услуги;</w:t>
      </w:r>
    </w:p>
    <w:p w:rsidR="00F754E7" w:rsidRPr="00BA3216" w:rsidRDefault="00F754E7" w:rsidP="00F754E7">
      <w:pPr>
        <w:widowControl w:val="0"/>
        <w:tabs>
          <w:tab w:val="num" w:pos="0"/>
        </w:tabs>
        <w:suppressAutoHyphens/>
        <w:autoSpaceDE w:val="0"/>
        <w:autoSpaceDN w:val="0"/>
        <w:adjustRightInd w:val="0"/>
        <w:ind w:firstLine="284"/>
        <w:jc w:val="both"/>
        <w:rPr>
          <w:sz w:val="14"/>
          <w:szCs w:val="14"/>
        </w:rPr>
      </w:pPr>
      <w:r w:rsidRPr="00BA3216">
        <w:rPr>
          <w:sz w:val="14"/>
          <w:szCs w:val="1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уведомляется заявитель, а также приносятся извинения за доставленные неудобства.</w:t>
      </w:r>
    </w:p>
    <w:p w:rsidR="00F754E7" w:rsidRPr="00BA3216" w:rsidRDefault="00F754E7" w:rsidP="00F754E7">
      <w:pPr>
        <w:suppressAutoHyphens/>
        <w:autoSpaceDE w:val="0"/>
        <w:autoSpaceDN w:val="0"/>
        <w:adjustRightInd w:val="0"/>
        <w:ind w:firstLine="284"/>
        <w:jc w:val="both"/>
        <w:rPr>
          <w:sz w:val="14"/>
          <w:szCs w:val="14"/>
        </w:rPr>
      </w:pPr>
      <w:r w:rsidRPr="00BA3216">
        <w:rPr>
          <w:sz w:val="14"/>
          <w:szCs w:val="1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BA3216">
          <w:rPr>
            <w:sz w:val="14"/>
            <w:szCs w:val="14"/>
          </w:rPr>
          <w:t>пунктом 7.2 части 1 статьи 16</w:t>
        </w:r>
      </w:hyperlink>
      <w:r w:rsidRPr="00BA3216">
        <w:rPr>
          <w:sz w:val="14"/>
          <w:szCs w:val="14"/>
        </w:rPr>
        <w:t xml:space="preserve"> Федерального закона от 27 июля 2010 года № 210-ФЗ «Об </w:t>
      </w:r>
      <w:r w:rsidRPr="00BA3216">
        <w:rPr>
          <w:sz w:val="14"/>
          <w:szCs w:val="14"/>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754E7" w:rsidRPr="00BA3216" w:rsidRDefault="00F754E7" w:rsidP="00F754E7">
      <w:pPr>
        <w:suppressAutoHyphens/>
        <w:ind w:firstLine="284"/>
        <w:jc w:val="both"/>
        <w:rPr>
          <w:sz w:val="14"/>
          <w:szCs w:val="14"/>
          <w:lang w:eastAsia="zh-CN"/>
        </w:rPr>
      </w:pPr>
      <w:r w:rsidRPr="00BA3216">
        <w:rPr>
          <w:sz w:val="14"/>
          <w:szCs w:val="14"/>
          <w:lang w:eastAsia="zh-CN"/>
        </w:rPr>
        <w:t xml:space="preserve">1.3 изложить пункт 5.3 раздела 5 в редакции: </w:t>
      </w:r>
    </w:p>
    <w:p w:rsidR="00F754E7" w:rsidRPr="00BA3216" w:rsidRDefault="00F754E7" w:rsidP="00F754E7">
      <w:pPr>
        <w:suppressAutoHyphens/>
        <w:autoSpaceDE w:val="0"/>
        <w:autoSpaceDN w:val="0"/>
        <w:adjustRightInd w:val="0"/>
        <w:ind w:firstLine="284"/>
        <w:jc w:val="both"/>
        <w:rPr>
          <w:b/>
          <w:sz w:val="14"/>
          <w:szCs w:val="14"/>
          <w:lang w:eastAsia="zh-CN"/>
        </w:rPr>
      </w:pPr>
      <w:r w:rsidRPr="00BA3216">
        <w:rPr>
          <w:sz w:val="14"/>
          <w:szCs w:val="14"/>
          <w:lang w:eastAsia="zh-CN"/>
        </w:rPr>
        <w:t>«</w:t>
      </w:r>
      <w:r w:rsidRPr="00BA3216">
        <w:rPr>
          <w:b/>
          <w:iCs/>
          <w:sz w:val="14"/>
          <w:szCs w:val="14"/>
          <w:lang w:eastAsia="zh-CN"/>
        </w:rPr>
        <w:t xml:space="preserve">5.3. </w:t>
      </w:r>
      <w:r w:rsidRPr="00BA3216">
        <w:rPr>
          <w:b/>
          <w:sz w:val="14"/>
          <w:szCs w:val="14"/>
          <w:lang w:eastAsia="zh-CN"/>
        </w:rPr>
        <w:t>Органы и должностные лица, которым может быть направлена жалоба заявителя в досудебном (внесудебном) порядке</w:t>
      </w:r>
    </w:p>
    <w:p w:rsidR="00F754E7" w:rsidRPr="00BA3216" w:rsidRDefault="00F754E7" w:rsidP="00F754E7">
      <w:pPr>
        <w:widowControl w:val="0"/>
        <w:autoSpaceDE w:val="0"/>
        <w:autoSpaceDN w:val="0"/>
        <w:adjustRightInd w:val="0"/>
        <w:ind w:firstLine="284"/>
        <w:jc w:val="both"/>
        <w:rPr>
          <w:sz w:val="14"/>
          <w:szCs w:val="14"/>
        </w:rPr>
      </w:pPr>
      <w:r w:rsidRPr="00BA3216">
        <w:rPr>
          <w:sz w:val="14"/>
          <w:szCs w:val="14"/>
        </w:rPr>
        <w:t>Заявители могут обжаловать решения и действия (бездействие), принятые (осуществляемые) в ходе предоставления муниципальной услуги:</w:t>
      </w:r>
    </w:p>
    <w:p w:rsidR="00F754E7" w:rsidRPr="00BA3216" w:rsidRDefault="00F754E7" w:rsidP="00F754E7">
      <w:pPr>
        <w:autoSpaceDE w:val="0"/>
        <w:autoSpaceDN w:val="0"/>
        <w:adjustRightInd w:val="0"/>
        <w:ind w:firstLine="284"/>
        <w:jc w:val="both"/>
        <w:rPr>
          <w:rFonts w:eastAsia="Arial"/>
          <w:sz w:val="14"/>
          <w:szCs w:val="14"/>
        </w:rPr>
      </w:pPr>
      <w:r w:rsidRPr="00BA3216">
        <w:rPr>
          <w:rFonts w:eastAsia="Arial"/>
          <w:sz w:val="14"/>
          <w:szCs w:val="14"/>
        </w:rPr>
        <w:t xml:space="preserve">Жалоба на решения и действия (бездействие) специалистов  отдела </w:t>
      </w:r>
      <w:r w:rsidRPr="00BA3216">
        <w:rPr>
          <w:sz w:val="14"/>
          <w:szCs w:val="14"/>
        </w:rPr>
        <w:t>подается</w:t>
      </w:r>
      <w:r w:rsidRPr="00BA3216">
        <w:rPr>
          <w:rFonts w:eastAsia="Arial"/>
          <w:sz w:val="14"/>
          <w:szCs w:val="14"/>
        </w:rPr>
        <w:t xml:space="preserve"> </w:t>
      </w:r>
      <w:r w:rsidRPr="00BA3216">
        <w:rPr>
          <w:sz w:val="14"/>
          <w:szCs w:val="14"/>
        </w:rPr>
        <w:t>начальнику отдела.</w:t>
      </w:r>
    </w:p>
    <w:p w:rsidR="00F754E7" w:rsidRPr="00BA3216" w:rsidRDefault="00F754E7" w:rsidP="00F754E7">
      <w:pPr>
        <w:suppressAutoHyphens/>
        <w:autoSpaceDE w:val="0"/>
        <w:autoSpaceDN w:val="0"/>
        <w:adjustRightInd w:val="0"/>
        <w:ind w:firstLine="284"/>
        <w:jc w:val="both"/>
        <w:outlineLvl w:val="1"/>
        <w:rPr>
          <w:sz w:val="14"/>
          <w:szCs w:val="14"/>
          <w:lang w:eastAsia="zh-CN"/>
        </w:rPr>
      </w:pPr>
      <w:r w:rsidRPr="00BA3216">
        <w:rPr>
          <w:sz w:val="14"/>
          <w:szCs w:val="14"/>
          <w:lang w:eastAsia="zh-CN"/>
        </w:rPr>
        <w:t xml:space="preserve">Жалобы на решения, принятые  начальником отдела при предоставлении муниципальной услуги, подаются </w:t>
      </w:r>
      <w:r w:rsidRPr="00BA3216">
        <w:rPr>
          <w:sz w:val="14"/>
          <w:szCs w:val="14"/>
          <w:shd w:val="clear" w:color="auto" w:fill="FFFFFF"/>
          <w:lang w:eastAsia="zh-CN"/>
        </w:rPr>
        <w:t>председателю комитета по управлению муниципальным имуществом, градостроительной деятельности и благоустройству Администрации муниципального округа</w:t>
      </w:r>
      <w:r w:rsidRPr="00BA3216">
        <w:rPr>
          <w:sz w:val="14"/>
          <w:szCs w:val="14"/>
          <w:lang w:eastAsia="zh-CN"/>
        </w:rPr>
        <w:t>.</w:t>
      </w:r>
    </w:p>
    <w:p w:rsidR="00F754E7" w:rsidRPr="00BA3216" w:rsidRDefault="00F754E7" w:rsidP="00F754E7">
      <w:pPr>
        <w:suppressAutoHyphens/>
        <w:autoSpaceDE w:val="0"/>
        <w:autoSpaceDN w:val="0"/>
        <w:adjustRightInd w:val="0"/>
        <w:ind w:firstLine="284"/>
        <w:jc w:val="both"/>
        <w:outlineLvl w:val="1"/>
        <w:rPr>
          <w:sz w:val="14"/>
          <w:szCs w:val="14"/>
          <w:lang w:eastAsia="zh-CN"/>
        </w:rPr>
      </w:pPr>
      <w:r w:rsidRPr="00BA3216">
        <w:rPr>
          <w:sz w:val="14"/>
          <w:szCs w:val="14"/>
          <w:lang w:eastAsia="zh-CN"/>
        </w:rPr>
        <w:t xml:space="preserve">Жалобы на решения, принятые  </w:t>
      </w:r>
      <w:r w:rsidRPr="00BA3216">
        <w:rPr>
          <w:sz w:val="14"/>
          <w:szCs w:val="14"/>
          <w:shd w:val="clear" w:color="auto" w:fill="FFFFFF"/>
          <w:lang w:eastAsia="zh-CN"/>
        </w:rPr>
        <w:t>председателем комитета по управлению муниципальным имуществом, градостроительной деятельности и благоустройству Администрации муниципального округа</w:t>
      </w:r>
      <w:r w:rsidRPr="00BA3216">
        <w:rPr>
          <w:sz w:val="14"/>
          <w:szCs w:val="14"/>
          <w:lang w:eastAsia="zh-CN"/>
        </w:rPr>
        <w:t xml:space="preserve"> при предоставлении муниципальной услуги, подаются </w:t>
      </w:r>
      <w:r w:rsidRPr="00BA3216">
        <w:rPr>
          <w:sz w:val="14"/>
          <w:szCs w:val="14"/>
          <w:shd w:val="clear" w:color="auto" w:fill="FFFFFF"/>
          <w:lang w:eastAsia="zh-CN"/>
        </w:rPr>
        <w:t xml:space="preserve">заместителю </w:t>
      </w:r>
      <w:r w:rsidRPr="00BA3216">
        <w:rPr>
          <w:sz w:val="14"/>
          <w:szCs w:val="14"/>
          <w:lang w:eastAsia="zh-CN"/>
        </w:rPr>
        <w:t xml:space="preserve">Главы администрации муниципального </w:t>
      </w:r>
      <w:r w:rsidRPr="00BA3216">
        <w:rPr>
          <w:sz w:val="14"/>
          <w:szCs w:val="14"/>
          <w:shd w:val="clear" w:color="auto" w:fill="FFFFFF"/>
          <w:lang w:eastAsia="zh-CN"/>
        </w:rPr>
        <w:t>округа, координирующему деятельность комитета</w:t>
      </w:r>
      <w:r w:rsidRPr="00BA3216">
        <w:rPr>
          <w:sz w:val="14"/>
          <w:szCs w:val="14"/>
          <w:lang w:eastAsia="zh-CN"/>
        </w:rPr>
        <w:t>.</w:t>
      </w:r>
    </w:p>
    <w:p w:rsidR="00F754E7" w:rsidRPr="00BA3216" w:rsidRDefault="00F754E7" w:rsidP="00F754E7">
      <w:pPr>
        <w:suppressAutoHyphens/>
        <w:autoSpaceDE w:val="0"/>
        <w:autoSpaceDN w:val="0"/>
        <w:adjustRightInd w:val="0"/>
        <w:ind w:firstLine="284"/>
        <w:jc w:val="both"/>
        <w:outlineLvl w:val="1"/>
        <w:rPr>
          <w:sz w:val="14"/>
          <w:szCs w:val="14"/>
          <w:lang w:eastAsia="zh-CN"/>
        </w:rPr>
      </w:pPr>
      <w:r w:rsidRPr="00BA3216">
        <w:rPr>
          <w:sz w:val="14"/>
          <w:szCs w:val="14"/>
          <w:lang w:eastAsia="zh-CN"/>
        </w:rPr>
        <w:t xml:space="preserve">Жалобы на решения, принятые  </w:t>
      </w:r>
      <w:r w:rsidRPr="00BA3216">
        <w:rPr>
          <w:sz w:val="14"/>
          <w:szCs w:val="14"/>
          <w:shd w:val="clear" w:color="auto" w:fill="FFFFFF"/>
          <w:lang w:eastAsia="zh-CN"/>
        </w:rPr>
        <w:t xml:space="preserve">заместителем </w:t>
      </w:r>
      <w:r w:rsidRPr="00BA3216">
        <w:rPr>
          <w:sz w:val="14"/>
          <w:szCs w:val="14"/>
          <w:lang w:eastAsia="zh-CN"/>
        </w:rPr>
        <w:t xml:space="preserve">Главы администрации муниципального </w:t>
      </w:r>
      <w:r w:rsidRPr="00BA3216">
        <w:rPr>
          <w:sz w:val="14"/>
          <w:szCs w:val="14"/>
          <w:shd w:val="clear" w:color="auto" w:fill="FFFFFF"/>
          <w:lang w:eastAsia="zh-CN"/>
        </w:rPr>
        <w:t>округа, координирующим деятельность комитета,</w:t>
      </w:r>
      <w:r w:rsidRPr="00BA3216">
        <w:rPr>
          <w:sz w:val="14"/>
          <w:szCs w:val="14"/>
          <w:lang w:eastAsia="zh-CN"/>
        </w:rPr>
        <w:t xml:space="preserve"> подаются Главе муниципального </w:t>
      </w:r>
      <w:r w:rsidRPr="00BA3216">
        <w:rPr>
          <w:rFonts w:ascii="Times New Roman CYR" w:hAnsi="Times New Roman CYR"/>
          <w:sz w:val="14"/>
          <w:szCs w:val="14"/>
        </w:rPr>
        <w:t>округа</w:t>
      </w:r>
      <w:r w:rsidRPr="00BA3216">
        <w:rPr>
          <w:sz w:val="14"/>
          <w:szCs w:val="14"/>
          <w:lang w:eastAsia="zh-CN"/>
        </w:rPr>
        <w:t>.</w:t>
      </w:r>
    </w:p>
    <w:p w:rsidR="00F754E7" w:rsidRPr="00BA3216" w:rsidRDefault="00F754E7" w:rsidP="00F754E7">
      <w:pPr>
        <w:suppressAutoHyphens/>
        <w:autoSpaceDE w:val="0"/>
        <w:autoSpaceDN w:val="0"/>
        <w:adjustRightInd w:val="0"/>
        <w:ind w:firstLine="284"/>
        <w:jc w:val="both"/>
        <w:outlineLvl w:val="1"/>
        <w:rPr>
          <w:sz w:val="14"/>
          <w:szCs w:val="14"/>
          <w:lang w:eastAsia="zh-CN"/>
        </w:rPr>
      </w:pPr>
      <w:r w:rsidRPr="00BA3216">
        <w:rPr>
          <w:sz w:val="14"/>
          <w:szCs w:val="1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754E7" w:rsidRPr="00BA3216" w:rsidRDefault="00F754E7" w:rsidP="00F754E7">
      <w:pPr>
        <w:suppressAutoHyphens/>
        <w:ind w:firstLine="284"/>
        <w:jc w:val="both"/>
        <w:rPr>
          <w:sz w:val="14"/>
          <w:szCs w:val="14"/>
          <w:lang w:eastAsia="zh-CN"/>
        </w:rPr>
      </w:pPr>
      <w:r w:rsidRPr="00BA3216">
        <w:rPr>
          <w:sz w:val="14"/>
          <w:szCs w:val="14"/>
          <w:lang w:eastAsia="zh-CN"/>
        </w:rPr>
        <w:t xml:space="preserve">Жалобы на решения и действия (бездействие) специалиста МФЦ подаются руководителю этого МФЦ. </w:t>
      </w:r>
    </w:p>
    <w:p w:rsidR="00F754E7" w:rsidRPr="00BA3216" w:rsidRDefault="00F754E7" w:rsidP="00F754E7">
      <w:pPr>
        <w:suppressAutoHyphens/>
        <w:ind w:firstLine="284"/>
        <w:jc w:val="both"/>
        <w:rPr>
          <w:sz w:val="14"/>
          <w:szCs w:val="14"/>
          <w:lang w:eastAsia="zh-CN"/>
        </w:rPr>
      </w:pPr>
      <w:r w:rsidRPr="00BA3216">
        <w:rPr>
          <w:sz w:val="14"/>
          <w:szCs w:val="14"/>
          <w:lang w:eastAsia="zh-CN"/>
        </w:rPr>
        <w:t>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F754E7" w:rsidRPr="00BA3216" w:rsidRDefault="00F754E7" w:rsidP="00F754E7">
      <w:pPr>
        <w:suppressAutoHyphens/>
        <w:ind w:firstLine="284"/>
        <w:jc w:val="both"/>
        <w:rPr>
          <w:sz w:val="14"/>
          <w:szCs w:val="14"/>
          <w:lang w:eastAsia="zh-CN"/>
        </w:rPr>
      </w:pPr>
      <w:r w:rsidRPr="00BA3216">
        <w:rPr>
          <w:sz w:val="14"/>
          <w:szCs w:val="14"/>
          <w:lang w:eastAsia="zh-CN"/>
        </w:rPr>
        <w:t>2. Настоящее постановление вступает в силу после официального опубликования.</w:t>
      </w:r>
    </w:p>
    <w:p w:rsidR="00F754E7" w:rsidRPr="00BA3216" w:rsidRDefault="00F754E7" w:rsidP="00F754E7">
      <w:pPr>
        <w:suppressAutoHyphens/>
        <w:ind w:firstLine="284"/>
        <w:jc w:val="both"/>
        <w:rPr>
          <w:sz w:val="14"/>
          <w:szCs w:val="14"/>
          <w:lang w:eastAsia="zh-CN"/>
        </w:rPr>
      </w:pPr>
      <w:r w:rsidRPr="00BA3216">
        <w:rPr>
          <w:sz w:val="14"/>
          <w:szCs w:val="14"/>
          <w:lang w:eastAsia="zh-CN"/>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F754E7" w:rsidRPr="00BA3216" w:rsidRDefault="00F754E7" w:rsidP="00F754E7">
      <w:pPr>
        <w:suppressAutoHyphens/>
        <w:rPr>
          <w:sz w:val="14"/>
          <w:szCs w:val="14"/>
          <w:lang w:eastAsia="zh-CN"/>
        </w:rPr>
      </w:pPr>
    </w:p>
    <w:p w:rsidR="00F754E7" w:rsidRPr="00BA3216" w:rsidRDefault="00F754E7" w:rsidP="00F754E7">
      <w:pPr>
        <w:tabs>
          <w:tab w:val="left" w:pos="3060"/>
        </w:tabs>
        <w:suppressAutoHyphens/>
        <w:rPr>
          <w:b/>
          <w:sz w:val="14"/>
          <w:szCs w:val="14"/>
        </w:rPr>
      </w:pPr>
    </w:p>
    <w:p w:rsidR="00F754E7" w:rsidRPr="00BA3216" w:rsidRDefault="00F754E7" w:rsidP="00F754E7">
      <w:pPr>
        <w:tabs>
          <w:tab w:val="left" w:pos="3060"/>
        </w:tabs>
        <w:suppressAutoHyphens/>
        <w:rPr>
          <w:b/>
          <w:sz w:val="14"/>
          <w:szCs w:val="14"/>
        </w:rPr>
      </w:pPr>
      <w:proofErr w:type="spellStart"/>
      <w:r w:rsidRPr="00BA3216">
        <w:rPr>
          <w:b/>
          <w:sz w:val="14"/>
          <w:szCs w:val="14"/>
        </w:rPr>
        <w:t>И.о</w:t>
      </w:r>
      <w:proofErr w:type="spellEnd"/>
      <w:r w:rsidRPr="00BA3216">
        <w:rPr>
          <w:b/>
          <w:sz w:val="14"/>
          <w:szCs w:val="14"/>
        </w:rPr>
        <w:t xml:space="preserve">. Главы муниципального округа    М.В. Тимофеев  </w:t>
      </w:r>
    </w:p>
    <w:p w:rsidR="00F754E7" w:rsidRDefault="00F754E7" w:rsidP="00360727">
      <w:pPr>
        <w:jc w:val="center"/>
        <w:rPr>
          <w:sz w:val="14"/>
          <w:szCs w:val="14"/>
        </w:rPr>
      </w:pPr>
    </w:p>
    <w:p w:rsidR="000E3C8B" w:rsidRDefault="000E3C8B" w:rsidP="00342B7F"/>
    <w:p w:rsidR="000E3C8B" w:rsidRPr="00342B7F" w:rsidRDefault="000E3C8B" w:rsidP="000E3C8B">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0E3C8B" w:rsidRPr="00342B7F" w:rsidRDefault="000E3C8B" w:rsidP="000E3C8B">
      <w:pPr>
        <w:jc w:val="center"/>
        <w:rPr>
          <w:sz w:val="14"/>
          <w:szCs w:val="14"/>
        </w:rPr>
      </w:pPr>
      <w:r w:rsidRPr="00342B7F">
        <w:rPr>
          <w:sz w:val="14"/>
          <w:szCs w:val="14"/>
        </w:rPr>
        <w:t>Администрации Солецкого муниципального округа</w:t>
      </w:r>
    </w:p>
    <w:p w:rsidR="000E3C8B" w:rsidRPr="00342B7F" w:rsidRDefault="000E3C8B" w:rsidP="000E3C8B">
      <w:pPr>
        <w:jc w:val="center"/>
        <w:rPr>
          <w:sz w:val="14"/>
          <w:szCs w:val="14"/>
        </w:rPr>
      </w:pPr>
    </w:p>
    <w:p w:rsidR="00FD4019" w:rsidRDefault="000E3C8B" w:rsidP="000E3C8B">
      <w:pPr>
        <w:jc w:val="center"/>
        <w:rPr>
          <w:sz w:val="14"/>
          <w:szCs w:val="14"/>
        </w:rPr>
      </w:pPr>
      <w:r>
        <w:rPr>
          <w:sz w:val="14"/>
          <w:szCs w:val="14"/>
        </w:rPr>
        <w:t>от 1</w:t>
      </w:r>
      <w:r w:rsidR="00FD4019">
        <w:rPr>
          <w:sz w:val="14"/>
          <w:szCs w:val="14"/>
        </w:rPr>
        <w:t>8.10.2022 № 1813</w:t>
      </w:r>
    </w:p>
    <w:p w:rsidR="000E3C8B" w:rsidRDefault="000E3C8B" w:rsidP="000E3C8B">
      <w:pPr>
        <w:jc w:val="center"/>
        <w:rPr>
          <w:sz w:val="14"/>
          <w:szCs w:val="14"/>
        </w:rPr>
      </w:pPr>
      <w:r w:rsidRPr="00342B7F">
        <w:rPr>
          <w:sz w:val="14"/>
          <w:szCs w:val="14"/>
        </w:rPr>
        <w:t>г. Сольцы</w:t>
      </w:r>
    </w:p>
    <w:p w:rsidR="00FD4019" w:rsidRPr="00966C95" w:rsidRDefault="00FD4019" w:rsidP="00FD4019">
      <w:pPr>
        <w:tabs>
          <w:tab w:val="left" w:pos="3060"/>
        </w:tabs>
        <w:suppressAutoHyphens/>
        <w:rPr>
          <w:b/>
          <w:sz w:val="14"/>
          <w:szCs w:val="14"/>
        </w:rPr>
      </w:pPr>
    </w:p>
    <w:p w:rsidR="00FD4019" w:rsidRPr="00966C95" w:rsidRDefault="00FD4019" w:rsidP="00FD4019">
      <w:pPr>
        <w:widowControl w:val="0"/>
        <w:autoSpaceDE w:val="0"/>
        <w:autoSpaceDN w:val="0"/>
        <w:jc w:val="center"/>
        <w:rPr>
          <w:b/>
          <w:sz w:val="14"/>
          <w:szCs w:val="14"/>
        </w:rPr>
      </w:pPr>
      <w:r w:rsidRPr="00966C95">
        <w:rPr>
          <w:b/>
          <w:sz w:val="14"/>
          <w:szCs w:val="14"/>
        </w:rPr>
        <w:t>Об утверждении порядка принятия решения о сносе самовольной</w:t>
      </w:r>
    </w:p>
    <w:p w:rsidR="00FD4019" w:rsidRPr="00966C95" w:rsidRDefault="00FD4019" w:rsidP="00FD4019">
      <w:pPr>
        <w:widowControl w:val="0"/>
        <w:autoSpaceDE w:val="0"/>
        <w:autoSpaceDN w:val="0"/>
        <w:jc w:val="center"/>
        <w:rPr>
          <w:b/>
          <w:sz w:val="14"/>
          <w:szCs w:val="14"/>
        </w:rPr>
      </w:pPr>
      <w:r w:rsidRPr="00966C95">
        <w:rPr>
          <w:b/>
          <w:sz w:val="14"/>
          <w:szCs w:val="14"/>
        </w:rPr>
        <w:t>постройки либо решения о сносе самовольной постройки или ее</w:t>
      </w:r>
    </w:p>
    <w:p w:rsidR="00FD4019" w:rsidRPr="00966C95" w:rsidRDefault="00FD4019" w:rsidP="00FD4019">
      <w:pPr>
        <w:widowControl w:val="0"/>
        <w:autoSpaceDE w:val="0"/>
        <w:autoSpaceDN w:val="0"/>
        <w:jc w:val="center"/>
        <w:rPr>
          <w:b/>
          <w:sz w:val="14"/>
          <w:szCs w:val="14"/>
        </w:rPr>
      </w:pPr>
      <w:r w:rsidRPr="00966C95">
        <w:rPr>
          <w:b/>
          <w:sz w:val="14"/>
          <w:szCs w:val="14"/>
        </w:rPr>
        <w:t>приведении в соответствие с установленными требованиями</w:t>
      </w:r>
    </w:p>
    <w:p w:rsidR="00FD4019" w:rsidRPr="00966C95" w:rsidRDefault="00FD4019" w:rsidP="00FD4019">
      <w:pPr>
        <w:widowControl w:val="0"/>
        <w:autoSpaceDE w:val="0"/>
        <w:autoSpaceDN w:val="0"/>
        <w:rPr>
          <w:sz w:val="14"/>
          <w:szCs w:val="14"/>
        </w:rPr>
      </w:pPr>
    </w:p>
    <w:p w:rsidR="00FD4019" w:rsidRPr="00966C95" w:rsidRDefault="00FD4019" w:rsidP="00FD4019">
      <w:pPr>
        <w:widowControl w:val="0"/>
        <w:autoSpaceDE w:val="0"/>
        <w:autoSpaceDN w:val="0"/>
        <w:ind w:firstLine="284"/>
        <w:jc w:val="both"/>
        <w:rPr>
          <w:b/>
          <w:sz w:val="14"/>
          <w:szCs w:val="14"/>
        </w:rPr>
      </w:pPr>
      <w:r w:rsidRPr="00966C95">
        <w:rPr>
          <w:sz w:val="14"/>
          <w:szCs w:val="14"/>
        </w:rPr>
        <w:t xml:space="preserve"> В соответствии со </w:t>
      </w:r>
      <w:hyperlink r:id="rId14">
        <w:r w:rsidRPr="00966C95">
          <w:rPr>
            <w:sz w:val="14"/>
            <w:szCs w:val="14"/>
          </w:rPr>
          <w:t>статьей 222</w:t>
        </w:r>
      </w:hyperlink>
      <w:r w:rsidRPr="00966C95">
        <w:rPr>
          <w:sz w:val="14"/>
          <w:szCs w:val="14"/>
        </w:rPr>
        <w:t xml:space="preserve"> Гражданского кодекса Российской Федерации, Земельным </w:t>
      </w:r>
      <w:hyperlink r:id="rId15">
        <w:r w:rsidRPr="00966C95">
          <w:rPr>
            <w:sz w:val="14"/>
            <w:szCs w:val="14"/>
          </w:rPr>
          <w:t>кодексом</w:t>
        </w:r>
      </w:hyperlink>
      <w:r w:rsidRPr="00966C95">
        <w:rPr>
          <w:sz w:val="14"/>
          <w:szCs w:val="14"/>
        </w:rPr>
        <w:t xml:space="preserve"> Российской Федерации, Градостроительным </w:t>
      </w:r>
      <w:hyperlink r:id="rId16">
        <w:r w:rsidRPr="00966C95">
          <w:rPr>
            <w:sz w:val="14"/>
            <w:szCs w:val="14"/>
          </w:rPr>
          <w:t>кодексом</w:t>
        </w:r>
      </w:hyperlink>
      <w:r w:rsidRPr="00966C95">
        <w:rPr>
          <w:sz w:val="14"/>
          <w:szCs w:val="14"/>
        </w:rPr>
        <w:t xml:space="preserve"> Российской Федерации, </w:t>
      </w:r>
      <w:hyperlink r:id="rId17">
        <w:r w:rsidRPr="00966C95">
          <w:rPr>
            <w:sz w:val="14"/>
            <w:szCs w:val="14"/>
          </w:rPr>
          <w:t>Уставом</w:t>
        </w:r>
      </w:hyperlink>
      <w:r w:rsidRPr="00966C95">
        <w:rPr>
          <w:sz w:val="14"/>
          <w:szCs w:val="14"/>
        </w:rPr>
        <w:t xml:space="preserve"> Солецкого муниципального округа Новгородской области Администрация Солецкого муниципального округа</w:t>
      </w:r>
      <w:r w:rsidRPr="00966C95">
        <w:rPr>
          <w:b/>
          <w:sz w:val="14"/>
          <w:szCs w:val="14"/>
        </w:rPr>
        <w:t xml:space="preserve"> ПОСТАНОВЛЯЕТ:</w:t>
      </w:r>
    </w:p>
    <w:p w:rsidR="00FD4019" w:rsidRPr="00966C95" w:rsidRDefault="00FD4019" w:rsidP="00FD4019">
      <w:pPr>
        <w:widowControl w:val="0"/>
        <w:autoSpaceDE w:val="0"/>
        <w:autoSpaceDN w:val="0"/>
        <w:ind w:firstLine="284"/>
        <w:jc w:val="both"/>
        <w:rPr>
          <w:sz w:val="14"/>
          <w:szCs w:val="14"/>
        </w:rPr>
      </w:pPr>
      <w:r w:rsidRPr="00966C95">
        <w:rPr>
          <w:sz w:val="14"/>
          <w:szCs w:val="14"/>
        </w:rPr>
        <w:t xml:space="preserve">1. Утвердить прилагаемый </w:t>
      </w:r>
      <w:hyperlink w:anchor="P29">
        <w:r w:rsidRPr="00966C95">
          <w:rPr>
            <w:sz w:val="14"/>
            <w:szCs w:val="14"/>
          </w:rPr>
          <w:t>Порядок</w:t>
        </w:r>
      </w:hyperlink>
      <w:r w:rsidRPr="00966C95">
        <w:rPr>
          <w:sz w:val="14"/>
          <w:szCs w:val="14"/>
        </w:rPr>
        <w:t xml:space="preserve">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w:t>
      </w:r>
    </w:p>
    <w:p w:rsidR="00FD4019" w:rsidRPr="00966C95" w:rsidRDefault="00FD4019" w:rsidP="00FD4019">
      <w:pPr>
        <w:suppressAutoHyphens/>
        <w:ind w:firstLine="284"/>
        <w:jc w:val="both"/>
        <w:rPr>
          <w:sz w:val="14"/>
          <w:szCs w:val="14"/>
          <w:lang w:eastAsia="zh-CN"/>
        </w:rPr>
      </w:pPr>
      <w:r w:rsidRPr="00966C95">
        <w:rPr>
          <w:sz w:val="14"/>
          <w:szCs w:val="14"/>
        </w:rPr>
        <w:t xml:space="preserve">2. </w:t>
      </w:r>
      <w:r w:rsidRPr="00966C95">
        <w:rPr>
          <w:sz w:val="14"/>
          <w:szCs w:val="14"/>
          <w:lang w:eastAsia="zh-CN"/>
        </w:rPr>
        <w:t>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FD4019" w:rsidRPr="00966C95" w:rsidRDefault="00FD4019" w:rsidP="00FD4019">
      <w:pPr>
        <w:tabs>
          <w:tab w:val="left" w:pos="3060"/>
        </w:tabs>
        <w:suppressAutoHyphens/>
        <w:ind w:firstLine="284"/>
        <w:jc w:val="both"/>
        <w:rPr>
          <w:sz w:val="14"/>
          <w:szCs w:val="14"/>
        </w:rPr>
      </w:pPr>
    </w:p>
    <w:p w:rsidR="00FD4019" w:rsidRPr="00966C95" w:rsidRDefault="00FD4019" w:rsidP="00FD4019">
      <w:pPr>
        <w:tabs>
          <w:tab w:val="left" w:pos="3060"/>
        </w:tabs>
        <w:suppressAutoHyphens/>
        <w:rPr>
          <w:sz w:val="14"/>
          <w:szCs w:val="14"/>
        </w:rPr>
      </w:pPr>
    </w:p>
    <w:p w:rsidR="00FD4019" w:rsidRPr="00966C95" w:rsidRDefault="00FD4019" w:rsidP="00FD4019">
      <w:pPr>
        <w:tabs>
          <w:tab w:val="left" w:pos="3060"/>
        </w:tabs>
        <w:suppressAutoHyphens/>
        <w:rPr>
          <w:b/>
          <w:sz w:val="14"/>
          <w:szCs w:val="14"/>
        </w:rPr>
      </w:pPr>
    </w:p>
    <w:p w:rsidR="00FD4019" w:rsidRPr="00966C95" w:rsidRDefault="00FD4019" w:rsidP="00FD4019">
      <w:pPr>
        <w:tabs>
          <w:tab w:val="left" w:pos="3060"/>
        </w:tabs>
        <w:suppressAutoHyphens/>
        <w:rPr>
          <w:b/>
          <w:sz w:val="14"/>
          <w:szCs w:val="14"/>
        </w:rPr>
      </w:pPr>
      <w:proofErr w:type="spellStart"/>
      <w:r w:rsidRPr="00966C95">
        <w:rPr>
          <w:b/>
          <w:sz w:val="14"/>
          <w:szCs w:val="14"/>
        </w:rPr>
        <w:t>И.о</w:t>
      </w:r>
      <w:proofErr w:type="spellEnd"/>
      <w:r w:rsidRPr="00966C95">
        <w:rPr>
          <w:b/>
          <w:sz w:val="14"/>
          <w:szCs w:val="14"/>
        </w:rPr>
        <w:t xml:space="preserve">. Главы муниципального округа   М.В. Тимофеев  </w:t>
      </w:r>
    </w:p>
    <w:p w:rsidR="00FD4019" w:rsidRPr="00966C95" w:rsidRDefault="00FD4019" w:rsidP="00FD4019">
      <w:pPr>
        <w:widowControl w:val="0"/>
        <w:autoSpaceDE w:val="0"/>
        <w:autoSpaceDN w:val="0"/>
        <w:jc w:val="right"/>
        <w:outlineLvl w:val="0"/>
        <w:rPr>
          <w:sz w:val="14"/>
          <w:szCs w:val="14"/>
        </w:rPr>
      </w:pPr>
      <w:r w:rsidRPr="00966C95">
        <w:rPr>
          <w:sz w:val="14"/>
          <w:szCs w:val="14"/>
        </w:rPr>
        <w:t>Утвержден</w:t>
      </w:r>
    </w:p>
    <w:p w:rsidR="00FD4019" w:rsidRPr="00966C95" w:rsidRDefault="00FD4019" w:rsidP="00FD4019">
      <w:pPr>
        <w:widowControl w:val="0"/>
        <w:autoSpaceDE w:val="0"/>
        <w:autoSpaceDN w:val="0"/>
        <w:jc w:val="right"/>
        <w:rPr>
          <w:sz w:val="14"/>
          <w:szCs w:val="14"/>
        </w:rPr>
      </w:pPr>
      <w:r w:rsidRPr="00966C95">
        <w:rPr>
          <w:sz w:val="14"/>
          <w:szCs w:val="14"/>
        </w:rPr>
        <w:t xml:space="preserve">постановлением Администрации </w:t>
      </w:r>
    </w:p>
    <w:p w:rsidR="00FD4019" w:rsidRPr="00966C95" w:rsidRDefault="00FD4019" w:rsidP="00FD4019">
      <w:pPr>
        <w:widowControl w:val="0"/>
        <w:autoSpaceDE w:val="0"/>
        <w:autoSpaceDN w:val="0"/>
        <w:jc w:val="right"/>
        <w:rPr>
          <w:sz w:val="14"/>
          <w:szCs w:val="14"/>
        </w:rPr>
      </w:pPr>
      <w:r w:rsidRPr="00966C95">
        <w:rPr>
          <w:sz w:val="14"/>
          <w:szCs w:val="14"/>
        </w:rPr>
        <w:t xml:space="preserve">муниципального округа </w:t>
      </w:r>
    </w:p>
    <w:p w:rsidR="00FD4019" w:rsidRPr="00966C95" w:rsidRDefault="00FD4019" w:rsidP="00FD4019">
      <w:pPr>
        <w:widowControl w:val="0"/>
        <w:autoSpaceDE w:val="0"/>
        <w:autoSpaceDN w:val="0"/>
        <w:jc w:val="right"/>
        <w:rPr>
          <w:sz w:val="14"/>
          <w:szCs w:val="14"/>
        </w:rPr>
      </w:pPr>
      <w:r w:rsidRPr="00966C95">
        <w:rPr>
          <w:sz w:val="14"/>
          <w:szCs w:val="14"/>
        </w:rPr>
        <w:t>от  18.10.2022 № 1813</w:t>
      </w:r>
    </w:p>
    <w:p w:rsidR="00FD4019" w:rsidRPr="00966C95" w:rsidRDefault="00FD4019" w:rsidP="00FD4019">
      <w:pPr>
        <w:widowControl w:val="0"/>
        <w:autoSpaceDE w:val="0"/>
        <w:autoSpaceDN w:val="0"/>
        <w:jc w:val="right"/>
        <w:rPr>
          <w:sz w:val="14"/>
          <w:szCs w:val="14"/>
        </w:rPr>
      </w:pPr>
    </w:p>
    <w:p w:rsidR="00FD4019" w:rsidRPr="00966C95" w:rsidRDefault="00FD4019" w:rsidP="00FD4019">
      <w:pPr>
        <w:widowControl w:val="0"/>
        <w:autoSpaceDE w:val="0"/>
        <w:autoSpaceDN w:val="0"/>
        <w:jc w:val="center"/>
        <w:rPr>
          <w:b/>
          <w:sz w:val="14"/>
          <w:szCs w:val="14"/>
        </w:rPr>
      </w:pPr>
      <w:bookmarkStart w:id="8" w:name="P29"/>
      <w:bookmarkEnd w:id="8"/>
      <w:r w:rsidRPr="00966C95">
        <w:rPr>
          <w:b/>
          <w:sz w:val="14"/>
          <w:szCs w:val="14"/>
        </w:rPr>
        <w:t>ПОРЯДОК</w:t>
      </w:r>
    </w:p>
    <w:p w:rsidR="00FD4019" w:rsidRPr="00966C95" w:rsidRDefault="00FD4019" w:rsidP="00FD4019">
      <w:pPr>
        <w:widowControl w:val="0"/>
        <w:autoSpaceDE w:val="0"/>
        <w:autoSpaceDN w:val="0"/>
        <w:jc w:val="center"/>
        <w:rPr>
          <w:b/>
          <w:sz w:val="14"/>
          <w:szCs w:val="14"/>
        </w:rPr>
      </w:pPr>
      <w:r w:rsidRPr="00966C95">
        <w:rPr>
          <w:b/>
          <w:sz w:val="14"/>
          <w:szCs w:val="14"/>
        </w:rPr>
        <w:t>принятия решения о сносе самовольной постройки либо</w:t>
      </w:r>
    </w:p>
    <w:p w:rsidR="00FD4019" w:rsidRPr="00966C95" w:rsidRDefault="00FD4019" w:rsidP="00FD4019">
      <w:pPr>
        <w:widowControl w:val="0"/>
        <w:autoSpaceDE w:val="0"/>
        <w:autoSpaceDN w:val="0"/>
        <w:jc w:val="center"/>
        <w:rPr>
          <w:b/>
          <w:sz w:val="14"/>
          <w:szCs w:val="14"/>
        </w:rPr>
      </w:pPr>
      <w:r w:rsidRPr="00966C95">
        <w:rPr>
          <w:b/>
          <w:sz w:val="14"/>
          <w:szCs w:val="14"/>
        </w:rPr>
        <w:t>решения о сносе самовольной постройки или ее приведении</w:t>
      </w:r>
    </w:p>
    <w:p w:rsidR="00FD4019" w:rsidRPr="00966C95" w:rsidRDefault="00FD4019" w:rsidP="00FD4019">
      <w:pPr>
        <w:widowControl w:val="0"/>
        <w:autoSpaceDE w:val="0"/>
        <w:autoSpaceDN w:val="0"/>
        <w:jc w:val="center"/>
        <w:rPr>
          <w:b/>
          <w:sz w:val="14"/>
          <w:szCs w:val="14"/>
        </w:rPr>
      </w:pPr>
      <w:r w:rsidRPr="00966C95">
        <w:rPr>
          <w:b/>
          <w:sz w:val="14"/>
          <w:szCs w:val="14"/>
        </w:rPr>
        <w:t>в соответствие с установленными требованиями</w:t>
      </w:r>
    </w:p>
    <w:p w:rsidR="00FD4019" w:rsidRPr="00966C95" w:rsidRDefault="00FD4019" w:rsidP="00FD4019">
      <w:pPr>
        <w:widowControl w:val="0"/>
        <w:autoSpaceDE w:val="0"/>
        <w:autoSpaceDN w:val="0"/>
        <w:rPr>
          <w:sz w:val="14"/>
          <w:szCs w:val="14"/>
        </w:rPr>
      </w:pPr>
    </w:p>
    <w:p w:rsidR="00FD4019" w:rsidRPr="00966C95" w:rsidRDefault="00FD4019" w:rsidP="00FD4019">
      <w:pPr>
        <w:widowControl w:val="0"/>
        <w:autoSpaceDE w:val="0"/>
        <w:autoSpaceDN w:val="0"/>
        <w:jc w:val="center"/>
        <w:outlineLvl w:val="1"/>
        <w:rPr>
          <w:b/>
          <w:sz w:val="14"/>
          <w:szCs w:val="14"/>
        </w:rPr>
      </w:pPr>
      <w:r w:rsidRPr="00966C95">
        <w:rPr>
          <w:b/>
          <w:sz w:val="14"/>
          <w:szCs w:val="14"/>
        </w:rPr>
        <w:t>1. Общие положения</w:t>
      </w:r>
    </w:p>
    <w:p w:rsidR="00FD4019" w:rsidRPr="00966C95" w:rsidRDefault="00FD4019" w:rsidP="00FD4019">
      <w:pPr>
        <w:widowControl w:val="0"/>
        <w:autoSpaceDE w:val="0"/>
        <w:autoSpaceDN w:val="0"/>
        <w:ind w:firstLine="284"/>
        <w:jc w:val="both"/>
        <w:rPr>
          <w:sz w:val="14"/>
          <w:szCs w:val="14"/>
        </w:rPr>
      </w:pPr>
      <w:r w:rsidRPr="00966C95">
        <w:rPr>
          <w:sz w:val="14"/>
          <w:szCs w:val="14"/>
        </w:rPr>
        <w:t xml:space="preserve">1.1. Порядок принятия решения о сносе самовольной постройки либо решения о сносе самовольной постройки или ее приведении в соответствие с установленными </w:t>
      </w:r>
      <w:r w:rsidRPr="00966C95">
        <w:rPr>
          <w:sz w:val="14"/>
          <w:szCs w:val="14"/>
        </w:rPr>
        <w:lastRenderedPageBreak/>
        <w:t xml:space="preserve">требованиями (далее Порядок) разработан в соответствии со </w:t>
      </w:r>
      <w:hyperlink r:id="rId18">
        <w:r w:rsidRPr="00966C95">
          <w:rPr>
            <w:sz w:val="14"/>
            <w:szCs w:val="14"/>
          </w:rPr>
          <w:t>статьей 55.32</w:t>
        </w:r>
      </w:hyperlink>
      <w:r w:rsidRPr="00966C95">
        <w:rPr>
          <w:sz w:val="14"/>
          <w:szCs w:val="14"/>
        </w:rPr>
        <w:t xml:space="preserve"> Градостроительного кодекса Российской Федерации и определяет механизм действий Администрации муниципального округа по рассмотрению уведомлений о выявлении самовольной постройки и документов, подтверждающих наличие признаков самовольной постройки, предусмотренных </w:t>
      </w:r>
      <w:hyperlink r:id="rId19">
        <w:r w:rsidRPr="00966C95">
          <w:rPr>
            <w:sz w:val="14"/>
            <w:szCs w:val="14"/>
          </w:rPr>
          <w:t>пунктом 1 статьи 222</w:t>
        </w:r>
      </w:hyperlink>
      <w:r w:rsidRPr="00966C95">
        <w:rPr>
          <w:sz w:val="14"/>
          <w:szCs w:val="14"/>
        </w:rPr>
        <w:t xml:space="preserve"> Гражданского кодекса Российской Федерации, и механизм реализации принятого решения о сносе самовольной постройки либо решения о сносе самовольной постройки или ее приведении в соответствие с установленными требованиями.</w:t>
      </w:r>
    </w:p>
    <w:p w:rsidR="00FD4019" w:rsidRPr="00966C95" w:rsidRDefault="00FD4019" w:rsidP="00FD4019">
      <w:pPr>
        <w:widowControl w:val="0"/>
        <w:autoSpaceDE w:val="0"/>
        <w:autoSpaceDN w:val="0"/>
        <w:ind w:firstLine="284"/>
        <w:jc w:val="both"/>
        <w:rPr>
          <w:sz w:val="14"/>
          <w:szCs w:val="14"/>
        </w:rPr>
      </w:pPr>
      <w:r w:rsidRPr="00966C95">
        <w:rPr>
          <w:sz w:val="14"/>
          <w:szCs w:val="14"/>
        </w:rPr>
        <w:t xml:space="preserve">1.2. Понятие "самовольная постройка", применяемое в Порядке, используется в значении, определенном в </w:t>
      </w:r>
      <w:hyperlink r:id="rId20">
        <w:r w:rsidRPr="00966C95">
          <w:rPr>
            <w:sz w:val="14"/>
            <w:szCs w:val="14"/>
          </w:rPr>
          <w:t>пункте 1 статьи 222</w:t>
        </w:r>
      </w:hyperlink>
      <w:r w:rsidRPr="00966C95">
        <w:rPr>
          <w:sz w:val="14"/>
          <w:szCs w:val="14"/>
        </w:rPr>
        <w:t xml:space="preserve"> Гражданского кодекса Российской Федерации.</w:t>
      </w:r>
    </w:p>
    <w:p w:rsidR="00FD4019" w:rsidRPr="00966C95" w:rsidRDefault="00FD4019" w:rsidP="00FD4019">
      <w:pPr>
        <w:widowControl w:val="0"/>
        <w:autoSpaceDE w:val="0"/>
        <w:autoSpaceDN w:val="0"/>
        <w:ind w:firstLine="284"/>
        <w:jc w:val="both"/>
        <w:rPr>
          <w:sz w:val="14"/>
          <w:szCs w:val="14"/>
        </w:rPr>
      </w:pPr>
      <w:r w:rsidRPr="00966C95">
        <w:rPr>
          <w:sz w:val="14"/>
          <w:szCs w:val="14"/>
        </w:rPr>
        <w:t>1.3. Выявление самовольной постройки осуществляется исполнительными органами государственной власти, уполномоченными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исполнительными органами государственной власти, уполномоченными на осуществление федерального государственного лесного надзора (лесной охраны), подведомственными им государственными учреждениями, должностными лицами государственных учреждений, осуществляющих управление особо охраняемыми природными территориями федерального и регионального значения, являющимися государственными инспекторами в области охраны окружающей среды, должностными лицами Администрации муниципального округа, осуществляющими муниципальный земельный контроль или муниципальный контроль в области охраны и использования особо охраняемых природных территорий (далее уполномоченные органы).</w:t>
      </w:r>
    </w:p>
    <w:p w:rsidR="00FD4019" w:rsidRPr="00966C95" w:rsidRDefault="00FD4019" w:rsidP="00FD4019">
      <w:pPr>
        <w:widowControl w:val="0"/>
        <w:autoSpaceDE w:val="0"/>
        <w:autoSpaceDN w:val="0"/>
        <w:ind w:firstLine="284"/>
        <w:jc w:val="both"/>
        <w:rPr>
          <w:sz w:val="14"/>
          <w:szCs w:val="14"/>
        </w:rPr>
      </w:pPr>
      <w:r w:rsidRPr="00966C95">
        <w:rPr>
          <w:sz w:val="14"/>
          <w:szCs w:val="14"/>
        </w:rPr>
        <w:t xml:space="preserve">1.4. 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Администрации муниципального округа, принимаемого в соответствии со </w:t>
      </w:r>
      <w:hyperlink r:id="rId21">
        <w:r w:rsidRPr="00966C95">
          <w:rPr>
            <w:sz w:val="14"/>
            <w:szCs w:val="14"/>
          </w:rPr>
          <w:t>статьей 222</w:t>
        </w:r>
      </w:hyperlink>
      <w:r w:rsidRPr="00966C95">
        <w:rPr>
          <w:sz w:val="14"/>
          <w:szCs w:val="14"/>
        </w:rPr>
        <w:t xml:space="preserve"> Гражданского кодекса Российской Федерации.</w:t>
      </w:r>
    </w:p>
    <w:p w:rsidR="00FD4019" w:rsidRPr="00966C95" w:rsidRDefault="00FD4019" w:rsidP="00FD4019">
      <w:pPr>
        <w:widowControl w:val="0"/>
        <w:autoSpaceDE w:val="0"/>
        <w:autoSpaceDN w:val="0"/>
        <w:ind w:firstLine="284"/>
        <w:jc w:val="both"/>
        <w:outlineLvl w:val="1"/>
        <w:rPr>
          <w:b/>
          <w:sz w:val="14"/>
          <w:szCs w:val="14"/>
        </w:rPr>
      </w:pPr>
      <w:bookmarkStart w:id="9" w:name="P41"/>
      <w:bookmarkEnd w:id="9"/>
      <w:r w:rsidRPr="00966C95">
        <w:rPr>
          <w:b/>
          <w:sz w:val="14"/>
          <w:szCs w:val="14"/>
        </w:rPr>
        <w:t>2. Порядок принятия решений о сносе самовольных построек или</w:t>
      </w:r>
    </w:p>
    <w:p w:rsidR="00FD4019" w:rsidRPr="00966C95" w:rsidRDefault="00FD4019" w:rsidP="00FD4019">
      <w:pPr>
        <w:widowControl w:val="0"/>
        <w:autoSpaceDE w:val="0"/>
        <w:autoSpaceDN w:val="0"/>
        <w:ind w:firstLine="284"/>
        <w:jc w:val="both"/>
        <w:rPr>
          <w:b/>
          <w:sz w:val="14"/>
          <w:szCs w:val="14"/>
        </w:rPr>
      </w:pPr>
      <w:r w:rsidRPr="00966C95">
        <w:rPr>
          <w:b/>
          <w:sz w:val="14"/>
          <w:szCs w:val="14"/>
        </w:rPr>
        <w:t>их приведении в соответствие с установленными требованиями</w:t>
      </w:r>
    </w:p>
    <w:p w:rsidR="00FD4019" w:rsidRPr="00966C95" w:rsidRDefault="00FD4019" w:rsidP="00FD4019">
      <w:pPr>
        <w:widowControl w:val="0"/>
        <w:autoSpaceDE w:val="0"/>
        <w:autoSpaceDN w:val="0"/>
        <w:ind w:firstLine="284"/>
        <w:jc w:val="both"/>
        <w:rPr>
          <w:sz w:val="14"/>
          <w:szCs w:val="14"/>
        </w:rPr>
      </w:pPr>
      <w:r w:rsidRPr="00966C95">
        <w:rPr>
          <w:sz w:val="14"/>
          <w:szCs w:val="14"/>
        </w:rPr>
        <w:t xml:space="preserve">2.1. В случае выявления самовольной постройки, расположенной на территории муниципального округа, уполномоченные органы, направляют в Администрацию муниципального округа уведомление о выявлении самовольной постройки с приложением документов, подтверждающих соответствующий факт по </w:t>
      </w:r>
      <w:hyperlink r:id="rId22">
        <w:r w:rsidRPr="00966C95">
          <w:rPr>
            <w:sz w:val="14"/>
            <w:szCs w:val="14"/>
          </w:rPr>
          <w:t>форме</w:t>
        </w:r>
      </w:hyperlink>
      <w:r w:rsidRPr="00966C95">
        <w:rPr>
          <w:sz w:val="14"/>
          <w:szCs w:val="14"/>
        </w:rPr>
        <w:t>, утвержденной Приказом Минстроя России от 19.03.2019 N 169/пр.</w:t>
      </w:r>
    </w:p>
    <w:p w:rsidR="00FD4019" w:rsidRPr="00966C95" w:rsidRDefault="00FD4019" w:rsidP="00FD4019">
      <w:pPr>
        <w:widowControl w:val="0"/>
        <w:autoSpaceDE w:val="0"/>
        <w:autoSpaceDN w:val="0"/>
        <w:ind w:firstLine="284"/>
        <w:jc w:val="both"/>
        <w:rPr>
          <w:sz w:val="14"/>
          <w:szCs w:val="14"/>
        </w:rPr>
      </w:pPr>
      <w:r w:rsidRPr="00966C95">
        <w:rPr>
          <w:sz w:val="14"/>
          <w:szCs w:val="14"/>
        </w:rPr>
        <w:t>2.2. Рассмотрение уведомления о выявлении самовольной постройки и документов, подтверждающих наличие признаков самовольной постройки, поступивших в Администрацию муниципального округа, обеспечивается отделом градостроительства и благоустройства комитета по управлению муниципальным имуществом, градостроительной деятельности и благоустройству Администрации муниципального округа (далее отдел).</w:t>
      </w:r>
    </w:p>
    <w:p w:rsidR="00FD4019" w:rsidRPr="00966C95" w:rsidRDefault="00FD4019" w:rsidP="00FD4019">
      <w:pPr>
        <w:widowControl w:val="0"/>
        <w:autoSpaceDE w:val="0"/>
        <w:autoSpaceDN w:val="0"/>
        <w:ind w:firstLine="284"/>
        <w:jc w:val="both"/>
        <w:rPr>
          <w:sz w:val="14"/>
          <w:szCs w:val="14"/>
        </w:rPr>
      </w:pPr>
      <w:r w:rsidRPr="00966C95">
        <w:rPr>
          <w:sz w:val="14"/>
          <w:szCs w:val="14"/>
        </w:rPr>
        <w:t>2.3. Администрация муниципального округа в срок, не превышающий двадцати рабочих дней со дня получения от уполномоченных органов, уведомления о выявлении самовольной постройки и документов, подтверждающих наличие признаков самовольной постройки, рассматривает указанные уведомление и документы и по результатам такого рассмотрения совершает одно из следующих действий:</w:t>
      </w:r>
    </w:p>
    <w:p w:rsidR="00FD4019" w:rsidRPr="00966C95" w:rsidRDefault="00FD4019" w:rsidP="00FD4019">
      <w:pPr>
        <w:widowControl w:val="0"/>
        <w:autoSpaceDE w:val="0"/>
        <w:autoSpaceDN w:val="0"/>
        <w:ind w:firstLine="284"/>
        <w:jc w:val="both"/>
        <w:rPr>
          <w:sz w:val="14"/>
          <w:szCs w:val="14"/>
        </w:rPr>
      </w:pPr>
      <w:r w:rsidRPr="00966C95">
        <w:rPr>
          <w:sz w:val="14"/>
          <w:szCs w:val="14"/>
        </w:rPr>
        <w:t xml:space="preserve">принимает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3">
        <w:r w:rsidRPr="00966C95">
          <w:rPr>
            <w:sz w:val="14"/>
            <w:szCs w:val="14"/>
          </w:rPr>
          <w:t>пунктом 4 статьи 222</w:t>
        </w:r>
      </w:hyperlink>
      <w:r w:rsidRPr="00966C95">
        <w:rPr>
          <w:sz w:val="14"/>
          <w:szCs w:val="14"/>
        </w:rPr>
        <w:t xml:space="preserve"> Гражданского кодекса Российской Федерации;</w:t>
      </w:r>
    </w:p>
    <w:p w:rsidR="00FD4019" w:rsidRPr="00966C95" w:rsidRDefault="00FD4019" w:rsidP="00FD4019">
      <w:pPr>
        <w:widowControl w:val="0"/>
        <w:autoSpaceDE w:val="0"/>
        <w:autoSpaceDN w:val="0"/>
        <w:ind w:firstLine="284"/>
        <w:jc w:val="both"/>
        <w:rPr>
          <w:sz w:val="14"/>
          <w:szCs w:val="14"/>
        </w:rPr>
      </w:pPr>
      <w:r w:rsidRPr="00966C95">
        <w:rPr>
          <w:sz w:val="14"/>
          <w:szCs w:val="14"/>
        </w:rPr>
        <w:t>обращается в суд с иском о сносе самовольной постройки или ее приведении в соответствие с установленными требованиями;</w:t>
      </w:r>
    </w:p>
    <w:p w:rsidR="00FD4019" w:rsidRPr="00966C95" w:rsidRDefault="00FD4019" w:rsidP="00FD4019">
      <w:pPr>
        <w:widowControl w:val="0"/>
        <w:autoSpaceDE w:val="0"/>
        <w:autoSpaceDN w:val="0"/>
        <w:ind w:firstLine="284"/>
        <w:jc w:val="both"/>
        <w:rPr>
          <w:sz w:val="14"/>
          <w:szCs w:val="14"/>
        </w:rPr>
      </w:pPr>
      <w:r w:rsidRPr="00966C95">
        <w:rPr>
          <w:sz w:val="14"/>
          <w:szCs w:val="14"/>
        </w:rPr>
        <w:t>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адрес уполномоченных органов от которых поступило уведомление о выявлении самовольной постройки.</w:t>
      </w:r>
    </w:p>
    <w:p w:rsidR="00FD4019" w:rsidRPr="00966C95" w:rsidRDefault="00FD4019" w:rsidP="00FD4019">
      <w:pPr>
        <w:widowControl w:val="0"/>
        <w:autoSpaceDE w:val="0"/>
        <w:autoSpaceDN w:val="0"/>
        <w:ind w:firstLine="284"/>
        <w:jc w:val="both"/>
        <w:rPr>
          <w:sz w:val="14"/>
          <w:szCs w:val="14"/>
        </w:rPr>
      </w:pPr>
      <w:r w:rsidRPr="00966C95">
        <w:rPr>
          <w:sz w:val="14"/>
          <w:szCs w:val="14"/>
        </w:rPr>
        <w:t xml:space="preserve">2.4.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53">
        <w:r w:rsidRPr="00966C95">
          <w:rPr>
            <w:sz w:val="14"/>
            <w:szCs w:val="14"/>
          </w:rPr>
          <w:t>пунктом 2.5</w:t>
        </w:r>
      </w:hyperlink>
      <w:r w:rsidRPr="00966C95">
        <w:rPr>
          <w:sz w:val="14"/>
          <w:szCs w:val="14"/>
        </w:rPr>
        <w:t xml:space="preserve"> Порядка, Администрацией муниципального округа при условии отсутствия обстоятельств, предусмотренных </w:t>
      </w:r>
      <w:hyperlink w:anchor="P56">
        <w:r w:rsidRPr="00966C95">
          <w:rPr>
            <w:sz w:val="14"/>
            <w:szCs w:val="14"/>
          </w:rPr>
          <w:t>пунктами 2.6</w:t>
        </w:r>
      </w:hyperlink>
      <w:r w:rsidRPr="00966C95">
        <w:rPr>
          <w:sz w:val="14"/>
          <w:szCs w:val="14"/>
        </w:rPr>
        <w:t xml:space="preserve">, </w:t>
      </w:r>
      <w:hyperlink w:anchor="P57">
        <w:r w:rsidRPr="00966C95">
          <w:rPr>
            <w:sz w:val="14"/>
            <w:szCs w:val="14"/>
          </w:rPr>
          <w:t>2.7</w:t>
        </w:r>
      </w:hyperlink>
      <w:r w:rsidRPr="00966C95">
        <w:rPr>
          <w:sz w:val="14"/>
          <w:szCs w:val="14"/>
        </w:rPr>
        <w:t xml:space="preserve"> Порядка.</w:t>
      </w:r>
    </w:p>
    <w:p w:rsidR="00FD4019" w:rsidRPr="00966C95" w:rsidRDefault="00FD4019" w:rsidP="00FD4019">
      <w:pPr>
        <w:widowControl w:val="0"/>
        <w:autoSpaceDE w:val="0"/>
        <w:autoSpaceDN w:val="0"/>
        <w:ind w:firstLine="284"/>
        <w:jc w:val="both"/>
        <w:rPr>
          <w:sz w:val="14"/>
          <w:szCs w:val="14"/>
        </w:rPr>
      </w:pPr>
      <w:r w:rsidRPr="00966C95">
        <w:rPr>
          <w:sz w:val="14"/>
          <w:szCs w:val="14"/>
        </w:rPr>
        <w:t xml:space="preserve">При наличии признаков самовольной постройки, предусмотренных </w:t>
      </w:r>
      <w:hyperlink r:id="rId24">
        <w:r w:rsidRPr="00966C95">
          <w:rPr>
            <w:sz w:val="14"/>
            <w:szCs w:val="14"/>
          </w:rPr>
          <w:t>пунктом 1 статьи 222</w:t>
        </w:r>
      </w:hyperlink>
      <w:r w:rsidRPr="00966C95">
        <w:rPr>
          <w:sz w:val="14"/>
          <w:szCs w:val="14"/>
        </w:rPr>
        <w:t xml:space="preserve"> Гражданского кодекса Российской Федерации, Администрация муниципального округа вправе подать исковое заявление в суд о сносе самовольной постройки либо о сносе самовольной постройки или ее приведении в соответствие с установленными требованиями.</w:t>
      </w:r>
    </w:p>
    <w:p w:rsidR="00FD4019" w:rsidRPr="00966C95" w:rsidRDefault="00FD4019" w:rsidP="00FD4019">
      <w:pPr>
        <w:widowControl w:val="0"/>
        <w:autoSpaceDE w:val="0"/>
        <w:autoSpaceDN w:val="0"/>
        <w:ind w:firstLine="284"/>
        <w:jc w:val="both"/>
        <w:rPr>
          <w:sz w:val="14"/>
          <w:szCs w:val="14"/>
        </w:rPr>
      </w:pPr>
      <w:r w:rsidRPr="00966C95">
        <w:rPr>
          <w:sz w:val="14"/>
          <w:szCs w:val="14"/>
        </w:rPr>
        <w:t>Подготовка и подача искового заявления в суд с требованием о сносе самовольной постройки либо о сносе самовольной постройки или ее приведении в соответствие с установленными требованиями, об изъятии земельного участка и о его передаче в государственную или муниципальную собственность, об изъятии земельного участка и о его продаже с публичных торгов обеспечивается юридическим отделом и отделом имущественных отношений комитета по управлению муниципальным имуществом, градостроительной деятельности и благоустройству Администрации муниципального округа.</w:t>
      </w:r>
    </w:p>
    <w:p w:rsidR="00FD4019" w:rsidRPr="00966C95" w:rsidRDefault="00FD4019" w:rsidP="00FD4019">
      <w:pPr>
        <w:widowControl w:val="0"/>
        <w:autoSpaceDE w:val="0"/>
        <w:autoSpaceDN w:val="0"/>
        <w:ind w:firstLine="284"/>
        <w:jc w:val="both"/>
        <w:rPr>
          <w:sz w:val="14"/>
          <w:szCs w:val="14"/>
        </w:rPr>
      </w:pPr>
      <w:bookmarkStart w:id="10" w:name="P53"/>
      <w:bookmarkEnd w:id="10"/>
      <w:r w:rsidRPr="00966C95">
        <w:rPr>
          <w:sz w:val="14"/>
          <w:szCs w:val="14"/>
        </w:rPr>
        <w:t>2.5. Администрация муниципального округа принимает решение:</w:t>
      </w:r>
    </w:p>
    <w:p w:rsidR="00FD4019" w:rsidRPr="00966C95" w:rsidRDefault="00FD4019" w:rsidP="00FD4019">
      <w:pPr>
        <w:widowControl w:val="0"/>
        <w:autoSpaceDE w:val="0"/>
        <w:autoSpaceDN w:val="0"/>
        <w:ind w:firstLine="284"/>
        <w:jc w:val="both"/>
        <w:rPr>
          <w:sz w:val="14"/>
          <w:szCs w:val="14"/>
        </w:rPr>
      </w:pPr>
      <w:r w:rsidRPr="00966C95">
        <w:rPr>
          <w:sz w:val="14"/>
          <w:szCs w:val="14"/>
        </w:rPr>
        <w:lastRenderedPageBreak/>
        <w:t>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FD4019" w:rsidRPr="00966C95" w:rsidRDefault="00FD4019" w:rsidP="00FD4019">
      <w:pPr>
        <w:widowControl w:val="0"/>
        <w:autoSpaceDE w:val="0"/>
        <w:autoSpaceDN w:val="0"/>
        <w:ind w:firstLine="284"/>
        <w:jc w:val="both"/>
        <w:rPr>
          <w:sz w:val="14"/>
          <w:szCs w:val="14"/>
        </w:rPr>
      </w:pPr>
      <w:r w:rsidRPr="00966C95">
        <w:rPr>
          <w:sz w:val="14"/>
          <w:szCs w:val="14"/>
        </w:rPr>
        <w:t>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FD4019" w:rsidRPr="00966C95" w:rsidRDefault="00FD4019" w:rsidP="00FD4019">
      <w:pPr>
        <w:widowControl w:val="0"/>
        <w:autoSpaceDE w:val="0"/>
        <w:autoSpaceDN w:val="0"/>
        <w:ind w:firstLine="284"/>
        <w:jc w:val="both"/>
        <w:rPr>
          <w:sz w:val="14"/>
          <w:szCs w:val="14"/>
        </w:rPr>
      </w:pPr>
      <w:bookmarkStart w:id="11" w:name="P56"/>
      <w:bookmarkEnd w:id="11"/>
      <w:r w:rsidRPr="00966C95">
        <w:rPr>
          <w:sz w:val="14"/>
          <w:szCs w:val="14"/>
        </w:rPr>
        <w:t xml:space="preserve">2.6. Предусмотренные </w:t>
      </w:r>
      <w:hyperlink w:anchor="P53">
        <w:r w:rsidRPr="00966C95">
          <w:rPr>
            <w:sz w:val="14"/>
            <w:szCs w:val="14"/>
          </w:rPr>
          <w:t>пунктом 2.5</w:t>
        </w:r>
      </w:hyperlink>
      <w:r w:rsidRPr="00966C95">
        <w:rPr>
          <w:sz w:val="14"/>
          <w:szCs w:val="14"/>
        </w:rPr>
        <w:t xml:space="preserve"> Порядка решения не могут быть приняты Администрацией муниципального округа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FD4019" w:rsidRPr="00966C95" w:rsidRDefault="00FD4019" w:rsidP="00FD4019">
      <w:pPr>
        <w:widowControl w:val="0"/>
        <w:autoSpaceDE w:val="0"/>
        <w:autoSpaceDN w:val="0"/>
        <w:ind w:firstLine="284"/>
        <w:jc w:val="both"/>
        <w:rPr>
          <w:sz w:val="14"/>
          <w:szCs w:val="14"/>
        </w:rPr>
      </w:pPr>
      <w:bookmarkStart w:id="12" w:name="P57"/>
      <w:bookmarkEnd w:id="12"/>
      <w:r w:rsidRPr="00966C95">
        <w:rPr>
          <w:sz w:val="14"/>
          <w:szCs w:val="14"/>
        </w:rPr>
        <w:t xml:space="preserve">2.7. Администрация муниципального округа не вправе принимать решения, предусмотренные </w:t>
      </w:r>
      <w:hyperlink w:anchor="P53">
        <w:r w:rsidRPr="00966C95">
          <w:rPr>
            <w:sz w:val="14"/>
            <w:szCs w:val="14"/>
          </w:rPr>
          <w:t>пунктом 2.5</w:t>
        </w:r>
      </w:hyperlink>
      <w:r w:rsidRPr="00966C95">
        <w:rPr>
          <w:sz w:val="14"/>
          <w:szCs w:val="14"/>
        </w:rPr>
        <w:t xml:space="preserve"> Порядка,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r:id="rId25">
        <w:r w:rsidRPr="00966C95">
          <w:rPr>
            <w:sz w:val="14"/>
            <w:szCs w:val="14"/>
          </w:rPr>
          <w:t>пунктом 3 статьи 222</w:t>
        </w:r>
      </w:hyperlink>
      <w:r w:rsidRPr="00966C95">
        <w:rPr>
          <w:sz w:val="14"/>
          <w:szCs w:val="14"/>
        </w:rPr>
        <w:t xml:space="preserve">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FD4019" w:rsidRPr="00966C95" w:rsidRDefault="00FD4019" w:rsidP="00FD4019">
      <w:pPr>
        <w:widowControl w:val="0"/>
        <w:autoSpaceDE w:val="0"/>
        <w:autoSpaceDN w:val="0"/>
        <w:ind w:firstLine="284"/>
        <w:jc w:val="both"/>
        <w:rPr>
          <w:sz w:val="14"/>
          <w:szCs w:val="14"/>
        </w:rPr>
      </w:pPr>
      <w:r w:rsidRPr="00966C95">
        <w:rPr>
          <w:sz w:val="14"/>
          <w:szCs w:val="14"/>
        </w:rPr>
        <w:t>Положения настоящего пункта Порядка применяются также в отношении жилых домов и жилых строений, созданных до 01.01.2019 соответственно на дачных и садовых земельных участках.</w:t>
      </w:r>
    </w:p>
    <w:p w:rsidR="00FD4019" w:rsidRPr="00966C95" w:rsidRDefault="00FD4019" w:rsidP="00FD4019">
      <w:pPr>
        <w:widowControl w:val="0"/>
        <w:autoSpaceDE w:val="0"/>
        <w:autoSpaceDN w:val="0"/>
        <w:ind w:firstLine="284"/>
        <w:jc w:val="both"/>
        <w:rPr>
          <w:sz w:val="14"/>
          <w:szCs w:val="14"/>
        </w:rPr>
      </w:pPr>
      <w:bookmarkStart w:id="13" w:name="P59"/>
      <w:bookmarkEnd w:id="13"/>
      <w:r w:rsidRPr="00966C95">
        <w:rPr>
          <w:sz w:val="14"/>
          <w:szCs w:val="14"/>
        </w:rPr>
        <w:t xml:space="preserve">2.8. Решение о сносе самовольной постройки либо решение о сносе самовольной постройки или ее приведении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не может быть принято в соответствии со </w:t>
      </w:r>
      <w:hyperlink r:id="rId26">
        <w:r w:rsidRPr="00966C95">
          <w:rPr>
            <w:sz w:val="14"/>
            <w:szCs w:val="14"/>
          </w:rPr>
          <w:t>статьей 222</w:t>
        </w:r>
      </w:hyperlink>
      <w:r w:rsidRPr="00966C95">
        <w:rPr>
          <w:sz w:val="14"/>
          <w:szCs w:val="14"/>
        </w:rPr>
        <w:t xml:space="preserve"> Гражданского кодекса Российской Федерации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FD4019" w:rsidRPr="00966C95" w:rsidRDefault="00FD4019" w:rsidP="00FD4019">
      <w:pPr>
        <w:widowControl w:val="0"/>
        <w:autoSpaceDE w:val="0"/>
        <w:autoSpaceDN w:val="0"/>
        <w:ind w:firstLine="284"/>
        <w:jc w:val="both"/>
        <w:rPr>
          <w:sz w:val="14"/>
          <w:szCs w:val="14"/>
        </w:rPr>
      </w:pPr>
      <w:r w:rsidRPr="00966C95">
        <w:rPr>
          <w:sz w:val="14"/>
          <w:szCs w:val="14"/>
        </w:rPr>
        <w:t>права на эти объекты, жилые дома, жилые строения зарегистрированы до 01.09.2018;</w:t>
      </w:r>
    </w:p>
    <w:p w:rsidR="00FD4019" w:rsidRPr="00966C95" w:rsidRDefault="00FD4019" w:rsidP="00FD4019">
      <w:pPr>
        <w:widowControl w:val="0"/>
        <w:autoSpaceDE w:val="0"/>
        <w:autoSpaceDN w:val="0"/>
        <w:ind w:firstLine="284"/>
        <w:jc w:val="both"/>
        <w:rPr>
          <w:sz w:val="14"/>
          <w:szCs w:val="14"/>
        </w:rPr>
      </w:pPr>
      <w:r w:rsidRPr="00966C95">
        <w:rPr>
          <w:sz w:val="14"/>
          <w:szCs w:val="14"/>
        </w:rPr>
        <w:t>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FD4019" w:rsidRPr="00966C95" w:rsidRDefault="00FD4019" w:rsidP="00FD4019">
      <w:pPr>
        <w:widowControl w:val="0"/>
        <w:autoSpaceDE w:val="0"/>
        <w:autoSpaceDN w:val="0"/>
        <w:ind w:firstLine="284"/>
        <w:jc w:val="both"/>
        <w:rPr>
          <w:sz w:val="14"/>
          <w:szCs w:val="14"/>
        </w:rPr>
      </w:pPr>
      <w:r w:rsidRPr="00966C95">
        <w:rPr>
          <w:sz w:val="14"/>
          <w:szCs w:val="14"/>
        </w:rPr>
        <w:t>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FD4019" w:rsidRPr="00966C95" w:rsidRDefault="00FD4019" w:rsidP="00FD4019">
      <w:pPr>
        <w:widowControl w:val="0"/>
        <w:autoSpaceDE w:val="0"/>
        <w:autoSpaceDN w:val="0"/>
        <w:ind w:firstLine="284"/>
        <w:jc w:val="both"/>
        <w:rPr>
          <w:sz w:val="14"/>
          <w:szCs w:val="14"/>
        </w:rPr>
      </w:pPr>
      <w:r w:rsidRPr="00966C95">
        <w:rPr>
          <w:sz w:val="14"/>
          <w:szCs w:val="14"/>
        </w:rPr>
        <w:t xml:space="preserve">2.9. Положения </w:t>
      </w:r>
      <w:hyperlink w:anchor="P59">
        <w:r w:rsidRPr="00966C95">
          <w:rPr>
            <w:sz w:val="14"/>
            <w:szCs w:val="14"/>
          </w:rPr>
          <w:t>пункта 2.8</w:t>
        </w:r>
      </w:hyperlink>
      <w:r w:rsidRPr="00966C95">
        <w:rPr>
          <w:sz w:val="14"/>
          <w:szCs w:val="14"/>
        </w:rPr>
        <w:t xml:space="preserve"> Порядка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
    <w:p w:rsidR="00FD4019" w:rsidRPr="00966C95" w:rsidRDefault="00FD4019" w:rsidP="00FD4019">
      <w:pPr>
        <w:widowControl w:val="0"/>
        <w:autoSpaceDE w:val="0"/>
        <w:autoSpaceDN w:val="0"/>
        <w:ind w:firstLine="284"/>
        <w:jc w:val="both"/>
        <w:rPr>
          <w:sz w:val="14"/>
          <w:szCs w:val="14"/>
        </w:rPr>
      </w:pPr>
      <w:r w:rsidRPr="00966C95">
        <w:rPr>
          <w:sz w:val="14"/>
          <w:szCs w:val="14"/>
        </w:rPr>
        <w:t xml:space="preserve">2.10. Администрация муниципального округа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w:t>
      </w:r>
      <w:hyperlink r:id="rId27">
        <w:r w:rsidRPr="00966C95">
          <w:rPr>
            <w:sz w:val="14"/>
            <w:szCs w:val="14"/>
          </w:rPr>
          <w:t>статьей 222</w:t>
        </w:r>
      </w:hyperlink>
      <w:r w:rsidRPr="00966C95">
        <w:rPr>
          <w:sz w:val="14"/>
          <w:szCs w:val="14"/>
        </w:rPr>
        <w:t xml:space="preserve"> Гражданского кодекса Российской Федерации: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w:t>
      </w:r>
      <w:hyperlink r:id="rId28">
        <w:r w:rsidRPr="00966C95">
          <w:rPr>
            <w:sz w:val="14"/>
            <w:szCs w:val="14"/>
          </w:rPr>
          <w:t>кодекса</w:t>
        </w:r>
      </w:hyperlink>
      <w:r w:rsidRPr="00966C95">
        <w:rPr>
          <w:sz w:val="14"/>
          <w:szCs w:val="14"/>
        </w:rPr>
        <w:t xml:space="preserve"> Российской Федерации;</w:t>
      </w:r>
    </w:p>
    <w:p w:rsidR="00FD4019" w:rsidRPr="00966C95" w:rsidRDefault="00FD4019" w:rsidP="00FD4019">
      <w:pPr>
        <w:widowControl w:val="0"/>
        <w:autoSpaceDE w:val="0"/>
        <w:autoSpaceDN w:val="0"/>
        <w:ind w:firstLine="284"/>
        <w:jc w:val="both"/>
        <w:rPr>
          <w:sz w:val="14"/>
          <w:szCs w:val="14"/>
        </w:rPr>
      </w:pPr>
      <w:r w:rsidRPr="00966C95">
        <w:rPr>
          <w:sz w:val="14"/>
          <w:szCs w:val="14"/>
        </w:rPr>
        <w:t>в связи с отсутствием разрешения на строительство в отношении здания, сооружения или другого строения, созданных до 14.05.1998. В случаях, предусмотренных настоящим пунктом Порядка,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FD4019" w:rsidRPr="00966C95" w:rsidRDefault="00FD4019" w:rsidP="00FD4019">
      <w:pPr>
        <w:widowControl w:val="0"/>
        <w:autoSpaceDE w:val="0"/>
        <w:autoSpaceDN w:val="0"/>
        <w:ind w:firstLine="284"/>
        <w:jc w:val="both"/>
        <w:rPr>
          <w:sz w:val="14"/>
          <w:szCs w:val="14"/>
        </w:rPr>
      </w:pPr>
      <w:r w:rsidRPr="00966C95">
        <w:rPr>
          <w:sz w:val="14"/>
          <w:szCs w:val="14"/>
        </w:rPr>
        <w:t xml:space="preserve">2.11. Решения, предусмотренные </w:t>
      </w:r>
      <w:hyperlink w:anchor="P53">
        <w:r w:rsidRPr="00966C95">
          <w:rPr>
            <w:sz w:val="14"/>
            <w:szCs w:val="14"/>
          </w:rPr>
          <w:t>пунктом 2.5</w:t>
        </w:r>
      </w:hyperlink>
      <w:r w:rsidRPr="00966C95">
        <w:rPr>
          <w:sz w:val="14"/>
          <w:szCs w:val="14"/>
        </w:rPr>
        <w:t xml:space="preserve"> Порядка, принимаются в форме постановлений Администрации муниципального округа (далее постановление о сносе).</w:t>
      </w:r>
    </w:p>
    <w:p w:rsidR="00FD4019" w:rsidRPr="00966C95" w:rsidRDefault="00FD4019" w:rsidP="00FD4019">
      <w:pPr>
        <w:widowControl w:val="0"/>
        <w:autoSpaceDE w:val="0"/>
        <w:autoSpaceDN w:val="0"/>
        <w:ind w:firstLine="284"/>
        <w:jc w:val="both"/>
        <w:rPr>
          <w:sz w:val="14"/>
          <w:szCs w:val="14"/>
        </w:rPr>
      </w:pPr>
      <w:r w:rsidRPr="00966C95">
        <w:rPr>
          <w:sz w:val="14"/>
          <w:szCs w:val="14"/>
        </w:rPr>
        <w:t>2.12. Срок для сноса самовольной постройки определяется в постановлении Администрации муниципального округа, содержащем решение о сносе самовольной постройки, и устанавливается с учетом характера самовольной постройки, но не может составлять менее чем три месяца и более чем двенадцать месяцев.</w:t>
      </w:r>
    </w:p>
    <w:p w:rsidR="00FD4019" w:rsidRPr="00966C95" w:rsidRDefault="00FD4019" w:rsidP="00FD4019">
      <w:pPr>
        <w:widowControl w:val="0"/>
        <w:autoSpaceDE w:val="0"/>
        <w:autoSpaceDN w:val="0"/>
        <w:ind w:firstLine="284"/>
        <w:jc w:val="both"/>
        <w:rPr>
          <w:sz w:val="14"/>
          <w:szCs w:val="14"/>
        </w:rPr>
      </w:pPr>
      <w:r w:rsidRPr="00966C95">
        <w:rPr>
          <w:sz w:val="14"/>
          <w:szCs w:val="14"/>
        </w:rPr>
        <w:t xml:space="preserve">2.13. Срок для приведения самовольной постройки в соответствие с установленными требованиями определяется в постановлении Администрации </w:t>
      </w:r>
      <w:r w:rsidRPr="00966C95">
        <w:rPr>
          <w:sz w:val="14"/>
          <w:szCs w:val="14"/>
        </w:rPr>
        <w:lastRenderedPageBreak/>
        <w:t>муниципального округа, содержащем решение о сносе самовольной постройки или ее приведении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FD4019" w:rsidRPr="00966C95" w:rsidRDefault="00FD4019" w:rsidP="00FD4019">
      <w:pPr>
        <w:widowControl w:val="0"/>
        <w:autoSpaceDE w:val="0"/>
        <w:autoSpaceDN w:val="0"/>
        <w:ind w:firstLine="284"/>
        <w:jc w:val="both"/>
        <w:outlineLvl w:val="1"/>
        <w:rPr>
          <w:b/>
          <w:sz w:val="14"/>
          <w:szCs w:val="14"/>
        </w:rPr>
      </w:pPr>
      <w:r w:rsidRPr="00966C95">
        <w:rPr>
          <w:b/>
          <w:sz w:val="14"/>
          <w:szCs w:val="14"/>
        </w:rPr>
        <w:t>3. Организация работы по сносу самовольных построек или их</w:t>
      </w:r>
    </w:p>
    <w:p w:rsidR="00FD4019" w:rsidRPr="00966C95" w:rsidRDefault="00FD4019" w:rsidP="00FD4019">
      <w:pPr>
        <w:widowControl w:val="0"/>
        <w:autoSpaceDE w:val="0"/>
        <w:autoSpaceDN w:val="0"/>
        <w:ind w:firstLine="284"/>
        <w:jc w:val="both"/>
        <w:rPr>
          <w:b/>
          <w:sz w:val="14"/>
          <w:szCs w:val="14"/>
        </w:rPr>
      </w:pPr>
      <w:r w:rsidRPr="00966C95">
        <w:rPr>
          <w:b/>
          <w:sz w:val="14"/>
          <w:szCs w:val="14"/>
        </w:rPr>
        <w:t>приведению в соответствие с установленными требованиями</w:t>
      </w:r>
    </w:p>
    <w:p w:rsidR="00FD4019" w:rsidRPr="00966C95" w:rsidRDefault="00FD4019" w:rsidP="00FD4019">
      <w:pPr>
        <w:widowControl w:val="0"/>
        <w:autoSpaceDE w:val="0"/>
        <w:autoSpaceDN w:val="0"/>
        <w:ind w:firstLine="284"/>
        <w:jc w:val="both"/>
        <w:rPr>
          <w:sz w:val="14"/>
          <w:szCs w:val="14"/>
        </w:rPr>
      </w:pPr>
      <w:r w:rsidRPr="00966C95">
        <w:rPr>
          <w:sz w:val="14"/>
          <w:szCs w:val="14"/>
        </w:rPr>
        <w:t>3.1. 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 о сносе.</w:t>
      </w:r>
    </w:p>
    <w:p w:rsidR="00FD4019" w:rsidRPr="00966C95" w:rsidRDefault="00FD4019" w:rsidP="00FD4019">
      <w:pPr>
        <w:widowControl w:val="0"/>
        <w:autoSpaceDE w:val="0"/>
        <w:autoSpaceDN w:val="0"/>
        <w:ind w:firstLine="284"/>
        <w:jc w:val="both"/>
        <w:rPr>
          <w:sz w:val="14"/>
          <w:szCs w:val="14"/>
        </w:rPr>
      </w:pPr>
      <w:bookmarkStart w:id="14" w:name="P74"/>
      <w:bookmarkEnd w:id="14"/>
      <w:r w:rsidRPr="00966C95">
        <w:rPr>
          <w:sz w:val="14"/>
          <w:szCs w:val="14"/>
        </w:rPr>
        <w:t>3.2. Срок для добровольного сноса самовольной постройки или ее приведения в соответствие с установленными требованиями определяется в постановлении о сносе.</w:t>
      </w:r>
    </w:p>
    <w:p w:rsidR="00FD4019" w:rsidRPr="00966C95" w:rsidRDefault="00FD4019" w:rsidP="00FD4019">
      <w:pPr>
        <w:widowControl w:val="0"/>
        <w:autoSpaceDE w:val="0"/>
        <w:autoSpaceDN w:val="0"/>
        <w:ind w:firstLine="284"/>
        <w:jc w:val="both"/>
        <w:rPr>
          <w:sz w:val="14"/>
          <w:szCs w:val="14"/>
        </w:rPr>
      </w:pPr>
      <w:bookmarkStart w:id="15" w:name="P75"/>
      <w:bookmarkEnd w:id="15"/>
      <w:r w:rsidRPr="00966C95">
        <w:rPr>
          <w:sz w:val="14"/>
          <w:szCs w:val="14"/>
        </w:rPr>
        <w:t>3.3. В течение семи рабочих дней со дня издания постановления о сносе Администрация муниципального округа обязана направить его копию лицу, осуществившему самовольную постройку, а при отсутствии у Администрации муниципального округа сведений о таком лице правообладателю земельного участка, на котором создана или возведена самовольная постройка.</w:t>
      </w:r>
    </w:p>
    <w:p w:rsidR="00FD4019" w:rsidRPr="00966C95" w:rsidRDefault="00FD4019" w:rsidP="00FD4019">
      <w:pPr>
        <w:widowControl w:val="0"/>
        <w:autoSpaceDE w:val="0"/>
        <w:autoSpaceDN w:val="0"/>
        <w:ind w:firstLine="284"/>
        <w:jc w:val="both"/>
        <w:rPr>
          <w:sz w:val="14"/>
          <w:szCs w:val="14"/>
        </w:rPr>
      </w:pPr>
      <w:r w:rsidRPr="00966C95">
        <w:rPr>
          <w:sz w:val="14"/>
          <w:szCs w:val="14"/>
        </w:rPr>
        <w:t xml:space="preserve">3.4. В случае, если лица, указанные в </w:t>
      </w:r>
      <w:hyperlink w:anchor="P75">
        <w:r w:rsidRPr="00966C95">
          <w:rPr>
            <w:sz w:val="14"/>
            <w:szCs w:val="14"/>
          </w:rPr>
          <w:t>пункте 3.3</w:t>
        </w:r>
      </w:hyperlink>
      <w:r w:rsidRPr="00966C95">
        <w:rPr>
          <w:sz w:val="14"/>
          <w:szCs w:val="14"/>
        </w:rPr>
        <w:t xml:space="preserve"> Порядка, не были выявлены, Администрация муниципального округа в течение семи рабочих дней со дня принятия соответствующего решения обязана:</w:t>
      </w:r>
    </w:p>
    <w:p w:rsidR="00FD4019" w:rsidRPr="00966C95" w:rsidRDefault="00FD4019" w:rsidP="00FD4019">
      <w:pPr>
        <w:widowControl w:val="0"/>
        <w:autoSpaceDE w:val="0"/>
        <w:autoSpaceDN w:val="0"/>
        <w:ind w:firstLine="284"/>
        <w:jc w:val="both"/>
        <w:rPr>
          <w:sz w:val="14"/>
          <w:szCs w:val="14"/>
        </w:rPr>
      </w:pPr>
      <w:r w:rsidRPr="00966C95">
        <w:rPr>
          <w:sz w:val="14"/>
          <w:szCs w:val="14"/>
        </w:rPr>
        <w:t xml:space="preserve">обеспечить опубликование в </w:t>
      </w:r>
      <w:r w:rsidRPr="00966C95">
        <w:rPr>
          <w:sz w:val="14"/>
          <w:szCs w:val="14"/>
          <w:lang w:eastAsia="zh-CN"/>
        </w:rPr>
        <w:t>периодическом печатном издании «Бюллетень Солецкого муниципального округа»</w:t>
      </w:r>
      <w:r w:rsidRPr="00966C95">
        <w:rPr>
          <w:sz w:val="14"/>
          <w:szCs w:val="14"/>
        </w:rPr>
        <w:t>, сообщения о планируемых сносе самовольной постройки или ее приведении в соответствие с установленными требованиями;</w:t>
      </w:r>
    </w:p>
    <w:p w:rsidR="00FD4019" w:rsidRPr="00966C95" w:rsidRDefault="00FD4019" w:rsidP="00FD4019">
      <w:pPr>
        <w:widowControl w:val="0"/>
        <w:autoSpaceDE w:val="0"/>
        <w:autoSpaceDN w:val="0"/>
        <w:ind w:firstLine="284"/>
        <w:jc w:val="both"/>
        <w:rPr>
          <w:sz w:val="14"/>
          <w:szCs w:val="14"/>
        </w:rPr>
      </w:pPr>
      <w:r w:rsidRPr="00966C95">
        <w:rPr>
          <w:sz w:val="14"/>
          <w:szCs w:val="14"/>
        </w:rPr>
        <w:t>обеспечить размещение на своем официальном сайте Администрации муниципального округа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FD4019" w:rsidRPr="00966C95" w:rsidRDefault="00FD4019" w:rsidP="00FD4019">
      <w:pPr>
        <w:widowControl w:val="0"/>
        <w:autoSpaceDE w:val="0"/>
        <w:autoSpaceDN w:val="0"/>
        <w:ind w:firstLine="284"/>
        <w:jc w:val="both"/>
        <w:rPr>
          <w:sz w:val="14"/>
          <w:szCs w:val="14"/>
        </w:rPr>
      </w:pPr>
      <w:r w:rsidRPr="00966C95">
        <w:rPr>
          <w:sz w:val="14"/>
          <w:szCs w:val="14"/>
        </w:rPr>
        <w:t>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FD4019" w:rsidRPr="00966C95" w:rsidRDefault="00FD4019" w:rsidP="00FD4019">
      <w:pPr>
        <w:widowControl w:val="0"/>
        <w:autoSpaceDE w:val="0"/>
        <w:autoSpaceDN w:val="0"/>
        <w:ind w:firstLine="284"/>
        <w:jc w:val="both"/>
        <w:rPr>
          <w:sz w:val="14"/>
          <w:szCs w:val="14"/>
        </w:rPr>
      </w:pPr>
      <w:r w:rsidRPr="00966C95">
        <w:rPr>
          <w:sz w:val="14"/>
          <w:szCs w:val="14"/>
        </w:rPr>
        <w:t>Информационный щит может быть представлен в виде настенной или наземной (напольной) конструкции.</w:t>
      </w:r>
    </w:p>
    <w:p w:rsidR="00FD4019" w:rsidRPr="00966C95" w:rsidRDefault="00FD4019" w:rsidP="00FD4019">
      <w:pPr>
        <w:widowControl w:val="0"/>
        <w:autoSpaceDE w:val="0"/>
        <w:autoSpaceDN w:val="0"/>
        <w:ind w:firstLine="284"/>
        <w:jc w:val="both"/>
        <w:rPr>
          <w:sz w:val="14"/>
          <w:szCs w:val="14"/>
        </w:rPr>
      </w:pPr>
      <w:bookmarkStart w:id="16" w:name="P81"/>
      <w:bookmarkEnd w:id="16"/>
      <w:r w:rsidRPr="00966C95">
        <w:rPr>
          <w:sz w:val="14"/>
          <w:szCs w:val="14"/>
        </w:rPr>
        <w:t>3.5.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постановлением о сносе.</w:t>
      </w:r>
    </w:p>
    <w:p w:rsidR="00FD4019" w:rsidRPr="00966C95" w:rsidRDefault="00FD4019" w:rsidP="00FD4019">
      <w:pPr>
        <w:widowControl w:val="0"/>
        <w:autoSpaceDE w:val="0"/>
        <w:autoSpaceDN w:val="0"/>
        <w:ind w:firstLine="284"/>
        <w:jc w:val="both"/>
        <w:rPr>
          <w:sz w:val="14"/>
          <w:szCs w:val="14"/>
        </w:rPr>
      </w:pPr>
      <w:bookmarkStart w:id="17" w:name="P82"/>
      <w:bookmarkEnd w:id="17"/>
      <w:r w:rsidRPr="00966C95">
        <w:rPr>
          <w:sz w:val="14"/>
          <w:szCs w:val="14"/>
        </w:rPr>
        <w:t>3.6.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муниципального округа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FD4019" w:rsidRPr="00966C95" w:rsidRDefault="00FD4019" w:rsidP="00FD4019">
      <w:pPr>
        <w:widowControl w:val="0"/>
        <w:autoSpaceDE w:val="0"/>
        <w:autoSpaceDN w:val="0"/>
        <w:ind w:firstLine="284"/>
        <w:jc w:val="both"/>
        <w:rPr>
          <w:sz w:val="14"/>
          <w:szCs w:val="14"/>
        </w:rPr>
      </w:pPr>
      <w:r w:rsidRPr="00966C95">
        <w:rPr>
          <w:sz w:val="14"/>
          <w:szCs w:val="14"/>
        </w:rPr>
        <w:t>3.7. По истечении срока для сноса самовольной постройки или ее приведения в соответствие с установленными требованиями, указанного в постановлении о сносе, отдел осуществляет повторный осмотр места расположения самовольной постройки с целью установления факта исполнения постановления о сносе с составлением повторного акта осмотра.</w:t>
      </w:r>
    </w:p>
    <w:p w:rsidR="00FD4019" w:rsidRPr="00966C95" w:rsidRDefault="00FD4019" w:rsidP="00FD4019">
      <w:pPr>
        <w:widowControl w:val="0"/>
        <w:autoSpaceDE w:val="0"/>
        <w:autoSpaceDN w:val="0"/>
        <w:ind w:firstLine="284"/>
        <w:jc w:val="both"/>
        <w:rPr>
          <w:sz w:val="14"/>
          <w:szCs w:val="14"/>
        </w:rPr>
      </w:pPr>
      <w:r w:rsidRPr="00966C95">
        <w:rPr>
          <w:sz w:val="14"/>
          <w:szCs w:val="14"/>
        </w:rPr>
        <w:t xml:space="preserve">3.8. В случае, если в установленный срок лицами, указанными в </w:t>
      </w:r>
      <w:hyperlink w:anchor="P81">
        <w:r w:rsidRPr="00966C95">
          <w:rPr>
            <w:sz w:val="14"/>
            <w:szCs w:val="14"/>
          </w:rPr>
          <w:t>пункте 3.5</w:t>
        </w:r>
      </w:hyperlink>
      <w:r w:rsidRPr="00966C95">
        <w:rPr>
          <w:sz w:val="14"/>
          <w:szCs w:val="14"/>
        </w:rPr>
        <w:t xml:space="preserve"> Порядка, не выполнены обязанности, предусмотренные </w:t>
      </w:r>
      <w:hyperlink w:anchor="P87">
        <w:r w:rsidRPr="00966C95">
          <w:rPr>
            <w:sz w:val="14"/>
            <w:szCs w:val="14"/>
          </w:rPr>
          <w:t>пунктом 3.11</w:t>
        </w:r>
      </w:hyperlink>
      <w:r w:rsidRPr="00966C95">
        <w:rPr>
          <w:sz w:val="14"/>
          <w:szCs w:val="14"/>
        </w:rPr>
        <w:t xml:space="preserve">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9">
        <w:r w:rsidRPr="00966C95">
          <w:rPr>
            <w:sz w:val="14"/>
            <w:szCs w:val="14"/>
          </w:rPr>
          <w:t>кодексом</w:t>
        </w:r>
      </w:hyperlink>
      <w:r w:rsidRPr="00966C95">
        <w:rPr>
          <w:sz w:val="14"/>
          <w:szCs w:val="14"/>
        </w:rPr>
        <w:t xml:space="preserve"> Российской Федерации, переходит к новому правообладателю земельного участка.</w:t>
      </w:r>
    </w:p>
    <w:p w:rsidR="00FD4019" w:rsidRPr="00966C95" w:rsidRDefault="00FD4019" w:rsidP="00FD4019">
      <w:pPr>
        <w:widowControl w:val="0"/>
        <w:autoSpaceDE w:val="0"/>
        <w:autoSpaceDN w:val="0"/>
        <w:ind w:firstLine="284"/>
        <w:jc w:val="both"/>
        <w:rPr>
          <w:sz w:val="14"/>
          <w:szCs w:val="14"/>
        </w:rPr>
      </w:pPr>
      <w:r w:rsidRPr="00966C95">
        <w:rPr>
          <w:sz w:val="14"/>
          <w:szCs w:val="14"/>
        </w:rPr>
        <w:t xml:space="preserve">3.9.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81">
        <w:r w:rsidRPr="00966C95">
          <w:rPr>
            <w:sz w:val="14"/>
            <w:szCs w:val="14"/>
          </w:rPr>
          <w:t>пункте 3.5</w:t>
        </w:r>
      </w:hyperlink>
      <w:r w:rsidRPr="00966C95">
        <w:rPr>
          <w:sz w:val="14"/>
          <w:szCs w:val="14"/>
        </w:rPr>
        <w:t xml:space="preserve"> Порядка, а в случаях, предусмотренных </w:t>
      </w:r>
      <w:hyperlink w:anchor="P82">
        <w:r w:rsidRPr="00966C95">
          <w:rPr>
            <w:sz w:val="14"/>
            <w:szCs w:val="14"/>
          </w:rPr>
          <w:t>пунктами 3.6</w:t>
        </w:r>
      </w:hyperlink>
      <w:r w:rsidRPr="00966C95">
        <w:rPr>
          <w:sz w:val="14"/>
          <w:szCs w:val="14"/>
        </w:rPr>
        <w:t xml:space="preserve"> и </w:t>
      </w:r>
      <w:hyperlink w:anchor="P90">
        <w:r w:rsidRPr="00966C95">
          <w:rPr>
            <w:sz w:val="14"/>
            <w:szCs w:val="14"/>
          </w:rPr>
          <w:t>3.12</w:t>
        </w:r>
      </w:hyperlink>
      <w:r w:rsidRPr="00966C95">
        <w:rPr>
          <w:sz w:val="14"/>
          <w:szCs w:val="14"/>
        </w:rPr>
        <w:t xml:space="preserve"> Порядка, соответственно новый правообладатель земельного участка, Администрация муниципального округа по своему выбору осуществляют снос самовольной постройки или ее приведение в соответствие с установленными требованиями.</w:t>
      </w:r>
    </w:p>
    <w:p w:rsidR="00FD4019" w:rsidRPr="00966C95" w:rsidRDefault="00FD4019" w:rsidP="00FD4019">
      <w:pPr>
        <w:widowControl w:val="0"/>
        <w:autoSpaceDE w:val="0"/>
        <w:autoSpaceDN w:val="0"/>
        <w:ind w:firstLine="284"/>
        <w:jc w:val="both"/>
        <w:rPr>
          <w:sz w:val="14"/>
          <w:szCs w:val="14"/>
        </w:rPr>
      </w:pPr>
      <w:r w:rsidRPr="00966C95">
        <w:rPr>
          <w:sz w:val="14"/>
          <w:szCs w:val="14"/>
        </w:rPr>
        <w:t xml:space="preserve">3.10. Снос самовольной постройки осуществляется в соответствии со </w:t>
      </w:r>
      <w:hyperlink r:id="rId30">
        <w:r w:rsidRPr="00966C95">
          <w:rPr>
            <w:sz w:val="14"/>
            <w:szCs w:val="14"/>
          </w:rPr>
          <w:t>статьями 55.30</w:t>
        </w:r>
      </w:hyperlink>
      <w:r w:rsidRPr="00966C95">
        <w:rPr>
          <w:sz w:val="14"/>
          <w:szCs w:val="14"/>
        </w:rPr>
        <w:t xml:space="preserve">, </w:t>
      </w:r>
      <w:hyperlink r:id="rId31">
        <w:r w:rsidRPr="00966C95">
          <w:rPr>
            <w:sz w:val="14"/>
            <w:szCs w:val="14"/>
          </w:rPr>
          <w:t>55.31</w:t>
        </w:r>
      </w:hyperlink>
      <w:r w:rsidRPr="00966C95">
        <w:rPr>
          <w:sz w:val="14"/>
          <w:szCs w:val="14"/>
        </w:rPr>
        <w:t xml:space="preserve"> и </w:t>
      </w:r>
      <w:hyperlink r:id="rId32">
        <w:r w:rsidRPr="00966C95">
          <w:rPr>
            <w:sz w:val="14"/>
            <w:szCs w:val="14"/>
          </w:rPr>
          <w:t>55.33</w:t>
        </w:r>
      </w:hyperlink>
      <w:r w:rsidRPr="00966C95">
        <w:rPr>
          <w:sz w:val="14"/>
          <w:szCs w:val="14"/>
        </w:rPr>
        <w:t xml:space="preserve"> Градостроительного кодекса Российской Федерации.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33">
        <w:r w:rsidRPr="00966C95">
          <w:rPr>
            <w:sz w:val="14"/>
            <w:szCs w:val="14"/>
          </w:rPr>
          <w:t>главой 6</w:t>
        </w:r>
      </w:hyperlink>
      <w:r w:rsidRPr="00966C95">
        <w:rPr>
          <w:sz w:val="14"/>
          <w:szCs w:val="14"/>
        </w:rPr>
        <w:t xml:space="preserve"> Градостроительного кодекса Российской Федерации.</w:t>
      </w:r>
    </w:p>
    <w:p w:rsidR="00FD4019" w:rsidRPr="00966C95" w:rsidRDefault="00FD4019" w:rsidP="00FD4019">
      <w:pPr>
        <w:widowControl w:val="0"/>
        <w:autoSpaceDE w:val="0"/>
        <w:autoSpaceDN w:val="0"/>
        <w:ind w:firstLine="284"/>
        <w:jc w:val="both"/>
        <w:rPr>
          <w:sz w:val="14"/>
          <w:szCs w:val="14"/>
        </w:rPr>
      </w:pPr>
      <w:bookmarkStart w:id="18" w:name="P87"/>
      <w:bookmarkEnd w:id="18"/>
      <w:r w:rsidRPr="00966C95">
        <w:rPr>
          <w:sz w:val="14"/>
          <w:szCs w:val="14"/>
        </w:rPr>
        <w:t xml:space="preserve">3.11. Лица, указанные в </w:t>
      </w:r>
      <w:hyperlink w:anchor="P81">
        <w:r w:rsidRPr="00966C95">
          <w:rPr>
            <w:sz w:val="14"/>
            <w:szCs w:val="14"/>
          </w:rPr>
          <w:t>пункте 3.5</w:t>
        </w:r>
      </w:hyperlink>
      <w:r w:rsidRPr="00966C95">
        <w:rPr>
          <w:sz w:val="14"/>
          <w:szCs w:val="14"/>
        </w:rPr>
        <w:t xml:space="preserve"> Порядка, обязаны: осуществить снос самовольной постройки в случае, если принято решение о сносе самовольной постройки, в срок, установленный постановлением о сносе;</w:t>
      </w:r>
    </w:p>
    <w:p w:rsidR="00FD4019" w:rsidRPr="00966C95" w:rsidRDefault="00FD4019" w:rsidP="00FD4019">
      <w:pPr>
        <w:widowControl w:val="0"/>
        <w:autoSpaceDE w:val="0"/>
        <w:autoSpaceDN w:val="0"/>
        <w:ind w:firstLine="284"/>
        <w:jc w:val="both"/>
        <w:rPr>
          <w:sz w:val="14"/>
          <w:szCs w:val="14"/>
        </w:rPr>
      </w:pPr>
      <w:r w:rsidRPr="00966C95">
        <w:rPr>
          <w:sz w:val="14"/>
          <w:szCs w:val="14"/>
        </w:rPr>
        <w:t>осуществить снос самовольной постройки либо представить в Администрацию муниципального округа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FD4019" w:rsidRPr="00966C95" w:rsidRDefault="00FD4019" w:rsidP="00FD4019">
      <w:pPr>
        <w:widowControl w:val="0"/>
        <w:autoSpaceDE w:val="0"/>
        <w:autoSpaceDN w:val="0"/>
        <w:ind w:firstLine="284"/>
        <w:jc w:val="both"/>
        <w:rPr>
          <w:sz w:val="14"/>
          <w:szCs w:val="14"/>
        </w:rPr>
      </w:pPr>
      <w:r w:rsidRPr="00966C95">
        <w:rPr>
          <w:sz w:val="14"/>
          <w:szCs w:val="14"/>
        </w:rPr>
        <w:t xml:space="preserve">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w:t>
      </w:r>
      <w:r w:rsidRPr="00966C95">
        <w:rPr>
          <w:sz w:val="14"/>
          <w:szCs w:val="14"/>
        </w:rPr>
        <w:lastRenderedPageBreak/>
        <w:t xml:space="preserve">предусмотренный </w:t>
      </w:r>
      <w:hyperlink w:anchor="P41">
        <w:r w:rsidRPr="00966C95">
          <w:rPr>
            <w:sz w:val="14"/>
            <w:szCs w:val="14"/>
          </w:rPr>
          <w:t>подпунктом 2</w:t>
        </w:r>
      </w:hyperlink>
      <w:r w:rsidRPr="00966C95">
        <w:rPr>
          <w:sz w:val="14"/>
          <w:szCs w:val="14"/>
        </w:rPr>
        <w:t xml:space="preserve"> данного пункта Порядка, такие лица представили в Администрацию муниципального округа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FD4019" w:rsidRPr="00966C95" w:rsidRDefault="00FD4019" w:rsidP="00FD4019">
      <w:pPr>
        <w:widowControl w:val="0"/>
        <w:autoSpaceDE w:val="0"/>
        <w:autoSpaceDN w:val="0"/>
        <w:ind w:firstLine="284"/>
        <w:jc w:val="both"/>
        <w:rPr>
          <w:sz w:val="14"/>
          <w:szCs w:val="14"/>
        </w:rPr>
      </w:pPr>
      <w:bookmarkStart w:id="19" w:name="P90"/>
      <w:bookmarkEnd w:id="19"/>
      <w:r w:rsidRPr="00966C95">
        <w:rPr>
          <w:sz w:val="14"/>
          <w:szCs w:val="14"/>
        </w:rPr>
        <w:t xml:space="preserve">3.12. В случае если указанными в </w:t>
      </w:r>
      <w:hyperlink w:anchor="P81">
        <w:r w:rsidRPr="00966C95">
          <w:rPr>
            <w:sz w:val="14"/>
            <w:szCs w:val="14"/>
          </w:rPr>
          <w:t>пункте 3.5</w:t>
        </w:r>
      </w:hyperlink>
      <w:r w:rsidRPr="00966C95">
        <w:rPr>
          <w:sz w:val="14"/>
          <w:szCs w:val="14"/>
        </w:rPr>
        <w:t xml:space="preserve"> Порядка лицами в установленные сроки не выполнены обязанности, предусмотренные </w:t>
      </w:r>
      <w:hyperlink w:anchor="P87">
        <w:r w:rsidRPr="00966C95">
          <w:rPr>
            <w:sz w:val="14"/>
            <w:szCs w:val="14"/>
          </w:rPr>
          <w:t>пунктом 3.11</w:t>
        </w:r>
      </w:hyperlink>
      <w:r w:rsidRPr="00966C95">
        <w:rPr>
          <w:sz w:val="14"/>
          <w:szCs w:val="14"/>
        </w:rPr>
        <w:t xml:space="preserve"> Порядка, Администрация муниципального округа выполняет одно из следующих действий:</w:t>
      </w:r>
    </w:p>
    <w:p w:rsidR="00FD4019" w:rsidRPr="00966C95" w:rsidRDefault="00FD4019" w:rsidP="00FD4019">
      <w:pPr>
        <w:widowControl w:val="0"/>
        <w:autoSpaceDE w:val="0"/>
        <w:autoSpaceDN w:val="0"/>
        <w:ind w:firstLine="284"/>
        <w:jc w:val="both"/>
        <w:rPr>
          <w:sz w:val="14"/>
          <w:szCs w:val="14"/>
        </w:rPr>
      </w:pPr>
      <w:r w:rsidRPr="00966C95">
        <w:rPr>
          <w:sz w:val="14"/>
          <w:szCs w:val="14"/>
        </w:rPr>
        <w:t xml:space="preserve">направляет в течение семи рабочих дней со дня истечения срока, предусмотренного </w:t>
      </w:r>
      <w:hyperlink w:anchor="P74">
        <w:r w:rsidRPr="00966C95">
          <w:rPr>
            <w:sz w:val="14"/>
            <w:szCs w:val="14"/>
          </w:rPr>
          <w:t>пунктом 3.2</w:t>
        </w:r>
      </w:hyperlink>
      <w:r w:rsidRPr="00966C95">
        <w:rPr>
          <w:sz w:val="14"/>
          <w:szCs w:val="14"/>
        </w:rPr>
        <w:t xml:space="preserve">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FD4019" w:rsidRPr="00966C95" w:rsidRDefault="00FD4019" w:rsidP="00FD4019">
      <w:pPr>
        <w:widowControl w:val="0"/>
        <w:autoSpaceDE w:val="0"/>
        <w:autoSpaceDN w:val="0"/>
        <w:ind w:firstLine="284"/>
        <w:jc w:val="both"/>
        <w:rPr>
          <w:sz w:val="14"/>
          <w:szCs w:val="14"/>
        </w:rPr>
      </w:pPr>
      <w:r w:rsidRPr="00966C95">
        <w:rPr>
          <w:sz w:val="14"/>
          <w:szCs w:val="14"/>
        </w:rPr>
        <w:t xml:space="preserve">обращается в течение шести месяцев со дня истечения срока, предусмотренного </w:t>
      </w:r>
      <w:hyperlink w:anchor="P74">
        <w:r w:rsidRPr="00966C95">
          <w:rPr>
            <w:sz w:val="14"/>
            <w:szCs w:val="14"/>
          </w:rPr>
          <w:t>пунктом 3.2</w:t>
        </w:r>
      </w:hyperlink>
      <w:r w:rsidRPr="00966C95">
        <w:rPr>
          <w:sz w:val="14"/>
          <w:szCs w:val="14"/>
        </w:rPr>
        <w:t xml:space="preserve">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w:t>
      </w:r>
      <w:hyperlink w:anchor="P95">
        <w:r w:rsidRPr="00966C95">
          <w:rPr>
            <w:sz w:val="14"/>
            <w:szCs w:val="14"/>
          </w:rPr>
          <w:t>пункта 3.13</w:t>
        </w:r>
      </w:hyperlink>
      <w:r w:rsidRPr="00966C95">
        <w:rPr>
          <w:sz w:val="14"/>
          <w:szCs w:val="14"/>
        </w:rPr>
        <w:t xml:space="preserve"> Порядка;</w:t>
      </w:r>
    </w:p>
    <w:p w:rsidR="00FD4019" w:rsidRPr="00966C95" w:rsidRDefault="00FD4019" w:rsidP="00FD4019">
      <w:pPr>
        <w:widowControl w:val="0"/>
        <w:autoSpaceDE w:val="0"/>
        <w:autoSpaceDN w:val="0"/>
        <w:ind w:firstLine="284"/>
        <w:jc w:val="both"/>
        <w:rPr>
          <w:sz w:val="14"/>
          <w:szCs w:val="14"/>
        </w:rPr>
      </w:pPr>
      <w:r w:rsidRPr="00966C95">
        <w:rPr>
          <w:sz w:val="14"/>
          <w:szCs w:val="14"/>
        </w:rPr>
        <w:t xml:space="preserve">обращается в течение шести месяцев со дня истечения срока, предусмотренного </w:t>
      </w:r>
      <w:hyperlink w:anchor="P74">
        <w:r w:rsidRPr="00966C95">
          <w:rPr>
            <w:sz w:val="14"/>
            <w:szCs w:val="14"/>
          </w:rPr>
          <w:t>пунктом 3.2</w:t>
        </w:r>
      </w:hyperlink>
      <w:r w:rsidRPr="00966C95">
        <w:rPr>
          <w:sz w:val="14"/>
          <w:szCs w:val="14"/>
        </w:rPr>
        <w:t xml:space="preserve">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w:t>
      </w:r>
      <w:hyperlink w:anchor="P95">
        <w:r w:rsidRPr="00966C95">
          <w:rPr>
            <w:sz w:val="14"/>
            <w:szCs w:val="14"/>
          </w:rPr>
          <w:t>пункта 3.13</w:t>
        </w:r>
      </w:hyperlink>
      <w:r w:rsidRPr="00966C95">
        <w:rPr>
          <w:sz w:val="14"/>
          <w:szCs w:val="14"/>
        </w:rPr>
        <w:t xml:space="preserve"> Порядка.</w:t>
      </w:r>
    </w:p>
    <w:p w:rsidR="00FD4019" w:rsidRPr="00966C95" w:rsidRDefault="00FD4019" w:rsidP="00FD4019">
      <w:pPr>
        <w:widowControl w:val="0"/>
        <w:autoSpaceDE w:val="0"/>
        <w:autoSpaceDN w:val="0"/>
        <w:ind w:firstLine="284"/>
        <w:jc w:val="both"/>
        <w:rPr>
          <w:sz w:val="14"/>
          <w:szCs w:val="14"/>
        </w:rPr>
      </w:pPr>
      <w:r w:rsidRPr="00966C95">
        <w:rPr>
          <w:sz w:val="14"/>
          <w:szCs w:val="14"/>
        </w:rPr>
        <w:t xml:space="preserve">Данный пункт Порядка применяется также в случаях, если решение о сносе самовольной постройки принято в соответствии с Гражданским </w:t>
      </w:r>
      <w:hyperlink r:id="rId34">
        <w:r w:rsidRPr="00966C95">
          <w:rPr>
            <w:sz w:val="14"/>
            <w:szCs w:val="14"/>
          </w:rPr>
          <w:t>кодексом</w:t>
        </w:r>
      </w:hyperlink>
      <w:r w:rsidRPr="00966C95">
        <w:rPr>
          <w:sz w:val="14"/>
          <w:szCs w:val="14"/>
        </w:rPr>
        <w:t xml:space="preserve"> Российской Федерации до 04.08.2018 и самовольная постройка не была снесена в срок, установленный данным решением.</w:t>
      </w:r>
    </w:p>
    <w:p w:rsidR="00FD4019" w:rsidRPr="00966C95" w:rsidRDefault="00FD4019" w:rsidP="00FD4019">
      <w:pPr>
        <w:widowControl w:val="0"/>
        <w:autoSpaceDE w:val="0"/>
        <w:autoSpaceDN w:val="0"/>
        <w:ind w:firstLine="284"/>
        <w:jc w:val="both"/>
        <w:rPr>
          <w:sz w:val="14"/>
          <w:szCs w:val="14"/>
        </w:rPr>
      </w:pPr>
      <w:bookmarkStart w:id="20" w:name="P95"/>
      <w:bookmarkEnd w:id="20"/>
      <w:r w:rsidRPr="00966C95">
        <w:rPr>
          <w:sz w:val="14"/>
          <w:szCs w:val="14"/>
        </w:rPr>
        <w:t>3.13. Снос самовольной постройки или ее приведение в соответствие с установленными требованиями осуществляется Администрацией муниципального округа в следующих случаях:</w:t>
      </w:r>
    </w:p>
    <w:p w:rsidR="00FD4019" w:rsidRPr="00966C95" w:rsidRDefault="00FD4019" w:rsidP="00FD4019">
      <w:pPr>
        <w:widowControl w:val="0"/>
        <w:autoSpaceDE w:val="0"/>
        <w:autoSpaceDN w:val="0"/>
        <w:ind w:firstLine="284"/>
        <w:jc w:val="both"/>
        <w:rPr>
          <w:sz w:val="14"/>
          <w:szCs w:val="14"/>
        </w:rPr>
      </w:pPr>
      <w:r w:rsidRPr="00966C95">
        <w:rPr>
          <w:sz w:val="14"/>
          <w:szCs w:val="14"/>
        </w:rPr>
        <w:t xml:space="preserve">в течение двух месяцев со дня размещения на официальном сайте Администрации муниципального округа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81">
        <w:r w:rsidRPr="00966C95">
          <w:rPr>
            <w:sz w:val="14"/>
            <w:szCs w:val="14"/>
          </w:rPr>
          <w:t>пункте 3.5</w:t>
        </w:r>
      </w:hyperlink>
      <w:r w:rsidRPr="00966C95">
        <w:rPr>
          <w:sz w:val="14"/>
          <w:szCs w:val="14"/>
        </w:rPr>
        <w:t xml:space="preserve"> Порядка, не были выявлены;</w:t>
      </w:r>
    </w:p>
    <w:p w:rsidR="00FD4019" w:rsidRPr="00966C95" w:rsidRDefault="00FD4019" w:rsidP="00FD4019">
      <w:pPr>
        <w:widowControl w:val="0"/>
        <w:autoSpaceDE w:val="0"/>
        <w:autoSpaceDN w:val="0"/>
        <w:ind w:firstLine="284"/>
        <w:jc w:val="both"/>
        <w:rPr>
          <w:sz w:val="14"/>
          <w:szCs w:val="14"/>
        </w:rPr>
      </w:pPr>
      <w:r w:rsidRPr="00966C95">
        <w:rPr>
          <w:sz w:val="14"/>
          <w:szCs w:val="14"/>
        </w:rPr>
        <w:t xml:space="preserve">в течение шести месяцев со дня истечения срока, установленного решением суда или Администрацией муниципального округа о сносе самовольной постройки либо решением суда или Администрации муниципального округа о сносе самовольной постройки или ее приведении в соответствие с установленными требованиями, лица, указанные в </w:t>
      </w:r>
      <w:hyperlink w:anchor="P81">
        <w:r w:rsidRPr="00966C95">
          <w:rPr>
            <w:sz w:val="14"/>
            <w:szCs w:val="14"/>
          </w:rPr>
          <w:t>пункте 3.5</w:t>
        </w:r>
      </w:hyperlink>
      <w:r w:rsidRPr="00966C95">
        <w:rPr>
          <w:sz w:val="14"/>
          <w:szCs w:val="14"/>
        </w:rPr>
        <w:t xml:space="preserve"> Порядка, не выполнили соответствующие обязанности, предусмотренные </w:t>
      </w:r>
      <w:hyperlink w:anchor="P87">
        <w:r w:rsidRPr="00966C95">
          <w:rPr>
            <w:sz w:val="14"/>
            <w:szCs w:val="14"/>
          </w:rPr>
          <w:t>пунктом 3.11</w:t>
        </w:r>
      </w:hyperlink>
      <w:r w:rsidRPr="00966C95">
        <w:rPr>
          <w:sz w:val="14"/>
          <w:szCs w:val="14"/>
        </w:rPr>
        <w:t xml:space="preserve">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FD4019" w:rsidRPr="00966C95" w:rsidRDefault="00FD4019" w:rsidP="00FD4019">
      <w:pPr>
        <w:widowControl w:val="0"/>
        <w:autoSpaceDE w:val="0"/>
        <w:autoSpaceDN w:val="0"/>
        <w:ind w:firstLine="284"/>
        <w:jc w:val="both"/>
        <w:rPr>
          <w:sz w:val="14"/>
          <w:szCs w:val="14"/>
        </w:rPr>
      </w:pPr>
      <w:r w:rsidRPr="00966C95">
        <w:rPr>
          <w:sz w:val="14"/>
          <w:szCs w:val="14"/>
        </w:rPr>
        <w:t xml:space="preserve">в срок, установленный решением суда или Администрацией муниципального округа о сносе самовольной постройки либо решением суда или Администрации муниципального округа о сносе самовольной постройки или ее приведении в соответствие с установленными требованиями, лицами, указанными в </w:t>
      </w:r>
      <w:hyperlink w:anchor="P81">
        <w:r w:rsidRPr="00966C95">
          <w:rPr>
            <w:sz w:val="14"/>
            <w:szCs w:val="14"/>
          </w:rPr>
          <w:t>пункте 3.5</w:t>
        </w:r>
      </w:hyperlink>
      <w:r w:rsidRPr="00966C95">
        <w:rPr>
          <w:sz w:val="14"/>
          <w:szCs w:val="14"/>
        </w:rPr>
        <w:t xml:space="preserve"> Порядка, не выполнены соответствующие обязанности, предусмотренные </w:t>
      </w:r>
      <w:hyperlink w:anchor="P87">
        <w:r w:rsidRPr="00966C95">
          <w:rPr>
            <w:sz w:val="14"/>
            <w:szCs w:val="14"/>
          </w:rPr>
          <w:t>пунктом 3.11</w:t>
        </w:r>
      </w:hyperlink>
      <w:r w:rsidRPr="00966C95">
        <w:rPr>
          <w:sz w:val="14"/>
          <w:szCs w:val="14"/>
        </w:rPr>
        <w:t xml:space="preserve"> настоящего Порядка,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FD4019" w:rsidRPr="00966C95" w:rsidRDefault="00FD4019" w:rsidP="00FD4019">
      <w:pPr>
        <w:widowControl w:val="0"/>
        <w:autoSpaceDE w:val="0"/>
        <w:autoSpaceDN w:val="0"/>
        <w:ind w:firstLine="284"/>
        <w:jc w:val="both"/>
        <w:rPr>
          <w:sz w:val="14"/>
          <w:szCs w:val="14"/>
        </w:rPr>
      </w:pPr>
      <w:r w:rsidRPr="00966C95">
        <w:rPr>
          <w:sz w:val="14"/>
          <w:szCs w:val="14"/>
        </w:rPr>
        <w:t xml:space="preserve">3.14. В течение двух месяцев со дня истечения сроков, указанных соответственно в подпунктах 1 - 3 </w:t>
      </w:r>
      <w:hyperlink w:anchor="P95">
        <w:r w:rsidRPr="00966C95">
          <w:rPr>
            <w:sz w:val="14"/>
            <w:szCs w:val="14"/>
          </w:rPr>
          <w:t>пункта 3.13</w:t>
        </w:r>
      </w:hyperlink>
      <w:r w:rsidRPr="00966C95">
        <w:rPr>
          <w:sz w:val="14"/>
          <w:szCs w:val="14"/>
        </w:rPr>
        <w:t xml:space="preserve"> Порядка, Администрация муниципального округа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FD4019" w:rsidRPr="00966C95" w:rsidRDefault="00FD4019" w:rsidP="00FD4019">
      <w:pPr>
        <w:widowControl w:val="0"/>
        <w:autoSpaceDE w:val="0"/>
        <w:autoSpaceDN w:val="0"/>
        <w:ind w:firstLine="284"/>
        <w:jc w:val="both"/>
        <w:rPr>
          <w:sz w:val="14"/>
          <w:szCs w:val="14"/>
        </w:rPr>
      </w:pPr>
      <w:r w:rsidRPr="00966C95">
        <w:rPr>
          <w:sz w:val="14"/>
          <w:szCs w:val="14"/>
        </w:rPr>
        <w:t xml:space="preserve">3.15. В случаях, предусмотренных подпунктами 2 и 3 </w:t>
      </w:r>
      <w:hyperlink w:anchor="P95">
        <w:r w:rsidRPr="00966C95">
          <w:rPr>
            <w:sz w:val="14"/>
            <w:szCs w:val="14"/>
          </w:rPr>
          <w:t>пункта 3.13</w:t>
        </w:r>
      </w:hyperlink>
      <w:r w:rsidRPr="00966C95">
        <w:rPr>
          <w:sz w:val="14"/>
          <w:szCs w:val="14"/>
        </w:rPr>
        <w:t xml:space="preserve"> настоящего Порядка, Администрация муниципального округа,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81">
        <w:r w:rsidRPr="00966C95">
          <w:rPr>
            <w:sz w:val="14"/>
            <w:szCs w:val="14"/>
          </w:rPr>
          <w:t>пункте 3.5</w:t>
        </w:r>
      </w:hyperlink>
      <w:r w:rsidRPr="00966C95">
        <w:rPr>
          <w:sz w:val="14"/>
          <w:szCs w:val="14"/>
        </w:rPr>
        <w:t xml:space="preserve"> Порядка, за исключением случая, если в соответствии с Федеральным законом Администрация муниципального округа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FD4019" w:rsidRPr="00966C95" w:rsidRDefault="00FD4019" w:rsidP="00FD4019">
      <w:pPr>
        <w:tabs>
          <w:tab w:val="left" w:pos="3060"/>
        </w:tabs>
        <w:suppressAutoHyphens/>
        <w:rPr>
          <w:b/>
          <w:sz w:val="14"/>
          <w:szCs w:val="14"/>
        </w:rPr>
      </w:pPr>
    </w:p>
    <w:p w:rsidR="00FD4019" w:rsidRDefault="00FD4019" w:rsidP="00342B7F"/>
    <w:p w:rsidR="005D16CD" w:rsidRDefault="005D16CD" w:rsidP="00342B7F"/>
    <w:p w:rsidR="005D16CD" w:rsidRDefault="005D16CD" w:rsidP="00342B7F"/>
    <w:p w:rsidR="005D16CD" w:rsidRDefault="005D16CD" w:rsidP="00342B7F"/>
    <w:p w:rsidR="005D16CD" w:rsidRDefault="005D16CD" w:rsidP="00342B7F"/>
    <w:p w:rsidR="005D16CD" w:rsidRDefault="005D16CD" w:rsidP="00FD4019">
      <w:pPr>
        <w:jc w:val="center"/>
        <w:rPr>
          <w:b/>
          <w:sz w:val="14"/>
          <w:szCs w:val="14"/>
        </w:rPr>
      </w:pPr>
    </w:p>
    <w:p w:rsidR="00FD4019" w:rsidRPr="00342B7F" w:rsidRDefault="00FD4019" w:rsidP="00FD4019">
      <w:pPr>
        <w:jc w:val="center"/>
        <w:rPr>
          <w:b/>
          <w:sz w:val="14"/>
          <w:szCs w:val="14"/>
        </w:rPr>
      </w:pPr>
      <w:r w:rsidRPr="00342B7F">
        <w:rPr>
          <w:b/>
          <w:sz w:val="14"/>
          <w:szCs w:val="14"/>
        </w:rPr>
        <w:lastRenderedPageBreak/>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FD4019" w:rsidRPr="00342B7F" w:rsidRDefault="00FD4019" w:rsidP="00FD4019">
      <w:pPr>
        <w:jc w:val="center"/>
        <w:rPr>
          <w:sz w:val="14"/>
          <w:szCs w:val="14"/>
        </w:rPr>
      </w:pPr>
      <w:r w:rsidRPr="00342B7F">
        <w:rPr>
          <w:sz w:val="14"/>
          <w:szCs w:val="14"/>
        </w:rPr>
        <w:t>Администрации Солецкого муниципального округа</w:t>
      </w:r>
    </w:p>
    <w:p w:rsidR="00FD4019" w:rsidRPr="00342B7F" w:rsidRDefault="00FD4019" w:rsidP="00FD4019">
      <w:pPr>
        <w:jc w:val="center"/>
        <w:rPr>
          <w:sz w:val="14"/>
          <w:szCs w:val="14"/>
        </w:rPr>
      </w:pPr>
    </w:p>
    <w:p w:rsidR="00FD4019" w:rsidRDefault="00FD4019" w:rsidP="00FD4019">
      <w:pPr>
        <w:jc w:val="center"/>
        <w:rPr>
          <w:sz w:val="14"/>
          <w:szCs w:val="14"/>
        </w:rPr>
      </w:pPr>
      <w:r>
        <w:rPr>
          <w:sz w:val="14"/>
          <w:szCs w:val="14"/>
        </w:rPr>
        <w:t>от 18.10.2022 № 1814</w:t>
      </w:r>
    </w:p>
    <w:p w:rsidR="00FD4019" w:rsidRDefault="00FD4019" w:rsidP="00FD4019">
      <w:pPr>
        <w:jc w:val="center"/>
        <w:rPr>
          <w:sz w:val="14"/>
          <w:szCs w:val="14"/>
        </w:rPr>
      </w:pPr>
      <w:r w:rsidRPr="00342B7F">
        <w:rPr>
          <w:sz w:val="14"/>
          <w:szCs w:val="14"/>
        </w:rPr>
        <w:t>г. Сольцы</w:t>
      </w:r>
    </w:p>
    <w:p w:rsidR="00FD4019" w:rsidRDefault="00FD4019" w:rsidP="00FD4019">
      <w:pPr>
        <w:jc w:val="center"/>
        <w:rPr>
          <w:sz w:val="14"/>
          <w:szCs w:val="14"/>
        </w:rPr>
      </w:pPr>
    </w:p>
    <w:p w:rsidR="00FD4019" w:rsidRPr="00D41337" w:rsidRDefault="00FD4019" w:rsidP="00FD4019">
      <w:pPr>
        <w:shd w:val="clear" w:color="auto" w:fill="FFFFFF"/>
        <w:jc w:val="center"/>
        <w:rPr>
          <w:b/>
          <w:color w:val="000000"/>
          <w:sz w:val="14"/>
          <w:szCs w:val="14"/>
        </w:rPr>
      </w:pPr>
      <w:r w:rsidRPr="00D41337">
        <w:rPr>
          <w:b/>
          <w:color w:val="000000"/>
          <w:sz w:val="14"/>
          <w:szCs w:val="14"/>
        </w:rPr>
        <w:t>Об утверждении Положения о накоплении, хранении и использовании в целях гражданской обороны материально-технических, продовольственных, медицинских и иных средств на территории Солецкого муниципального округа</w:t>
      </w:r>
    </w:p>
    <w:p w:rsidR="00FD4019" w:rsidRPr="00D41337" w:rsidRDefault="00FD4019" w:rsidP="00FD4019">
      <w:pPr>
        <w:shd w:val="clear" w:color="auto" w:fill="FFFFFF"/>
        <w:rPr>
          <w:color w:val="000000"/>
          <w:sz w:val="14"/>
          <w:szCs w:val="14"/>
        </w:rPr>
      </w:pPr>
      <w:r w:rsidRPr="00D41337">
        <w:rPr>
          <w:color w:val="000000"/>
          <w:sz w:val="14"/>
          <w:szCs w:val="14"/>
        </w:rPr>
        <w:t> </w:t>
      </w:r>
    </w:p>
    <w:p w:rsidR="00FD4019" w:rsidRPr="00D41337" w:rsidRDefault="00FD4019" w:rsidP="00FD4019">
      <w:pPr>
        <w:shd w:val="clear" w:color="auto" w:fill="FFFFFF"/>
        <w:ind w:firstLine="284"/>
        <w:jc w:val="both"/>
        <w:rPr>
          <w:color w:val="000000"/>
          <w:sz w:val="14"/>
          <w:szCs w:val="14"/>
        </w:rPr>
      </w:pPr>
      <w:r w:rsidRPr="00D41337">
        <w:rPr>
          <w:color w:val="000000"/>
          <w:sz w:val="14"/>
          <w:szCs w:val="14"/>
        </w:rPr>
        <w:t>В соответствии с федеральными </w:t>
      </w:r>
      <w:hyperlink r:id="rId35" w:history="1">
        <w:r w:rsidRPr="00D41337">
          <w:rPr>
            <w:sz w:val="14"/>
            <w:szCs w:val="14"/>
          </w:rPr>
          <w:t>законам</w:t>
        </w:r>
      </w:hyperlink>
      <w:r w:rsidRPr="00D41337">
        <w:rPr>
          <w:color w:val="000000"/>
          <w:sz w:val="14"/>
          <w:szCs w:val="14"/>
        </w:rPr>
        <w:t>и от 12 февраля 1998 года № 28-ФЗ «О гражданской обороне», от 06 октября 2003 года №131-ФЗ «Об общих принципах организации местного самоуправления в Российской Федерации», </w:t>
      </w:r>
      <w:hyperlink r:id="rId36" w:history="1">
        <w:r w:rsidRPr="00D41337">
          <w:rPr>
            <w:sz w:val="14"/>
            <w:szCs w:val="14"/>
          </w:rPr>
          <w:t>постановлением</w:t>
        </w:r>
      </w:hyperlink>
      <w:r w:rsidRPr="00D41337">
        <w:rPr>
          <w:color w:val="000000"/>
          <w:sz w:val="14"/>
          <w:szCs w:val="14"/>
        </w:rPr>
        <w:t> Правительства Российской Федерации от 27 апреля 2000 года №379 «О накоплении, хранении и использовании в целях гражданской обороны запасов материально-технических, продовольственных, медицинских и иных средств», </w:t>
      </w:r>
      <w:hyperlink r:id="rId37" w:history="1">
        <w:r w:rsidRPr="00D41337">
          <w:rPr>
            <w:sz w:val="14"/>
            <w:szCs w:val="14"/>
          </w:rPr>
          <w:t>постановлением</w:t>
        </w:r>
      </w:hyperlink>
      <w:r w:rsidRPr="00D41337">
        <w:rPr>
          <w:sz w:val="14"/>
          <w:szCs w:val="14"/>
        </w:rPr>
        <w:t> </w:t>
      </w:r>
      <w:r w:rsidRPr="00D41337">
        <w:rPr>
          <w:color w:val="000000"/>
          <w:sz w:val="14"/>
          <w:szCs w:val="14"/>
        </w:rPr>
        <w:t>Администрации Новгородской области от 03.04.2006 №169 «О создании запасов материально-технических, продовольственных, медицинских и иных средств для обеспечения мероприятий гражданской обороны», постановлением Администрации муниципального округа от 12.09.2022 № 1569 «Об утверждении Положения об организации и ведении гражданской обороны на территории Солецкого муниципального округа» Администрация Солецкого муниципального округа </w:t>
      </w:r>
      <w:r w:rsidRPr="00D41337">
        <w:rPr>
          <w:b/>
          <w:bCs/>
          <w:color w:val="000000"/>
          <w:sz w:val="14"/>
          <w:szCs w:val="14"/>
        </w:rPr>
        <w:t>ПОСТАНОВЛЯЕТ:</w:t>
      </w:r>
    </w:p>
    <w:p w:rsidR="00FD4019" w:rsidRPr="00D41337" w:rsidRDefault="00FD4019" w:rsidP="00FD4019">
      <w:pPr>
        <w:shd w:val="clear" w:color="auto" w:fill="FFFFFF"/>
        <w:tabs>
          <w:tab w:val="left" w:pos="851"/>
          <w:tab w:val="left" w:pos="1134"/>
        </w:tabs>
        <w:ind w:firstLine="284"/>
        <w:jc w:val="both"/>
        <w:rPr>
          <w:color w:val="000000"/>
          <w:sz w:val="14"/>
          <w:szCs w:val="14"/>
        </w:rPr>
      </w:pPr>
      <w:r w:rsidRPr="00D41337">
        <w:rPr>
          <w:color w:val="000000"/>
          <w:sz w:val="14"/>
          <w:szCs w:val="14"/>
        </w:rPr>
        <w:t>1. Утвердить прилагаемые:</w:t>
      </w:r>
    </w:p>
    <w:p w:rsidR="00FD4019" w:rsidRPr="00D41337" w:rsidRDefault="00FD4019" w:rsidP="00FD4019">
      <w:pPr>
        <w:shd w:val="clear" w:color="auto" w:fill="FFFFFF"/>
        <w:ind w:firstLine="284"/>
        <w:jc w:val="both"/>
        <w:rPr>
          <w:color w:val="000000"/>
          <w:sz w:val="14"/>
          <w:szCs w:val="14"/>
        </w:rPr>
      </w:pPr>
      <w:r w:rsidRPr="00D41337">
        <w:rPr>
          <w:color w:val="000000"/>
          <w:sz w:val="14"/>
          <w:szCs w:val="14"/>
        </w:rPr>
        <w:t>1.1.</w:t>
      </w:r>
      <w:r w:rsidRPr="00D41337">
        <w:rPr>
          <w:sz w:val="14"/>
          <w:szCs w:val="14"/>
        </w:rPr>
        <w:t>Положение о</w:t>
      </w:r>
      <w:r w:rsidRPr="00D41337">
        <w:rPr>
          <w:color w:val="000000"/>
          <w:sz w:val="14"/>
          <w:szCs w:val="14"/>
        </w:rPr>
        <w:t xml:space="preserve"> накоплении, хранении и использовании в целях гражданской обороны материально-технических, продовольственных, медицинских и иных средств на территории Солецкого муниципального округа;</w:t>
      </w:r>
    </w:p>
    <w:p w:rsidR="00FD4019" w:rsidRPr="00D41337" w:rsidRDefault="00FD4019" w:rsidP="00FD4019">
      <w:pPr>
        <w:shd w:val="clear" w:color="auto" w:fill="FFFFFF"/>
        <w:ind w:firstLine="284"/>
        <w:jc w:val="both"/>
        <w:rPr>
          <w:color w:val="000000"/>
          <w:sz w:val="14"/>
          <w:szCs w:val="14"/>
        </w:rPr>
      </w:pPr>
      <w:r w:rsidRPr="00D41337">
        <w:rPr>
          <w:color w:val="000000"/>
          <w:sz w:val="14"/>
          <w:szCs w:val="14"/>
        </w:rPr>
        <w:t>1.2. </w:t>
      </w:r>
      <w:hyperlink r:id="rId38" w:anchor="P78" w:history="1">
        <w:r w:rsidRPr="00D41337">
          <w:rPr>
            <w:sz w:val="14"/>
            <w:szCs w:val="14"/>
          </w:rPr>
          <w:t>Номенклатуру и объемы</w:t>
        </w:r>
      </w:hyperlink>
      <w:r w:rsidRPr="00D41337">
        <w:rPr>
          <w:color w:val="000000"/>
          <w:sz w:val="14"/>
          <w:szCs w:val="14"/>
        </w:rPr>
        <w:t> запасов материально-технических, продовольственных, медицинских и иных средств Администрации Солецкого муниципального округа, создаваемых для обеспечения мероприятий гражданской обороны на территории Солецкого муниципального округа.</w:t>
      </w:r>
    </w:p>
    <w:p w:rsidR="00FD4019" w:rsidRPr="00D41337" w:rsidRDefault="00FD4019" w:rsidP="00FD4019">
      <w:pPr>
        <w:shd w:val="clear" w:color="auto" w:fill="FFFFFF"/>
        <w:tabs>
          <w:tab w:val="left" w:pos="1134"/>
        </w:tabs>
        <w:ind w:firstLine="284"/>
        <w:jc w:val="both"/>
        <w:rPr>
          <w:color w:val="000000"/>
          <w:sz w:val="14"/>
          <w:szCs w:val="14"/>
        </w:rPr>
      </w:pPr>
      <w:r w:rsidRPr="00D41337">
        <w:rPr>
          <w:color w:val="000000"/>
          <w:sz w:val="14"/>
          <w:szCs w:val="14"/>
        </w:rPr>
        <w:t>2. Установить, что создание и содержание запасов материально-технических, продовольственных, медицинских и иных средств Администрации Солецкого муниципального округа, создаваемых для обеспечения мероприятий гражданской обороны на территории Солецкого муниципального округа, осуществляет отдел по мобилизационной подготовке, гражданской обороне и чрезвычайным ситуациям Администрации Солецкого муниципального округа (далее – отдел МПГО и ЧС), с учетом номенклатуры и объема резерва материальных ресурсов, созданного для ликвидации чрезвычайных ситуаций природного и техногенного характера.</w:t>
      </w:r>
    </w:p>
    <w:p w:rsidR="00FD4019" w:rsidRPr="00D41337" w:rsidRDefault="00FD4019" w:rsidP="00FD4019">
      <w:pPr>
        <w:shd w:val="clear" w:color="auto" w:fill="FFFFFF"/>
        <w:ind w:firstLine="284"/>
        <w:jc w:val="both"/>
        <w:rPr>
          <w:color w:val="000000"/>
          <w:sz w:val="14"/>
          <w:szCs w:val="14"/>
        </w:rPr>
      </w:pPr>
      <w:r w:rsidRPr="00D41337">
        <w:rPr>
          <w:color w:val="000000"/>
          <w:sz w:val="14"/>
          <w:szCs w:val="14"/>
        </w:rPr>
        <w:t>3. Контроль за выполнением постановления оставлю за собой.</w:t>
      </w:r>
    </w:p>
    <w:p w:rsidR="00FD4019" w:rsidRPr="00D41337" w:rsidRDefault="00FD4019" w:rsidP="00FD4019">
      <w:pPr>
        <w:tabs>
          <w:tab w:val="left" w:pos="3060"/>
        </w:tabs>
        <w:suppressAutoHyphens/>
        <w:rPr>
          <w:sz w:val="14"/>
          <w:szCs w:val="14"/>
        </w:rPr>
      </w:pPr>
    </w:p>
    <w:p w:rsidR="00FD4019" w:rsidRPr="00D41337" w:rsidRDefault="00FD4019" w:rsidP="00FD4019">
      <w:pPr>
        <w:tabs>
          <w:tab w:val="left" w:pos="3060"/>
        </w:tabs>
        <w:suppressAutoHyphens/>
        <w:rPr>
          <w:b/>
          <w:sz w:val="14"/>
          <w:szCs w:val="14"/>
        </w:rPr>
      </w:pPr>
    </w:p>
    <w:p w:rsidR="00FD4019" w:rsidRPr="00D41337" w:rsidRDefault="00FD4019" w:rsidP="00FD4019">
      <w:pPr>
        <w:tabs>
          <w:tab w:val="left" w:pos="3060"/>
        </w:tabs>
        <w:suppressAutoHyphens/>
        <w:rPr>
          <w:b/>
          <w:sz w:val="14"/>
          <w:szCs w:val="14"/>
        </w:rPr>
      </w:pPr>
      <w:proofErr w:type="spellStart"/>
      <w:r w:rsidRPr="00D41337">
        <w:rPr>
          <w:b/>
          <w:sz w:val="14"/>
          <w:szCs w:val="14"/>
        </w:rPr>
        <w:t>И.о</w:t>
      </w:r>
      <w:proofErr w:type="spellEnd"/>
      <w:r w:rsidRPr="00D41337">
        <w:rPr>
          <w:b/>
          <w:sz w:val="14"/>
          <w:szCs w:val="14"/>
        </w:rPr>
        <w:t xml:space="preserve">. Главы муниципального округа   М.В. Тимофеев  </w:t>
      </w:r>
    </w:p>
    <w:p w:rsidR="00FD4019" w:rsidRPr="00D41337" w:rsidRDefault="00FD4019" w:rsidP="00FD4019">
      <w:pPr>
        <w:tabs>
          <w:tab w:val="left" w:pos="3060"/>
        </w:tabs>
        <w:suppressAutoHyphens/>
        <w:rPr>
          <w:b/>
          <w:sz w:val="14"/>
          <w:szCs w:val="14"/>
        </w:rPr>
      </w:pPr>
    </w:p>
    <w:p w:rsidR="00FD4019" w:rsidRPr="00D41337" w:rsidRDefault="00FD4019" w:rsidP="00FD4019">
      <w:pPr>
        <w:tabs>
          <w:tab w:val="left" w:pos="3060"/>
        </w:tabs>
        <w:suppressAutoHyphens/>
        <w:rPr>
          <w:b/>
          <w:sz w:val="14"/>
          <w:szCs w:val="14"/>
        </w:rPr>
      </w:pPr>
    </w:p>
    <w:p w:rsidR="00FD4019" w:rsidRPr="00D41337" w:rsidRDefault="00FD4019" w:rsidP="00FD4019">
      <w:pPr>
        <w:tabs>
          <w:tab w:val="left" w:pos="3060"/>
        </w:tabs>
        <w:suppressAutoHyphens/>
        <w:rPr>
          <w:b/>
          <w:sz w:val="14"/>
          <w:szCs w:val="14"/>
        </w:rPr>
      </w:pPr>
    </w:p>
    <w:p w:rsidR="00FD4019" w:rsidRPr="00D41337" w:rsidRDefault="00FD4019" w:rsidP="00FD4019">
      <w:pPr>
        <w:tabs>
          <w:tab w:val="left" w:pos="3060"/>
        </w:tabs>
        <w:suppressAutoHyphens/>
        <w:rPr>
          <w:b/>
          <w:sz w:val="14"/>
          <w:szCs w:val="14"/>
        </w:rPr>
      </w:pPr>
    </w:p>
    <w:p w:rsidR="00FD4019" w:rsidRPr="00D41337" w:rsidRDefault="00FD4019" w:rsidP="00FD4019">
      <w:pPr>
        <w:tabs>
          <w:tab w:val="left" w:pos="3060"/>
        </w:tabs>
        <w:suppressAutoHyphens/>
        <w:rPr>
          <w:b/>
          <w:sz w:val="14"/>
          <w:szCs w:val="14"/>
        </w:rPr>
      </w:pPr>
    </w:p>
    <w:tbl>
      <w:tblPr>
        <w:tblStyle w:val="2fd"/>
        <w:tblpPr w:leftFromText="180" w:rightFromText="180" w:vertAnchor="text" w:horzAnchor="margin" w:tblpXSpec="right" w:tblpY="-3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tblGrid>
      <w:tr w:rsidR="00FD4019" w:rsidRPr="00D41337" w:rsidTr="00FD4019">
        <w:trPr>
          <w:trHeight w:val="834"/>
        </w:trPr>
        <w:tc>
          <w:tcPr>
            <w:tcW w:w="4465" w:type="dxa"/>
          </w:tcPr>
          <w:p w:rsidR="00FD4019" w:rsidRPr="00D41337" w:rsidRDefault="00FD4019" w:rsidP="00F433C0">
            <w:pPr>
              <w:shd w:val="clear" w:color="auto" w:fill="FFFFFF"/>
              <w:jc w:val="right"/>
              <w:rPr>
                <w:color w:val="000000"/>
                <w:sz w:val="14"/>
                <w:szCs w:val="14"/>
              </w:rPr>
            </w:pPr>
            <w:r w:rsidRPr="00D41337">
              <w:rPr>
                <w:color w:val="000000"/>
                <w:sz w:val="14"/>
                <w:szCs w:val="14"/>
              </w:rPr>
              <w:t>УТВЕРЖДЕНО</w:t>
            </w:r>
          </w:p>
          <w:p w:rsidR="00FD4019" w:rsidRPr="00D41337" w:rsidRDefault="00FD4019" w:rsidP="00F433C0">
            <w:pPr>
              <w:shd w:val="clear" w:color="auto" w:fill="FFFFFF"/>
              <w:jc w:val="right"/>
              <w:rPr>
                <w:color w:val="000000"/>
                <w:sz w:val="14"/>
                <w:szCs w:val="14"/>
              </w:rPr>
            </w:pPr>
            <w:r w:rsidRPr="00D41337">
              <w:rPr>
                <w:color w:val="000000"/>
                <w:sz w:val="14"/>
                <w:szCs w:val="14"/>
              </w:rPr>
              <w:t>постановлением Администрации</w:t>
            </w:r>
          </w:p>
          <w:p w:rsidR="00FD4019" w:rsidRPr="00D41337" w:rsidRDefault="00FD4019" w:rsidP="00F433C0">
            <w:pPr>
              <w:shd w:val="clear" w:color="auto" w:fill="FFFFFF"/>
              <w:jc w:val="right"/>
              <w:rPr>
                <w:color w:val="000000"/>
                <w:sz w:val="14"/>
                <w:szCs w:val="14"/>
              </w:rPr>
            </w:pPr>
            <w:r w:rsidRPr="00D41337">
              <w:rPr>
                <w:color w:val="000000"/>
                <w:sz w:val="14"/>
                <w:szCs w:val="14"/>
              </w:rPr>
              <w:t>Солецкого муниципального округа</w:t>
            </w:r>
          </w:p>
          <w:p w:rsidR="00FD4019" w:rsidRPr="00D41337" w:rsidRDefault="00FD4019" w:rsidP="00F433C0">
            <w:pPr>
              <w:shd w:val="clear" w:color="auto" w:fill="FFFFFF"/>
              <w:jc w:val="right"/>
              <w:rPr>
                <w:color w:val="000000"/>
                <w:sz w:val="14"/>
                <w:szCs w:val="14"/>
              </w:rPr>
            </w:pPr>
            <w:r w:rsidRPr="00D41337">
              <w:rPr>
                <w:color w:val="000000"/>
                <w:sz w:val="14"/>
                <w:szCs w:val="14"/>
              </w:rPr>
              <w:t>от 18.10.2022 № 1814</w:t>
            </w:r>
          </w:p>
          <w:p w:rsidR="00FD4019" w:rsidRPr="00D41337" w:rsidRDefault="00FD4019" w:rsidP="00F433C0">
            <w:pPr>
              <w:jc w:val="center"/>
              <w:rPr>
                <w:color w:val="000000"/>
                <w:sz w:val="14"/>
                <w:szCs w:val="14"/>
              </w:rPr>
            </w:pPr>
          </w:p>
        </w:tc>
      </w:tr>
    </w:tbl>
    <w:p w:rsidR="00FD4019" w:rsidRPr="00D41337" w:rsidRDefault="00FD4019" w:rsidP="00FD4019">
      <w:pPr>
        <w:shd w:val="clear" w:color="auto" w:fill="FFFFFF"/>
        <w:jc w:val="center"/>
        <w:rPr>
          <w:color w:val="000000"/>
          <w:sz w:val="14"/>
          <w:szCs w:val="14"/>
        </w:rPr>
      </w:pPr>
    </w:p>
    <w:p w:rsidR="00FD4019" w:rsidRPr="00D41337" w:rsidRDefault="00FD4019" w:rsidP="00FD4019">
      <w:pPr>
        <w:shd w:val="clear" w:color="auto" w:fill="FFFFFF"/>
        <w:jc w:val="center"/>
        <w:rPr>
          <w:color w:val="000000"/>
          <w:sz w:val="14"/>
          <w:szCs w:val="14"/>
        </w:rPr>
      </w:pPr>
    </w:p>
    <w:p w:rsidR="00FD4019" w:rsidRPr="00D41337" w:rsidRDefault="00FD4019" w:rsidP="00FD4019">
      <w:pPr>
        <w:shd w:val="clear" w:color="auto" w:fill="FFFFFF"/>
        <w:rPr>
          <w:color w:val="000000"/>
          <w:sz w:val="14"/>
          <w:szCs w:val="14"/>
        </w:rPr>
      </w:pPr>
    </w:p>
    <w:p w:rsidR="00FD4019" w:rsidRPr="00D41337" w:rsidRDefault="00FD4019" w:rsidP="00FD4019">
      <w:pPr>
        <w:shd w:val="clear" w:color="auto" w:fill="FFFFFF"/>
        <w:jc w:val="center"/>
        <w:rPr>
          <w:b/>
          <w:color w:val="000000"/>
          <w:sz w:val="14"/>
          <w:szCs w:val="14"/>
        </w:rPr>
      </w:pPr>
      <w:r w:rsidRPr="00D41337">
        <w:rPr>
          <w:b/>
          <w:color w:val="000000"/>
          <w:sz w:val="14"/>
          <w:szCs w:val="14"/>
        </w:rPr>
        <w:t xml:space="preserve"> </w:t>
      </w:r>
      <w:r>
        <w:rPr>
          <w:b/>
          <w:color w:val="000000"/>
          <w:sz w:val="14"/>
          <w:szCs w:val="14"/>
        </w:rPr>
        <w:t xml:space="preserve">Положение о </w:t>
      </w:r>
      <w:r w:rsidRPr="00D41337">
        <w:rPr>
          <w:b/>
          <w:color w:val="000000"/>
          <w:sz w:val="14"/>
          <w:szCs w:val="14"/>
        </w:rPr>
        <w:t>накоплении, хранении и использовании в целях гражданской обороны материально-технических, продовольственных, медицинских и иных средств на территории Солецкого муниципального округа</w:t>
      </w:r>
    </w:p>
    <w:p w:rsidR="00FD4019" w:rsidRPr="00D41337" w:rsidRDefault="00FD4019" w:rsidP="00FD4019">
      <w:pPr>
        <w:shd w:val="clear" w:color="auto" w:fill="FFFFFF"/>
        <w:jc w:val="center"/>
        <w:rPr>
          <w:color w:val="000000"/>
          <w:sz w:val="14"/>
          <w:szCs w:val="14"/>
        </w:rPr>
      </w:pPr>
    </w:p>
    <w:p w:rsidR="00FD4019" w:rsidRPr="00D41337" w:rsidRDefault="00FD4019" w:rsidP="00FD4019">
      <w:pPr>
        <w:numPr>
          <w:ilvl w:val="0"/>
          <w:numId w:val="35"/>
        </w:numPr>
        <w:shd w:val="clear" w:color="auto" w:fill="FFFFFF"/>
        <w:ind w:left="0" w:firstLine="284"/>
        <w:jc w:val="both"/>
        <w:rPr>
          <w:color w:val="000000"/>
          <w:sz w:val="14"/>
          <w:szCs w:val="14"/>
        </w:rPr>
      </w:pPr>
      <w:r w:rsidRPr="00D41337">
        <w:rPr>
          <w:color w:val="000000"/>
          <w:sz w:val="14"/>
          <w:szCs w:val="14"/>
        </w:rPr>
        <w:t>Положение о накоплении, хранении и использовании в целях гражданской обороны материально-технических, продовольственных, медицинских и иных средств на территории Солецкого муниципального округа (далее - Положение) разработано в соответствии с федеральными </w:t>
      </w:r>
      <w:hyperlink r:id="rId39" w:history="1">
        <w:r w:rsidRPr="00D41337">
          <w:rPr>
            <w:sz w:val="14"/>
            <w:szCs w:val="14"/>
          </w:rPr>
          <w:t>законам</w:t>
        </w:r>
      </w:hyperlink>
      <w:r w:rsidRPr="00D41337">
        <w:rPr>
          <w:sz w:val="14"/>
          <w:szCs w:val="14"/>
        </w:rPr>
        <w:t xml:space="preserve"> </w:t>
      </w:r>
      <w:r w:rsidRPr="00D41337">
        <w:rPr>
          <w:color w:val="000000"/>
          <w:sz w:val="14"/>
          <w:szCs w:val="14"/>
        </w:rPr>
        <w:t>и от 12 февраля 1998 года № 28-ФЗ «О гражданской обороне», от 06 октября 2003 года №131-ФЗ «Об общих принципах организации местного самоуправления в Российской Федерации», </w:t>
      </w:r>
      <w:hyperlink r:id="rId40" w:history="1">
        <w:r w:rsidRPr="00D41337">
          <w:rPr>
            <w:sz w:val="14"/>
            <w:szCs w:val="14"/>
          </w:rPr>
          <w:t>постановлением</w:t>
        </w:r>
      </w:hyperlink>
      <w:r w:rsidRPr="00D41337">
        <w:rPr>
          <w:color w:val="000000"/>
          <w:sz w:val="14"/>
          <w:szCs w:val="14"/>
        </w:rPr>
        <w:t> Правительства Российской Федерации от 27 апреля 2000 года №379 «О накоплении, хранении и использовании в целях гражданской обороны запасов материально-технических, продовольственных, медицинских и иных средств», </w:t>
      </w:r>
      <w:hyperlink r:id="rId41" w:history="1">
        <w:r w:rsidRPr="00D41337">
          <w:rPr>
            <w:sz w:val="14"/>
            <w:szCs w:val="14"/>
          </w:rPr>
          <w:t>постановлением</w:t>
        </w:r>
      </w:hyperlink>
      <w:r w:rsidRPr="00D41337">
        <w:rPr>
          <w:sz w:val="14"/>
          <w:szCs w:val="14"/>
        </w:rPr>
        <w:t> </w:t>
      </w:r>
      <w:r w:rsidRPr="00D41337">
        <w:rPr>
          <w:color w:val="000000"/>
          <w:sz w:val="14"/>
          <w:szCs w:val="14"/>
        </w:rPr>
        <w:t>Администрации Новгородской области от 03.04.2006 №169 «О создании запасов материально-технических, продовольственных, медицинских и иных средств для обеспечения мероприятий гражданской обороны», постановлением Администрации Солецкого муниципального округа от 12.09.2022 № 1569 «Об утверждении Положения об организации и ведении гражданской обороны на территории Солецкого муниципального округа» и определяет процедуру накопления, хранения, и использования запасов материально-технических, продовольственных, медицинских и иных средств (далее - запасы), используемых в целях гражданской обороны на территории Солецкого муниципального округа (далее – муниципальный округ).</w:t>
      </w:r>
    </w:p>
    <w:p w:rsidR="00FD4019" w:rsidRPr="00D41337" w:rsidRDefault="00FD4019" w:rsidP="00FD4019">
      <w:pPr>
        <w:numPr>
          <w:ilvl w:val="0"/>
          <w:numId w:val="35"/>
        </w:numPr>
        <w:shd w:val="clear" w:color="auto" w:fill="FFFFFF"/>
        <w:ind w:left="0" w:firstLine="284"/>
        <w:jc w:val="both"/>
        <w:rPr>
          <w:color w:val="000000"/>
          <w:sz w:val="14"/>
          <w:szCs w:val="14"/>
        </w:rPr>
      </w:pPr>
      <w:r w:rsidRPr="00D41337">
        <w:rPr>
          <w:color w:val="000000"/>
          <w:sz w:val="14"/>
          <w:szCs w:val="14"/>
        </w:rPr>
        <w:t xml:space="preserve">Запасы предназначены для первоочередного жизнеобеспечения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оснащения аварийно-спасательных формирований, спасательных служб и нештатных формирований по обеспечению выполнения мероприятий по гражданской обороне при наличии организаций, отнесенных к категории гражданской обороны, при проведении аварийно-спасательных и других неотложных работ в случае возникновения опасностей при военных конфликтах или </w:t>
      </w:r>
      <w:r w:rsidRPr="00D41337">
        <w:rPr>
          <w:color w:val="000000"/>
          <w:sz w:val="14"/>
          <w:szCs w:val="14"/>
        </w:rPr>
        <w:lastRenderedPageBreak/>
        <w:t>вследствие этих конфликтов, а также при чрезвычайных ситуациях природного и техногенного характера.</w:t>
      </w:r>
    </w:p>
    <w:p w:rsidR="00FD4019" w:rsidRPr="00D41337" w:rsidRDefault="00FD4019" w:rsidP="00FD4019">
      <w:pPr>
        <w:numPr>
          <w:ilvl w:val="0"/>
          <w:numId w:val="35"/>
        </w:numPr>
        <w:shd w:val="clear" w:color="auto" w:fill="FFFFFF"/>
        <w:ind w:left="0" w:firstLine="284"/>
        <w:jc w:val="both"/>
        <w:rPr>
          <w:color w:val="000000"/>
          <w:sz w:val="14"/>
          <w:szCs w:val="14"/>
        </w:rPr>
      </w:pPr>
      <w:r w:rsidRPr="00D41337">
        <w:rPr>
          <w:color w:val="000000"/>
          <w:sz w:val="14"/>
          <w:szCs w:val="14"/>
        </w:rPr>
        <w:t>Запасы материально-технических средств включают в себя специальную и автотранспортную технику, средства малой механизации, приборы, оборудование и другие средства, предусмотренные табелями оснащения аварийно-спасательных формирований, спасательных служб и нештатных формирований по обеспечению выполнения мероприятий по гражданской обороне.</w:t>
      </w:r>
    </w:p>
    <w:p w:rsidR="00FD4019" w:rsidRPr="00D41337" w:rsidRDefault="00FD4019" w:rsidP="00FD4019">
      <w:pPr>
        <w:shd w:val="clear" w:color="auto" w:fill="FFFFFF"/>
        <w:ind w:firstLine="284"/>
        <w:rPr>
          <w:color w:val="000000"/>
          <w:sz w:val="14"/>
          <w:szCs w:val="14"/>
        </w:rPr>
      </w:pPr>
      <w:r w:rsidRPr="00D41337">
        <w:rPr>
          <w:color w:val="000000"/>
          <w:sz w:val="14"/>
          <w:szCs w:val="14"/>
        </w:rPr>
        <w:t>Запасы продовольственных средств включают в себя крупы, муку, мясные, рыбные и растительные консервы, соль, сахар, чай и другие продукты.</w:t>
      </w:r>
    </w:p>
    <w:p w:rsidR="00FD4019" w:rsidRPr="00D41337" w:rsidRDefault="00FD4019" w:rsidP="00FD4019">
      <w:pPr>
        <w:shd w:val="clear" w:color="auto" w:fill="FFFFFF"/>
        <w:ind w:firstLine="284"/>
        <w:rPr>
          <w:color w:val="000000"/>
          <w:sz w:val="14"/>
          <w:szCs w:val="14"/>
        </w:rPr>
      </w:pPr>
      <w:r w:rsidRPr="00D41337">
        <w:rPr>
          <w:color w:val="000000"/>
          <w:sz w:val="14"/>
          <w:szCs w:val="14"/>
        </w:rPr>
        <w:t>Запасы медицинских средств включают в себя лекарственные препараты, медицинские изделия.</w:t>
      </w:r>
    </w:p>
    <w:p w:rsidR="00FD4019" w:rsidRPr="00D41337" w:rsidRDefault="00FD4019" w:rsidP="00FD4019">
      <w:pPr>
        <w:shd w:val="clear" w:color="auto" w:fill="FFFFFF"/>
        <w:ind w:firstLine="284"/>
        <w:rPr>
          <w:color w:val="000000"/>
          <w:sz w:val="14"/>
          <w:szCs w:val="14"/>
        </w:rPr>
      </w:pPr>
      <w:r w:rsidRPr="00D41337">
        <w:rPr>
          <w:color w:val="000000"/>
          <w:sz w:val="14"/>
          <w:szCs w:val="14"/>
        </w:rPr>
        <w:t>Запасы иных средств включают в себя вещевое имущество, средства связи и оповещения, средства радиационной, химической и биологической защиты, средства радиационной, химической и биологической разведки и радиационного контроля, отдельные виды топлива, спички, табачные изделия, свечи и другие средства.</w:t>
      </w:r>
    </w:p>
    <w:p w:rsidR="00FD4019" w:rsidRPr="00D41337" w:rsidRDefault="00FD4019" w:rsidP="00FD4019">
      <w:pPr>
        <w:numPr>
          <w:ilvl w:val="0"/>
          <w:numId w:val="36"/>
        </w:numPr>
        <w:shd w:val="clear" w:color="auto" w:fill="FFFFFF"/>
        <w:ind w:left="0" w:firstLine="284"/>
        <w:jc w:val="both"/>
        <w:rPr>
          <w:color w:val="000000"/>
          <w:sz w:val="14"/>
          <w:szCs w:val="14"/>
        </w:rPr>
      </w:pPr>
      <w:r w:rsidRPr="00D41337">
        <w:rPr>
          <w:color w:val="000000"/>
          <w:sz w:val="14"/>
          <w:szCs w:val="14"/>
        </w:rPr>
        <w:t>Номенклатура и объемы запасов определяются отделом МПГО и ЧС, с учетом методических рекомендаций, разрабатываемых МЧС России исходя из возможного характера военных конфликтов на территории муниципального округа, величины возможного ущерба объектам экономики и инфраструктуры, природных, экономических, физико-географических и иных особенностей территорий, условий размещения организаций, а также норм минимально необходимой достаточности запасов при возникновении военных конфликтов или вследствие этих конфликтов.</w:t>
      </w:r>
    </w:p>
    <w:p w:rsidR="00FD4019" w:rsidRPr="00D41337" w:rsidRDefault="00FD4019" w:rsidP="00FD4019">
      <w:pPr>
        <w:shd w:val="clear" w:color="auto" w:fill="FFFFFF"/>
        <w:ind w:firstLine="284"/>
        <w:rPr>
          <w:color w:val="000000"/>
          <w:sz w:val="14"/>
          <w:szCs w:val="14"/>
        </w:rPr>
      </w:pPr>
      <w:r w:rsidRPr="00D41337">
        <w:rPr>
          <w:color w:val="000000"/>
          <w:sz w:val="14"/>
          <w:szCs w:val="14"/>
        </w:rPr>
        <w:t>При определении номенклатуры и объемов запасов должны учитываться имеющиеся материальные ресурсы, накопленные для ликвидации чрезвычайных ситуаций природного и техногенного характера.</w:t>
      </w:r>
    </w:p>
    <w:p w:rsidR="00FD4019" w:rsidRPr="00D41337" w:rsidRDefault="00FD4019" w:rsidP="00FD4019">
      <w:pPr>
        <w:shd w:val="clear" w:color="auto" w:fill="FFFFFF"/>
        <w:ind w:firstLine="284"/>
        <w:rPr>
          <w:color w:val="000000"/>
          <w:sz w:val="14"/>
          <w:szCs w:val="14"/>
        </w:rPr>
      </w:pPr>
      <w:r w:rsidRPr="00D41337">
        <w:rPr>
          <w:color w:val="000000"/>
          <w:sz w:val="14"/>
          <w:szCs w:val="14"/>
        </w:rPr>
        <w:t>Номенклатура и объемы запасов для обеспечения аварийно-спасательных формирований, спасательных служб и нештатных формирований по обеспечению выполнения мероприятий по гражданской обороне определяются исходя из норм оснащения и потребности обеспечения их действий в соответствии с планом гражданской обороны и защиты населения муниципального округа.</w:t>
      </w:r>
    </w:p>
    <w:p w:rsidR="00FD4019" w:rsidRPr="00D41337" w:rsidRDefault="00FD4019" w:rsidP="00FD4019">
      <w:pPr>
        <w:numPr>
          <w:ilvl w:val="0"/>
          <w:numId w:val="37"/>
        </w:numPr>
        <w:shd w:val="clear" w:color="auto" w:fill="FFFFFF"/>
        <w:ind w:left="0" w:firstLine="284"/>
        <w:jc w:val="both"/>
        <w:rPr>
          <w:color w:val="000000"/>
          <w:sz w:val="14"/>
          <w:szCs w:val="14"/>
        </w:rPr>
      </w:pPr>
      <w:r w:rsidRPr="00D41337">
        <w:rPr>
          <w:color w:val="000000"/>
          <w:sz w:val="14"/>
          <w:szCs w:val="14"/>
        </w:rPr>
        <w:t>Запасы накапливаются заблаговременно в мирное время в объемах, создаваемых Администрацией муниципального округа и организациями, расположенными на территории муниципального округа, и хранятся в условиях, отвечающих установленным требованиям по обеспечению их сохранности. Не допускается хранение запасов с истекшим сроком годности.</w:t>
      </w:r>
    </w:p>
    <w:p w:rsidR="00FD4019" w:rsidRPr="00D41337" w:rsidRDefault="00FD4019" w:rsidP="00FD4019">
      <w:pPr>
        <w:numPr>
          <w:ilvl w:val="0"/>
          <w:numId w:val="37"/>
        </w:numPr>
        <w:shd w:val="clear" w:color="auto" w:fill="FFFFFF"/>
        <w:ind w:left="0" w:firstLine="284"/>
        <w:jc w:val="both"/>
        <w:rPr>
          <w:color w:val="000000"/>
          <w:sz w:val="14"/>
          <w:szCs w:val="14"/>
        </w:rPr>
      </w:pPr>
      <w:r w:rsidRPr="00D41337">
        <w:rPr>
          <w:color w:val="000000"/>
          <w:sz w:val="14"/>
          <w:szCs w:val="14"/>
        </w:rPr>
        <w:t>Создание запасов и определение их номенклатуры и объемов исходя из потребности осуществляются Администрацией муниципального округа - для первоочередного жизнеобеспечения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и оснащения аварийно-спасательных формирований, спасательных служб при проведении аварийно-спасательных и других неотложных работ в случае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 на территории муниципального округа.</w:t>
      </w:r>
    </w:p>
    <w:p w:rsidR="00FD4019" w:rsidRPr="00D41337" w:rsidRDefault="00FD4019" w:rsidP="00FD4019">
      <w:pPr>
        <w:shd w:val="clear" w:color="auto" w:fill="FFFFFF"/>
        <w:ind w:firstLine="284"/>
        <w:rPr>
          <w:color w:val="000000"/>
          <w:sz w:val="14"/>
          <w:szCs w:val="14"/>
        </w:rPr>
      </w:pPr>
      <w:r w:rsidRPr="00D41337">
        <w:rPr>
          <w:color w:val="000000"/>
          <w:sz w:val="14"/>
          <w:szCs w:val="14"/>
        </w:rPr>
        <w:t>Администрация муниципального округа осуществляют контроль за созданием, хранением и использованием запасов.</w:t>
      </w:r>
    </w:p>
    <w:p w:rsidR="00FD4019" w:rsidRPr="00D41337" w:rsidRDefault="00FD4019" w:rsidP="00FD4019">
      <w:pPr>
        <w:numPr>
          <w:ilvl w:val="0"/>
          <w:numId w:val="38"/>
        </w:numPr>
        <w:shd w:val="clear" w:color="auto" w:fill="FFFFFF"/>
        <w:ind w:left="0" w:firstLine="284"/>
        <w:jc w:val="both"/>
        <w:rPr>
          <w:color w:val="000000"/>
          <w:sz w:val="14"/>
          <w:szCs w:val="14"/>
        </w:rPr>
      </w:pPr>
      <w:r w:rsidRPr="00D41337">
        <w:rPr>
          <w:color w:val="000000"/>
          <w:sz w:val="14"/>
          <w:szCs w:val="14"/>
        </w:rPr>
        <w:t>Информация о накопленных запасах представляется:</w:t>
      </w:r>
    </w:p>
    <w:p w:rsidR="00FD4019" w:rsidRPr="00D41337" w:rsidRDefault="00FD4019" w:rsidP="00FD4019">
      <w:pPr>
        <w:shd w:val="clear" w:color="auto" w:fill="FFFFFF"/>
        <w:ind w:firstLine="284"/>
        <w:rPr>
          <w:color w:val="000000"/>
          <w:sz w:val="14"/>
          <w:szCs w:val="14"/>
        </w:rPr>
      </w:pPr>
      <w:r w:rsidRPr="00D41337">
        <w:rPr>
          <w:color w:val="000000"/>
          <w:sz w:val="14"/>
          <w:szCs w:val="14"/>
        </w:rPr>
        <w:t>- организациями, расположенными на территории муниципального округа - в Администрацию муниципального округа;</w:t>
      </w:r>
    </w:p>
    <w:p w:rsidR="00FD4019" w:rsidRPr="00D41337" w:rsidRDefault="00FD4019" w:rsidP="00FD4019">
      <w:pPr>
        <w:shd w:val="clear" w:color="auto" w:fill="FFFFFF"/>
        <w:ind w:firstLine="284"/>
        <w:rPr>
          <w:color w:val="000000"/>
          <w:sz w:val="14"/>
          <w:szCs w:val="14"/>
        </w:rPr>
      </w:pPr>
      <w:r w:rsidRPr="00D41337">
        <w:rPr>
          <w:color w:val="000000"/>
          <w:sz w:val="14"/>
          <w:szCs w:val="14"/>
        </w:rPr>
        <w:t>- Администрацией муниципального округа - в Главное управление МЧС России по Новгородской области.</w:t>
      </w:r>
    </w:p>
    <w:p w:rsidR="00FD4019" w:rsidRPr="00D41337" w:rsidRDefault="00FD4019" w:rsidP="00FD4019">
      <w:pPr>
        <w:widowControl w:val="0"/>
        <w:autoSpaceDE w:val="0"/>
        <w:autoSpaceDN w:val="0"/>
        <w:adjustRightInd w:val="0"/>
        <w:ind w:firstLine="284"/>
        <w:rPr>
          <w:sz w:val="14"/>
          <w:szCs w:val="14"/>
        </w:rPr>
      </w:pPr>
      <w:r w:rsidRPr="00D41337">
        <w:rPr>
          <w:sz w:val="14"/>
          <w:szCs w:val="14"/>
        </w:rPr>
        <w:t>Создание, хранение и восполнение резерва муниципального округа осуществляется за счет средств бюджета Солецкого муниципального округа, а также за счет внебюджетных источников.</w:t>
      </w:r>
    </w:p>
    <w:p w:rsidR="00FD4019" w:rsidRPr="00D41337" w:rsidRDefault="00FD4019" w:rsidP="00FD4019">
      <w:pPr>
        <w:widowControl w:val="0"/>
        <w:autoSpaceDE w:val="0"/>
        <w:autoSpaceDN w:val="0"/>
        <w:adjustRightInd w:val="0"/>
        <w:ind w:firstLine="284"/>
        <w:rPr>
          <w:sz w:val="14"/>
          <w:szCs w:val="14"/>
        </w:rPr>
      </w:pPr>
      <w:r w:rsidRPr="00D41337">
        <w:rPr>
          <w:sz w:val="14"/>
          <w:szCs w:val="14"/>
        </w:rPr>
        <w:t>6. Объем финансовых средств, необходимых для приобретения материальных ресурсов резерва муниципального округа,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резерва муниципального округа.</w:t>
      </w:r>
    </w:p>
    <w:p w:rsidR="00FD4019" w:rsidRPr="00D41337" w:rsidRDefault="00FD4019" w:rsidP="00FD4019">
      <w:pPr>
        <w:tabs>
          <w:tab w:val="left" w:pos="3060"/>
        </w:tabs>
        <w:suppressAutoHyphens/>
        <w:rPr>
          <w:b/>
          <w:sz w:val="14"/>
          <w:szCs w:val="14"/>
        </w:rPr>
      </w:pPr>
    </w:p>
    <w:tbl>
      <w:tblPr>
        <w:tblStyle w:val="3f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tblGrid>
      <w:tr w:rsidR="00FD4019" w:rsidRPr="00D41337" w:rsidTr="00FD4019">
        <w:trPr>
          <w:trHeight w:val="492"/>
          <w:jc w:val="right"/>
        </w:trPr>
        <w:tc>
          <w:tcPr>
            <w:tcW w:w="4435" w:type="dxa"/>
          </w:tcPr>
          <w:p w:rsidR="00FD4019" w:rsidRPr="00D41337" w:rsidRDefault="00FD4019" w:rsidP="00F433C0">
            <w:pPr>
              <w:shd w:val="clear" w:color="auto" w:fill="FFFFFF"/>
              <w:jc w:val="right"/>
              <w:rPr>
                <w:color w:val="000000"/>
                <w:sz w:val="14"/>
                <w:szCs w:val="14"/>
              </w:rPr>
            </w:pPr>
            <w:r w:rsidRPr="00D41337">
              <w:rPr>
                <w:color w:val="000000"/>
                <w:sz w:val="14"/>
                <w:szCs w:val="14"/>
              </w:rPr>
              <w:t>УТВЕРЖДЕНЫ</w:t>
            </w:r>
          </w:p>
          <w:p w:rsidR="00FD4019" w:rsidRPr="00D41337" w:rsidRDefault="00FD4019" w:rsidP="00F433C0">
            <w:pPr>
              <w:shd w:val="clear" w:color="auto" w:fill="FFFFFF"/>
              <w:jc w:val="right"/>
              <w:rPr>
                <w:color w:val="000000"/>
                <w:sz w:val="14"/>
                <w:szCs w:val="14"/>
              </w:rPr>
            </w:pPr>
            <w:r w:rsidRPr="00D41337">
              <w:rPr>
                <w:color w:val="000000"/>
                <w:sz w:val="14"/>
                <w:szCs w:val="14"/>
              </w:rPr>
              <w:t>постановлением Администрации</w:t>
            </w:r>
          </w:p>
          <w:p w:rsidR="00FD4019" w:rsidRPr="00D41337" w:rsidRDefault="00FD4019" w:rsidP="00F433C0">
            <w:pPr>
              <w:shd w:val="clear" w:color="auto" w:fill="FFFFFF"/>
              <w:jc w:val="right"/>
              <w:rPr>
                <w:color w:val="000000"/>
                <w:sz w:val="14"/>
                <w:szCs w:val="14"/>
              </w:rPr>
            </w:pPr>
            <w:r w:rsidRPr="00D41337">
              <w:rPr>
                <w:color w:val="000000"/>
                <w:sz w:val="14"/>
                <w:szCs w:val="14"/>
              </w:rPr>
              <w:t>Солецкого муниципального округа</w:t>
            </w:r>
          </w:p>
          <w:p w:rsidR="00FD4019" w:rsidRPr="00D41337" w:rsidRDefault="00FD4019" w:rsidP="00F433C0">
            <w:pPr>
              <w:shd w:val="clear" w:color="auto" w:fill="FFFFFF"/>
              <w:jc w:val="right"/>
              <w:rPr>
                <w:color w:val="000000"/>
                <w:sz w:val="14"/>
                <w:szCs w:val="14"/>
              </w:rPr>
            </w:pPr>
            <w:r w:rsidRPr="00D41337">
              <w:rPr>
                <w:color w:val="000000"/>
                <w:sz w:val="14"/>
                <w:szCs w:val="14"/>
              </w:rPr>
              <w:t>от 18.10.2022 № 1814</w:t>
            </w:r>
          </w:p>
          <w:p w:rsidR="00FD4019" w:rsidRPr="00D41337" w:rsidRDefault="00FD4019" w:rsidP="00F433C0">
            <w:pPr>
              <w:jc w:val="center"/>
              <w:rPr>
                <w:color w:val="000000"/>
                <w:sz w:val="14"/>
                <w:szCs w:val="14"/>
              </w:rPr>
            </w:pPr>
          </w:p>
        </w:tc>
      </w:tr>
    </w:tbl>
    <w:p w:rsidR="00FD4019" w:rsidRPr="00D41337" w:rsidRDefault="00FD4019" w:rsidP="00FD4019">
      <w:pPr>
        <w:shd w:val="clear" w:color="auto" w:fill="FFFFFF"/>
        <w:jc w:val="center"/>
        <w:rPr>
          <w:b/>
          <w:color w:val="000000"/>
          <w:sz w:val="14"/>
          <w:szCs w:val="14"/>
        </w:rPr>
      </w:pPr>
      <w:r w:rsidRPr="00D41337">
        <w:rPr>
          <w:b/>
          <w:color w:val="000000"/>
          <w:sz w:val="14"/>
          <w:szCs w:val="14"/>
        </w:rPr>
        <w:t>НОМЕНКЛАТУРА И ОБЪЕМЫ</w:t>
      </w:r>
    </w:p>
    <w:p w:rsidR="00FD4019" w:rsidRPr="00D41337" w:rsidRDefault="00FD4019" w:rsidP="00FD4019">
      <w:pPr>
        <w:shd w:val="clear" w:color="auto" w:fill="FFFFFF"/>
        <w:jc w:val="center"/>
        <w:rPr>
          <w:b/>
          <w:color w:val="000000"/>
          <w:sz w:val="14"/>
          <w:szCs w:val="14"/>
        </w:rPr>
      </w:pPr>
      <w:r w:rsidRPr="00D41337">
        <w:rPr>
          <w:b/>
          <w:color w:val="000000"/>
          <w:sz w:val="14"/>
          <w:szCs w:val="14"/>
        </w:rPr>
        <w:t>запасов материально-технических, продовольственных, медицинских</w:t>
      </w:r>
    </w:p>
    <w:p w:rsidR="00FD4019" w:rsidRPr="00D41337" w:rsidRDefault="00FD4019" w:rsidP="00FD4019">
      <w:pPr>
        <w:shd w:val="clear" w:color="auto" w:fill="FFFFFF"/>
        <w:jc w:val="center"/>
        <w:rPr>
          <w:b/>
          <w:color w:val="000000"/>
          <w:sz w:val="14"/>
          <w:szCs w:val="14"/>
        </w:rPr>
      </w:pPr>
      <w:r w:rsidRPr="00D41337">
        <w:rPr>
          <w:b/>
          <w:color w:val="000000"/>
          <w:sz w:val="14"/>
          <w:szCs w:val="14"/>
        </w:rPr>
        <w:t>и иных средств Администрации Солецкого муниципального округа, создаваемых для обеспечения мероприятий гражданской обороны на территории Солецкого муниципального округа</w:t>
      </w:r>
    </w:p>
    <w:p w:rsidR="00FD4019" w:rsidRPr="00D41337" w:rsidRDefault="00FD4019" w:rsidP="00FD4019">
      <w:pPr>
        <w:shd w:val="clear" w:color="auto" w:fill="FFFFFF"/>
        <w:jc w:val="center"/>
        <w:rPr>
          <w:b/>
          <w:color w:val="000000"/>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3261"/>
        <w:gridCol w:w="851"/>
        <w:gridCol w:w="717"/>
      </w:tblGrid>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autoSpaceDE w:val="0"/>
              <w:autoSpaceDN w:val="0"/>
              <w:adjustRightInd w:val="0"/>
              <w:jc w:val="center"/>
              <w:rPr>
                <w:sz w:val="10"/>
                <w:szCs w:val="14"/>
              </w:rPr>
            </w:pPr>
            <w:r w:rsidRPr="00FD4019">
              <w:rPr>
                <w:sz w:val="10"/>
                <w:szCs w:val="14"/>
              </w:rPr>
              <w:t>№</w:t>
            </w:r>
          </w:p>
          <w:p w:rsidR="00FD4019" w:rsidRPr="00FD4019" w:rsidRDefault="00FD4019" w:rsidP="00F433C0">
            <w:pPr>
              <w:autoSpaceDE w:val="0"/>
              <w:autoSpaceDN w:val="0"/>
              <w:adjustRightInd w:val="0"/>
              <w:jc w:val="center"/>
              <w:rPr>
                <w:sz w:val="10"/>
                <w:szCs w:val="14"/>
              </w:rPr>
            </w:pPr>
            <w:r w:rsidRPr="00FD4019">
              <w:rPr>
                <w:sz w:val="10"/>
                <w:szCs w:val="14"/>
              </w:rPr>
              <w:t>п/п</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autoSpaceDE w:val="0"/>
              <w:autoSpaceDN w:val="0"/>
              <w:adjustRightInd w:val="0"/>
              <w:jc w:val="center"/>
              <w:rPr>
                <w:sz w:val="10"/>
                <w:szCs w:val="14"/>
              </w:rPr>
            </w:pPr>
            <w:r w:rsidRPr="00FD4019">
              <w:rPr>
                <w:sz w:val="10"/>
                <w:szCs w:val="14"/>
              </w:rPr>
              <w:t>Наименование материальных средств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autoSpaceDE w:val="0"/>
              <w:autoSpaceDN w:val="0"/>
              <w:adjustRightInd w:val="0"/>
              <w:jc w:val="center"/>
              <w:rPr>
                <w:sz w:val="10"/>
                <w:szCs w:val="14"/>
              </w:rPr>
            </w:pPr>
            <w:r w:rsidRPr="00FD4019">
              <w:rPr>
                <w:sz w:val="10"/>
                <w:szCs w:val="14"/>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autoSpaceDE w:val="0"/>
              <w:autoSpaceDN w:val="0"/>
              <w:adjustRightInd w:val="0"/>
              <w:jc w:val="center"/>
              <w:rPr>
                <w:sz w:val="10"/>
                <w:szCs w:val="14"/>
              </w:rPr>
            </w:pPr>
            <w:r w:rsidRPr="00FD4019">
              <w:rPr>
                <w:sz w:val="10"/>
                <w:szCs w:val="14"/>
              </w:rPr>
              <w:t>Количество</w:t>
            </w:r>
          </w:p>
        </w:tc>
      </w:tr>
      <w:tr w:rsidR="00FD4019" w:rsidRPr="00FD4019" w:rsidTr="00FD4019">
        <w:tc>
          <w:tcPr>
            <w:tcW w:w="52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autoSpaceDE w:val="0"/>
              <w:autoSpaceDN w:val="0"/>
              <w:adjustRightInd w:val="0"/>
              <w:jc w:val="center"/>
              <w:rPr>
                <w:b/>
                <w:color w:val="000000"/>
                <w:sz w:val="10"/>
                <w:szCs w:val="14"/>
              </w:rPr>
            </w:pPr>
            <w:r w:rsidRPr="00FD4019">
              <w:rPr>
                <w:b/>
                <w:color w:val="000000"/>
                <w:sz w:val="10"/>
                <w:szCs w:val="14"/>
              </w:rPr>
              <w:t>Продовольствие</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rPr>
                <w:sz w:val="10"/>
                <w:szCs w:val="14"/>
              </w:rPr>
            </w:pPr>
            <w:r w:rsidRPr="00FD4019">
              <w:rPr>
                <w:sz w:val="10"/>
                <w:szCs w:val="14"/>
              </w:rPr>
              <w:t>Хлеб и хлебобулочные изделия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jc w:val="center"/>
              <w:rPr>
                <w:sz w:val="10"/>
                <w:szCs w:val="14"/>
              </w:rPr>
            </w:pPr>
            <w:r w:rsidRPr="00FD4019">
              <w:rPr>
                <w:sz w:val="10"/>
                <w:szCs w:val="14"/>
              </w:rPr>
              <w:t>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jc w:val="center"/>
              <w:rPr>
                <w:sz w:val="10"/>
                <w:szCs w:val="14"/>
              </w:rPr>
            </w:pPr>
            <w:r w:rsidRPr="00FD4019">
              <w:rPr>
                <w:sz w:val="10"/>
                <w:szCs w:val="14"/>
              </w:rPr>
              <w:t>69,0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rPr>
                <w:sz w:val="10"/>
                <w:szCs w:val="14"/>
              </w:rPr>
            </w:pPr>
            <w:r w:rsidRPr="00FD4019">
              <w:rPr>
                <w:sz w:val="10"/>
                <w:szCs w:val="14"/>
              </w:rPr>
              <w:t>Печенье, галеты, крекеры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jc w:val="center"/>
              <w:rPr>
                <w:sz w:val="10"/>
                <w:szCs w:val="14"/>
              </w:rPr>
            </w:pPr>
            <w:r w:rsidRPr="00FD4019">
              <w:rPr>
                <w:sz w:val="10"/>
                <w:szCs w:val="14"/>
              </w:rPr>
              <w:t>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jc w:val="center"/>
              <w:rPr>
                <w:sz w:val="10"/>
                <w:szCs w:val="14"/>
              </w:rPr>
            </w:pPr>
            <w:r w:rsidRPr="00FD4019">
              <w:rPr>
                <w:sz w:val="10"/>
                <w:szCs w:val="14"/>
              </w:rPr>
              <w:t>55,5</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3</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rPr>
                <w:sz w:val="10"/>
                <w:szCs w:val="14"/>
              </w:rPr>
            </w:pPr>
            <w:r w:rsidRPr="00FD4019">
              <w:rPr>
                <w:sz w:val="10"/>
                <w:szCs w:val="14"/>
              </w:rPr>
              <w:t>Макаронные изделия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jc w:val="center"/>
              <w:rPr>
                <w:sz w:val="10"/>
                <w:szCs w:val="14"/>
              </w:rPr>
            </w:pPr>
            <w:r w:rsidRPr="00FD4019">
              <w:rPr>
                <w:sz w:val="10"/>
                <w:szCs w:val="14"/>
              </w:rPr>
              <w:t>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jc w:val="center"/>
              <w:rPr>
                <w:sz w:val="10"/>
                <w:szCs w:val="14"/>
              </w:rPr>
            </w:pPr>
            <w:r w:rsidRPr="00FD4019">
              <w:rPr>
                <w:sz w:val="10"/>
                <w:szCs w:val="14"/>
              </w:rPr>
              <w:t>6,0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4</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rPr>
                <w:sz w:val="10"/>
                <w:szCs w:val="14"/>
              </w:rPr>
            </w:pPr>
            <w:r w:rsidRPr="00FD4019">
              <w:rPr>
                <w:sz w:val="10"/>
                <w:szCs w:val="14"/>
              </w:rPr>
              <w:t>Крупа гречневая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jc w:val="center"/>
              <w:rPr>
                <w:sz w:val="10"/>
                <w:szCs w:val="14"/>
              </w:rPr>
            </w:pPr>
            <w:r w:rsidRPr="00FD4019">
              <w:rPr>
                <w:sz w:val="10"/>
                <w:szCs w:val="14"/>
              </w:rPr>
              <w:t>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jc w:val="center"/>
              <w:rPr>
                <w:sz w:val="10"/>
                <w:szCs w:val="14"/>
              </w:rPr>
            </w:pPr>
            <w:r w:rsidRPr="00FD4019">
              <w:rPr>
                <w:sz w:val="10"/>
                <w:szCs w:val="14"/>
              </w:rPr>
              <w:t>6,0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5</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rPr>
                <w:sz w:val="10"/>
                <w:szCs w:val="14"/>
              </w:rPr>
            </w:pPr>
            <w:r w:rsidRPr="00FD4019">
              <w:rPr>
                <w:sz w:val="10"/>
                <w:szCs w:val="14"/>
              </w:rPr>
              <w:t>Крупа рисовая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jc w:val="center"/>
              <w:rPr>
                <w:sz w:val="10"/>
                <w:szCs w:val="14"/>
              </w:rPr>
            </w:pPr>
            <w:r w:rsidRPr="00FD4019">
              <w:rPr>
                <w:sz w:val="10"/>
                <w:szCs w:val="14"/>
              </w:rPr>
              <w:t>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jc w:val="center"/>
              <w:rPr>
                <w:sz w:val="10"/>
                <w:szCs w:val="14"/>
              </w:rPr>
            </w:pPr>
            <w:r w:rsidRPr="00FD4019">
              <w:rPr>
                <w:sz w:val="10"/>
                <w:szCs w:val="14"/>
              </w:rPr>
              <w:t>6,0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6</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rPr>
                <w:sz w:val="10"/>
                <w:szCs w:val="14"/>
              </w:rPr>
            </w:pPr>
            <w:r w:rsidRPr="00FD4019">
              <w:rPr>
                <w:sz w:val="10"/>
                <w:szCs w:val="14"/>
              </w:rPr>
              <w:t>Масло животное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jc w:val="center"/>
              <w:rPr>
                <w:sz w:val="10"/>
                <w:szCs w:val="14"/>
              </w:rPr>
            </w:pPr>
            <w:r w:rsidRPr="00FD4019">
              <w:rPr>
                <w:sz w:val="10"/>
                <w:szCs w:val="14"/>
              </w:rPr>
              <w:t>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jc w:val="center"/>
              <w:rPr>
                <w:sz w:val="10"/>
                <w:szCs w:val="14"/>
              </w:rPr>
            </w:pPr>
            <w:r w:rsidRPr="00FD4019">
              <w:rPr>
                <w:sz w:val="10"/>
                <w:szCs w:val="14"/>
              </w:rPr>
              <w:t>7,5</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7</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rPr>
                <w:sz w:val="10"/>
                <w:szCs w:val="14"/>
              </w:rPr>
            </w:pPr>
            <w:r w:rsidRPr="00FD4019">
              <w:rPr>
                <w:sz w:val="10"/>
                <w:szCs w:val="14"/>
              </w:rPr>
              <w:t>Масло растительное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jc w:val="center"/>
              <w:rPr>
                <w:sz w:val="10"/>
                <w:szCs w:val="14"/>
              </w:rPr>
            </w:pPr>
            <w:r w:rsidRPr="00FD4019">
              <w:rPr>
                <w:sz w:val="10"/>
                <w:szCs w:val="14"/>
              </w:rPr>
              <w:t>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jc w:val="center"/>
              <w:rPr>
                <w:sz w:val="10"/>
                <w:szCs w:val="14"/>
              </w:rPr>
            </w:pPr>
            <w:r w:rsidRPr="00FD4019">
              <w:rPr>
                <w:sz w:val="10"/>
                <w:szCs w:val="14"/>
              </w:rPr>
              <w:t>1,5</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8</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rPr>
                <w:sz w:val="10"/>
                <w:szCs w:val="14"/>
              </w:rPr>
            </w:pPr>
            <w:r w:rsidRPr="00FD4019">
              <w:rPr>
                <w:sz w:val="10"/>
                <w:szCs w:val="14"/>
              </w:rPr>
              <w:t>Овощи, грибы, картофель, сухофрукты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jc w:val="center"/>
              <w:rPr>
                <w:sz w:val="10"/>
                <w:szCs w:val="14"/>
              </w:rPr>
            </w:pPr>
            <w:r w:rsidRPr="00FD4019">
              <w:rPr>
                <w:sz w:val="10"/>
                <w:szCs w:val="14"/>
              </w:rPr>
              <w:t>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jc w:val="center"/>
              <w:rPr>
                <w:sz w:val="10"/>
                <w:szCs w:val="14"/>
              </w:rPr>
            </w:pPr>
            <w:r w:rsidRPr="00FD4019">
              <w:rPr>
                <w:sz w:val="10"/>
                <w:szCs w:val="14"/>
              </w:rPr>
              <w:t>2,3</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9</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rPr>
                <w:sz w:val="10"/>
                <w:szCs w:val="14"/>
              </w:rPr>
            </w:pPr>
            <w:r w:rsidRPr="00FD4019">
              <w:rPr>
                <w:sz w:val="10"/>
                <w:szCs w:val="14"/>
              </w:rPr>
              <w:t>Консервы мясные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jc w:val="center"/>
              <w:rPr>
                <w:sz w:val="10"/>
                <w:szCs w:val="14"/>
              </w:rPr>
            </w:pPr>
            <w:r w:rsidRPr="00FD4019">
              <w:rPr>
                <w:sz w:val="10"/>
                <w:szCs w:val="14"/>
              </w:rPr>
              <w:t>22,5</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10</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rPr>
                <w:sz w:val="10"/>
                <w:szCs w:val="14"/>
              </w:rPr>
            </w:pPr>
            <w:r w:rsidRPr="00FD4019">
              <w:rPr>
                <w:sz w:val="10"/>
                <w:szCs w:val="14"/>
              </w:rPr>
              <w:t>Консервы рыбные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jc w:val="center"/>
              <w:rPr>
                <w:sz w:val="10"/>
                <w:szCs w:val="14"/>
              </w:rPr>
            </w:pPr>
            <w:r w:rsidRPr="00FD4019">
              <w:rPr>
                <w:sz w:val="10"/>
                <w:szCs w:val="14"/>
              </w:rPr>
              <w:t>15,0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rPr>
                <w:sz w:val="10"/>
                <w:szCs w:val="14"/>
              </w:rPr>
            </w:pPr>
            <w:r w:rsidRPr="00FD4019">
              <w:rPr>
                <w:sz w:val="10"/>
                <w:szCs w:val="14"/>
              </w:rPr>
              <w:t>Консервы плодовые и ягодные, экстракты ягодные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jc w:val="center"/>
              <w:rPr>
                <w:sz w:val="10"/>
                <w:szCs w:val="14"/>
              </w:rPr>
            </w:pPr>
            <w:r w:rsidRPr="00FD4019">
              <w:rPr>
                <w:sz w:val="10"/>
                <w:szCs w:val="14"/>
              </w:rPr>
              <w:t>15,0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lastRenderedPageBreak/>
              <w:t>12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rPr>
                <w:sz w:val="10"/>
                <w:szCs w:val="14"/>
              </w:rPr>
            </w:pPr>
            <w:r w:rsidRPr="00FD4019">
              <w:rPr>
                <w:sz w:val="10"/>
                <w:szCs w:val="14"/>
              </w:rPr>
              <w:t>Консервы, овощные, томатные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jc w:val="center"/>
              <w:rPr>
                <w:sz w:val="10"/>
                <w:szCs w:val="14"/>
              </w:rPr>
            </w:pPr>
            <w:r w:rsidRPr="00FD4019">
              <w:rPr>
                <w:sz w:val="10"/>
                <w:szCs w:val="14"/>
              </w:rPr>
              <w:t>69,0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13</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rPr>
                <w:sz w:val="10"/>
                <w:szCs w:val="14"/>
              </w:rPr>
            </w:pPr>
            <w:r w:rsidRPr="00FD4019">
              <w:rPr>
                <w:sz w:val="10"/>
                <w:szCs w:val="14"/>
              </w:rPr>
              <w:t>Продукция молочной и сыродельной промышленности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jc w:val="center"/>
              <w:rPr>
                <w:sz w:val="10"/>
                <w:szCs w:val="14"/>
              </w:rPr>
            </w:pPr>
            <w:r w:rsidRPr="00FD4019">
              <w:rPr>
                <w:sz w:val="10"/>
                <w:szCs w:val="14"/>
              </w:rPr>
              <w:t>3,8</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14</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rPr>
                <w:sz w:val="10"/>
                <w:szCs w:val="14"/>
              </w:rPr>
            </w:pPr>
            <w:r w:rsidRPr="00FD4019">
              <w:rPr>
                <w:sz w:val="10"/>
                <w:szCs w:val="14"/>
              </w:rPr>
              <w:t>Молоко цельное сгущённое с сахаром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jc w:val="center"/>
              <w:rPr>
                <w:sz w:val="10"/>
                <w:szCs w:val="14"/>
              </w:rPr>
            </w:pPr>
            <w:r w:rsidRPr="00FD4019">
              <w:rPr>
                <w:sz w:val="10"/>
                <w:szCs w:val="14"/>
              </w:rPr>
              <w:t>9,8</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15</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rPr>
                <w:sz w:val="10"/>
                <w:szCs w:val="14"/>
              </w:rPr>
            </w:pPr>
            <w:r w:rsidRPr="00FD4019">
              <w:rPr>
                <w:sz w:val="10"/>
                <w:szCs w:val="14"/>
              </w:rPr>
              <w:t>Индивидуальный рацион питания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jc w:val="center"/>
              <w:rPr>
                <w:sz w:val="10"/>
                <w:szCs w:val="14"/>
              </w:rPr>
            </w:pPr>
            <w:r w:rsidRPr="00FD4019">
              <w:rPr>
                <w:sz w:val="10"/>
                <w:szCs w:val="14"/>
              </w:rPr>
              <w:t>к-т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jc w:val="center"/>
              <w:rPr>
                <w:sz w:val="10"/>
                <w:szCs w:val="14"/>
              </w:rPr>
            </w:pPr>
            <w:r w:rsidRPr="00FD4019">
              <w:rPr>
                <w:sz w:val="10"/>
                <w:szCs w:val="14"/>
              </w:rPr>
              <w:t>150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16</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rPr>
                <w:sz w:val="10"/>
                <w:szCs w:val="14"/>
              </w:rPr>
            </w:pPr>
            <w:r w:rsidRPr="00FD4019">
              <w:rPr>
                <w:sz w:val="10"/>
                <w:szCs w:val="14"/>
              </w:rPr>
              <w:t>Соль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jc w:val="center"/>
              <w:rPr>
                <w:sz w:val="10"/>
                <w:szCs w:val="14"/>
              </w:rPr>
            </w:pPr>
            <w:r w:rsidRPr="00FD4019">
              <w:rPr>
                <w:sz w:val="10"/>
                <w:szCs w:val="14"/>
              </w:rPr>
              <w:t>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jc w:val="center"/>
              <w:rPr>
                <w:sz w:val="10"/>
                <w:szCs w:val="14"/>
              </w:rPr>
            </w:pPr>
            <w:r w:rsidRPr="00FD4019">
              <w:rPr>
                <w:sz w:val="10"/>
                <w:szCs w:val="14"/>
              </w:rPr>
              <w:t>3,0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17</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rPr>
                <w:sz w:val="10"/>
                <w:szCs w:val="14"/>
              </w:rPr>
            </w:pPr>
            <w:r w:rsidRPr="00FD4019">
              <w:rPr>
                <w:sz w:val="10"/>
                <w:szCs w:val="14"/>
              </w:rPr>
              <w:t>Сахар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jc w:val="center"/>
              <w:rPr>
                <w:sz w:val="10"/>
                <w:szCs w:val="14"/>
              </w:rPr>
            </w:pPr>
            <w:r w:rsidRPr="00FD4019">
              <w:rPr>
                <w:sz w:val="10"/>
                <w:szCs w:val="14"/>
              </w:rPr>
              <w:t>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jc w:val="center"/>
              <w:rPr>
                <w:sz w:val="10"/>
                <w:szCs w:val="14"/>
              </w:rPr>
            </w:pPr>
            <w:r w:rsidRPr="00FD4019">
              <w:rPr>
                <w:sz w:val="10"/>
                <w:szCs w:val="14"/>
              </w:rPr>
              <w:t>11,3</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18</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r w:rsidRPr="00FD4019">
              <w:rPr>
                <w:sz w:val="10"/>
                <w:szCs w:val="14"/>
              </w:rPr>
              <w:t>Вода питьевая бутилированная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jc w:val="center"/>
              <w:rPr>
                <w:sz w:val="10"/>
                <w:szCs w:val="14"/>
              </w:rPr>
            </w:pPr>
            <w:r w:rsidRPr="00FD4019">
              <w:rPr>
                <w:sz w:val="10"/>
                <w:szCs w:val="14"/>
              </w:rPr>
              <w:t>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375</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19</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rPr>
                <w:sz w:val="10"/>
                <w:szCs w:val="14"/>
              </w:rPr>
            </w:pPr>
            <w:r w:rsidRPr="00FD4019">
              <w:rPr>
                <w:sz w:val="10"/>
                <w:szCs w:val="14"/>
              </w:rPr>
              <w:t>Чай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jc w:val="center"/>
              <w:rPr>
                <w:sz w:val="10"/>
                <w:szCs w:val="14"/>
              </w:rPr>
            </w:pPr>
            <w:proofErr w:type="spellStart"/>
            <w:r w:rsidRPr="00FD4019">
              <w:rPr>
                <w:sz w:val="10"/>
                <w:szCs w:val="14"/>
              </w:rPr>
              <w:t>гр</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shd w:val="clear" w:color="auto" w:fill="FFFFFF"/>
              <w:jc w:val="center"/>
              <w:rPr>
                <w:sz w:val="10"/>
                <w:szCs w:val="14"/>
              </w:rPr>
            </w:pPr>
            <w:r w:rsidRPr="00FD4019">
              <w:rPr>
                <w:sz w:val="10"/>
                <w:szCs w:val="14"/>
              </w:rPr>
              <w:t>300,0</w:t>
            </w:r>
          </w:p>
        </w:tc>
      </w:tr>
      <w:tr w:rsidR="00FD4019" w:rsidRPr="00FD4019" w:rsidTr="00FD4019">
        <w:tc>
          <w:tcPr>
            <w:tcW w:w="5220" w:type="dxa"/>
            <w:gridSpan w:val="4"/>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b/>
                <w:color w:val="000000"/>
                <w:sz w:val="10"/>
                <w:szCs w:val="14"/>
              </w:rPr>
            </w:pPr>
            <w:r w:rsidRPr="00FD4019">
              <w:rPr>
                <w:b/>
                <w:color w:val="000000"/>
                <w:sz w:val="10"/>
                <w:szCs w:val="14"/>
              </w:rPr>
              <w:t>Вещевое имущество и предметы первой необходимости</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color w:val="000000"/>
                <w:sz w:val="10"/>
                <w:szCs w:val="14"/>
              </w:rPr>
            </w:pPr>
            <w:r w:rsidRPr="00FD4019">
              <w:rPr>
                <w:color w:val="000000"/>
                <w:sz w:val="10"/>
                <w:szCs w:val="14"/>
              </w:rPr>
              <w:t>Одеяла полушерстяные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jc w:val="center"/>
              <w:rPr>
                <w:color w:val="000000"/>
                <w:sz w:val="10"/>
                <w:szCs w:val="14"/>
              </w:rPr>
            </w:pPr>
            <w:proofErr w:type="spellStart"/>
            <w:r w:rsidRPr="00FD4019">
              <w:rPr>
                <w:color w:val="000000"/>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50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color w:val="000000"/>
                <w:sz w:val="10"/>
                <w:szCs w:val="14"/>
              </w:rPr>
            </w:pPr>
            <w:r w:rsidRPr="00FD4019">
              <w:rPr>
                <w:color w:val="000000"/>
                <w:sz w:val="10"/>
                <w:szCs w:val="14"/>
              </w:rPr>
              <w:t>Матрацы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jc w:val="center"/>
              <w:rPr>
                <w:color w:val="000000"/>
                <w:sz w:val="10"/>
                <w:szCs w:val="14"/>
              </w:rPr>
            </w:pPr>
            <w:proofErr w:type="spellStart"/>
            <w:r w:rsidRPr="00FD4019">
              <w:rPr>
                <w:color w:val="000000"/>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50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3</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color w:val="000000"/>
                <w:sz w:val="10"/>
                <w:szCs w:val="14"/>
              </w:rPr>
            </w:pPr>
            <w:r w:rsidRPr="00FD4019">
              <w:rPr>
                <w:color w:val="000000"/>
                <w:sz w:val="10"/>
                <w:szCs w:val="14"/>
              </w:rPr>
              <w:t>Подушки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jc w:val="center"/>
              <w:rPr>
                <w:color w:val="000000"/>
                <w:sz w:val="10"/>
                <w:szCs w:val="14"/>
              </w:rPr>
            </w:pPr>
            <w:proofErr w:type="spellStart"/>
            <w:r w:rsidRPr="00FD4019">
              <w:rPr>
                <w:color w:val="000000"/>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50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4</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color w:val="000000"/>
                <w:sz w:val="10"/>
                <w:szCs w:val="14"/>
              </w:rPr>
            </w:pPr>
            <w:r w:rsidRPr="00FD4019">
              <w:rPr>
                <w:color w:val="000000"/>
                <w:sz w:val="10"/>
                <w:szCs w:val="14"/>
              </w:rPr>
              <w:t>Простыни хлопчатобумажные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jc w:val="center"/>
              <w:rPr>
                <w:color w:val="000000"/>
                <w:sz w:val="10"/>
                <w:szCs w:val="14"/>
              </w:rPr>
            </w:pPr>
            <w:proofErr w:type="spellStart"/>
            <w:r w:rsidRPr="00FD4019">
              <w:rPr>
                <w:color w:val="000000"/>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100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5</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color w:val="000000"/>
                <w:sz w:val="10"/>
                <w:szCs w:val="14"/>
              </w:rPr>
            </w:pPr>
            <w:r w:rsidRPr="00FD4019">
              <w:rPr>
                <w:color w:val="000000"/>
                <w:sz w:val="10"/>
                <w:szCs w:val="14"/>
              </w:rPr>
              <w:t>Наволочки хлопчатобумажные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jc w:val="center"/>
              <w:rPr>
                <w:color w:val="000000"/>
                <w:sz w:val="10"/>
                <w:szCs w:val="14"/>
              </w:rPr>
            </w:pPr>
            <w:proofErr w:type="spellStart"/>
            <w:r w:rsidRPr="00FD4019">
              <w:rPr>
                <w:color w:val="000000"/>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50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6</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color w:val="000000"/>
                <w:sz w:val="10"/>
                <w:szCs w:val="14"/>
              </w:rPr>
            </w:pPr>
            <w:r w:rsidRPr="00FD4019">
              <w:rPr>
                <w:color w:val="000000"/>
                <w:sz w:val="10"/>
                <w:szCs w:val="14"/>
              </w:rPr>
              <w:t>Полотенца хлопчатобумажные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jc w:val="center"/>
              <w:rPr>
                <w:color w:val="000000"/>
                <w:sz w:val="10"/>
                <w:szCs w:val="14"/>
              </w:rPr>
            </w:pPr>
            <w:proofErr w:type="spellStart"/>
            <w:r w:rsidRPr="00FD4019">
              <w:rPr>
                <w:color w:val="000000"/>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100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7</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color w:val="000000"/>
                <w:sz w:val="10"/>
                <w:szCs w:val="14"/>
              </w:rPr>
            </w:pPr>
            <w:r w:rsidRPr="00FD4019">
              <w:rPr>
                <w:color w:val="000000"/>
                <w:sz w:val="10"/>
                <w:szCs w:val="14"/>
              </w:rPr>
              <w:t>Кровать раскладная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proofErr w:type="spellStart"/>
            <w:r w:rsidRPr="00FD4019">
              <w:rPr>
                <w:color w:val="000000"/>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50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8</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color w:val="000000"/>
                <w:sz w:val="10"/>
                <w:szCs w:val="14"/>
              </w:rPr>
            </w:pPr>
            <w:r w:rsidRPr="00FD4019">
              <w:rPr>
                <w:color w:val="000000"/>
                <w:sz w:val="10"/>
                <w:szCs w:val="14"/>
              </w:rPr>
              <w:t>Куртки и брюки рабочие хлопчатобумажные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proofErr w:type="spellStart"/>
            <w:r w:rsidRPr="00FD4019">
              <w:rPr>
                <w:color w:val="000000"/>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50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9</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color w:val="000000"/>
                <w:sz w:val="10"/>
                <w:szCs w:val="14"/>
              </w:rPr>
            </w:pPr>
            <w:r w:rsidRPr="00FD4019">
              <w:rPr>
                <w:color w:val="000000"/>
                <w:sz w:val="10"/>
                <w:szCs w:val="14"/>
              </w:rPr>
              <w:t>Куртки и брюки рабочие утепленные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proofErr w:type="spellStart"/>
            <w:r w:rsidRPr="00FD4019">
              <w:rPr>
                <w:color w:val="000000"/>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50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10</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color w:val="000000"/>
                <w:sz w:val="10"/>
                <w:szCs w:val="14"/>
              </w:rPr>
            </w:pPr>
            <w:r w:rsidRPr="00FD4019">
              <w:rPr>
                <w:color w:val="000000"/>
                <w:sz w:val="10"/>
                <w:szCs w:val="14"/>
              </w:rPr>
              <w:t>Перчатки хлопчатобумажные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proofErr w:type="spellStart"/>
            <w:r w:rsidRPr="00FD4019">
              <w:rPr>
                <w:color w:val="000000"/>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50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color w:val="000000"/>
                <w:sz w:val="10"/>
                <w:szCs w:val="14"/>
              </w:rPr>
            </w:pPr>
            <w:r w:rsidRPr="00FD4019">
              <w:rPr>
                <w:color w:val="000000"/>
                <w:sz w:val="10"/>
                <w:szCs w:val="14"/>
              </w:rPr>
              <w:t>Посуда: тарелка, кружка, столовая ложка (одноразовая)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к-т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450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color w:val="000000"/>
                <w:sz w:val="10"/>
                <w:szCs w:val="14"/>
              </w:rPr>
            </w:pPr>
            <w:r w:rsidRPr="00FD4019">
              <w:rPr>
                <w:color w:val="000000"/>
                <w:sz w:val="10"/>
                <w:szCs w:val="14"/>
              </w:rPr>
              <w:t xml:space="preserve">Мыло и моющие средства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3,5</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13</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color w:val="000000"/>
                <w:sz w:val="10"/>
                <w:szCs w:val="14"/>
              </w:rPr>
            </w:pPr>
            <w:r w:rsidRPr="00FD4019">
              <w:rPr>
                <w:color w:val="000000"/>
                <w:sz w:val="10"/>
                <w:szCs w:val="14"/>
              </w:rPr>
              <w:t xml:space="preserve">Полотенца бумажные </w:t>
            </w:r>
            <w:proofErr w:type="spellStart"/>
            <w:r w:rsidRPr="00FD4019">
              <w:rPr>
                <w:color w:val="000000"/>
                <w:sz w:val="10"/>
                <w:szCs w:val="14"/>
              </w:rPr>
              <w:t>Виеро</w:t>
            </w:r>
            <w:proofErr w:type="spellEnd"/>
            <w:r w:rsidRPr="00FD4019">
              <w:rPr>
                <w:color w:val="000000"/>
                <w:sz w:val="10"/>
                <w:szCs w:val="14"/>
              </w:rPr>
              <w:t xml:space="preserve"> (рулонная бумага)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к-т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14</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color w:val="000000"/>
                <w:sz w:val="10"/>
                <w:szCs w:val="14"/>
              </w:rPr>
            </w:pPr>
            <w:r w:rsidRPr="00FD4019">
              <w:rPr>
                <w:color w:val="000000"/>
                <w:sz w:val="10"/>
                <w:szCs w:val="14"/>
              </w:rPr>
              <w:t>Свечи хозяйственные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proofErr w:type="spellStart"/>
            <w:r w:rsidRPr="00FD4019">
              <w:rPr>
                <w:color w:val="000000"/>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30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15</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color w:val="000000"/>
                <w:sz w:val="10"/>
                <w:szCs w:val="14"/>
              </w:rPr>
            </w:pPr>
            <w:r w:rsidRPr="00FD4019">
              <w:rPr>
                <w:color w:val="000000"/>
                <w:sz w:val="10"/>
                <w:szCs w:val="14"/>
              </w:rPr>
              <w:t>Спички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proofErr w:type="spellStart"/>
            <w:r w:rsidRPr="00FD4019">
              <w:rPr>
                <w:color w:val="000000"/>
                <w:sz w:val="10"/>
                <w:szCs w:val="14"/>
              </w:rPr>
              <w:t>кор</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16</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color w:val="000000"/>
                <w:sz w:val="10"/>
                <w:szCs w:val="14"/>
              </w:rPr>
            </w:pPr>
            <w:r w:rsidRPr="00FD4019">
              <w:rPr>
                <w:color w:val="000000"/>
                <w:sz w:val="10"/>
                <w:szCs w:val="14"/>
              </w:rPr>
              <w:t>Фонарь аккумуляторный светодиодный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proofErr w:type="spellStart"/>
            <w:r w:rsidRPr="00FD4019">
              <w:rPr>
                <w:color w:val="000000"/>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14</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17</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color w:val="000000"/>
                <w:sz w:val="10"/>
                <w:szCs w:val="14"/>
              </w:rPr>
            </w:pPr>
            <w:r w:rsidRPr="00FD4019">
              <w:rPr>
                <w:color w:val="000000"/>
                <w:sz w:val="10"/>
                <w:szCs w:val="14"/>
              </w:rPr>
              <w:t>Керосиновые лампы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proofErr w:type="spellStart"/>
            <w:r w:rsidRPr="00FD4019">
              <w:rPr>
                <w:color w:val="000000"/>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18</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color w:val="000000"/>
                <w:sz w:val="10"/>
                <w:szCs w:val="14"/>
              </w:rPr>
            </w:pPr>
            <w:r w:rsidRPr="00FD4019">
              <w:rPr>
                <w:color w:val="000000"/>
                <w:sz w:val="10"/>
                <w:szCs w:val="14"/>
              </w:rPr>
              <w:t xml:space="preserve">Ведро контейнер с крыш. </w:t>
            </w:r>
            <w:proofErr w:type="spellStart"/>
            <w:r w:rsidRPr="00FD4019">
              <w:rPr>
                <w:color w:val="000000"/>
                <w:sz w:val="10"/>
                <w:szCs w:val="14"/>
              </w:rPr>
              <w:t>Пластекс</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proofErr w:type="spellStart"/>
            <w:r w:rsidRPr="00FD4019">
              <w:rPr>
                <w:color w:val="000000"/>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5</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19</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color w:val="000000"/>
                <w:sz w:val="10"/>
                <w:szCs w:val="14"/>
              </w:rPr>
            </w:pPr>
            <w:r w:rsidRPr="00FD4019">
              <w:rPr>
                <w:color w:val="000000"/>
                <w:sz w:val="10"/>
                <w:szCs w:val="14"/>
              </w:rPr>
              <w:t xml:space="preserve">Ведро </w:t>
            </w:r>
            <w:proofErr w:type="spellStart"/>
            <w:r w:rsidRPr="00FD4019">
              <w:rPr>
                <w:color w:val="000000"/>
                <w:sz w:val="10"/>
                <w:szCs w:val="14"/>
              </w:rPr>
              <w:t>Пластекс</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proofErr w:type="spellStart"/>
            <w:r w:rsidRPr="00FD4019">
              <w:rPr>
                <w:color w:val="000000"/>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5</w:t>
            </w:r>
          </w:p>
        </w:tc>
      </w:tr>
      <w:tr w:rsidR="00FD4019" w:rsidRPr="00FD4019" w:rsidTr="00FD4019">
        <w:tc>
          <w:tcPr>
            <w:tcW w:w="5220" w:type="dxa"/>
            <w:gridSpan w:val="4"/>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b/>
                <w:color w:val="000000"/>
                <w:sz w:val="10"/>
                <w:szCs w:val="14"/>
              </w:rPr>
            </w:pPr>
            <w:r w:rsidRPr="00FD4019">
              <w:rPr>
                <w:b/>
                <w:color w:val="000000"/>
                <w:sz w:val="10"/>
                <w:szCs w:val="14"/>
              </w:rPr>
              <w:t>Средства связи и оповещения</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color w:val="000000"/>
                <w:sz w:val="10"/>
                <w:szCs w:val="14"/>
              </w:rPr>
            </w:pPr>
            <w:r w:rsidRPr="00FD4019">
              <w:rPr>
                <w:color w:val="000000"/>
                <w:sz w:val="10"/>
                <w:szCs w:val="14"/>
              </w:rPr>
              <w:t>Электромегафон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proofErr w:type="spellStart"/>
            <w:r w:rsidRPr="00FD4019">
              <w:rPr>
                <w:color w:val="000000"/>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w:t>
            </w:r>
          </w:p>
        </w:tc>
      </w:tr>
      <w:tr w:rsidR="00FD4019" w:rsidRPr="00FD4019" w:rsidTr="00FD4019">
        <w:tc>
          <w:tcPr>
            <w:tcW w:w="5220" w:type="dxa"/>
            <w:gridSpan w:val="4"/>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b/>
                <w:color w:val="000000"/>
                <w:sz w:val="10"/>
                <w:szCs w:val="14"/>
              </w:rPr>
            </w:pPr>
            <w:r w:rsidRPr="00FD4019">
              <w:rPr>
                <w:b/>
                <w:color w:val="000000"/>
                <w:sz w:val="10"/>
                <w:szCs w:val="14"/>
              </w:rPr>
              <w:t>Средства пожаротушения</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FD4019" w:rsidRPr="00FD4019" w:rsidRDefault="00FD4019" w:rsidP="00F433C0">
            <w:pPr>
              <w:widowControl w:val="0"/>
              <w:rPr>
                <w:sz w:val="10"/>
                <w:szCs w:val="14"/>
              </w:rPr>
            </w:pPr>
            <w:r w:rsidRPr="00FD4019">
              <w:rPr>
                <w:bCs/>
                <w:color w:val="000000"/>
                <w:sz w:val="10"/>
                <w:szCs w:val="14"/>
                <w:shd w:val="clear" w:color="auto" w:fill="FFFFFF"/>
                <w:lang w:bidi="ru-RU"/>
              </w:rPr>
              <w:t>Прицеп автомобильный МЗСА 817704.012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proofErr w:type="spellStart"/>
            <w:r w:rsidRPr="00FD4019">
              <w:rPr>
                <w:bCs/>
                <w:color w:val="000000"/>
                <w:sz w:val="10"/>
                <w:szCs w:val="14"/>
                <w:shd w:val="clear" w:color="auto" w:fill="FFFFFF"/>
                <w:lang w:bidi="ru-RU"/>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r w:rsidRPr="00FD4019">
              <w:rPr>
                <w:bCs/>
                <w:color w:val="000000"/>
                <w:sz w:val="10"/>
                <w:szCs w:val="14"/>
                <w:shd w:val="clear" w:color="auto" w:fill="FFFFFF"/>
                <w:lang w:bidi="ru-RU"/>
              </w:rPr>
              <w:t>1</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FD4019" w:rsidRPr="00FD4019" w:rsidRDefault="00FD4019" w:rsidP="00F433C0">
            <w:pPr>
              <w:widowControl w:val="0"/>
              <w:rPr>
                <w:sz w:val="10"/>
                <w:szCs w:val="14"/>
              </w:rPr>
            </w:pPr>
            <w:r w:rsidRPr="00FD4019">
              <w:rPr>
                <w:bCs/>
                <w:color w:val="000000"/>
                <w:sz w:val="10"/>
                <w:szCs w:val="14"/>
                <w:shd w:val="clear" w:color="auto" w:fill="FFFFFF"/>
                <w:lang w:bidi="ru-RU"/>
              </w:rPr>
              <w:t xml:space="preserve">Мотопомпа переносная </w:t>
            </w:r>
            <w:proofErr w:type="spellStart"/>
            <w:r w:rsidRPr="00FD4019">
              <w:rPr>
                <w:bCs/>
                <w:color w:val="000000"/>
                <w:sz w:val="10"/>
                <w:szCs w:val="14"/>
                <w:shd w:val="clear" w:color="auto" w:fill="FFFFFF"/>
                <w:lang w:val="en-US" w:bidi="en-US"/>
              </w:rPr>
              <w:t>DaishinSCR</w:t>
            </w:r>
            <w:proofErr w:type="spellEnd"/>
            <w:r w:rsidRPr="00FD4019">
              <w:rPr>
                <w:bCs/>
                <w:color w:val="000000"/>
                <w:sz w:val="10"/>
                <w:szCs w:val="14"/>
                <w:shd w:val="clear" w:color="auto" w:fill="FFFFFF"/>
                <w:lang w:bidi="en-US"/>
              </w:rPr>
              <w:t>-80</w:t>
            </w:r>
            <w:r w:rsidRPr="00FD4019">
              <w:rPr>
                <w:bCs/>
                <w:color w:val="000000"/>
                <w:sz w:val="10"/>
                <w:szCs w:val="14"/>
                <w:shd w:val="clear" w:color="auto" w:fill="FFFFFF"/>
                <w:lang w:val="en-US" w:bidi="en-US"/>
              </w:rPr>
              <w:t>HX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proofErr w:type="spellStart"/>
            <w:r w:rsidRPr="00FD4019">
              <w:rPr>
                <w:bCs/>
                <w:color w:val="000000"/>
                <w:sz w:val="10"/>
                <w:szCs w:val="14"/>
                <w:shd w:val="clear" w:color="auto" w:fill="FFFFFF"/>
                <w:lang w:bidi="ru-RU"/>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r w:rsidRPr="00FD4019">
              <w:rPr>
                <w:bCs/>
                <w:color w:val="000000"/>
                <w:sz w:val="10"/>
                <w:szCs w:val="14"/>
                <w:shd w:val="clear" w:color="auto" w:fill="FFFFFF"/>
                <w:lang w:bidi="ru-RU"/>
              </w:rPr>
              <w:t>1</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FD4019" w:rsidRPr="00FD4019" w:rsidRDefault="00FD4019" w:rsidP="00F433C0">
            <w:pPr>
              <w:widowControl w:val="0"/>
              <w:rPr>
                <w:sz w:val="10"/>
                <w:szCs w:val="14"/>
              </w:rPr>
            </w:pPr>
            <w:r w:rsidRPr="00FD4019">
              <w:rPr>
                <w:bCs/>
                <w:color w:val="000000"/>
                <w:sz w:val="10"/>
                <w:szCs w:val="14"/>
                <w:shd w:val="clear" w:color="auto" w:fill="FFFFFF"/>
                <w:lang w:bidi="ru-RU"/>
              </w:rPr>
              <w:t>Рукав пожарный всасывающий длиной 2 м, условный проход 75 мм. С навязанными соединительными головками и уплотнительными кольцами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jc w:val="center"/>
              <w:rPr>
                <w:sz w:val="10"/>
                <w:szCs w:val="14"/>
              </w:rPr>
            </w:pPr>
            <w:proofErr w:type="spellStart"/>
            <w:r w:rsidRPr="00FD4019">
              <w:rPr>
                <w:bCs/>
                <w:color w:val="000000"/>
                <w:sz w:val="10"/>
                <w:szCs w:val="14"/>
                <w:shd w:val="clear" w:color="auto" w:fill="FFFFFF"/>
                <w:lang w:bidi="ru-RU"/>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jc w:val="center"/>
              <w:rPr>
                <w:sz w:val="10"/>
                <w:szCs w:val="14"/>
              </w:rPr>
            </w:pPr>
            <w:r w:rsidRPr="00FD4019">
              <w:rPr>
                <w:bCs/>
                <w:color w:val="000000"/>
                <w:sz w:val="10"/>
                <w:szCs w:val="14"/>
                <w:shd w:val="clear" w:color="auto" w:fill="FFFFFF"/>
                <w:lang w:bidi="ru-RU"/>
              </w:rPr>
              <w:t>4</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FD4019" w:rsidRPr="00FD4019" w:rsidRDefault="00FD4019" w:rsidP="00F433C0">
            <w:pPr>
              <w:widowControl w:val="0"/>
              <w:rPr>
                <w:sz w:val="10"/>
                <w:szCs w:val="14"/>
              </w:rPr>
            </w:pPr>
            <w:r w:rsidRPr="00FD4019">
              <w:rPr>
                <w:bCs/>
                <w:color w:val="000000"/>
                <w:sz w:val="10"/>
                <w:szCs w:val="14"/>
                <w:shd w:val="clear" w:color="auto" w:fill="FFFFFF"/>
                <w:lang w:bidi="ru-RU"/>
              </w:rPr>
              <w:t>Сетка для всасывающего рукава СВ-80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proofErr w:type="spellStart"/>
            <w:r w:rsidRPr="00FD4019">
              <w:rPr>
                <w:bCs/>
                <w:color w:val="000000"/>
                <w:sz w:val="10"/>
                <w:szCs w:val="14"/>
                <w:shd w:val="clear" w:color="auto" w:fill="FFFFFF"/>
                <w:lang w:bidi="ru-RU"/>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r w:rsidRPr="00FD4019">
              <w:rPr>
                <w:bCs/>
                <w:color w:val="000000"/>
                <w:sz w:val="10"/>
                <w:szCs w:val="14"/>
                <w:shd w:val="clear" w:color="auto" w:fill="FFFFFF"/>
                <w:lang w:bidi="ru-RU"/>
              </w:rPr>
              <w:t>1</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FD4019" w:rsidRPr="00FD4019" w:rsidRDefault="00FD4019" w:rsidP="00F433C0">
            <w:pPr>
              <w:widowControl w:val="0"/>
              <w:rPr>
                <w:sz w:val="10"/>
                <w:szCs w:val="14"/>
              </w:rPr>
            </w:pPr>
            <w:r w:rsidRPr="00FD4019">
              <w:rPr>
                <w:bCs/>
                <w:color w:val="000000"/>
                <w:sz w:val="10"/>
                <w:szCs w:val="14"/>
                <w:shd w:val="clear" w:color="auto" w:fill="FFFFFF"/>
                <w:lang w:bidi="ru-RU"/>
              </w:rPr>
              <w:t>Боевая одежда пожарного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D4019" w:rsidRPr="00FD4019" w:rsidRDefault="00FD4019" w:rsidP="00F433C0">
            <w:pPr>
              <w:widowControl w:val="0"/>
              <w:jc w:val="center"/>
              <w:rPr>
                <w:sz w:val="10"/>
                <w:szCs w:val="14"/>
              </w:rPr>
            </w:pPr>
            <w:r w:rsidRPr="00FD4019">
              <w:rPr>
                <w:sz w:val="10"/>
                <w:szCs w:val="14"/>
              </w:rPr>
              <w:t>к-т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D4019" w:rsidRPr="00FD4019" w:rsidRDefault="00FD4019" w:rsidP="00F433C0">
            <w:pPr>
              <w:widowControl w:val="0"/>
              <w:jc w:val="center"/>
              <w:rPr>
                <w:sz w:val="10"/>
                <w:szCs w:val="14"/>
              </w:rPr>
            </w:pPr>
            <w:r w:rsidRPr="00FD4019">
              <w:rPr>
                <w:bCs/>
                <w:color w:val="000000"/>
                <w:sz w:val="10"/>
                <w:szCs w:val="14"/>
                <w:shd w:val="clear" w:color="auto" w:fill="FFFFFF"/>
                <w:lang w:bidi="ru-RU"/>
              </w:rPr>
              <w:t>5</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1.5</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rPr>
                <w:sz w:val="10"/>
                <w:szCs w:val="14"/>
              </w:rPr>
            </w:pPr>
            <w:r w:rsidRPr="00FD4019">
              <w:rPr>
                <w:bCs/>
                <w:color w:val="000000"/>
                <w:sz w:val="10"/>
                <w:szCs w:val="14"/>
                <w:shd w:val="clear" w:color="auto" w:fill="FFFFFF"/>
                <w:lang w:bidi="ru-RU"/>
              </w:rPr>
              <w:t>Каска пожарная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jc w:val="center"/>
              <w:rPr>
                <w:sz w:val="10"/>
                <w:szCs w:val="14"/>
              </w:rPr>
            </w:pPr>
            <w:proofErr w:type="spellStart"/>
            <w:r w:rsidRPr="00FD4019">
              <w:rPr>
                <w:bCs/>
                <w:color w:val="000000"/>
                <w:sz w:val="10"/>
                <w:szCs w:val="14"/>
                <w:shd w:val="clear" w:color="auto" w:fill="FFFFFF"/>
                <w:lang w:bidi="ru-RU"/>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jc w:val="center"/>
              <w:rPr>
                <w:sz w:val="10"/>
                <w:szCs w:val="14"/>
              </w:rPr>
            </w:pPr>
            <w:r w:rsidRPr="00FD4019">
              <w:rPr>
                <w:bCs/>
                <w:color w:val="000000"/>
                <w:sz w:val="10"/>
                <w:szCs w:val="14"/>
                <w:shd w:val="clear" w:color="auto" w:fill="FFFFFF"/>
                <w:lang w:bidi="ru-RU"/>
              </w:rPr>
              <w:t>5</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1.6</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rPr>
                <w:sz w:val="10"/>
                <w:szCs w:val="14"/>
              </w:rPr>
            </w:pPr>
            <w:r w:rsidRPr="00FD4019">
              <w:rPr>
                <w:bCs/>
                <w:color w:val="000000"/>
                <w:sz w:val="10"/>
                <w:szCs w:val="14"/>
                <w:shd w:val="clear" w:color="auto" w:fill="FFFFFF"/>
                <w:lang w:bidi="ru-RU"/>
              </w:rPr>
              <w:t>Сапоги специальные защитные резиновые для пожарного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jc w:val="center"/>
              <w:rPr>
                <w:sz w:val="10"/>
                <w:szCs w:val="14"/>
              </w:rPr>
            </w:pPr>
            <w:r w:rsidRPr="00FD4019">
              <w:rPr>
                <w:sz w:val="10"/>
                <w:szCs w:val="14"/>
              </w:rPr>
              <w:t>пары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jc w:val="center"/>
              <w:rPr>
                <w:sz w:val="10"/>
                <w:szCs w:val="14"/>
              </w:rPr>
            </w:pPr>
            <w:r w:rsidRPr="00FD4019">
              <w:rPr>
                <w:bCs/>
                <w:color w:val="000000"/>
                <w:sz w:val="10"/>
                <w:szCs w:val="14"/>
                <w:shd w:val="clear" w:color="auto" w:fill="FFFFFF"/>
                <w:lang w:bidi="ru-RU"/>
              </w:rPr>
              <w:t>5</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1.7</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rPr>
                <w:sz w:val="10"/>
                <w:szCs w:val="14"/>
              </w:rPr>
            </w:pPr>
            <w:r w:rsidRPr="00FD4019">
              <w:rPr>
                <w:bCs/>
                <w:color w:val="000000"/>
                <w:sz w:val="10"/>
                <w:szCs w:val="14"/>
                <w:shd w:val="clear" w:color="auto" w:fill="FFFFFF"/>
                <w:lang w:bidi="ru-RU"/>
              </w:rPr>
              <w:t>Пояс пожарный специальный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jc w:val="center"/>
              <w:rPr>
                <w:sz w:val="10"/>
                <w:szCs w:val="14"/>
              </w:rPr>
            </w:pPr>
            <w:proofErr w:type="spellStart"/>
            <w:r w:rsidRPr="00FD4019">
              <w:rPr>
                <w:bCs/>
                <w:color w:val="000000"/>
                <w:sz w:val="10"/>
                <w:szCs w:val="14"/>
                <w:shd w:val="clear" w:color="auto" w:fill="FFFFFF"/>
                <w:lang w:bidi="ru-RU"/>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jc w:val="center"/>
              <w:rPr>
                <w:sz w:val="10"/>
                <w:szCs w:val="14"/>
              </w:rPr>
            </w:pPr>
            <w:r w:rsidRPr="00FD4019">
              <w:rPr>
                <w:bCs/>
                <w:color w:val="000000"/>
                <w:sz w:val="10"/>
                <w:szCs w:val="14"/>
                <w:shd w:val="clear" w:color="auto" w:fill="FFFFFF"/>
                <w:lang w:bidi="ru-RU"/>
              </w:rPr>
              <w:t>5</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1.8</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rPr>
                <w:sz w:val="10"/>
                <w:szCs w:val="14"/>
              </w:rPr>
            </w:pPr>
            <w:r w:rsidRPr="00FD4019">
              <w:rPr>
                <w:bCs/>
                <w:color w:val="000000"/>
                <w:sz w:val="10"/>
                <w:szCs w:val="14"/>
                <w:shd w:val="clear" w:color="auto" w:fill="FFFFFF"/>
                <w:lang w:bidi="ru-RU"/>
              </w:rPr>
              <w:t>Топор пожарный поясной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jc w:val="center"/>
              <w:rPr>
                <w:sz w:val="10"/>
                <w:szCs w:val="14"/>
              </w:rPr>
            </w:pPr>
            <w:proofErr w:type="spellStart"/>
            <w:r w:rsidRPr="00FD4019">
              <w:rPr>
                <w:bCs/>
                <w:color w:val="000000"/>
                <w:sz w:val="10"/>
                <w:szCs w:val="14"/>
                <w:shd w:val="clear" w:color="auto" w:fill="FFFFFF"/>
                <w:lang w:bidi="ru-RU"/>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jc w:val="center"/>
              <w:rPr>
                <w:sz w:val="10"/>
                <w:szCs w:val="14"/>
              </w:rPr>
            </w:pPr>
            <w:r w:rsidRPr="00FD4019">
              <w:rPr>
                <w:bCs/>
                <w:color w:val="000000"/>
                <w:sz w:val="10"/>
                <w:szCs w:val="14"/>
                <w:shd w:val="clear" w:color="auto" w:fill="FFFFFF"/>
                <w:lang w:bidi="ru-RU"/>
              </w:rPr>
              <w:t>5</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1.9</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rPr>
                <w:sz w:val="10"/>
                <w:szCs w:val="14"/>
              </w:rPr>
            </w:pPr>
            <w:r w:rsidRPr="00FD4019">
              <w:rPr>
                <w:bCs/>
                <w:color w:val="000000"/>
                <w:sz w:val="10"/>
                <w:szCs w:val="14"/>
                <w:shd w:val="clear" w:color="auto" w:fill="FFFFFF"/>
                <w:lang w:bidi="ru-RU"/>
              </w:rPr>
              <w:t>Кобура для топора пожарного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jc w:val="center"/>
              <w:rPr>
                <w:sz w:val="10"/>
                <w:szCs w:val="14"/>
              </w:rPr>
            </w:pPr>
            <w:proofErr w:type="spellStart"/>
            <w:r w:rsidRPr="00FD4019">
              <w:rPr>
                <w:bCs/>
                <w:color w:val="000000"/>
                <w:sz w:val="10"/>
                <w:szCs w:val="14"/>
                <w:shd w:val="clear" w:color="auto" w:fill="FFFFFF"/>
                <w:lang w:bidi="ru-RU"/>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jc w:val="center"/>
              <w:rPr>
                <w:sz w:val="10"/>
                <w:szCs w:val="14"/>
              </w:rPr>
            </w:pPr>
            <w:r w:rsidRPr="00FD4019">
              <w:rPr>
                <w:bCs/>
                <w:color w:val="000000"/>
                <w:sz w:val="10"/>
                <w:szCs w:val="14"/>
                <w:shd w:val="clear" w:color="auto" w:fill="FFFFFF"/>
                <w:lang w:bidi="ru-RU"/>
              </w:rPr>
              <w:t>5</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1.10</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rPr>
                <w:sz w:val="10"/>
                <w:szCs w:val="14"/>
              </w:rPr>
            </w:pPr>
            <w:r w:rsidRPr="00FD4019">
              <w:rPr>
                <w:bCs/>
                <w:color w:val="000000"/>
                <w:sz w:val="10"/>
                <w:szCs w:val="14"/>
                <w:shd w:val="clear" w:color="auto" w:fill="FFFFFF"/>
                <w:lang w:bidi="ru-RU"/>
              </w:rPr>
              <w:t>Перчатки трехпалые специальные для пожарного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jc w:val="center"/>
              <w:rPr>
                <w:sz w:val="10"/>
                <w:szCs w:val="14"/>
              </w:rPr>
            </w:pPr>
            <w:r w:rsidRPr="00FD4019">
              <w:rPr>
                <w:sz w:val="10"/>
                <w:szCs w:val="14"/>
              </w:rPr>
              <w:t>пары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jc w:val="center"/>
              <w:rPr>
                <w:sz w:val="10"/>
                <w:szCs w:val="14"/>
              </w:rPr>
            </w:pPr>
            <w:r w:rsidRPr="00FD4019">
              <w:rPr>
                <w:bCs/>
                <w:color w:val="000000"/>
                <w:sz w:val="10"/>
                <w:szCs w:val="14"/>
                <w:shd w:val="clear" w:color="auto" w:fill="FFFFFF"/>
                <w:lang w:bidi="ru-RU"/>
              </w:rPr>
              <w:t>5</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1.11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rPr>
                <w:sz w:val="10"/>
                <w:szCs w:val="14"/>
              </w:rPr>
            </w:pPr>
            <w:r w:rsidRPr="00FD4019">
              <w:rPr>
                <w:bCs/>
                <w:color w:val="000000"/>
                <w:sz w:val="10"/>
                <w:szCs w:val="14"/>
                <w:shd w:val="clear" w:color="auto" w:fill="FFFFFF"/>
                <w:lang w:bidi="ru-RU"/>
              </w:rPr>
              <w:t>Подшлемник термостойкий (летний)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jc w:val="center"/>
              <w:rPr>
                <w:sz w:val="10"/>
                <w:szCs w:val="14"/>
              </w:rPr>
            </w:pPr>
            <w:proofErr w:type="spellStart"/>
            <w:r w:rsidRPr="00FD4019">
              <w:rPr>
                <w:bCs/>
                <w:color w:val="000000"/>
                <w:sz w:val="10"/>
                <w:szCs w:val="14"/>
                <w:shd w:val="clear" w:color="auto" w:fill="FFFFFF"/>
                <w:lang w:bidi="ru-RU"/>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jc w:val="center"/>
              <w:rPr>
                <w:sz w:val="10"/>
                <w:szCs w:val="14"/>
              </w:rPr>
            </w:pPr>
            <w:r w:rsidRPr="00FD4019">
              <w:rPr>
                <w:bCs/>
                <w:color w:val="000000"/>
                <w:sz w:val="10"/>
                <w:szCs w:val="14"/>
                <w:shd w:val="clear" w:color="auto" w:fill="FFFFFF"/>
                <w:lang w:bidi="ru-RU"/>
              </w:rPr>
              <w:t>5</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1.12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FD4019" w:rsidRPr="00FD4019" w:rsidRDefault="00FD4019" w:rsidP="00F433C0">
            <w:pPr>
              <w:widowControl w:val="0"/>
              <w:rPr>
                <w:sz w:val="10"/>
                <w:szCs w:val="14"/>
              </w:rPr>
            </w:pPr>
            <w:r w:rsidRPr="00FD4019">
              <w:rPr>
                <w:bCs/>
                <w:color w:val="000000"/>
                <w:sz w:val="10"/>
                <w:szCs w:val="14"/>
                <w:shd w:val="clear" w:color="auto" w:fill="FFFFFF"/>
                <w:lang w:bidi="ru-RU"/>
              </w:rPr>
              <w:t>Рукав пожарный напорный длиной 20 м, условный проход 50 мм, с навязанными соединительными головками и уплотнительными кольцами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proofErr w:type="spellStart"/>
            <w:r w:rsidRPr="00FD4019">
              <w:rPr>
                <w:bCs/>
                <w:color w:val="000000"/>
                <w:sz w:val="10"/>
                <w:szCs w:val="14"/>
                <w:shd w:val="clear" w:color="auto" w:fill="FFFFFF"/>
                <w:lang w:bidi="ru-RU"/>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r w:rsidRPr="00FD4019">
              <w:rPr>
                <w:bCs/>
                <w:color w:val="000000"/>
                <w:sz w:val="10"/>
                <w:szCs w:val="14"/>
                <w:shd w:val="clear" w:color="auto" w:fill="FFFFFF"/>
                <w:lang w:bidi="ru-RU"/>
              </w:rPr>
              <w:t>10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1.13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FD4019" w:rsidRPr="00FD4019" w:rsidRDefault="00FD4019" w:rsidP="00F433C0">
            <w:pPr>
              <w:widowControl w:val="0"/>
              <w:rPr>
                <w:sz w:val="10"/>
                <w:szCs w:val="14"/>
              </w:rPr>
            </w:pPr>
            <w:r w:rsidRPr="00FD4019">
              <w:rPr>
                <w:bCs/>
                <w:color w:val="000000"/>
                <w:sz w:val="10"/>
                <w:szCs w:val="14"/>
                <w:shd w:val="clear" w:color="auto" w:fill="FFFFFF"/>
                <w:lang w:bidi="ru-RU"/>
              </w:rPr>
              <w:t>Рукав пожарный напорный длиной 20 м, условный проход 65 мм, с навязанными соединительными головками и уплотнительными кольцами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proofErr w:type="spellStart"/>
            <w:r w:rsidRPr="00FD4019">
              <w:rPr>
                <w:bCs/>
                <w:color w:val="000000"/>
                <w:sz w:val="10"/>
                <w:szCs w:val="14"/>
                <w:shd w:val="clear" w:color="auto" w:fill="FFFFFF"/>
                <w:lang w:bidi="ru-RU"/>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r w:rsidRPr="00FD4019">
              <w:rPr>
                <w:bCs/>
                <w:color w:val="000000"/>
                <w:sz w:val="10"/>
                <w:szCs w:val="14"/>
                <w:shd w:val="clear" w:color="auto" w:fill="FFFFFF"/>
                <w:lang w:bidi="ru-RU"/>
              </w:rPr>
              <w:t>8</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1.14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FD4019" w:rsidRPr="00FD4019" w:rsidRDefault="00FD4019" w:rsidP="00F433C0">
            <w:pPr>
              <w:widowControl w:val="0"/>
              <w:rPr>
                <w:sz w:val="10"/>
                <w:szCs w:val="14"/>
              </w:rPr>
            </w:pPr>
            <w:r w:rsidRPr="00FD4019">
              <w:rPr>
                <w:bCs/>
                <w:color w:val="000000"/>
                <w:sz w:val="10"/>
                <w:szCs w:val="14"/>
                <w:shd w:val="clear" w:color="auto" w:fill="FFFFFF"/>
                <w:lang w:bidi="ru-RU"/>
              </w:rPr>
              <w:t>Ствол пожарный ручной РСП-50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proofErr w:type="spellStart"/>
            <w:r w:rsidRPr="00FD4019">
              <w:rPr>
                <w:bCs/>
                <w:color w:val="000000"/>
                <w:sz w:val="10"/>
                <w:szCs w:val="14"/>
                <w:shd w:val="clear" w:color="auto" w:fill="FFFFFF"/>
                <w:lang w:bidi="ru-RU"/>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r w:rsidRPr="00FD4019">
              <w:rPr>
                <w:bCs/>
                <w:color w:val="000000"/>
                <w:sz w:val="10"/>
                <w:szCs w:val="14"/>
                <w:shd w:val="clear" w:color="auto" w:fill="FFFFFF"/>
                <w:lang w:bidi="ru-RU"/>
              </w:rPr>
              <w:t>2</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1.15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FD4019" w:rsidRPr="00FD4019" w:rsidRDefault="00FD4019" w:rsidP="00F433C0">
            <w:pPr>
              <w:widowControl w:val="0"/>
              <w:rPr>
                <w:sz w:val="10"/>
                <w:szCs w:val="14"/>
              </w:rPr>
            </w:pPr>
            <w:r w:rsidRPr="00FD4019">
              <w:rPr>
                <w:bCs/>
                <w:color w:val="000000"/>
                <w:sz w:val="10"/>
                <w:szCs w:val="14"/>
                <w:shd w:val="clear" w:color="auto" w:fill="FFFFFF"/>
                <w:lang w:bidi="ru-RU"/>
              </w:rPr>
              <w:t>Ствол пожарный ручной РС-70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proofErr w:type="spellStart"/>
            <w:r w:rsidRPr="00FD4019">
              <w:rPr>
                <w:bCs/>
                <w:color w:val="000000"/>
                <w:sz w:val="10"/>
                <w:szCs w:val="14"/>
                <w:shd w:val="clear" w:color="auto" w:fill="FFFFFF"/>
                <w:lang w:bidi="ru-RU"/>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r w:rsidRPr="00FD4019">
              <w:rPr>
                <w:bCs/>
                <w:color w:val="000000"/>
                <w:sz w:val="10"/>
                <w:szCs w:val="14"/>
                <w:shd w:val="clear" w:color="auto" w:fill="FFFFFF"/>
                <w:lang w:bidi="ru-RU"/>
              </w:rPr>
              <w:t>1</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1.16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FD4019" w:rsidRPr="00FD4019" w:rsidRDefault="00FD4019" w:rsidP="00F433C0">
            <w:pPr>
              <w:widowControl w:val="0"/>
              <w:rPr>
                <w:sz w:val="10"/>
                <w:szCs w:val="14"/>
              </w:rPr>
            </w:pPr>
            <w:r w:rsidRPr="00FD4019">
              <w:rPr>
                <w:bCs/>
                <w:color w:val="000000"/>
                <w:sz w:val="10"/>
                <w:szCs w:val="14"/>
                <w:shd w:val="clear" w:color="auto" w:fill="FFFFFF"/>
                <w:lang w:bidi="ru-RU"/>
              </w:rPr>
              <w:t>Разветвление рукавное трехходовое РТ-70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proofErr w:type="spellStart"/>
            <w:r w:rsidRPr="00FD4019">
              <w:rPr>
                <w:bCs/>
                <w:color w:val="000000"/>
                <w:sz w:val="10"/>
                <w:szCs w:val="14"/>
                <w:shd w:val="clear" w:color="auto" w:fill="FFFFFF"/>
                <w:lang w:bidi="ru-RU"/>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r w:rsidRPr="00FD4019">
              <w:rPr>
                <w:bCs/>
                <w:color w:val="000000"/>
                <w:sz w:val="10"/>
                <w:szCs w:val="14"/>
                <w:shd w:val="clear" w:color="auto" w:fill="FFFFFF"/>
                <w:lang w:bidi="ru-RU"/>
              </w:rPr>
              <w:t>1</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1.17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rPr>
                <w:sz w:val="10"/>
                <w:szCs w:val="14"/>
              </w:rPr>
            </w:pPr>
            <w:r w:rsidRPr="00FD4019">
              <w:rPr>
                <w:bCs/>
                <w:color w:val="000000"/>
                <w:sz w:val="10"/>
                <w:szCs w:val="14"/>
                <w:shd w:val="clear" w:color="auto" w:fill="FFFFFF"/>
                <w:lang w:bidi="ru-RU"/>
              </w:rPr>
              <w:t xml:space="preserve">Головка соединительная переходная ГП </w:t>
            </w:r>
            <w:r w:rsidRPr="00FD4019">
              <w:rPr>
                <w:bCs/>
                <w:color w:val="000000"/>
                <w:sz w:val="10"/>
                <w:szCs w:val="14"/>
                <w:shd w:val="clear" w:color="auto" w:fill="FFFFFF"/>
                <w:lang w:bidi="en-US"/>
              </w:rPr>
              <w:t>50</w:t>
            </w:r>
            <w:r w:rsidRPr="00FD4019">
              <w:rPr>
                <w:bCs/>
                <w:color w:val="000000"/>
                <w:sz w:val="10"/>
                <w:szCs w:val="14"/>
                <w:shd w:val="clear" w:color="auto" w:fill="FFFFFF"/>
                <w:lang w:val="en-US" w:bidi="en-US"/>
              </w:rPr>
              <w:t>x</w:t>
            </w:r>
            <w:r w:rsidRPr="00FD4019">
              <w:rPr>
                <w:bCs/>
                <w:color w:val="000000"/>
                <w:sz w:val="10"/>
                <w:szCs w:val="14"/>
                <w:shd w:val="clear" w:color="auto" w:fill="FFFFFF"/>
                <w:lang w:bidi="en-US"/>
              </w:rPr>
              <w:t>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proofErr w:type="spellStart"/>
            <w:r w:rsidRPr="00FD4019">
              <w:rPr>
                <w:bCs/>
                <w:color w:val="000000"/>
                <w:sz w:val="10"/>
                <w:szCs w:val="14"/>
                <w:shd w:val="clear" w:color="auto" w:fill="FFFFFF"/>
                <w:lang w:bidi="ru-RU"/>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r w:rsidRPr="00FD4019">
              <w:rPr>
                <w:bCs/>
                <w:color w:val="000000"/>
                <w:sz w:val="10"/>
                <w:szCs w:val="14"/>
                <w:shd w:val="clear" w:color="auto" w:fill="FFFFFF"/>
                <w:lang w:bidi="ru-RU"/>
              </w:rPr>
              <w:t>2</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1.18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rPr>
                <w:sz w:val="10"/>
                <w:szCs w:val="14"/>
              </w:rPr>
            </w:pPr>
            <w:r w:rsidRPr="00FD4019">
              <w:rPr>
                <w:bCs/>
                <w:color w:val="000000"/>
                <w:sz w:val="10"/>
                <w:szCs w:val="14"/>
                <w:shd w:val="clear" w:color="auto" w:fill="FFFFFF"/>
                <w:lang w:bidi="ru-RU"/>
              </w:rPr>
              <w:t xml:space="preserve">Головка соединительная переходная ГП </w:t>
            </w:r>
            <w:r w:rsidRPr="00FD4019">
              <w:rPr>
                <w:bCs/>
                <w:color w:val="000000"/>
                <w:sz w:val="10"/>
                <w:szCs w:val="14"/>
                <w:shd w:val="clear" w:color="auto" w:fill="FFFFFF"/>
                <w:lang w:bidi="en-US"/>
              </w:rPr>
              <w:t>80</w:t>
            </w:r>
            <w:r w:rsidRPr="00FD4019">
              <w:rPr>
                <w:bCs/>
                <w:color w:val="000000"/>
                <w:sz w:val="10"/>
                <w:szCs w:val="14"/>
                <w:shd w:val="clear" w:color="auto" w:fill="FFFFFF"/>
                <w:lang w:val="en-US" w:bidi="en-US"/>
              </w:rPr>
              <w:t>x</w:t>
            </w:r>
            <w:r w:rsidRPr="00FD4019">
              <w:rPr>
                <w:bCs/>
                <w:color w:val="000000"/>
                <w:sz w:val="10"/>
                <w:szCs w:val="14"/>
                <w:shd w:val="clear" w:color="auto" w:fill="FFFFFF"/>
                <w:lang w:bidi="en-US"/>
              </w:rPr>
              <w:t>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proofErr w:type="spellStart"/>
            <w:r w:rsidRPr="00FD4019">
              <w:rPr>
                <w:bCs/>
                <w:color w:val="000000"/>
                <w:sz w:val="10"/>
                <w:szCs w:val="14"/>
                <w:shd w:val="clear" w:color="auto" w:fill="FFFFFF"/>
                <w:lang w:bidi="ru-RU"/>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r w:rsidRPr="00FD4019">
              <w:rPr>
                <w:bCs/>
                <w:color w:val="000000"/>
                <w:sz w:val="10"/>
                <w:szCs w:val="14"/>
                <w:shd w:val="clear" w:color="auto" w:fill="FFFFFF"/>
                <w:lang w:bidi="ru-RU"/>
              </w:rPr>
              <w:t>2</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1.19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rPr>
                <w:sz w:val="10"/>
                <w:szCs w:val="14"/>
              </w:rPr>
            </w:pPr>
            <w:r w:rsidRPr="00FD4019">
              <w:rPr>
                <w:bCs/>
                <w:color w:val="000000"/>
                <w:sz w:val="10"/>
                <w:szCs w:val="14"/>
                <w:shd w:val="clear" w:color="auto" w:fill="FFFFFF"/>
                <w:lang w:bidi="ru-RU"/>
              </w:rPr>
              <w:t>Лом пожарный легкий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proofErr w:type="spellStart"/>
            <w:r w:rsidRPr="00FD4019">
              <w:rPr>
                <w:bCs/>
                <w:color w:val="000000"/>
                <w:sz w:val="10"/>
                <w:szCs w:val="14"/>
                <w:shd w:val="clear" w:color="auto" w:fill="FFFFFF"/>
                <w:lang w:bidi="ru-RU"/>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r w:rsidRPr="00FD4019">
              <w:rPr>
                <w:bCs/>
                <w:color w:val="000000"/>
                <w:sz w:val="10"/>
                <w:szCs w:val="14"/>
                <w:shd w:val="clear" w:color="auto" w:fill="FFFFFF"/>
                <w:lang w:bidi="ru-RU"/>
              </w:rPr>
              <w:t>1</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1.20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FD4019" w:rsidRPr="00FD4019" w:rsidRDefault="00FD4019" w:rsidP="00F433C0">
            <w:pPr>
              <w:widowControl w:val="0"/>
              <w:rPr>
                <w:sz w:val="10"/>
                <w:szCs w:val="14"/>
              </w:rPr>
            </w:pPr>
            <w:r w:rsidRPr="00FD4019">
              <w:rPr>
                <w:bCs/>
                <w:color w:val="000000"/>
                <w:sz w:val="10"/>
                <w:szCs w:val="14"/>
                <w:shd w:val="clear" w:color="auto" w:fill="FFFFFF"/>
                <w:lang w:bidi="ru-RU"/>
              </w:rPr>
              <w:t>Лом пожарный тяжелый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proofErr w:type="spellStart"/>
            <w:r w:rsidRPr="00FD4019">
              <w:rPr>
                <w:bCs/>
                <w:color w:val="000000"/>
                <w:sz w:val="10"/>
                <w:szCs w:val="14"/>
                <w:shd w:val="clear" w:color="auto" w:fill="FFFFFF"/>
                <w:lang w:bidi="ru-RU"/>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r w:rsidRPr="00FD4019">
              <w:rPr>
                <w:bCs/>
                <w:color w:val="000000"/>
                <w:sz w:val="10"/>
                <w:szCs w:val="14"/>
                <w:shd w:val="clear" w:color="auto" w:fill="FFFFFF"/>
                <w:lang w:bidi="ru-RU"/>
              </w:rPr>
              <w:t>1</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1.21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rPr>
                <w:sz w:val="10"/>
                <w:szCs w:val="14"/>
              </w:rPr>
            </w:pPr>
            <w:r w:rsidRPr="00FD4019">
              <w:rPr>
                <w:bCs/>
                <w:color w:val="000000"/>
                <w:sz w:val="10"/>
                <w:szCs w:val="14"/>
                <w:shd w:val="clear" w:color="auto" w:fill="FFFFFF"/>
                <w:lang w:bidi="ru-RU"/>
              </w:rPr>
              <w:t>Лопата штыковая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D4019" w:rsidRPr="00FD4019" w:rsidRDefault="00FD4019" w:rsidP="00F433C0">
            <w:pPr>
              <w:widowControl w:val="0"/>
              <w:jc w:val="center"/>
              <w:rPr>
                <w:sz w:val="10"/>
                <w:szCs w:val="14"/>
              </w:rPr>
            </w:pPr>
            <w:proofErr w:type="spellStart"/>
            <w:r w:rsidRPr="00FD4019">
              <w:rPr>
                <w:bCs/>
                <w:color w:val="000000"/>
                <w:sz w:val="10"/>
                <w:szCs w:val="14"/>
                <w:shd w:val="clear" w:color="auto" w:fill="FFFFFF"/>
                <w:lang w:bidi="ru-RU"/>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D4019" w:rsidRPr="00FD4019" w:rsidRDefault="00FD4019" w:rsidP="00F433C0">
            <w:pPr>
              <w:widowControl w:val="0"/>
              <w:jc w:val="center"/>
              <w:rPr>
                <w:sz w:val="10"/>
                <w:szCs w:val="14"/>
              </w:rPr>
            </w:pPr>
            <w:r w:rsidRPr="00FD4019">
              <w:rPr>
                <w:bCs/>
                <w:color w:val="000000"/>
                <w:sz w:val="10"/>
                <w:szCs w:val="14"/>
                <w:shd w:val="clear" w:color="auto" w:fill="FFFFFF"/>
                <w:lang w:bidi="ru-RU"/>
              </w:rPr>
              <w:t>1</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1.22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rPr>
                <w:sz w:val="10"/>
                <w:szCs w:val="14"/>
              </w:rPr>
            </w:pPr>
            <w:r w:rsidRPr="00FD4019">
              <w:rPr>
                <w:bCs/>
                <w:color w:val="000000"/>
                <w:sz w:val="10"/>
                <w:szCs w:val="14"/>
                <w:shd w:val="clear" w:color="auto" w:fill="FFFFFF"/>
                <w:lang w:bidi="ru-RU"/>
              </w:rPr>
              <w:t>Лопата совковая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proofErr w:type="spellStart"/>
            <w:r w:rsidRPr="00FD4019">
              <w:rPr>
                <w:bCs/>
                <w:color w:val="000000"/>
                <w:sz w:val="10"/>
                <w:szCs w:val="14"/>
                <w:shd w:val="clear" w:color="auto" w:fill="FFFFFF"/>
                <w:lang w:bidi="ru-RU"/>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r w:rsidRPr="00FD4019">
              <w:rPr>
                <w:bCs/>
                <w:color w:val="000000"/>
                <w:sz w:val="10"/>
                <w:szCs w:val="14"/>
                <w:shd w:val="clear" w:color="auto" w:fill="FFFFFF"/>
                <w:lang w:bidi="ru-RU"/>
              </w:rPr>
              <w:t>1</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1.23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rPr>
                <w:sz w:val="10"/>
                <w:szCs w:val="14"/>
              </w:rPr>
            </w:pPr>
            <w:r w:rsidRPr="00FD4019">
              <w:rPr>
                <w:bCs/>
                <w:color w:val="000000"/>
                <w:sz w:val="10"/>
                <w:szCs w:val="14"/>
                <w:shd w:val="clear" w:color="auto" w:fill="FFFFFF"/>
                <w:lang w:bidi="ru-RU"/>
              </w:rPr>
              <w:t>Багор пожарный металлический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proofErr w:type="spellStart"/>
            <w:r w:rsidRPr="00FD4019">
              <w:rPr>
                <w:bCs/>
                <w:color w:val="000000"/>
                <w:sz w:val="10"/>
                <w:szCs w:val="14"/>
                <w:shd w:val="clear" w:color="auto" w:fill="FFFFFF"/>
                <w:lang w:bidi="ru-RU"/>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r w:rsidRPr="00FD4019">
              <w:rPr>
                <w:bCs/>
                <w:color w:val="000000"/>
                <w:sz w:val="10"/>
                <w:szCs w:val="14"/>
                <w:shd w:val="clear" w:color="auto" w:fill="FFFFFF"/>
                <w:lang w:bidi="ru-RU"/>
              </w:rPr>
              <w:t>1</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1.24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FD4019" w:rsidRPr="00FD4019" w:rsidRDefault="00FD4019" w:rsidP="00F433C0">
            <w:pPr>
              <w:widowControl w:val="0"/>
              <w:rPr>
                <w:sz w:val="10"/>
                <w:szCs w:val="14"/>
              </w:rPr>
            </w:pPr>
            <w:r w:rsidRPr="00FD4019">
              <w:rPr>
                <w:bCs/>
                <w:color w:val="000000"/>
                <w:sz w:val="10"/>
                <w:szCs w:val="14"/>
                <w:shd w:val="clear" w:color="auto" w:fill="FFFFFF"/>
                <w:lang w:bidi="ru-RU"/>
              </w:rPr>
              <w:t>Ключ для пожарно-соединительной арматуры К-80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proofErr w:type="spellStart"/>
            <w:r w:rsidRPr="00FD4019">
              <w:rPr>
                <w:bCs/>
                <w:color w:val="000000"/>
                <w:sz w:val="10"/>
                <w:szCs w:val="14"/>
                <w:shd w:val="clear" w:color="auto" w:fill="FFFFFF"/>
                <w:lang w:bidi="ru-RU"/>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r w:rsidRPr="00FD4019">
              <w:rPr>
                <w:bCs/>
                <w:color w:val="000000"/>
                <w:sz w:val="10"/>
                <w:szCs w:val="14"/>
                <w:shd w:val="clear" w:color="auto" w:fill="FFFFFF"/>
                <w:lang w:bidi="ru-RU"/>
              </w:rPr>
              <w:t>2</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FD4019" w:rsidRPr="00FD4019" w:rsidRDefault="00FD4019" w:rsidP="00F433C0">
            <w:pPr>
              <w:widowControl w:val="0"/>
              <w:rPr>
                <w:sz w:val="10"/>
                <w:szCs w:val="14"/>
              </w:rPr>
            </w:pPr>
            <w:r w:rsidRPr="00FD4019">
              <w:rPr>
                <w:bCs/>
                <w:color w:val="000000"/>
                <w:sz w:val="10"/>
                <w:szCs w:val="14"/>
                <w:shd w:val="clear" w:color="auto" w:fill="FFFFFF"/>
                <w:lang w:bidi="ru-RU"/>
              </w:rPr>
              <w:t>Канистра 20 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proofErr w:type="spellStart"/>
            <w:r w:rsidRPr="00FD4019">
              <w:rPr>
                <w:bCs/>
                <w:color w:val="000000"/>
                <w:sz w:val="10"/>
                <w:szCs w:val="14"/>
                <w:shd w:val="clear" w:color="auto" w:fill="FFFFFF"/>
                <w:lang w:bidi="ru-RU"/>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r w:rsidRPr="00FD4019">
              <w:rPr>
                <w:bCs/>
                <w:color w:val="000000"/>
                <w:sz w:val="10"/>
                <w:szCs w:val="14"/>
                <w:shd w:val="clear" w:color="auto" w:fill="FFFFFF"/>
                <w:lang w:bidi="ru-RU"/>
              </w:rPr>
              <w:t>1</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1.26</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rPr>
                <w:sz w:val="10"/>
                <w:szCs w:val="14"/>
              </w:rPr>
            </w:pPr>
            <w:r w:rsidRPr="00FD4019">
              <w:rPr>
                <w:bCs/>
                <w:color w:val="000000"/>
                <w:sz w:val="10"/>
                <w:szCs w:val="14"/>
                <w:shd w:val="clear" w:color="auto" w:fill="FFFFFF"/>
                <w:lang w:bidi="ru-RU"/>
              </w:rPr>
              <w:t>Огнетушитель порошковый ОП-4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jc w:val="center"/>
              <w:rPr>
                <w:sz w:val="10"/>
                <w:szCs w:val="14"/>
              </w:rPr>
            </w:pPr>
            <w:proofErr w:type="spellStart"/>
            <w:r w:rsidRPr="00FD4019">
              <w:rPr>
                <w:bCs/>
                <w:color w:val="000000"/>
                <w:sz w:val="10"/>
                <w:szCs w:val="14"/>
                <w:shd w:val="clear" w:color="auto" w:fill="FFFFFF"/>
                <w:lang w:bidi="ru-RU"/>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jc w:val="center"/>
              <w:rPr>
                <w:sz w:val="10"/>
                <w:szCs w:val="14"/>
              </w:rPr>
            </w:pPr>
            <w:r w:rsidRPr="00FD4019">
              <w:rPr>
                <w:bCs/>
                <w:color w:val="000000"/>
                <w:sz w:val="10"/>
                <w:szCs w:val="14"/>
                <w:shd w:val="clear" w:color="auto" w:fill="FFFFFF"/>
                <w:lang w:bidi="ru-RU"/>
              </w:rPr>
              <w:t>4</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1.27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FD4019" w:rsidRPr="00FD4019" w:rsidRDefault="00FD4019" w:rsidP="00F433C0">
            <w:pPr>
              <w:widowControl w:val="0"/>
              <w:rPr>
                <w:sz w:val="10"/>
                <w:szCs w:val="14"/>
              </w:rPr>
            </w:pPr>
            <w:r w:rsidRPr="00FD4019">
              <w:rPr>
                <w:bCs/>
                <w:color w:val="000000"/>
                <w:sz w:val="10"/>
                <w:szCs w:val="14"/>
                <w:shd w:val="clear" w:color="auto" w:fill="FFFFFF"/>
                <w:lang w:bidi="ru-RU"/>
              </w:rPr>
              <w:t>Ранцевый лесной огнетушитель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proofErr w:type="spellStart"/>
            <w:r w:rsidRPr="00FD4019">
              <w:rPr>
                <w:bCs/>
                <w:color w:val="000000"/>
                <w:sz w:val="10"/>
                <w:szCs w:val="14"/>
                <w:shd w:val="clear" w:color="auto" w:fill="FFFFFF"/>
                <w:lang w:bidi="ru-RU"/>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r w:rsidRPr="00FD4019">
              <w:rPr>
                <w:bCs/>
                <w:color w:val="000000"/>
                <w:sz w:val="10"/>
                <w:szCs w:val="14"/>
                <w:shd w:val="clear" w:color="auto" w:fill="FFFFFF"/>
                <w:lang w:bidi="ru-RU"/>
              </w:rPr>
              <w:t>2</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FD4019" w:rsidRPr="00FD4019" w:rsidRDefault="00FD4019" w:rsidP="00F433C0">
            <w:pPr>
              <w:widowControl w:val="0"/>
              <w:rPr>
                <w:bCs/>
                <w:color w:val="000000"/>
                <w:sz w:val="10"/>
                <w:szCs w:val="14"/>
                <w:shd w:val="clear" w:color="auto" w:fill="FFFFFF"/>
                <w:lang w:bidi="ru-RU"/>
              </w:rPr>
            </w:pPr>
            <w:r w:rsidRPr="00FD4019">
              <w:rPr>
                <w:bCs/>
                <w:color w:val="000000"/>
                <w:sz w:val="10"/>
                <w:szCs w:val="14"/>
                <w:shd w:val="clear" w:color="auto" w:fill="FFFFFF"/>
                <w:lang w:bidi="ru-RU"/>
              </w:rPr>
              <w:t>Ранцевые огнетушители «Ермак»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bCs/>
                <w:color w:val="000000"/>
                <w:sz w:val="10"/>
                <w:szCs w:val="14"/>
                <w:shd w:val="clear" w:color="auto" w:fill="FFFFFF"/>
                <w:lang w:bidi="ru-RU"/>
              </w:rPr>
            </w:pPr>
            <w:proofErr w:type="spellStart"/>
            <w:r w:rsidRPr="00FD4019">
              <w:rPr>
                <w:bCs/>
                <w:color w:val="000000"/>
                <w:sz w:val="10"/>
                <w:szCs w:val="14"/>
                <w:shd w:val="clear" w:color="auto" w:fill="FFFFFF"/>
                <w:lang w:bidi="ru-RU"/>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bCs/>
                <w:color w:val="000000"/>
                <w:sz w:val="10"/>
                <w:szCs w:val="14"/>
                <w:shd w:val="clear" w:color="auto" w:fill="FFFFFF"/>
                <w:lang w:bidi="ru-RU"/>
              </w:rPr>
            </w:pPr>
            <w:r w:rsidRPr="00FD4019">
              <w:rPr>
                <w:bCs/>
                <w:color w:val="000000"/>
                <w:sz w:val="10"/>
                <w:szCs w:val="14"/>
                <w:shd w:val="clear" w:color="auto" w:fill="FFFFFF"/>
                <w:lang w:bidi="ru-RU"/>
              </w:rPr>
              <w:t>1</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rPr>
                <w:sz w:val="10"/>
                <w:szCs w:val="14"/>
              </w:rPr>
            </w:pPr>
            <w:r w:rsidRPr="00FD4019">
              <w:rPr>
                <w:bCs/>
                <w:color w:val="000000"/>
                <w:sz w:val="10"/>
                <w:szCs w:val="14"/>
                <w:shd w:val="clear" w:color="auto" w:fill="FFFFFF"/>
                <w:lang w:bidi="ru-RU"/>
              </w:rPr>
              <w:t>Инструмент ручной аварийно-спасательный «ИРАС»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proofErr w:type="spellStart"/>
            <w:r w:rsidRPr="00FD4019">
              <w:rPr>
                <w:bCs/>
                <w:color w:val="000000"/>
                <w:sz w:val="10"/>
                <w:szCs w:val="14"/>
                <w:shd w:val="clear" w:color="auto" w:fill="FFFFFF"/>
                <w:lang w:bidi="ru-RU"/>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4019" w:rsidRPr="00FD4019" w:rsidRDefault="00FD4019" w:rsidP="00F433C0">
            <w:pPr>
              <w:widowControl w:val="0"/>
              <w:jc w:val="center"/>
              <w:rPr>
                <w:sz w:val="10"/>
                <w:szCs w:val="14"/>
              </w:rPr>
            </w:pPr>
            <w:r w:rsidRPr="00FD4019">
              <w:rPr>
                <w:bCs/>
                <w:color w:val="000000"/>
                <w:sz w:val="10"/>
                <w:szCs w:val="14"/>
                <w:shd w:val="clear" w:color="auto" w:fill="FFFFFF"/>
                <w:lang w:bidi="ru-RU"/>
              </w:rPr>
              <w:t>1</w:t>
            </w:r>
          </w:p>
        </w:tc>
      </w:tr>
      <w:tr w:rsidR="00FD4019" w:rsidRPr="00FD4019" w:rsidTr="00FD4019">
        <w:tc>
          <w:tcPr>
            <w:tcW w:w="5220" w:type="dxa"/>
            <w:gridSpan w:val="4"/>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jc w:val="center"/>
              <w:rPr>
                <w:bCs/>
                <w:color w:val="C00000"/>
                <w:sz w:val="10"/>
                <w:szCs w:val="14"/>
                <w:shd w:val="clear" w:color="auto" w:fill="FFFFFF"/>
                <w:lang w:bidi="ru-RU"/>
              </w:rPr>
            </w:pPr>
            <w:r w:rsidRPr="00FD4019">
              <w:rPr>
                <w:b/>
                <w:sz w:val="10"/>
                <w:szCs w:val="14"/>
              </w:rPr>
              <w:t>Спасательные средства и устройства</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r w:rsidRPr="00FD4019">
              <w:rPr>
                <w:sz w:val="10"/>
                <w:szCs w:val="14"/>
              </w:rPr>
              <w:t>Лодка двухместная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1</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r w:rsidRPr="00FD4019">
              <w:rPr>
                <w:sz w:val="10"/>
                <w:szCs w:val="14"/>
              </w:rPr>
              <w:t>Бензопила «Штиль 361»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2</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3</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r w:rsidRPr="00FD4019">
              <w:rPr>
                <w:sz w:val="10"/>
                <w:szCs w:val="14"/>
              </w:rPr>
              <w:t>Водяной насос "Хонда" ВХ-30Х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2</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4</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r w:rsidRPr="00FD4019">
              <w:rPr>
                <w:sz w:val="10"/>
                <w:szCs w:val="14"/>
              </w:rPr>
              <w:t>Лодочный мотор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1</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5</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r w:rsidRPr="00FD4019">
              <w:rPr>
                <w:sz w:val="10"/>
                <w:szCs w:val="14"/>
              </w:rPr>
              <w:t>Гидравлический инструмент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к-т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2</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6</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r w:rsidRPr="00FD4019">
              <w:rPr>
                <w:sz w:val="10"/>
                <w:szCs w:val="14"/>
              </w:rPr>
              <w:t>Костюмы для защиты от кислот Л-1, ОЗК из прорезиненных тканей УНКЛ-З, Т-15 и БЦК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3</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7</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r w:rsidRPr="00FD4019">
              <w:rPr>
                <w:sz w:val="10"/>
                <w:szCs w:val="14"/>
              </w:rPr>
              <w:t xml:space="preserve">Установка </w:t>
            </w:r>
            <w:proofErr w:type="spellStart"/>
            <w:r w:rsidRPr="00FD4019">
              <w:rPr>
                <w:sz w:val="10"/>
                <w:szCs w:val="14"/>
              </w:rPr>
              <w:t>лесопожарная</w:t>
            </w:r>
            <w:proofErr w:type="spellEnd"/>
            <w:r w:rsidRPr="00FD4019">
              <w:rPr>
                <w:sz w:val="10"/>
                <w:szCs w:val="14"/>
              </w:rPr>
              <w:t xml:space="preserve"> ранцевая «Ангара»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1</w:t>
            </w:r>
          </w:p>
        </w:tc>
      </w:tr>
      <w:tr w:rsidR="00FD4019" w:rsidRPr="00FD4019" w:rsidTr="00FD4019">
        <w:tc>
          <w:tcPr>
            <w:tcW w:w="5220" w:type="dxa"/>
            <w:gridSpan w:val="4"/>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b/>
                <w:color w:val="000000"/>
                <w:sz w:val="10"/>
                <w:szCs w:val="14"/>
              </w:rPr>
            </w:pPr>
            <w:r w:rsidRPr="00FD4019">
              <w:rPr>
                <w:b/>
                <w:color w:val="000000"/>
                <w:sz w:val="10"/>
                <w:szCs w:val="14"/>
              </w:rPr>
              <w:t>Медицинское имущество, медикаменты</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r w:rsidRPr="00FD4019">
              <w:rPr>
                <w:sz w:val="10"/>
                <w:szCs w:val="14"/>
              </w:rPr>
              <w:t xml:space="preserve">Атропин сульфат 1,0% 1 мл. № 10 </w:t>
            </w:r>
            <w:proofErr w:type="spellStart"/>
            <w:r w:rsidRPr="00FD4019">
              <w:rPr>
                <w:sz w:val="10"/>
                <w:szCs w:val="14"/>
              </w:rPr>
              <w:t>амп</w:t>
            </w:r>
            <w:proofErr w:type="spellEnd"/>
            <w:r w:rsidRPr="00FD4019">
              <w:rPr>
                <w:sz w:val="10"/>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5</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r w:rsidRPr="00FD4019">
              <w:rPr>
                <w:sz w:val="10"/>
                <w:szCs w:val="14"/>
              </w:rPr>
              <w:t>Адреналин 1 мг/мл № 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15</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3</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proofErr w:type="spellStart"/>
            <w:r w:rsidRPr="00FD4019">
              <w:rPr>
                <w:sz w:val="10"/>
                <w:szCs w:val="14"/>
              </w:rPr>
              <w:t>Гентамецина</w:t>
            </w:r>
            <w:proofErr w:type="spellEnd"/>
            <w:r w:rsidRPr="00FD4019">
              <w:rPr>
                <w:sz w:val="10"/>
                <w:szCs w:val="14"/>
              </w:rPr>
              <w:t xml:space="preserve"> сульфат 40 мл/мг 2 мл. № 10 </w:t>
            </w:r>
            <w:proofErr w:type="spellStart"/>
            <w:r w:rsidRPr="00FD4019">
              <w:rPr>
                <w:sz w:val="10"/>
                <w:szCs w:val="14"/>
              </w:rPr>
              <w:t>амп</w:t>
            </w:r>
            <w:proofErr w:type="spellEnd"/>
            <w:r w:rsidRPr="00FD4019">
              <w:rPr>
                <w:sz w:val="10"/>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18</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4</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r w:rsidRPr="00FD4019">
              <w:rPr>
                <w:sz w:val="10"/>
                <w:szCs w:val="14"/>
              </w:rPr>
              <w:t xml:space="preserve">Димедрол 1 мг/мл. 1 мл. № 10 </w:t>
            </w:r>
            <w:proofErr w:type="spellStart"/>
            <w:r w:rsidRPr="00FD4019">
              <w:rPr>
                <w:sz w:val="10"/>
                <w:szCs w:val="14"/>
              </w:rPr>
              <w:t>амп</w:t>
            </w:r>
            <w:proofErr w:type="spellEnd"/>
            <w:r w:rsidRPr="00FD4019">
              <w:rPr>
                <w:sz w:val="10"/>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20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5</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proofErr w:type="spellStart"/>
            <w:r w:rsidRPr="00FD4019">
              <w:rPr>
                <w:sz w:val="10"/>
                <w:szCs w:val="14"/>
              </w:rPr>
              <w:t>Дротоверин</w:t>
            </w:r>
            <w:proofErr w:type="spellEnd"/>
            <w:r w:rsidRPr="00FD4019">
              <w:rPr>
                <w:sz w:val="10"/>
                <w:szCs w:val="14"/>
              </w:rPr>
              <w:t xml:space="preserve"> 2 мг/мл. 2 мл.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амп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50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6</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r w:rsidRPr="00FD4019">
              <w:rPr>
                <w:sz w:val="10"/>
                <w:szCs w:val="14"/>
              </w:rPr>
              <w:t xml:space="preserve">Кальций хлорид 10% 10 мл. №10 </w:t>
            </w:r>
            <w:proofErr w:type="spellStart"/>
            <w:r w:rsidRPr="00FD4019">
              <w:rPr>
                <w:sz w:val="10"/>
                <w:szCs w:val="14"/>
              </w:rPr>
              <w:t>амп</w:t>
            </w:r>
            <w:proofErr w:type="spellEnd"/>
            <w:r w:rsidRPr="00FD4019">
              <w:rPr>
                <w:sz w:val="10"/>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14</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7</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proofErr w:type="spellStart"/>
            <w:r w:rsidRPr="00FD4019">
              <w:rPr>
                <w:sz w:val="10"/>
                <w:szCs w:val="14"/>
              </w:rPr>
              <w:t>Кеторолак</w:t>
            </w:r>
            <w:proofErr w:type="spellEnd"/>
            <w:r w:rsidRPr="00FD4019">
              <w:rPr>
                <w:sz w:val="10"/>
                <w:szCs w:val="14"/>
              </w:rPr>
              <w:t xml:space="preserve"> 30 мг/мл. 1 мл. № 10 </w:t>
            </w:r>
            <w:proofErr w:type="spellStart"/>
            <w:r w:rsidRPr="00FD4019">
              <w:rPr>
                <w:sz w:val="10"/>
                <w:szCs w:val="14"/>
              </w:rPr>
              <w:t>амп</w:t>
            </w:r>
            <w:proofErr w:type="spellEnd"/>
            <w:r w:rsidRPr="00FD4019">
              <w:rPr>
                <w:sz w:val="10"/>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38</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8</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r w:rsidRPr="00FD4019">
              <w:rPr>
                <w:sz w:val="10"/>
                <w:szCs w:val="14"/>
              </w:rPr>
              <w:t xml:space="preserve">Магнезия сульфат 25% 10 мл. № 10 </w:t>
            </w:r>
            <w:proofErr w:type="spellStart"/>
            <w:r w:rsidRPr="00FD4019">
              <w:rPr>
                <w:sz w:val="10"/>
                <w:szCs w:val="14"/>
              </w:rPr>
              <w:t>амп</w:t>
            </w:r>
            <w:proofErr w:type="spellEnd"/>
            <w:r w:rsidRPr="00FD4019">
              <w:rPr>
                <w:sz w:val="10"/>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13</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9</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proofErr w:type="spellStart"/>
            <w:r w:rsidRPr="00FD4019">
              <w:rPr>
                <w:sz w:val="10"/>
                <w:szCs w:val="14"/>
              </w:rPr>
              <w:t>Лидокаин</w:t>
            </w:r>
            <w:proofErr w:type="spellEnd"/>
            <w:r w:rsidRPr="00FD4019">
              <w:rPr>
                <w:sz w:val="10"/>
                <w:szCs w:val="14"/>
              </w:rPr>
              <w:t xml:space="preserve"> 2 % 2 мл. № 10 </w:t>
            </w:r>
            <w:proofErr w:type="spellStart"/>
            <w:r w:rsidRPr="00FD4019">
              <w:rPr>
                <w:sz w:val="10"/>
                <w:szCs w:val="14"/>
              </w:rPr>
              <w:t>амп</w:t>
            </w:r>
            <w:proofErr w:type="spellEnd"/>
            <w:r w:rsidRPr="00FD4019">
              <w:rPr>
                <w:sz w:val="10"/>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9</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10</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proofErr w:type="spellStart"/>
            <w:r w:rsidRPr="00FD4019">
              <w:rPr>
                <w:sz w:val="10"/>
                <w:szCs w:val="14"/>
              </w:rPr>
              <w:t>Платифиллин</w:t>
            </w:r>
            <w:proofErr w:type="spellEnd"/>
            <w:r w:rsidRPr="00FD4019">
              <w:rPr>
                <w:sz w:val="10"/>
                <w:szCs w:val="14"/>
              </w:rPr>
              <w:t xml:space="preserve"> 2 мл. № 10 </w:t>
            </w:r>
            <w:proofErr w:type="spellStart"/>
            <w:r w:rsidRPr="00FD4019">
              <w:rPr>
                <w:sz w:val="10"/>
                <w:szCs w:val="14"/>
              </w:rPr>
              <w:t>амп</w:t>
            </w:r>
            <w:proofErr w:type="spellEnd"/>
            <w:r w:rsidRPr="00FD4019">
              <w:rPr>
                <w:sz w:val="10"/>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5</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autoSpaceDE w:val="0"/>
              <w:autoSpaceDN w:val="0"/>
              <w:adjustRightInd w:val="0"/>
              <w:jc w:val="center"/>
              <w:rPr>
                <w:sz w:val="10"/>
                <w:szCs w:val="14"/>
              </w:rPr>
            </w:pPr>
            <w:r w:rsidRPr="00FD4019">
              <w:rPr>
                <w:sz w:val="10"/>
                <w:szCs w:val="14"/>
              </w:rPr>
              <w:t>11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proofErr w:type="spellStart"/>
            <w:r w:rsidRPr="00FD4019">
              <w:rPr>
                <w:sz w:val="10"/>
                <w:szCs w:val="14"/>
              </w:rPr>
              <w:t>Преднизалон</w:t>
            </w:r>
            <w:proofErr w:type="spellEnd"/>
            <w:r w:rsidRPr="00FD4019">
              <w:rPr>
                <w:sz w:val="10"/>
                <w:szCs w:val="14"/>
              </w:rPr>
              <w:t xml:space="preserve"> 30 мг/мл 1 мл №3 </w:t>
            </w:r>
            <w:proofErr w:type="spellStart"/>
            <w:r w:rsidRPr="00FD4019">
              <w:rPr>
                <w:sz w:val="10"/>
                <w:szCs w:val="14"/>
              </w:rPr>
              <w:t>амп</w:t>
            </w:r>
            <w:proofErr w:type="spellEnd"/>
            <w:r w:rsidRPr="00FD4019">
              <w:rPr>
                <w:sz w:val="10"/>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100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autoSpaceDE w:val="0"/>
              <w:autoSpaceDN w:val="0"/>
              <w:adjustRightInd w:val="0"/>
              <w:jc w:val="center"/>
              <w:rPr>
                <w:sz w:val="10"/>
                <w:szCs w:val="14"/>
              </w:rPr>
            </w:pPr>
            <w:r w:rsidRPr="00FD4019">
              <w:rPr>
                <w:sz w:val="10"/>
                <w:szCs w:val="14"/>
              </w:rPr>
              <w:t>12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proofErr w:type="spellStart"/>
            <w:r w:rsidRPr="00FD4019">
              <w:rPr>
                <w:sz w:val="10"/>
                <w:szCs w:val="14"/>
              </w:rPr>
              <w:t>Эуфилин</w:t>
            </w:r>
            <w:proofErr w:type="spellEnd"/>
            <w:r w:rsidRPr="00FD4019">
              <w:rPr>
                <w:sz w:val="10"/>
                <w:szCs w:val="14"/>
              </w:rPr>
              <w:t xml:space="preserve"> 150 мг. № 30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20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autoSpaceDE w:val="0"/>
              <w:autoSpaceDN w:val="0"/>
              <w:adjustRightInd w:val="0"/>
              <w:jc w:val="center"/>
              <w:rPr>
                <w:sz w:val="10"/>
                <w:szCs w:val="14"/>
              </w:rPr>
            </w:pPr>
            <w:r w:rsidRPr="00FD4019">
              <w:rPr>
                <w:sz w:val="10"/>
                <w:szCs w:val="14"/>
              </w:rPr>
              <w:t>13</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proofErr w:type="spellStart"/>
            <w:r w:rsidRPr="00FD4019">
              <w:rPr>
                <w:sz w:val="10"/>
                <w:szCs w:val="14"/>
              </w:rPr>
              <w:t>Эуфелин</w:t>
            </w:r>
            <w:proofErr w:type="spellEnd"/>
            <w:r w:rsidRPr="00FD4019">
              <w:rPr>
                <w:sz w:val="10"/>
                <w:szCs w:val="14"/>
              </w:rPr>
              <w:t xml:space="preserve"> 27 мг/мл 10 мл. № 10 </w:t>
            </w:r>
            <w:proofErr w:type="spellStart"/>
            <w:r w:rsidRPr="00FD4019">
              <w:rPr>
                <w:sz w:val="10"/>
                <w:szCs w:val="14"/>
              </w:rPr>
              <w:t>амп</w:t>
            </w:r>
            <w:proofErr w:type="spellEnd"/>
            <w:r w:rsidRPr="00FD4019">
              <w:rPr>
                <w:sz w:val="10"/>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5</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autoSpaceDE w:val="0"/>
              <w:autoSpaceDN w:val="0"/>
              <w:adjustRightInd w:val="0"/>
              <w:jc w:val="center"/>
              <w:rPr>
                <w:sz w:val="10"/>
                <w:szCs w:val="14"/>
              </w:rPr>
            </w:pPr>
            <w:r w:rsidRPr="00FD4019">
              <w:rPr>
                <w:sz w:val="10"/>
                <w:szCs w:val="14"/>
              </w:rPr>
              <w:t>14</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r w:rsidRPr="00FD4019">
              <w:rPr>
                <w:sz w:val="10"/>
                <w:szCs w:val="14"/>
              </w:rPr>
              <w:t>Биксы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8</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autoSpaceDE w:val="0"/>
              <w:autoSpaceDN w:val="0"/>
              <w:adjustRightInd w:val="0"/>
              <w:jc w:val="center"/>
              <w:rPr>
                <w:sz w:val="10"/>
                <w:szCs w:val="14"/>
              </w:rPr>
            </w:pPr>
            <w:r w:rsidRPr="00FD4019">
              <w:rPr>
                <w:sz w:val="10"/>
                <w:szCs w:val="14"/>
              </w:rPr>
              <w:t>15</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r w:rsidRPr="00FD4019">
              <w:rPr>
                <w:sz w:val="10"/>
                <w:szCs w:val="14"/>
              </w:rPr>
              <w:t>Бинты перевязочные стерильные 7 х 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1340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autoSpaceDE w:val="0"/>
              <w:autoSpaceDN w:val="0"/>
              <w:adjustRightInd w:val="0"/>
              <w:jc w:val="center"/>
              <w:rPr>
                <w:sz w:val="10"/>
                <w:szCs w:val="14"/>
              </w:rPr>
            </w:pPr>
            <w:r w:rsidRPr="00FD4019">
              <w:rPr>
                <w:sz w:val="10"/>
                <w:szCs w:val="14"/>
              </w:rPr>
              <w:t>16</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r w:rsidRPr="00FD4019">
              <w:rPr>
                <w:sz w:val="10"/>
                <w:szCs w:val="14"/>
              </w:rPr>
              <w:t>Марля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метр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1000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autoSpaceDE w:val="0"/>
              <w:autoSpaceDN w:val="0"/>
              <w:adjustRightInd w:val="0"/>
              <w:jc w:val="center"/>
              <w:rPr>
                <w:sz w:val="10"/>
                <w:szCs w:val="14"/>
              </w:rPr>
            </w:pPr>
            <w:r w:rsidRPr="00FD4019">
              <w:rPr>
                <w:sz w:val="10"/>
                <w:szCs w:val="14"/>
              </w:rPr>
              <w:t>17</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r w:rsidRPr="00FD4019">
              <w:rPr>
                <w:sz w:val="10"/>
                <w:szCs w:val="14"/>
              </w:rPr>
              <w:t xml:space="preserve">Вата мед. </w:t>
            </w:r>
            <w:proofErr w:type="spellStart"/>
            <w:r w:rsidRPr="00FD4019">
              <w:rPr>
                <w:sz w:val="10"/>
                <w:szCs w:val="14"/>
              </w:rPr>
              <w:t>гигроскопич.гигиенич.нестерильная</w:t>
            </w:r>
            <w:proofErr w:type="spellEnd"/>
            <w:r w:rsidRPr="00FD4019">
              <w:rPr>
                <w:sz w:val="10"/>
                <w:szCs w:val="14"/>
              </w:rPr>
              <w:t xml:space="preserve"> 250,0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250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autoSpaceDE w:val="0"/>
              <w:autoSpaceDN w:val="0"/>
              <w:adjustRightInd w:val="0"/>
              <w:jc w:val="center"/>
              <w:rPr>
                <w:sz w:val="10"/>
                <w:szCs w:val="14"/>
              </w:rPr>
            </w:pPr>
            <w:r w:rsidRPr="00FD4019">
              <w:rPr>
                <w:sz w:val="10"/>
                <w:szCs w:val="14"/>
              </w:rPr>
              <w:t>18</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r w:rsidRPr="00FD4019">
              <w:rPr>
                <w:sz w:val="10"/>
                <w:szCs w:val="14"/>
              </w:rPr>
              <w:t>Бинты гипсовые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100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autoSpaceDE w:val="0"/>
              <w:autoSpaceDN w:val="0"/>
              <w:adjustRightInd w:val="0"/>
              <w:jc w:val="center"/>
              <w:rPr>
                <w:sz w:val="10"/>
                <w:szCs w:val="14"/>
              </w:rPr>
            </w:pPr>
            <w:r w:rsidRPr="00FD4019">
              <w:rPr>
                <w:sz w:val="10"/>
                <w:szCs w:val="14"/>
              </w:rPr>
              <w:t>19</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proofErr w:type="spellStart"/>
            <w:r w:rsidRPr="00FD4019">
              <w:rPr>
                <w:sz w:val="10"/>
                <w:szCs w:val="14"/>
              </w:rPr>
              <w:t>Головодержатель</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2</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autoSpaceDE w:val="0"/>
              <w:autoSpaceDN w:val="0"/>
              <w:adjustRightInd w:val="0"/>
              <w:jc w:val="center"/>
              <w:rPr>
                <w:sz w:val="10"/>
                <w:szCs w:val="14"/>
              </w:rPr>
            </w:pPr>
            <w:r w:rsidRPr="00FD4019">
              <w:rPr>
                <w:sz w:val="10"/>
                <w:szCs w:val="14"/>
              </w:rPr>
              <w:t>20</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r w:rsidRPr="00FD4019">
              <w:rPr>
                <w:sz w:val="10"/>
                <w:szCs w:val="14"/>
              </w:rPr>
              <w:t>Новокаин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15</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autoSpaceDE w:val="0"/>
              <w:autoSpaceDN w:val="0"/>
              <w:adjustRightInd w:val="0"/>
              <w:jc w:val="center"/>
              <w:rPr>
                <w:sz w:val="10"/>
                <w:szCs w:val="14"/>
              </w:rPr>
            </w:pPr>
            <w:r w:rsidRPr="00FD4019">
              <w:rPr>
                <w:sz w:val="10"/>
                <w:szCs w:val="14"/>
              </w:rPr>
              <w:t>21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proofErr w:type="spellStart"/>
            <w:r w:rsidRPr="00FD4019">
              <w:rPr>
                <w:sz w:val="10"/>
                <w:szCs w:val="14"/>
              </w:rPr>
              <w:t>Реополиглюкин</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флак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80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autoSpaceDE w:val="0"/>
              <w:autoSpaceDN w:val="0"/>
              <w:adjustRightInd w:val="0"/>
              <w:jc w:val="center"/>
              <w:rPr>
                <w:sz w:val="10"/>
                <w:szCs w:val="14"/>
              </w:rPr>
            </w:pPr>
            <w:r w:rsidRPr="00FD4019">
              <w:rPr>
                <w:sz w:val="10"/>
                <w:szCs w:val="14"/>
              </w:rPr>
              <w:t>22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r w:rsidRPr="00FD4019">
              <w:rPr>
                <w:sz w:val="10"/>
                <w:szCs w:val="14"/>
              </w:rPr>
              <w:t>Салфетки стер.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5</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autoSpaceDE w:val="0"/>
              <w:autoSpaceDN w:val="0"/>
              <w:adjustRightInd w:val="0"/>
              <w:jc w:val="center"/>
              <w:rPr>
                <w:sz w:val="10"/>
                <w:szCs w:val="14"/>
              </w:rPr>
            </w:pPr>
            <w:r w:rsidRPr="00FD4019">
              <w:rPr>
                <w:sz w:val="10"/>
                <w:szCs w:val="14"/>
              </w:rPr>
              <w:t>23</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r w:rsidRPr="00FD4019">
              <w:rPr>
                <w:sz w:val="10"/>
                <w:szCs w:val="14"/>
              </w:rPr>
              <w:t xml:space="preserve">Система для </w:t>
            </w:r>
            <w:proofErr w:type="spellStart"/>
            <w:r w:rsidRPr="00FD4019">
              <w:rPr>
                <w:sz w:val="10"/>
                <w:szCs w:val="14"/>
              </w:rPr>
              <w:t>пер.кров</w:t>
            </w:r>
            <w:proofErr w:type="spellEnd"/>
            <w:r w:rsidRPr="00FD4019">
              <w:rPr>
                <w:sz w:val="10"/>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60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autoSpaceDE w:val="0"/>
              <w:autoSpaceDN w:val="0"/>
              <w:adjustRightInd w:val="0"/>
              <w:jc w:val="center"/>
              <w:rPr>
                <w:sz w:val="10"/>
                <w:szCs w:val="14"/>
              </w:rPr>
            </w:pPr>
            <w:r w:rsidRPr="00FD4019">
              <w:rPr>
                <w:sz w:val="10"/>
                <w:szCs w:val="14"/>
              </w:rPr>
              <w:t>24</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r w:rsidRPr="00FD4019">
              <w:rPr>
                <w:sz w:val="10"/>
                <w:szCs w:val="14"/>
              </w:rPr>
              <w:t>Термометр мед.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20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autoSpaceDE w:val="0"/>
              <w:autoSpaceDN w:val="0"/>
              <w:adjustRightInd w:val="0"/>
              <w:jc w:val="center"/>
              <w:rPr>
                <w:sz w:val="10"/>
                <w:szCs w:val="14"/>
              </w:rPr>
            </w:pPr>
            <w:r w:rsidRPr="00FD4019">
              <w:rPr>
                <w:sz w:val="10"/>
                <w:szCs w:val="14"/>
              </w:rPr>
              <w:t>25</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r w:rsidRPr="00FD4019">
              <w:rPr>
                <w:sz w:val="10"/>
                <w:szCs w:val="14"/>
              </w:rPr>
              <w:t>Устройство для жид.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170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autoSpaceDE w:val="0"/>
              <w:autoSpaceDN w:val="0"/>
              <w:adjustRightInd w:val="0"/>
              <w:jc w:val="center"/>
              <w:rPr>
                <w:sz w:val="10"/>
                <w:szCs w:val="14"/>
              </w:rPr>
            </w:pPr>
            <w:r w:rsidRPr="00FD4019">
              <w:rPr>
                <w:sz w:val="10"/>
                <w:szCs w:val="14"/>
              </w:rPr>
              <w:t>26</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r w:rsidRPr="00FD4019">
              <w:rPr>
                <w:sz w:val="10"/>
                <w:szCs w:val="14"/>
              </w:rPr>
              <w:t>Шприц 20 мл.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100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autoSpaceDE w:val="0"/>
              <w:autoSpaceDN w:val="0"/>
              <w:adjustRightInd w:val="0"/>
              <w:jc w:val="center"/>
              <w:rPr>
                <w:sz w:val="10"/>
                <w:szCs w:val="14"/>
              </w:rPr>
            </w:pPr>
            <w:r w:rsidRPr="00FD4019">
              <w:rPr>
                <w:sz w:val="10"/>
                <w:szCs w:val="14"/>
              </w:rPr>
              <w:t>27</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r w:rsidRPr="00FD4019">
              <w:rPr>
                <w:sz w:val="10"/>
                <w:szCs w:val="14"/>
              </w:rPr>
              <w:t>Шприц 5 мл.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100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autoSpaceDE w:val="0"/>
              <w:autoSpaceDN w:val="0"/>
              <w:adjustRightInd w:val="0"/>
              <w:jc w:val="center"/>
              <w:rPr>
                <w:sz w:val="10"/>
                <w:szCs w:val="14"/>
              </w:rPr>
            </w:pPr>
            <w:r w:rsidRPr="00FD4019">
              <w:rPr>
                <w:sz w:val="10"/>
                <w:szCs w:val="14"/>
              </w:rPr>
              <w:t>28</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r w:rsidRPr="00FD4019">
              <w:rPr>
                <w:sz w:val="10"/>
                <w:szCs w:val="14"/>
              </w:rPr>
              <w:t>Шприц 10 мл.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310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autoSpaceDE w:val="0"/>
              <w:autoSpaceDN w:val="0"/>
              <w:adjustRightInd w:val="0"/>
              <w:jc w:val="center"/>
              <w:rPr>
                <w:sz w:val="10"/>
                <w:szCs w:val="14"/>
              </w:rPr>
            </w:pPr>
            <w:r w:rsidRPr="00FD4019">
              <w:rPr>
                <w:sz w:val="10"/>
                <w:szCs w:val="14"/>
              </w:rPr>
              <w:t>29</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sz w:val="10"/>
                <w:szCs w:val="14"/>
              </w:rPr>
            </w:pPr>
            <w:r w:rsidRPr="00FD4019">
              <w:rPr>
                <w:sz w:val="10"/>
                <w:szCs w:val="14"/>
              </w:rPr>
              <w:t xml:space="preserve">Штатив для </w:t>
            </w:r>
            <w:proofErr w:type="spellStart"/>
            <w:r w:rsidRPr="00FD4019">
              <w:rPr>
                <w:sz w:val="10"/>
                <w:szCs w:val="14"/>
              </w:rPr>
              <w:t>длит.влив</w:t>
            </w:r>
            <w:proofErr w:type="spellEnd"/>
            <w:r w:rsidRPr="00FD4019">
              <w:rPr>
                <w:sz w:val="10"/>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proofErr w:type="spellStart"/>
            <w:r w:rsidRPr="00FD4019">
              <w:rPr>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3</w:t>
            </w:r>
          </w:p>
        </w:tc>
      </w:tr>
      <w:tr w:rsidR="00FD4019" w:rsidRPr="00FD4019" w:rsidTr="00FD4019">
        <w:tc>
          <w:tcPr>
            <w:tcW w:w="5220" w:type="dxa"/>
            <w:gridSpan w:val="4"/>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FF0000"/>
                <w:sz w:val="10"/>
                <w:szCs w:val="14"/>
              </w:rPr>
            </w:pPr>
            <w:r w:rsidRPr="00FD4019">
              <w:rPr>
                <w:b/>
                <w:sz w:val="10"/>
                <w:szCs w:val="14"/>
              </w:rPr>
              <w:lastRenderedPageBreak/>
              <w:t>Строительные материалы</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color w:val="000000"/>
                <w:sz w:val="10"/>
                <w:szCs w:val="14"/>
              </w:rPr>
            </w:pPr>
            <w:r w:rsidRPr="00FD4019">
              <w:rPr>
                <w:color w:val="000000"/>
                <w:sz w:val="10"/>
                <w:szCs w:val="14"/>
              </w:rPr>
              <w:t>Брус 50х100х3000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proofErr w:type="spellStart"/>
            <w:r w:rsidRPr="00FD4019">
              <w:rPr>
                <w:color w:val="000000"/>
                <w:sz w:val="10"/>
                <w:szCs w:val="14"/>
              </w:rPr>
              <w:t>куб.м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5</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color w:val="000000"/>
                <w:sz w:val="10"/>
                <w:szCs w:val="14"/>
              </w:rPr>
            </w:pPr>
            <w:r w:rsidRPr="00FD4019">
              <w:rPr>
                <w:color w:val="000000"/>
                <w:sz w:val="10"/>
                <w:szCs w:val="14"/>
              </w:rPr>
              <w:t>Гвозди 3.0 х 70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18</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3</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color w:val="000000"/>
                <w:sz w:val="10"/>
                <w:szCs w:val="14"/>
              </w:rPr>
            </w:pPr>
            <w:proofErr w:type="spellStart"/>
            <w:r w:rsidRPr="00FD4019">
              <w:rPr>
                <w:color w:val="000000"/>
                <w:sz w:val="10"/>
                <w:szCs w:val="14"/>
              </w:rPr>
              <w:t>Саморез</w:t>
            </w:r>
            <w:proofErr w:type="spellEnd"/>
            <w:r w:rsidRPr="00FD4019">
              <w:rPr>
                <w:color w:val="000000"/>
                <w:sz w:val="10"/>
                <w:szCs w:val="14"/>
              </w:rPr>
              <w:t xml:space="preserve"> ШСГД 3,8*41, упаковка/пакет 25 </w:t>
            </w:r>
            <w:proofErr w:type="spellStart"/>
            <w:r w:rsidRPr="00FD4019">
              <w:rPr>
                <w:color w:val="000000"/>
                <w:sz w:val="10"/>
                <w:szCs w:val="14"/>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proofErr w:type="spellStart"/>
            <w:r w:rsidRPr="00FD4019">
              <w:rPr>
                <w:color w:val="000000"/>
                <w:sz w:val="10"/>
                <w:szCs w:val="14"/>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18</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4</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autoSpaceDE w:val="0"/>
              <w:autoSpaceDN w:val="0"/>
              <w:adjustRightInd w:val="0"/>
              <w:rPr>
                <w:color w:val="000000"/>
                <w:sz w:val="10"/>
                <w:szCs w:val="14"/>
              </w:rPr>
            </w:pPr>
            <w:r w:rsidRPr="00FD4019">
              <w:rPr>
                <w:color w:val="000000"/>
                <w:sz w:val="10"/>
                <w:szCs w:val="14"/>
              </w:rPr>
              <w:t>Рубероид РКП-350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autoSpaceDE w:val="0"/>
              <w:autoSpaceDN w:val="0"/>
              <w:adjustRightInd w:val="0"/>
              <w:jc w:val="center"/>
              <w:rPr>
                <w:color w:val="000000"/>
                <w:sz w:val="10"/>
                <w:szCs w:val="14"/>
                <w:vertAlign w:val="superscript"/>
              </w:rPr>
            </w:pPr>
            <w:proofErr w:type="spellStart"/>
            <w:r w:rsidRPr="00FD4019">
              <w:rPr>
                <w:color w:val="000000"/>
                <w:sz w:val="10"/>
                <w:szCs w:val="14"/>
              </w:rPr>
              <w:t>кв.м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50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5</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autoSpaceDE w:val="0"/>
              <w:autoSpaceDN w:val="0"/>
              <w:adjustRightInd w:val="0"/>
              <w:rPr>
                <w:color w:val="000000"/>
                <w:sz w:val="10"/>
                <w:szCs w:val="14"/>
              </w:rPr>
            </w:pPr>
            <w:proofErr w:type="spellStart"/>
            <w:r w:rsidRPr="00FD4019">
              <w:rPr>
                <w:color w:val="000000"/>
                <w:sz w:val="10"/>
                <w:szCs w:val="14"/>
              </w:rPr>
              <w:t>Профлисткровельный</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autoSpaceDE w:val="0"/>
              <w:autoSpaceDN w:val="0"/>
              <w:adjustRightInd w:val="0"/>
              <w:jc w:val="center"/>
              <w:rPr>
                <w:color w:val="000000"/>
                <w:sz w:val="10"/>
                <w:szCs w:val="14"/>
              </w:rPr>
            </w:pPr>
            <w:r w:rsidRPr="00FD4019">
              <w:rPr>
                <w:color w:val="000000"/>
                <w:sz w:val="10"/>
                <w:szCs w:val="14"/>
              </w:rPr>
              <w:t>лист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autoSpaceDE w:val="0"/>
              <w:autoSpaceDN w:val="0"/>
              <w:adjustRightInd w:val="0"/>
              <w:jc w:val="center"/>
              <w:rPr>
                <w:color w:val="000000"/>
                <w:sz w:val="10"/>
                <w:szCs w:val="14"/>
              </w:rPr>
            </w:pPr>
            <w:r w:rsidRPr="00FD4019">
              <w:rPr>
                <w:color w:val="000000"/>
                <w:sz w:val="10"/>
                <w:szCs w:val="14"/>
              </w:rPr>
              <w:t>150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6</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autoSpaceDE w:val="0"/>
              <w:autoSpaceDN w:val="0"/>
              <w:adjustRightInd w:val="0"/>
              <w:rPr>
                <w:color w:val="000000"/>
                <w:sz w:val="10"/>
                <w:szCs w:val="14"/>
              </w:rPr>
            </w:pPr>
            <w:r w:rsidRPr="00FD4019">
              <w:rPr>
                <w:color w:val="000000"/>
                <w:sz w:val="10"/>
                <w:szCs w:val="14"/>
              </w:rPr>
              <w:t>Цемент М 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autoSpaceDE w:val="0"/>
              <w:autoSpaceDN w:val="0"/>
              <w:adjustRightInd w:val="0"/>
              <w:jc w:val="center"/>
              <w:rPr>
                <w:color w:val="000000"/>
                <w:sz w:val="10"/>
                <w:szCs w:val="14"/>
              </w:rPr>
            </w:pPr>
            <w:r w:rsidRPr="00FD4019">
              <w:rPr>
                <w:color w:val="000000"/>
                <w:sz w:val="10"/>
                <w:szCs w:val="14"/>
              </w:rPr>
              <w:t>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autoSpaceDE w:val="0"/>
              <w:autoSpaceDN w:val="0"/>
              <w:adjustRightInd w:val="0"/>
              <w:jc w:val="center"/>
              <w:rPr>
                <w:color w:val="000000"/>
                <w:sz w:val="10"/>
                <w:szCs w:val="14"/>
              </w:rPr>
            </w:pPr>
            <w:r w:rsidRPr="00FD4019">
              <w:rPr>
                <w:color w:val="000000"/>
                <w:sz w:val="10"/>
                <w:szCs w:val="14"/>
              </w:rPr>
              <w:t>150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7</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autoSpaceDE w:val="0"/>
              <w:autoSpaceDN w:val="0"/>
              <w:adjustRightInd w:val="0"/>
              <w:rPr>
                <w:color w:val="000000"/>
                <w:sz w:val="10"/>
                <w:szCs w:val="14"/>
              </w:rPr>
            </w:pPr>
            <w:r w:rsidRPr="00FD4019">
              <w:rPr>
                <w:color w:val="000000"/>
                <w:sz w:val="10"/>
                <w:szCs w:val="14"/>
              </w:rPr>
              <w:t>Арматура А3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autoSpaceDE w:val="0"/>
              <w:autoSpaceDN w:val="0"/>
              <w:adjustRightInd w:val="0"/>
              <w:jc w:val="center"/>
              <w:rPr>
                <w:color w:val="000000"/>
                <w:sz w:val="10"/>
                <w:szCs w:val="14"/>
              </w:rPr>
            </w:pPr>
            <w:proofErr w:type="spellStart"/>
            <w:r w:rsidRPr="00FD4019">
              <w:rPr>
                <w:color w:val="000000"/>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autoSpaceDE w:val="0"/>
              <w:autoSpaceDN w:val="0"/>
              <w:adjustRightInd w:val="0"/>
              <w:jc w:val="center"/>
              <w:rPr>
                <w:color w:val="000000"/>
                <w:sz w:val="10"/>
                <w:szCs w:val="14"/>
              </w:rPr>
            </w:pPr>
            <w:r w:rsidRPr="00FD4019">
              <w:rPr>
                <w:color w:val="000000"/>
                <w:sz w:val="10"/>
                <w:szCs w:val="14"/>
              </w:rPr>
              <w:t>20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8</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autoSpaceDE w:val="0"/>
              <w:autoSpaceDN w:val="0"/>
              <w:adjustRightInd w:val="0"/>
              <w:rPr>
                <w:color w:val="000000"/>
                <w:sz w:val="10"/>
                <w:szCs w:val="14"/>
              </w:rPr>
            </w:pPr>
            <w:r w:rsidRPr="00FD4019">
              <w:rPr>
                <w:color w:val="000000"/>
                <w:sz w:val="10"/>
                <w:szCs w:val="14"/>
              </w:rPr>
              <w:t>Скобы строительные 250*80*8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autoSpaceDE w:val="0"/>
              <w:autoSpaceDN w:val="0"/>
              <w:adjustRightInd w:val="0"/>
              <w:jc w:val="center"/>
              <w:rPr>
                <w:color w:val="000000"/>
                <w:sz w:val="10"/>
                <w:szCs w:val="14"/>
              </w:rPr>
            </w:pPr>
            <w:proofErr w:type="spellStart"/>
            <w:r w:rsidRPr="00FD4019">
              <w:rPr>
                <w:color w:val="000000"/>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autoSpaceDE w:val="0"/>
              <w:autoSpaceDN w:val="0"/>
              <w:adjustRightInd w:val="0"/>
              <w:jc w:val="center"/>
              <w:rPr>
                <w:color w:val="000000"/>
                <w:sz w:val="10"/>
                <w:szCs w:val="14"/>
              </w:rPr>
            </w:pPr>
            <w:r w:rsidRPr="00FD4019">
              <w:rPr>
                <w:color w:val="000000"/>
                <w:sz w:val="10"/>
                <w:szCs w:val="14"/>
              </w:rPr>
              <w:t>20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9</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autoSpaceDE w:val="0"/>
              <w:autoSpaceDN w:val="0"/>
              <w:adjustRightInd w:val="0"/>
              <w:rPr>
                <w:color w:val="000000"/>
                <w:sz w:val="10"/>
                <w:szCs w:val="14"/>
              </w:rPr>
            </w:pPr>
            <w:r w:rsidRPr="00FD4019">
              <w:rPr>
                <w:color w:val="000000"/>
                <w:sz w:val="10"/>
                <w:szCs w:val="14"/>
              </w:rPr>
              <w:t>скобы строительные 300*70*10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autoSpaceDE w:val="0"/>
              <w:autoSpaceDN w:val="0"/>
              <w:adjustRightInd w:val="0"/>
              <w:jc w:val="center"/>
              <w:rPr>
                <w:color w:val="000000"/>
                <w:sz w:val="10"/>
                <w:szCs w:val="14"/>
              </w:rPr>
            </w:pPr>
            <w:proofErr w:type="spellStart"/>
            <w:r w:rsidRPr="00FD4019">
              <w:rPr>
                <w:color w:val="000000"/>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autoSpaceDE w:val="0"/>
              <w:autoSpaceDN w:val="0"/>
              <w:adjustRightInd w:val="0"/>
              <w:jc w:val="center"/>
              <w:rPr>
                <w:color w:val="000000"/>
                <w:sz w:val="10"/>
                <w:szCs w:val="14"/>
              </w:rPr>
            </w:pPr>
            <w:r w:rsidRPr="00FD4019">
              <w:rPr>
                <w:color w:val="000000"/>
                <w:sz w:val="10"/>
                <w:szCs w:val="14"/>
              </w:rPr>
              <w:t>20</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10</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autoSpaceDE w:val="0"/>
              <w:autoSpaceDN w:val="0"/>
              <w:adjustRightInd w:val="0"/>
              <w:rPr>
                <w:color w:val="000000"/>
                <w:sz w:val="10"/>
                <w:szCs w:val="14"/>
              </w:rPr>
            </w:pPr>
            <w:r w:rsidRPr="00FD4019">
              <w:rPr>
                <w:color w:val="000000"/>
                <w:sz w:val="10"/>
                <w:szCs w:val="14"/>
              </w:rPr>
              <w:t>Проволока крепежная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autoSpaceDE w:val="0"/>
              <w:autoSpaceDN w:val="0"/>
              <w:adjustRightInd w:val="0"/>
              <w:jc w:val="center"/>
              <w:rPr>
                <w:color w:val="000000"/>
                <w:sz w:val="10"/>
                <w:szCs w:val="14"/>
              </w:rPr>
            </w:pPr>
            <w:proofErr w:type="spellStart"/>
            <w:r w:rsidRPr="00FD4019">
              <w:rPr>
                <w:color w:val="000000"/>
                <w:sz w:val="10"/>
                <w:szCs w:val="14"/>
              </w:rPr>
              <w:t>шт</w:t>
            </w:r>
            <w:proofErr w:type="spellEnd"/>
            <w:r w:rsidRPr="00FD4019">
              <w:rPr>
                <w:color w:val="000000"/>
                <w:sz w:val="10"/>
                <w:szCs w:val="14"/>
              </w:rPr>
              <w:t>/м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autoSpaceDE w:val="0"/>
              <w:autoSpaceDN w:val="0"/>
              <w:adjustRightInd w:val="0"/>
              <w:jc w:val="center"/>
              <w:rPr>
                <w:color w:val="000000"/>
                <w:sz w:val="10"/>
                <w:szCs w:val="14"/>
              </w:rPr>
            </w:pPr>
            <w:r w:rsidRPr="00FD4019">
              <w:rPr>
                <w:color w:val="000000"/>
                <w:sz w:val="10"/>
                <w:szCs w:val="14"/>
              </w:rPr>
              <w:t>1/50</w:t>
            </w:r>
          </w:p>
        </w:tc>
      </w:tr>
      <w:tr w:rsidR="00FD4019" w:rsidRPr="00FD4019" w:rsidTr="00FD4019">
        <w:tc>
          <w:tcPr>
            <w:tcW w:w="5220" w:type="dxa"/>
            <w:gridSpan w:val="4"/>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widowControl w:val="0"/>
              <w:autoSpaceDE w:val="0"/>
              <w:autoSpaceDN w:val="0"/>
              <w:adjustRightInd w:val="0"/>
              <w:jc w:val="center"/>
              <w:rPr>
                <w:color w:val="000000"/>
                <w:sz w:val="10"/>
                <w:szCs w:val="14"/>
              </w:rPr>
            </w:pPr>
            <w:r w:rsidRPr="00FD4019">
              <w:rPr>
                <w:b/>
                <w:color w:val="000000"/>
                <w:sz w:val="10"/>
                <w:szCs w:val="14"/>
              </w:rPr>
              <w:t>Горюче-смазочные материалы</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color w:val="000000"/>
                <w:sz w:val="10"/>
                <w:szCs w:val="14"/>
              </w:rPr>
            </w:pPr>
            <w:r w:rsidRPr="00FD4019">
              <w:rPr>
                <w:color w:val="000000"/>
                <w:sz w:val="10"/>
                <w:szCs w:val="14"/>
              </w:rPr>
              <w:t>Автомобильный бензин АИ-92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0,5</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color w:val="000000"/>
                <w:sz w:val="10"/>
                <w:szCs w:val="14"/>
              </w:rPr>
            </w:pPr>
            <w:r w:rsidRPr="00FD4019">
              <w:rPr>
                <w:color w:val="000000"/>
                <w:sz w:val="10"/>
                <w:szCs w:val="14"/>
              </w:rPr>
              <w:t>Дизельное топливо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0,2</w:t>
            </w:r>
          </w:p>
        </w:tc>
      </w:tr>
      <w:tr w:rsidR="00FD4019" w:rsidRPr="00FD4019" w:rsidTr="00FD4019">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sz w:val="10"/>
                <w:szCs w:val="14"/>
              </w:rPr>
            </w:pPr>
            <w:r w:rsidRPr="00FD4019">
              <w:rPr>
                <w:sz w:val="10"/>
                <w:szCs w:val="14"/>
              </w:rPr>
              <w:t>3</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rPr>
                <w:color w:val="000000"/>
                <w:sz w:val="10"/>
                <w:szCs w:val="14"/>
              </w:rPr>
            </w:pPr>
            <w:r w:rsidRPr="00FD4019">
              <w:rPr>
                <w:color w:val="000000"/>
                <w:sz w:val="10"/>
                <w:szCs w:val="14"/>
              </w:rPr>
              <w:t>Масла и смазки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4019" w:rsidRPr="00FD4019" w:rsidRDefault="00FD4019" w:rsidP="00F433C0">
            <w:pPr>
              <w:jc w:val="center"/>
              <w:rPr>
                <w:color w:val="000000"/>
                <w:sz w:val="10"/>
                <w:szCs w:val="14"/>
              </w:rPr>
            </w:pPr>
            <w:r w:rsidRPr="00FD4019">
              <w:rPr>
                <w:color w:val="000000"/>
                <w:sz w:val="10"/>
                <w:szCs w:val="14"/>
              </w:rPr>
              <w:t>0,005</w:t>
            </w:r>
          </w:p>
        </w:tc>
      </w:tr>
    </w:tbl>
    <w:p w:rsidR="00FD4019" w:rsidRPr="00D41337" w:rsidRDefault="00FD4019" w:rsidP="00FD4019">
      <w:pPr>
        <w:shd w:val="clear" w:color="auto" w:fill="FFFFFF"/>
        <w:rPr>
          <w:color w:val="000000"/>
          <w:sz w:val="14"/>
          <w:szCs w:val="14"/>
        </w:rPr>
      </w:pPr>
      <w:r w:rsidRPr="00D41337">
        <w:rPr>
          <w:color w:val="000000"/>
          <w:sz w:val="14"/>
          <w:szCs w:val="14"/>
        </w:rPr>
        <w:t> </w:t>
      </w:r>
    </w:p>
    <w:p w:rsidR="00FD4019" w:rsidRPr="00342B7F" w:rsidRDefault="00FD4019" w:rsidP="00FD4019">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FD4019" w:rsidRPr="00342B7F" w:rsidRDefault="00FD4019" w:rsidP="00FD4019">
      <w:pPr>
        <w:jc w:val="center"/>
        <w:rPr>
          <w:sz w:val="14"/>
          <w:szCs w:val="14"/>
        </w:rPr>
      </w:pPr>
      <w:r w:rsidRPr="00342B7F">
        <w:rPr>
          <w:sz w:val="14"/>
          <w:szCs w:val="14"/>
        </w:rPr>
        <w:t>Администрации Солецкого муниципального округа</w:t>
      </w:r>
    </w:p>
    <w:p w:rsidR="00FD4019" w:rsidRPr="00342B7F" w:rsidRDefault="00FD4019" w:rsidP="00FD4019">
      <w:pPr>
        <w:jc w:val="center"/>
        <w:rPr>
          <w:sz w:val="14"/>
          <w:szCs w:val="14"/>
        </w:rPr>
      </w:pPr>
    </w:p>
    <w:p w:rsidR="00FD4019" w:rsidRDefault="00FD4019" w:rsidP="00FD4019">
      <w:pPr>
        <w:jc w:val="center"/>
        <w:rPr>
          <w:sz w:val="14"/>
          <w:szCs w:val="14"/>
        </w:rPr>
      </w:pPr>
      <w:r>
        <w:rPr>
          <w:sz w:val="14"/>
          <w:szCs w:val="14"/>
        </w:rPr>
        <w:t>от 1</w:t>
      </w:r>
      <w:r w:rsidR="000F7D63">
        <w:rPr>
          <w:sz w:val="14"/>
          <w:szCs w:val="14"/>
        </w:rPr>
        <w:t>9.10.2022 № 1818</w:t>
      </w:r>
    </w:p>
    <w:p w:rsidR="00FD4019" w:rsidRDefault="00FD4019" w:rsidP="00FD4019">
      <w:pPr>
        <w:jc w:val="center"/>
        <w:rPr>
          <w:sz w:val="14"/>
          <w:szCs w:val="14"/>
        </w:rPr>
      </w:pPr>
      <w:r w:rsidRPr="00342B7F">
        <w:rPr>
          <w:sz w:val="14"/>
          <w:szCs w:val="14"/>
        </w:rPr>
        <w:t>г. Сольцы</w:t>
      </w:r>
    </w:p>
    <w:p w:rsidR="00FD4019" w:rsidRDefault="00FD4019" w:rsidP="00342B7F"/>
    <w:p w:rsidR="000F7D63" w:rsidRPr="000F7D63" w:rsidRDefault="000F7D63" w:rsidP="000F7D63">
      <w:pPr>
        <w:jc w:val="center"/>
        <w:rPr>
          <w:b/>
          <w:sz w:val="14"/>
          <w:szCs w:val="14"/>
        </w:rPr>
      </w:pPr>
      <w:r w:rsidRPr="000F7D63">
        <w:rPr>
          <w:b/>
          <w:sz w:val="14"/>
          <w:szCs w:val="14"/>
        </w:rPr>
        <w:t>О назначении публичных слушаний</w:t>
      </w:r>
    </w:p>
    <w:p w:rsidR="000F7D63" w:rsidRPr="000F7D63" w:rsidRDefault="000F7D63" w:rsidP="000F7D63">
      <w:pPr>
        <w:rPr>
          <w:b/>
          <w:sz w:val="14"/>
          <w:szCs w:val="14"/>
        </w:rPr>
      </w:pPr>
    </w:p>
    <w:p w:rsidR="000F7D63" w:rsidRPr="000F7D63" w:rsidRDefault="000F7D63" w:rsidP="000F7D63">
      <w:pPr>
        <w:ind w:firstLine="284"/>
        <w:jc w:val="both"/>
        <w:rPr>
          <w:sz w:val="14"/>
          <w:szCs w:val="14"/>
        </w:rPr>
      </w:pPr>
      <w:proofErr w:type="gramStart"/>
      <w:r w:rsidRPr="000F7D63">
        <w:rPr>
          <w:sz w:val="14"/>
          <w:szCs w:val="14"/>
        </w:rPr>
        <w:t xml:space="preserve">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областным законом Новгородской области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  заявлениями </w:t>
      </w:r>
      <w:proofErr w:type="spellStart"/>
      <w:r w:rsidRPr="000F7D63">
        <w:rPr>
          <w:sz w:val="14"/>
          <w:szCs w:val="14"/>
        </w:rPr>
        <w:t>Макаркиной</w:t>
      </w:r>
      <w:proofErr w:type="spellEnd"/>
      <w:r w:rsidRPr="000F7D63">
        <w:rPr>
          <w:sz w:val="14"/>
          <w:szCs w:val="14"/>
        </w:rPr>
        <w:t xml:space="preserve"> А.</w:t>
      </w:r>
      <w:proofErr w:type="gramEnd"/>
      <w:r w:rsidRPr="000F7D63">
        <w:rPr>
          <w:sz w:val="14"/>
          <w:szCs w:val="14"/>
        </w:rPr>
        <w:t xml:space="preserve"> И., Леонтьевой Г. Д., </w:t>
      </w:r>
      <w:proofErr w:type="spellStart"/>
      <w:r w:rsidRPr="000F7D63">
        <w:rPr>
          <w:sz w:val="14"/>
          <w:szCs w:val="14"/>
        </w:rPr>
        <w:t>Кузурмановой</w:t>
      </w:r>
      <w:proofErr w:type="spellEnd"/>
      <w:r w:rsidRPr="000F7D63">
        <w:rPr>
          <w:sz w:val="14"/>
          <w:szCs w:val="14"/>
        </w:rPr>
        <w:t xml:space="preserve"> Е. Б., Коротковой А. Г., Администрация Солецкого муниципального округа </w:t>
      </w:r>
      <w:r w:rsidRPr="000F7D63">
        <w:rPr>
          <w:b/>
          <w:sz w:val="14"/>
          <w:szCs w:val="14"/>
        </w:rPr>
        <w:t>ПОСТАНОВЛЯЕТ</w:t>
      </w:r>
      <w:r w:rsidRPr="000F7D63">
        <w:rPr>
          <w:sz w:val="14"/>
          <w:szCs w:val="14"/>
        </w:rPr>
        <w:t>:</w:t>
      </w:r>
    </w:p>
    <w:p w:rsidR="000F7D63" w:rsidRPr="000F7D63" w:rsidRDefault="000F7D63" w:rsidP="000F7D63">
      <w:pPr>
        <w:ind w:firstLine="284"/>
        <w:jc w:val="both"/>
        <w:rPr>
          <w:sz w:val="14"/>
          <w:szCs w:val="14"/>
        </w:rPr>
      </w:pPr>
      <w:r w:rsidRPr="000F7D63">
        <w:rPr>
          <w:sz w:val="14"/>
          <w:szCs w:val="14"/>
        </w:rPr>
        <w:t xml:space="preserve">1. Назначить публичные слушания на 31 октября 2022 года на 17-30 по адресу: </w:t>
      </w:r>
      <w:proofErr w:type="gramStart"/>
      <w:r w:rsidRPr="000F7D63">
        <w:rPr>
          <w:sz w:val="14"/>
          <w:szCs w:val="14"/>
        </w:rPr>
        <w:t xml:space="preserve">Новгородская область, Солецкий муниципальный округ,  г. Сольцы, пл. Победы, д.3, второй этаж (большой зал) по вопросам: </w:t>
      </w:r>
      <w:proofErr w:type="gramEnd"/>
    </w:p>
    <w:p w:rsidR="000F7D63" w:rsidRPr="000F7D63" w:rsidRDefault="000F7D63" w:rsidP="000F7D63">
      <w:pPr>
        <w:ind w:firstLine="284"/>
        <w:jc w:val="both"/>
        <w:rPr>
          <w:sz w:val="14"/>
          <w:szCs w:val="14"/>
        </w:rPr>
      </w:pPr>
      <w:r w:rsidRPr="000F7D63">
        <w:rPr>
          <w:sz w:val="14"/>
          <w:szCs w:val="14"/>
        </w:rPr>
        <w:t xml:space="preserve">предоставления  разрешения на отклонение от предельных параметров разрешённого строительства объекта капитального строительства на земельном участке общей площадью 1962 </w:t>
      </w:r>
      <w:proofErr w:type="spellStart"/>
      <w:r w:rsidRPr="000F7D63">
        <w:rPr>
          <w:sz w:val="14"/>
          <w:szCs w:val="14"/>
        </w:rPr>
        <w:t>кв.м</w:t>
      </w:r>
      <w:proofErr w:type="spellEnd"/>
      <w:r w:rsidRPr="000F7D63">
        <w:rPr>
          <w:sz w:val="14"/>
          <w:szCs w:val="14"/>
        </w:rPr>
        <w:t xml:space="preserve">. с кадастровым номером 53:16:0053001:23, расположенного по адресу: Новгородская область, Солецкий муниципальный район, д. </w:t>
      </w:r>
      <w:proofErr w:type="spellStart"/>
      <w:r w:rsidRPr="000F7D63">
        <w:rPr>
          <w:sz w:val="14"/>
          <w:szCs w:val="14"/>
        </w:rPr>
        <w:t>Рачково</w:t>
      </w:r>
      <w:proofErr w:type="spellEnd"/>
      <w:r w:rsidRPr="000F7D63">
        <w:rPr>
          <w:sz w:val="14"/>
          <w:szCs w:val="14"/>
        </w:rPr>
        <w:t xml:space="preserve">, ул. Веселая горка, д. 13, с уменьшением минимального расстояния от границ земельного участка с правой стороны  до 1 метра, собственник – </w:t>
      </w:r>
      <w:proofErr w:type="spellStart"/>
      <w:r w:rsidRPr="000F7D63">
        <w:rPr>
          <w:sz w:val="14"/>
          <w:szCs w:val="14"/>
        </w:rPr>
        <w:t>Макаркина</w:t>
      </w:r>
      <w:proofErr w:type="spellEnd"/>
      <w:r w:rsidRPr="000F7D63">
        <w:rPr>
          <w:sz w:val="14"/>
          <w:szCs w:val="14"/>
        </w:rPr>
        <w:t xml:space="preserve"> Александра Ивановна</w:t>
      </w:r>
    </w:p>
    <w:p w:rsidR="000F7D63" w:rsidRPr="000F7D63" w:rsidRDefault="000F7D63" w:rsidP="000F7D63">
      <w:pPr>
        <w:ind w:firstLine="284"/>
        <w:jc w:val="both"/>
        <w:rPr>
          <w:sz w:val="14"/>
          <w:szCs w:val="14"/>
        </w:rPr>
      </w:pPr>
      <w:r w:rsidRPr="000F7D63">
        <w:rPr>
          <w:sz w:val="14"/>
          <w:szCs w:val="14"/>
        </w:rPr>
        <w:t xml:space="preserve">предоставления разрешения на </w:t>
      </w:r>
      <w:proofErr w:type="spellStart"/>
      <w:r w:rsidRPr="000F7D63">
        <w:rPr>
          <w:sz w:val="14"/>
          <w:szCs w:val="14"/>
        </w:rPr>
        <w:t>условноразрешенный</w:t>
      </w:r>
      <w:proofErr w:type="spellEnd"/>
      <w:r w:rsidRPr="000F7D63">
        <w:rPr>
          <w:sz w:val="14"/>
          <w:szCs w:val="14"/>
        </w:rPr>
        <w:t xml:space="preserve"> вид использования земельного участка «для ведения личного подсобного хозяйства» в отношении земельного участка,  расположенного по адресу: </w:t>
      </w:r>
      <w:proofErr w:type="gramStart"/>
      <w:r w:rsidRPr="000F7D63">
        <w:rPr>
          <w:sz w:val="14"/>
          <w:szCs w:val="14"/>
        </w:rPr>
        <w:t>Российская Федерация, Новгородская область, Солецкий муниципальный округ, г. Сольцы, ул. Богданова, земельный участок  3А, заявитель – Леонтьева Галина Дмитриевна.</w:t>
      </w:r>
      <w:proofErr w:type="gramEnd"/>
    </w:p>
    <w:p w:rsidR="000F7D63" w:rsidRPr="000F7D63" w:rsidRDefault="000F7D63" w:rsidP="000F7D63">
      <w:pPr>
        <w:ind w:firstLine="284"/>
        <w:jc w:val="both"/>
        <w:rPr>
          <w:sz w:val="14"/>
          <w:szCs w:val="14"/>
        </w:rPr>
      </w:pPr>
      <w:r w:rsidRPr="000F7D63">
        <w:rPr>
          <w:sz w:val="14"/>
          <w:szCs w:val="14"/>
        </w:rPr>
        <w:t xml:space="preserve">предоставления разрешения на </w:t>
      </w:r>
      <w:proofErr w:type="spellStart"/>
      <w:r w:rsidRPr="000F7D63">
        <w:rPr>
          <w:sz w:val="14"/>
          <w:szCs w:val="14"/>
        </w:rPr>
        <w:t>условноразрешенный</w:t>
      </w:r>
      <w:proofErr w:type="spellEnd"/>
      <w:r w:rsidRPr="000F7D63">
        <w:rPr>
          <w:sz w:val="14"/>
          <w:szCs w:val="14"/>
        </w:rPr>
        <w:t xml:space="preserve"> вид использования земельного участка «для ведения личного подсобного хозяйства» в отношении земельного участка с кадастровым номером 53:16:0010731:198 площадью 528 кв. м., расположенного по адресу: Новгородская область, Солецкий муниципальный район, Солецкое городское поселение, город Сольцы, улица Шкнятинская, з/у 13, ранее предоставленный вид разрешенного использования – для индивидуального жилищного строительства, заявитель – </w:t>
      </w:r>
      <w:proofErr w:type="spellStart"/>
      <w:r w:rsidRPr="000F7D63">
        <w:rPr>
          <w:sz w:val="14"/>
          <w:szCs w:val="14"/>
        </w:rPr>
        <w:t>Кузурманова</w:t>
      </w:r>
      <w:proofErr w:type="spellEnd"/>
      <w:r w:rsidRPr="000F7D63">
        <w:rPr>
          <w:sz w:val="14"/>
          <w:szCs w:val="14"/>
        </w:rPr>
        <w:t xml:space="preserve"> Елена Борисовна.</w:t>
      </w:r>
    </w:p>
    <w:p w:rsidR="000F7D63" w:rsidRPr="000F7D63" w:rsidRDefault="000F7D63" w:rsidP="000F7D63">
      <w:pPr>
        <w:ind w:firstLine="284"/>
        <w:jc w:val="both"/>
        <w:rPr>
          <w:sz w:val="14"/>
          <w:szCs w:val="14"/>
        </w:rPr>
      </w:pPr>
      <w:r w:rsidRPr="000F7D63">
        <w:rPr>
          <w:sz w:val="14"/>
          <w:szCs w:val="14"/>
        </w:rPr>
        <w:t xml:space="preserve">предоставления разрешения на </w:t>
      </w:r>
      <w:proofErr w:type="spellStart"/>
      <w:r w:rsidRPr="000F7D63">
        <w:rPr>
          <w:sz w:val="14"/>
          <w:szCs w:val="14"/>
        </w:rPr>
        <w:t>условноразрешенный</w:t>
      </w:r>
      <w:proofErr w:type="spellEnd"/>
      <w:r w:rsidRPr="000F7D63">
        <w:rPr>
          <w:sz w:val="14"/>
          <w:szCs w:val="14"/>
        </w:rPr>
        <w:t xml:space="preserve"> вид использования земельного участка «для ведения личного подсобного хозяйства» в отношении земельного участка с кадастровым номером 53:16:0010731:84 площадью 2000 кв. м., расположенного по адресу: Новгородская область, Солецкий муниципальный район, Солецкое городское поселение, город Сольцы, улица Шкнятинская, з/у 35, ранее предоставленный вид разрешенного использования – для индивидуального жилищного строительства, заявитель – </w:t>
      </w:r>
      <w:proofErr w:type="spellStart"/>
      <w:r w:rsidRPr="000F7D63">
        <w:rPr>
          <w:sz w:val="14"/>
          <w:szCs w:val="14"/>
        </w:rPr>
        <w:t>Кузурманова</w:t>
      </w:r>
      <w:proofErr w:type="spellEnd"/>
      <w:r w:rsidRPr="000F7D63">
        <w:rPr>
          <w:sz w:val="14"/>
          <w:szCs w:val="14"/>
        </w:rPr>
        <w:t xml:space="preserve"> Елена Борисовна.</w:t>
      </w:r>
    </w:p>
    <w:p w:rsidR="000F7D63" w:rsidRPr="000F7D63" w:rsidRDefault="000F7D63" w:rsidP="000F7D63">
      <w:pPr>
        <w:ind w:firstLine="284"/>
        <w:jc w:val="both"/>
        <w:rPr>
          <w:sz w:val="14"/>
          <w:szCs w:val="14"/>
        </w:rPr>
      </w:pPr>
      <w:r w:rsidRPr="000F7D63">
        <w:rPr>
          <w:sz w:val="14"/>
          <w:szCs w:val="14"/>
        </w:rPr>
        <w:t xml:space="preserve">предоставления разрешения на условно-разрешенный вид использования земельного участка «для ведения личного подсобного хозяйства» в отношении земельных участков площадью 977 </w:t>
      </w:r>
      <w:proofErr w:type="spellStart"/>
      <w:r w:rsidRPr="000F7D63">
        <w:rPr>
          <w:sz w:val="14"/>
          <w:szCs w:val="14"/>
        </w:rPr>
        <w:t>кв</w:t>
      </w:r>
      <w:proofErr w:type="gramStart"/>
      <w:r w:rsidRPr="000F7D63">
        <w:rPr>
          <w:sz w:val="14"/>
          <w:szCs w:val="14"/>
        </w:rPr>
        <w:t>.м</w:t>
      </w:r>
      <w:proofErr w:type="spellEnd"/>
      <w:proofErr w:type="gramEnd"/>
      <w:r w:rsidRPr="000F7D63">
        <w:rPr>
          <w:sz w:val="14"/>
          <w:szCs w:val="14"/>
        </w:rPr>
        <w:t xml:space="preserve">, 978 </w:t>
      </w:r>
      <w:proofErr w:type="spellStart"/>
      <w:r w:rsidRPr="000F7D63">
        <w:rPr>
          <w:sz w:val="14"/>
          <w:szCs w:val="14"/>
        </w:rPr>
        <w:t>кв.м</w:t>
      </w:r>
      <w:proofErr w:type="spellEnd"/>
      <w:r w:rsidRPr="000F7D63">
        <w:rPr>
          <w:sz w:val="14"/>
          <w:szCs w:val="14"/>
        </w:rPr>
        <w:t>., расположенных по адресу: Российская Федерация, Новгородская область, Солецкий муниципальный округ, г. Сольцы, ул. Новгородская, з/у 190, и з/у 190б, заявитель – Короткова Анастасия Герасимовна.</w:t>
      </w:r>
    </w:p>
    <w:p w:rsidR="000F7D63" w:rsidRPr="000F7D63" w:rsidRDefault="000F7D63" w:rsidP="000F7D63">
      <w:pPr>
        <w:ind w:firstLine="284"/>
        <w:jc w:val="both"/>
        <w:rPr>
          <w:sz w:val="14"/>
          <w:szCs w:val="14"/>
        </w:rPr>
      </w:pPr>
      <w:r w:rsidRPr="000F7D63">
        <w:rPr>
          <w:sz w:val="14"/>
          <w:szCs w:val="14"/>
        </w:rPr>
        <w:t>2. Назначить ответственным за проведение публичных слушаний Семенову А.С., председателя комитета по управлению муниципальным имуществом, градостроительной деятельности и благоустройству Администрации муниципального округа.</w:t>
      </w:r>
    </w:p>
    <w:p w:rsidR="000F7D63" w:rsidRPr="000F7D63" w:rsidRDefault="000F7D63" w:rsidP="000F7D63">
      <w:pPr>
        <w:ind w:firstLine="284"/>
        <w:jc w:val="both"/>
        <w:rPr>
          <w:sz w:val="14"/>
          <w:szCs w:val="14"/>
        </w:rPr>
      </w:pPr>
      <w:r w:rsidRPr="000F7D63">
        <w:rPr>
          <w:sz w:val="14"/>
          <w:szCs w:val="14"/>
        </w:rPr>
        <w:t>3. Комиссии по землепользованию и застройке обеспечить прием предложений по вопросам предоставления разрешений на условно разрешенный вид использования земельных участков  до 17.30  31 октября</w:t>
      </w:r>
      <w:r w:rsidRPr="000F7D63">
        <w:rPr>
          <w:b/>
          <w:sz w:val="14"/>
          <w:szCs w:val="14"/>
        </w:rPr>
        <w:t xml:space="preserve"> </w:t>
      </w:r>
      <w:r w:rsidRPr="000F7D63">
        <w:rPr>
          <w:sz w:val="14"/>
          <w:szCs w:val="14"/>
        </w:rPr>
        <w:t xml:space="preserve">2022 года по адресу: </w:t>
      </w:r>
      <w:proofErr w:type="gramStart"/>
      <w:r w:rsidRPr="000F7D63">
        <w:rPr>
          <w:sz w:val="14"/>
          <w:szCs w:val="14"/>
        </w:rPr>
        <w:t xml:space="preserve">Новгородская область, г. Сольцы, пл. Победы, д.3, каб.19, с понедельника по пятницу с 8.30 до 17.30, перерыв с 13.00 до 14.00. (телефон/факс: 8(816 55)31-748,  адрес электронной почты: </w:t>
      </w:r>
      <w:hyperlink r:id="rId42" w:history="1">
        <w:r w:rsidRPr="000F7D63">
          <w:rPr>
            <w:rStyle w:val="af7"/>
            <w:sz w:val="14"/>
            <w:szCs w:val="14"/>
            <w:lang w:val="en-US"/>
          </w:rPr>
          <w:t>soleco</w:t>
        </w:r>
        <w:r w:rsidRPr="000F7D63">
          <w:rPr>
            <w:rStyle w:val="af7"/>
            <w:sz w:val="14"/>
            <w:szCs w:val="14"/>
          </w:rPr>
          <w:t>@</w:t>
        </w:r>
        <w:r w:rsidRPr="000F7D63">
          <w:rPr>
            <w:rStyle w:val="af7"/>
            <w:sz w:val="14"/>
            <w:szCs w:val="14"/>
            <w:lang w:val="en-US"/>
          </w:rPr>
          <w:t>adminsoltcy</w:t>
        </w:r>
        <w:r w:rsidRPr="000F7D63">
          <w:rPr>
            <w:rStyle w:val="af7"/>
            <w:sz w:val="14"/>
            <w:szCs w:val="14"/>
          </w:rPr>
          <w:t>.</w:t>
        </w:r>
        <w:r w:rsidRPr="000F7D63">
          <w:rPr>
            <w:rStyle w:val="af7"/>
            <w:sz w:val="14"/>
            <w:szCs w:val="14"/>
            <w:lang w:val="en-US"/>
          </w:rPr>
          <w:t>ru</w:t>
        </w:r>
      </w:hyperlink>
      <w:r w:rsidRPr="000F7D63">
        <w:rPr>
          <w:sz w:val="14"/>
          <w:szCs w:val="14"/>
        </w:rPr>
        <w:t>.</w:t>
      </w:r>
      <w:proofErr w:type="gramEnd"/>
    </w:p>
    <w:p w:rsidR="000F7D63" w:rsidRPr="000F7D63" w:rsidRDefault="000F7D63" w:rsidP="000F7D63">
      <w:pPr>
        <w:ind w:firstLine="284"/>
        <w:jc w:val="both"/>
        <w:rPr>
          <w:sz w:val="14"/>
          <w:szCs w:val="14"/>
        </w:rPr>
      </w:pPr>
      <w:r w:rsidRPr="000F7D63">
        <w:rPr>
          <w:sz w:val="14"/>
          <w:szCs w:val="14"/>
        </w:rPr>
        <w:t>4. Прием заявлений на участие в публичных слушаниях осуществляет комиссия по землепользованию и застройке до 17.30 31 октября</w:t>
      </w:r>
      <w:r w:rsidRPr="000F7D63">
        <w:rPr>
          <w:b/>
          <w:sz w:val="14"/>
          <w:szCs w:val="14"/>
        </w:rPr>
        <w:t xml:space="preserve"> </w:t>
      </w:r>
      <w:r w:rsidRPr="000F7D63">
        <w:rPr>
          <w:sz w:val="14"/>
          <w:szCs w:val="14"/>
        </w:rPr>
        <w:t>2022 года по адресу: Новгородская область, г. Сольцы, пл. Победы, д.3, каб.22, с понедельника по пятницу с 8.30 до 17.30, перерыв с 13.00 до 14.00.</w:t>
      </w:r>
    </w:p>
    <w:p w:rsidR="000F7D63" w:rsidRPr="000F7D63" w:rsidRDefault="000F7D63" w:rsidP="000F7D63">
      <w:pPr>
        <w:ind w:firstLine="284"/>
        <w:jc w:val="both"/>
        <w:rPr>
          <w:sz w:val="14"/>
          <w:szCs w:val="14"/>
        </w:rPr>
      </w:pPr>
      <w:r w:rsidRPr="000F7D63">
        <w:rPr>
          <w:sz w:val="14"/>
          <w:szCs w:val="14"/>
        </w:rPr>
        <w:t xml:space="preserve">5. Опубликовать настоящее постановление  в  периодическом печатном издании – «Бюллетень Солецкого муниципального округа» и разместить на официальном </w:t>
      </w:r>
      <w:r w:rsidRPr="000F7D63">
        <w:rPr>
          <w:sz w:val="14"/>
          <w:szCs w:val="14"/>
        </w:rPr>
        <w:lastRenderedPageBreak/>
        <w:t>сайте Администрации Солецкого муниципального округа в информационно – телекоммуникационной сети «Интернет».</w:t>
      </w:r>
    </w:p>
    <w:p w:rsidR="000F7D63" w:rsidRPr="000F7D63" w:rsidRDefault="000F7D63" w:rsidP="000F7D63">
      <w:pPr>
        <w:rPr>
          <w:sz w:val="14"/>
          <w:szCs w:val="14"/>
        </w:rPr>
      </w:pPr>
    </w:p>
    <w:p w:rsidR="000F7D63" w:rsidRPr="000F7D63" w:rsidRDefault="000F7D63" w:rsidP="000F7D63">
      <w:pPr>
        <w:rPr>
          <w:b/>
          <w:sz w:val="14"/>
          <w:szCs w:val="14"/>
        </w:rPr>
      </w:pPr>
    </w:p>
    <w:p w:rsidR="000F7D63" w:rsidRPr="000F7D63" w:rsidRDefault="000F7D63" w:rsidP="000F7D63">
      <w:pPr>
        <w:rPr>
          <w:b/>
          <w:sz w:val="14"/>
          <w:szCs w:val="14"/>
        </w:rPr>
      </w:pPr>
      <w:proofErr w:type="spellStart"/>
      <w:r w:rsidRPr="000F7D63">
        <w:rPr>
          <w:b/>
          <w:sz w:val="14"/>
          <w:szCs w:val="14"/>
        </w:rPr>
        <w:t>И.о</w:t>
      </w:r>
      <w:proofErr w:type="spellEnd"/>
      <w:r w:rsidRPr="000F7D63">
        <w:rPr>
          <w:b/>
          <w:sz w:val="14"/>
          <w:szCs w:val="14"/>
        </w:rPr>
        <w:t xml:space="preserve">. Главы муниципального округа   М.В. Тимофеев  </w:t>
      </w:r>
    </w:p>
    <w:p w:rsidR="00914C9D" w:rsidRDefault="00914C9D" w:rsidP="00EE4AAA">
      <w:pPr>
        <w:suppressLineNumbers/>
        <w:jc w:val="center"/>
        <w:rPr>
          <w:rFonts w:eastAsia="Times New Roman"/>
          <w:b/>
          <w:sz w:val="14"/>
          <w:szCs w:val="14"/>
          <w:lang w:eastAsia="ru-RU"/>
        </w:rPr>
      </w:pPr>
    </w:p>
    <w:p w:rsidR="005D16CD" w:rsidRDefault="005D16CD" w:rsidP="00EE4AAA">
      <w:pPr>
        <w:suppressLineNumbers/>
        <w:jc w:val="center"/>
        <w:rPr>
          <w:rFonts w:eastAsia="Times New Roman"/>
          <w:b/>
          <w:sz w:val="14"/>
          <w:szCs w:val="14"/>
          <w:lang w:eastAsia="ru-RU"/>
        </w:rPr>
      </w:pPr>
    </w:p>
    <w:p w:rsidR="00EE4AAA" w:rsidRPr="00EE4AAA" w:rsidRDefault="00EE4AAA" w:rsidP="00EE4AAA">
      <w:pPr>
        <w:suppressLineNumbers/>
        <w:jc w:val="center"/>
        <w:rPr>
          <w:rFonts w:eastAsia="Times New Roman"/>
          <w:b/>
          <w:sz w:val="14"/>
          <w:szCs w:val="14"/>
          <w:lang w:eastAsia="ru-RU"/>
        </w:rPr>
      </w:pPr>
      <w:r w:rsidRPr="00EE4AAA">
        <w:rPr>
          <w:rFonts w:eastAsia="Times New Roman"/>
          <w:b/>
          <w:sz w:val="14"/>
          <w:szCs w:val="14"/>
          <w:lang w:eastAsia="ru-RU"/>
        </w:rPr>
        <w:t>РЕШЕНИЕ</w:t>
      </w:r>
    </w:p>
    <w:p w:rsidR="00EE4AAA" w:rsidRDefault="00EE4AAA" w:rsidP="00EE4AAA">
      <w:pPr>
        <w:suppressLineNumbers/>
        <w:jc w:val="center"/>
        <w:rPr>
          <w:rFonts w:eastAsia="Times New Roman"/>
          <w:sz w:val="14"/>
          <w:szCs w:val="14"/>
          <w:lang w:eastAsia="ru-RU"/>
        </w:rPr>
      </w:pPr>
      <w:r w:rsidRPr="00EE4AAA">
        <w:rPr>
          <w:rFonts w:eastAsia="Times New Roman"/>
          <w:sz w:val="14"/>
          <w:szCs w:val="14"/>
          <w:lang w:eastAsia="ru-RU"/>
        </w:rPr>
        <w:t>Дума Солецкого</w:t>
      </w:r>
      <w:r>
        <w:rPr>
          <w:rFonts w:eastAsia="Times New Roman"/>
          <w:sz w:val="14"/>
          <w:szCs w:val="14"/>
          <w:lang w:eastAsia="ru-RU"/>
        </w:rPr>
        <w:t xml:space="preserve"> м</w:t>
      </w:r>
      <w:r w:rsidRPr="00EE4AAA">
        <w:rPr>
          <w:rFonts w:eastAsia="Times New Roman"/>
          <w:sz w:val="14"/>
          <w:szCs w:val="14"/>
          <w:lang w:eastAsia="ru-RU"/>
        </w:rPr>
        <w:t xml:space="preserve">униципального </w:t>
      </w:r>
      <w:r>
        <w:rPr>
          <w:rFonts w:eastAsia="Times New Roman"/>
          <w:sz w:val="14"/>
          <w:szCs w:val="14"/>
          <w:lang w:eastAsia="ru-RU"/>
        </w:rPr>
        <w:t>о</w:t>
      </w:r>
      <w:r w:rsidRPr="00EE4AAA">
        <w:rPr>
          <w:rFonts w:eastAsia="Times New Roman"/>
          <w:sz w:val="14"/>
          <w:szCs w:val="14"/>
          <w:lang w:eastAsia="ru-RU"/>
        </w:rPr>
        <w:t>круга</w:t>
      </w:r>
    </w:p>
    <w:p w:rsidR="00EE4AAA" w:rsidRDefault="00EE4AAA" w:rsidP="00EE4AAA">
      <w:pPr>
        <w:suppressLineNumbers/>
        <w:jc w:val="center"/>
        <w:rPr>
          <w:rFonts w:eastAsia="Times New Roman"/>
          <w:sz w:val="14"/>
          <w:szCs w:val="14"/>
          <w:lang w:eastAsia="ru-RU"/>
        </w:rPr>
      </w:pPr>
    </w:p>
    <w:p w:rsidR="00EE4AAA" w:rsidRDefault="00EE4AAA" w:rsidP="00EE4AAA">
      <w:pPr>
        <w:suppressLineNumbers/>
        <w:jc w:val="center"/>
        <w:rPr>
          <w:rFonts w:eastAsia="Times New Roman"/>
          <w:sz w:val="14"/>
          <w:szCs w:val="14"/>
          <w:lang w:eastAsia="ru-RU"/>
        </w:rPr>
      </w:pPr>
      <w:r>
        <w:rPr>
          <w:rFonts w:eastAsia="Times New Roman"/>
          <w:sz w:val="14"/>
          <w:szCs w:val="14"/>
          <w:lang w:eastAsia="ru-RU"/>
        </w:rPr>
        <w:t>от 23.03.2022 № 256</w:t>
      </w:r>
    </w:p>
    <w:p w:rsidR="00EE4AAA" w:rsidRPr="00EE4AAA" w:rsidRDefault="00EE4AAA" w:rsidP="00EE4AAA">
      <w:pPr>
        <w:suppressLineNumbers/>
        <w:jc w:val="center"/>
        <w:rPr>
          <w:rFonts w:eastAsia="Times New Roman"/>
          <w:sz w:val="14"/>
          <w:szCs w:val="14"/>
          <w:lang w:eastAsia="ru-RU"/>
        </w:rPr>
      </w:pPr>
      <w:r>
        <w:rPr>
          <w:rFonts w:eastAsia="Times New Roman"/>
          <w:sz w:val="14"/>
          <w:szCs w:val="14"/>
          <w:lang w:eastAsia="ru-RU"/>
        </w:rPr>
        <w:t>г. Сольцы</w:t>
      </w:r>
    </w:p>
    <w:p w:rsidR="00EE4AAA" w:rsidRPr="00EE4AAA" w:rsidRDefault="00EE4AAA" w:rsidP="00EE4AAA">
      <w:pPr>
        <w:suppressLineNumbers/>
        <w:jc w:val="center"/>
        <w:rPr>
          <w:rFonts w:eastAsia="Times New Roman"/>
          <w:sz w:val="14"/>
          <w:szCs w:val="14"/>
          <w:lang w:eastAsia="ru-RU"/>
        </w:rPr>
      </w:pPr>
    </w:p>
    <w:p w:rsidR="00EE4AAA" w:rsidRPr="00EE4AAA" w:rsidRDefault="00EE4AAA" w:rsidP="00EE4AAA">
      <w:pPr>
        <w:keepNext/>
        <w:shd w:val="clear" w:color="auto" w:fill="FFFFFF"/>
        <w:jc w:val="center"/>
        <w:outlineLvl w:val="2"/>
        <w:rPr>
          <w:rFonts w:eastAsia="Times New Roman"/>
          <w:b/>
          <w:bCs/>
          <w:color w:val="000000"/>
          <w:sz w:val="14"/>
          <w:szCs w:val="14"/>
          <w:lang w:eastAsia="ru-RU"/>
        </w:rPr>
      </w:pPr>
      <w:r w:rsidRPr="00EE4AAA">
        <w:rPr>
          <w:rFonts w:eastAsia="Times New Roman"/>
          <w:b/>
          <w:bCs/>
          <w:color w:val="000000"/>
          <w:sz w:val="14"/>
          <w:szCs w:val="14"/>
          <w:lang w:eastAsia="ru-RU"/>
        </w:rPr>
        <w:t>Об утверждении Порядка принятия решения о применении</w:t>
      </w:r>
    </w:p>
    <w:p w:rsidR="00EE4AAA" w:rsidRPr="00EE4AAA" w:rsidRDefault="00EE4AAA" w:rsidP="00EE4AAA">
      <w:pPr>
        <w:shd w:val="clear" w:color="auto" w:fill="FFFFFF"/>
        <w:jc w:val="center"/>
        <w:outlineLvl w:val="2"/>
        <w:rPr>
          <w:rFonts w:eastAsia="Times New Roman"/>
          <w:b/>
          <w:bCs/>
          <w:color w:val="000000"/>
          <w:sz w:val="14"/>
          <w:szCs w:val="14"/>
          <w:lang w:eastAsia="ru-RU"/>
        </w:rPr>
      </w:pPr>
      <w:r w:rsidRPr="00EE4AAA">
        <w:rPr>
          <w:rFonts w:eastAsia="Times New Roman"/>
          <w:b/>
          <w:bCs/>
          <w:color w:val="000000"/>
          <w:sz w:val="14"/>
          <w:szCs w:val="14"/>
          <w:lang w:eastAsia="ru-RU"/>
        </w:rPr>
        <w:t xml:space="preserve">к депутату Думы Солецкого муниципального округа , Главе Солецкого муниципального округа, </w:t>
      </w:r>
      <w:r w:rsidRPr="00EE4AAA">
        <w:rPr>
          <w:b/>
          <w:sz w:val="14"/>
          <w:szCs w:val="14"/>
        </w:rPr>
        <w:t>председателю Контрольно-счетной палаты Солецкого муниципального округа</w:t>
      </w:r>
      <w:r w:rsidRPr="00EE4AAA">
        <w:rPr>
          <w:rFonts w:eastAsia="Times New Roman"/>
          <w:b/>
          <w:bCs/>
          <w:color w:val="000000"/>
          <w:sz w:val="14"/>
          <w:szCs w:val="14"/>
          <w:lang w:eastAsia="ru-RU"/>
        </w:rPr>
        <w:t xml:space="preserve"> мер ответственности, указанных </w:t>
      </w:r>
      <w:r w:rsidRPr="00EE4AAA">
        <w:rPr>
          <w:rFonts w:eastAsia="Times New Roman"/>
          <w:b/>
          <w:bCs/>
          <w:sz w:val="14"/>
          <w:szCs w:val="14"/>
          <w:lang w:eastAsia="ru-RU"/>
        </w:rPr>
        <w:t>в </w:t>
      </w:r>
      <w:hyperlink r:id="rId43" w:history="1">
        <w:r w:rsidRPr="00EE4AAA">
          <w:rPr>
            <w:rFonts w:eastAsia="Times New Roman"/>
            <w:b/>
            <w:bCs/>
            <w:sz w:val="14"/>
            <w:szCs w:val="14"/>
            <w:bdr w:val="none" w:sz="0" w:space="0" w:color="auto" w:frame="1"/>
            <w:lang w:eastAsia="ru-RU"/>
          </w:rPr>
          <w:t>части 7.3-1</w:t>
        </w:r>
      </w:hyperlink>
      <w:r w:rsidRPr="00EE4AAA">
        <w:rPr>
          <w:rFonts w:eastAsia="Times New Roman"/>
          <w:b/>
          <w:bCs/>
          <w:sz w:val="14"/>
          <w:szCs w:val="14"/>
          <w:lang w:eastAsia="ru-RU"/>
        </w:rPr>
        <w:t> статьи 40 Федерального закона от 06 октября 2003 года № 131-ФЗ «Об общих принципах о</w:t>
      </w:r>
      <w:r w:rsidRPr="00EE4AAA">
        <w:rPr>
          <w:rFonts w:eastAsia="Times New Roman"/>
          <w:b/>
          <w:bCs/>
          <w:color w:val="000000"/>
          <w:sz w:val="14"/>
          <w:szCs w:val="14"/>
          <w:lang w:eastAsia="ru-RU"/>
        </w:rPr>
        <w:t>рганизации местного самоуправления в Российской Федерации»</w:t>
      </w:r>
    </w:p>
    <w:p w:rsidR="00EE4AAA" w:rsidRPr="00EE4AAA" w:rsidRDefault="00EE4AAA" w:rsidP="00EE4AAA">
      <w:pPr>
        <w:ind w:firstLine="284"/>
        <w:jc w:val="both"/>
        <w:rPr>
          <w:rFonts w:eastAsia="Times New Roman"/>
          <w:sz w:val="14"/>
          <w:szCs w:val="14"/>
          <w:lang w:eastAsia="ru-RU"/>
        </w:rPr>
      </w:pPr>
    </w:p>
    <w:p w:rsidR="00EE4AAA" w:rsidRPr="00EE4AAA" w:rsidRDefault="00EE4AAA" w:rsidP="00EE4AAA">
      <w:pPr>
        <w:widowControl w:val="0"/>
        <w:autoSpaceDE w:val="0"/>
        <w:autoSpaceDN w:val="0"/>
        <w:adjustRightInd w:val="0"/>
        <w:ind w:firstLine="284"/>
        <w:jc w:val="both"/>
        <w:rPr>
          <w:rFonts w:eastAsia="Times New Roman"/>
          <w:sz w:val="14"/>
          <w:szCs w:val="14"/>
          <w:lang w:eastAsia="ru-RU"/>
        </w:rPr>
      </w:pPr>
      <w:r w:rsidRPr="00EE4AAA">
        <w:rPr>
          <w:rFonts w:eastAsia="Times New Roman"/>
          <w:sz w:val="14"/>
          <w:szCs w:val="14"/>
          <w:lang w:eastAsia="ru-RU"/>
        </w:rPr>
        <w:t xml:space="preserve">В соответствии с частью 7.3.-2 статьи 40 Федерального закона от 06 октября 2003 года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областным законом от 28.08.2017 № 142-ОЗ «О порядке предоставления гражданами, претендующими на замещение муниципальной должности, должности главы местной администрации по контракту,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 и принятия решений об осуществлении контроля за расходами указанных лиц», Уставом Солецкого муниципального округа, Дума Солецкого муниципального округа </w:t>
      </w:r>
      <w:r w:rsidRPr="00EE4AAA">
        <w:rPr>
          <w:rFonts w:eastAsia="Times New Roman"/>
          <w:b/>
          <w:sz w:val="14"/>
          <w:szCs w:val="14"/>
          <w:lang w:eastAsia="ru-RU"/>
        </w:rPr>
        <w:t>РЕШИЛА:</w:t>
      </w:r>
    </w:p>
    <w:p w:rsidR="00EE4AAA" w:rsidRPr="00EE4AAA" w:rsidRDefault="00EE4AAA" w:rsidP="00EE4AAA">
      <w:pPr>
        <w:keepNext/>
        <w:shd w:val="clear" w:color="auto" w:fill="FFFFFF"/>
        <w:ind w:firstLine="284"/>
        <w:jc w:val="both"/>
        <w:outlineLvl w:val="2"/>
        <w:rPr>
          <w:rFonts w:eastAsia="Times New Roman"/>
          <w:bCs/>
          <w:color w:val="000000"/>
          <w:sz w:val="14"/>
          <w:szCs w:val="14"/>
          <w:lang w:eastAsia="ru-RU"/>
        </w:rPr>
      </w:pPr>
      <w:r w:rsidRPr="00EE4AAA">
        <w:rPr>
          <w:rFonts w:eastAsia="Times New Roman"/>
          <w:bCs/>
          <w:sz w:val="14"/>
          <w:szCs w:val="14"/>
          <w:lang w:eastAsia="ru-RU"/>
        </w:rPr>
        <w:t xml:space="preserve">1. Утвердить прилагаемый </w:t>
      </w:r>
      <w:r w:rsidRPr="00EE4AAA">
        <w:rPr>
          <w:rFonts w:eastAsia="Times New Roman"/>
          <w:bCs/>
          <w:color w:val="000000"/>
          <w:sz w:val="14"/>
          <w:szCs w:val="14"/>
          <w:lang w:eastAsia="ru-RU"/>
        </w:rPr>
        <w:t xml:space="preserve">Порядок принятия решения о применении </w:t>
      </w:r>
      <w:r w:rsidRPr="00EE4AAA">
        <w:rPr>
          <w:rFonts w:eastAsia="Times New Roman"/>
          <w:color w:val="000000"/>
          <w:sz w:val="14"/>
          <w:szCs w:val="14"/>
          <w:lang w:eastAsia="ru-RU"/>
        </w:rPr>
        <w:t xml:space="preserve">к депутату Думы Солецкого муниципального округа, Главе Солецкого муниципального округа, </w:t>
      </w:r>
      <w:r w:rsidRPr="00EE4AAA">
        <w:rPr>
          <w:bCs/>
          <w:sz w:val="14"/>
          <w:szCs w:val="14"/>
        </w:rPr>
        <w:t>председателю Контрольно-счетной палаты Солецкого муниципального округа</w:t>
      </w:r>
      <w:r w:rsidRPr="00EE4AAA">
        <w:rPr>
          <w:rFonts w:eastAsia="Times New Roman"/>
          <w:color w:val="000000"/>
          <w:sz w:val="14"/>
          <w:szCs w:val="14"/>
          <w:lang w:eastAsia="ru-RU"/>
        </w:rPr>
        <w:t xml:space="preserve"> мер ответственности, указанных </w:t>
      </w:r>
      <w:r w:rsidRPr="00EE4AAA">
        <w:rPr>
          <w:rFonts w:eastAsia="Times New Roman"/>
          <w:sz w:val="14"/>
          <w:szCs w:val="14"/>
          <w:lang w:eastAsia="ru-RU"/>
        </w:rPr>
        <w:t>в </w:t>
      </w:r>
      <w:hyperlink r:id="rId44" w:history="1">
        <w:r w:rsidRPr="00EE4AAA">
          <w:rPr>
            <w:rFonts w:eastAsia="Times New Roman"/>
            <w:sz w:val="14"/>
            <w:szCs w:val="14"/>
            <w:bdr w:val="none" w:sz="0" w:space="0" w:color="auto" w:frame="1"/>
            <w:lang w:eastAsia="ru-RU"/>
          </w:rPr>
          <w:t>части 7.3-1</w:t>
        </w:r>
      </w:hyperlink>
      <w:r w:rsidRPr="00EE4AAA">
        <w:rPr>
          <w:rFonts w:eastAsia="Times New Roman"/>
          <w:sz w:val="14"/>
          <w:szCs w:val="14"/>
          <w:lang w:eastAsia="ru-RU"/>
        </w:rPr>
        <w:t> статьи 40 Федерального закона от 06 октября 2003 года № 131-ФЗ «Об общих принципах о</w:t>
      </w:r>
      <w:r w:rsidRPr="00EE4AAA">
        <w:rPr>
          <w:rFonts w:eastAsia="Times New Roman"/>
          <w:color w:val="000000"/>
          <w:sz w:val="14"/>
          <w:szCs w:val="14"/>
          <w:lang w:eastAsia="ru-RU"/>
        </w:rPr>
        <w:t>рганизации местного самоуправления в Российской Федерации»</w:t>
      </w:r>
    </w:p>
    <w:p w:rsidR="00EE4AAA" w:rsidRPr="00EE4AAA" w:rsidRDefault="00EE4AAA" w:rsidP="00EE4AAA">
      <w:pPr>
        <w:ind w:firstLine="284"/>
        <w:jc w:val="both"/>
        <w:rPr>
          <w:rFonts w:eastAsia="Times New Roman"/>
          <w:color w:val="000000"/>
          <w:sz w:val="14"/>
          <w:szCs w:val="14"/>
          <w:lang w:eastAsia="ru-RU"/>
        </w:rPr>
      </w:pPr>
      <w:r w:rsidRPr="00EE4AAA">
        <w:rPr>
          <w:rFonts w:eastAsia="Times New Roman"/>
          <w:sz w:val="14"/>
          <w:szCs w:val="14"/>
          <w:lang w:eastAsia="ru-RU"/>
        </w:rPr>
        <w:t xml:space="preserve">2. Настоящее решение вступает в силу после его официального опубликования. </w:t>
      </w:r>
    </w:p>
    <w:tbl>
      <w:tblPr>
        <w:tblW w:w="5000" w:type="pct"/>
        <w:tblCellMar>
          <w:left w:w="60" w:type="dxa"/>
          <w:right w:w="60" w:type="dxa"/>
        </w:tblCellMar>
        <w:tblLook w:val="04A0" w:firstRow="1" w:lastRow="0" w:firstColumn="1" w:lastColumn="0" w:noHBand="0" w:noVBand="1"/>
      </w:tblPr>
      <w:tblGrid>
        <w:gridCol w:w="2790"/>
        <w:gridCol w:w="2461"/>
      </w:tblGrid>
      <w:tr w:rsidR="00EE4AAA" w:rsidRPr="00EE4AAA" w:rsidTr="00EE4AAA">
        <w:trPr>
          <w:trHeight w:val="940"/>
        </w:trPr>
        <w:tc>
          <w:tcPr>
            <w:tcW w:w="2657" w:type="pct"/>
          </w:tcPr>
          <w:p w:rsidR="00EE4AAA" w:rsidRPr="00EE4AAA" w:rsidRDefault="00EE4AAA" w:rsidP="00EE4AAA">
            <w:pPr>
              <w:suppressLineNumbers/>
              <w:autoSpaceDE w:val="0"/>
              <w:snapToGrid w:val="0"/>
              <w:jc w:val="both"/>
              <w:rPr>
                <w:rFonts w:eastAsia="Times New Roman"/>
                <w:b/>
                <w:sz w:val="14"/>
                <w:szCs w:val="14"/>
                <w:lang w:bidi="en-US"/>
              </w:rPr>
            </w:pPr>
          </w:p>
          <w:p w:rsidR="00EE4AAA" w:rsidRPr="00EE4AAA" w:rsidRDefault="00EE4AAA" w:rsidP="00EE4AAA">
            <w:pPr>
              <w:suppressLineNumbers/>
              <w:autoSpaceDE w:val="0"/>
              <w:snapToGrid w:val="0"/>
              <w:jc w:val="both"/>
              <w:rPr>
                <w:rFonts w:eastAsia="Times New Roman"/>
                <w:b/>
                <w:sz w:val="14"/>
                <w:szCs w:val="14"/>
                <w:lang w:bidi="en-US"/>
              </w:rPr>
            </w:pPr>
            <w:r w:rsidRPr="00EE4AAA">
              <w:rPr>
                <w:rFonts w:eastAsia="Times New Roman"/>
                <w:b/>
                <w:sz w:val="14"/>
                <w:szCs w:val="14"/>
                <w:lang w:bidi="en-US"/>
              </w:rPr>
              <w:t>Исполняющий обязанности Главы Солецкого муниципального округа</w:t>
            </w:r>
          </w:p>
          <w:p w:rsidR="00EE4AAA" w:rsidRPr="00EE4AAA" w:rsidRDefault="00EE4AAA" w:rsidP="00EE4AAA">
            <w:pPr>
              <w:suppressLineNumbers/>
              <w:autoSpaceDE w:val="0"/>
              <w:snapToGrid w:val="0"/>
              <w:jc w:val="right"/>
              <w:rPr>
                <w:rFonts w:eastAsia="Times New Roman"/>
                <w:b/>
                <w:spacing w:val="-6"/>
                <w:sz w:val="14"/>
                <w:szCs w:val="14"/>
                <w:lang w:bidi="en-US"/>
              </w:rPr>
            </w:pPr>
            <w:r w:rsidRPr="00EE4AAA">
              <w:rPr>
                <w:rFonts w:eastAsia="Times New Roman"/>
                <w:b/>
                <w:spacing w:val="-6"/>
                <w:sz w:val="14"/>
                <w:szCs w:val="14"/>
                <w:lang w:bidi="en-US"/>
              </w:rPr>
              <w:t>М.В. Тимофеев</w:t>
            </w:r>
          </w:p>
        </w:tc>
        <w:tc>
          <w:tcPr>
            <w:tcW w:w="2343" w:type="pct"/>
          </w:tcPr>
          <w:p w:rsidR="00EE4AAA" w:rsidRPr="00EE4AAA" w:rsidRDefault="00EE4AAA" w:rsidP="00EE4AAA">
            <w:pPr>
              <w:suppressLineNumbers/>
              <w:autoSpaceDE w:val="0"/>
              <w:snapToGrid w:val="0"/>
              <w:rPr>
                <w:rFonts w:eastAsia="Times New Roman"/>
                <w:b/>
                <w:sz w:val="14"/>
                <w:szCs w:val="14"/>
                <w:lang w:bidi="en-US"/>
              </w:rPr>
            </w:pPr>
          </w:p>
          <w:p w:rsidR="00EE4AAA" w:rsidRPr="00EE4AAA" w:rsidRDefault="00EE4AAA" w:rsidP="00EE4AAA">
            <w:pPr>
              <w:suppressLineNumbers/>
              <w:autoSpaceDE w:val="0"/>
              <w:snapToGrid w:val="0"/>
              <w:rPr>
                <w:rFonts w:eastAsia="Times New Roman"/>
                <w:b/>
                <w:sz w:val="14"/>
                <w:szCs w:val="14"/>
                <w:lang w:bidi="en-US"/>
              </w:rPr>
            </w:pPr>
            <w:r w:rsidRPr="00EE4AAA">
              <w:rPr>
                <w:rFonts w:eastAsia="Times New Roman"/>
                <w:b/>
                <w:sz w:val="14"/>
                <w:szCs w:val="14"/>
                <w:lang w:bidi="en-US"/>
              </w:rPr>
              <w:t xml:space="preserve">Председатель Думы Солецкого муниципального округа </w:t>
            </w:r>
          </w:p>
          <w:p w:rsidR="00EE4AAA" w:rsidRPr="00EE4AAA" w:rsidRDefault="00EE4AAA" w:rsidP="00EE4AAA">
            <w:pPr>
              <w:suppressLineNumbers/>
              <w:autoSpaceDE w:val="0"/>
              <w:snapToGrid w:val="0"/>
              <w:jc w:val="right"/>
              <w:rPr>
                <w:rFonts w:eastAsia="Times New Roman"/>
                <w:b/>
                <w:sz w:val="14"/>
                <w:szCs w:val="14"/>
                <w:lang w:bidi="en-US"/>
              </w:rPr>
            </w:pPr>
            <w:r w:rsidRPr="00EE4AAA">
              <w:rPr>
                <w:rFonts w:eastAsia="Times New Roman"/>
                <w:b/>
                <w:sz w:val="14"/>
                <w:szCs w:val="14"/>
                <w:lang w:bidi="en-US"/>
              </w:rPr>
              <w:t>П.А. Ковалев</w:t>
            </w:r>
          </w:p>
          <w:p w:rsidR="00EE4AAA" w:rsidRPr="00EE4AAA" w:rsidRDefault="00EE4AAA" w:rsidP="00EE4AAA">
            <w:pPr>
              <w:suppressLineNumbers/>
              <w:autoSpaceDE w:val="0"/>
              <w:snapToGrid w:val="0"/>
              <w:jc w:val="right"/>
              <w:rPr>
                <w:rFonts w:eastAsia="Times New Roman"/>
                <w:b/>
                <w:sz w:val="14"/>
                <w:szCs w:val="14"/>
                <w:lang w:bidi="en-US"/>
              </w:rPr>
            </w:pPr>
          </w:p>
        </w:tc>
      </w:tr>
    </w:tbl>
    <w:p w:rsidR="00EE4AAA" w:rsidRPr="00EE4AAA" w:rsidRDefault="00EE4AAA" w:rsidP="00EE4AAA">
      <w:pPr>
        <w:suppressLineNumbers/>
        <w:jc w:val="both"/>
        <w:rPr>
          <w:rFonts w:eastAsia="Times New Roman"/>
          <w:b/>
          <w:sz w:val="14"/>
          <w:szCs w:val="14"/>
          <w:lang w:eastAsia="x-none"/>
        </w:rPr>
      </w:pPr>
    </w:p>
    <w:p w:rsidR="00EE4AAA" w:rsidRPr="00EE4AAA" w:rsidRDefault="00EE4AAA" w:rsidP="00EE4AAA">
      <w:pPr>
        <w:jc w:val="right"/>
        <w:rPr>
          <w:sz w:val="14"/>
          <w:szCs w:val="14"/>
        </w:rPr>
      </w:pPr>
      <w:r w:rsidRPr="00EE4AAA">
        <w:rPr>
          <w:sz w:val="14"/>
          <w:szCs w:val="14"/>
        </w:rPr>
        <w:t>УТВЕРЖДЕН</w:t>
      </w:r>
    </w:p>
    <w:p w:rsidR="00EE4AAA" w:rsidRPr="00EE4AAA" w:rsidRDefault="00EE4AAA" w:rsidP="00EE4AAA">
      <w:pPr>
        <w:tabs>
          <w:tab w:val="left" w:pos="9638"/>
        </w:tabs>
        <w:jc w:val="right"/>
        <w:rPr>
          <w:bCs/>
          <w:sz w:val="14"/>
          <w:szCs w:val="14"/>
        </w:rPr>
      </w:pPr>
      <w:r w:rsidRPr="00EE4AAA">
        <w:rPr>
          <w:bCs/>
          <w:sz w:val="14"/>
          <w:szCs w:val="14"/>
        </w:rPr>
        <w:t>решением Думы</w:t>
      </w:r>
    </w:p>
    <w:p w:rsidR="00EE4AAA" w:rsidRPr="00EE4AAA" w:rsidRDefault="00EE4AAA" w:rsidP="00EE4AAA">
      <w:pPr>
        <w:tabs>
          <w:tab w:val="left" w:pos="9638"/>
        </w:tabs>
        <w:jc w:val="right"/>
        <w:rPr>
          <w:bCs/>
          <w:sz w:val="14"/>
          <w:szCs w:val="14"/>
        </w:rPr>
      </w:pPr>
      <w:r w:rsidRPr="00EE4AAA">
        <w:rPr>
          <w:bCs/>
          <w:sz w:val="14"/>
          <w:szCs w:val="14"/>
        </w:rPr>
        <w:t>муниципального округа</w:t>
      </w:r>
    </w:p>
    <w:p w:rsidR="00EE4AAA" w:rsidRPr="00EE4AAA" w:rsidRDefault="00EE4AAA" w:rsidP="00EE4AAA">
      <w:pPr>
        <w:tabs>
          <w:tab w:val="left" w:pos="9638"/>
        </w:tabs>
        <w:jc w:val="right"/>
        <w:rPr>
          <w:bCs/>
          <w:sz w:val="14"/>
          <w:szCs w:val="14"/>
        </w:rPr>
      </w:pPr>
      <w:r w:rsidRPr="00EE4AAA">
        <w:rPr>
          <w:bCs/>
          <w:sz w:val="14"/>
          <w:szCs w:val="14"/>
        </w:rPr>
        <w:t>от 23.03.2022 № 256</w:t>
      </w:r>
    </w:p>
    <w:p w:rsidR="00EE4AAA" w:rsidRPr="00EE4AAA" w:rsidRDefault="00EE4AAA" w:rsidP="00EE4AAA">
      <w:pPr>
        <w:contextualSpacing/>
        <w:jc w:val="center"/>
        <w:rPr>
          <w:rFonts w:eastAsia="Times New Roman"/>
          <w:sz w:val="14"/>
          <w:szCs w:val="14"/>
          <w:lang w:eastAsia="ru-RU"/>
        </w:rPr>
      </w:pPr>
    </w:p>
    <w:p w:rsidR="00EE4AAA" w:rsidRPr="00EE4AAA" w:rsidRDefault="00EE4AAA" w:rsidP="00EE4AAA">
      <w:pPr>
        <w:keepNext/>
        <w:shd w:val="clear" w:color="auto" w:fill="FFFFFF"/>
        <w:jc w:val="center"/>
        <w:outlineLvl w:val="2"/>
        <w:rPr>
          <w:rFonts w:eastAsia="Times New Roman"/>
          <w:b/>
          <w:color w:val="000000"/>
          <w:sz w:val="14"/>
          <w:szCs w:val="14"/>
          <w:lang w:val="x-none" w:eastAsia="x-none"/>
        </w:rPr>
      </w:pPr>
      <w:r w:rsidRPr="00EE4AAA">
        <w:rPr>
          <w:rFonts w:eastAsia="Times New Roman"/>
          <w:b/>
          <w:sz w:val="14"/>
          <w:szCs w:val="14"/>
          <w:lang w:val="x-none" w:eastAsia="x-none"/>
        </w:rPr>
        <w:t xml:space="preserve">Порядок </w:t>
      </w:r>
      <w:r w:rsidRPr="00EE4AAA">
        <w:rPr>
          <w:rFonts w:eastAsia="Times New Roman"/>
          <w:b/>
          <w:color w:val="000000"/>
          <w:sz w:val="14"/>
          <w:szCs w:val="14"/>
          <w:lang w:val="x-none" w:eastAsia="x-none"/>
        </w:rPr>
        <w:t>принятия решения о применении</w:t>
      </w:r>
    </w:p>
    <w:p w:rsidR="00EE4AAA" w:rsidRPr="00EE4AAA" w:rsidRDefault="00EE4AAA" w:rsidP="00EE4AAA">
      <w:pPr>
        <w:shd w:val="clear" w:color="auto" w:fill="FFFFFF"/>
        <w:jc w:val="center"/>
        <w:outlineLvl w:val="2"/>
        <w:rPr>
          <w:rFonts w:eastAsia="Times New Roman"/>
          <w:b/>
          <w:bCs/>
          <w:color w:val="000000"/>
          <w:sz w:val="14"/>
          <w:szCs w:val="14"/>
          <w:lang w:eastAsia="ru-RU"/>
        </w:rPr>
      </w:pPr>
      <w:r w:rsidRPr="00EE4AAA">
        <w:rPr>
          <w:rFonts w:eastAsia="Times New Roman"/>
          <w:b/>
          <w:bCs/>
          <w:color w:val="000000"/>
          <w:sz w:val="14"/>
          <w:szCs w:val="14"/>
          <w:lang w:eastAsia="ru-RU"/>
        </w:rPr>
        <w:t>к депутату Думы Солецкого муниципального округа, Главе Солецкого муниципального округа,</w:t>
      </w:r>
      <w:r w:rsidRPr="00EE4AAA">
        <w:rPr>
          <w:b/>
          <w:sz w:val="14"/>
          <w:szCs w:val="14"/>
        </w:rPr>
        <w:t xml:space="preserve"> председателю Контрольно-счетной палаты Солецкого муниципального округа</w:t>
      </w:r>
      <w:r w:rsidRPr="00EE4AAA">
        <w:rPr>
          <w:rFonts w:eastAsia="Times New Roman"/>
          <w:b/>
          <w:bCs/>
          <w:color w:val="000000"/>
          <w:sz w:val="14"/>
          <w:szCs w:val="14"/>
          <w:lang w:eastAsia="ru-RU"/>
        </w:rPr>
        <w:t xml:space="preserve"> мер ответственности, указанных </w:t>
      </w:r>
      <w:r w:rsidRPr="00EE4AAA">
        <w:rPr>
          <w:rFonts w:eastAsia="Times New Roman"/>
          <w:b/>
          <w:bCs/>
          <w:sz w:val="14"/>
          <w:szCs w:val="14"/>
          <w:lang w:eastAsia="ru-RU"/>
        </w:rPr>
        <w:t>в </w:t>
      </w:r>
      <w:hyperlink r:id="rId45" w:history="1">
        <w:r w:rsidRPr="00EE4AAA">
          <w:rPr>
            <w:rFonts w:eastAsia="Times New Roman"/>
            <w:b/>
            <w:bCs/>
            <w:sz w:val="14"/>
            <w:szCs w:val="14"/>
            <w:bdr w:val="none" w:sz="0" w:space="0" w:color="auto" w:frame="1"/>
            <w:lang w:eastAsia="ru-RU"/>
          </w:rPr>
          <w:t>части 7.3-1</w:t>
        </w:r>
      </w:hyperlink>
      <w:r w:rsidRPr="00EE4AAA">
        <w:rPr>
          <w:rFonts w:eastAsia="Times New Roman"/>
          <w:b/>
          <w:bCs/>
          <w:sz w:val="14"/>
          <w:szCs w:val="14"/>
          <w:lang w:eastAsia="ru-RU"/>
        </w:rPr>
        <w:t> статьи 40 Федерального закона от 06 октября 2003 года № 131-ФЗ «Об общих принципах о</w:t>
      </w:r>
      <w:r w:rsidRPr="00EE4AAA">
        <w:rPr>
          <w:rFonts w:eastAsia="Times New Roman"/>
          <w:b/>
          <w:bCs/>
          <w:color w:val="000000"/>
          <w:sz w:val="14"/>
          <w:szCs w:val="14"/>
          <w:lang w:eastAsia="ru-RU"/>
        </w:rPr>
        <w:t>рганизации местного самоуправления в Российской Федерации»</w:t>
      </w:r>
    </w:p>
    <w:p w:rsidR="00EE4AAA" w:rsidRPr="00EE4AAA" w:rsidRDefault="00EE4AAA" w:rsidP="00EE4AAA">
      <w:pPr>
        <w:jc w:val="both"/>
        <w:rPr>
          <w:rFonts w:eastAsia="Times New Roman"/>
          <w:color w:val="000000"/>
          <w:sz w:val="14"/>
          <w:szCs w:val="14"/>
          <w:lang w:eastAsia="ru-RU"/>
        </w:rPr>
      </w:pP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1. Настоящий Порядок определяет процедуру принятия решения о применении к депутату Думы Солецкого муниципального округа, Главе</w:t>
      </w:r>
      <w:r w:rsidRPr="00EE4AAA">
        <w:rPr>
          <w:bCs/>
          <w:sz w:val="14"/>
          <w:szCs w:val="14"/>
          <w:lang w:eastAsia="ru-RU"/>
        </w:rPr>
        <w:t xml:space="preserve"> Солецкого муниципального округа</w:t>
      </w:r>
      <w:r w:rsidRPr="00EE4AAA">
        <w:rPr>
          <w:rFonts w:eastAsia="Times New Roman"/>
          <w:sz w:val="14"/>
          <w:szCs w:val="14"/>
          <w:lang w:eastAsia="ru-RU"/>
        </w:rPr>
        <w:t xml:space="preserve">, </w:t>
      </w:r>
      <w:r w:rsidRPr="00EE4AAA">
        <w:rPr>
          <w:sz w:val="14"/>
          <w:szCs w:val="14"/>
        </w:rPr>
        <w:t>председателю Контрольно-счетной палаты Солецкого муниципального округа</w:t>
      </w:r>
      <w:r w:rsidRPr="00EE4AAA">
        <w:rPr>
          <w:rFonts w:eastAsia="Times New Roman"/>
          <w:sz w:val="14"/>
          <w:szCs w:val="14"/>
          <w:lang w:eastAsia="ru-RU"/>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 октября 2003 года № 131-ФЗ «Об общих принципах организации местного самоуправления в Российской Федерации» (далее – меры ответственности).</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2. Решение о применении меры ответственности к лицу, замещающему муниципальную должность, представившему недостоверные и неполные сведения о доходах, если искажение этих сведений является несущественным (далее – решение о применении меры ответственности), принимается Думой Солецкого муниципального округа.</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3. Основанием для рассмотрения вопроса о принятии решения о применении меры ответственности является информация Губернатора Новгородской области, поступившая в Думу Солецкого муниципального округа.</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 xml:space="preserve">4. Информация Губернатора Новгородской области, указанная в пункте 3 настоящего Порядка, не позднее рабочего дня, следующего за днем ее поступления, регистрируется в порядке, установленном решением Думы Солецкого муниципального округа от 21.09.2020 № 3 </w:t>
      </w:r>
      <w:r w:rsidRPr="00EE4AAA">
        <w:rPr>
          <w:rFonts w:eastAsia="Times New Roman"/>
          <w:b/>
          <w:sz w:val="14"/>
          <w:szCs w:val="14"/>
          <w:lang w:eastAsia="ru-RU"/>
        </w:rPr>
        <w:t>«</w:t>
      </w:r>
      <w:r w:rsidRPr="00EE4AAA">
        <w:rPr>
          <w:rFonts w:eastAsia="Times New Roman"/>
          <w:b/>
          <w:bCs/>
          <w:color w:val="000000"/>
          <w:sz w:val="14"/>
          <w:szCs w:val="14"/>
          <w:shd w:val="clear" w:color="auto" w:fill="FAFCFC"/>
          <w:lang w:eastAsia="ru-RU"/>
        </w:rPr>
        <w:t>О регламенте Думы Солецкого муниципального округа»</w:t>
      </w:r>
      <w:r w:rsidRPr="00EE4AAA">
        <w:rPr>
          <w:rFonts w:ascii="Arial" w:eastAsia="Times New Roman" w:hAnsi="Arial" w:cs="Arial"/>
          <w:b/>
          <w:bCs/>
          <w:color w:val="000000"/>
          <w:sz w:val="14"/>
          <w:szCs w:val="14"/>
          <w:shd w:val="clear" w:color="auto" w:fill="FAFCFC"/>
          <w:lang w:eastAsia="ru-RU"/>
        </w:rPr>
        <w:t xml:space="preserve"> </w:t>
      </w:r>
      <w:r w:rsidRPr="00EE4AAA">
        <w:rPr>
          <w:rFonts w:eastAsia="Times New Roman"/>
          <w:sz w:val="14"/>
          <w:szCs w:val="14"/>
          <w:lang w:eastAsia="ru-RU"/>
        </w:rPr>
        <w:t xml:space="preserve">и в течение трех рабочих дней со дня регистрации </w:t>
      </w:r>
      <w:r w:rsidRPr="00EE4AAA">
        <w:rPr>
          <w:rFonts w:eastAsia="Times New Roman"/>
          <w:sz w:val="14"/>
          <w:szCs w:val="14"/>
          <w:lang w:eastAsia="ru-RU"/>
        </w:rPr>
        <w:lastRenderedPageBreak/>
        <w:t xml:space="preserve">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о противодействии коррупции, в </w:t>
      </w:r>
      <w:r w:rsidRPr="00EE4AAA">
        <w:rPr>
          <w:rFonts w:eastAsia="Times New Roman"/>
          <w:color w:val="000000"/>
          <w:sz w:val="14"/>
          <w:szCs w:val="14"/>
          <w:shd w:val="clear" w:color="auto" w:fill="FAFCFC"/>
          <w:lang w:eastAsia="ru-RU"/>
        </w:rPr>
        <w:t>Постоянную комиссию по социальным вопросам и местному самоуправлению Думы Солецкого муниципального округа</w:t>
      </w:r>
      <w:r w:rsidRPr="00EE4AAA">
        <w:rPr>
          <w:bCs/>
          <w:i/>
          <w:sz w:val="14"/>
          <w:szCs w:val="14"/>
          <w:lang w:eastAsia="ru-RU"/>
        </w:rPr>
        <w:t xml:space="preserve"> </w:t>
      </w:r>
      <w:r w:rsidRPr="00EE4AAA">
        <w:rPr>
          <w:rFonts w:eastAsia="Times New Roman"/>
          <w:sz w:val="14"/>
          <w:szCs w:val="14"/>
          <w:lang w:eastAsia="ru-RU"/>
        </w:rPr>
        <w:t xml:space="preserve">(далее – комиссия), для предварительного рассмотрения и выработки рекомендаций по вопросу принятия решения о применении меры ответственности. </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В течение трех рабочих дней после дня проведения заседания комиссии протокол заседания комиссии/выписка из протокола решения комиссии</w:t>
      </w:r>
      <w:r w:rsidRPr="00EE4AAA">
        <w:rPr>
          <w:rFonts w:eastAsia="Times New Roman"/>
          <w:i/>
          <w:sz w:val="14"/>
          <w:szCs w:val="14"/>
          <w:lang w:eastAsia="ru-RU"/>
        </w:rPr>
        <w:t xml:space="preserve"> </w:t>
      </w:r>
      <w:r w:rsidRPr="00EE4AAA">
        <w:rPr>
          <w:rFonts w:eastAsia="Times New Roman"/>
          <w:sz w:val="14"/>
          <w:szCs w:val="14"/>
          <w:lang w:eastAsia="ru-RU"/>
        </w:rPr>
        <w:t>направляется председателю Думы Солецкого муниципального округа для включения в повестку дня заседания Думы Солецкого муниципального округа вопроса, касающегося принятия решения о применении меры ответственности.</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5. </w:t>
      </w:r>
      <w:r w:rsidRPr="00EE4AAA">
        <w:rPr>
          <w:sz w:val="14"/>
          <w:szCs w:val="14"/>
        </w:rPr>
        <w:t>Решение о применении в отношении лица, замещающего муниципальную должность одной из мер ответственности, должно быть принято не позднее трех месяцев со дня поступления в Думу Солецкого муниципального округа заявления Губернатора Новгородской области о применении меры ответственности.</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Лицо, замещающее муниципальную должность, в отношении которого Думой Солецкого муниципального округа рассматривается вопрос о принятии решения о применении меры ответственности, не позднее трех рабочих дней до дня заседания Думы Солецкого муниципального округа письменно уведомляется о дате, времени и месте рассмотрения в отношении него данного вопроса.</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При рассмотрении Думой Солецкого муниципального округа вопроса о принятии решения о применении меры ответственности, лицу, замещающему муниципальную должность, в отношении которого рассматривается вопрос, обеспечивается возможность дачи устных и/или письменных объяснений, представления дополнительных документов и материалов по факту (фактам) недостоверности или неполноты сведений о доходах.</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6. Рассмотрение Думой Солецкого муниципального округа вопроса о принятии решения о применении меры ответственности проводится в присутствии лица, замещающего муниципальную должность, в отношении которого рассматривается данный вопрос.</w:t>
      </w:r>
    </w:p>
    <w:p w:rsidR="00EE4AAA" w:rsidRPr="00EE4AAA" w:rsidRDefault="00EE4AAA" w:rsidP="00EE4AAA">
      <w:pPr>
        <w:autoSpaceDE w:val="0"/>
        <w:autoSpaceDN w:val="0"/>
        <w:adjustRightInd w:val="0"/>
        <w:ind w:firstLine="284"/>
        <w:jc w:val="both"/>
        <w:rPr>
          <w:rFonts w:eastAsia="Times New Roman"/>
          <w:sz w:val="14"/>
          <w:szCs w:val="14"/>
          <w:lang w:eastAsia="ru-RU"/>
        </w:rPr>
      </w:pPr>
      <w:r w:rsidRPr="00EE4AAA">
        <w:rPr>
          <w:rFonts w:eastAsia="Times New Roman"/>
          <w:sz w:val="14"/>
          <w:szCs w:val="14"/>
          <w:lang w:eastAsia="ru-RU"/>
        </w:rPr>
        <w:t>Заседание Думы Солецкого муниципального округа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на заседании, а также в случае его неявки при надлежащем способе уведомления по электронной почте или вручением письма лично под расписку.</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7. При принятии решения о применении меры ответственности учитываются:</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 xml:space="preserve">характер и тяжесть допущенного нарушения при представлении сведений о доходах; </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 xml:space="preserve">обстоятельства, при которых допущено нарушение; </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 xml:space="preserve">наличие смягчающих или отягчающих обстоятельств; </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 xml:space="preserve">степень вины лица, замещающего муниципальную должность; </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 xml:space="preserve">принятие лицом, замещающим муниципальную должность, ранее мер, направленных на предотвращение совершения им нарушения; </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 xml:space="preserve">иные обстоятельства, свидетельствующие о характере и тяжести совершенного нарушения; </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 декабря 2008 года № 273-ФЗ «О противодействии коррупции», от 03.12.2012 № 230-ФЗ «О контроле за соответствием расходов лиц, замещающих государственные должности, и иных лиц их доходам»,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8. 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применяются следующие меры ответственности:</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1) предупреждение;</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2) освобождение депутата Думы Солецкого муниципального округа от должности в Думе Солецкого муниципального округа с лишением права занимать должности в Думе Солецкого муниципального округа до прекращения срока его полномочий;</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3) освобождение депутата Думы Солецкого муниципального округа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4) запрет занимать должности в  Думе Солецкого муниципального округа до прекращения срока его полномочий;</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5) запрет исполнять полномочия на постоянной основе до прекращения срока его полномочий.</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9. К депутату Думы Солецкого муниципального округа применяются меры ответственности, указанные в подпунктах 1-5 пункта 8 настоящего Порядка.</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К Главе Солецкого муниципального округа,</w:t>
      </w:r>
      <w:r w:rsidRPr="00EE4AAA">
        <w:rPr>
          <w:b/>
          <w:sz w:val="14"/>
          <w:szCs w:val="14"/>
        </w:rPr>
        <w:t xml:space="preserve"> </w:t>
      </w:r>
      <w:r w:rsidRPr="00EE4AAA">
        <w:rPr>
          <w:sz w:val="14"/>
          <w:szCs w:val="14"/>
        </w:rPr>
        <w:t>председателю Контрольно-счетной палаты Солецкого муниципального округа</w:t>
      </w:r>
      <w:r w:rsidRPr="00EE4AAA">
        <w:rPr>
          <w:rFonts w:eastAsia="Times New Roman"/>
          <w:sz w:val="14"/>
          <w:szCs w:val="14"/>
          <w:lang w:eastAsia="ru-RU"/>
        </w:rPr>
        <w:t xml:space="preserve"> применяется мера ответственности, предусмотренная подпунктом 1 пункта 8 настоящего Порядка.</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10. Решение депутатов Думы Солецкого муниципального округа о применении меры ответственности принимается в порядке, установленном Регламентом Думы Солецкого муниципального округа, открытым голосованием большинством голосов от числа депутатов, присутствующих на заседании.</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 xml:space="preserve">Депутат, в отношении которого рассматривается вопрос, в голосовании не участвует. </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lastRenderedPageBreak/>
        <w:t xml:space="preserve">Председательствующий на заседании Думы Солецкого муниципального округа,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Думы Солецкого муниципального округа </w:t>
      </w:r>
      <w:r w:rsidRPr="00EE4AAA">
        <w:rPr>
          <w:bCs/>
          <w:i/>
          <w:sz w:val="14"/>
          <w:szCs w:val="14"/>
          <w:lang w:eastAsia="ru-RU"/>
        </w:rPr>
        <w:t>.</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11. Решение Думы Солецкого муниципального округа о применении меры ответственности должно содержать:</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1) фамилию, имя, отчество (последнее - при наличии) лица, замещающего муниципальную должность, в отношении которого принято решение;</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2) наименование муниципальной должности лица, в отношении которого принято решение;</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3) реквизиты информации Губернатора Новгородской области, указанной в пункте 3 настоящего Порядка;</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4) конкретную меру ответственности с обоснованием ее применения и указанием основания – части 7.3-1 статьи 40 Федерального закона от 06 октября 2003 года № 131-ФЗ «Об общих принципах организации местного самоуправления в Российской Федерации»,  областным законом от 28.08.2017 № 142-ОЗ «О порядке предоставления гражданами, претендующими на замещение муниципальной должности, должности главы местной администрации по контракту,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 и принятия решений об осуществлении контроля за расходами указанных лиц».</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 xml:space="preserve">5) срок действия меры ответственности (при его установлении). </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12. Копия решения Думы Солецкого муниципального округа о применении меры ответственности с соблюдением законодательства Российской Федерации о персональных данных и об иной охраняемой законом тайне:</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 xml:space="preserve">1) направляется Губернатору Новгородской области </w:t>
      </w:r>
      <w:r w:rsidRPr="00EE4AAA">
        <w:rPr>
          <w:rFonts w:eastAsia="Times New Roman"/>
          <w:sz w:val="14"/>
          <w:szCs w:val="14"/>
          <w:lang w:eastAsia="ru-RU"/>
        </w:rPr>
        <w:noBreakHyphen/>
        <w:t xml:space="preserve"> в течение пяти рабочих дней после дня его принятия;</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 xml:space="preserve">2) вручается под роспись лицу, замещающему муниципальную должность </w:t>
      </w:r>
      <w:r w:rsidRPr="00EE4AAA">
        <w:rPr>
          <w:rFonts w:eastAsia="Times New Roman"/>
          <w:sz w:val="14"/>
          <w:szCs w:val="14"/>
          <w:lang w:eastAsia="ru-RU"/>
        </w:rPr>
        <w:noBreakHyphen/>
        <w:t xml:space="preserve"> в течение трех рабочих дней после дня его принятия;</w:t>
      </w:r>
    </w:p>
    <w:p w:rsidR="00EE4AAA" w:rsidRPr="00EE4AAA" w:rsidRDefault="00EE4AAA" w:rsidP="00EE4AAA">
      <w:pPr>
        <w:ind w:firstLine="284"/>
        <w:contextualSpacing/>
        <w:jc w:val="both"/>
        <w:rPr>
          <w:rFonts w:eastAsia="Times New Roman"/>
          <w:sz w:val="14"/>
          <w:szCs w:val="14"/>
          <w:lang w:eastAsia="ru-RU"/>
        </w:rPr>
      </w:pPr>
      <w:r w:rsidRPr="00EE4AAA">
        <w:rPr>
          <w:rFonts w:eastAsia="Times New Roman"/>
          <w:sz w:val="14"/>
          <w:szCs w:val="14"/>
          <w:lang w:eastAsia="ru-RU"/>
        </w:rPr>
        <w:t>13. Лицо, замещающее муниципальную должность, в отношении которого принято решение о применении меры ответственности, вправе его обжаловать в судебном порядке.</w:t>
      </w:r>
    </w:p>
    <w:p w:rsidR="00EE4AAA" w:rsidRPr="00EE4AAA" w:rsidRDefault="00EE4AAA" w:rsidP="00EE4AAA">
      <w:pPr>
        <w:ind w:firstLine="284"/>
        <w:rPr>
          <w:rFonts w:eastAsia="Times New Roman"/>
          <w:sz w:val="14"/>
          <w:szCs w:val="14"/>
          <w:lang w:eastAsia="ru-RU"/>
        </w:rPr>
      </w:pPr>
    </w:p>
    <w:p w:rsidR="00EE4AAA" w:rsidRPr="00EE4AAA" w:rsidRDefault="00EE4AAA" w:rsidP="00EE4AAA">
      <w:pPr>
        <w:suppressLineNumbers/>
        <w:autoSpaceDE w:val="0"/>
        <w:snapToGrid w:val="0"/>
        <w:rPr>
          <w:rFonts w:eastAsia="Times New Roman"/>
          <w:b/>
          <w:sz w:val="14"/>
          <w:szCs w:val="14"/>
          <w:lang w:bidi="en-US"/>
        </w:rPr>
      </w:pPr>
    </w:p>
    <w:p w:rsidR="00D56375" w:rsidRPr="00EE4AAA" w:rsidRDefault="00D56375" w:rsidP="00D56375">
      <w:pPr>
        <w:suppressLineNumbers/>
        <w:jc w:val="center"/>
        <w:rPr>
          <w:rFonts w:eastAsia="Times New Roman"/>
          <w:b/>
          <w:sz w:val="14"/>
          <w:szCs w:val="14"/>
          <w:lang w:eastAsia="ru-RU"/>
        </w:rPr>
      </w:pPr>
      <w:r w:rsidRPr="00EE4AAA">
        <w:rPr>
          <w:rFonts w:eastAsia="Times New Roman"/>
          <w:b/>
          <w:sz w:val="14"/>
          <w:szCs w:val="14"/>
          <w:lang w:eastAsia="ru-RU"/>
        </w:rPr>
        <w:t>РЕШЕНИЕ</w:t>
      </w:r>
    </w:p>
    <w:p w:rsidR="00D56375" w:rsidRDefault="00D56375" w:rsidP="00D56375">
      <w:pPr>
        <w:suppressLineNumbers/>
        <w:jc w:val="center"/>
        <w:rPr>
          <w:rFonts w:eastAsia="Times New Roman"/>
          <w:sz w:val="14"/>
          <w:szCs w:val="14"/>
          <w:lang w:eastAsia="ru-RU"/>
        </w:rPr>
      </w:pPr>
      <w:r w:rsidRPr="00EE4AAA">
        <w:rPr>
          <w:rFonts w:eastAsia="Times New Roman"/>
          <w:sz w:val="14"/>
          <w:szCs w:val="14"/>
          <w:lang w:eastAsia="ru-RU"/>
        </w:rPr>
        <w:t>Дума Солецкого</w:t>
      </w:r>
      <w:r>
        <w:rPr>
          <w:rFonts w:eastAsia="Times New Roman"/>
          <w:sz w:val="14"/>
          <w:szCs w:val="14"/>
          <w:lang w:eastAsia="ru-RU"/>
        </w:rPr>
        <w:t xml:space="preserve"> м</w:t>
      </w:r>
      <w:r w:rsidRPr="00EE4AAA">
        <w:rPr>
          <w:rFonts w:eastAsia="Times New Roman"/>
          <w:sz w:val="14"/>
          <w:szCs w:val="14"/>
          <w:lang w:eastAsia="ru-RU"/>
        </w:rPr>
        <w:t xml:space="preserve">униципального </w:t>
      </w:r>
      <w:r>
        <w:rPr>
          <w:rFonts w:eastAsia="Times New Roman"/>
          <w:sz w:val="14"/>
          <w:szCs w:val="14"/>
          <w:lang w:eastAsia="ru-RU"/>
        </w:rPr>
        <w:t>о</w:t>
      </w:r>
      <w:r w:rsidRPr="00EE4AAA">
        <w:rPr>
          <w:rFonts w:eastAsia="Times New Roman"/>
          <w:sz w:val="14"/>
          <w:szCs w:val="14"/>
          <w:lang w:eastAsia="ru-RU"/>
        </w:rPr>
        <w:t>круга</w:t>
      </w:r>
    </w:p>
    <w:p w:rsidR="00D56375" w:rsidRDefault="00D56375" w:rsidP="00D56375">
      <w:pPr>
        <w:suppressLineNumbers/>
        <w:jc w:val="center"/>
        <w:rPr>
          <w:rFonts w:eastAsia="Times New Roman"/>
          <w:sz w:val="14"/>
          <w:szCs w:val="14"/>
          <w:lang w:eastAsia="ru-RU"/>
        </w:rPr>
      </w:pPr>
    </w:p>
    <w:p w:rsidR="00D56375" w:rsidRDefault="00D56375" w:rsidP="00D56375">
      <w:pPr>
        <w:suppressLineNumbers/>
        <w:jc w:val="center"/>
        <w:rPr>
          <w:rFonts w:eastAsia="Times New Roman"/>
          <w:sz w:val="14"/>
          <w:szCs w:val="14"/>
          <w:lang w:eastAsia="ru-RU"/>
        </w:rPr>
      </w:pPr>
      <w:r>
        <w:rPr>
          <w:rFonts w:eastAsia="Times New Roman"/>
          <w:sz w:val="14"/>
          <w:szCs w:val="14"/>
          <w:lang w:eastAsia="ru-RU"/>
        </w:rPr>
        <w:t>от 19.10.2022 № 328</w:t>
      </w:r>
    </w:p>
    <w:p w:rsidR="00D56375" w:rsidRDefault="00D56375" w:rsidP="00D56375">
      <w:pPr>
        <w:suppressLineNumbers/>
        <w:jc w:val="center"/>
        <w:rPr>
          <w:rFonts w:eastAsia="Times New Roman"/>
          <w:sz w:val="14"/>
          <w:szCs w:val="14"/>
          <w:lang w:eastAsia="ru-RU"/>
        </w:rPr>
      </w:pPr>
      <w:r>
        <w:rPr>
          <w:rFonts w:eastAsia="Times New Roman"/>
          <w:sz w:val="14"/>
          <w:szCs w:val="14"/>
          <w:lang w:eastAsia="ru-RU"/>
        </w:rPr>
        <w:t>г. Сольцы</w:t>
      </w:r>
    </w:p>
    <w:p w:rsidR="00914C9D" w:rsidRPr="00274B87" w:rsidRDefault="00914C9D" w:rsidP="00914C9D">
      <w:pPr>
        <w:pStyle w:val="22"/>
        <w:suppressLineNumbers/>
        <w:spacing w:after="0" w:line="240" w:lineRule="auto"/>
        <w:jc w:val="center"/>
        <w:rPr>
          <w:b/>
          <w:sz w:val="14"/>
          <w:szCs w:val="14"/>
        </w:rPr>
      </w:pPr>
    </w:p>
    <w:p w:rsidR="00914C9D" w:rsidRPr="00274B87" w:rsidRDefault="00914C9D" w:rsidP="00914C9D">
      <w:pPr>
        <w:jc w:val="center"/>
        <w:rPr>
          <w:b/>
          <w:sz w:val="14"/>
          <w:szCs w:val="14"/>
        </w:rPr>
      </w:pPr>
      <w:r w:rsidRPr="00274B87">
        <w:rPr>
          <w:b/>
          <w:sz w:val="14"/>
          <w:szCs w:val="14"/>
        </w:rPr>
        <w:t>О структуре Администрации Солецкого муниципального округа</w:t>
      </w:r>
    </w:p>
    <w:p w:rsidR="00914C9D" w:rsidRPr="00274B87" w:rsidRDefault="00914C9D" w:rsidP="00914C9D">
      <w:pPr>
        <w:autoSpaceDE w:val="0"/>
        <w:autoSpaceDN w:val="0"/>
        <w:adjustRightInd w:val="0"/>
        <w:jc w:val="both"/>
        <w:rPr>
          <w:sz w:val="14"/>
          <w:szCs w:val="14"/>
        </w:rPr>
      </w:pPr>
    </w:p>
    <w:p w:rsidR="00914C9D" w:rsidRPr="00274B87" w:rsidRDefault="00914C9D" w:rsidP="00914C9D">
      <w:pPr>
        <w:ind w:firstLine="284"/>
        <w:jc w:val="both"/>
        <w:rPr>
          <w:b/>
          <w:sz w:val="14"/>
          <w:szCs w:val="14"/>
        </w:rPr>
      </w:pPr>
      <w:r w:rsidRPr="00274B87">
        <w:rPr>
          <w:sz w:val="14"/>
          <w:szCs w:val="14"/>
        </w:rPr>
        <w:t xml:space="preserve">В соответствии со статьей 30 Устава Солецкого муниципального округа Новгородской области Дума Солецкого муниципального округа </w:t>
      </w:r>
      <w:r w:rsidRPr="00274B87">
        <w:rPr>
          <w:b/>
          <w:sz w:val="14"/>
          <w:szCs w:val="14"/>
        </w:rPr>
        <w:t>РЕШИЛА:</w:t>
      </w:r>
    </w:p>
    <w:p w:rsidR="00914C9D" w:rsidRPr="00274B87" w:rsidRDefault="00914C9D" w:rsidP="00914C9D">
      <w:pPr>
        <w:ind w:firstLine="284"/>
        <w:jc w:val="both"/>
        <w:rPr>
          <w:sz w:val="14"/>
          <w:szCs w:val="14"/>
        </w:rPr>
      </w:pPr>
      <w:r w:rsidRPr="00274B87">
        <w:rPr>
          <w:sz w:val="14"/>
          <w:szCs w:val="14"/>
        </w:rPr>
        <w:t>1. Утвердить прилагаемую структуру Администрации Солецкого муниципального округа.</w:t>
      </w:r>
    </w:p>
    <w:p w:rsidR="00914C9D" w:rsidRPr="00274B87" w:rsidRDefault="00914C9D" w:rsidP="00914C9D">
      <w:pPr>
        <w:ind w:firstLine="284"/>
        <w:jc w:val="both"/>
        <w:rPr>
          <w:sz w:val="14"/>
          <w:szCs w:val="14"/>
        </w:rPr>
      </w:pPr>
      <w:r w:rsidRPr="00274B87">
        <w:rPr>
          <w:sz w:val="14"/>
          <w:szCs w:val="14"/>
        </w:rPr>
        <w:t>2. Признать утратившими силу решения Думы муниципального округа:</w:t>
      </w:r>
    </w:p>
    <w:p w:rsidR="00914C9D" w:rsidRPr="00274B87" w:rsidRDefault="00914C9D" w:rsidP="00914C9D">
      <w:pPr>
        <w:ind w:firstLine="284"/>
        <w:jc w:val="both"/>
        <w:rPr>
          <w:sz w:val="14"/>
          <w:szCs w:val="14"/>
        </w:rPr>
      </w:pPr>
      <w:proofErr w:type="gramStart"/>
      <w:r w:rsidRPr="00274B87">
        <w:rPr>
          <w:sz w:val="14"/>
          <w:szCs w:val="14"/>
        </w:rPr>
        <w:t>от 13.11.2020 № 51 «О структуре Администрации Солецкого муниципального округа», от 25.03.2021 № 126 «О внесении изменений в структуру Администрации Солецкого муниципального округа», от 27.05.2021 № 154 «О внесении изменений в структуру Администрации Солецкого муниципального округа», от 22.07.2021 № 170 «О внесении изменений в структуру Администрации Солецкого муниципального округа», от 28.10.2021 № 198 «О внесении изменений в структуру Администрации Солецкого муниципального округа», от 26.01.2022 № 245</w:t>
      </w:r>
      <w:proofErr w:type="gramEnd"/>
      <w:r w:rsidRPr="00274B87">
        <w:rPr>
          <w:sz w:val="14"/>
          <w:szCs w:val="14"/>
        </w:rPr>
        <w:t xml:space="preserve"> «О внесении изменений в структуру Администрации Солецкого муниципального округа».</w:t>
      </w:r>
    </w:p>
    <w:p w:rsidR="00914C9D" w:rsidRPr="00274B87" w:rsidRDefault="00914C9D" w:rsidP="00914C9D">
      <w:pPr>
        <w:ind w:firstLine="284"/>
        <w:jc w:val="both"/>
        <w:rPr>
          <w:sz w:val="14"/>
          <w:szCs w:val="14"/>
        </w:rPr>
      </w:pPr>
      <w:r w:rsidRPr="00274B87">
        <w:rPr>
          <w:sz w:val="14"/>
          <w:szCs w:val="14"/>
        </w:rPr>
        <w:t>3. Настоящее решение вступает в силу с 01 января 2023 года.</w:t>
      </w:r>
    </w:p>
    <w:p w:rsidR="00914C9D" w:rsidRPr="00274B87" w:rsidRDefault="00914C9D" w:rsidP="00914C9D">
      <w:pPr>
        <w:ind w:firstLine="284"/>
        <w:jc w:val="both"/>
        <w:rPr>
          <w:sz w:val="14"/>
          <w:szCs w:val="14"/>
        </w:rPr>
      </w:pPr>
      <w:r w:rsidRPr="00274B87">
        <w:rPr>
          <w:sz w:val="14"/>
          <w:szCs w:val="14"/>
        </w:rPr>
        <w:t>4. Опубликовать настоящее решение в периодическом печатном издании – «Бюллетень Солецкого муниципального округа»» и разместить на официальном сайте Администрации муниципального района в информационно-телекоммуникационной сети «Интернет».</w:t>
      </w:r>
    </w:p>
    <w:p w:rsidR="00914C9D" w:rsidRPr="00274B87" w:rsidRDefault="00914C9D" w:rsidP="00914C9D">
      <w:pPr>
        <w:pStyle w:val="afff1"/>
        <w:rPr>
          <w:sz w:val="14"/>
          <w:szCs w:val="14"/>
        </w:rPr>
      </w:pPr>
    </w:p>
    <w:p w:rsidR="00914C9D" w:rsidRPr="00274B87" w:rsidRDefault="00914C9D" w:rsidP="00914C9D">
      <w:pPr>
        <w:tabs>
          <w:tab w:val="left" w:pos="1050"/>
        </w:tabs>
        <w:jc w:val="both"/>
        <w:rPr>
          <w:sz w:val="14"/>
          <w:szCs w:val="14"/>
        </w:rPr>
      </w:pPr>
    </w:p>
    <w:tbl>
      <w:tblPr>
        <w:tblW w:w="5000" w:type="pct"/>
        <w:tblCellMar>
          <w:left w:w="60" w:type="dxa"/>
          <w:right w:w="60" w:type="dxa"/>
        </w:tblCellMar>
        <w:tblLook w:val="04A0" w:firstRow="1" w:lastRow="0" w:firstColumn="1" w:lastColumn="0" w:noHBand="0" w:noVBand="1"/>
      </w:tblPr>
      <w:tblGrid>
        <w:gridCol w:w="2790"/>
        <w:gridCol w:w="2461"/>
      </w:tblGrid>
      <w:tr w:rsidR="00914C9D" w:rsidRPr="00274B87" w:rsidTr="00914C9D">
        <w:trPr>
          <w:trHeight w:val="940"/>
        </w:trPr>
        <w:tc>
          <w:tcPr>
            <w:tcW w:w="2657" w:type="pct"/>
            <w:hideMark/>
          </w:tcPr>
          <w:p w:rsidR="00914C9D" w:rsidRPr="00274B87" w:rsidRDefault="00914C9D" w:rsidP="00F433C0">
            <w:pPr>
              <w:pStyle w:val="1a"/>
              <w:suppressLineNumbers/>
              <w:snapToGrid w:val="0"/>
              <w:spacing w:before="0" w:after="0" w:line="240" w:lineRule="auto"/>
              <w:ind w:firstLine="0"/>
              <w:jc w:val="left"/>
              <w:rPr>
                <w:rFonts w:ascii="Times New Roman" w:hAnsi="Times New Roman" w:cs="Times New Roman"/>
                <w:b/>
                <w:sz w:val="14"/>
                <w:szCs w:val="14"/>
              </w:rPr>
            </w:pPr>
            <w:proofErr w:type="gramStart"/>
            <w:r w:rsidRPr="00274B87">
              <w:rPr>
                <w:rFonts w:ascii="Times New Roman" w:hAnsi="Times New Roman" w:cs="Times New Roman"/>
                <w:b/>
                <w:sz w:val="14"/>
                <w:szCs w:val="14"/>
              </w:rPr>
              <w:t>Исполняющий</w:t>
            </w:r>
            <w:proofErr w:type="gramEnd"/>
            <w:r w:rsidRPr="00274B87">
              <w:rPr>
                <w:rFonts w:ascii="Times New Roman" w:hAnsi="Times New Roman" w:cs="Times New Roman"/>
                <w:b/>
                <w:sz w:val="14"/>
                <w:szCs w:val="14"/>
              </w:rPr>
              <w:t xml:space="preserve"> обязанности Главы Солецкого муниципального округа</w:t>
            </w:r>
          </w:p>
          <w:p w:rsidR="00914C9D" w:rsidRPr="00274B87" w:rsidRDefault="00914C9D" w:rsidP="00F433C0">
            <w:pPr>
              <w:pStyle w:val="1a"/>
              <w:suppressLineNumbers/>
              <w:snapToGrid w:val="0"/>
              <w:spacing w:before="0" w:after="0" w:line="240" w:lineRule="auto"/>
              <w:ind w:firstLine="0"/>
              <w:jc w:val="right"/>
              <w:rPr>
                <w:rFonts w:ascii="Times New Roman" w:hAnsi="Times New Roman" w:cs="Times New Roman"/>
                <w:b/>
                <w:sz w:val="14"/>
                <w:szCs w:val="14"/>
              </w:rPr>
            </w:pPr>
            <w:r w:rsidRPr="00274B87">
              <w:rPr>
                <w:rFonts w:ascii="Times New Roman" w:hAnsi="Times New Roman" w:cs="Times New Roman"/>
                <w:b/>
                <w:sz w:val="14"/>
                <w:szCs w:val="14"/>
              </w:rPr>
              <w:t xml:space="preserve">М.В. Тимофеев  </w:t>
            </w:r>
          </w:p>
        </w:tc>
        <w:tc>
          <w:tcPr>
            <w:tcW w:w="2343" w:type="pct"/>
          </w:tcPr>
          <w:p w:rsidR="00914C9D" w:rsidRPr="00274B87" w:rsidRDefault="00914C9D" w:rsidP="00F433C0">
            <w:pPr>
              <w:pStyle w:val="1a"/>
              <w:suppressLineNumbers/>
              <w:snapToGrid w:val="0"/>
              <w:spacing w:before="0" w:after="0" w:line="240" w:lineRule="auto"/>
              <w:ind w:firstLine="0"/>
              <w:jc w:val="left"/>
              <w:rPr>
                <w:rFonts w:ascii="Times New Roman" w:hAnsi="Times New Roman" w:cs="Times New Roman"/>
                <w:b/>
                <w:sz w:val="14"/>
                <w:szCs w:val="14"/>
              </w:rPr>
            </w:pPr>
            <w:r w:rsidRPr="00274B87">
              <w:rPr>
                <w:rFonts w:ascii="Times New Roman" w:hAnsi="Times New Roman" w:cs="Times New Roman"/>
                <w:b/>
                <w:sz w:val="14"/>
                <w:szCs w:val="14"/>
              </w:rPr>
              <w:t xml:space="preserve">Председатель Думы Солецкого муниципального округа </w:t>
            </w:r>
          </w:p>
          <w:p w:rsidR="00914C9D" w:rsidRPr="00274B87" w:rsidRDefault="00914C9D" w:rsidP="00F433C0">
            <w:pPr>
              <w:pStyle w:val="1a"/>
              <w:suppressLineNumbers/>
              <w:snapToGrid w:val="0"/>
              <w:spacing w:before="0" w:after="0" w:line="240" w:lineRule="auto"/>
              <w:ind w:firstLine="0"/>
              <w:jc w:val="right"/>
              <w:rPr>
                <w:rFonts w:ascii="Times New Roman" w:hAnsi="Times New Roman" w:cs="Times New Roman"/>
                <w:b/>
                <w:sz w:val="14"/>
                <w:szCs w:val="14"/>
              </w:rPr>
            </w:pPr>
            <w:r w:rsidRPr="00274B87">
              <w:rPr>
                <w:rFonts w:ascii="Times New Roman" w:hAnsi="Times New Roman" w:cs="Times New Roman"/>
                <w:b/>
                <w:sz w:val="14"/>
                <w:szCs w:val="14"/>
              </w:rPr>
              <w:t>П.А. Ковалев</w:t>
            </w:r>
          </w:p>
          <w:p w:rsidR="00914C9D" w:rsidRPr="00274B87" w:rsidRDefault="00914C9D" w:rsidP="00F433C0">
            <w:pPr>
              <w:pStyle w:val="1a"/>
              <w:suppressLineNumbers/>
              <w:snapToGrid w:val="0"/>
              <w:spacing w:before="0" w:after="0" w:line="240" w:lineRule="auto"/>
              <w:ind w:firstLine="0"/>
              <w:jc w:val="right"/>
              <w:rPr>
                <w:rFonts w:ascii="Times New Roman" w:hAnsi="Times New Roman" w:cs="Times New Roman"/>
                <w:b/>
                <w:sz w:val="14"/>
                <w:szCs w:val="14"/>
              </w:rPr>
            </w:pPr>
          </w:p>
        </w:tc>
      </w:tr>
    </w:tbl>
    <w:p w:rsidR="00914C9D" w:rsidRPr="00274B87" w:rsidRDefault="00914C9D" w:rsidP="00914C9D">
      <w:pPr>
        <w:jc w:val="right"/>
        <w:rPr>
          <w:sz w:val="14"/>
          <w:szCs w:val="14"/>
        </w:rPr>
      </w:pPr>
      <w:r w:rsidRPr="00274B87">
        <w:rPr>
          <w:sz w:val="14"/>
          <w:szCs w:val="14"/>
        </w:rPr>
        <w:t>Утверждена</w:t>
      </w:r>
    </w:p>
    <w:p w:rsidR="00914C9D" w:rsidRPr="00274B87" w:rsidRDefault="00914C9D" w:rsidP="00914C9D">
      <w:pPr>
        <w:jc w:val="right"/>
        <w:rPr>
          <w:sz w:val="14"/>
          <w:szCs w:val="14"/>
        </w:rPr>
      </w:pPr>
      <w:r w:rsidRPr="00274B87">
        <w:rPr>
          <w:sz w:val="14"/>
          <w:szCs w:val="14"/>
        </w:rPr>
        <w:t xml:space="preserve">                                                                                    решением Думы Солецкого</w:t>
      </w:r>
    </w:p>
    <w:p w:rsidR="00914C9D" w:rsidRPr="00274B87" w:rsidRDefault="00914C9D" w:rsidP="00914C9D">
      <w:pPr>
        <w:jc w:val="right"/>
        <w:rPr>
          <w:sz w:val="14"/>
          <w:szCs w:val="14"/>
        </w:rPr>
      </w:pPr>
      <w:r w:rsidRPr="00274B87">
        <w:rPr>
          <w:sz w:val="14"/>
          <w:szCs w:val="14"/>
        </w:rPr>
        <w:t xml:space="preserve">                                                                                    муниципального округа </w:t>
      </w:r>
    </w:p>
    <w:p w:rsidR="00914C9D" w:rsidRPr="00274B87" w:rsidRDefault="00914C9D" w:rsidP="00914C9D">
      <w:pPr>
        <w:jc w:val="right"/>
        <w:rPr>
          <w:sz w:val="14"/>
          <w:szCs w:val="14"/>
        </w:rPr>
      </w:pPr>
      <w:r w:rsidRPr="00274B87">
        <w:rPr>
          <w:sz w:val="14"/>
          <w:szCs w:val="14"/>
        </w:rPr>
        <w:t xml:space="preserve">                                                                                           от  19.10.2022 № 328</w:t>
      </w:r>
    </w:p>
    <w:p w:rsidR="00914C9D" w:rsidRPr="00274B87" w:rsidRDefault="00914C9D" w:rsidP="00914C9D">
      <w:pPr>
        <w:rPr>
          <w:sz w:val="14"/>
          <w:szCs w:val="14"/>
        </w:rPr>
      </w:pPr>
    </w:p>
    <w:p w:rsidR="00914C9D" w:rsidRDefault="00914C9D" w:rsidP="00914C9D">
      <w:pPr>
        <w:jc w:val="center"/>
        <w:rPr>
          <w:b/>
          <w:sz w:val="14"/>
          <w:szCs w:val="14"/>
        </w:rPr>
      </w:pPr>
    </w:p>
    <w:p w:rsidR="00914C9D" w:rsidRPr="00274B87" w:rsidRDefault="00914C9D" w:rsidP="00914C9D">
      <w:pPr>
        <w:jc w:val="center"/>
        <w:rPr>
          <w:b/>
          <w:sz w:val="14"/>
          <w:szCs w:val="14"/>
        </w:rPr>
      </w:pPr>
      <w:r w:rsidRPr="00274B87">
        <w:rPr>
          <w:b/>
          <w:sz w:val="14"/>
          <w:szCs w:val="14"/>
        </w:rPr>
        <w:t>СТРУКТУРА</w:t>
      </w:r>
    </w:p>
    <w:p w:rsidR="00914C9D" w:rsidRDefault="00914C9D" w:rsidP="00914C9D">
      <w:pPr>
        <w:jc w:val="center"/>
        <w:rPr>
          <w:b/>
          <w:sz w:val="14"/>
          <w:szCs w:val="14"/>
        </w:rPr>
      </w:pPr>
      <w:r w:rsidRPr="00274B87">
        <w:rPr>
          <w:b/>
          <w:sz w:val="14"/>
          <w:szCs w:val="14"/>
        </w:rPr>
        <w:t>Администрации Солецкого муниципального округа</w:t>
      </w:r>
    </w:p>
    <w:p w:rsidR="00914C9D" w:rsidRPr="00274B87" w:rsidRDefault="00914C9D" w:rsidP="00914C9D">
      <w:pPr>
        <w:rPr>
          <w:b/>
          <w:sz w:val="14"/>
          <w:szCs w:val="14"/>
        </w:rPr>
      </w:pPr>
    </w:p>
    <w:p w:rsidR="00914C9D" w:rsidRPr="00274B87" w:rsidRDefault="00914C9D" w:rsidP="00914C9D">
      <w:pPr>
        <w:ind w:firstLine="284"/>
        <w:jc w:val="both"/>
        <w:rPr>
          <w:sz w:val="14"/>
          <w:szCs w:val="14"/>
        </w:rPr>
      </w:pPr>
      <w:r w:rsidRPr="00274B87">
        <w:rPr>
          <w:sz w:val="14"/>
          <w:szCs w:val="14"/>
        </w:rPr>
        <w:t xml:space="preserve">Администрация муниципального округа формируется  Главой муниципального округа и состоит </w:t>
      </w:r>
      <w:proofErr w:type="gramStart"/>
      <w:r w:rsidRPr="00274B87">
        <w:rPr>
          <w:sz w:val="14"/>
          <w:szCs w:val="14"/>
        </w:rPr>
        <w:t>из</w:t>
      </w:r>
      <w:proofErr w:type="gramEnd"/>
      <w:r w:rsidRPr="00274B87">
        <w:rPr>
          <w:sz w:val="14"/>
          <w:szCs w:val="14"/>
        </w:rPr>
        <w:t>:</w:t>
      </w:r>
    </w:p>
    <w:p w:rsidR="00914C9D" w:rsidRPr="00274B87" w:rsidRDefault="00914C9D" w:rsidP="00914C9D">
      <w:pPr>
        <w:ind w:firstLine="284"/>
        <w:jc w:val="both"/>
        <w:rPr>
          <w:sz w:val="14"/>
          <w:szCs w:val="14"/>
        </w:rPr>
      </w:pPr>
      <w:r w:rsidRPr="00274B87">
        <w:rPr>
          <w:sz w:val="14"/>
          <w:szCs w:val="14"/>
        </w:rPr>
        <w:t xml:space="preserve">  Главы муниципального округа, являющегося по должности Главой администрации муниципального округа, </w:t>
      </w:r>
    </w:p>
    <w:p w:rsidR="00914C9D" w:rsidRPr="00274B87" w:rsidRDefault="00914C9D" w:rsidP="00914C9D">
      <w:pPr>
        <w:ind w:firstLine="284"/>
        <w:jc w:val="both"/>
        <w:rPr>
          <w:sz w:val="14"/>
          <w:szCs w:val="14"/>
        </w:rPr>
      </w:pPr>
      <w:r w:rsidRPr="00274B87">
        <w:rPr>
          <w:sz w:val="14"/>
          <w:szCs w:val="14"/>
        </w:rPr>
        <w:lastRenderedPageBreak/>
        <w:t xml:space="preserve">первых заместителей Главы администрации муниципального округа, заместителей Главы администрации муниципального округа, </w:t>
      </w:r>
    </w:p>
    <w:p w:rsidR="00914C9D" w:rsidRPr="00274B87" w:rsidRDefault="00914C9D" w:rsidP="00914C9D">
      <w:pPr>
        <w:ind w:firstLine="284"/>
        <w:jc w:val="both"/>
        <w:rPr>
          <w:sz w:val="14"/>
          <w:szCs w:val="14"/>
        </w:rPr>
      </w:pPr>
      <w:r w:rsidRPr="00274B87">
        <w:rPr>
          <w:sz w:val="14"/>
          <w:szCs w:val="14"/>
        </w:rPr>
        <w:t xml:space="preserve">управляющего делами  Администрации муниципального округа, </w:t>
      </w:r>
    </w:p>
    <w:p w:rsidR="00914C9D" w:rsidRPr="00274B87" w:rsidRDefault="00914C9D" w:rsidP="00914C9D">
      <w:pPr>
        <w:ind w:firstLine="284"/>
        <w:jc w:val="both"/>
        <w:rPr>
          <w:sz w:val="14"/>
          <w:szCs w:val="14"/>
        </w:rPr>
      </w:pPr>
      <w:r w:rsidRPr="00274B87">
        <w:rPr>
          <w:sz w:val="14"/>
          <w:szCs w:val="14"/>
        </w:rPr>
        <w:t xml:space="preserve">отраслевых (функциональных) и территориальных органов, </w:t>
      </w:r>
    </w:p>
    <w:p w:rsidR="00914C9D" w:rsidRPr="00274B87" w:rsidRDefault="00914C9D" w:rsidP="00914C9D">
      <w:pPr>
        <w:ind w:firstLine="284"/>
        <w:jc w:val="both"/>
        <w:rPr>
          <w:sz w:val="14"/>
          <w:szCs w:val="14"/>
        </w:rPr>
      </w:pPr>
      <w:r w:rsidRPr="00274B87">
        <w:rPr>
          <w:sz w:val="14"/>
          <w:szCs w:val="14"/>
        </w:rPr>
        <w:t>муниципальных служащих и служащих, не входящих в состав отраслевых (функциональных) и территориальных органов.</w:t>
      </w:r>
    </w:p>
    <w:p w:rsidR="00914C9D" w:rsidRDefault="00914C9D" w:rsidP="00914C9D">
      <w:pPr>
        <w:ind w:firstLine="284"/>
        <w:jc w:val="both"/>
        <w:rPr>
          <w:b/>
          <w:sz w:val="14"/>
          <w:szCs w:val="14"/>
        </w:rPr>
      </w:pPr>
    </w:p>
    <w:p w:rsidR="00914C9D" w:rsidRPr="00274B87" w:rsidRDefault="00914C9D" w:rsidP="00914C9D">
      <w:pPr>
        <w:ind w:firstLine="284"/>
        <w:jc w:val="both"/>
        <w:rPr>
          <w:b/>
          <w:sz w:val="14"/>
          <w:szCs w:val="14"/>
        </w:rPr>
      </w:pPr>
      <w:r w:rsidRPr="00274B87">
        <w:rPr>
          <w:b/>
          <w:sz w:val="14"/>
          <w:szCs w:val="14"/>
        </w:rPr>
        <w:t>Отраслевые (функциональные) органы Администрации муниципального округа</w:t>
      </w:r>
    </w:p>
    <w:p w:rsidR="00914C9D" w:rsidRPr="00274B87" w:rsidRDefault="00914C9D" w:rsidP="00914C9D">
      <w:pPr>
        <w:ind w:firstLine="284"/>
        <w:jc w:val="both"/>
        <w:rPr>
          <w:sz w:val="14"/>
          <w:szCs w:val="14"/>
        </w:rPr>
      </w:pPr>
      <w:r w:rsidRPr="00274B87">
        <w:rPr>
          <w:sz w:val="14"/>
          <w:szCs w:val="14"/>
        </w:rPr>
        <w:t>комитет жилищно-коммунального хозяйства, дорожного строительства и транспорта Администрации муниципального округа,</w:t>
      </w:r>
    </w:p>
    <w:p w:rsidR="00914C9D" w:rsidRPr="00274B87" w:rsidRDefault="00914C9D" w:rsidP="00914C9D">
      <w:pPr>
        <w:ind w:firstLine="284"/>
        <w:jc w:val="both"/>
        <w:rPr>
          <w:sz w:val="14"/>
          <w:szCs w:val="14"/>
        </w:rPr>
      </w:pPr>
      <w:r w:rsidRPr="00274B87">
        <w:rPr>
          <w:sz w:val="14"/>
          <w:szCs w:val="14"/>
        </w:rPr>
        <w:t>комитет по экономике, туризму,  инвестициям и сельскому хозяйству Администрации муниципального округа,</w:t>
      </w:r>
    </w:p>
    <w:p w:rsidR="00914C9D" w:rsidRPr="00274B87" w:rsidRDefault="00914C9D" w:rsidP="00914C9D">
      <w:pPr>
        <w:ind w:firstLine="284"/>
        <w:jc w:val="both"/>
        <w:rPr>
          <w:sz w:val="14"/>
          <w:szCs w:val="14"/>
        </w:rPr>
      </w:pPr>
      <w:r w:rsidRPr="00274B87">
        <w:rPr>
          <w:sz w:val="14"/>
          <w:szCs w:val="14"/>
        </w:rPr>
        <w:t>комитет финансов Администрации муниципального округа,</w:t>
      </w:r>
    </w:p>
    <w:p w:rsidR="00914C9D" w:rsidRPr="00274B87" w:rsidRDefault="00914C9D" w:rsidP="00914C9D">
      <w:pPr>
        <w:ind w:firstLine="284"/>
        <w:jc w:val="both"/>
        <w:rPr>
          <w:sz w:val="14"/>
          <w:szCs w:val="14"/>
        </w:rPr>
      </w:pPr>
      <w:r w:rsidRPr="00274B87">
        <w:rPr>
          <w:sz w:val="14"/>
          <w:szCs w:val="14"/>
        </w:rPr>
        <w:t>административно-правовое управление Администрации муниципального округа,</w:t>
      </w:r>
    </w:p>
    <w:p w:rsidR="00914C9D" w:rsidRPr="00274B87" w:rsidRDefault="00914C9D" w:rsidP="00914C9D">
      <w:pPr>
        <w:ind w:firstLine="284"/>
        <w:jc w:val="both"/>
        <w:rPr>
          <w:sz w:val="14"/>
          <w:szCs w:val="14"/>
        </w:rPr>
      </w:pPr>
      <w:r w:rsidRPr="00274B87">
        <w:rPr>
          <w:sz w:val="14"/>
          <w:szCs w:val="14"/>
        </w:rPr>
        <w:t>управление бухгалтерского учёта Администрации муниципального округа,</w:t>
      </w:r>
    </w:p>
    <w:p w:rsidR="00914C9D" w:rsidRPr="00274B87" w:rsidRDefault="00914C9D" w:rsidP="00914C9D">
      <w:pPr>
        <w:ind w:firstLine="284"/>
        <w:jc w:val="both"/>
        <w:rPr>
          <w:sz w:val="14"/>
          <w:szCs w:val="14"/>
        </w:rPr>
      </w:pPr>
      <w:r w:rsidRPr="00274B87">
        <w:rPr>
          <w:sz w:val="14"/>
          <w:szCs w:val="14"/>
        </w:rPr>
        <w:t xml:space="preserve"> управление градостроительной деятельности Администрации муниципального округа,</w:t>
      </w:r>
    </w:p>
    <w:p w:rsidR="00914C9D" w:rsidRPr="00274B87" w:rsidRDefault="00914C9D" w:rsidP="00914C9D">
      <w:pPr>
        <w:ind w:firstLine="284"/>
        <w:jc w:val="both"/>
        <w:rPr>
          <w:sz w:val="14"/>
          <w:szCs w:val="14"/>
        </w:rPr>
      </w:pPr>
      <w:r w:rsidRPr="00274B87">
        <w:rPr>
          <w:sz w:val="14"/>
          <w:szCs w:val="14"/>
        </w:rPr>
        <w:t>управление делами Администрации муниципального округа,</w:t>
      </w:r>
    </w:p>
    <w:p w:rsidR="00914C9D" w:rsidRPr="00274B87" w:rsidRDefault="00914C9D" w:rsidP="00914C9D">
      <w:pPr>
        <w:ind w:firstLine="284"/>
        <w:jc w:val="both"/>
        <w:rPr>
          <w:sz w:val="14"/>
          <w:szCs w:val="14"/>
        </w:rPr>
      </w:pPr>
      <w:r w:rsidRPr="00274B87">
        <w:rPr>
          <w:sz w:val="14"/>
          <w:szCs w:val="14"/>
        </w:rPr>
        <w:t xml:space="preserve"> управление имущественных и земельных отношений Администрации муниципального округа,</w:t>
      </w:r>
    </w:p>
    <w:p w:rsidR="00914C9D" w:rsidRPr="00274B87" w:rsidRDefault="00914C9D" w:rsidP="00914C9D">
      <w:pPr>
        <w:ind w:firstLine="284"/>
        <w:jc w:val="both"/>
        <w:rPr>
          <w:sz w:val="14"/>
          <w:szCs w:val="14"/>
        </w:rPr>
      </w:pPr>
      <w:r w:rsidRPr="00274B87">
        <w:rPr>
          <w:sz w:val="14"/>
          <w:szCs w:val="14"/>
        </w:rPr>
        <w:t>управление образования и спорта Администрации муниципального округа,</w:t>
      </w:r>
    </w:p>
    <w:p w:rsidR="00914C9D" w:rsidRPr="00274B87" w:rsidRDefault="00914C9D" w:rsidP="00914C9D">
      <w:pPr>
        <w:ind w:firstLine="284"/>
        <w:jc w:val="both"/>
        <w:rPr>
          <w:sz w:val="14"/>
          <w:szCs w:val="14"/>
        </w:rPr>
      </w:pPr>
      <w:r w:rsidRPr="00274B87">
        <w:rPr>
          <w:sz w:val="14"/>
          <w:szCs w:val="14"/>
        </w:rPr>
        <w:t xml:space="preserve"> отдел закупок Администрации муниципального округа,</w:t>
      </w:r>
    </w:p>
    <w:p w:rsidR="00914C9D" w:rsidRPr="00274B87" w:rsidRDefault="00914C9D" w:rsidP="00914C9D">
      <w:pPr>
        <w:ind w:firstLine="284"/>
        <w:jc w:val="both"/>
        <w:rPr>
          <w:sz w:val="14"/>
          <w:szCs w:val="14"/>
        </w:rPr>
      </w:pPr>
      <w:r w:rsidRPr="00274B87">
        <w:rPr>
          <w:sz w:val="14"/>
          <w:szCs w:val="14"/>
        </w:rPr>
        <w:t xml:space="preserve"> отдел </w:t>
      </w:r>
      <w:proofErr w:type="gramStart"/>
      <w:r w:rsidRPr="00274B87">
        <w:rPr>
          <w:sz w:val="14"/>
          <w:szCs w:val="14"/>
        </w:rPr>
        <w:t>записи актов гражданского состояния Администрации  муниципального округа</w:t>
      </w:r>
      <w:proofErr w:type="gramEnd"/>
      <w:r w:rsidRPr="00274B87">
        <w:rPr>
          <w:sz w:val="14"/>
          <w:szCs w:val="14"/>
        </w:rPr>
        <w:t>,</w:t>
      </w:r>
    </w:p>
    <w:p w:rsidR="00914C9D" w:rsidRPr="00274B87" w:rsidRDefault="00914C9D" w:rsidP="00914C9D">
      <w:pPr>
        <w:ind w:firstLine="284"/>
        <w:jc w:val="both"/>
        <w:rPr>
          <w:sz w:val="14"/>
          <w:szCs w:val="14"/>
        </w:rPr>
      </w:pPr>
      <w:r w:rsidRPr="00274B87">
        <w:rPr>
          <w:sz w:val="14"/>
          <w:szCs w:val="14"/>
        </w:rPr>
        <w:t>отдел культуры  Администрации муниципального округа,</w:t>
      </w:r>
    </w:p>
    <w:p w:rsidR="00914C9D" w:rsidRPr="00274B87" w:rsidRDefault="00914C9D" w:rsidP="00914C9D">
      <w:pPr>
        <w:ind w:firstLine="284"/>
        <w:jc w:val="both"/>
        <w:rPr>
          <w:sz w:val="14"/>
          <w:szCs w:val="14"/>
        </w:rPr>
      </w:pPr>
      <w:r w:rsidRPr="00274B87">
        <w:rPr>
          <w:sz w:val="14"/>
          <w:szCs w:val="14"/>
        </w:rPr>
        <w:t>отдел молодежи Администрации муниципального округа,</w:t>
      </w:r>
    </w:p>
    <w:p w:rsidR="00914C9D" w:rsidRPr="00274B87" w:rsidRDefault="00914C9D" w:rsidP="00914C9D">
      <w:pPr>
        <w:ind w:firstLine="284"/>
        <w:jc w:val="both"/>
        <w:rPr>
          <w:sz w:val="14"/>
          <w:szCs w:val="14"/>
        </w:rPr>
      </w:pPr>
      <w:r w:rsidRPr="00274B87">
        <w:rPr>
          <w:sz w:val="14"/>
          <w:szCs w:val="14"/>
        </w:rPr>
        <w:t>отдел по мобилизационной подготовке, гражданской обороне и чрезвычайным ситуациям Администрации муниципального округа,</w:t>
      </w:r>
    </w:p>
    <w:p w:rsidR="00914C9D" w:rsidRPr="00274B87" w:rsidRDefault="00914C9D" w:rsidP="00914C9D">
      <w:pPr>
        <w:ind w:firstLine="284"/>
        <w:jc w:val="both"/>
        <w:rPr>
          <w:sz w:val="14"/>
          <w:szCs w:val="14"/>
        </w:rPr>
      </w:pPr>
      <w:r w:rsidRPr="00274B87">
        <w:rPr>
          <w:sz w:val="14"/>
          <w:szCs w:val="14"/>
        </w:rPr>
        <w:t>районная комиссия по делам несовершеннолетних и защите их прав.</w:t>
      </w:r>
    </w:p>
    <w:p w:rsidR="00914C9D" w:rsidRDefault="00914C9D" w:rsidP="00914C9D">
      <w:pPr>
        <w:ind w:firstLine="284"/>
        <w:jc w:val="both"/>
        <w:rPr>
          <w:sz w:val="14"/>
          <w:szCs w:val="14"/>
        </w:rPr>
      </w:pPr>
    </w:p>
    <w:p w:rsidR="00914C9D" w:rsidRPr="00274B87" w:rsidRDefault="00914C9D" w:rsidP="00914C9D">
      <w:pPr>
        <w:ind w:firstLine="284"/>
        <w:jc w:val="both"/>
        <w:rPr>
          <w:b/>
          <w:sz w:val="14"/>
          <w:szCs w:val="14"/>
        </w:rPr>
      </w:pPr>
      <w:r w:rsidRPr="00274B87">
        <w:rPr>
          <w:sz w:val="14"/>
          <w:szCs w:val="14"/>
        </w:rPr>
        <w:t xml:space="preserve"> </w:t>
      </w:r>
      <w:r w:rsidRPr="00274B87">
        <w:rPr>
          <w:b/>
          <w:sz w:val="14"/>
          <w:szCs w:val="14"/>
        </w:rPr>
        <w:t>Территориальные органы Администрации муниципального округа</w:t>
      </w:r>
    </w:p>
    <w:p w:rsidR="00914C9D" w:rsidRPr="00274B87" w:rsidRDefault="00914C9D" w:rsidP="00914C9D">
      <w:pPr>
        <w:ind w:firstLine="284"/>
        <w:jc w:val="both"/>
        <w:rPr>
          <w:sz w:val="14"/>
          <w:szCs w:val="14"/>
        </w:rPr>
      </w:pPr>
      <w:r w:rsidRPr="00274B87">
        <w:rPr>
          <w:sz w:val="14"/>
          <w:szCs w:val="14"/>
        </w:rPr>
        <w:t xml:space="preserve"> Выбитский территориальный отдел Администрации муниципального округа,</w:t>
      </w:r>
    </w:p>
    <w:p w:rsidR="00914C9D" w:rsidRPr="00274B87" w:rsidRDefault="00914C9D" w:rsidP="00914C9D">
      <w:pPr>
        <w:ind w:firstLine="284"/>
        <w:jc w:val="both"/>
        <w:rPr>
          <w:sz w:val="14"/>
          <w:szCs w:val="14"/>
        </w:rPr>
      </w:pPr>
      <w:r w:rsidRPr="00274B87">
        <w:rPr>
          <w:sz w:val="14"/>
          <w:szCs w:val="14"/>
        </w:rPr>
        <w:t xml:space="preserve"> Горский территориальный отдел Администрации муниципального округа,</w:t>
      </w:r>
    </w:p>
    <w:p w:rsidR="00914C9D" w:rsidRPr="00274B87" w:rsidRDefault="00914C9D" w:rsidP="00914C9D">
      <w:pPr>
        <w:ind w:firstLine="284"/>
        <w:jc w:val="both"/>
        <w:rPr>
          <w:b/>
          <w:sz w:val="14"/>
          <w:szCs w:val="14"/>
        </w:rPr>
      </w:pPr>
      <w:r w:rsidRPr="00274B87">
        <w:rPr>
          <w:sz w:val="14"/>
          <w:szCs w:val="14"/>
        </w:rPr>
        <w:t xml:space="preserve"> Дубровский территориальный отдел Администрации муниципального округа.</w:t>
      </w:r>
    </w:p>
    <w:p w:rsidR="00914C9D" w:rsidRPr="00EE4AAA" w:rsidRDefault="00914C9D" w:rsidP="00D56375">
      <w:pPr>
        <w:suppressLineNumbers/>
        <w:jc w:val="center"/>
        <w:rPr>
          <w:rFonts w:eastAsia="Times New Roman"/>
          <w:sz w:val="14"/>
          <w:szCs w:val="14"/>
          <w:lang w:eastAsia="ru-RU"/>
        </w:rPr>
      </w:pPr>
    </w:p>
    <w:p w:rsidR="00914C9D" w:rsidRDefault="00914C9D" w:rsidP="00D56375">
      <w:pPr>
        <w:suppressLineNumbers/>
        <w:jc w:val="center"/>
        <w:rPr>
          <w:rFonts w:eastAsia="Times New Roman"/>
          <w:b/>
          <w:sz w:val="14"/>
          <w:szCs w:val="14"/>
          <w:lang w:eastAsia="ru-RU"/>
        </w:rPr>
      </w:pPr>
    </w:p>
    <w:p w:rsidR="005D16CD" w:rsidRDefault="005D16CD" w:rsidP="00D56375">
      <w:pPr>
        <w:suppressLineNumbers/>
        <w:jc w:val="center"/>
        <w:rPr>
          <w:rFonts w:eastAsia="Times New Roman"/>
          <w:b/>
          <w:sz w:val="14"/>
          <w:szCs w:val="14"/>
          <w:lang w:eastAsia="ru-RU"/>
        </w:rPr>
      </w:pPr>
    </w:p>
    <w:p w:rsidR="005D16CD" w:rsidRDefault="005D16CD" w:rsidP="00D56375">
      <w:pPr>
        <w:suppressLineNumbers/>
        <w:jc w:val="center"/>
        <w:rPr>
          <w:rFonts w:eastAsia="Times New Roman"/>
          <w:b/>
          <w:sz w:val="14"/>
          <w:szCs w:val="14"/>
          <w:lang w:eastAsia="ru-RU"/>
        </w:rPr>
      </w:pPr>
    </w:p>
    <w:p w:rsidR="00914C9D" w:rsidRDefault="00914C9D" w:rsidP="00D56375">
      <w:pPr>
        <w:suppressLineNumbers/>
        <w:jc w:val="center"/>
        <w:rPr>
          <w:rFonts w:eastAsia="Times New Roman"/>
          <w:b/>
          <w:sz w:val="14"/>
          <w:szCs w:val="14"/>
          <w:lang w:eastAsia="ru-RU"/>
        </w:rPr>
      </w:pPr>
    </w:p>
    <w:p w:rsidR="00D56375" w:rsidRPr="00EE4AAA" w:rsidRDefault="00D56375" w:rsidP="00D56375">
      <w:pPr>
        <w:suppressLineNumbers/>
        <w:jc w:val="center"/>
        <w:rPr>
          <w:rFonts w:eastAsia="Times New Roman"/>
          <w:b/>
          <w:sz w:val="14"/>
          <w:szCs w:val="14"/>
          <w:lang w:eastAsia="ru-RU"/>
        </w:rPr>
      </w:pPr>
      <w:r w:rsidRPr="00EE4AAA">
        <w:rPr>
          <w:rFonts w:eastAsia="Times New Roman"/>
          <w:b/>
          <w:sz w:val="14"/>
          <w:szCs w:val="14"/>
          <w:lang w:eastAsia="ru-RU"/>
        </w:rPr>
        <w:t>РЕШЕНИЕ</w:t>
      </w:r>
    </w:p>
    <w:p w:rsidR="00D56375" w:rsidRDefault="00D56375" w:rsidP="00D56375">
      <w:pPr>
        <w:suppressLineNumbers/>
        <w:jc w:val="center"/>
        <w:rPr>
          <w:rFonts w:eastAsia="Times New Roman"/>
          <w:sz w:val="14"/>
          <w:szCs w:val="14"/>
          <w:lang w:eastAsia="ru-RU"/>
        </w:rPr>
      </w:pPr>
      <w:r w:rsidRPr="00EE4AAA">
        <w:rPr>
          <w:rFonts w:eastAsia="Times New Roman"/>
          <w:sz w:val="14"/>
          <w:szCs w:val="14"/>
          <w:lang w:eastAsia="ru-RU"/>
        </w:rPr>
        <w:t>Дума Солецкого</w:t>
      </w:r>
      <w:r>
        <w:rPr>
          <w:rFonts w:eastAsia="Times New Roman"/>
          <w:sz w:val="14"/>
          <w:szCs w:val="14"/>
          <w:lang w:eastAsia="ru-RU"/>
        </w:rPr>
        <w:t xml:space="preserve"> м</w:t>
      </w:r>
      <w:r w:rsidRPr="00EE4AAA">
        <w:rPr>
          <w:rFonts w:eastAsia="Times New Roman"/>
          <w:sz w:val="14"/>
          <w:szCs w:val="14"/>
          <w:lang w:eastAsia="ru-RU"/>
        </w:rPr>
        <w:t xml:space="preserve">униципального </w:t>
      </w:r>
      <w:r>
        <w:rPr>
          <w:rFonts w:eastAsia="Times New Roman"/>
          <w:sz w:val="14"/>
          <w:szCs w:val="14"/>
          <w:lang w:eastAsia="ru-RU"/>
        </w:rPr>
        <w:t>о</w:t>
      </w:r>
      <w:r w:rsidRPr="00EE4AAA">
        <w:rPr>
          <w:rFonts w:eastAsia="Times New Roman"/>
          <w:sz w:val="14"/>
          <w:szCs w:val="14"/>
          <w:lang w:eastAsia="ru-RU"/>
        </w:rPr>
        <w:t>круга</w:t>
      </w:r>
    </w:p>
    <w:p w:rsidR="00D56375" w:rsidRDefault="00D56375" w:rsidP="00D56375">
      <w:pPr>
        <w:suppressLineNumbers/>
        <w:jc w:val="center"/>
        <w:rPr>
          <w:rFonts w:eastAsia="Times New Roman"/>
          <w:sz w:val="14"/>
          <w:szCs w:val="14"/>
          <w:lang w:eastAsia="ru-RU"/>
        </w:rPr>
      </w:pPr>
    </w:p>
    <w:p w:rsidR="00D56375" w:rsidRDefault="00D56375" w:rsidP="00D56375">
      <w:pPr>
        <w:suppressLineNumbers/>
        <w:jc w:val="center"/>
        <w:rPr>
          <w:rFonts w:eastAsia="Times New Roman"/>
          <w:sz w:val="14"/>
          <w:szCs w:val="14"/>
          <w:lang w:eastAsia="ru-RU"/>
        </w:rPr>
      </w:pPr>
      <w:r>
        <w:rPr>
          <w:rFonts w:eastAsia="Times New Roman"/>
          <w:sz w:val="14"/>
          <w:szCs w:val="14"/>
          <w:lang w:eastAsia="ru-RU"/>
        </w:rPr>
        <w:t>от 19.10.2022 № 330</w:t>
      </w:r>
    </w:p>
    <w:p w:rsidR="00D56375" w:rsidRDefault="00D56375" w:rsidP="00D56375">
      <w:pPr>
        <w:suppressLineNumbers/>
        <w:jc w:val="center"/>
        <w:rPr>
          <w:rFonts w:eastAsia="Times New Roman"/>
          <w:sz w:val="14"/>
          <w:szCs w:val="14"/>
          <w:lang w:eastAsia="ru-RU"/>
        </w:rPr>
      </w:pPr>
      <w:r>
        <w:rPr>
          <w:rFonts w:eastAsia="Times New Roman"/>
          <w:sz w:val="14"/>
          <w:szCs w:val="14"/>
          <w:lang w:eastAsia="ru-RU"/>
        </w:rPr>
        <w:t>г. Сольцы</w:t>
      </w:r>
    </w:p>
    <w:p w:rsidR="00914C9D" w:rsidRDefault="00914C9D" w:rsidP="00D56375">
      <w:pPr>
        <w:suppressLineNumbers/>
        <w:jc w:val="center"/>
        <w:rPr>
          <w:rFonts w:eastAsia="Times New Roman"/>
          <w:sz w:val="14"/>
          <w:szCs w:val="14"/>
          <w:lang w:eastAsia="ru-RU"/>
        </w:rPr>
      </w:pPr>
    </w:p>
    <w:p w:rsidR="00914C9D" w:rsidRPr="00914C9D" w:rsidRDefault="00914C9D" w:rsidP="00914C9D">
      <w:pPr>
        <w:widowControl w:val="0"/>
        <w:jc w:val="center"/>
        <w:rPr>
          <w:rFonts w:eastAsia="Times New Roman"/>
          <w:b/>
          <w:sz w:val="14"/>
          <w:szCs w:val="14"/>
          <w:lang w:eastAsia="ru-RU"/>
        </w:rPr>
      </w:pPr>
      <w:r w:rsidRPr="00914C9D">
        <w:rPr>
          <w:rFonts w:eastAsia="Times New Roman"/>
          <w:b/>
          <w:sz w:val="14"/>
          <w:szCs w:val="14"/>
          <w:lang w:eastAsia="ru-RU"/>
        </w:rPr>
        <w:t>О внесении изменения в решение Думы Солецкого</w:t>
      </w:r>
    </w:p>
    <w:p w:rsidR="00914C9D" w:rsidRPr="00914C9D" w:rsidRDefault="00914C9D" w:rsidP="00914C9D">
      <w:pPr>
        <w:widowControl w:val="0"/>
        <w:jc w:val="center"/>
        <w:rPr>
          <w:rFonts w:eastAsia="Times New Roman"/>
          <w:b/>
          <w:sz w:val="14"/>
          <w:szCs w:val="14"/>
          <w:lang w:eastAsia="ru-RU"/>
        </w:rPr>
      </w:pPr>
      <w:r w:rsidRPr="00914C9D">
        <w:rPr>
          <w:rFonts w:eastAsia="Times New Roman"/>
          <w:b/>
          <w:sz w:val="14"/>
          <w:szCs w:val="14"/>
          <w:lang w:eastAsia="ru-RU"/>
        </w:rPr>
        <w:t>муниципального округа от 23.12.2021 № 223</w:t>
      </w:r>
    </w:p>
    <w:p w:rsidR="00914C9D" w:rsidRPr="00914C9D" w:rsidRDefault="00914C9D" w:rsidP="00914C9D">
      <w:pPr>
        <w:jc w:val="center"/>
        <w:rPr>
          <w:rFonts w:eastAsia="Times New Roman"/>
          <w:b/>
          <w:sz w:val="14"/>
          <w:szCs w:val="14"/>
          <w:lang w:eastAsia="ru-RU"/>
        </w:rPr>
      </w:pPr>
    </w:p>
    <w:p w:rsidR="00914C9D" w:rsidRPr="00914C9D" w:rsidRDefault="00914C9D" w:rsidP="00914C9D">
      <w:pPr>
        <w:widowControl w:val="0"/>
        <w:jc w:val="both"/>
        <w:rPr>
          <w:rFonts w:eastAsia="Times New Roman"/>
          <w:bCs/>
          <w:sz w:val="14"/>
          <w:szCs w:val="14"/>
          <w:lang w:eastAsia="ru-RU"/>
        </w:rPr>
      </w:pPr>
    </w:p>
    <w:p w:rsidR="00914C9D" w:rsidRPr="00914C9D" w:rsidRDefault="00914C9D" w:rsidP="00914C9D">
      <w:pPr>
        <w:widowControl w:val="0"/>
        <w:jc w:val="both"/>
        <w:rPr>
          <w:rFonts w:eastAsia="Arial Unicode MS"/>
          <w:b/>
          <w:color w:val="000000"/>
          <w:sz w:val="14"/>
          <w:szCs w:val="14"/>
          <w:lang w:eastAsia="ru-RU"/>
        </w:rPr>
      </w:pPr>
      <w:r w:rsidRPr="00914C9D">
        <w:rPr>
          <w:rFonts w:eastAsia="Times New Roman"/>
          <w:bCs/>
          <w:sz w:val="14"/>
          <w:szCs w:val="14"/>
          <w:lang w:eastAsia="ru-RU"/>
        </w:rPr>
        <w:t xml:space="preserve">1.   Внести изменение в решение Думы Солецкого муниципального округа от 23.12.2021 № 223 «О назначении старост сельских населенных пунктов Солецкого муниципального округа»,  считать </w:t>
      </w:r>
      <w:proofErr w:type="spellStart"/>
      <w:r w:rsidRPr="00914C9D">
        <w:rPr>
          <w:rFonts w:eastAsia="Times New Roman"/>
          <w:bCs/>
          <w:sz w:val="14"/>
          <w:szCs w:val="14"/>
          <w:lang w:eastAsia="ru-RU"/>
        </w:rPr>
        <w:t>Вахмянинову</w:t>
      </w:r>
      <w:proofErr w:type="spellEnd"/>
      <w:r w:rsidRPr="00914C9D">
        <w:rPr>
          <w:rFonts w:eastAsia="Times New Roman"/>
          <w:bCs/>
          <w:sz w:val="14"/>
          <w:szCs w:val="14"/>
          <w:lang w:eastAsia="ru-RU"/>
        </w:rPr>
        <w:t xml:space="preserve"> Любовь Игоревну   </w:t>
      </w:r>
      <w:proofErr w:type="spellStart"/>
      <w:r w:rsidRPr="00914C9D">
        <w:rPr>
          <w:rFonts w:eastAsia="Times New Roman"/>
          <w:bCs/>
          <w:sz w:val="14"/>
          <w:szCs w:val="14"/>
          <w:lang w:eastAsia="ru-RU"/>
        </w:rPr>
        <w:t>Вахмяниновой</w:t>
      </w:r>
      <w:proofErr w:type="spellEnd"/>
      <w:r w:rsidRPr="00914C9D">
        <w:rPr>
          <w:rFonts w:eastAsia="Times New Roman"/>
          <w:bCs/>
          <w:sz w:val="14"/>
          <w:szCs w:val="14"/>
          <w:lang w:eastAsia="ru-RU"/>
        </w:rPr>
        <w:t xml:space="preserve"> Любовью Юрьевной.</w:t>
      </w:r>
    </w:p>
    <w:p w:rsidR="00914C9D" w:rsidRPr="00914C9D" w:rsidRDefault="00914C9D" w:rsidP="00914C9D">
      <w:pPr>
        <w:widowControl w:val="0"/>
        <w:autoSpaceDE w:val="0"/>
        <w:autoSpaceDN w:val="0"/>
        <w:adjustRightInd w:val="0"/>
        <w:contextualSpacing/>
        <w:jc w:val="both"/>
        <w:rPr>
          <w:rFonts w:eastAsia="Times New Roman"/>
          <w:sz w:val="14"/>
          <w:szCs w:val="14"/>
          <w:lang w:eastAsia="ru-RU"/>
        </w:rPr>
      </w:pPr>
      <w:r w:rsidRPr="00914C9D">
        <w:rPr>
          <w:rFonts w:eastAsia="Times New Roman"/>
          <w:sz w:val="14"/>
          <w:szCs w:val="14"/>
          <w:lang w:eastAsia="ru-RU"/>
        </w:rPr>
        <w:t xml:space="preserve">2. Опубликовать настоящее решение в периодическом печатном издании - </w:t>
      </w:r>
      <w:r w:rsidRPr="00914C9D">
        <w:rPr>
          <w:rFonts w:eastAsia="Arial Unicode MS"/>
          <w:color w:val="000000"/>
          <w:sz w:val="14"/>
          <w:szCs w:val="14"/>
          <w:lang w:eastAsia="ru-RU"/>
        </w:rPr>
        <w:t xml:space="preserve">«Бюллетень Солецкого муниципального округа» </w:t>
      </w:r>
      <w:r w:rsidRPr="00914C9D">
        <w:rPr>
          <w:rFonts w:eastAsia="Times New Roman"/>
          <w:sz w:val="14"/>
          <w:szCs w:val="14"/>
          <w:lang w:eastAsia="ru-RU"/>
        </w:rPr>
        <w:t>и разместить на официальном сайте Администрации Солецкого муниципального округа в информационно-телекоммуникационной сети «Интернет».</w:t>
      </w:r>
    </w:p>
    <w:p w:rsidR="00914C9D" w:rsidRPr="00914C9D" w:rsidRDefault="00914C9D" w:rsidP="00914C9D">
      <w:pPr>
        <w:rPr>
          <w:sz w:val="14"/>
          <w:szCs w:val="14"/>
        </w:rPr>
      </w:pPr>
    </w:p>
    <w:p w:rsidR="00914C9D" w:rsidRPr="00914C9D" w:rsidRDefault="00914C9D" w:rsidP="00914C9D">
      <w:pPr>
        <w:tabs>
          <w:tab w:val="left" w:pos="1050"/>
        </w:tabs>
        <w:jc w:val="both"/>
        <w:rPr>
          <w:rFonts w:eastAsia="Times New Roman"/>
          <w:sz w:val="14"/>
          <w:szCs w:val="14"/>
          <w:lang w:eastAsia="ru-RU"/>
        </w:rPr>
      </w:pPr>
    </w:p>
    <w:p w:rsidR="00914C9D" w:rsidRPr="00914C9D" w:rsidRDefault="00914C9D" w:rsidP="00914C9D">
      <w:pPr>
        <w:tabs>
          <w:tab w:val="left" w:pos="1050"/>
        </w:tabs>
        <w:jc w:val="both"/>
        <w:rPr>
          <w:rFonts w:eastAsia="Times New Roman"/>
          <w:sz w:val="14"/>
          <w:szCs w:val="14"/>
          <w:lang w:eastAsia="ru-RU"/>
        </w:rPr>
      </w:pPr>
    </w:p>
    <w:tbl>
      <w:tblPr>
        <w:tblW w:w="0" w:type="auto"/>
        <w:tblInd w:w="60" w:type="dxa"/>
        <w:tblCellMar>
          <w:left w:w="60" w:type="dxa"/>
          <w:right w:w="60" w:type="dxa"/>
        </w:tblCellMar>
        <w:tblLook w:val="04A0" w:firstRow="1" w:lastRow="0" w:firstColumn="1" w:lastColumn="0" w:noHBand="0" w:noVBand="1"/>
      </w:tblPr>
      <w:tblGrid>
        <w:gridCol w:w="2819"/>
        <w:gridCol w:w="2372"/>
      </w:tblGrid>
      <w:tr w:rsidR="00914C9D" w:rsidRPr="00914C9D" w:rsidTr="00914C9D">
        <w:trPr>
          <w:trHeight w:val="940"/>
        </w:trPr>
        <w:tc>
          <w:tcPr>
            <w:tcW w:w="0" w:type="auto"/>
            <w:hideMark/>
          </w:tcPr>
          <w:p w:rsidR="00914C9D" w:rsidRPr="00914C9D" w:rsidRDefault="00914C9D" w:rsidP="00914C9D">
            <w:pPr>
              <w:suppressLineNumbers/>
              <w:autoSpaceDE w:val="0"/>
              <w:snapToGrid w:val="0"/>
              <w:rPr>
                <w:rFonts w:eastAsia="Times New Roman"/>
                <w:b/>
                <w:sz w:val="14"/>
                <w:szCs w:val="14"/>
                <w:lang w:bidi="en-US"/>
              </w:rPr>
            </w:pPr>
            <w:proofErr w:type="gramStart"/>
            <w:r w:rsidRPr="00914C9D">
              <w:rPr>
                <w:rFonts w:eastAsia="Times New Roman"/>
                <w:b/>
                <w:sz w:val="14"/>
                <w:szCs w:val="14"/>
                <w:lang w:bidi="en-US"/>
              </w:rPr>
              <w:t>Исполняющий</w:t>
            </w:r>
            <w:proofErr w:type="gramEnd"/>
            <w:r w:rsidRPr="00914C9D">
              <w:rPr>
                <w:rFonts w:eastAsia="Times New Roman"/>
                <w:b/>
                <w:sz w:val="14"/>
                <w:szCs w:val="14"/>
                <w:lang w:bidi="en-US"/>
              </w:rPr>
              <w:t xml:space="preserve"> обязанности Главы Солецкого муниципального округа</w:t>
            </w:r>
          </w:p>
          <w:p w:rsidR="00914C9D" w:rsidRPr="00914C9D" w:rsidRDefault="00914C9D" w:rsidP="00914C9D">
            <w:pPr>
              <w:suppressLineNumbers/>
              <w:autoSpaceDE w:val="0"/>
              <w:snapToGrid w:val="0"/>
              <w:jc w:val="right"/>
              <w:rPr>
                <w:rFonts w:eastAsia="Times New Roman"/>
                <w:b/>
                <w:sz w:val="14"/>
                <w:szCs w:val="14"/>
                <w:lang w:bidi="en-US"/>
              </w:rPr>
            </w:pPr>
            <w:r w:rsidRPr="00914C9D">
              <w:rPr>
                <w:rFonts w:eastAsia="Times New Roman"/>
                <w:b/>
                <w:sz w:val="14"/>
                <w:szCs w:val="14"/>
                <w:lang w:bidi="en-US"/>
              </w:rPr>
              <w:t xml:space="preserve">М.В. Тимофеев  </w:t>
            </w:r>
          </w:p>
        </w:tc>
        <w:tc>
          <w:tcPr>
            <w:tcW w:w="0" w:type="auto"/>
          </w:tcPr>
          <w:p w:rsidR="00914C9D" w:rsidRPr="00914C9D" w:rsidRDefault="00914C9D" w:rsidP="00914C9D">
            <w:pPr>
              <w:suppressLineNumbers/>
              <w:autoSpaceDE w:val="0"/>
              <w:snapToGrid w:val="0"/>
              <w:rPr>
                <w:rFonts w:eastAsia="Times New Roman"/>
                <w:b/>
                <w:sz w:val="14"/>
                <w:szCs w:val="14"/>
                <w:lang w:bidi="en-US"/>
              </w:rPr>
            </w:pPr>
            <w:r w:rsidRPr="00914C9D">
              <w:rPr>
                <w:rFonts w:eastAsia="Times New Roman"/>
                <w:b/>
                <w:sz w:val="14"/>
                <w:szCs w:val="14"/>
                <w:lang w:bidi="en-US"/>
              </w:rPr>
              <w:t xml:space="preserve">Председатель Думы Солецкого муниципального округа </w:t>
            </w:r>
          </w:p>
          <w:p w:rsidR="00914C9D" w:rsidRPr="00914C9D" w:rsidRDefault="00914C9D" w:rsidP="00914C9D">
            <w:pPr>
              <w:suppressLineNumbers/>
              <w:autoSpaceDE w:val="0"/>
              <w:snapToGrid w:val="0"/>
              <w:jc w:val="right"/>
              <w:rPr>
                <w:rFonts w:eastAsia="Times New Roman"/>
                <w:b/>
                <w:sz w:val="14"/>
                <w:szCs w:val="14"/>
                <w:lang w:bidi="en-US"/>
              </w:rPr>
            </w:pPr>
            <w:r w:rsidRPr="00914C9D">
              <w:rPr>
                <w:rFonts w:eastAsia="Times New Roman"/>
                <w:b/>
                <w:sz w:val="14"/>
                <w:szCs w:val="14"/>
                <w:lang w:bidi="en-US"/>
              </w:rPr>
              <w:t>П.А. Ковалев</w:t>
            </w:r>
          </w:p>
          <w:p w:rsidR="00914C9D" w:rsidRPr="00914C9D" w:rsidRDefault="00914C9D" w:rsidP="00914C9D">
            <w:pPr>
              <w:suppressLineNumbers/>
              <w:autoSpaceDE w:val="0"/>
              <w:snapToGrid w:val="0"/>
              <w:jc w:val="right"/>
              <w:rPr>
                <w:rFonts w:eastAsia="Times New Roman"/>
                <w:b/>
                <w:sz w:val="14"/>
                <w:szCs w:val="14"/>
                <w:lang w:bidi="en-US"/>
              </w:rPr>
            </w:pPr>
          </w:p>
        </w:tc>
      </w:tr>
    </w:tbl>
    <w:p w:rsidR="00914C9D" w:rsidRPr="00EE4AAA" w:rsidRDefault="00914C9D" w:rsidP="00D56375">
      <w:pPr>
        <w:suppressLineNumbers/>
        <w:jc w:val="center"/>
        <w:rPr>
          <w:rFonts w:eastAsia="Times New Roman"/>
          <w:sz w:val="14"/>
          <w:szCs w:val="14"/>
          <w:lang w:eastAsia="ru-RU"/>
        </w:rPr>
      </w:pPr>
    </w:p>
    <w:p w:rsidR="00914C9D" w:rsidRDefault="00914C9D" w:rsidP="001C78DB">
      <w:pPr>
        <w:jc w:val="center"/>
        <w:rPr>
          <w:rFonts w:eastAsia="Times New Roman"/>
          <w:b/>
          <w:sz w:val="16"/>
          <w:szCs w:val="16"/>
        </w:rPr>
      </w:pPr>
    </w:p>
    <w:p w:rsidR="005D16CD" w:rsidRDefault="005D16CD" w:rsidP="001C78DB">
      <w:pPr>
        <w:jc w:val="center"/>
        <w:rPr>
          <w:rFonts w:eastAsia="Times New Roman"/>
          <w:b/>
          <w:sz w:val="16"/>
          <w:szCs w:val="16"/>
        </w:rPr>
      </w:pPr>
    </w:p>
    <w:p w:rsidR="005D16CD" w:rsidRDefault="005D16CD" w:rsidP="001C78DB">
      <w:pPr>
        <w:jc w:val="center"/>
        <w:rPr>
          <w:rFonts w:eastAsia="Times New Roman"/>
          <w:b/>
          <w:sz w:val="16"/>
          <w:szCs w:val="16"/>
        </w:rPr>
      </w:pPr>
    </w:p>
    <w:p w:rsidR="005D16CD" w:rsidRDefault="005D16CD" w:rsidP="001C78DB">
      <w:pPr>
        <w:jc w:val="center"/>
        <w:rPr>
          <w:rFonts w:eastAsia="Times New Roman"/>
          <w:b/>
          <w:sz w:val="16"/>
          <w:szCs w:val="16"/>
        </w:rPr>
      </w:pPr>
    </w:p>
    <w:p w:rsidR="005D16CD" w:rsidRDefault="005D16CD" w:rsidP="001C78DB">
      <w:pPr>
        <w:jc w:val="center"/>
        <w:rPr>
          <w:rFonts w:eastAsia="Times New Roman"/>
          <w:b/>
          <w:sz w:val="16"/>
          <w:szCs w:val="16"/>
        </w:rPr>
      </w:pPr>
    </w:p>
    <w:p w:rsidR="005D16CD" w:rsidRDefault="005D16CD" w:rsidP="001C78DB">
      <w:pPr>
        <w:jc w:val="center"/>
        <w:rPr>
          <w:rFonts w:eastAsia="Times New Roman"/>
          <w:b/>
          <w:sz w:val="16"/>
          <w:szCs w:val="16"/>
        </w:rPr>
      </w:pPr>
    </w:p>
    <w:p w:rsidR="005D16CD" w:rsidRDefault="005D16CD" w:rsidP="001C78DB">
      <w:pPr>
        <w:jc w:val="center"/>
        <w:rPr>
          <w:rFonts w:eastAsia="Times New Roman"/>
          <w:b/>
          <w:sz w:val="16"/>
          <w:szCs w:val="16"/>
        </w:rPr>
      </w:pPr>
    </w:p>
    <w:p w:rsidR="005D16CD" w:rsidRDefault="005D16CD" w:rsidP="001C78DB">
      <w:pPr>
        <w:jc w:val="center"/>
        <w:rPr>
          <w:rFonts w:eastAsia="Times New Roman"/>
          <w:b/>
          <w:sz w:val="16"/>
          <w:szCs w:val="16"/>
        </w:rPr>
      </w:pPr>
    </w:p>
    <w:p w:rsidR="005D16CD" w:rsidRDefault="005D16CD" w:rsidP="001C78DB">
      <w:pPr>
        <w:jc w:val="center"/>
        <w:rPr>
          <w:rFonts w:eastAsia="Times New Roman"/>
          <w:b/>
          <w:sz w:val="16"/>
          <w:szCs w:val="16"/>
        </w:rPr>
      </w:pPr>
    </w:p>
    <w:p w:rsidR="005D16CD" w:rsidRDefault="005D16CD" w:rsidP="001C78DB">
      <w:pPr>
        <w:jc w:val="center"/>
        <w:rPr>
          <w:rFonts w:eastAsia="Times New Roman"/>
          <w:b/>
          <w:sz w:val="16"/>
          <w:szCs w:val="16"/>
        </w:rPr>
      </w:pPr>
    </w:p>
    <w:p w:rsidR="005D16CD" w:rsidRDefault="005D16CD" w:rsidP="001C78DB">
      <w:pPr>
        <w:jc w:val="center"/>
        <w:rPr>
          <w:rFonts w:eastAsia="Times New Roman"/>
          <w:b/>
          <w:sz w:val="16"/>
          <w:szCs w:val="16"/>
        </w:rPr>
      </w:pPr>
    </w:p>
    <w:p w:rsidR="001C78DB" w:rsidRPr="001C78DB" w:rsidRDefault="001C78DB" w:rsidP="001C78DB">
      <w:pPr>
        <w:jc w:val="center"/>
        <w:rPr>
          <w:rFonts w:eastAsia="Times New Roman"/>
          <w:b/>
          <w:sz w:val="16"/>
          <w:szCs w:val="16"/>
          <w:lang w:val="x-none"/>
        </w:rPr>
      </w:pPr>
      <w:r w:rsidRPr="001C78DB">
        <w:rPr>
          <w:rFonts w:eastAsia="Times New Roman"/>
          <w:b/>
          <w:sz w:val="16"/>
          <w:szCs w:val="16"/>
          <w:lang w:val="x-none"/>
        </w:rPr>
        <w:lastRenderedPageBreak/>
        <w:t>СООБЩЕНИЕ</w:t>
      </w:r>
    </w:p>
    <w:p w:rsidR="001C78DB" w:rsidRPr="001C78DB" w:rsidRDefault="001C78DB" w:rsidP="001C78DB">
      <w:pPr>
        <w:autoSpaceDE w:val="0"/>
        <w:autoSpaceDN w:val="0"/>
        <w:adjustRightInd w:val="0"/>
        <w:jc w:val="both"/>
        <w:rPr>
          <w:rFonts w:eastAsia="Times New Roman"/>
          <w:sz w:val="16"/>
          <w:szCs w:val="16"/>
          <w:lang w:eastAsia="ru-RU"/>
        </w:rPr>
      </w:pPr>
    </w:p>
    <w:p w:rsidR="001C78DB" w:rsidRPr="001C78DB" w:rsidRDefault="001C78DB" w:rsidP="001C78DB">
      <w:pPr>
        <w:autoSpaceDE w:val="0"/>
        <w:autoSpaceDN w:val="0"/>
        <w:adjustRightInd w:val="0"/>
        <w:ind w:firstLine="284"/>
        <w:jc w:val="both"/>
        <w:rPr>
          <w:rFonts w:eastAsia="Times New Roman"/>
          <w:sz w:val="16"/>
          <w:szCs w:val="16"/>
          <w:lang w:eastAsia="ru-RU"/>
        </w:rPr>
      </w:pPr>
      <w:r w:rsidRPr="001C78DB">
        <w:rPr>
          <w:rFonts w:eastAsia="Times New Roman"/>
          <w:b/>
          <w:sz w:val="16"/>
          <w:szCs w:val="16"/>
          <w:lang w:eastAsia="ru-RU"/>
        </w:rPr>
        <w:t>18 ноября  2022 года</w:t>
      </w:r>
      <w:r w:rsidRPr="001C78DB">
        <w:rPr>
          <w:rFonts w:eastAsia="Times New Roman"/>
          <w:sz w:val="16"/>
          <w:szCs w:val="16"/>
          <w:lang w:eastAsia="ru-RU"/>
        </w:rPr>
        <w:t xml:space="preserve"> в 17-30 по адресу: Новгородская область, Солецкий муниципальный округ,  г. Сольцы, пл. Победы, д.3, второй этаж (большой зал) состоятся публичные слушания по вопросам:</w:t>
      </w:r>
    </w:p>
    <w:p w:rsidR="001C78DB" w:rsidRPr="001C78DB" w:rsidRDefault="001C78DB" w:rsidP="001C78DB">
      <w:pPr>
        <w:autoSpaceDE w:val="0"/>
        <w:autoSpaceDN w:val="0"/>
        <w:adjustRightInd w:val="0"/>
        <w:ind w:firstLine="284"/>
        <w:jc w:val="both"/>
        <w:rPr>
          <w:rFonts w:eastAsia="Times New Roman"/>
          <w:sz w:val="16"/>
          <w:szCs w:val="16"/>
          <w:lang w:eastAsia="ru-RU"/>
        </w:rPr>
      </w:pPr>
      <w:r w:rsidRPr="001C78DB">
        <w:rPr>
          <w:rFonts w:eastAsia="Times New Roman"/>
          <w:sz w:val="16"/>
          <w:szCs w:val="16"/>
          <w:lang w:eastAsia="ru-RU"/>
        </w:rPr>
        <w:t>предоставления разрешения на условно-разрешенный вид использования земельного участка «Спорт» в отношении образуемого земельного участка расположенного в  кадастровом квартале 53:1</w:t>
      </w:r>
      <w:r w:rsidR="00706C8D">
        <w:rPr>
          <w:rFonts w:eastAsia="Times New Roman"/>
          <w:sz w:val="16"/>
          <w:szCs w:val="16"/>
          <w:lang w:eastAsia="ru-RU"/>
        </w:rPr>
        <w:t xml:space="preserve">6:0072703 площадью 600 кв. м., </w:t>
      </w:r>
      <w:r w:rsidRPr="001C78DB">
        <w:rPr>
          <w:rFonts w:eastAsia="Times New Roman"/>
          <w:sz w:val="16"/>
          <w:szCs w:val="16"/>
          <w:lang w:eastAsia="ru-RU"/>
        </w:rPr>
        <w:t xml:space="preserve"> по адресу: Российская Федерация, Новгородская область, Солецкий муниципальный округ, д. Скирино, ул. Шелонская, з/у 49П.</w:t>
      </w:r>
    </w:p>
    <w:p w:rsidR="001C78DB" w:rsidRPr="001C78DB" w:rsidRDefault="001C78DB" w:rsidP="001C78DB">
      <w:pPr>
        <w:autoSpaceDE w:val="0"/>
        <w:autoSpaceDN w:val="0"/>
        <w:adjustRightInd w:val="0"/>
        <w:ind w:firstLine="284"/>
        <w:jc w:val="both"/>
        <w:rPr>
          <w:rFonts w:eastAsia="Times New Roman"/>
          <w:sz w:val="16"/>
          <w:szCs w:val="16"/>
          <w:lang w:eastAsia="ru-RU"/>
        </w:rPr>
      </w:pPr>
      <w:r w:rsidRPr="001C78DB">
        <w:rPr>
          <w:rFonts w:eastAsia="Times New Roman"/>
          <w:sz w:val="16"/>
          <w:szCs w:val="16"/>
          <w:lang w:eastAsia="ru-RU"/>
        </w:rPr>
        <w:t>Прием предложений по вопросам  предоставления разрешений на условно разрешенный вид использования земельн</w:t>
      </w:r>
      <w:r w:rsidR="00706C8D">
        <w:rPr>
          <w:rFonts w:eastAsia="Times New Roman"/>
          <w:sz w:val="16"/>
          <w:szCs w:val="16"/>
          <w:lang w:eastAsia="ru-RU"/>
        </w:rPr>
        <w:t>ого</w:t>
      </w:r>
      <w:r w:rsidRPr="001C78DB">
        <w:rPr>
          <w:rFonts w:eastAsia="Times New Roman"/>
          <w:sz w:val="16"/>
          <w:szCs w:val="16"/>
          <w:lang w:eastAsia="ru-RU"/>
        </w:rPr>
        <w:t xml:space="preserve"> участк</w:t>
      </w:r>
      <w:r w:rsidR="00706C8D">
        <w:rPr>
          <w:rFonts w:eastAsia="Times New Roman"/>
          <w:sz w:val="16"/>
          <w:szCs w:val="16"/>
          <w:lang w:eastAsia="ru-RU"/>
        </w:rPr>
        <w:t>а</w:t>
      </w:r>
      <w:r w:rsidRPr="001C78DB">
        <w:rPr>
          <w:rFonts w:eastAsia="Times New Roman"/>
          <w:sz w:val="16"/>
          <w:szCs w:val="16"/>
          <w:lang w:eastAsia="ru-RU"/>
        </w:rPr>
        <w:t>,  заявлений на участие в публичных слушаниях  по вопросам  предоставления разрешений на условно разрешенный вид использования земельн</w:t>
      </w:r>
      <w:r w:rsidR="00706C8D">
        <w:rPr>
          <w:rFonts w:eastAsia="Times New Roman"/>
          <w:sz w:val="16"/>
          <w:szCs w:val="16"/>
          <w:lang w:eastAsia="ru-RU"/>
        </w:rPr>
        <w:t>ого</w:t>
      </w:r>
      <w:r w:rsidRPr="001C78DB">
        <w:rPr>
          <w:rFonts w:eastAsia="Times New Roman"/>
          <w:sz w:val="16"/>
          <w:szCs w:val="16"/>
          <w:lang w:eastAsia="ru-RU"/>
        </w:rPr>
        <w:t xml:space="preserve"> участк</w:t>
      </w:r>
      <w:r w:rsidR="00706C8D">
        <w:rPr>
          <w:rFonts w:eastAsia="Times New Roman"/>
          <w:sz w:val="16"/>
          <w:szCs w:val="16"/>
          <w:lang w:eastAsia="ru-RU"/>
        </w:rPr>
        <w:t>а</w:t>
      </w:r>
      <w:r w:rsidRPr="001C78DB">
        <w:rPr>
          <w:rFonts w:eastAsia="Times New Roman"/>
          <w:sz w:val="16"/>
          <w:szCs w:val="16"/>
          <w:lang w:eastAsia="ru-RU"/>
        </w:rPr>
        <w:t xml:space="preserve">  осуществляет комиссия по землепользованию и застройке до 17.30  </w:t>
      </w:r>
      <w:r w:rsidRPr="001C78DB">
        <w:rPr>
          <w:rFonts w:eastAsia="Times New Roman"/>
          <w:b/>
          <w:sz w:val="16"/>
          <w:szCs w:val="16"/>
          <w:lang w:eastAsia="ru-RU"/>
        </w:rPr>
        <w:t>18 ноября 2022</w:t>
      </w:r>
      <w:r w:rsidRPr="001C78DB">
        <w:rPr>
          <w:rFonts w:eastAsia="Times New Roman"/>
          <w:sz w:val="16"/>
          <w:szCs w:val="16"/>
          <w:lang w:eastAsia="ru-RU"/>
        </w:rPr>
        <w:t xml:space="preserve"> года по адресу: Новгородская область, Солецкий муниципальный округ, г</w:t>
      </w:r>
      <w:proofErr w:type="gramStart"/>
      <w:r w:rsidRPr="001C78DB">
        <w:rPr>
          <w:rFonts w:eastAsia="Times New Roman"/>
          <w:sz w:val="16"/>
          <w:szCs w:val="16"/>
          <w:lang w:eastAsia="ru-RU"/>
        </w:rPr>
        <w:t>.С</w:t>
      </w:r>
      <w:proofErr w:type="gramEnd"/>
      <w:r w:rsidRPr="001C78DB">
        <w:rPr>
          <w:rFonts w:eastAsia="Times New Roman"/>
          <w:sz w:val="16"/>
          <w:szCs w:val="16"/>
          <w:lang w:eastAsia="ru-RU"/>
        </w:rPr>
        <w:t xml:space="preserve">ольцы, </w:t>
      </w:r>
      <w:proofErr w:type="spellStart"/>
      <w:r w:rsidRPr="001C78DB">
        <w:rPr>
          <w:rFonts w:eastAsia="Times New Roman"/>
          <w:sz w:val="16"/>
          <w:szCs w:val="16"/>
          <w:lang w:eastAsia="ru-RU"/>
        </w:rPr>
        <w:t>пл.Победы</w:t>
      </w:r>
      <w:proofErr w:type="spellEnd"/>
      <w:r w:rsidRPr="001C78DB">
        <w:rPr>
          <w:rFonts w:eastAsia="Times New Roman"/>
          <w:sz w:val="16"/>
          <w:szCs w:val="16"/>
          <w:lang w:eastAsia="ru-RU"/>
        </w:rPr>
        <w:t>, д.3, каб.19 с понедельника по пятницу с 8.30 до 17.30, перерыв с 13.00 до 14.00</w:t>
      </w:r>
      <w:r w:rsidR="00706C8D">
        <w:rPr>
          <w:rFonts w:eastAsia="Times New Roman"/>
          <w:sz w:val="16"/>
          <w:szCs w:val="16"/>
          <w:lang w:eastAsia="ru-RU"/>
        </w:rPr>
        <w:t>,</w:t>
      </w:r>
      <w:r w:rsidRPr="001C78DB">
        <w:rPr>
          <w:rFonts w:eastAsia="Times New Roman"/>
          <w:sz w:val="16"/>
          <w:szCs w:val="16"/>
          <w:lang w:eastAsia="ru-RU"/>
        </w:rPr>
        <w:t xml:space="preserve"> (тел: 8(816 55)30-502.</w:t>
      </w:r>
    </w:p>
    <w:p w:rsidR="001C78DB" w:rsidRDefault="001C78DB" w:rsidP="00342B7F"/>
    <w:p w:rsidR="001C78DB" w:rsidRDefault="001C78DB" w:rsidP="00342B7F"/>
    <w:p w:rsidR="001C78DB" w:rsidRPr="00EE59DB" w:rsidRDefault="001C78DB" w:rsidP="001C78DB">
      <w:pPr>
        <w:jc w:val="right"/>
        <w:rPr>
          <w:sz w:val="16"/>
          <w:szCs w:val="16"/>
        </w:rPr>
      </w:pPr>
      <w:r w:rsidRPr="00EE59DB">
        <w:rPr>
          <w:sz w:val="16"/>
          <w:szCs w:val="16"/>
        </w:rPr>
        <w:t>УТВЕРЖДЕНО</w:t>
      </w:r>
    </w:p>
    <w:p w:rsidR="001C78DB" w:rsidRPr="00EE59DB" w:rsidRDefault="001C78DB" w:rsidP="001C78DB">
      <w:pPr>
        <w:jc w:val="right"/>
        <w:rPr>
          <w:sz w:val="16"/>
          <w:szCs w:val="16"/>
        </w:rPr>
      </w:pPr>
      <w:r w:rsidRPr="00EE59DB">
        <w:rPr>
          <w:sz w:val="16"/>
          <w:szCs w:val="16"/>
        </w:rPr>
        <w:t xml:space="preserve">Приказом министерства строительства, </w:t>
      </w:r>
    </w:p>
    <w:p w:rsidR="001C78DB" w:rsidRPr="00EE59DB" w:rsidRDefault="001C78DB" w:rsidP="001C78DB">
      <w:pPr>
        <w:jc w:val="right"/>
        <w:rPr>
          <w:sz w:val="16"/>
          <w:szCs w:val="16"/>
        </w:rPr>
      </w:pPr>
      <w:r w:rsidRPr="00EE59DB">
        <w:rPr>
          <w:sz w:val="16"/>
          <w:szCs w:val="16"/>
        </w:rPr>
        <w:t xml:space="preserve">архитектуры и имущественных отношений </w:t>
      </w:r>
    </w:p>
    <w:p w:rsidR="001C78DB" w:rsidRPr="00EE59DB" w:rsidRDefault="001C78DB" w:rsidP="001C78DB">
      <w:pPr>
        <w:jc w:val="right"/>
        <w:rPr>
          <w:sz w:val="16"/>
          <w:szCs w:val="16"/>
        </w:rPr>
      </w:pPr>
      <w:r w:rsidRPr="00EE59DB">
        <w:rPr>
          <w:sz w:val="16"/>
          <w:szCs w:val="16"/>
        </w:rPr>
        <w:t>Новгородской области</w:t>
      </w:r>
    </w:p>
    <w:p w:rsidR="001C78DB" w:rsidRPr="00EE59DB" w:rsidRDefault="001C78DB" w:rsidP="001C78DB">
      <w:pPr>
        <w:jc w:val="right"/>
        <w:rPr>
          <w:sz w:val="16"/>
          <w:szCs w:val="16"/>
        </w:rPr>
      </w:pPr>
      <w:r w:rsidRPr="00EE59DB">
        <w:rPr>
          <w:sz w:val="16"/>
          <w:szCs w:val="16"/>
        </w:rPr>
        <w:t>от 13.10.2022 N. 2570</w:t>
      </w:r>
    </w:p>
    <w:p w:rsidR="001C78DB" w:rsidRPr="00EE59DB" w:rsidRDefault="001C78DB" w:rsidP="001C78DB">
      <w:pPr>
        <w:pStyle w:val="af8"/>
        <w:jc w:val="center"/>
        <w:rPr>
          <w:sz w:val="16"/>
          <w:szCs w:val="16"/>
        </w:rPr>
      </w:pPr>
    </w:p>
    <w:p w:rsidR="001C78DB" w:rsidRPr="00EE59DB" w:rsidRDefault="001C78DB" w:rsidP="001C78DB">
      <w:pPr>
        <w:pStyle w:val="af8"/>
        <w:jc w:val="center"/>
        <w:rPr>
          <w:b/>
          <w:sz w:val="16"/>
          <w:szCs w:val="16"/>
        </w:rPr>
      </w:pPr>
      <w:r w:rsidRPr="00EE59DB">
        <w:rPr>
          <w:b/>
          <w:sz w:val="16"/>
          <w:szCs w:val="16"/>
        </w:rPr>
        <w:t>ИЗВЕЩЕНИЕ</w:t>
      </w:r>
    </w:p>
    <w:p w:rsidR="001C78DB" w:rsidRDefault="001C78DB" w:rsidP="001C78DB">
      <w:pPr>
        <w:pStyle w:val="af8"/>
        <w:jc w:val="center"/>
        <w:rPr>
          <w:b/>
          <w:sz w:val="16"/>
          <w:szCs w:val="16"/>
        </w:rPr>
      </w:pPr>
      <w:r w:rsidRPr="00EE59DB">
        <w:rPr>
          <w:b/>
          <w:sz w:val="16"/>
          <w:szCs w:val="16"/>
        </w:rPr>
        <w:t xml:space="preserve">o размещении проекта отчета об итогах государственной </w:t>
      </w:r>
    </w:p>
    <w:p w:rsidR="001C78DB" w:rsidRPr="00EE59DB" w:rsidRDefault="001C78DB" w:rsidP="001C78DB">
      <w:pPr>
        <w:pStyle w:val="af8"/>
        <w:jc w:val="center"/>
        <w:rPr>
          <w:b/>
          <w:sz w:val="16"/>
          <w:szCs w:val="16"/>
        </w:rPr>
      </w:pPr>
      <w:r w:rsidRPr="00EE59DB">
        <w:rPr>
          <w:b/>
          <w:sz w:val="16"/>
          <w:szCs w:val="16"/>
        </w:rPr>
        <w:t>кадастровой оценки</w:t>
      </w:r>
    </w:p>
    <w:p w:rsidR="001C78DB" w:rsidRPr="00EE59DB" w:rsidRDefault="001C78DB" w:rsidP="001C78DB">
      <w:pPr>
        <w:jc w:val="both"/>
        <w:rPr>
          <w:sz w:val="16"/>
          <w:szCs w:val="16"/>
        </w:rPr>
      </w:pPr>
    </w:p>
    <w:p w:rsidR="001C78DB" w:rsidRPr="00EE59DB" w:rsidRDefault="001C78DB" w:rsidP="001C78DB">
      <w:pPr>
        <w:ind w:firstLine="284"/>
        <w:jc w:val="both"/>
        <w:rPr>
          <w:sz w:val="16"/>
          <w:szCs w:val="16"/>
        </w:rPr>
      </w:pPr>
      <w:r w:rsidRPr="00EE59DB">
        <w:rPr>
          <w:sz w:val="16"/>
          <w:szCs w:val="16"/>
        </w:rPr>
        <w:t xml:space="preserve">В соответствии с Федеральным законом от 03 июля 2016 года № 237-ФЗ «О государственной кадастровой оценке», приказом министерства строительства, архитектуры и имущественных отношений Новгородской области от 23.06.2021 № 1557 «О проведении государственной кадастровой оценки земельных участков, расположенных па территории Новгородской области, в 2022 году» министерство строительства, архитектуры и имущественных отношений Новгородской области информирует о размещении проекта отчета от 23.09.2022 № 001/2022 «Об итогах государственной кадастровой оценки земельных участков в составе земель сельскохозяйственного назначения, земель населённых пунктов, земель промышленности, энергетике, транспорта, связи, радиовещания, телевидения, информатики, для обеспечения космической деятельности, обороны, безопасности и иного специального назначения, земель особо охраняемых территорий и объектов, земель водного фонда, земель лесного фонда, земель запаса, расположенных на территории Новгородской области по состоянию на 01.01.2022 года» (далее проект отчета), в Фонде </w:t>
      </w:r>
      <w:r w:rsidRPr="00EE59DB">
        <w:rPr>
          <w:b/>
          <w:sz w:val="16"/>
          <w:szCs w:val="16"/>
        </w:rPr>
        <w:t xml:space="preserve">данных государственной кадастровой оценки на сайте Федеральной службы государственной регистрации, кадастра и картографии и </w:t>
      </w:r>
      <w:r w:rsidRPr="00EE59DB">
        <w:rPr>
          <w:b/>
          <w:color w:val="080808"/>
          <w:sz w:val="16"/>
          <w:szCs w:val="16"/>
        </w:rPr>
        <w:t xml:space="preserve">на </w:t>
      </w:r>
      <w:r w:rsidRPr="00EE59DB">
        <w:rPr>
          <w:b/>
          <w:sz w:val="16"/>
          <w:szCs w:val="16"/>
        </w:rPr>
        <w:t xml:space="preserve">официальном сайте Государственного областного бюджетного учреждения «Центр кадастровой оценки и недвижимости» </w:t>
      </w:r>
      <w:r w:rsidRPr="00EE59DB">
        <w:rPr>
          <w:sz w:val="16"/>
          <w:szCs w:val="16"/>
        </w:rPr>
        <w:t>(http://www.кцнз53.pф).</w:t>
      </w:r>
    </w:p>
    <w:p w:rsidR="001C78DB" w:rsidRPr="00EE59DB" w:rsidRDefault="001C78DB" w:rsidP="001C78DB">
      <w:pPr>
        <w:ind w:firstLine="284"/>
        <w:jc w:val="both"/>
        <w:rPr>
          <w:sz w:val="16"/>
          <w:szCs w:val="16"/>
        </w:rPr>
      </w:pPr>
      <w:r w:rsidRPr="00EE59DB">
        <w:rPr>
          <w:b/>
          <w:sz w:val="16"/>
          <w:szCs w:val="16"/>
        </w:rPr>
        <w:t xml:space="preserve">Замечания </w:t>
      </w:r>
      <w:r w:rsidRPr="00EE59DB">
        <w:rPr>
          <w:sz w:val="16"/>
          <w:szCs w:val="16"/>
        </w:rPr>
        <w:t xml:space="preserve">к проекту </w:t>
      </w:r>
      <w:r w:rsidRPr="00EE59DB">
        <w:rPr>
          <w:b/>
          <w:sz w:val="16"/>
          <w:szCs w:val="16"/>
        </w:rPr>
        <w:t xml:space="preserve">отчета представляются до 29.10.2022 включительно </w:t>
      </w:r>
      <w:r w:rsidRPr="00EE59DB">
        <w:rPr>
          <w:sz w:val="16"/>
          <w:szCs w:val="16"/>
        </w:rPr>
        <w:t>(в течение тридцати дней со дня размещения проекта ответа в «Фонде данных государственной кадастровой оценки).</w:t>
      </w:r>
    </w:p>
    <w:p w:rsidR="001C78DB" w:rsidRPr="00EE59DB" w:rsidRDefault="001C78DB" w:rsidP="001C78DB">
      <w:pPr>
        <w:ind w:firstLine="284"/>
        <w:jc w:val="both"/>
        <w:rPr>
          <w:sz w:val="16"/>
          <w:szCs w:val="16"/>
        </w:rPr>
      </w:pPr>
      <w:r w:rsidRPr="00EE59DB">
        <w:rPr>
          <w:sz w:val="16"/>
          <w:szCs w:val="16"/>
        </w:rPr>
        <w:t>Замечания к проекту отчета наряду с изложением их сути должны содержать:</w:t>
      </w:r>
    </w:p>
    <w:p w:rsidR="001C78DB" w:rsidRPr="00EE59DB" w:rsidRDefault="001C78DB" w:rsidP="001C78DB">
      <w:pPr>
        <w:pStyle w:val="afe"/>
        <w:widowControl w:val="0"/>
        <w:tabs>
          <w:tab w:val="left" w:pos="1547"/>
        </w:tabs>
        <w:autoSpaceDE w:val="0"/>
        <w:autoSpaceDN w:val="0"/>
        <w:ind w:left="0" w:firstLine="284"/>
        <w:contextualSpacing w:val="0"/>
        <w:jc w:val="both"/>
        <w:rPr>
          <w:color w:val="0A0A0A"/>
          <w:sz w:val="16"/>
          <w:szCs w:val="16"/>
        </w:rPr>
      </w:pPr>
      <w:r>
        <w:rPr>
          <w:sz w:val="16"/>
          <w:szCs w:val="16"/>
        </w:rPr>
        <w:t xml:space="preserve">- </w:t>
      </w:r>
      <w:r w:rsidRPr="00EE59DB">
        <w:rPr>
          <w:sz w:val="16"/>
          <w:szCs w:val="16"/>
        </w:rPr>
        <w:t>фамилию, имя и отчество (последнее - при наличии) - для физического лица, полное наименование - для юридического лица, номер контактного телефона, адрес электронной почты (при наличии) лица, представившего замечания к проекту отчета;</w:t>
      </w:r>
    </w:p>
    <w:p w:rsidR="001C78DB" w:rsidRPr="00EE59DB" w:rsidRDefault="001C78DB" w:rsidP="001C78DB">
      <w:pPr>
        <w:pStyle w:val="afe"/>
        <w:widowControl w:val="0"/>
        <w:tabs>
          <w:tab w:val="left" w:pos="1552"/>
        </w:tabs>
        <w:autoSpaceDE w:val="0"/>
        <w:autoSpaceDN w:val="0"/>
        <w:ind w:left="0" w:firstLine="284"/>
        <w:contextualSpacing w:val="0"/>
        <w:jc w:val="both"/>
        <w:rPr>
          <w:sz w:val="16"/>
          <w:szCs w:val="16"/>
        </w:rPr>
      </w:pPr>
      <w:r>
        <w:rPr>
          <w:sz w:val="16"/>
          <w:szCs w:val="16"/>
        </w:rPr>
        <w:t xml:space="preserve">- </w:t>
      </w:r>
      <w:r w:rsidRPr="00EE59DB">
        <w:rPr>
          <w:sz w:val="16"/>
          <w:szCs w:val="16"/>
        </w:rPr>
        <w:t>кадастровый номер объекта недвижимости, в отношении определения кадастровой стоимости которого представляется замечание, если замечание относится к конкретному объекту недвижимости;</w:t>
      </w:r>
    </w:p>
    <w:p w:rsidR="001C78DB" w:rsidRPr="00EE59DB" w:rsidRDefault="001C78DB" w:rsidP="001C78DB">
      <w:pPr>
        <w:pStyle w:val="afe"/>
        <w:widowControl w:val="0"/>
        <w:tabs>
          <w:tab w:val="left" w:pos="1549"/>
        </w:tabs>
        <w:autoSpaceDE w:val="0"/>
        <w:autoSpaceDN w:val="0"/>
        <w:ind w:left="0" w:firstLine="284"/>
        <w:contextualSpacing w:val="0"/>
        <w:jc w:val="both"/>
        <w:rPr>
          <w:sz w:val="16"/>
          <w:szCs w:val="16"/>
        </w:rPr>
      </w:pPr>
      <w:r>
        <w:rPr>
          <w:sz w:val="16"/>
          <w:szCs w:val="16"/>
        </w:rPr>
        <w:t xml:space="preserve">- </w:t>
      </w:r>
      <w:r w:rsidRPr="00EE59DB">
        <w:rPr>
          <w:sz w:val="16"/>
          <w:szCs w:val="16"/>
        </w:rPr>
        <w:t>указание на номера страниц (разделов) проекта отчета, к которым представляются замечания (при необходимости).</w:t>
      </w:r>
    </w:p>
    <w:p w:rsidR="001C78DB" w:rsidRPr="00EE59DB" w:rsidRDefault="001C78DB" w:rsidP="001C78DB">
      <w:pPr>
        <w:ind w:firstLine="284"/>
        <w:jc w:val="both"/>
        <w:rPr>
          <w:sz w:val="16"/>
          <w:szCs w:val="16"/>
        </w:rPr>
      </w:pPr>
      <w:r w:rsidRPr="00EE59DB">
        <w:rPr>
          <w:sz w:val="16"/>
          <w:szCs w:val="16"/>
        </w:rPr>
        <w:t xml:space="preserve">К замечаниям могут быть приложены документы, подтверждающие наличие ошибок, допущенных при определении кадастровой стоимости, а также иные документы, содержащие сведения о характеристиках объектов недвижимости, которые не были учтены при определении </w:t>
      </w:r>
      <w:r w:rsidRPr="00EE59DB">
        <w:rPr>
          <w:color w:val="0F0F0F"/>
          <w:sz w:val="16"/>
          <w:szCs w:val="16"/>
        </w:rPr>
        <w:t xml:space="preserve">их </w:t>
      </w:r>
      <w:r w:rsidRPr="00EE59DB">
        <w:rPr>
          <w:sz w:val="16"/>
          <w:szCs w:val="16"/>
        </w:rPr>
        <w:t>кадастровой стоимости.</w:t>
      </w:r>
    </w:p>
    <w:p w:rsidR="001C78DB" w:rsidRPr="00EE59DB" w:rsidRDefault="001C78DB" w:rsidP="001C78DB">
      <w:pPr>
        <w:ind w:firstLine="284"/>
        <w:jc w:val="both"/>
        <w:rPr>
          <w:sz w:val="16"/>
          <w:szCs w:val="16"/>
        </w:rPr>
      </w:pPr>
      <w:r w:rsidRPr="00EE59DB">
        <w:rPr>
          <w:sz w:val="16"/>
          <w:szCs w:val="16"/>
        </w:rPr>
        <w:lastRenderedPageBreak/>
        <w:t>Замечания к проекту отчета быть поданы следующими способами:</w:t>
      </w:r>
    </w:p>
    <w:p w:rsidR="001C78DB" w:rsidRPr="00EE59DB" w:rsidRDefault="001C78DB" w:rsidP="001C78DB">
      <w:pPr>
        <w:pStyle w:val="afe"/>
        <w:widowControl w:val="0"/>
        <w:tabs>
          <w:tab w:val="left" w:pos="1544"/>
        </w:tabs>
        <w:autoSpaceDE w:val="0"/>
        <w:autoSpaceDN w:val="0"/>
        <w:ind w:left="0" w:firstLine="284"/>
        <w:contextualSpacing w:val="0"/>
        <w:jc w:val="both"/>
        <w:rPr>
          <w:sz w:val="16"/>
          <w:szCs w:val="16"/>
        </w:rPr>
      </w:pPr>
      <w:r>
        <w:rPr>
          <w:sz w:val="16"/>
          <w:szCs w:val="16"/>
        </w:rPr>
        <w:t xml:space="preserve">- </w:t>
      </w:r>
      <w:r w:rsidRPr="00EE59DB">
        <w:rPr>
          <w:sz w:val="16"/>
          <w:szCs w:val="16"/>
        </w:rPr>
        <w:t>через многофункциональные центры предоставления государственных и муниципальных услуг (МФЦ);</w:t>
      </w:r>
    </w:p>
    <w:p w:rsidR="001C78DB" w:rsidRPr="00EE59DB" w:rsidRDefault="001C78DB" w:rsidP="001C78DB">
      <w:pPr>
        <w:pStyle w:val="afe"/>
        <w:widowControl w:val="0"/>
        <w:tabs>
          <w:tab w:val="left" w:pos="1544"/>
        </w:tabs>
        <w:autoSpaceDE w:val="0"/>
        <w:autoSpaceDN w:val="0"/>
        <w:ind w:left="0" w:firstLine="284"/>
        <w:contextualSpacing w:val="0"/>
        <w:jc w:val="both"/>
        <w:rPr>
          <w:sz w:val="16"/>
          <w:szCs w:val="16"/>
        </w:rPr>
      </w:pPr>
      <w:r>
        <w:rPr>
          <w:sz w:val="16"/>
          <w:szCs w:val="16"/>
        </w:rPr>
        <w:t xml:space="preserve">- </w:t>
      </w:r>
      <w:r w:rsidRPr="00EE59DB">
        <w:rPr>
          <w:sz w:val="16"/>
          <w:szCs w:val="16"/>
        </w:rPr>
        <w:t>посредством использования   информационно-телекоммуникационных сетей общего пользования, в том числе сети «Интернет», включая портал государственных и муниципальных услуг;</w:t>
      </w:r>
    </w:p>
    <w:p w:rsidR="001C78DB" w:rsidRPr="00EE59DB" w:rsidRDefault="001C78DB" w:rsidP="00462264">
      <w:pPr>
        <w:pStyle w:val="afe"/>
        <w:widowControl w:val="0"/>
        <w:tabs>
          <w:tab w:val="left" w:pos="1537"/>
        </w:tabs>
        <w:autoSpaceDE w:val="0"/>
        <w:autoSpaceDN w:val="0"/>
        <w:ind w:left="0" w:firstLine="284"/>
        <w:contextualSpacing w:val="0"/>
        <w:jc w:val="both"/>
        <w:rPr>
          <w:sz w:val="16"/>
          <w:szCs w:val="16"/>
        </w:rPr>
      </w:pPr>
      <w:r>
        <w:rPr>
          <w:sz w:val="16"/>
          <w:szCs w:val="16"/>
        </w:rPr>
        <w:t xml:space="preserve">- </w:t>
      </w:r>
      <w:r w:rsidRPr="00EE59DB">
        <w:rPr>
          <w:sz w:val="16"/>
          <w:szCs w:val="16"/>
        </w:rPr>
        <w:t>почтовым отправлением с уведомлением о вручении в адрес ГОБУ «</w:t>
      </w:r>
      <w:r w:rsidR="00252B20" w:rsidRPr="00EE59DB">
        <w:rPr>
          <w:sz w:val="16"/>
          <w:szCs w:val="16"/>
        </w:rPr>
        <w:t>Центр</w:t>
      </w:r>
      <w:r w:rsidRPr="00EE59DB">
        <w:rPr>
          <w:sz w:val="16"/>
          <w:szCs w:val="16"/>
        </w:rPr>
        <w:t xml:space="preserve"> кадастровой оценки и недвижимости»: 173025, г. Великий Новгород, пр. Мира, д. 32, корп. 1, офис 206;</w:t>
      </w:r>
    </w:p>
    <w:p w:rsidR="001C78DB" w:rsidRPr="00EE59DB" w:rsidRDefault="001C78DB" w:rsidP="001C78DB">
      <w:pPr>
        <w:pStyle w:val="afe"/>
        <w:widowControl w:val="0"/>
        <w:tabs>
          <w:tab w:val="left" w:pos="1537"/>
        </w:tabs>
        <w:autoSpaceDE w:val="0"/>
        <w:autoSpaceDN w:val="0"/>
        <w:ind w:left="0" w:firstLine="284"/>
        <w:contextualSpacing w:val="0"/>
        <w:jc w:val="both"/>
        <w:rPr>
          <w:sz w:val="16"/>
          <w:szCs w:val="16"/>
        </w:rPr>
      </w:pPr>
      <w:r>
        <w:rPr>
          <w:sz w:val="16"/>
          <w:szCs w:val="16"/>
        </w:rPr>
        <w:t xml:space="preserve">- </w:t>
      </w:r>
      <w:r w:rsidRPr="00EE59DB">
        <w:rPr>
          <w:sz w:val="16"/>
          <w:szCs w:val="16"/>
        </w:rPr>
        <w:t xml:space="preserve">непосредственно при личном обращении </w:t>
      </w:r>
      <w:r w:rsidRPr="00EE59DB">
        <w:rPr>
          <w:b/>
          <w:sz w:val="16"/>
          <w:szCs w:val="16"/>
        </w:rPr>
        <w:t xml:space="preserve">в </w:t>
      </w:r>
      <w:r w:rsidRPr="00EE59DB">
        <w:rPr>
          <w:sz w:val="16"/>
          <w:szCs w:val="16"/>
        </w:rPr>
        <w:t>ГОБУ «</w:t>
      </w:r>
      <w:r w:rsidR="00252B20" w:rsidRPr="00EE59DB">
        <w:rPr>
          <w:sz w:val="16"/>
          <w:szCs w:val="16"/>
        </w:rPr>
        <w:t>Центр</w:t>
      </w:r>
      <w:r w:rsidRPr="00EE59DB">
        <w:rPr>
          <w:sz w:val="16"/>
          <w:szCs w:val="16"/>
        </w:rPr>
        <w:t xml:space="preserve"> кадастровой оценки и недвижимости»: 173025 г. Великий Новгород, пр. Мира, д. 32, корп. 1, офис 206, (время приема: пн.-чт. с 8:30 до 17:30, пт. с 8:30 до 16:40, перерыв на обед 13:00-13:50).</w:t>
      </w:r>
    </w:p>
    <w:p w:rsidR="001C78DB" w:rsidRPr="00EE59DB" w:rsidRDefault="001C78DB" w:rsidP="001C78DB">
      <w:pPr>
        <w:ind w:firstLine="284"/>
        <w:jc w:val="both"/>
        <w:rPr>
          <w:sz w:val="16"/>
          <w:szCs w:val="16"/>
        </w:rPr>
      </w:pPr>
      <w:r w:rsidRPr="00EE59DB">
        <w:rPr>
          <w:sz w:val="16"/>
          <w:szCs w:val="16"/>
        </w:rPr>
        <w:t>Замечания к проекту отчета об итогах государственной кадастровой оценки, не соответствующие установленным требованиям, не подлежат рассмотрения.</w:t>
      </w:r>
    </w:p>
    <w:p w:rsidR="001C78DB" w:rsidRPr="00EE59DB" w:rsidRDefault="001C78DB" w:rsidP="001C78DB">
      <w:pPr>
        <w:rPr>
          <w:sz w:val="16"/>
          <w:szCs w:val="16"/>
        </w:rPr>
      </w:pPr>
    </w:p>
    <w:p w:rsidR="001C78DB" w:rsidRDefault="001C78DB" w:rsidP="00342B7F"/>
    <w:p w:rsidR="00452807" w:rsidRDefault="00452807" w:rsidP="00342B7F"/>
    <w:p w:rsidR="00452807" w:rsidRDefault="00452807" w:rsidP="00452807">
      <w:pPr>
        <w:jc w:val="center"/>
        <w:rPr>
          <w:b/>
          <w:sz w:val="16"/>
          <w:szCs w:val="16"/>
        </w:rPr>
      </w:pPr>
      <w:r w:rsidRPr="00452807">
        <w:rPr>
          <w:b/>
          <w:sz w:val="16"/>
          <w:szCs w:val="16"/>
        </w:rPr>
        <w:t>Извещение о возможности предоставления земельных участков</w:t>
      </w:r>
    </w:p>
    <w:p w:rsidR="00452807" w:rsidRDefault="00452807" w:rsidP="00452807">
      <w:pPr>
        <w:jc w:val="center"/>
        <w:rPr>
          <w:b/>
          <w:sz w:val="16"/>
          <w:szCs w:val="16"/>
        </w:rPr>
      </w:pPr>
    </w:p>
    <w:p w:rsidR="00452807" w:rsidRPr="00452807" w:rsidRDefault="00452807" w:rsidP="00452807">
      <w:pPr>
        <w:jc w:val="center"/>
        <w:rPr>
          <w:b/>
          <w:sz w:val="16"/>
          <w:szCs w:val="16"/>
        </w:rPr>
      </w:pPr>
    </w:p>
    <w:p w:rsidR="00452807" w:rsidRPr="00452807" w:rsidRDefault="00452807" w:rsidP="00452807">
      <w:pPr>
        <w:ind w:firstLine="284"/>
        <w:jc w:val="both"/>
        <w:rPr>
          <w:sz w:val="16"/>
          <w:szCs w:val="16"/>
        </w:rPr>
      </w:pPr>
      <w:r w:rsidRPr="00452807">
        <w:rPr>
          <w:sz w:val="16"/>
          <w:szCs w:val="16"/>
        </w:rPr>
        <w:t>Администрация Солецкого муниципального округа сообщает о возможности предоставления земельных участков в аренду:</w:t>
      </w:r>
    </w:p>
    <w:p w:rsidR="00452807" w:rsidRPr="00452807" w:rsidRDefault="00452807" w:rsidP="00452807">
      <w:pPr>
        <w:ind w:firstLine="284"/>
        <w:jc w:val="both"/>
        <w:rPr>
          <w:sz w:val="16"/>
          <w:szCs w:val="16"/>
          <w:u w:val="single"/>
        </w:rPr>
      </w:pPr>
      <w:r w:rsidRPr="00452807">
        <w:rPr>
          <w:sz w:val="16"/>
          <w:szCs w:val="16"/>
          <w:u w:val="single"/>
        </w:rPr>
        <w:t>для ведения личного подсобного хозяйства</w:t>
      </w:r>
    </w:p>
    <w:p w:rsidR="00452807" w:rsidRPr="00452807" w:rsidRDefault="00452807" w:rsidP="00452807">
      <w:pPr>
        <w:ind w:firstLine="284"/>
        <w:jc w:val="both"/>
        <w:rPr>
          <w:sz w:val="16"/>
          <w:szCs w:val="16"/>
        </w:rPr>
      </w:pPr>
      <w:r w:rsidRPr="00452807">
        <w:rPr>
          <w:sz w:val="16"/>
          <w:szCs w:val="16"/>
        </w:rPr>
        <w:t xml:space="preserve">с кадастровым номером 53:16:010714:53, площадью 208 кв. м., местонахождение: </w:t>
      </w:r>
      <w:proofErr w:type="gramStart"/>
      <w:r w:rsidRPr="00452807">
        <w:rPr>
          <w:sz w:val="16"/>
          <w:szCs w:val="16"/>
        </w:rPr>
        <w:t>Новгородская</w:t>
      </w:r>
      <w:proofErr w:type="gramEnd"/>
      <w:r w:rsidRPr="00452807">
        <w:rPr>
          <w:sz w:val="16"/>
          <w:szCs w:val="16"/>
        </w:rPr>
        <w:t xml:space="preserve"> обл., г. Сольцы, ул. Крупской у д. 18, со стороны квартиры № 1;</w:t>
      </w:r>
    </w:p>
    <w:p w:rsidR="00452807" w:rsidRPr="00452807" w:rsidRDefault="00452807" w:rsidP="00452807">
      <w:pPr>
        <w:ind w:firstLine="284"/>
        <w:jc w:val="both"/>
        <w:rPr>
          <w:sz w:val="16"/>
          <w:szCs w:val="16"/>
        </w:rPr>
      </w:pPr>
      <w:r w:rsidRPr="00452807">
        <w:rPr>
          <w:sz w:val="16"/>
          <w:szCs w:val="16"/>
        </w:rPr>
        <w:t xml:space="preserve">с кадастровым номером 53:16:0010722:28, площадью 293 кв. м., местонахождение: </w:t>
      </w:r>
      <w:proofErr w:type="gramStart"/>
      <w:r w:rsidRPr="00452807">
        <w:rPr>
          <w:sz w:val="16"/>
          <w:szCs w:val="16"/>
        </w:rPr>
        <w:t>Новгородская</w:t>
      </w:r>
      <w:proofErr w:type="gramEnd"/>
      <w:r w:rsidRPr="00452807">
        <w:rPr>
          <w:sz w:val="16"/>
          <w:szCs w:val="16"/>
        </w:rPr>
        <w:t xml:space="preserve"> обл., г. Сольцы;</w:t>
      </w:r>
    </w:p>
    <w:p w:rsidR="00452807" w:rsidRPr="00452807" w:rsidRDefault="00452807" w:rsidP="00452807">
      <w:pPr>
        <w:ind w:firstLine="284"/>
        <w:jc w:val="both"/>
        <w:rPr>
          <w:sz w:val="16"/>
          <w:szCs w:val="16"/>
        </w:rPr>
      </w:pPr>
      <w:r w:rsidRPr="00452807">
        <w:rPr>
          <w:sz w:val="16"/>
          <w:szCs w:val="16"/>
        </w:rPr>
        <w:t xml:space="preserve">с кадастровым номером 53:16:0010727:21, площадью 271 кв. м., местонахождение: </w:t>
      </w:r>
      <w:proofErr w:type="gramStart"/>
      <w:r w:rsidRPr="00452807">
        <w:rPr>
          <w:sz w:val="16"/>
          <w:szCs w:val="16"/>
        </w:rPr>
        <w:t>Новгородская</w:t>
      </w:r>
      <w:proofErr w:type="gramEnd"/>
      <w:r w:rsidRPr="00452807">
        <w:rPr>
          <w:sz w:val="16"/>
          <w:szCs w:val="16"/>
        </w:rPr>
        <w:t xml:space="preserve"> обл., г. Сольцы, ул. 1 Мая, земельный участок 10А;</w:t>
      </w:r>
    </w:p>
    <w:p w:rsidR="00452807" w:rsidRPr="00452807" w:rsidRDefault="00452807" w:rsidP="00452807">
      <w:pPr>
        <w:ind w:firstLine="284"/>
        <w:jc w:val="both"/>
        <w:rPr>
          <w:sz w:val="16"/>
          <w:szCs w:val="16"/>
        </w:rPr>
      </w:pPr>
      <w:r w:rsidRPr="00452807">
        <w:rPr>
          <w:sz w:val="16"/>
          <w:szCs w:val="16"/>
        </w:rPr>
        <w:t xml:space="preserve">с кадастровым номером 53:16:0010725:27, площадью 205 кв. м., местонахождение: </w:t>
      </w:r>
      <w:proofErr w:type="gramStart"/>
      <w:r w:rsidRPr="00452807">
        <w:rPr>
          <w:sz w:val="16"/>
          <w:szCs w:val="16"/>
        </w:rPr>
        <w:t>Новгородская</w:t>
      </w:r>
      <w:proofErr w:type="gramEnd"/>
      <w:r w:rsidRPr="00452807">
        <w:rPr>
          <w:sz w:val="16"/>
          <w:szCs w:val="16"/>
        </w:rPr>
        <w:t xml:space="preserve"> обл., г. Сольцы.</w:t>
      </w:r>
    </w:p>
    <w:p w:rsidR="00452807" w:rsidRPr="00452807" w:rsidRDefault="00452807" w:rsidP="00452807">
      <w:pPr>
        <w:ind w:firstLine="284"/>
        <w:jc w:val="both"/>
        <w:rPr>
          <w:color w:val="000000"/>
          <w:sz w:val="16"/>
          <w:szCs w:val="16"/>
          <w:shd w:val="clear" w:color="auto" w:fill="FFFFFF"/>
        </w:rPr>
      </w:pPr>
      <w:r w:rsidRPr="00452807">
        <w:rPr>
          <w:color w:val="000000"/>
          <w:sz w:val="16"/>
          <w:szCs w:val="16"/>
          <w:shd w:val="clear" w:color="auto" w:fill="FFFFFF"/>
        </w:rPr>
        <w:t>Граждане, заинтересованные в предоставлении указанных земельных участков, вправе подавать заявления о намерении участвовать в аукционе по продаже права на заключение договора аренды соответствующих земел</w:t>
      </w:r>
      <w:r w:rsidR="00706C8D">
        <w:rPr>
          <w:color w:val="000000"/>
          <w:sz w:val="16"/>
          <w:szCs w:val="16"/>
          <w:shd w:val="clear" w:color="auto" w:fill="FFFFFF"/>
        </w:rPr>
        <w:t>ьных участков (далее – заявление</w:t>
      </w:r>
      <w:r w:rsidRPr="00452807">
        <w:rPr>
          <w:color w:val="000000"/>
          <w:sz w:val="16"/>
          <w:szCs w:val="16"/>
          <w:shd w:val="clear" w:color="auto" w:fill="FFFFFF"/>
        </w:rPr>
        <w:t>).</w:t>
      </w:r>
    </w:p>
    <w:p w:rsidR="00452807" w:rsidRPr="00452807" w:rsidRDefault="00452807" w:rsidP="00452807">
      <w:pPr>
        <w:ind w:firstLine="284"/>
        <w:jc w:val="both"/>
        <w:rPr>
          <w:color w:val="000000"/>
          <w:sz w:val="16"/>
          <w:szCs w:val="16"/>
          <w:shd w:val="clear" w:color="auto" w:fill="FFFFFF"/>
        </w:rPr>
      </w:pPr>
      <w:r w:rsidRPr="00452807">
        <w:rPr>
          <w:color w:val="000000"/>
          <w:sz w:val="16"/>
          <w:szCs w:val="16"/>
          <w:shd w:val="clear" w:color="auto" w:fill="FFFFFF"/>
        </w:rPr>
        <w:t xml:space="preserve">Заявление подается </w:t>
      </w:r>
      <w:r w:rsidRPr="00452807">
        <w:rPr>
          <w:color w:val="000000"/>
          <w:sz w:val="16"/>
          <w:szCs w:val="16"/>
          <w:u w:val="single"/>
          <w:shd w:val="clear" w:color="auto" w:fill="FFFFFF"/>
        </w:rPr>
        <w:t>в письменном виде на бумажном носителе лично гражданином или его законным представителем</w:t>
      </w:r>
      <w:r w:rsidRPr="00452807">
        <w:rPr>
          <w:color w:val="000000"/>
          <w:sz w:val="16"/>
          <w:szCs w:val="16"/>
          <w:shd w:val="clear" w:color="auto" w:fill="FFFFFF"/>
        </w:rPr>
        <w:t xml:space="preserve"> по адресу: Новгородская область, г. Сольцы, ул. Ленина, д. 1 (многофункциональный центр предоставления государственных и муниципальных услуг).</w:t>
      </w:r>
    </w:p>
    <w:p w:rsidR="00452807" w:rsidRPr="00452807" w:rsidRDefault="00452807" w:rsidP="00452807">
      <w:pPr>
        <w:ind w:firstLine="284"/>
        <w:jc w:val="both"/>
        <w:rPr>
          <w:color w:val="000000"/>
          <w:sz w:val="16"/>
          <w:szCs w:val="16"/>
          <w:shd w:val="clear" w:color="auto" w:fill="FFFFFF"/>
        </w:rPr>
      </w:pPr>
      <w:r w:rsidRPr="00452807">
        <w:rPr>
          <w:color w:val="000000"/>
          <w:sz w:val="16"/>
          <w:szCs w:val="16"/>
          <w:shd w:val="clear" w:color="auto" w:fill="FFFFFF"/>
        </w:rPr>
        <w:t xml:space="preserve">Прием заявлений о намерении участвовать в аукционе заканчивается по истечении </w:t>
      </w:r>
      <w:r w:rsidRPr="00452807">
        <w:rPr>
          <w:sz w:val="16"/>
          <w:szCs w:val="16"/>
          <w:shd w:val="clear" w:color="auto" w:fill="FFFFFF"/>
        </w:rPr>
        <w:t>10</w:t>
      </w:r>
      <w:r w:rsidRPr="00452807">
        <w:rPr>
          <w:color w:val="FF0000"/>
          <w:sz w:val="16"/>
          <w:szCs w:val="16"/>
          <w:shd w:val="clear" w:color="auto" w:fill="FFFFFF"/>
        </w:rPr>
        <w:t xml:space="preserve"> </w:t>
      </w:r>
      <w:r w:rsidRPr="00452807">
        <w:rPr>
          <w:color w:val="000000"/>
          <w:sz w:val="16"/>
          <w:szCs w:val="16"/>
          <w:shd w:val="clear" w:color="auto" w:fill="FFFFFF"/>
        </w:rPr>
        <w:t>календарных дней со дня опубликования данного извещения </w:t>
      </w:r>
    </w:p>
    <w:p w:rsidR="00452807" w:rsidRDefault="00452807" w:rsidP="00452807">
      <w:pPr>
        <w:ind w:firstLine="284"/>
        <w:jc w:val="both"/>
        <w:rPr>
          <w:sz w:val="16"/>
          <w:szCs w:val="16"/>
          <w:shd w:val="clear" w:color="auto" w:fill="FFFFFF"/>
        </w:rPr>
      </w:pPr>
      <w:r w:rsidRPr="00452807">
        <w:rPr>
          <w:sz w:val="16"/>
          <w:szCs w:val="16"/>
          <w:shd w:val="clear" w:color="auto" w:fill="FFFFFF"/>
        </w:rPr>
        <w:t xml:space="preserve">Дата окончания приема заявлений – </w:t>
      </w:r>
      <w:r w:rsidRPr="00452807">
        <w:rPr>
          <w:b/>
          <w:sz w:val="16"/>
          <w:szCs w:val="16"/>
          <w:u w:val="single"/>
          <w:shd w:val="clear" w:color="auto" w:fill="FFFFFF"/>
        </w:rPr>
        <w:t>30</w:t>
      </w:r>
      <w:r w:rsidRPr="00452807">
        <w:rPr>
          <w:sz w:val="16"/>
          <w:szCs w:val="16"/>
          <w:u w:val="single"/>
          <w:shd w:val="clear" w:color="auto" w:fill="FFFFFF"/>
        </w:rPr>
        <w:t xml:space="preserve"> октября 2022 года</w:t>
      </w:r>
      <w:r w:rsidRPr="00452807">
        <w:rPr>
          <w:sz w:val="16"/>
          <w:szCs w:val="16"/>
          <w:shd w:val="clear" w:color="auto" w:fill="FFFFFF"/>
        </w:rPr>
        <w:t xml:space="preserve">. </w:t>
      </w:r>
    </w:p>
    <w:p w:rsidR="00452807" w:rsidRDefault="00452807" w:rsidP="00452807">
      <w:pPr>
        <w:ind w:firstLine="284"/>
        <w:jc w:val="both"/>
        <w:rPr>
          <w:sz w:val="16"/>
          <w:szCs w:val="16"/>
          <w:shd w:val="clear" w:color="auto" w:fill="FFFFFF"/>
        </w:rPr>
      </w:pPr>
    </w:p>
    <w:p w:rsidR="00452807" w:rsidRDefault="00452807" w:rsidP="00452807">
      <w:pPr>
        <w:ind w:firstLine="284"/>
        <w:jc w:val="both"/>
        <w:rPr>
          <w:sz w:val="16"/>
          <w:szCs w:val="16"/>
          <w:shd w:val="clear" w:color="auto" w:fill="FFFFFF"/>
        </w:rPr>
      </w:pPr>
    </w:p>
    <w:p w:rsidR="00452807" w:rsidRPr="00452807" w:rsidRDefault="00452807" w:rsidP="00452807">
      <w:pPr>
        <w:ind w:firstLine="284"/>
        <w:jc w:val="both"/>
        <w:rPr>
          <w:sz w:val="16"/>
          <w:szCs w:val="16"/>
          <w:shd w:val="clear" w:color="auto" w:fill="FFFFFF"/>
        </w:rPr>
      </w:pPr>
    </w:p>
    <w:p w:rsidR="00452807" w:rsidRPr="00452807" w:rsidRDefault="00452807" w:rsidP="00452807">
      <w:pPr>
        <w:jc w:val="center"/>
        <w:rPr>
          <w:b/>
          <w:sz w:val="16"/>
          <w:szCs w:val="16"/>
        </w:rPr>
      </w:pPr>
      <w:r w:rsidRPr="00452807">
        <w:rPr>
          <w:b/>
          <w:sz w:val="16"/>
          <w:szCs w:val="16"/>
        </w:rPr>
        <w:t>Извещение о возможности предоставления земельных участков</w:t>
      </w:r>
    </w:p>
    <w:p w:rsidR="00452807" w:rsidRPr="00452807" w:rsidRDefault="00452807" w:rsidP="00452807">
      <w:pPr>
        <w:jc w:val="center"/>
        <w:rPr>
          <w:b/>
          <w:sz w:val="16"/>
          <w:szCs w:val="16"/>
        </w:rPr>
      </w:pPr>
      <w:r w:rsidRPr="00452807">
        <w:rPr>
          <w:b/>
          <w:sz w:val="16"/>
          <w:szCs w:val="16"/>
        </w:rPr>
        <w:t>из земель сельскохозяйственного назначения</w:t>
      </w:r>
    </w:p>
    <w:p w:rsidR="00452807" w:rsidRPr="00452807" w:rsidRDefault="00452807" w:rsidP="00452807">
      <w:pPr>
        <w:contextualSpacing/>
        <w:jc w:val="center"/>
        <w:rPr>
          <w:b/>
          <w:sz w:val="16"/>
          <w:szCs w:val="16"/>
        </w:rPr>
      </w:pPr>
    </w:p>
    <w:p w:rsidR="00452807" w:rsidRPr="00452807" w:rsidRDefault="00452807" w:rsidP="00452807">
      <w:pPr>
        <w:ind w:firstLine="284"/>
        <w:jc w:val="both"/>
        <w:rPr>
          <w:sz w:val="16"/>
          <w:szCs w:val="16"/>
        </w:rPr>
      </w:pPr>
      <w:r w:rsidRPr="00452807">
        <w:rPr>
          <w:sz w:val="16"/>
          <w:szCs w:val="16"/>
        </w:rPr>
        <w:t>Администрация Солецкого муниципального округа сообщает о возможности предоставления земельного участка в аренду:</w:t>
      </w:r>
    </w:p>
    <w:p w:rsidR="00452807" w:rsidRPr="00452807" w:rsidRDefault="00452807" w:rsidP="00452807">
      <w:pPr>
        <w:ind w:firstLine="284"/>
        <w:jc w:val="both"/>
        <w:rPr>
          <w:sz w:val="16"/>
          <w:szCs w:val="16"/>
          <w:u w:val="single"/>
        </w:rPr>
      </w:pPr>
      <w:r w:rsidRPr="00452807">
        <w:rPr>
          <w:sz w:val="16"/>
          <w:szCs w:val="16"/>
          <w:u w:val="single"/>
        </w:rPr>
        <w:t xml:space="preserve">для сельскохозяйственного использования </w:t>
      </w:r>
    </w:p>
    <w:p w:rsidR="00452807" w:rsidRPr="00452807" w:rsidRDefault="00452807" w:rsidP="00452807">
      <w:pPr>
        <w:ind w:firstLine="284"/>
        <w:jc w:val="both"/>
        <w:rPr>
          <w:sz w:val="16"/>
          <w:szCs w:val="16"/>
        </w:rPr>
      </w:pPr>
      <w:r w:rsidRPr="00452807">
        <w:rPr>
          <w:sz w:val="16"/>
          <w:szCs w:val="16"/>
        </w:rPr>
        <w:t xml:space="preserve">в кадастровом квартале 53:16:0112101, площадью 417176 кв. м., местонахождение: Новгородская область, Солецкий муниципальный округ, д. </w:t>
      </w:r>
      <w:proofErr w:type="spellStart"/>
      <w:r w:rsidRPr="00452807">
        <w:rPr>
          <w:sz w:val="16"/>
          <w:szCs w:val="16"/>
        </w:rPr>
        <w:t>Маслёха</w:t>
      </w:r>
      <w:proofErr w:type="spellEnd"/>
      <w:r w:rsidRPr="00452807">
        <w:rPr>
          <w:sz w:val="16"/>
          <w:szCs w:val="16"/>
        </w:rPr>
        <w:t>.</w:t>
      </w:r>
    </w:p>
    <w:p w:rsidR="00452807" w:rsidRPr="00452807" w:rsidRDefault="00452807" w:rsidP="00452807">
      <w:pPr>
        <w:ind w:firstLine="284"/>
        <w:jc w:val="both"/>
        <w:rPr>
          <w:color w:val="000000"/>
          <w:sz w:val="16"/>
          <w:szCs w:val="16"/>
          <w:shd w:val="clear" w:color="auto" w:fill="FFFFFF"/>
        </w:rPr>
      </w:pPr>
      <w:r w:rsidRPr="00452807">
        <w:rPr>
          <w:color w:val="000000"/>
          <w:sz w:val="16"/>
          <w:szCs w:val="16"/>
          <w:shd w:val="clear" w:color="auto" w:fill="FFFFFF"/>
        </w:rPr>
        <w:t>Граждане, заинтерес</w:t>
      </w:r>
      <w:r w:rsidR="00706C8D">
        <w:rPr>
          <w:color w:val="000000"/>
          <w:sz w:val="16"/>
          <w:szCs w:val="16"/>
          <w:shd w:val="clear" w:color="auto" w:fill="FFFFFF"/>
        </w:rPr>
        <w:t xml:space="preserve">ованные в предоставлении </w:t>
      </w:r>
      <w:proofErr w:type="spellStart"/>
      <w:r w:rsidR="00706C8D">
        <w:rPr>
          <w:color w:val="000000"/>
          <w:sz w:val="16"/>
          <w:szCs w:val="16"/>
          <w:shd w:val="clear" w:color="auto" w:fill="FFFFFF"/>
        </w:rPr>
        <w:t>указаного</w:t>
      </w:r>
      <w:bookmarkStart w:id="21" w:name="_GoBack"/>
      <w:bookmarkEnd w:id="21"/>
      <w:proofErr w:type="spellEnd"/>
      <w:r w:rsidRPr="00452807">
        <w:rPr>
          <w:color w:val="000000"/>
          <w:sz w:val="16"/>
          <w:szCs w:val="16"/>
          <w:shd w:val="clear" w:color="auto" w:fill="FFFFFF"/>
        </w:rPr>
        <w:t xml:space="preserve"> земельн</w:t>
      </w:r>
      <w:r w:rsidR="00706C8D">
        <w:rPr>
          <w:color w:val="000000"/>
          <w:sz w:val="16"/>
          <w:szCs w:val="16"/>
          <w:shd w:val="clear" w:color="auto" w:fill="FFFFFF"/>
        </w:rPr>
        <w:t xml:space="preserve">ого </w:t>
      </w:r>
      <w:r w:rsidRPr="00452807">
        <w:rPr>
          <w:color w:val="000000"/>
          <w:sz w:val="16"/>
          <w:szCs w:val="16"/>
          <w:shd w:val="clear" w:color="auto" w:fill="FFFFFF"/>
        </w:rPr>
        <w:t>участк</w:t>
      </w:r>
      <w:r w:rsidR="00706C8D">
        <w:rPr>
          <w:color w:val="000000"/>
          <w:sz w:val="16"/>
          <w:szCs w:val="16"/>
          <w:shd w:val="clear" w:color="auto" w:fill="FFFFFF"/>
        </w:rPr>
        <w:t>а</w:t>
      </w:r>
      <w:r w:rsidRPr="00452807">
        <w:rPr>
          <w:color w:val="000000"/>
          <w:sz w:val="16"/>
          <w:szCs w:val="16"/>
          <w:shd w:val="clear" w:color="auto" w:fill="FFFFFF"/>
        </w:rPr>
        <w:t>, вправе подавать заявления о намерении участвовать в аукционе по продаже права на заключение договора аренды земель</w:t>
      </w:r>
      <w:r w:rsidR="00706C8D">
        <w:rPr>
          <w:color w:val="000000"/>
          <w:sz w:val="16"/>
          <w:szCs w:val="16"/>
          <w:shd w:val="clear" w:color="auto" w:fill="FFFFFF"/>
        </w:rPr>
        <w:t>ного</w:t>
      </w:r>
      <w:r w:rsidRPr="00452807">
        <w:rPr>
          <w:color w:val="000000"/>
          <w:sz w:val="16"/>
          <w:szCs w:val="16"/>
          <w:shd w:val="clear" w:color="auto" w:fill="FFFFFF"/>
        </w:rPr>
        <w:t xml:space="preserve"> участк</w:t>
      </w:r>
      <w:r w:rsidR="00706C8D">
        <w:rPr>
          <w:color w:val="000000"/>
          <w:sz w:val="16"/>
          <w:szCs w:val="16"/>
          <w:shd w:val="clear" w:color="auto" w:fill="FFFFFF"/>
        </w:rPr>
        <w:t>а</w:t>
      </w:r>
      <w:r w:rsidRPr="00452807">
        <w:rPr>
          <w:color w:val="000000"/>
          <w:sz w:val="16"/>
          <w:szCs w:val="16"/>
          <w:shd w:val="clear" w:color="auto" w:fill="FFFFFF"/>
        </w:rPr>
        <w:t xml:space="preserve"> (далее – заявлени</w:t>
      </w:r>
      <w:r w:rsidR="00706C8D">
        <w:rPr>
          <w:color w:val="000000"/>
          <w:sz w:val="16"/>
          <w:szCs w:val="16"/>
          <w:shd w:val="clear" w:color="auto" w:fill="FFFFFF"/>
        </w:rPr>
        <w:t>е</w:t>
      </w:r>
      <w:r w:rsidRPr="00452807">
        <w:rPr>
          <w:color w:val="000000"/>
          <w:sz w:val="16"/>
          <w:szCs w:val="16"/>
          <w:shd w:val="clear" w:color="auto" w:fill="FFFFFF"/>
        </w:rPr>
        <w:t>). Для ведения сельскохозяйственного производства гражданин вправе использовать земельный участок сельскохозяйственного использования в целях создания крестьянского (фермерского) хозяйства. Таким образом, заявитель, имеющий право на подачу указанного заявления, должен быть индивидуальным предпринимателем или главой крестьянского (фермерского) хозяйства.</w:t>
      </w:r>
    </w:p>
    <w:p w:rsidR="00452807" w:rsidRPr="00452807" w:rsidRDefault="00452807" w:rsidP="00452807">
      <w:pPr>
        <w:ind w:firstLine="284"/>
        <w:contextualSpacing/>
        <w:jc w:val="both"/>
        <w:rPr>
          <w:color w:val="000000"/>
          <w:sz w:val="16"/>
          <w:szCs w:val="16"/>
          <w:shd w:val="clear" w:color="auto" w:fill="FFFFFF"/>
        </w:rPr>
      </w:pPr>
    </w:p>
    <w:p w:rsidR="00452807" w:rsidRPr="00452807" w:rsidRDefault="00452807" w:rsidP="00452807">
      <w:pPr>
        <w:ind w:firstLine="284"/>
        <w:jc w:val="both"/>
        <w:rPr>
          <w:color w:val="000000"/>
          <w:sz w:val="16"/>
          <w:szCs w:val="16"/>
          <w:shd w:val="clear" w:color="auto" w:fill="FFFFFF"/>
        </w:rPr>
      </w:pPr>
      <w:r w:rsidRPr="00452807">
        <w:rPr>
          <w:color w:val="000000"/>
          <w:sz w:val="16"/>
          <w:szCs w:val="16"/>
          <w:shd w:val="clear" w:color="auto" w:fill="FFFFFF"/>
        </w:rPr>
        <w:t xml:space="preserve">Заявление подается </w:t>
      </w:r>
      <w:r w:rsidRPr="00452807">
        <w:rPr>
          <w:color w:val="000000"/>
          <w:sz w:val="16"/>
          <w:szCs w:val="16"/>
          <w:u w:val="single"/>
          <w:shd w:val="clear" w:color="auto" w:fill="FFFFFF"/>
        </w:rPr>
        <w:t>в письменном виде на бумажном носителе лично гражданином или его законным представителем</w:t>
      </w:r>
      <w:r w:rsidRPr="00452807">
        <w:rPr>
          <w:color w:val="000000"/>
          <w:sz w:val="16"/>
          <w:szCs w:val="16"/>
          <w:shd w:val="clear" w:color="auto" w:fill="FFFFFF"/>
        </w:rPr>
        <w:t xml:space="preserve"> по адресу: Новгородская </w:t>
      </w:r>
      <w:r w:rsidRPr="00452807">
        <w:rPr>
          <w:color w:val="000000"/>
          <w:sz w:val="16"/>
          <w:szCs w:val="16"/>
          <w:shd w:val="clear" w:color="auto" w:fill="FFFFFF"/>
        </w:rPr>
        <w:lastRenderedPageBreak/>
        <w:t>область, г. Сольцы, ул. Ленина, д. 1 (многофункциональный центр предоставления государственных и муниципальных услуг).</w:t>
      </w:r>
    </w:p>
    <w:p w:rsidR="00452807" w:rsidRPr="00452807" w:rsidRDefault="00452807" w:rsidP="00452807">
      <w:pPr>
        <w:ind w:firstLine="284"/>
        <w:jc w:val="both"/>
        <w:rPr>
          <w:color w:val="000000"/>
          <w:sz w:val="16"/>
          <w:szCs w:val="16"/>
          <w:shd w:val="clear" w:color="auto" w:fill="FFFFFF"/>
        </w:rPr>
      </w:pPr>
      <w:r w:rsidRPr="00452807">
        <w:rPr>
          <w:color w:val="000000"/>
          <w:sz w:val="16"/>
          <w:szCs w:val="16"/>
          <w:shd w:val="clear" w:color="auto" w:fill="FFFFFF"/>
        </w:rPr>
        <w:t xml:space="preserve">Прием заявлений о намерении участвовать в аукционе заканчивается по истечении </w:t>
      </w:r>
      <w:r w:rsidRPr="00452807">
        <w:rPr>
          <w:sz w:val="16"/>
          <w:szCs w:val="16"/>
          <w:shd w:val="clear" w:color="auto" w:fill="FFFFFF"/>
        </w:rPr>
        <w:t>10</w:t>
      </w:r>
      <w:r w:rsidRPr="00452807">
        <w:rPr>
          <w:color w:val="FF0000"/>
          <w:sz w:val="16"/>
          <w:szCs w:val="16"/>
          <w:shd w:val="clear" w:color="auto" w:fill="FFFFFF"/>
        </w:rPr>
        <w:t xml:space="preserve"> </w:t>
      </w:r>
      <w:r w:rsidRPr="00452807">
        <w:rPr>
          <w:color w:val="000000"/>
          <w:sz w:val="16"/>
          <w:szCs w:val="16"/>
          <w:shd w:val="clear" w:color="auto" w:fill="FFFFFF"/>
        </w:rPr>
        <w:t>календарных дней со дня опубликования данного извещения. </w:t>
      </w:r>
    </w:p>
    <w:p w:rsidR="00452807" w:rsidRPr="00452807" w:rsidRDefault="00452807" w:rsidP="00452807">
      <w:pPr>
        <w:ind w:firstLine="284"/>
        <w:jc w:val="both"/>
        <w:rPr>
          <w:sz w:val="16"/>
          <w:szCs w:val="16"/>
          <w:shd w:val="clear" w:color="auto" w:fill="FFFFFF"/>
        </w:rPr>
      </w:pPr>
      <w:r w:rsidRPr="00452807">
        <w:rPr>
          <w:sz w:val="16"/>
          <w:szCs w:val="16"/>
          <w:shd w:val="clear" w:color="auto" w:fill="FFFFFF"/>
        </w:rPr>
        <w:t xml:space="preserve">Дата окончания приема заявлений – </w:t>
      </w:r>
      <w:r w:rsidRPr="00452807">
        <w:rPr>
          <w:sz w:val="16"/>
          <w:szCs w:val="16"/>
          <w:u w:val="single"/>
          <w:shd w:val="clear" w:color="auto" w:fill="FFFFFF"/>
        </w:rPr>
        <w:t>30 октября 2022 года</w:t>
      </w:r>
      <w:r w:rsidRPr="00452807">
        <w:rPr>
          <w:sz w:val="16"/>
          <w:szCs w:val="16"/>
          <w:shd w:val="clear" w:color="auto" w:fill="FFFFFF"/>
        </w:rPr>
        <w:t>.</w:t>
      </w:r>
      <w:r w:rsidRPr="00452807">
        <w:rPr>
          <w:color w:val="FF0000"/>
          <w:sz w:val="16"/>
          <w:szCs w:val="16"/>
          <w:shd w:val="clear" w:color="auto" w:fill="FFFFFF"/>
        </w:rPr>
        <w:t xml:space="preserve"> </w:t>
      </w:r>
    </w:p>
    <w:p w:rsidR="00452807" w:rsidRPr="00452807" w:rsidRDefault="00452807" w:rsidP="00452807">
      <w:pPr>
        <w:spacing w:after="200" w:line="276" w:lineRule="auto"/>
        <w:rPr>
          <w:rFonts w:ascii="Calibri" w:hAnsi="Calibri"/>
        </w:rPr>
      </w:pPr>
    </w:p>
    <w:p w:rsidR="00452807" w:rsidRPr="00342B7F" w:rsidRDefault="00452807" w:rsidP="00342B7F"/>
    <w:sectPr w:rsidR="00452807" w:rsidRPr="00342B7F" w:rsidSect="00882B9F">
      <w:headerReference w:type="even" r:id="rId46"/>
      <w:headerReference w:type="default" r:id="rId47"/>
      <w:type w:val="continuous"/>
      <w:pgSz w:w="11906" w:h="16838"/>
      <w:pgMar w:top="567" w:right="707" w:bottom="567" w:left="709" w:header="709" w:footer="709" w:gutter="0"/>
      <w:cols w:num="2" w:space="2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35E" w:rsidRDefault="005F635E" w:rsidP="005310A9">
      <w:r>
        <w:separator/>
      </w:r>
    </w:p>
  </w:endnote>
  <w:endnote w:type="continuationSeparator" w:id="0">
    <w:p w:rsidR="005F635E" w:rsidRDefault="005F635E"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001"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35E" w:rsidRDefault="005F635E" w:rsidP="005310A9">
      <w:r>
        <w:separator/>
      </w:r>
    </w:p>
  </w:footnote>
  <w:footnote w:type="continuationSeparator" w:id="0">
    <w:p w:rsidR="005F635E" w:rsidRDefault="005F635E"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7F" w:rsidRDefault="00342B7F">
    <w:pPr>
      <w:pStyle w:val="af3"/>
    </w:pPr>
    <w:r>
      <w:rPr>
        <w:noProof/>
        <w:lang w:eastAsia="ru-RU"/>
      </w:rPr>
      <w:drawing>
        <wp:inline distT="0" distB="0" distL="0" distR="0" wp14:anchorId="346A279C" wp14:editId="677E6C7A">
          <wp:extent cx="6115685" cy="1365885"/>
          <wp:effectExtent l="0" t="0" r="0" b="5715"/>
          <wp:docPr id="2" name="Рисунок 2"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7F" w:rsidRDefault="00A60B62">
    <w:pPr>
      <w:pStyle w:val="af3"/>
    </w:pPr>
    <w:r>
      <w:rPr>
        <w:noProof/>
        <w:lang w:eastAsia="ru-RU"/>
      </w:rPr>
      <w:drawing>
        <wp:inline distT="0" distB="0" distL="0" distR="0" wp14:anchorId="7814783B" wp14:editId="44556F90">
          <wp:extent cx="6661150" cy="1487677"/>
          <wp:effectExtent l="0" t="0" r="6350" b="0"/>
          <wp:docPr id="3" name="Рисунок 3"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48767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00FA17A3"/>
    <w:multiLevelType w:val="hybridMultilevel"/>
    <w:tmpl w:val="8CC0396A"/>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7377236"/>
    <w:multiLevelType w:val="hybridMultilevel"/>
    <w:tmpl w:val="AC408F86"/>
    <w:name w:val="WWNum4222222"/>
    <w:lvl w:ilvl="0" w:tplc="8660B7E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A4A5892"/>
    <w:multiLevelType w:val="multilevel"/>
    <w:tmpl w:val="3A1A41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E505801"/>
    <w:multiLevelType w:val="hybridMultilevel"/>
    <w:tmpl w:val="2466E8C0"/>
    <w:lvl w:ilvl="0" w:tplc="F2BCC42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903349A"/>
    <w:multiLevelType w:val="hybridMultilevel"/>
    <w:tmpl w:val="11B8244C"/>
    <w:name w:val="WWNum42222222"/>
    <w:lvl w:ilvl="0" w:tplc="8660B7E8">
      <w:start w:val="1"/>
      <w:numFmt w:val="russianLower"/>
      <w:lvlText w:val="%1)"/>
      <w:lvlJc w:val="left"/>
      <w:pPr>
        <w:ind w:left="720" w:hanging="360"/>
      </w:pPr>
      <w:rPr>
        <w:rFonts w:cs="Times New Roman" w:hint="default"/>
      </w:rPr>
    </w:lvl>
    <w:lvl w:ilvl="1" w:tplc="BE46F5C0">
      <w:start w:val="1"/>
      <w:numFmt w:val="decimal"/>
      <w:lvlText w:val="%2)"/>
      <w:lvlJc w:val="left"/>
      <w:pPr>
        <w:ind w:left="2148" w:hanging="106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4"/>
      <w:suff w:val="space"/>
      <w:lvlText w:val="%4."/>
      <w:lvlJc w:val="left"/>
      <w:pPr>
        <w:ind w:left="993"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30">
    <w:nsid w:val="1C9C4AD8"/>
    <w:multiLevelType w:val="hybridMultilevel"/>
    <w:tmpl w:val="EB8E3D28"/>
    <w:name w:val="WWNum4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1">
    <w:nsid w:val="1DA9163B"/>
    <w:multiLevelType w:val="multilevel"/>
    <w:tmpl w:val="1B0610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F373127"/>
    <w:multiLevelType w:val="multilevel"/>
    <w:tmpl w:val="454851EE"/>
    <w:styleLink w:val="a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2298483E"/>
    <w:multiLevelType w:val="multilevel"/>
    <w:tmpl w:val="657224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298D33F1"/>
    <w:multiLevelType w:val="hybridMultilevel"/>
    <w:tmpl w:val="03181130"/>
    <w:lvl w:ilvl="0" w:tplc="CCE630D6">
      <w:start w:val="1"/>
      <w:numFmt w:val="bullet"/>
      <w:pStyle w:val="a6"/>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8">
    <w:nsid w:val="2C557F61"/>
    <w:multiLevelType w:val="hybridMultilevel"/>
    <w:tmpl w:val="6764E6CE"/>
    <w:lvl w:ilvl="0" w:tplc="DE74BD72">
      <w:start w:val="1"/>
      <w:numFmt w:val="decimal"/>
      <w:pStyle w:val="a7"/>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03D5470"/>
    <w:multiLevelType w:val="hybridMultilevel"/>
    <w:tmpl w:val="389AC9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36050A24"/>
    <w:multiLevelType w:val="hybridMultilevel"/>
    <w:tmpl w:val="16B0D8CA"/>
    <w:lvl w:ilvl="0" w:tplc="FFFFFFFF">
      <w:start w:val="1"/>
      <w:numFmt w:val="bullet"/>
      <w:pStyle w:val="a8"/>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41">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3">
    <w:nsid w:val="3DEE19C7"/>
    <w:multiLevelType w:val="multilevel"/>
    <w:tmpl w:val="397CAA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nsid w:val="40F64DEF"/>
    <w:multiLevelType w:val="singleLevel"/>
    <w:tmpl w:val="42E00322"/>
    <w:lvl w:ilvl="0">
      <w:start w:val="3"/>
      <w:numFmt w:val="decimal"/>
      <w:lvlText w:val="1.%1."/>
      <w:legacy w:legacy="1" w:legacySpace="0" w:legacyIndent="461"/>
      <w:lvlJc w:val="left"/>
      <w:rPr>
        <w:rFonts w:ascii="Times New Roman" w:hAnsi="Times New Roman" w:cs="Times New Roman" w:hint="default"/>
      </w:rPr>
    </w:lvl>
  </w:abstractNum>
  <w:abstractNum w:abstractNumId="45">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8">
    <w:nsid w:val="4CEB2B5E"/>
    <w:multiLevelType w:val="hybridMultilevel"/>
    <w:tmpl w:val="2AC41ACE"/>
    <w:lvl w:ilvl="0" w:tplc="D84805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0EC2D89"/>
    <w:multiLevelType w:val="hybridMultilevel"/>
    <w:tmpl w:val="60AAEC90"/>
    <w:lvl w:ilvl="0" w:tplc="F95CDD5C">
      <w:start w:val="1"/>
      <w:numFmt w:val="upperRoman"/>
      <w:lvlText w:val="%1."/>
      <w:lvlJc w:val="left"/>
      <w:pPr>
        <w:ind w:left="1571" w:hanging="720"/>
      </w:pPr>
      <w:rPr>
        <w:rFonts w:ascii="Times New Roman" w:eastAsia="Times New Roman" w:hAnsi="Times New Roman" w:cs="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B00A2668">
      <w:start w:val="1"/>
      <w:numFmt w:val="decimal"/>
      <w:lvlText w:val="%4."/>
      <w:lvlJc w:val="left"/>
      <w:pPr>
        <w:ind w:left="1211" w:hanging="360"/>
      </w:pPr>
      <w:rPr>
        <w:b/>
      </w:r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0">
    <w:nsid w:val="52E14F69"/>
    <w:multiLevelType w:val="hybridMultilevel"/>
    <w:tmpl w:val="77B4C6F6"/>
    <w:name w:val="WWNum422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51">
    <w:nsid w:val="55D46F0E"/>
    <w:multiLevelType w:val="hybridMultilevel"/>
    <w:tmpl w:val="08EC96B4"/>
    <w:lvl w:ilvl="0" w:tplc="04190001">
      <w:start w:val="5"/>
      <w:numFmt w:val="bullet"/>
      <w:pStyle w:val="a9"/>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3">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4">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66FB6697"/>
    <w:multiLevelType w:val="hybridMultilevel"/>
    <w:tmpl w:val="FF9EF166"/>
    <w:name w:val="WWNum42"/>
    <w:lvl w:ilvl="0" w:tplc="8660B7E8">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nsid w:val="6F62473E"/>
    <w:multiLevelType w:val="hybridMultilevel"/>
    <w:tmpl w:val="C9DEE7BC"/>
    <w:lvl w:ilvl="0" w:tplc="C1F6AC98">
      <w:start w:val="1"/>
      <w:numFmt w:val="bullet"/>
      <w:pStyle w:val="a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724E7ACA"/>
    <w:multiLevelType w:val="hybridMultilevel"/>
    <w:tmpl w:val="36945024"/>
    <w:lvl w:ilvl="0" w:tplc="57223756">
      <w:start w:val="1"/>
      <w:numFmt w:val="bullet"/>
      <w:pStyle w:val="ab"/>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7927CE5"/>
    <w:multiLevelType w:val="hybridMultilevel"/>
    <w:tmpl w:val="31C0DEB6"/>
    <w:lvl w:ilvl="0" w:tplc="7804BBC6">
      <w:numFmt w:val="bullet"/>
      <w:lvlText w:val="•"/>
      <w:lvlJc w:val="left"/>
      <w:pPr>
        <w:ind w:left="125" w:hanging="709"/>
      </w:pPr>
      <w:rPr>
        <w:w w:val="99"/>
        <w:lang w:val="ru-RU" w:eastAsia="en-US" w:bidi="ar-SA"/>
      </w:rPr>
    </w:lvl>
    <w:lvl w:ilvl="1" w:tplc="2E108E8E">
      <w:numFmt w:val="bullet"/>
      <w:lvlText w:val="•"/>
      <w:lvlJc w:val="left"/>
      <w:pPr>
        <w:ind w:left="1102" w:hanging="709"/>
      </w:pPr>
      <w:rPr>
        <w:lang w:val="ru-RU" w:eastAsia="en-US" w:bidi="ar-SA"/>
      </w:rPr>
    </w:lvl>
    <w:lvl w:ilvl="2" w:tplc="71646BDE">
      <w:numFmt w:val="bullet"/>
      <w:lvlText w:val="•"/>
      <w:lvlJc w:val="left"/>
      <w:pPr>
        <w:ind w:left="2084" w:hanging="709"/>
      </w:pPr>
      <w:rPr>
        <w:lang w:val="ru-RU" w:eastAsia="en-US" w:bidi="ar-SA"/>
      </w:rPr>
    </w:lvl>
    <w:lvl w:ilvl="3" w:tplc="9ED0423E">
      <w:numFmt w:val="bullet"/>
      <w:lvlText w:val="•"/>
      <w:lvlJc w:val="left"/>
      <w:pPr>
        <w:ind w:left="3066" w:hanging="709"/>
      </w:pPr>
      <w:rPr>
        <w:lang w:val="ru-RU" w:eastAsia="en-US" w:bidi="ar-SA"/>
      </w:rPr>
    </w:lvl>
    <w:lvl w:ilvl="4" w:tplc="AEEC2F16">
      <w:numFmt w:val="bullet"/>
      <w:lvlText w:val="•"/>
      <w:lvlJc w:val="left"/>
      <w:pPr>
        <w:ind w:left="4048" w:hanging="709"/>
      </w:pPr>
      <w:rPr>
        <w:lang w:val="ru-RU" w:eastAsia="en-US" w:bidi="ar-SA"/>
      </w:rPr>
    </w:lvl>
    <w:lvl w:ilvl="5" w:tplc="D9F08200">
      <w:numFmt w:val="bullet"/>
      <w:lvlText w:val="•"/>
      <w:lvlJc w:val="left"/>
      <w:pPr>
        <w:ind w:left="5030" w:hanging="709"/>
      </w:pPr>
      <w:rPr>
        <w:lang w:val="ru-RU" w:eastAsia="en-US" w:bidi="ar-SA"/>
      </w:rPr>
    </w:lvl>
    <w:lvl w:ilvl="6" w:tplc="DB0C0D1E">
      <w:numFmt w:val="bullet"/>
      <w:lvlText w:val="•"/>
      <w:lvlJc w:val="left"/>
      <w:pPr>
        <w:ind w:left="6012" w:hanging="709"/>
      </w:pPr>
      <w:rPr>
        <w:lang w:val="ru-RU" w:eastAsia="en-US" w:bidi="ar-SA"/>
      </w:rPr>
    </w:lvl>
    <w:lvl w:ilvl="7" w:tplc="8F1483A4">
      <w:numFmt w:val="bullet"/>
      <w:lvlText w:val="•"/>
      <w:lvlJc w:val="left"/>
      <w:pPr>
        <w:ind w:left="6994" w:hanging="709"/>
      </w:pPr>
      <w:rPr>
        <w:lang w:val="ru-RU" w:eastAsia="en-US" w:bidi="ar-SA"/>
      </w:rPr>
    </w:lvl>
    <w:lvl w:ilvl="8" w:tplc="BC627492">
      <w:numFmt w:val="bullet"/>
      <w:lvlText w:val="•"/>
      <w:lvlJc w:val="left"/>
      <w:pPr>
        <w:ind w:left="7976" w:hanging="709"/>
      </w:pPr>
      <w:rPr>
        <w:lang w:val="ru-RU" w:eastAsia="en-US" w:bidi="ar-SA"/>
      </w:rPr>
    </w:lvl>
  </w:abstractNum>
  <w:abstractNum w:abstractNumId="59">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0">
    <w:nsid w:val="7C9F3A2B"/>
    <w:multiLevelType w:val="hybridMultilevel"/>
    <w:tmpl w:val="DF869F30"/>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
  </w:num>
  <w:num w:numId="3">
    <w:abstractNumId w:val="32"/>
  </w:num>
  <w:num w:numId="4">
    <w:abstractNumId w:val="36"/>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num>
  <w:num w:numId="7">
    <w:abstractNumId w:val="42"/>
  </w:num>
  <w:num w:numId="8">
    <w:abstractNumId w:val="46"/>
  </w:num>
  <w:num w:numId="9">
    <w:abstractNumId w:val="56"/>
  </w:num>
  <w:num w:numId="10">
    <w:abstractNumId w:val="22"/>
  </w:num>
  <w:num w:numId="11">
    <w:abstractNumId w:val="47"/>
  </w:num>
  <w:num w:numId="12">
    <w:abstractNumId w:val="41"/>
  </w:num>
  <w:num w:numId="13">
    <w:abstractNumId w:val="52"/>
  </w:num>
  <w:num w:numId="14">
    <w:abstractNumId w:val="59"/>
  </w:num>
  <w:num w:numId="15">
    <w:abstractNumId w:val="35"/>
  </w:num>
  <w:num w:numId="16">
    <w:abstractNumId w:val="0"/>
  </w:num>
  <w:num w:numId="17">
    <w:abstractNumId w:val="51"/>
  </w:num>
  <w:num w:numId="18">
    <w:abstractNumId w:val="57"/>
  </w:num>
  <w:num w:numId="19">
    <w:abstractNumId w:val="38"/>
  </w:num>
  <w:num w:numId="20">
    <w:abstractNumId w:val="34"/>
  </w:num>
  <w:num w:numId="21">
    <w:abstractNumId w:val="45"/>
  </w:num>
  <w:num w:numId="22">
    <w:abstractNumId w:val="53"/>
  </w:num>
  <w:num w:numId="23">
    <w:abstractNumId w:val="29"/>
  </w:num>
  <w:num w:numId="24">
    <w:abstractNumId w:val="37"/>
  </w:num>
  <w:num w:numId="25">
    <w:abstractNumId w:val="49"/>
  </w:num>
  <w:num w:numId="26">
    <w:abstractNumId w:val="23"/>
  </w:num>
  <w:num w:numId="27">
    <w:abstractNumId w:val="60"/>
  </w:num>
  <w:num w:numId="28">
    <w:abstractNumId w:val="39"/>
  </w:num>
  <w:num w:numId="29">
    <w:abstractNumId w:val="26"/>
  </w:num>
  <w:num w:numId="30">
    <w:abstractNumId w:val="48"/>
  </w:num>
  <w:num w:numId="31">
    <w:abstractNumId w:val="44"/>
  </w:num>
  <w:num w:numId="32">
    <w:abstractNumId w:val="3"/>
  </w:num>
  <w:num w:numId="33">
    <w:abstractNumId w:val="5"/>
  </w:num>
  <w:num w:numId="34">
    <w:abstractNumId w:val="58"/>
  </w:num>
  <w:num w:numId="35">
    <w:abstractNumId w:val="43"/>
  </w:num>
  <w:num w:numId="36">
    <w:abstractNumId w:val="31"/>
  </w:num>
  <w:num w:numId="37">
    <w:abstractNumId w:val="25"/>
  </w:num>
  <w:num w:numId="38">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BCE"/>
    <w:rsid w:val="00000D12"/>
    <w:rsid w:val="00001BBE"/>
    <w:rsid w:val="00002861"/>
    <w:rsid w:val="000031CA"/>
    <w:rsid w:val="0000343A"/>
    <w:rsid w:val="00003562"/>
    <w:rsid w:val="00003BD8"/>
    <w:rsid w:val="000040E6"/>
    <w:rsid w:val="00004687"/>
    <w:rsid w:val="00004DE3"/>
    <w:rsid w:val="00005A14"/>
    <w:rsid w:val="00005BA0"/>
    <w:rsid w:val="00005E25"/>
    <w:rsid w:val="0000626F"/>
    <w:rsid w:val="00006A40"/>
    <w:rsid w:val="00007E3B"/>
    <w:rsid w:val="0001012E"/>
    <w:rsid w:val="0001083D"/>
    <w:rsid w:val="00010905"/>
    <w:rsid w:val="000109C2"/>
    <w:rsid w:val="00011006"/>
    <w:rsid w:val="00011DFD"/>
    <w:rsid w:val="0001226D"/>
    <w:rsid w:val="0001241D"/>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264"/>
    <w:rsid w:val="00022E3C"/>
    <w:rsid w:val="00024116"/>
    <w:rsid w:val="0002451F"/>
    <w:rsid w:val="00024917"/>
    <w:rsid w:val="00024BD2"/>
    <w:rsid w:val="00025084"/>
    <w:rsid w:val="00025741"/>
    <w:rsid w:val="00025921"/>
    <w:rsid w:val="000262DF"/>
    <w:rsid w:val="00026382"/>
    <w:rsid w:val="00026E95"/>
    <w:rsid w:val="00027683"/>
    <w:rsid w:val="00027CEC"/>
    <w:rsid w:val="00030159"/>
    <w:rsid w:val="0003029A"/>
    <w:rsid w:val="00030862"/>
    <w:rsid w:val="00031606"/>
    <w:rsid w:val="000322BC"/>
    <w:rsid w:val="000322FD"/>
    <w:rsid w:val="000323BE"/>
    <w:rsid w:val="00032422"/>
    <w:rsid w:val="000326E4"/>
    <w:rsid w:val="00032854"/>
    <w:rsid w:val="000336EB"/>
    <w:rsid w:val="00034493"/>
    <w:rsid w:val="000362E4"/>
    <w:rsid w:val="00036606"/>
    <w:rsid w:val="00037013"/>
    <w:rsid w:val="0004013A"/>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5161"/>
    <w:rsid w:val="000452B0"/>
    <w:rsid w:val="0004553C"/>
    <w:rsid w:val="000455C0"/>
    <w:rsid w:val="00045817"/>
    <w:rsid w:val="00045DBF"/>
    <w:rsid w:val="00045F8C"/>
    <w:rsid w:val="00046151"/>
    <w:rsid w:val="000462DE"/>
    <w:rsid w:val="00046440"/>
    <w:rsid w:val="000464E8"/>
    <w:rsid w:val="00046B93"/>
    <w:rsid w:val="00046D73"/>
    <w:rsid w:val="00046F86"/>
    <w:rsid w:val="00047EB3"/>
    <w:rsid w:val="000503FF"/>
    <w:rsid w:val="00050435"/>
    <w:rsid w:val="0005159D"/>
    <w:rsid w:val="00051BCE"/>
    <w:rsid w:val="0005237B"/>
    <w:rsid w:val="0005271D"/>
    <w:rsid w:val="00052D81"/>
    <w:rsid w:val="00053D46"/>
    <w:rsid w:val="00054707"/>
    <w:rsid w:val="000559B7"/>
    <w:rsid w:val="00055B62"/>
    <w:rsid w:val="00055E13"/>
    <w:rsid w:val="00056118"/>
    <w:rsid w:val="000566CF"/>
    <w:rsid w:val="00056A62"/>
    <w:rsid w:val="000571DA"/>
    <w:rsid w:val="00060140"/>
    <w:rsid w:val="00060959"/>
    <w:rsid w:val="00061175"/>
    <w:rsid w:val="00061204"/>
    <w:rsid w:val="000618F0"/>
    <w:rsid w:val="000624B3"/>
    <w:rsid w:val="00062778"/>
    <w:rsid w:val="00062A19"/>
    <w:rsid w:val="00062CCA"/>
    <w:rsid w:val="000637B1"/>
    <w:rsid w:val="00063D45"/>
    <w:rsid w:val="00063ECE"/>
    <w:rsid w:val="00064335"/>
    <w:rsid w:val="00064592"/>
    <w:rsid w:val="000647B6"/>
    <w:rsid w:val="00064866"/>
    <w:rsid w:val="00064983"/>
    <w:rsid w:val="00064A37"/>
    <w:rsid w:val="00064B6C"/>
    <w:rsid w:val="00065237"/>
    <w:rsid w:val="00065465"/>
    <w:rsid w:val="00065564"/>
    <w:rsid w:val="000656A6"/>
    <w:rsid w:val="000660DF"/>
    <w:rsid w:val="00066A5F"/>
    <w:rsid w:val="00066DA9"/>
    <w:rsid w:val="00066DE8"/>
    <w:rsid w:val="00067001"/>
    <w:rsid w:val="00067C6A"/>
    <w:rsid w:val="00070086"/>
    <w:rsid w:val="00070142"/>
    <w:rsid w:val="00070C98"/>
    <w:rsid w:val="00070F8D"/>
    <w:rsid w:val="0007135C"/>
    <w:rsid w:val="00071B49"/>
    <w:rsid w:val="00071C8B"/>
    <w:rsid w:val="0007210A"/>
    <w:rsid w:val="000721B9"/>
    <w:rsid w:val="000722D9"/>
    <w:rsid w:val="0007232B"/>
    <w:rsid w:val="000725CC"/>
    <w:rsid w:val="00072710"/>
    <w:rsid w:val="00073812"/>
    <w:rsid w:val="00073BE7"/>
    <w:rsid w:val="00074424"/>
    <w:rsid w:val="0007443F"/>
    <w:rsid w:val="000751D3"/>
    <w:rsid w:val="00076582"/>
    <w:rsid w:val="0007679D"/>
    <w:rsid w:val="00076889"/>
    <w:rsid w:val="00076D03"/>
    <w:rsid w:val="00076E81"/>
    <w:rsid w:val="00076FC8"/>
    <w:rsid w:val="00077116"/>
    <w:rsid w:val="0007743B"/>
    <w:rsid w:val="00077C75"/>
    <w:rsid w:val="00080079"/>
    <w:rsid w:val="0008042D"/>
    <w:rsid w:val="0008059E"/>
    <w:rsid w:val="00081349"/>
    <w:rsid w:val="000832A0"/>
    <w:rsid w:val="00083B14"/>
    <w:rsid w:val="00083E22"/>
    <w:rsid w:val="00084A7C"/>
    <w:rsid w:val="000857EB"/>
    <w:rsid w:val="00085C92"/>
    <w:rsid w:val="00086693"/>
    <w:rsid w:val="0008675D"/>
    <w:rsid w:val="00086A53"/>
    <w:rsid w:val="00087005"/>
    <w:rsid w:val="00087644"/>
    <w:rsid w:val="00090442"/>
    <w:rsid w:val="00090D55"/>
    <w:rsid w:val="00092485"/>
    <w:rsid w:val="0009261B"/>
    <w:rsid w:val="00092BC4"/>
    <w:rsid w:val="00092CFF"/>
    <w:rsid w:val="000948C1"/>
    <w:rsid w:val="00094A7C"/>
    <w:rsid w:val="00095246"/>
    <w:rsid w:val="00095B06"/>
    <w:rsid w:val="00095CFB"/>
    <w:rsid w:val="000968BA"/>
    <w:rsid w:val="00096DB2"/>
    <w:rsid w:val="00096F6E"/>
    <w:rsid w:val="00097051"/>
    <w:rsid w:val="00097116"/>
    <w:rsid w:val="000973EB"/>
    <w:rsid w:val="000A05DE"/>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53D"/>
    <w:rsid w:val="000B0BDC"/>
    <w:rsid w:val="000B0BE3"/>
    <w:rsid w:val="000B0E69"/>
    <w:rsid w:val="000B198E"/>
    <w:rsid w:val="000B1D82"/>
    <w:rsid w:val="000B2442"/>
    <w:rsid w:val="000B2534"/>
    <w:rsid w:val="000B2F02"/>
    <w:rsid w:val="000B37EF"/>
    <w:rsid w:val="000B38A7"/>
    <w:rsid w:val="000B4195"/>
    <w:rsid w:val="000B454E"/>
    <w:rsid w:val="000B45DE"/>
    <w:rsid w:val="000B4B93"/>
    <w:rsid w:val="000B4F78"/>
    <w:rsid w:val="000B5556"/>
    <w:rsid w:val="000B5CD5"/>
    <w:rsid w:val="000B69AA"/>
    <w:rsid w:val="000B6A09"/>
    <w:rsid w:val="000B6AC6"/>
    <w:rsid w:val="000B6D29"/>
    <w:rsid w:val="000B72DA"/>
    <w:rsid w:val="000B73EB"/>
    <w:rsid w:val="000B77E5"/>
    <w:rsid w:val="000B7923"/>
    <w:rsid w:val="000B7F30"/>
    <w:rsid w:val="000C0049"/>
    <w:rsid w:val="000C078E"/>
    <w:rsid w:val="000C10D7"/>
    <w:rsid w:val="000C16C6"/>
    <w:rsid w:val="000C189F"/>
    <w:rsid w:val="000C1A2E"/>
    <w:rsid w:val="000C1B81"/>
    <w:rsid w:val="000C2BE3"/>
    <w:rsid w:val="000C2C38"/>
    <w:rsid w:val="000C2FAE"/>
    <w:rsid w:val="000C3432"/>
    <w:rsid w:val="000C37A3"/>
    <w:rsid w:val="000C3A5D"/>
    <w:rsid w:val="000C4109"/>
    <w:rsid w:val="000C418F"/>
    <w:rsid w:val="000C4338"/>
    <w:rsid w:val="000C4615"/>
    <w:rsid w:val="000C4C9E"/>
    <w:rsid w:val="000C51A3"/>
    <w:rsid w:val="000C5564"/>
    <w:rsid w:val="000C665C"/>
    <w:rsid w:val="000C7949"/>
    <w:rsid w:val="000D0096"/>
    <w:rsid w:val="000D06F1"/>
    <w:rsid w:val="000D1C8B"/>
    <w:rsid w:val="000D25DB"/>
    <w:rsid w:val="000D2F31"/>
    <w:rsid w:val="000D3347"/>
    <w:rsid w:val="000D390C"/>
    <w:rsid w:val="000D3C1B"/>
    <w:rsid w:val="000D431F"/>
    <w:rsid w:val="000D4867"/>
    <w:rsid w:val="000D67A5"/>
    <w:rsid w:val="000D6F90"/>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3C8B"/>
    <w:rsid w:val="000E5076"/>
    <w:rsid w:val="000E53E2"/>
    <w:rsid w:val="000E5C7C"/>
    <w:rsid w:val="000E6032"/>
    <w:rsid w:val="000E651D"/>
    <w:rsid w:val="000E6B69"/>
    <w:rsid w:val="000E6C56"/>
    <w:rsid w:val="000E6E9A"/>
    <w:rsid w:val="000E776F"/>
    <w:rsid w:val="000E797C"/>
    <w:rsid w:val="000F0374"/>
    <w:rsid w:val="000F057F"/>
    <w:rsid w:val="000F07FB"/>
    <w:rsid w:val="000F0DD8"/>
    <w:rsid w:val="000F1A91"/>
    <w:rsid w:val="000F1AB2"/>
    <w:rsid w:val="000F1F0A"/>
    <w:rsid w:val="000F1F80"/>
    <w:rsid w:val="000F21E7"/>
    <w:rsid w:val="000F2622"/>
    <w:rsid w:val="000F2C77"/>
    <w:rsid w:val="000F2D43"/>
    <w:rsid w:val="000F2F29"/>
    <w:rsid w:val="000F3F7E"/>
    <w:rsid w:val="000F44AF"/>
    <w:rsid w:val="000F4885"/>
    <w:rsid w:val="000F4B15"/>
    <w:rsid w:val="000F65F9"/>
    <w:rsid w:val="000F6667"/>
    <w:rsid w:val="000F6B5E"/>
    <w:rsid w:val="000F6DD7"/>
    <w:rsid w:val="000F7862"/>
    <w:rsid w:val="000F7A81"/>
    <w:rsid w:val="000F7D63"/>
    <w:rsid w:val="00100111"/>
    <w:rsid w:val="00100A24"/>
    <w:rsid w:val="0010126B"/>
    <w:rsid w:val="00101C75"/>
    <w:rsid w:val="00101FAF"/>
    <w:rsid w:val="00102024"/>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93A"/>
    <w:rsid w:val="001109C6"/>
    <w:rsid w:val="00110C8E"/>
    <w:rsid w:val="00110E72"/>
    <w:rsid w:val="001118B2"/>
    <w:rsid w:val="00111A35"/>
    <w:rsid w:val="00111B67"/>
    <w:rsid w:val="00111C43"/>
    <w:rsid w:val="00112419"/>
    <w:rsid w:val="00112D64"/>
    <w:rsid w:val="00112F64"/>
    <w:rsid w:val="00113D0D"/>
    <w:rsid w:val="00114231"/>
    <w:rsid w:val="001148AF"/>
    <w:rsid w:val="00115084"/>
    <w:rsid w:val="001153D7"/>
    <w:rsid w:val="00115422"/>
    <w:rsid w:val="00115935"/>
    <w:rsid w:val="00115B73"/>
    <w:rsid w:val="0011602B"/>
    <w:rsid w:val="00116095"/>
    <w:rsid w:val="00116311"/>
    <w:rsid w:val="00116F9F"/>
    <w:rsid w:val="00117074"/>
    <w:rsid w:val="001177BC"/>
    <w:rsid w:val="00117863"/>
    <w:rsid w:val="00117943"/>
    <w:rsid w:val="00120051"/>
    <w:rsid w:val="0012163C"/>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2794F"/>
    <w:rsid w:val="00130167"/>
    <w:rsid w:val="00130234"/>
    <w:rsid w:val="00130544"/>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627E"/>
    <w:rsid w:val="001363D2"/>
    <w:rsid w:val="001369EF"/>
    <w:rsid w:val="00136EC9"/>
    <w:rsid w:val="00137521"/>
    <w:rsid w:val="0014004A"/>
    <w:rsid w:val="00141DBE"/>
    <w:rsid w:val="001427A6"/>
    <w:rsid w:val="00142AE3"/>
    <w:rsid w:val="00142D32"/>
    <w:rsid w:val="00143266"/>
    <w:rsid w:val="0014341A"/>
    <w:rsid w:val="00143DEB"/>
    <w:rsid w:val="0014503B"/>
    <w:rsid w:val="001450CA"/>
    <w:rsid w:val="001453B1"/>
    <w:rsid w:val="00145E7C"/>
    <w:rsid w:val="001463C5"/>
    <w:rsid w:val="00146447"/>
    <w:rsid w:val="001469CB"/>
    <w:rsid w:val="00147982"/>
    <w:rsid w:val="0015002D"/>
    <w:rsid w:val="00150461"/>
    <w:rsid w:val="0015078B"/>
    <w:rsid w:val="00150C8F"/>
    <w:rsid w:val="00151CBA"/>
    <w:rsid w:val="001522E7"/>
    <w:rsid w:val="00152EC5"/>
    <w:rsid w:val="00152FAC"/>
    <w:rsid w:val="0015319A"/>
    <w:rsid w:val="0015327B"/>
    <w:rsid w:val="00153459"/>
    <w:rsid w:val="00153E9F"/>
    <w:rsid w:val="0015412F"/>
    <w:rsid w:val="00154599"/>
    <w:rsid w:val="0015474C"/>
    <w:rsid w:val="00154D45"/>
    <w:rsid w:val="00154EF8"/>
    <w:rsid w:val="00155219"/>
    <w:rsid w:val="001555E7"/>
    <w:rsid w:val="001557BC"/>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6BB"/>
    <w:rsid w:val="0016366A"/>
    <w:rsid w:val="00163B84"/>
    <w:rsid w:val="00163F76"/>
    <w:rsid w:val="0016435D"/>
    <w:rsid w:val="00164864"/>
    <w:rsid w:val="001653CD"/>
    <w:rsid w:val="001667E7"/>
    <w:rsid w:val="001669F3"/>
    <w:rsid w:val="00166A5A"/>
    <w:rsid w:val="00166CA4"/>
    <w:rsid w:val="001670CB"/>
    <w:rsid w:val="00167704"/>
    <w:rsid w:val="00167977"/>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2F3B"/>
    <w:rsid w:val="00172F57"/>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793"/>
    <w:rsid w:val="00182D54"/>
    <w:rsid w:val="0018331B"/>
    <w:rsid w:val="00183343"/>
    <w:rsid w:val="00183706"/>
    <w:rsid w:val="00184816"/>
    <w:rsid w:val="00184DB0"/>
    <w:rsid w:val="00184E0E"/>
    <w:rsid w:val="00185E7D"/>
    <w:rsid w:val="00185EA5"/>
    <w:rsid w:val="00185F6F"/>
    <w:rsid w:val="001867CC"/>
    <w:rsid w:val="00186B88"/>
    <w:rsid w:val="0018705B"/>
    <w:rsid w:val="00187AF7"/>
    <w:rsid w:val="00187F3D"/>
    <w:rsid w:val="00190165"/>
    <w:rsid w:val="00190482"/>
    <w:rsid w:val="00190504"/>
    <w:rsid w:val="00190529"/>
    <w:rsid w:val="00190A75"/>
    <w:rsid w:val="001916DA"/>
    <w:rsid w:val="00192495"/>
    <w:rsid w:val="00192CBF"/>
    <w:rsid w:val="0019301E"/>
    <w:rsid w:val="0019364D"/>
    <w:rsid w:val="001936D6"/>
    <w:rsid w:val="00193D3D"/>
    <w:rsid w:val="00193F9E"/>
    <w:rsid w:val="00194589"/>
    <w:rsid w:val="00194DC7"/>
    <w:rsid w:val="00194E59"/>
    <w:rsid w:val="00195124"/>
    <w:rsid w:val="00195312"/>
    <w:rsid w:val="001957A5"/>
    <w:rsid w:val="00195890"/>
    <w:rsid w:val="00196221"/>
    <w:rsid w:val="0019627C"/>
    <w:rsid w:val="001963B3"/>
    <w:rsid w:val="001975E2"/>
    <w:rsid w:val="00197994"/>
    <w:rsid w:val="00197BB3"/>
    <w:rsid w:val="00197C44"/>
    <w:rsid w:val="00197CD1"/>
    <w:rsid w:val="001A0029"/>
    <w:rsid w:val="001A061E"/>
    <w:rsid w:val="001A07F2"/>
    <w:rsid w:val="001A0B5B"/>
    <w:rsid w:val="001A0D0F"/>
    <w:rsid w:val="001A12D4"/>
    <w:rsid w:val="001A140D"/>
    <w:rsid w:val="001A169E"/>
    <w:rsid w:val="001A24E5"/>
    <w:rsid w:val="001A2882"/>
    <w:rsid w:val="001A2CCD"/>
    <w:rsid w:val="001A3B2B"/>
    <w:rsid w:val="001A42C2"/>
    <w:rsid w:val="001A45CB"/>
    <w:rsid w:val="001A4939"/>
    <w:rsid w:val="001A5748"/>
    <w:rsid w:val="001A65EB"/>
    <w:rsid w:val="001A66AE"/>
    <w:rsid w:val="001A6ACE"/>
    <w:rsid w:val="001A706D"/>
    <w:rsid w:val="001A70B1"/>
    <w:rsid w:val="001A75D5"/>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40FB"/>
    <w:rsid w:val="001B45D1"/>
    <w:rsid w:val="001B48DE"/>
    <w:rsid w:val="001B4F00"/>
    <w:rsid w:val="001B5A89"/>
    <w:rsid w:val="001B62D9"/>
    <w:rsid w:val="001B654E"/>
    <w:rsid w:val="001B7EAE"/>
    <w:rsid w:val="001C0179"/>
    <w:rsid w:val="001C0307"/>
    <w:rsid w:val="001C0461"/>
    <w:rsid w:val="001C04E6"/>
    <w:rsid w:val="001C0929"/>
    <w:rsid w:val="001C0CFF"/>
    <w:rsid w:val="001C0ECF"/>
    <w:rsid w:val="001C106B"/>
    <w:rsid w:val="001C17F8"/>
    <w:rsid w:val="001C1A3B"/>
    <w:rsid w:val="001C1B72"/>
    <w:rsid w:val="001C217C"/>
    <w:rsid w:val="001C29F8"/>
    <w:rsid w:val="001C2CB4"/>
    <w:rsid w:val="001C2CFF"/>
    <w:rsid w:val="001C31E4"/>
    <w:rsid w:val="001C3753"/>
    <w:rsid w:val="001C4EDF"/>
    <w:rsid w:val="001C55C6"/>
    <w:rsid w:val="001C60C8"/>
    <w:rsid w:val="001C644E"/>
    <w:rsid w:val="001C7266"/>
    <w:rsid w:val="001C78DB"/>
    <w:rsid w:val="001C793E"/>
    <w:rsid w:val="001C79D9"/>
    <w:rsid w:val="001C7AE9"/>
    <w:rsid w:val="001C7CBB"/>
    <w:rsid w:val="001D05F6"/>
    <w:rsid w:val="001D060A"/>
    <w:rsid w:val="001D0EEE"/>
    <w:rsid w:val="001D0F82"/>
    <w:rsid w:val="001D318A"/>
    <w:rsid w:val="001D39AC"/>
    <w:rsid w:val="001D3A72"/>
    <w:rsid w:val="001D3D2B"/>
    <w:rsid w:val="001D3D3E"/>
    <w:rsid w:val="001D48A1"/>
    <w:rsid w:val="001D4C35"/>
    <w:rsid w:val="001D4D97"/>
    <w:rsid w:val="001D6294"/>
    <w:rsid w:val="001D6E13"/>
    <w:rsid w:val="001D75E2"/>
    <w:rsid w:val="001D7A5E"/>
    <w:rsid w:val="001E0462"/>
    <w:rsid w:val="001E051B"/>
    <w:rsid w:val="001E0CA6"/>
    <w:rsid w:val="001E126E"/>
    <w:rsid w:val="001E2213"/>
    <w:rsid w:val="001E243D"/>
    <w:rsid w:val="001E2D3F"/>
    <w:rsid w:val="001E31C3"/>
    <w:rsid w:val="001E3A29"/>
    <w:rsid w:val="001E44CC"/>
    <w:rsid w:val="001E47A4"/>
    <w:rsid w:val="001E56E8"/>
    <w:rsid w:val="001E5E45"/>
    <w:rsid w:val="001E6079"/>
    <w:rsid w:val="001E6517"/>
    <w:rsid w:val="001E6531"/>
    <w:rsid w:val="001E6EB7"/>
    <w:rsid w:val="001E6FC7"/>
    <w:rsid w:val="001E702A"/>
    <w:rsid w:val="001E732F"/>
    <w:rsid w:val="001E7B4E"/>
    <w:rsid w:val="001E7C75"/>
    <w:rsid w:val="001E7CE4"/>
    <w:rsid w:val="001E7ED8"/>
    <w:rsid w:val="001F08A6"/>
    <w:rsid w:val="001F0A26"/>
    <w:rsid w:val="001F0ABD"/>
    <w:rsid w:val="001F1DAE"/>
    <w:rsid w:val="001F1FE1"/>
    <w:rsid w:val="001F207F"/>
    <w:rsid w:val="001F22AD"/>
    <w:rsid w:val="001F2F91"/>
    <w:rsid w:val="001F3208"/>
    <w:rsid w:val="001F34C2"/>
    <w:rsid w:val="001F34EF"/>
    <w:rsid w:val="001F3DDC"/>
    <w:rsid w:val="001F4477"/>
    <w:rsid w:val="001F4A05"/>
    <w:rsid w:val="001F52C5"/>
    <w:rsid w:val="001F5432"/>
    <w:rsid w:val="001F55FC"/>
    <w:rsid w:val="001F57C1"/>
    <w:rsid w:val="001F5D22"/>
    <w:rsid w:val="001F64E9"/>
    <w:rsid w:val="001F670C"/>
    <w:rsid w:val="001F6A13"/>
    <w:rsid w:val="001F6B71"/>
    <w:rsid w:val="001F6D58"/>
    <w:rsid w:val="001F6F57"/>
    <w:rsid w:val="001F70DB"/>
    <w:rsid w:val="001F7DE3"/>
    <w:rsid w:val="001F7EF4"/>
    <w:rsid w:val="00200165"/>
    <w:rsid w:val="00200E55"/>
    <w:rsid w:val="00200F95"/>
    <w:rsid w:val="00200F99"/>
    <w:rsid w:val="002012DF"/>
    <w:rsid w:val="00201929"/>
    <w:rsid w:val="00201F45"/>
    <w:rsid w:val="00202342"/>
    <w:rsid w:val="00202580"/>
    <w:rsid w:val="00202F39"/>
    <w:rsid w:val="00203950"/>
    <w:rsid w:val="00204347"/>
    <w:rsid w:val="00204CC8"/>
    <w:rsid w:val="002051CD"/>
    <w:rsid w:val="0020553A"/>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5EB"/>
    <w:rsid w:val="002157F8"/>
    <w:rsid w:val="002158D9"/>
    <w:rsid w:val="00215950"/>
    <w:rsid w:val="002160AA"/>
    <w:rsid w:val="0021616B"/>
    <w:rsid w:val="00216210"/>
    <w:rsid w:val="00216676"/>
    <w:rsid w:val="00216C68"/>
    <w:rsid w:val="00216C7A"/>
    <w:rsid w:val="0021721F"/>
    <w:rsid w:val="00217362"/>
    <w:rsid w:val="002177BF"/>
    <w:rsid w:val="00217B7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579"/>
    <w:rsid w:val="002246EA"/>
    <w:rsid w:val="00224DD9"/>
    <w:rsid w:val="002257EF"/>
    <w:rsid w:val="0022584D"/>
    <w:rsid w:val="00227391"/>
    <w:rsid w:val="002279B9"/>
    <w:rsid w:val="00227A07"/>
    <w:rsid w:val="00227FAC"/>
    <w:rsid w:val="00230255"/>
    <w:rsid w:val="00230271"/>
    <w:rsid w:val="00230794"/>
    <w:rsid w:val="00230ACC"/>
    <w:rsid w:val="00231988"/>
    <w:rsid w:val="00231E1C"/>
    <w:rsid w:val="002321E7"/>
    <w:rsid w:val="002322C4"/>
    <w:rsid w:val="002337E0"/>
    <w:rsid w:val="00233CF9"/>
    <w:rsid w:val="00233FB2"/>
    <w:rsid w:val="002345AB"/>
    <w:rsid w:val="002347F8"/>
    <w:rsid w:val="00234B03"/>
    <w:rsid w:val="00234FD8"/>
    <w:rsid w:val="002351A2"/>
    <w:rsid w:val="00235C1D"/>
    <w:rsid w:val="00236481"/>
    <w:rsid w:val="002365FA"/>
    <w:rsid w:val="002372C0"/>
    <w:rsid w:val="00237899"/>
    <w:rsid w:val="00237B09"/>
    <w:rsid w:val="00241A27"/>
    <w:rsid w:val="00241DA9"/>
    <w:rsid w:val="00242209"/>
    <w:rsid w:val="00242A52"/>
    <w:rsid w:val="0024352F"/>
    <w:rsid w:val="00243A24"/>
    <w:rsid w:val="00243A99"/>
    <w:rsid w:val="00244B73"/>
    <w:rsid w:val="00244D42"/>
    <w:rsid w:val="00244D7A"/>
    <w:rsid w:val="002455B5"/>
    <w:rsid w:val="0024583C"/>
    <w:rsid w:val="0024584B"/>
    <w:rsid w:val="002466C0"/>
    <w:rsid w:val="00246873"/>
    <w:rsid w:val="002470CA"/>
    <w:rsid w:val="00247714"/>
    <w:rsid w:val="00247C2F"/>
    <w:rsid w:val="00247CD3"/>
    <w:rsid w:val="00247DD9"/>
    <w:rsid w:val="00250BE9"/>
    <w:rsid w:val="00251070"/>
    <w:rsid w:val="00251650"/>
    <w:rsid w:val="00251B23"/>
    <w:rsid w:val="00251B7E"/>
    <w:rsid w:val="00251BA8"/>
    <w:rsid w:val="00252222"/>
    <w:rsid w:val="00252B20"/>
    <w:rsid w:val="00252BFA"/>
    <w:rsid w:val="00252C3A"/>
    <w:rsid w:val="00252C76"/>
    <w:rsid w:val="0025311A"/>
    <w:rsid w:val="0025382E"/>
    <w:rsid w:val="00253880"/>
    <w:rsid w:val="00254083"/>
    <w:rsid w:val="002541DC"/>
    <w:rsid w:val="002543AF"/>
    <w:rsid w:val="00254524"/>
    <w:rsid w:val="00254E0F"/>
    <w:rsid w:val="00255FEF"/>
    <w:rsid w:val="002561CE"/>
    <w:rsid w:val="002563D2"/>
    <w:rsid w:val="00256647"/>
    <w:rsid w:val="00256A39"/>
    <w:rsid w:val="00256E64"/>
    <w:rsid w:val="00257585"/>
    <w:rsid w:val="0025758B"/>
    <w:rsid w:val="00257999"/>
    <w:rsid w:val="00257C6E"/>
    <w:rsid w:val="002607F2"/>
    <w:rsid w:val="002618EF"/>
    <w:rsid w:val="00261922"/>
    <w:rsid w:val="00261F31"/>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A7F"/>
    <w:rsid w:val="00265B2E"/>
    <w:rsid w:val="002668E5"/>
    <w:rsid w:val="00266A38"/>
    <w:rsid w:val="00266F3B"/>
    <w:rsid w:val="002674DE"/>
    <w:rsid w:val="002678DD"/>
    <w:rsid w:val="00267B8F"/>
    <w:rsid w:val="00267C0E"/>
    <w:rsid w:val="00270399"/>
    <w:rsid w:val="0027061B"/>
    <w:rsid w:val="00271324"/>
    <w:rsid w:val="0027196B"/>
    <w:rsid w:val="00271D54"/>
    <w:rsid w:val="00271EE1"/>
    <w:rsid w:val="00272D0F"/>
    <w:rsid w:val="00272DE2"/>
    <w:rsid w:val="00272DEE"/>
    <w:rsid w:val="002730BE"/>
    <w:rsid w:val="002732B6"/>
    <w:rsid w:val="0027371A"/>
    <w:rsid w:val="00273D51"/>
    <w:rsid w:val="002746B9"/>
    <w:rsid w:val="00274B62"/>
    <w:rsid w:val="00274E99"/>
    <w:rsid w:val="00275028"/>
    <w:rsid w:val="002753AA"/>
    <w:rsid w:val="0027585A"/>
    <w:rsid w:val="00275D3C"/>
    <w:rsid w:val="0027604F"/>
    <w:rsid w:val="00276138"/>
    <w:rsid w:val="0027638B"/>
    <w:rsid w:val="00276403"/>
    <w:rsid w:val="002764C3"/>
    <w:rsid w:val="002766D3"/>
    <w:rsid w:val="00276708"/>
    <w:rsid w:val="00276764"/>
    <w:rsid w:val="00276C85"/>
    <w:rsid w:val="00276E35"/>
    <w:rsid w:val="00277B78"/>
    <w:rsid w:val="00281521"/>
    <w:rsid w:val="00281B41"/>
    <w:rsid w:val="00281DB2"/>
    <w:rsid w:val="00281DC9"/>
    <w:rsid w:val="002821A1"/>
    <w:rsid w:val="0028269E"/>
    <w:rsid w:val="002828DC"/>
    <w:rsid w:val="002832AA"/>
    <w:rsid w:val="002837F2"/>
    <w:rsid w:val="00283936"/>
    <w:rsid w:val="0028435F"/>
    <w:rsid w:val="00286400"/>
    <w:rsid w:val="0028649F"/>
    <w:rsid w:val="00286584"/>
    <w:rsid w:val="00286690"/>
    <w:rsid w:val="00287096"/>
    <w:rsid w:val="00287739"/>
    <w:rsid w:val="00287749"/>
    <w:rsid w:val="00287B49"/>
    <w:rsid w:val="00287DAE"/>
    <w:rsid w:val="002910B5"/>
    <w:rsid w:val="00291E62"/>
    <w:rsid w:val="00292735"/>
    <w:rsid w:val="00292AC8"/>
    <w:rsid w:val="00293B3A"/>
    <w:rsid w:val="002945DF"/>
    <w:rsid w:val="002947D3"/>
    <w:rsid w:val="00294C33"/>
    <w:rsid w:val="00294E43"/>
    <w:rsid w:val="00295CA4"/>
    <w:rsid w:val="00295EC5"/>
    <w:rsid w:val="00295EF5"/>
    <w:rsid w:val="002965FA"/>
    <w:rsid w:val="0029678A"/>
    <w:rsid w:val="00296C72"/>
    <w:rsid w:val="00296D35"/>
    <w:rsid w:val="00297307"/>
    <w:rsid w:val="00297DCF"/>
    <w:rsid w:val="002A07C4"/>
    <w:rsid w:val="002A09EA"/>
    <w:rsid w:val="002A0AC5"/>
    <w:rsid w:val="002A1395"/>
    <w:rsid w:val="002A1B75"/>
    <w:rsid w:val="002A33A4"/>
    <w:rsid w:val="002A34A8"/>
    <w:rsid w:val="002A3F3A"/>
    <w:rsid w:val="002A43C9"/>
    <w:rsid w:val="002A4904"/>
    <w:rsid w:val="002A4B89"/>
    <w:rsid w:val="002A74DF"/>
    <w:rsid w:val="002A756F"/>
    <w:rsid w:val="002A7C19"/>
    <w:rsid w:val="002B0647"/>
    <w:rsid w:val="002B09AE"/>
    <w:rsid w:val="002B0D09"/>
    <w:rsid w:val="002B1547"/>
    <w:rsid w:val="002B4323"/>
    <w:rsid w:val="002B46A2"/>
    <w:rsid w:val="002B50B1"/>
    <w:rsid w:val="002B5C1E"/>
    <w:rsid w:val="002B62F5"/>
    <w:rsid w:val="002B6FD6"/>
    <w:rsid w:val="002B7001"/>
    <w:rsid w:val="002B71DF"/>
    <w:rsid w:val="002B77C6"/>
    <w:rsid w:val="002B794D"/>
    <w:rsid w:val="002B7ED6"/>
    <w:rsid w:val="002C049A"/>
    <w:rsid w:val="002C0902"/>
    <w:rsid w:val="002C0B5F"/>
    <w:rsid w:val="002C0F0C"/>
    <w:rsid w:val="002C1163"/>
    <w:rsid w:val="002C1490"/>
    <w:rsid w:val="002C18B8"/>
    <w:rsid w:val="002C22F0"/>
    <w:rsid w:val="002C315B"/>
    <w:rsid w:val="002C3765"/>
    <w:rsid w:val="002C396F"/>
    <w:rsid w:val="002C3D47"/>
    <w:rsid w:val="002C3F02"/>
    <w:rsid w:val="002C40CF"/>
    <w:rsid w:val="002C5A3B"/>
    <w:rsid w:val="002C64C5"/>
    <w:rsid w:val="002C6AA8"/>
    <w:rsid w:val="002C7688"/>
    <w:rsid w:val="002C77C6"/>
    <w:rsid w:val="002C7B95"/>
    <w:rsid w:val="002C7F65"/>
    <w:rsid w:val="002D075A"/>
    <w:rsid w:val="002D0894"/>
    <w:rsid w:val="002D1692"/>
    <w:rsid w:val="002D1782"/>
    <w:rsid w:val="002D1A28"/>
    <w:rsid w:val="002D1B99"/>
    <w:rsid w:val="002D1E1D"/>
    <w:rsid w:val="002D3741"/>
    <w:rsid w:val="002D3E2A"/>
    <w:rsid w:val="002D44C5"/>
    <w:rsid w:val="002D4769"/>
    <w:rsid w:val="002D4780"/>
    <w:rsid w:val="002D559F"/>
    <w:rsid w:val="002D719F"/>
    <w:rsid w:val="002D7D2F"/>
    <w:rsid w:val="002E0504"/>
    <w:rsid w:val="002E058C"/>
    <w:rsid w:val="002E1030"/>
    <w:rsid w:val="002E1A83"/>
    <w:rsid w:val="002E1F7F"/>
    <w:rsid w:val="002E2119"/>
    <w:rsid w:val="002E2DDF"/>
    <w:rsid w:val="002E315B"/>
    <w:rsid w:val="002E3CBE"/>
    <w:rsid w:val="002E3E8E"/>
    <w:rsid w:val="002E3EA5"/>
    <w:rsid w:val="002E4381"/>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144"/>
    <w:rsid w:val="002F2CC8"/>
    <w:rsid w:val="002F2E8A"/>
    <w:rsid w:val="002F2F6F"/>
    <w:rsid w:val="002F3AA8"/>
    <w:rsid w:val="002F3DA8"/>
    <w:rsid w:val="002F4181"/>
    <w:rsid w:val="002F478E"/>
    <w:rsid w:val="002F4F55"/>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069B"/>
    <w:rsid w:val="0030096A"/>
    <w:rsid w:val="00301551"/>
    <w:rsid w:val="00301D8B"/>
    <w:rsid w:val="003020BA"/>
    <w:rsid w:val="00302996"/>
    <w:rsid w:val="00302F88"/>
    <w:rsid w:val="0030311E"/>
    <w:rsid w:val="00303817"/>
    <w:rsid w:val="0030397E"/>
    <w:rsid w:val="00304363"/>
    <w:rsid w:val="003045BE"/>
    <w:rsid w:val="003053F6"/>
    <w:rsid w:val="0030580D"/>
    <w:rsid w:val="003058B2"/>
    <w:rsid w:val="00305CAD"/>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102"/>
    <w:rsid w:val="0031266A"/>
    <w:rsid w:val="003126A2"/>
    <w:rsid w:val="00312976"/>
    <w:rsid w:val="00312A09"/>
    <w:rsid w:val="00313F2F"/>
    <w:rsid w:val="003140AB"/>
    <w:rsid w:val="00314721"/>
    <w:rsid w:val="00315007"/>
    <w:rsid w:val="00315098"/>
    <w:rsid w:val="00315A58"/>
    <w:rsid w:val="00315B13"/>
    <w:rsid w:val="0031609E"/>
    <w:rsid w:val="00316997"/>
    <w:rsid w:val="00317D14"/>
    <w:rsid w:val="003200CD"/>
    <w:rsid w:val="00320167"/>
    <w:rsid w:val="00320253"/>
    <w:rsid w:val="0032045A"/>
    <w:rsid w:val="00320F35"/>
    <w:rsid w:val="0032125C"/>
    <w:rsid w:val="00321409"/>
    <w:rsid w:val="003215F3"/>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26E"/>
    <w:rsid w:val="003303CA"/>
    <w:rsid w:val="00330414"/>
    <w:rsid w:val="00330433"/>
    <w:rsid w:val="00330932"/>
    <w:rsid w:val="00330AE8"/>
    <w:rsid w:val="00330C10"/>
    <w:rsid w:val="003310D1"/>
    <w:rsid w:val="00331CED"/>
    <w:rsid w:val="00331F6F"/>
    <w:rsid w:val="0033214B"/>
    <w:rsid w:val="00332377"/>
    <w:rsid w:val="003325AA"/>
    <w:rsid w:val="00332F74"/>
    <w:rsid w:val="00333120"/>
    <w:rsid w:val="003334DF"/>
    <w:rsid w:val="00333800"/>
    <w:rsid w:val="003339FA"/>
    <w:rsid w:val="00334013"/>
    <w:rsid w:val="003347EA"/>
    <w:rsid w:val="003358DC"/>
    <w:rsid w:val="0033590D"/>
    <w:rsid w:val="00335D7F"/>
    <w:rsid w:val="003361B0"/>
    <w:rsid w:val="0033626F"/>
    <w:rsid w:val="003365AE"/>
    <w:rsid w:val="00336625"/>
    <w:rsid w:val="00336653"/>
    <w:rsid w:val="00336669"/>
    <w:rsid w:val="003366E4"/>
    <w:rsid w:val="00336FBF"/>
    <w:rsid w:val="00336FD6"/>
    <w:rsid w:val="003370A3"/>
    <w:rsid w:val="00337273"/>
    <w:rsid w:val="0033737E"/>
    <w:rsid w:val="00337409"/>
    <w:rsid w:val="00337448"/>
    <w:rsid w:val="00337657"/>
    <w:rsid w:val="00337C66"/>
    <w:rsid w:val="00337E8D"/>
    <w:rsid w:val="00340B9D"/>
    <w:rsid w:val="00341165"/>
    <w:rsid w:val="00341537"/>
    <w:rsid w:val="00341B75"/>
    <w:rsid w:val="00341C7B"/>
    <w:rsid w:val="00341D7C"/>
    <w:rsid w:val="003420F9"/>
    <w:rsid w:val="00342677"/>
    <w:rsid w:val="0034285A"/>
    <w:rsid w:val="00342B7F"/>
    <w:rsid w:val="00342BAD"/>
    <w:rsid w:val="00342EC9"/>
    <w:rsid w:val="00342EEF"/>
    <w:rsid w:val="00343247"/>
    <w:rsid w:val="00343559"/>
    <w:rsid w:val="00343676"/>
    <w:rsid w:val="003439C0"/>
    <w:rsid w:val="00343A62"/>
    <w:rsid w:val="00343E3A"/>
    <w:rsid w:val="00343EEF"/>
    <w:rsid w:val="00344736"/>
    <w:rsid w:val="00344B6C"/>
    <w:rsid w:val="003451C0"/>
    <w:rsid w:val="003454EF"/>
    <w:rsid w:val="00345CA5"/>
    <w:rsid w:val="00346EEB"/>
    <w:rsid w:val="00346FC9"/>
    <w:rsid w:val="003472FD"/>
    <w:rsid w:val="00347698"/>
    <w:rsid w:val="00347D95"/>
    <w:rsid w:val="00347EFD"/>
    <w:rsid w:val="003505A7"/>
    <w:rsid w:val="00350A33"/>
    <w:rsid w:val="00351857"/>
    <w:rsid w:val="003522BD"/>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708D"/>
    <w:rsid w:val="003570F1"/>
    <w:rsid w:val="00357331"/>
    <w:rsid w:val="0035769F"/>
    <w:rsid w:val="00357CD9"/>
    <w:rsid w:val="00360233"/>
    <w:rsid w:val="00360239"/>
    <w:rsid w:val="00360727"/>
    <w:rsid w:val="00360B38"/>
    <w:rsid w:val="00361341"/>
    <w:rsid w:val="00361743"/>
    <w:rsid w:val="003623CD"/>
    <w:rsid w:val="00362995"/>
    <w:rsid w:val="003629A0"/>
    <w:rsid w:val="00362D6D"/>
    <w:rsid w:val="003630AE"/>
    <w:rsid w:val="003632AC"/>
    <w:rsid w:val="0036396A"/>
    <w:rsid w:val="0036487D"/>
    <w:rsid w:val="00364D72"/>
    <w:rsid w:val="00365345"/>
    <w:rsid w:val="003659AF"/>
    <w:rsid w:val="00365BBD"/>
    <w:rsid w:val="003660E8"/>
    <w:rsid w:val="00366549"/>
    <w:rsid w:val="003666CB"/>
    <w:rsid w:val="00366741"/>
    <w:rsid w:val="003669F9"/>
    <w:rsid w:val="0037035A"/>
    <w:rsid w:val="00370F2F"/>
    <w:rsid w:val="00370F64"/>
    <w:rsid w:val="0037108F"/>
    <w:rsid w:val="00371589"/>
    <w:rsid w:val="0037171D"/>
    <w:rsid w:val="00371792"/>
    <w:rsid w:val="00371798"/>
    <w:rsid w:val="00371B2E"/>
    <w:rsid w:val="00371CCB"/>
    <w:rsid w:val="00372467"/>
    <w:rsid w:val="00373D28"/>
    <w:rsid w:val="00373E8A"/>
    <w:rsid w:val="00373EBD"/>
    <w:rsid w:val="00373EF3"/>
    <w:rsid w:val="0037407C"/>
    <w:rsid w:val="003744CB"/>
    <w:rsid w:val="0037583D"/>
    <w:rsid w:val="00375C1F"/>
    <w:rsid w:val="0037630D"/>
    <w:rsid w:val="00376CB0"/>
    <w:rsid w:val="003773D7"/>
    <w:rsid w:val="00377EF4"/>
    <w:rsid w:val="00380068"/>
    <w:rsid w:val="003801E6"/>
    <w:rsid w:val="00380652"/>
    <w:rsid w:val="00381161"/>
    <w:rsid w:val="00381307"/>
    <w:rsid w:val="00381627"/>
    <w:rsid w:val="00381837"/>
    <w:rsid w:val="003823B0"/>
    <w:rsid w:val="00382518"/>
    <w:rsid w:val="00382E37"/>
    <w:rsid w:val="003833FE"/>
    <w:rsid w:val="0038354F"/>
    <w:rsid w:val="00383E04"/>
    <w:rsid w:val="00384696"/>
    <w:rsid w:val="00384D3C"/>
    <w:rsid w:val="003855A0"/>
    <w:rsid w:val="0038589E"/>
    <w:rsid w:val="00385B9E"/>
    <w:rsid w:val="0038636F"/>
    <w:rsid w:val="0038698F"/>
    <w:rsid w:val="00386B69"/>
    <w:rsid w:val="0038787D"/>
    <w:rsid w:val="00387A24"/>
    <w:rsid w:val="00387AC4"/>
    <w:rsid w:val="0039006B"/>
    <w:rsid w:val="00390547"/>
    <w:rsid w:val="00390881"/>
    <w:rsid w:val="00390AF3"/>
    <w:rsid w:val="00390E5E"/>
    <w:rsid w:val="003910EA"/>
    <w:rsid w:val="003916AD"/>
    <w:rsid w:val="003923F9"/>
    <w:rsid w:val="0039295E"/>
    <w:rsid w:val="00392E85"/>
    <w:rsid w:val="0039332C"/>
    <w:rsid w:val="00393592"/>
    <w:rsid w:val="00394685"/>
    <w:rsid w:val="0039472C"/>
    <w:rsid w:val="00394CDD"/>
    <w:rsid w:val="00394EEC"/>
    <w:rsid w:val="00396EB0"/>
    <w:rsid w:val="0039711B"/>
    <w:rsid w:val="0039720A"/>
    <w:rsid w:val="003975B8"/>
    <w:rsid w:val="003A00DF"/>
    <w:rsid w:val="003A0217"/>
    <w:rsid w:val="003A1393"/>
    <w:rsid w:val="003A159F"/>
    <w:rsid w:val="003A17A6"/>
    <w:rsid w:val="003A2093"/>
    <w:rsid w:val="003A24A1"/>
    <w:rsid w:val="003A28B2"/>
    <w:rsid w:val="003A2B31"/>
    <w:rsid w:val="003A2BFE"/>
    <w:rsid w:val="003A2C6F"/>
    <w:rsid w:val="003A2EC2"/>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2DEB"/>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6539"/>
    <w:rsid w:val="003B7125"/>
    <w:rsid w:val="003B7472"/>
    <w:rsid w:val="003B7947"/>
    <w:rsid w:val="003B7FF0"/>
    <w:rsid w:val="003C102E"/>
    <w:rsid w:val="003C2248"/>
    <w:rsid w:val="003C22A0"/>
    <w:rsid w:val="003C22A5"/>
    <w:rsid w:val="003C3242"/>
    <w:rsid w:val="003C3992"/>
    <w:rsid w:val="003C4624"/>
    <w:rsid w:val="003C4A96"/>
    <w:rsid w:val="003C4AB8"/>
    <w:rsid w:val="003C4B07"/>
    <w:rsid w:val="003C4DE1"/>
    <w:rsid w:val="003C4E18"/>
    <w:rsid w:val="003C5097"/>
    <w:rsid w:val="003C50F8"/>
    <w:rsid w:val="003C5CA3"/>
    <w:rsid w:val="003C5D74"/>
    <w:rsid w:val="003D06C4"/>
    <w:rsid w:val="003D1907"/>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78FD"/>
    <w:rsid w:val="003E083C"/>
    <w:rsid w:val="003E0A40"/>
    <w:rsid w:val="003E0F3A"/>
    <w:rsid w:val="003E0F7B"/>
    <w:rsid w:val="003E0FF6"/>
    <w:rsid w:val="003E1774"/>
    <w:rsid w:val="003E19CF"/>
    <w:rsid w:val="003E1D6C"/>
    <w:rsid w:val="003E22A8"/>
    <w:rsid w:val="003E2427"/>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ACF"/>
    <w:rsid w:val="003E7D93"/>
    <w:rsid w:val="003E7F39"/>
    <w:rsid w:val="003F0810"/>
    <w:rsid w:val="003F092A"/>
    <w:rsid w:val="003F113A"/>
    <w:rsid w:val="003F118B"/>
    <w:rsid w:val="003F1329"/>
    <w:rsid w:val="003F155C"/>
    <w:rsid w:val="003F1716"/>
    <w:rsid w:val="003F17EB"/>
    <w:rsid w:val="003F1A83"/>
    <w:rsid w:val="003F29E5"/>
    <w:rsid w:val="003F2B9D"/>
    <w:rsid w:val="003F3C89"/>
    <w:rsid w:val="003F40F3"/>
    <w:rsid w:val="003F5189"/>
    <w:rsid w:val="003F530B"/>
    <w:rsid w:val="003F5499"/>
    <w:rsid w:val="003F5AE8"/>
    <w:rsid w:val="003F63FA"/>
    <w:rsid w:val="003F752D"/>
    <w:rsid w:val="003F76AC"/>
    <w:rsid w:val="00400166"/>
    <w:rsid w:val="004002DF"/>
    <w:rsid w:val="004002E8"/>
    <w:rsid w:val="00400C66"/>
    <w:rsid w:val="00401839"/>
    <w:rsid w:val="00401AE3"/>
    <w:rsid w:val="004022BF"/>
    <w:rsid w:val="00403A13"/>
    <w:rsid w:val="00404160"/>
    <w:rsid w:val="0040467B"/>
    <w:rsid w:val="00404C11"/>
    <w:rsid w:val="00404E1B"/>
    <w:rsid w:val="004050E1"/>
    <w:rsid w:val="00406CF7"/>
    <w:rsid w:val="00407279"/>
    <w:rsid w:val="004072BE"/>
    <w:rsid w:val="00407308"/>
    <w:rsid w:val="0040752A"/>
    <w:rsid w:val="00407575"/>
    <w:rsid w:val="00407C6C"/>
    <w:rsid w:val="00410F77"/>
    <w:rsid w:val="00412006"/>
    <w:rsid w:val="00412853"/>
    <w:rsid w:val="00413D85"/>
    <w:rsid w:val="004146F4"/>
    <w:rsid w:val="0041472F"/>
    <w:rsid w:val="0041478D"/>
    <w:rsid w:val="00414A2D"/>
    <w:rsid w:val="00414A47"/>
    <w:rsid w:val="0041513E"/>
    <w:rsid w:val="00416D39"/>
    <w:rsid w:val="00416DA8"/>
    <w:rsid w:val="00417F00"/>
    <w:rsid w:val="00420748"/>
    <w:rsid w:val="00420843"/>
    <w:rsid w:val="004208E5"/>
    <w:rsid w:val="004210F6"/>
    <w:rsid w:val="004216A1"/>
    <w:rsid w:val="00421C15"/>
    <w:rsid w:val="004222F5"/>
    <w:rsid w:val="004225A9"/>
    <w:rsid w:val="004237E1"/>
    <w:rsid w:val="00423E4B"/>
    <w:rsid w:val="004243C0"/>
    <w:rsid w:val="0042554E"/>
    <w:rsid w:val="00425986"/>
    <w:rsid w:val="00425DD4"/>
    <w:rsid w:val="00425FF5"/>
    <w:rsid w:val="00426871"/>
    <w:rsid w:val="00427416"/>
    <w:rsid w:val="0042746A"/>
    <w:rsid w:val="00427C7B"/>
    <w:rsid w:val="00427CF4"/>
    <w:rsid w:val="004300A4"/>
    <w:rsid w:val="004301FC"/>
    <w:rsid w:val="004304CB"/>
    <w:rsid w:val="004305CD"/>
    <w:rsid w:val="00430855"/>
    <w:rsid w:val="00430A6A"/>
    <w:rsid w:val="00430D10"/>
    <w:rsid w:val="00431A2A"/>
    <w:rsid w:val="00431CF2"/>
    <w:rsid w:val="00431DC5"/>
    <w:rsid w:val="004323E3"/>
    <w:rsid w:val="00432547"/>
    <w:rsid w:val="004326BD"/>
    <w:rsid w:val="004327DC"/>
    <w:rsid w:val="004328BC"/>
    <w:rsid w:val="00432BB2"/>
    <w:rsid w:val="00432D89"/>
    <w:rsid w:val="00433D20"/>
    <w:rsid w:val="0043414C"/>
    <w:rsid w:val="00434196"/>
    <w:rsid w:val="004343BF"/>
    <w:rsid w:val="00434528"/>
    <w:rsid w:val="00434761"/>
    <w:rsid w:val="004348D8"/>
    <w:rsid w:val="00434ADC"/>
    <w:rsid w:val="00434F3F"/>
    <w:rsid w:val="00434FD6"/>
    <w:rsid w:val="00434FF7"/>
    <w:rsid w:val="0043530A"/>
    <w:rsid w:val="00435C3B"/>
    <w:rsid w:val="004365E1"/>
    <w:rsid w:val="00436B5B"/>
    <w:rsid w:val="00437133"/>
    <w:rsid w:val="004372C7"/>
    <w:rsid w:val="004376F1"/>
    <w:rsid w:val="00437E41"/>
    <w:rsid w:val="00440455"/>
    <w:rsid w:val="00440945"/>
    <w:rsid w:val="00440D45"/>
    <w:rsid w:val="00440DF1"/>
    <w:rsid w:val="004417FF"/>
    <w:rsid w:val="00441986"/>
    <w:rsid w:val="00441C00"/>
    <w:rsid w:val="00442903"/>
    <w:rsid w:val="00442B50"/>
    <w:rsid w:val="00442BD5"/>
    <w:rsid w:val="00442C6B"/>
    <w:rsid w:val="00443B99"/>
    <w:rsid w:val="00443CF4"/>
    <w:rsid w:val="00443EDA"/>
    <w:rsid w:val="00443F03"/>
    <w:rsid w:val="00444186"/>
    <w:rsid w:val="00444274"/>
    <w:rsid w:val="004447AD"/>
    <w:rsid w:val="0044490B"/>
    <w:rsid w:val="00444F03"/>
    <w:rsid w:val="0044562E"/>
    <w:rsid w:val="00445CEC"/>
    <w:rsid w:val="00445E8C"/>
    <w:rsid w:val="00446129"/>
    <w:rsid w:val="00446714"/>
    <w:rsid w:val="00446B1A"/>
    <w:rsid w:val="00446C69"/>
    <w:rsid w:val="00447185"/>
    <w:rsid w:val="004477FF"/>
    <w:rsid w:val="0045016B"/>
    <w:rsid w:val="004506E8"/>
    <w:rsid w:val="00450BAB"/>
    <w:rsid w:val="00450D97"/>
    <w:rsid w:val="004510FC"/>
    <w:rsid w:val="0045119B"/>
    <w:rsid w:val="00451E2D"/>
    <w:rsid w:val="0045211C"/>
    <w:rsid w:val="004526E6"/>
    <w:rsid w:val="00452807"/>
    <w:rsid w:val="00452BFB"/>
    <w:rsid w:val="00452C02"/>
    <w:rsid w:val="00452D58"/>
    <w:rsid w:val="004539FA"/>
    <w:rsid w:val="004544E3"/>
    <w:rsid w:val="0045564A"/>
    <w:rsid w:val="00455918"/>
    <w:rsid w:val="00456017"/>
    <w:rsid w:val="004563B4"/>
    <w:rsid w:val="0046068A"/>
    <w:rsid w:val="00461944"/>
    <w:rsid w:val="00461C80"/>
    <w:rsid w:val="00462264"/>
    <w:rsid w:val="00462861"/>
    <w:rsid w:val="00462959"/>
    <w:rsid w:val="00462B02"/>
    <w:rsid w:val="00462DB3"/>
    <w:rsid w:val="00462F02"/>
    <w:rsid w:val="0046339A"/>
    <w:rsid w:val="00463428"/>
    <w:rsid w:val="00463A34"/>
    <w:rsid w:val="00463EE5"/>
    <w:rsid w:val="004645ED"/>
    <w:rsid w:val="00464870"/>
    <w:rsid w:val="0046553F"/>
    <w:rsid w:val="00465C32"/>
    <w:rsid w:val="004664A8"/>
    <w:rsid w:val="00466D6A"/>
    <w:rsid w:val="00467279"/>
    <w:rsid w:val="00467517"/>
    <w:rsid w:val="00467BA2"/>
    <w:rsid w:val="00467EF4"/>
    <w:rsid w:val="0047034B"/>
    <w:rsid w:val="004708CE"/>
    <w:rsid w:val="0047095D"/>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462"/>
    <w:rsid w:val="00475712"/>
    <w:rsid w:val="004759DF"/>
    <w:rsid w:val="00475A22"/>
    <w:rsid w:val="00475A49"/>
    <w:rsid w:val="00476707"/>
    <w:rsid w:val="0047672A"/>
    <w:rsid w:val="00480674"/>
    <w:rsid w:val="0048171D"/>
    <w:rsid w:val="00481B39"/>
    <w:rsid w:val="004820B5"/>
    <w:rsid w:val="00482BE6"/>
    <w:rsid w:val="00483142"/>
    <w:rsid w:val="00483279"/>
    <w:rsid w:val="00483729"/>
    <w:rsid w:val="00483CF3"/>
    <w:rsid w:val="00483E28"/>
    <w:rsid w:val="0048436A"/>
    <w:rsid w:val="004846B7"/>
    <w:rsid w:val="004849B1"/>
    <w:rsid w:val="00484B39"/>
    <w:rsid w:val="004852C6"/>
    <w:rsid w:val="00485325"/>
    <w:rsid w:val="0048539E"/>
    <w:rsid w:val="00485750"/>
    <w:rsid w:val="00485C34"/>
    <w:rsid w:val="00485D75"/>
    <w:rsid w:val="004863FD"/>
    <w:rsid w:val="004867EC"/>
    <w:rsid w:val="00486B2E"/>
    <w:rsid w:val="00486C5F"/>
    <w:rsid w:val="0049045B"/>
    <w:rsid w:val="00490475"/>
    <w:rsid w:val="004906EC"/>
    <w:rsid w:val="00490B4A"/>
    <w:rsid w:val="00490D4E"/>
    <w:rsid w:val="004912A3"/>
    <w:rsid w:val="00491589"/>
    <w:rsid w:val="004916EB"/>
    <w:rsid w:val="004919A7"/>
    <w:rsid w:val="004920DE"/>
    <w:rsid w:val="0049271E"/>
    <w:rsid w:val="00492758"/>
    <w:rsid w:val="00492942"/>
    <w:rsid w:val="0049337B"/>
    <w:rsid w:val="00493503"/>
    <w:rsid w:val="0049353F"/>
    <w:rsid w:val="00493807"/>
    <w:rsid w:val="00493B03"/>
    <w:rsid w:val="0049467A"/>
    <w:rsid w:val="00494966"/>
    <w:rsid w:val="00496100"/>
    <w:rsid w:val="004969E9"/>
    <w:rsid w:val="0049713D"/>
    <w:rsid w:val="0049723C"/>
    <w:rsid w:val="004975F8"/>
    <w:rsid w:val="004A01F8"/>
    <w:rsid w:val="004A078E"/>
    <w:rsid w:val="004A093B"/>
    <w:rsid w:val="004A0B07"/>
    <w:rsid w:val="004A0C07"/>
    <w:rsid w:val="004A139C"/>
    <w:rsid w:val="004A1647"/>
    <w:rsid w:val="004A1E73"/>
    <w:rsid w:val="004A1ED8"/>
    <w:rsid w:val="004A201A"/>
    <w:rsid w:val="004A231B"/>
    <w:rsid w:val="004A2F83"/>
    <w:rsid w:val="004A35F3"/>
    <w:rsid w:val="004A43F9"/>
    <w:rsid w:val="004A4DD4"/>
    <w:rsid w:val="004A4EC5"/>
    <w:rsid w:val="004A569D"/>
    <w:rsid w:val="004A5FC7"/>
    <w:rsid w:val="004A60B9"/>
    <w:rsid w:val="004A69D5"/>
    <w:rsid w:val="004A6F4C"/>
    <w:rsid w:val="004A78EF"/>
    <w:rsid w:val="004A7C97"/>
    <w:rsid w:val="004B064F"/>
    <w:rsid w:val="004B0B2B"/>
    <w:rsid w:val="004B0BD7"/>
    <w:rsid w:val="004B227A"/>
    <w:rsid w:val="004B2B5C"/>
    <w:rsid w:val="004B36DE"/>
    <w:rsid w:val="004B47C8"/>
    <w:rsid w:val="004B47D9"/>
    <w:rsid w:val="004B508E"/>
    <w:rsid w:val="004B51CF"/>
    <w:rsid w:val="004B51DE"/>
    <w:rsid w:val="004B5A98"/>
    <w:rsid w:val="004B6013"/>
    <w:rsid w:val="004B6063"/>
    <w:rsid w:val="004B6991"/>
    <w:rsid w:val="004B6C9E"/>
    <w:rsid w:val="004B6ED6"/>
    <w:rsid w:val="004B7590"/>
    <w:rsid w:val="004C03A3"/>
    <w:rsid w:val="004C126A"/>
    <w:rsid w:val="004C19F0"/>
    <w:rsid w:val="004C1CF1"/>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FEE"/>
    <w:rsid w:val="004D1889"/>
    <w:rsid w:val="004D1DD1"/>
    <w:rsid w:val="004D2B8C"/>
    <w:rsid w:val="004D2C85"/>
    <w:rsid w:val="004D3471"/>
    <w:rsid w:val="004D3B23"/>
    <w:rsid w:val="004D406D"/>
    <w:rsid w:val="004D4336"/>
    <w:rsid w:val="004D4883"/>
    <w:rsid w:val="004D4A43"/>
    <w:rsid w:val="004D55EF"/>
    <w:rsid w:val="004D634C"/>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89A"/>
    <w:rsid w:val="004E3CEE"/>
    <w:rsid w:val="004E3E31"/>
    <w:rsid w:val="004E448C"/>
    <w:rsid w:val="004E4AA5"/>
    <w:rsid w:val="004E4E8E"/>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11A9"/>
    <w:rsid w:val="004F2557"/>
    <w:rsid w:val="004F25B6"/>
    <w:rsid w:val="004F274C"/>
    <w:rsid w:val="004F27EF"/>
    <w:rsid w:val="004F3A18"/>
    <w:rsid w:val="004F4102"/>
    <w:rsid w:val="004F438A"/>
    <w:rsid w:val="004F464F"/>
    <w:rsid w:val="004F4C97"/>
    <w:rsid w:val="004F4CCD"/>
    <w:rsid w:val="004F4F45"/>
    <w:rsid w:val="004F51FA"/>
    <w:rsid w:val="004F5DBF"/>
    <w:rsid w:val="004F5E33"/>
    <w:rsid w:val="004F614E"/>
    <w:rsid w:val="004F622A"/>
    <w:rsid w:val="004F660B"/>
    <w:rsid w:val="004F66D7"/>
    <w:rsid w:val="004F6BC6"/>
    <w:rsid w:val="004F6C3E"/>
    <w:rsid w:val="004F6D3A"/>
    <w:rsid w:val="004F6F5E"/>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B4F"/>
    <w:rsid w:val="00503C32"/>
    <w:rsid w:val="00503FD5"/>
    <w:rsid w:val="00504296"/>
    <w:rsid w:val="00504685"/>
    <w:rsid w:val="00504E20"/>
    <w:rsid w:val="005053B0"/>
    <w:rsid w:val="00505A66"/>
    <w:rsid w:val="00505F74"/>
    <w:rsid w:val="005060AC"/>
    <w:rsid w:val="005061D4"/>
    <w:rsid w:val="00506213"/>
    <w:rsid w:val="00506296"/>
    <w:rsid w:val="00506B67"/>
    <w:rsid w:val="00510A09"/>
    <w:rsid w:val="00510BDE"/>
    <w:rsid w:val="005114C9"/>
    <w:rsid w:val="00511E66"/>
    <w:rsid w:val="00512137"/>
    <w:rsid w:val="005127B5"/>
    <w:rsid w:val="005128AE"/>
    <w:rsid w:val="00512BDD"/>
    <w:rsid w:val="00512C90"/>
    <w:rsid w:val="00513005"/>
    <w:rsid w:val="005133FA"/>
    <w:rsid w:val="005134BF"/>
    <w:rsid w:val="00513B05"/>
    <w:rsid w:val="00514209"/>
    <w:rsid w:val="005146B0"/>
    <w:rsid w:val="0051473D"/>
    <w:rsid w:val="005149C7"/>
    <w:rsid w:val="005153B0"/>
    <w:rsid w:val="00515598"/>
    <w:rsid w:val="00515F0A"/>
    <w:rsid w:val="005166A3"/>
    <w:rsid w:val="00516996"/>
    <w:rsid w:val="00516E34"/>
    <w:rsid w:val="005170C8"/>
    <w:rsid w:val="00517196"/>
    <w:rsid w:val="0051762C"/>
    <w:rsid w:val="00517722"/>
    <w:rsid w:val="00517C64"/>
    <w:rsid w:val="00517F58"/>
    <w:rsid w:val="00520109"/>
    <w:rsid w:val="005201F9"/>
    <w:rsid w:val="005204DF"/>
    <w:rsid w:val="005207D3"/>
    <w:rsid w:val="00520867"/>
    <w:rsid w:val="005217C9"/>
    <w:rsid w:val="00521F08"/>
    <w:rsid w:val="00522333"/>
    <w:rsid w:val="0052276A"/>
    <w:rsid w:val="00522C7C"/>
    <w:rsid w:val="00522FA8"/>
    <w:rsid w:val="00523020"/>
    <w:rsid w:val="00523BFB"/>
    <w:rsid w:val="00523D26"/>
    <w:rsid w:val="0052445B"/>
    <w:rsid w:val="0052459E"/>
    <w:rsid w:val="0052480A"/>
    <w:rsid w:val="00524BFD"/>
    <w:rsid w:val="00524CC6"/>
    <w:rsid w:val="00525325"/>
    <w:rsid w:val="005253E1"/>
    <w:rsid w:val="00525411"/>
    <w:rsid w:val="00525454"/>
    <w:rsid w:val="00525671"/>
    <w:rsid w:val="0052636D"/>
    <w:rsid w:val="005265F3"/>
    <w:rsid w:val="00526A78"/>
    <w:rsid w:val="00527416"/>
    <w:rsid w:val="005277CD"/>
    <w:rsid w:val="00527D22"/>
    <w:rsid w:val="00530243"/>
    <w:rsid w:val="00530603"/>
    <w:rsid w:val="0053082B"/>
    <w:rsid w:val="00530A5A"/>
    <w:rsid w:val="005310A9"/>
    <w:rsid w:val="00531101"/>
    <w:rsid w:val="00531AC0"/>
    <w:rsid w:val="00531F00"/>
    <w:rsid w:val="00531F03"/>
    <w:rsid w:val="00531F12"/>
    <w:rsid w:val="005325FA"/>
    <w:rsid w:val="00532A3C"/>
    <w:rsid w:val="00532C6A"/>
    <w:rsid w:val="00532F25"/>
    <w:rsid w:val="00532FB9"/>
    <w:rsid w:val="00533588"/>
    <w:rsid w:val="005335D2"/>
    <w:rsid w:val="00534360"/>
    <w:rsid w:val="00534482"/>
    <w:rsid w:val="0053479E"/>
    <w:rsid w:val="00534819"/>
    <w:rsid w:val="00534E68"/>
    <w:rsid w:val="00534EAD"/>
    <w:rsid w:val="005358DD"/>
    <w:rsid w:val="00535AA9"/>
    <w:rsid w:val="00535B4E"/>
    <w:rsid w:val="00535D65"/>
    <w:rsid w:val="005362CB"/>
    <w:rsid w:val="00536340"/>
    <w:rsid w:val="005363DE"/>
    <w:rsid w:val="0053787D"/>
    <w:rsid w:val="00537DE7"/>
    <w:rsid w:val="005401C6"/>
    <w:rsid w:val="0054054D"/>
    <w:rsid w:val="00540690"/>
    <w:rsid w:val="00540694"/>
    <w:rsid w:val="005409F7"/>
    <w:rsid w:val="00541FC5"/>
    <w:rsid w:val="0054272E"/>
    <w:rsid w:val="005428EC"/>
    <w:rsid w:val="00542AFC"/>
    <w:rsid w:val="00542DFC"/>
    <w:rsid w:val="00542E1E"/>
    <w:rsid w:val="005433E1"/>
    <w:rsid w:val="0054367C"/>
    <w:rsid w:val="00543F9A"/>
    <w:rsid w:val="00544014"/>
    <w:rsid w:val="00544137"/>
    <w:rsid w:val="00544156"/>
    <w:rsid w:val="005441AF"/>
    <w:rsid w:val="005441C9"/>
    <w:rsid w:val="005444B1"/>
    <w:rsid w:val="00544865"/>
    <w:rsid w:val="00544ECF"/>
    <w:rsid w:val="0054508B"/>
    <w:rsid w:val="00545742"/>
    <w:rsid w:val="0054633B"/>
    <w:rsid w:val="00546505"/>
    <w:rsid w:val="00546604"/>
    <w:rsid w:val="005468AD"/>
    <w:rsid w:val="00546A8F"/>
    <w:rsid w:val="005506EF"/>
    <w:rsid w:val="00550F38"/>
    <w:rsid w:val="0055144E"/>
    <w:rsid w:val="005519B8"/>
    <w:rsid w:val="00551A7A"/>
    <w:rsid w:val="00551C8A"/>
    <w:rsid w:val="0055217C"/>
    <w:rsid w:val="00552D8A"/>
    <w:rsid w:val="00553029"/>
    <w:rsid w:val="005535BB"/>
    <w:rsid w:val="00553717"/>
    <w:rsid w:val="00553A78"/>
    <w:rsid w:val="00553EFC"/>
    <w:rsid w:val="00554213"/>
    <w:rsid w:val="00554574"/>
    <w:rsid w:val="005547FC"/>
    <w:rsid w:val="005549C0"/>
    <w:rsid w:val="005549E1"/>
    <w:rsid w:val="0055542D"/>
    <w:rsid w:val="005554FC"/>
    <w:rsid w:val="00555945"/>
    <w:rsid w:val="00555C99"/>
    <w:rsid w:val="005564C9"/>
    <w:rsid w:val="005566A0"/>
    <w:rsid w:val="00556CEB"/>
    <w:rsid w:val="005575D7"/>
    <w:rsid w:val="005579DD"/>
    <w:rsid w:val="00557B0A"/>
    <w:rsid w:val="0056006A"/>
    <w:rsid w:val="0056007B"/>
    <w:rsid w:val="00560B0D"/>
    <w:rsid w:val="00560D5C"/>
    <w:rsid w:val="00560F06"/>
    <w:rsid w:val="00561960"/>
    <w:rsid w:val="00561AC9"/>
    <w:rsid w:val="00561CDF"/>
    <w:rsid w:val="00561F8A"/>
    <w:rsid w:val="00561F92"/>
    <w:rsid w:val="00561FB5"/>
    <w:rsid w:val="00562B54"/>
    <w:rsid w:val="005633E6"/>
    <w:rsid w:val="005633F0"/>
    <w:rsid w:val="00563919"/>
    <w:rsid w:val="00563CF2"/>
    <w:rsid w:val="00563DA2"/>
    <w:rsid w:val="00564BEC"/>
    <w:rsid w:val="00565F16"/>
    <w:rsid w:val="00565FCF"/>
    <w:rsid w:val="0056636E"/>
    <w:rsid w:val="00567002"/>
    <w:rsid w:val="00567BBF"/>
    <w:rsid w:val="00567CFC"/>
    <w:rsid w:val="00567F35"/>
    <w:rsid w:val="0057004C"/>
    <w:rsid w:val="005709CF"/>
    <w:rsid w:val="00571029"/>
    <w:rsid w:val="005715A1"/>
    <w:rsid w:val="00571B38"/>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77D13"/>
    <w:rsid w:val="0058024F"/>
    <w:rsid w:val="00580444"/>
    <w:rsid w:val="00580762"/>
    <w:rsid w:val="00580813"/>
    <w:rsid w:val="00581811"/>
    <w:rsid w:val="00581C5F"/>
    <w:rsid w:val="00583035"/>
    <w:rsid w:val="00583474"/>
    <w:rsid w:val="00583B87"/>
    <w:rsid w:val="00583FFD"/>
    <w:rsid w:val="00584789"/>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87DEC"/>
    <w:rsid w:val="00587FF3"/>
    <w:rsid w:val="005901E2"/>
    <w:rsid w:val="00590F1C"/>
    <w:rsid w:val="005911D5"/>
    <w:rsid w:val="005914A9"/>
    <w:rsid w:val="00591F5B"/>
    <w:rsid w:val="0059209F"/>
    <w:rsid w:val="0059210D"/>
    <w:rsid w:val="0059250B"/>
    <w:rsid w:val="0059271D"/>
    <w:rsid w:val="005929BA"/>
    <w:rsid w:val="00593CC0"/>
    <w:rsid w:val="00593D0A"/>
    <w:rsid w:val="00594C8D"/>
    <w:rsid w:val="0059533E"/>
    <w:rsid w:val="0059542A"/>
    <w:rsid w:val="00595801"/>
    <w:rsid w:val="00595B1E"/>
    <w:rsid w:val="00595C4F"/>
    <w:rsid w:val="00595F0D"/>
    <w:rsid w:val="005967B0"/>
    <w:rsid w:val="00596976"/>
    <w:rsid w:val="005969D3"/>
    <w:rsid w:val="00597AF6"/>
    <w:rsid w:val="00597FF8"/>
    <w:rsid w:val="005A06BF"/>
    <w:rsid w:val="005A07E7"/>
    <w:rsid w:val="005A0E74"/>
    <w:rsid w:val="005A13FF"/>
    <w:rsid w:val="005A1505"/>
    <w:rsid w:val="005A2443"/>
    <w:rsid w:val="005A2841"/>
    <w:rsid w:val="005A28D7"/>
    <w:rsid w:val="005A29E2"/>
    <w:rsid w:val="005A3EF6"/>
    <w:rsid w:val="005A43BC"/>
    <w:rsid w:val="005A4C2F"/>
    <w:rsid w:val="005A4F6C"/>
    <w:rsid w:val="005A5421"/>
    <w:rsid w:val="005A5BC4"/>
    <w:rsid w:val="005A67FC"/>
    <w:rsid w:val="005A6F8C"/>
    <w:rsid w:val="005A7E82"/>
    <w:rsid w:val="005B06AC"/>
    <w:rsid w:val="005B09E9"/>
    <w:rsid w:val="005B0A50"/>
    <w:rsid w:val="005B14BC"/>
    <w:rsid w:val="005B1738"/>
    <w:rsid w:val="005B18C9"/>
    <w:rsid w:val="005B1A8D"/>
    <w:rsid w:val="005B1EEE"/>
    <w:rsid w:val="005B21F4"/>
    <w:rsid w:val="005B245C"/>
    <w:rsid w:val="005B26F6"/>
    <w:rsid w:val="005B2AE2"/>
    <w:rsid w:val="005B2E65"/>
    <w:rsid w:val="005B2F42"/>
    <w:rsid w:val="005B3317"/>
    <w:rsid w:val="005B3579"/>
    <w:rsid w:val="005B3FFE"/>
    <w:rsid w:val="005B4202"/>
    <w:rsid w:val="005B4F80"/>
    <w:rsid w:val="005B5221"/>
    <w:rsid w:val="005B5931"/>
    <w:rsid w:val="005B59E7"/>
    <w:rsid w:val="005B5C72"/>
    <w:rsid w:val="005B5DC9"/>
    <w:rsid w:val="005B648B"/>
    <w:rsid w:val="005B6519"/>
    <w:rsid w:val="005B6981"/>
    <w:rsid w:val="005B6D32"/>
    <w:rsid w:val="005B75D0"/>
    <w:rsid w:val="005B788E"/>
    <w:rsid w:val="005B7BF7"/>
    <w:rsid w:val="005B7E0E"/>
    <w:rsid w:val="005C068A"/>
    <w:rsid w:val="005C0991"/>
    <w:rsid w:val="005C0CD4"/>
    <w:rsid w:val="005C0D88"/>
    <w:rsid w:val="005C14B5"/>
    <w:rsid w:val="005C1793"/>
    <w:rsid w:val="005C1B40"/>
    <w:rsid w:val="005C45FA"/>
    <w:rsid w:val="005C4835"/>
    <w:rsid w:val="005C5DE6"/>
    <w:rsid w:val="005C6053"/>
    <w:rsid w:val="005C6A5E"/>
    <w:rsid w:val="005C7599"/>
    <w:rsid w:val="005D03E1"/>
    <w:rsid w:val="005D0685"/>
    <w:rsid w:val="005D0E5F"/>
    <w:rsid w:val="005D11B3"/>
    <w:rsid w:val="005D16BA"/>
    <w:rsid w:val="005D16CD"/>
    <w:rsid w:val="005D18E7"/>
    <w:rsid w:val="005D1A11"/>
    <w:rsid w:val="005D1F68"/>
    <w:rsid w:val="005D20E8"/>
    <w:rsid w:val="005D2316"/>
    <w:rsid w:val="005D2B76"/>
    <w:rsid w:val="005D2CB8"/>
    <w:rsid w:val="005D307F"/>
    <w:rsid w:val="005D337F"/>
    <w:rsid w:val="005D36E2"/>
    <w:rsid w:val="005D3B80"/>
    <w:rsid w:val="005D48A8"/>
    <w:rsid w:val="005D4CCD"/>
    <w:rsid w:val="005D5240"/>
    <w:rsid w:val="005D568E"/>
    <w:rsid w:val="005D6331"/>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21CF"/>
    <w:rsid w:val="005E258E"/>
    <w:rsid w:val="005E259C"/>
    <w:rsid w:val="005E2A60"/>
    <w:rsid w:val="005E32D4"/>
    <w:rsid w:val="005E35E4"/>
    <w:rsid w:val="005E37C5"/>
    <w:rsid w:val="005E38DA"/>
    <w:rsid w:val="005E44B3"/>
    <w:rsid w:val="005E4668"/>
    <w:rsid w:val="005E4B7D"/>
    <w:rsid w:val="005E5CDA"/>
    <w:rsid w:val="005E5E9D"/>
    <w:rsid w:val="005E5F0D"/>
    <w:rsid w:val="005E7B10"/>
    <w:rsid w:val="005E7CB0"/>
    <w:rsid w:val="005E7CB3"/>
    <w:rsid w:val="005F0613"/>
    <w:rsid w:val="005F074B"/>
    <w:rsid w:val="005F0DB0"/>
    <w:rsid w:val="005F164A"/>
    <w:rsid w:val="005F1707"/>
    <w:rsid w:val="005F17C6"/>
    <w:rsid w:val="005F19BD"/>
    <w:rsid w:val="005F3944"/>
    <w:rsid w:val="005F3E2F"/>
    <w:rsid w:val="005F4309"/>
    <w:rsid w:val="005F43DB"/>
    <w:rsid w:val="005F4528"/>
    <w:rsid w:val="005F45B4"/>
    <w:rsid w:val="005F4668"/>
    <w:rsid w:val="005F466E"/>
    <w:rsid w:val="005F4964"/>
    <w:rsid w:val="005F4FD0"/>
    <w:rsid w:val="005F5471"/>
    <w:rsid w:val="005F5F75"/>
    <w:rsid w:val="005F60F0"/>
    <w:rsid w:val="005F635E"/>
    <w:rsid w:val="005F6D2B"/>
    <w:rsid w:val="005F6DAB"/>
    <w:rsid w:val="005F7897"/>
    <w:rsid w:val="005F7EE2"/>
    <w:rsid w:val="00600494"/>
    <w:rsid w:val="00600593"/>
    <w:rsid w:val="0060084B"/>
    <w:rsid w:val="0060087B"/>
    <w:rsid w:val="00600965"/>
    <w:rsid w:val="006018FB"/>
    <w:rsid w:val="006029CC"/>
    <w:rsid w:val="00602D35"/>
    <w:rsid w:val="00602E3E"/>
    <w:rsid w:val="00603198"/>
    <w:rsid w:val="00603342"/>
    <w:rsid w:val="0060449A"/>
    <w:rsid w:val="006044A4"/>
    <w:rsid w:val="006045EF"/>
    <w:rsid w:val="006046D9"/>
    <w:rsid w:val="00604866"/>
    <w:rsid w:val="00604E94"/>
    <w:rsid w:val="00605153"/>
    <w:rsid w:val="00605568"/>
    <w:rsid w:val="006056EA"/>
    <w:rsid w:val="00605F8C"/>
    <w:rsid w:val="006061AB"/>
    <w:rsid w:val="006065ED"/>
    <w:rsid w:val="00607EEB"/>
    <w:rsid w:val="0061073E"/>
    <w:rsid w:val="00610A78"/>
    <w:rsid w:val="00610B8A"/>
    <w:rsid w:val="00611D63"/>
    <w:rsid w:val="00611DC5"/>
    <w:rsid w:val="00611ECC"/>
    <w:rsid w:val="006127CC"/>
    <w:rsid w:val="00612A9C"/>
    <w:rsid w:val="00612F32"/>
    <w:rsid w:val="006135DF"/>
    <w:rsid w:val="00613750"/>
    <w:rsid w:val="006142EA"/>
    <w:rsid w:val="00614531"/>
    <w:rsid w:val="00614D3E"/>
    <w:rsid w:val="006153F8"/>
    <w:rsid w:val="00615613"/>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696"/>
    <w:rsid w:val="006246B3"/>
    <w:rsid w:val="00624CF9"/>
    <w:rsid w:val="00624F5A"/>
    <w:rsid w:val="00626AE7"/>
    <w:rsid w:val="00626FB1"/>
    <w:rsid w:val="006270E1"/>
    <w:rsid w:val="00627BF9"/>
    <w:rsid w:val="00627F41"/>
    <w:rsid w:val="0063106D"/>
    <w:rsid w:val="0063211F"/>
    <w:rsid w:val="0063228F"/>
    <w:rsid w:val="00632C77"/>
    <w:rsid w:val="00633C20"/>
    <w:rsid w:val="00633C6F"/>
    <w:rsid w:val="00633D9C"/>
    <w:rsid w:val="0063455C"/>
    <w:rsid w:val="0063513F"/>
    <w:rsid w:val="00635789"/>
    <w:rsid w:val="00635B4C"/>
    <w:rsid w:val="006361DD"/>
    <w:rsid w:val="006364B2"/>
    <w:rsid w:val="00636696"/>
    <w:rsid w:val="006367FD"/>
    <w:rsid w:val="0063688D"/>
    <w:rsid w:val="00636A21"/>
    <w:rsid w:val="0063720A"/>
    <w:rsid w:val="006376DF"/>
    <w:rsid w:val="006377ED"/>
    <w:rsid w:val="00640154"/>
    <w:rsid w:val="00640287"/>
    <w:rsid w:val="006405F3"/>
    <w:rsid w:val="00640766"/>
    <w:rsid w:val="00640A1B"/>
    <w:rsid w:val="006413E1"/>
    <w:rsid w:val="006418F3"/>
    <w:rsid w:val="00641BC9"/>
    <w:rsid w:val="00641E8C"/>
    <w:rsid w:val="0064221E"/>
    <w:rsid w:val="00642D94"/>
    <w:rsid w:val="00642FD0"/>
    <w:rsid w:val="0064322F"/>
    <w:rsid w:val="006432F3"/>
    <w:rsid w:val="00643350"/>
    <w:rsid w:val="0064472A"/>
    <w:rsid w:val="006449B7"/>
    <w:rsid w:val="00644C60"/>
    <w:rsid w:val="006451B4"/>
    <w:rsid w:val="006451DA"/>
    <w:rsid w:val="00645A23"/>
    <w:rsid w:val="00646FCF"/>
    <w:rsid w:val="00647298"/>
    <w:rsid w:val="006477C9"/>
    <w:rsid w:val="0064791A"/>
    <w:rsid w:val="00647CFD"/>
    <w:rsid w:val="00647EC8"/>
    <w:rsid w:val="00651BC4"/>
    <w:rsid w:val="006521DB"/>
    <w:rsid w:val="00652593"/>
    <w:rsid w:val="00652D75"/>
    <w:rsid w:val="0065323B"/>
    <w:rsid w:val="00653C1D"/>
    <w:rsid w:val="00653CAB"/>
    <w:rsid w:val="00653E30"/>
    <w:rsid w:val="00653ED3"/>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6064A"/>
    <w:rsid w:val="006606F1"/>
    <w:rsid w:val="00660919"/>
    <w:rsid w:val="00660B8C"/>
    <w:rsid w:val="00661A52"/>
    <w:rsid w:val="00661BED"/>
    <w:rsid w:val="006626BC"/>
    <w:rsid w:val="00662901"/>
    <w:rsid w:val="00662BA3"/>
    <w:rsid w:val="006631A0"/>
    <w:rsid w:val="0066339A"/>
    <w:rsid w:val="00663457"/>
    <w:rsid w:val="0066370C"/>
    <w:rsid w:val="0066438E"/>
    <w:rsid w:val="00664399"/>
    <w:rsid w:val="006648F8"/>
    <w:rsid w:val="0066490B"/>
    <w:rsid w:val="00664FE2"/>
    <w:rsid w:val="00664FF3"/>
    <w:rsid w:val="00665111"/>
    <w:rsid w:val="0066576B"/>
    <w:rsid w:val="00665E93"/>
    <w:rsid w:val="00666453"/>
    <w:rsid w:val="00666753"/>
    <w:rsid w:val="0066676B"/>
    <w:rsid w:val="00666EAE"/>
    <w:rsid w:val="006670C9"/>
    <w:rsid w:val="006671FE"/>
    <w:rsid w:val="0066732D"/>
    <w:rsid w:val="00667494"/>
    <w:rsid w:val="00670191"/>
    <w:rsid w:val="006704AB"/>
    <w:rsid w:val="006705F5"/>
    <w:rsid w:val="006707A2"/>
    <w:rsid w:val="00670DB0"/>
    <w:rsid w:val="00670E9C"/>
    <w:rsid w:val="00671051"/>
    <w:rsid w:val="00671399"/>
    <w:rsid w:val="00671415"/>
    <w:rsid w:val="0067196E"/>
    <w:rsid w:val="00671E21"/>
    <w:rsid w:val="00671F8A"/>
    <w:rsid w:val="00672513"/>
    <w:rsid w:val="006730AE"/>
    <w:rsid w:val="00673D7F"/>
    <w:rsid w:val="006743DC"/>
    <w:rsid w:val="00674698"/>
    <w:rsid w:val="00674F6B"/>
    <w:rsid w:val="00675849"/>
    <w:rsid w:val="00675C50"/>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0A6"/>
    <w:rsid w:val="00681558"/>
    <w:rsid w:val="00681D0C"/>
    <w:rsid w:val="00681E7B"/>
    <w:rsid w:val="006821A9"/>
    <w:rsid w:val="0068268C"/>
    <w:rsid w:val="006829D9"/>
    <w:rsid w:val="006833F1"/>
    <w:rsid w:val="006841BE"/>
    <w:rsid w:val="006847AE"/>
    <w:rsid w:val="00684CD3"/>
    <w:rsid w:val="00685546"/>
    <w:rsid w:val="00685A4B"/>
    <w:rsid w:val="00685CD4"/>
    <w:rsid w:val="006862F0"/>
    <w:rsid w:val="00686B33"/>
    <w:rsid w:val="006875B2"/>
    <w:rsid w:val="0068762F"/>
    <w:rsid w:val="00687779"/>
    <w:rsid w:val="00687D38"/>
    <w:rsid w:val="0069060A"/>
    <w:rsid w:val="00690C83"/>
    <w:rsid w:val="00690E42"/>
    <w:rsid w:val="006910F1"/>
    <w:rsid w:val="00691560"/>
    <w:rsid w:val="0069156D"/>
    <w:rsid w:val="00691674"/>
    <w:rsid w:val="00691D66"/>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97D02"/>
    <w:rsid w:val="006A0471"/>
    <w:rsid w:val="006A0662"/>
    <w:rsid w:val="006A0885"/>
    <w:rsid w:val="006A0D0F"/>
    <w:rsid w:val="006A1068"/>
    <w:rsid w:val="006A1676"/>
    <w:rsid w:val="006A1C86"/>
    <w:rsid w:val="006A20D8"/>
    <w:rsid w:val="006A26B3"/>
    <w:rsid w:val="006A29F7"/>
    <w:rsid w:val="006A30B1"/>
    <w:rsid w:val="006A3822"/>
    <w:rsid w:val="006A4054"/>
    <w:rsid w:val="006A4194"/>
    <w:rsid w:val="006A591D"/>
    <w:rsid w:val="006A5BBD"/>
    <w:rsid w:val="006A7270"/>
    <w:rsid w:val="006A7338"/>
    <w:rsid w:val="006A73C9"/>
    <w:rsid w:val="006A7678"/>
    <w:rsid w:val="006B06CA"/>
    <w:rsid w:val="006B071C"/>
    <w:rsid w:val="006B0804"/>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5B1"/>
    <w:rsid w:val="006B668E"/>
    <w:rsid w:val="006B67E2"/>
    <w:rsid w:val="006C07F8"/>
    <w:rsid w:val="006C0DED"/>
    <w:rsid w:val="006C11EF"/>
    <w:rsid w:val="006C122B"/>
    <w:rsid w:val="006C13F2"/>
    <w:rsid w:val="006C24B8"/>
    <w:rsid w:val="006C26B5"/>
    <w:rsid w:val="006C29EC"/>
    <w:rsid w:val="006C2A35"/>
    <w:rsid w:val="006C2BF8"/>
    <w:rsid w:val="006C2D7C"/>
    <w:rsid w:val="006C33B8"/>
    <w:rsid w:val="006C3CE5"/>
    <w:rsid w:val="006C422F"/>
    <w:rsid w:val="006C4B2E"/>
    <w:rsid w:val="006C5350"/>
    <w:rsid w:val="006C5E47"/>
    <w:rsid w:val="006C6434"/>
    <w:rsid w:val="006C645F"/>
    <w:rsid w:val="006C681A"/>
    <w:rsid w:val="006C69D4"/>
    <w:rsid w:val="006C6CE2"/>
    <w:rsid w:val="006C7C97"/>
    <w:rsid w:val="006C7EE4"/>
    <w:rsid w:val="006D02D3"/>
    <w:rsid w:val="006D039C"/>
    <w:rsid w:val="006D0467"/>
    <w:rsid w:val="006D065D"/>
    <w:rsid w:val="006D072A"/>
    <w:rsid w:val="006D07C1"/>
    <w:rsid w:val="006D0B30"/>
    <w:rsid w:val="006D0F0F"/>
    <w:rsid w:val="006D12D9"/>
    <w:rsid w:val="006D136C"/>
    <w:rsid w:val="006D1419"/>
    <w:rsid w:val="006D157F"/>
    <w:rsid w:val="006D1E62"/>
    <w:rsid w:val="006D205A"/>
    <w:rsid w:val="006D2637"/>
    <w:rsid w:val="006D3068"/>
    <w:rsid w:val="006D3108"/>
    <w:rsid w:val="006D3324"/>
    <w:rsid w:val="006D34C1"/>
    <w:rsid w:val="006D41B6"/>
    <w:rsid w:val="006D48B9"/>
    <w:rsid w:val="006D4B7E"/>
    <w:rsid w:val="006D4D73"/>
    <w:rsid w:val="006D5C6F"/>
    <w:rsid w:val="006D5E09"/>
    <w:rsid w:val="006D63E3"/>
    <w:rsid w:val="006D6579"/>
    <w:rsid w:val="006D67AC"/>
    <w:rsid w:val="006D67C3"/>
    <w:rsid w:val="006D681C"/>
    <w:rsid w:val="006D6DA7"/>
    <w:rsid w:val="006D6E4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351B"/>
    <w:rsid w:val="006E42ED"/>
    <w:rsid w:val="006E43EC"/>
    <w:rsid w:val="006E4543"/>
    <w:rsid w:val="006E48B4"/>
    <w:rsid w:val="006E5045"/>
    <w:rsid w:val="006E6449"/>
    <w:rsid w:val="006E6573"/>
    <w:rsid w:val="006E6606"/>
    <w:rsid w:val="006E67D2"/>
    <w:rsid w:val="006E74D1"/>
    <w:rsid w:val="006E78A1"/>
    <w:rsid w:val="006E7F03"/>
    <w:rsid w:val="006F01D9"/>
    <w:rsid w:val="006F0238"/>
    <w:rsid w:val="006F05B8"/>
    <w:rsid w:val="006F0730"/>
    <w:rsid w:val="006F098B"/>
    <w:rsid w:val="006F0CDE"/>
    <w:rsid w:val="006F0D87"/>
    <w:rsid w:val="006F0E2A"/>
    <w:rsid w:val="006F11B3"/>
    <w:rsid w:val="006F1554"/>
    <w:rsid w:val="006F1AEB"/>
    <w:rsid w:val="006F1FCC"/>
    <w:rsid w:val="006F2BE1"/>
    <w:rsid w:val="006F2C68"/>
    <w:rsid w:val="006F2D85"/>
    <w:rsid w:val="006F2E7D"/>
    <w:rsid w:val="006F3053"/>
    <w:rsid w:val="006F37A5"/>
    <w:rsid w:val="006F4443"/>
    <w:rsid w:val="006F45B3"/>
    <w:rsid w:val="006F49B0"/>
    <w:rsid w:val="006F5534"/>
    <w:rsid w:val="006F5B7D"/>
    <w:rsid w:val="006F6AF1"/>
    <w:rsid w:val="006F70B9"/>
    <w:rsid w:val="006F7A8C"/>
    <w:rsid w:val="00700485"/>
    <w:rsid w:val="00700B86"/>
    <w:rsid w:val="00700D2B"/>
    <w:rsid w:val="00700E76"/>
    <w:rsid w:val="007017AF"/>
    <w:rsid w:val="0070189B"/>
    <w:rsid w:val="00701CA6"/>
    <w:rsid w:val="00701FD7"/>
    <w:rsid w:val="0070224F"/>
    <w:rsid w:val="007023F2"/>
    <w:rsid w:val="00702434"/>
    <w:rsid w:val="00702940"/>
    <w:rsid w:val="00703CB2"/>
    <w:rsid w:val="00703F4D"/>
    <w:rsid w:val="007042C7"/>
    <w:rsid w:val="0070443F"/>
    <w:rsid w:val="00704729"/>
    <w:rsid w:val="007048C3"/>
    <w:rsid w:val="007049DF"/>
    <w:rsid w:val="00704CE8"/>
    <w:rsid w:val="00705425"/>
    <w:rsid w:val="00705ADB"/>
    <w:rsid w:val="00705EBF"/>
    <w:rsid w:val="00705EE0"/>
    <w:rsid w:val="00706C8D"/>
    <w:rsid w:val="00707107"/>
    <w:rsid w:val="007073A8"/>
    <w:rsid w:val="00707622"/>
    <w:rsid w:val="00707EDF"/>
    <w:rsid w:val="00710723"/>
    <w:rsid w:val="00710782"/>
    <w:rsid w:val="00711485"/>
    <w:rsid w:val="00711B51"/>
    <w:rsid w:val="00711D45"/>
    <w:rsid w:val="0071215D"/>
    <w:rsid w:val="007125E7"/>
    <w:rsid w:val="00712B74"/>
    <w:rsid w:val="0071339A"/>
    <w:rsid w:val="007134DA"/>
    <w:rsid w:val="007136BB"/>
    <w:rsid w:val="00713ACD"/>
    <w:rsid w:val="00713DE7"/>
    <w:rsid w:val="0071408E"/>
    <w:rsid w:val="00714699"/>
    <w:rsid w:val="00714A84"/>
    <w:rsid w:val="00714BAB"/>
    <w:rsid w:val="007159A0"/>
    <w:rsid w:val="00715D19"/>
    <w:rsid w:val="00715E97"/>
    <w:rsid w:val="00716071"/>
    <w:rsid w:val="0071629F"/>
    <w:rsid w:val="00716AE1"/>
    <w:rsid w:val="00720953"/>
    <w:rsid w:val="00720D80"/>
    <w:rsid w:val="0072145B"/>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6358"/>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3FFB"/>
    <w:rsid w:val="0074478D"/>
    <w:rsid w:val="00745216"/>
    <w:rsid w:val="00745261"/>
    <w:rsid w:val="00745DDA"/>
    <w:rsid w:val="007460AA"/>
    <w:rsid w:val="007465E5"/>
    <w:rsid w:val="00746660"/>
    <w:rsid w:val="0074742B"/>
    <w:rsid w:val="0075057F"/>
    <w:rsid w:val="007505A2"/>
    <w:rsid w:val="00750644"/>
    <w:rsid w:val="00750ECA"/>
    <w:rsid w:val="0075144F"/>
    <w:rsid w:val="0075182B"/>
    <w:rsid w:val="00751AFE"/>
    <w:rsid w:val="00751DFC"/>
    <w:rsid w:val="00751F6D"/>
    <w:rsid w:val="00752020"/>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E22"/>
    <w:rsid w:val="00762767"/>
    <w:rsid w:val="007635C2"/>
    <w:rsid w:val="00764228"/>
    <w:rsid w:val="00764BA0"/>
    <w:rsid w:val="007655AD"/>
    <w:rsid w:val="00765CE1"/>
    <w:rsid w:val="00765D52"/>
    <w:rsid w:val="007660DB"/>
    <w:rsid w:val="0076692B"/>
    <w:rsid w:val="00766963"/>
    <w:rsid w:val="00766EA7"/>
    <w:rsid w:val="007672ED"/>
    <w:rsid w:val="007673F6"/>
    <w:rsid w:val="00770067"/>
    <w:rsid w:val="0077062B"/>
    <w:rsid w:val="00770A14"/>
    <w:rsid w:val="00770DDD"/>
    <w:rsid w:val="007710FC"/>
    <w:rsid w:val="007721D5"/>
    <w:rsid w:val="0077244D"/>
    <w:rsid w:val="007724DC"/>
    <w:rsid w:val="0077254D"/>
    <w:rsid w:val="00772959"/>
    <w:rsid w:val="00772DAD"/>
    <w:rsid w:val="00772E6F"/>
    <w:rsid w:val="00772FB0"/>
    <w:rsid w:val="00773008"/>
    <w:rsid w:val="007731D5"/>
    <w:rsid w:val="007734BA"/>
    <w:rsid w:val="0077387B"/>
    <w:rsid w:val="007738EF"/>
    <w:rsid w:val="00773B7B"/>
    <w:rsid w:val="00774D1E"/>
    <w:rsid w:val="00775157"/>
    <w:rsid w:val="00775430"/>
    <w:rsid w:val="0077585D"/>
    <w:rsid w:val="00775C82"/>
    <w:rsid w:val="00775D76"/>
    <w:rsid w:val="00776BBF"/>
    <w:rsid w:val="00777532"/>
    <w:rsid w:val="00780541"/>
    <w:rsid w:val="00780B6E"/>
    <w:rsid w:val="0078108D"/>
    <w:rsid w:val="00781AE4"/>
    <w:rsid w:val="00782778"/>
    <w:rsid w:val="00783521"/>
    <w:rsid w:val="007836AF"/>
    <w:rsid w:val="0078382A"/>
    <w:rsid w:val="007838F7"/>
    <w:rsid w:val="00783BFF"/>
    <w:rsid w:val="00784252"/>
    <w:rsid w:val="007842BD"/>
    <w:rsid w:val="007844EB"/>
    <w:rsid w:val="0078494D"/>
    <w:rsid w:val="007849BD"/>
    <w:rsid w:val="00784CAC"/>
    <w:rsid w:val="00784E7F"/>
    <w:rsid w:val="007852C5"/>
    <w:rsid w:val="00785588"/>
    <w:rsid w:val="00785C5F"/>
    <w:rsid w:val="00785D6C"/>
    <w:rsid w:val="0078600F"/>
    <w:rsid w:val="00786C74"/>
    <w:rsid w:val="00787284"/>
    <w:rsid w:val="00787A5C"/>
    <w:rsid w:val="00787E5A"/>
    <w:rsid w:val="00790B41"/>
    <w:rsid w:val="00790F0B"/>
    <w:rsid w:val="0079159D"/>
    <w:rsid w:val="00791B27"/>
    <w:rsid w:val="007921DD"/>
    <w:rsid w:val="00792377"/>
    <w:rsid w:val="0079264D"/>
    <w:rsid w:val="007927B8"/>
    <w:rsid w:val="00792D9D"/>
    <w:rsid w:val="00793187"/>
    <w:rsid w:val="00793389"/>
    <w:rsid w:val="0079379A"/>
    <w:rsid w:val="00794589"/>
    <w:rsid w:val="00794F1D"/>
    <w:rsid w:val="00795409"/>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70"/>
    <w:rsid w:val="007A77ED"/>
    <w:rsid w:val="007A7C96"/>
    <w:rsid w:val="007A7FF9"/>
    <w:rsid w:val="007B004E"/>
    <w:rsid w:val="007B00B0"/>
    <w:rsid w:val="007B19B1"/>
    <w:rsid w:val="007B22C1"/>
    <w:rsid w:val="007B2944"/>
    <w:rsid w:val="007B2CF3"/>
    <w:rsid w:val="007B2F68"/>
    <w:rsid w:val="007B3105"/>
    <w:rsid w:val="007B34F3"/>
    <w:rsid w:val="007B369D"/>
    <w:rsid w:val="007B382E"/>
    <w:rsid w:val="007B4068"/>
    <w:rsid w:val="007B55B3"/>
    <w:rsid w:val="007B5B24"/>
    <w:rsid w:val="007B6F88"/>
    <w:rsid w:val="007B787A"/>
    <w:rsid w:val="007B7F49"/>
    <w:rsid w:val="007C004E"/>
    <w:rsid w:val="007C03B5"/>
    <w:rsid w:val="007C0B1C"/>
    <w:rsid w:val="007C1374"/>
    <w:rsid w:val="007C16D1"/>
    <w:rsid w:val="007C20D4"/>
    <w:rsid w:val="007C21A2"/>
    <w:rsid w:val="007C21F2"/>
    <w:rsid w:val="007C2266"/>
    <w:rsid w:val="007C226F"/>
    <w:rsid w:val="007C23D5"/>
    <w:rsid w:val="007C269C"/>
    <w:rsid w:val="007C2B63"/>
    <w:rsid w:val="007C3DAD"/>
    <w:rsid w:val="007C49AE"/>
    <w:rsid w:val="007C53A7"/>
    <w:rsid w:val="007C5890"/>
    <w:rsid w:val="007C590B"/>
    <w:rsid w:val="007C5BE6"/>
    <w:rsid w:val="007C5EF3"/>
    <w:rsid w:val="007C6002"/>
    <w:rsid w:val="007C64C4"/>
    <w:rsid w:val="007C7059"/>
    <w:rsid w:val="007C7267"/>
    <w:rsid w:val="007C74C9"/>
    <w:rsid w:val="007D0035"/>
    <w:rsid w:val="007D0291"/>
    <w:rsid w:val="007D0C28"/>
    <w:rsid w:val="007D0E73"/>
    <w:rsid w:val="007D160C"/>
    <w:rsid w:val="007D3478"/>
    <w:rsid w:val="007D3D9A"/>
    <w:rsid w:val="007D4043"/>
    <w:rsid w:val="007D40EA"/>
    <w:rsid w:val="007D41DD"/>
    <w:rsid w:val="007D4362"/>
    <w:rsid w:val="007D444D"/>
    <w:rsid w:val="007D4C83"/>
    <w:rsid w:val="007D4D72"/>
    <w:rsid w:val="007D51E6"/>
    <w:rsid w:val="007D5594"/>
    <w:rsid w:val="007D5745"/>
    <w:rsid w:val="007D57E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2BA"/>
    <w:rsid w:val="007E36E1"/>
    <w:rsid w:val="007E37D7"/>
    <w:rsid w:val="007E453B"/>
    <w:rsid w:val="007E4B94"/>
    <w:rsid w:val="007E4BA4"/>
    <w:rsid w:val="007E51FC"/>
    <w:rsid w:val="007E5ABB"/>
    <w:rsid w:val="007E5B03"/>
    <w:rsid w:val="007E5D01"/>
    <w:rsid w:val="007E6075"/>
    <w:rsid w:val="007E63E5"/>
    <w:rsid w:val="007E65CE"/>
    <w:rsid w:val="007E6619"/>
    <w:rsid w:val="007E691B"/>
    <w:rsid w:val="007E69BB"/>
    <w:rsid w:val="007E7059"/>
    <w:rsid w:val="007E733A"/>
    <w:rsid w:val="007E7479"/>
    <w:rsid w:val="007E7750"/>
    <w:rsid w:val="007E7A2F"/>
    <w:rsid w:val="007F1030"/>
    <w:rsid w:val="007F13DF"/>
    <w:rsid w:val="007F197E"/>
    <w:rsid w:val="007F21A5"/>
    <w:rsid w:val="007F2892"/>
    <w:rsid w:val="007F2BE2"/>
    <w:rsid w:val="007F2E7E"/>
    <w:rsid w:val="007F3101"/>
    <w:rsid w:val="007F34BB"/>
    <w:rsid w:val="007F35BE"/>
    <w:rsid w:val="007F3835"/>
    <w:rsid w:val="007F4BB7"/>
    <w:rsid w:val="007F57D7"/>
    <w:rsid w:val="007F5F43"/>
    <w:rsid w:val="007F601D"/>
    <w:rsid w:val="007F61B2"/>
    <w:rsid w:val="007F640D"/>
    <w:rsid w:val="007F6614"/>
    <w:rsid w:val="007F6963"/>
    <w:rsid w:val="007F7078"/>
    <w:rsid w:val="007F76CB"/>
    <w:rsid w:val="007F7D41"/>
    <w:rsid w:val="0080075A"/>
    <w:rsid w:val="00800821"/>
    <w:rsid w:val="00800A9E"/>
    <w:rsid w:val="00801022"/>
    <w:rsid w:val="0080155F"/>
    <w:rsid w:val="0080161D"/>
    <w:rsid w:val="0080165A"/>
    <w:rsid w:val="00801AF3"/>
    <w:rsid w:val="00801E9D"/>
    <w:rsid w:val="00801FD8"/>
    <w:rsid w:val="00802AEB"/>
    <w:rsid w:val="0080314F"/>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D4E"/>
    <w:rsid w:val="00807E1F"/>
    <w:rsid w:val="0081183E"/>
    <w:rsid w:val="00811E7C"/>
    <w:rsid w:val="00811F2E"/>
    <w:rsid w:val="00812278"/>
    <w:rsid w:val="00812708"/>
    <w:rsid w:val="00812A52"/>
    <w:rsid w:val="00812D86"/>
    <w:rsid w:val="00813A6D"/>
    <w:rsid w:val="0081449B"/>
    <w:rsid w:val="00814F2F"/>
    <w:rsid w:val="00814F48"/>
    <w:rsid w:val="0081549D"/>
    <w:rsid w:val="008158EC"/>
    <w:rsid w:val="00815BFF"/>
    <w:rsid w:val="008161AD"/>
    <w:rsid w:val="008161D1"/>
    <w:rsid w:val="0081626C"/>
    <w:rsid w:val="008164D8"/>
    <w:rsid w:val="0081689B"/>
    <w:rsid w:val="00816DA6"/>
    <w:rsid w:val="008171DD"/>
    <w:rsid w:val="00817840"/>
    <w:rsid w:val="00817CAB"/>
    <w:rsid w:val="0082080D"/>
    <w:rsid w:val="00820819"/>
    <w:rsid w:val="00820CEC"/>
    <w:rsid w:val="00821012"/>
    <w:rsid w:val="0082121C"/>
    <w:rsid w:val="00821579"/>
    <w:rsid w:val="00821B58"/>
    <w:rsid w:val="008220C3"/>
    <w:rsid w:val="008228B6"/>
    <w:rsid w:val="00822A32"/>
    <w:rsid w:val="008231AF"/>
    <w:rsid w:val="00823B95"/>
    <w:rsid w:val="00823E2D"/>
    <w:rsid w:val="008244ED"/>
    <w:rsid w:val="008245EB"/>
    <w:rsid w:val="00824A0C"/>
    <w:rsid w:val="00824C41"/>
    <w:rsid w:val="00825121"/>
    <w:rsid w:val="008257F8"/>
    <w:rsid w:val="00825A1E"/>
    <w:rsid w:val="00825E43"/>
    <w:rsid w:val="0082600C"/>
    <w:rsid w:val="00826039"/>
    <w:rsid w:val="00826052"/>
    <w:rsid w:val="008261E0"/>
    <w:rsid w:val="008268C5"/>
    <w:rsid w:val="00826C02"/>
    <w:rsid w:val="00826D99"/>
    <w:rsid w:val="008270A2"/>
    <w:rsid w:val="00827350"/>
    <w:rsid w:val="0083004C"/>
    <w:rsid w:val="008301BE"/>
    <w:rsid w:val="0083041F"/>
    <w:rsid w:val="008306EF"/>
    <w:rsid w:val="00830824"/>
    <w:rsid w:val="0083151E"/>
    <w:rsid w:val="0083175F"/>
    <w:rsid w:val="008317EA"/>
    <w:rsid w:val="008324D2"/>
    <w:rsid w:val="00832926"/>
    <w:rsid w:val="00833990"/>
    <w:rsid w:val="00833AE9"/>
    <w:rsid w:val="008340C0"/>
    <w:rsid w:val="00834FFF"/>
    <w:rsid w:val="008355EF"/>
    <w:rsid w:val="00835BED"/>
    <w:rsid w:val="0083640E"/>
    <w:rsid w:val="008364CA"/>
    <w:rsid w:val="00836B72"/>
    <w:rsid w:val="00836BAF"/>
    <w:rsid w:val="00836F05"/>
    <w:rsid w:val="008371B2"/>
    <w:rsid w:val="008375DA"/>
    <w:rsid w:val="00837CA5"/>
    <w:rsid w:val="00837FBC"/>
    <w:rsid w:val="0084095A"/>
    <w:rsid w:val="00840B63"/>
    <w:rsid w:val="00840CDE"/>
    <w:rsid w:val="00840DAB"/>
    <w:rsid w:val="00840E0A"/>
    <w:rsid w:val="008412DB"/>
    <w:rsid w:val="00841773"/>
    <w:rsid w:val="0084194A"/>
    <w:rsid w:val="00841BF0"/>
    <w:rsid w:val="0084220A"/>
    <w:rsid w:val="008427D5"/>
    <w:rsid w:val="008427EC"/>
    <w:rsid w:val="00842A1B"/>
    <w:rsid w:val="00842B11"/>
    <w:rsid w:val="008443AF"/>
    <w:rsid w:val="0084458E"/>
    <w:rsid w:val="00844866"/>
    <w:rsid w:val="008451A2"/>
    <w:rsid w:val="00845251"/>
    <w:rsid w:val="008453AF"/>
    <w:rsid w:val="00846B58"/>
    <w:rsid w:val="00846C6A"/>
    <w:rsid w:val="00846F11"/>
    <w:rsid w:val="00846F6F"/>
    <w:rsid w:val="008471F8"/>
    <w:rsid w:val="008474D2"/>
    <w:rsid w:val="0084774D"/>
    <w:rsid w:val="00847C98"/>
    <w:rsid w:val="008503FB"/>
    <w:rsid w:val="00850A82"/>
    <w:rsid w:val="00850AB8"/>
    <w:rsid w:val="00850D4F"/>
    <w:rsid w:val="00851883"/>
    <w:rsid w:val="00851AB3"/>
    <w:rsid w:val="00851BD6"/>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A2"/>
    <w:rsid w:val="00855C33"/>
    <w:rsid w:val="008561C3"/>
    <w:rsid w:val="00856768"/>
    <w:rsid w:val="00856DFE"/>
    <w:rsid w:val="00856E8D"/>
    <w:rsid w:val="008574E7"/>
    <w:rsid w:val="0086041A"/>
    <w:rsid w:val="0086069F"/>
    <w:rsid w:val="008607AB"/>
    <w:rsid w:val="0086093F"/>
    <w:rsid w:val="00860D4C"/>
    <w:rsid w:val="00860E08"/>
    <w:rsid w:val="0086136B"/>
    <w:rsid w:val="00861381"/>
    <w:rsid w:val="00861504"/>
    <w:rsid w:val="00861825"/>
    <w:rsid w:val="0086188A"/>
    <w:rsid w:val="0086189A"/>
    <w:rsid w:val="00862825"/>
    <w:rsid w:val="008636D5"/>
    <w:rsid w:val="00864063"/>
    <w:rsid w:val="00864256"/>
    <w:rsid w:val="008645D4"/>
    <w:rsid w:val="00864A39"/>
    <w:rsid w:val="00864EBF"/>
    <w:rsid w:val="008654F8"/>
    <w:rsid w:val="00865E28"/>
    <w:rsid w:val="00865E81"/>
    <w:rsid w:val="008670BA"/>
    <w:rsid w:val="0086742C"/>
    <w:rsid w:val="008702DA"/>
    <w:rsid w:val="008702F7"/>
    <w:rsid w:val="00870639"/>
    <w:rsid w:val="00870934"/>
    <w:rsid w:val="008712D0"/>
    <w:rsid w:val="008714DD"/>
    <w:rsid w:val="008714FE"/>
    <w:rsid w:val="0087154D"/>
    <w:rsid w:val="00871EA6"/>
    <w:rsid w:val="00872459"/>
    <w:rsid w:val="00872713"/>
    <w:rsid w:val="0087345E"/>
    <w:rsid w:val="00873507"/>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992"/>
    <w:rsid w:val="00882B9F"/>
    <w:rsid w:val="00882E9B"/>
    <w:rsid w:val="00883C3E"/>
    <w:rsid w:val="00883CA2"/>
    <w:rsid w:val="0088419F"/>
    <w:rsid w:val="008844C2"/>
    <w:rsid w:val="00884DB7"/>
    <w:rsid w:val="008854BF"/>
    <w:rsid w:val="00885560"/>
    <w:rsid w:val="00885CCE"/>
    <w:rsid w:val="00885CFE"/>
    <w:rsid w:val="0088606D"/>
    <w:rsid w:val="0088672B"/>
    <w:rsid w:val="00886A61"/>
    <w:rsid w:val="00886EE6"/>
    <w:rsid w:val="0089010C"/>
    <w:rsid w:val="0089029D"/>
    <w:rsid w:val="00890D78"/>
    <w:rsid w:val="00890DD8"/>
    <w:rsid w:val="00890E37"/>
    <w:rsid w:val="008912DC"/>
    <w:rsid w:val="00891597"/>
    <w:rsid w:val="0089277A"/>
    <w:rsid w:val="00892968"/>
    <w:rsid w:val="00893109"/>
    <w:rsid w:val="00893731"/>
    <w:rsid w:val="008939D7"/>
    <w:rsid w:val="00893A3E"/>
    <w:rsid w:val="00893B72"/>
    <w:rsid w:val="008943AE"/>
    <w:rsid w:val="0089456F"/>
    <w:rsid w:val="00894CB0"/>
    <w:rsid w:val="00894D86"/>
    <w:rsid w:val="00894F66"/>
    <w:rsid w:val="00895240"/>
    <w:rsid w:val="00895E93"/>
    <w:rsid w:val="00896A19"/>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0BF"/>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2A64"/>
    <w:rsid w:val="008B316C"/>
    <w:rsid w:val="008B3319"/>
    <w:rsid w:val="008B3B62"/>
    <w:rsid w:val="008B3F0C"/>
    <w:rsid w:val="008B4C8A"/>
    <w:rsid w:val="008B4DDC"/>
    <w:rsid w:val="008B501C"/>
    <w:rsid w:val="008B5AC8"/>
    <w:rsid w:val="008B5F65"/>
    <w:rsid w:val="008B606D"/>
    <w:rsid w:val="008B73E6"/>
    <w:rsid w:val="008B7B2A"/>
    <w:rsid w:val="008C02A3"/>
    <w:rsid w:val="008C0BBF"/>
    <w:rsid w:val="008C20EE"/>
    <w:rsid w:val="008C2D3A"/>
    <w:rsid w:val="008C31B5"/>
    <w:rsid w:val="008C31F0"/>
    <w:rsid w:val="008C3B97"/>
    <w:rsid w:val="008C3C67"/>
    <w:rsid w:val="008C40AD"/>
    <w:rsid w:val="008C4203"/>
    <w:rsid w:val="008C442A"/>
    <w:rsid w:val="008C48E2"/>
    <w:rsid w:val="008C4FBF"/>
    <w:rsid w:val="008C5277"/>
    <w:rsid w:val="008C5605"/>
    <w:rsid w:val="008C689A"/>
    <w:rsid w:val="008C695B"/>
    <w:rsid w:val="008C6DF2"/>
    <w:rsid w:val="008C6E44"/>
    <w:rsid w:val="008C6F4D"/>
    <w:rsid w:val="008C7ACE"/>
    <w:rsid w:val="008C7FA1"/>
    <w:rsid w:val="008D0614"/>
    <w:rsid w:val="008D06A4"/>
    <w:rsid w:val="008D098E"/>
    <w:rsid w:val="008D0EF3"/>
    <w:rsid w:val="008D1058"/>
    <w:rsid w:val="008D15D6"/>
    <w:rsid w:val="008D18C1"/>
    <w:rsid w:val="008D1B43"/>
    <w:rsid w:val="008D1D5B"/>
    <w:rsid w:val="008D1EE1"/>
    <w:rsid w:val="008D269E"/>
    <w:rsid w:val="008D27EA"/>
    <w:rsid w:val="008D2A9C"/>
    <w:rsid w:val="008D318B"/>
    <w:rsid w:val="008D36F6"/>
    <w:rsid w:val="008D40C3"/>
    <w:rsid w:val="008D42AB"/>
    <w:rsid w:val="008D4489"/>
    <w:rsid w:val="008D4C33"/>
    <w:rsid w:val="008D4DB2"/>
    <w:rsid w:val="008D542E"/>
    <w:rsid w:val="008D5B9C"/>
    <w:rsid w:val="008D6103"/>
    <w:rsid w:val="008D63B2"/>
    <w:rsid w:val="008D63EF"/>
    <w:rsid w:val="008D6AC7"/>
    <w:rsid w:val="008D77CE"/>
    <w:rsid w:val="008D7A92"/>
    <w:rsid w:val="008E0012"/>
    <w:rsid w:val="008E04A5"/>
    <w:rsid w:val="008E0777"/>
    <w:rsid w:val="008E0881"/>
    <w:rsid w:val="008E183B"/>
    <w:rsid w:val="008E1D5F"/>
    <w:rsid w:val="008E1D77"/>
    <w:rsid w:val="008E2310"/>
    <w:rsid w:val="008E2A5F"/>
    <w:rsid w:val="008E2F3F"/>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F0163"/>
    <w:rsid w:val="008F01D4"/>
    <w:rsid w:val="008F1BB2"/>
    <w:rsid w:val="008F1CB3"/>
    <w:rsid w:val="008F2089"/>
    <w:rsid w:val="008F3AED"/>
    <w:rsid w:val="008F5135"/>
    <w:rsid w:val="008F587F"/>
    <w:rsid w:val="008F5AC3"/>
    <w:rsid w:val="008F5B11"/>
    <w:rsid w:val="008F605B"/>
    <w:rsid w:val="008F67CA"/>
    <w:rsid w:val="008F6B47"/>
    <w:rsid w:val="008F704F"/>
    <w:rsid w:val="008F70B6"/>
    <w:rsid w:val="008F7303"/>
    <w:rsid w:val="008F7F9E"/>
    <w:rsid w:val="009002A9"/>
    <w:rsid w:val="00900540"/>
    <w:rsid w:val="00900C10"/>
    <w:rsid w:val="00900D86"/>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3E99"/>
    <w:rsid w:val="009149D2"/>
    <w:rsid w:val="00914C9D"/>
    <w:rsid w:val="00914D39"/>
    <w:rsid w:val="00914FFD"/>
    <w:rsid w:val="009152F3"/>
    <w:rsid w:val="009154DD"/>
    <w:rsid w:val="0091574D"/>
    <w:rsid w:val="00916D9F"/>
    <w:rsid w:val="00916E7E"/>
    <w:rsid w:val="009174B6"/>
    <w:rsid w:val="0091781A"/>
    <w:rsid w:val="0092017F"/>
    <w:rsid w:val="00920609"/>
    <w:rsid w:val="00920DAF"/>
    <w:rsid w:val="009213BA"/>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92C"/>
    <w:rsid w:val="00925C9B"/>
    <w:rsid w:val="00925DE8"/>
    <w:rsid w:val="009261AE"/>
    <w:rsid w:val="00926908"/>
    <w:rsid w:val="00926EC3"/>
    <w:rsid w:val="00927DBD"/>
    <w:rsid w:val="0093088D"/>
    <w:rsid w:val="00930C61"/>
    <w:rsid w:val="00931A4B"/>
    <w:rsid w:val="00931BE9"/>
    <w:rsid w:val="009320AC"/>
    <w:rsid w:val="00932DBA"/>
    <w:rsid w:val="0093312F"/>
    <w:rsid w:val="009332C4"/>
    <w:rsid w:val="009333D1"/>
    <w:rsid w:val="009336BF"/>
    <w:rsid w:val="009345C3"/>
    <w:rsid w:val="00934822"/>
    <w:rsid w:val="009349C2"/>
    <w:rsid w:val="00934AEC"/>
    <w:rsid w:val="00934B56"/>
    <w:rsid w:val="0093522F"/>
    <w:rsid w:val="00935923"/>
    <w:rsid w:val="009359E1"/>
    <w:rsid w:val="00935C07"/>
    <w:rsid w:val="00935F54"/>
    <w:rsid w:val="00936537"/>
    <w:rsid w:val="009366C6"/>
    <w:rsid w:val="009367DF"/>
    <w:rsid w:val="00936A1D"/>
    <w:rsid w:val="00936AD9"/>
    <w:rsid w:val="00936CE7"/>
    <w:rsid w:val="00936D42"/>
    <w:rsid w:val="00936EBD"/>
    <w:rsid w:val="00936F05"/>
    <w:rsid w:val="00937202"/>
    <w:rsid w:val="009375D9"/>
    <w:rsid w:val="00937708"/>
    <w:rsid w:val="0094013B"/>
    <w:rsid w:val="00941694"/>
    <w:rsid w:val="00942B9A"/>
    <w:rsid w:val="00942DD8"/>
    <w:rsid w:val="00942E82"/>
    <w:rsid w:val="009430D9"/>
    <w:rsid w:val="009431B5"/>
    <w:rsid w:val="00943418"/>
    <w:rsid w:val="0094368F"/>
    <w:rsid w:val="009439A6"/>
    <w:rsid w:val="0094426E"/>
    <w:rsid w:val="00944703"/>
    <w:rsid w:val="009448B9"/>
    <w:rsid w:val="00944CE8"/>
    <w:rsid w:val="0094556F"/>
    <w:rsid w:val="0094665A"/>
    <w:rsid w:val="009466FE"/>
    <w:rsid w:val="0094747A"/>
    <w:rsid w:val="0094792D"/>
    <w:rsid w:val="009506CD"/>
    <w:rsid w:val="009507BB"/>
    <w:rsid w:val="00950987"/>
    <w:rsid w:val="0095104E"/>
    <w:rsid w:val="00951F7B"/>
    <w:rsid w:val="009520FC"/>
    <w:rsid w:val="00952C12"/>
    <w:rsid w:val="00952DEB"/>
    <w:rsid w:val="00952F0F"/>
    <w:rsid w:val="0095422D"/>
    <w:rsid w:val="00954278"/>
    <w:rsid w:val="009542A2"/>
    <w:rsid w:val="00954524"/>
    <w:rsid w:val="009556FB"/>
    <w:rsid w:val="009558C9"/>
    <w:rsid w:val="00955955"/>
    <w:rsid w:val="0095615C"/>
    <w:rsid w:val="00956224"/>
    <w:rsid w:val="0095622C"/>
    <w:rsid w:val="0095697D"/>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72F"/>
    <w:rsid w:val="00963C9E"/>
    <w:rsid w:val="00964155"/>
    <w:rsid w:val="00964630"/>
    <w:rsid w:val="009649C8"/>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4C4"/>
    <w:rsid w:val="0098181B"/>
    <w:rsid w:val="00981BF7"/>
    <w:rsid w:val="00981D06"/>
    <w:rsid w:val="00982198"/>
    <w:rsid w:val="009839AC"/>
    <w:rsid w:val="009842CA"/>
    <w:rsid w:val="009844FE"/>
    <w:rsid w:val="00984518"/>
    <w:rsid w:val="0098492D"/>
    <w:rsid w:val="00984B14"/>
    <w:rsid w:val="00984BB2"/>
    <w:rsid w:val="00984E73"/>
    <w:rsid w:val="009850A7"/>
    <w:rsid w:val="00985482"/>
    <w:rsid w:val="009854D9"/>
    <w:rsid w:val="00986623"/>
    <w:rsid w:val="00986958"/>
    <w:rsid w:val="00986D43"/>
    <w:rsid w:val="00986D5B"/>
    <w:rsid w:val="00986DB0"/>
    <w:rsid w:val="00986F3F"/>
    <w:rsid w:val="00986FFA"/>
    <w:rsid w:val="00987470"/>
    <w:rsid w:val="009878A0"/>
    <w:rsid w:val="00987B06"/>
    <w:rsid w:val="00987C28"/>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8AA"/>
    <w:rsid w:val="009A0EEA"/>
    <w:rsid w:val="009A141C"/>
    <w:rsid w:val="009A1BEE"/>
    <w:rsid w:val="009A24A3"/>
    <w:rsid w:val="009A27C0"/>
    <w:rsid w:val="009A28B7"/>
    <w:rsid w:val="009A35C4"/>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A8C"/>
    <w:rsid w:val="009B3AC2"/>
    <w:rsid w:val="009B3C37"/>
    <w:rsid w:val="009B3EDA"/>
    <w:rsid w:val="009B3F4D"/>
    <w:rsid w:val="009B4424"/>
    <w:rsid w:val="009B44F3"/>
    <w:rsid w:val="009B4BCE"/>
    <w:rsid w:val="009B4FD7"/>
    <w:rsid w:val="009B550E"/>
    <w:rsid w:val="009B5EA9"/>
    <w:rsid w:val="009B6251"/>
    <w:rsid w:val="009B6293"/>
    <w:rsid w:val="009B6759"/>
    <w:rsid w:val="009B6793"/>
    <w:rsid w:val="009B68B7"/>
    <w:rsid w:val="009B6B82"/>
    <w:rsid w:val="009B7192"/>
    <w:rsid w:val="009B756E"/>
    <w:rsid w:val="009B771B"/>
    <w:rsid w:val="009B789B"/>
    <w:rsid w:val="009B7C9C"/>
    <w:rsid w:val="009C03E5"/>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256"/>
    <w:rsid w:val="009C4387"/>
    <w:rsid w:val="009C4809"/>
    <w:rsid w:val="009C5031"/>
    <w:rsid w:val="009C5C94"/>
    <w:rsid w:val="009C5DE4"/>
    <w:rsid w:val="009C6171"/>
    <w:rsid w:val="009C62DB"/>
    <w:rsid w:val="009D00C5"/>
    <w:rsid w:val="009D14F7"/>
    <w:rsid w:val="009D15F4"/>
    <w:rsid w:val="009D1A2D"/>
    <w:rsid w:val="009D1A62"/>
    <w:rsid w:val="009D1A93"/>
    <w:rsid w:val="009D215A"/>
    <w:rsid w:val="009D228F"/>
    <w:rsid w:val="009D2A38"/>
    <w:rsid w:val="009D2B75"/>
    <w:rsid w:val="009D330D"/>
    <w:rsid w:val="009D3CA4"/>
    <w:rsid w:val="009D411A"/>
    <w:rsid w:val="009D47D1"/>
    <w:rsid w:val="009D4A47"/>
    <w:rsid w:val="009D4A7A"/>
    <w:rsid w:val="009D4AE4"/>
    <w:rsid w:val="009D4AE9"/>
    <w:rsid w:val="009D4CCA"/>
    <w:rsid w:val="009D66DB"/>
    <w:rsid w:val="009D7F2D"/>
    <w:rsid w:val="009E0E4A"/>
    <w:rsid w:val="009E165A"/>
    <w:rsid w:val="009E1CF6"/>
    <w:rsid w:val="009E24EB"/>
    <w:rsid w:val="009E257D"/>
    <w:rsid w:val="009E25CE"/>
    <w:rsid w:val="009E28DE"/>
    <w:rsid w:val="009E28E9"/>
    <w:rsid w:val="009E2C15"/>
    <w:rsid w:val="009E30A4"/>
    <w:rsid w:val="009E34C5"/>
    <w:rsid w:val="009E3512"/>
    <w:rsid w:val="009E38D6"/>
    <w:rsid w:val="009E3A89"/>
    <w:rsid w:val="009E3FCF"/>
    <w:rsid w:val="009E4337"/>
    <w:rsid w:val="009E4785"/>
    <w:rsid w:val="009E5581"/>
    <w:rsid w:val="009E585D"/>
    <w:rsid w:val="009E5B40"/>
    <w:rsid w:val="009E6B4E"/>
    <w:rsid w:val="009E77A2"/>
    <w:rsid w:val="009F00C4"/>
    <w:rsid w:val="009F013E"/>
    <w:rsid w:val="009F03CD"/>
    <w:rsid w:val="009F0B1C"/>
    <w:rsid w:val="009F0ED1"/>
    <w:rsid w:val="009F1140"/>
    <w:rsid w:val="009F1DC1"/>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D5"/>
    <w:rsid w:val="00A0199D"/>
    <w:rsid w:val="00A022EC"/>
    <w:rsid w:val="00A02BB4"/>
    <w:rsid w:val="00A0325A"/>
    <w:rsid w:val="00A032AF"/>
    <w:rsid w:val="00A036BB"/>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4643"/>
    <w:rsid w:val="00A149EA"/>
    <w:rsid w:val="00A15514"/>
    <w:rsid w:val="00A15616"/>
    <w:rsid w:val="00A15BDB"/>
    <w:rsid w:val="00A15E35"/>
    <w:rsid w:val="00A16D3F"/>
    <w:rsid w:val="00A16DF5"/>
    <w:rsid w:val="00A1771E"/>
    <w:rsid w:val="00A20413"/>
    <w:rsid w:val="00A210F4"/>
    <w:rsid w:val="00A210F5"/>
    <w:rsid w:val="00A2160D"/>
    <w:rsid w:val="00A216E9"/>
    <w:rsid w:val="00A21DA0"/>
    <w:rsid w:val="00A2213B"/>
    <w:rsid w:val="00A22312"/>
    <w:rsid w:val="00A23310"/>
    <w:rsid w:val="00A235B2"/>
    <w:rsid w:val="00A2437E"/>
    <w:rsid w:val="00A2471F"/>
    <w:rsid w:val="00A24FA6"/>
    <w:rsid w:val="00A26101"/>
    <w:rsid w:val="00A262CF"/>
    <w:rsid w:val="00A262FC"/>
    <w:rsid w:val="00A267CF"/>
    <w:rsid w:val="00A26AF3"/>
    <w:rsid w:val="00A26E30"/>
    <w:rsid w:val="00A27749"/>
    <w:rsid w:val="00A27A23"/>
    <w:rsid w:val="00A3044E"/>
    <w:rsid w:val="00A3086B"/>
    <w:rsid w:val="00A30A13"/>
    <w:rsid w:val="00A30C40"/>
    <w:rsid w:val="00A31A51"/>
    <w:rsid w:val="00A31E63"/>
    <w:rsid w:val="00A3284E"/>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1BB0"/>
    <w:rsid w:val="00A52989"/>
    <w:rsid w:val="00A52EA9"/>
    <w:rsid w:val="00A534D9"/>
    <w:rsid w:val="00A53507"/>
    <w:rsid w:val="00A53836"/>
    <w:rsid w:val="00A540F8"/>
    <w:rsid w:val="00A5466B"/>
    <w:rsid w:val="00A54D3B"/>
    <w:rsid w:val="00A54E08"/>
    <w:rsid w:val="00A54E93"/>
    <w:rsid w:val="00A54EC4"/>
    <w:rsid w:val="00A55598"/>
    <w:rsid w:val="00A55D6B"/>
    <w:rsid w:val="00A55DC5"/>
    <w:rsid w:val="00A564BF"/>
    <w:rsid w:val="00A57197"/>
    <w:rsid w:val="00A57534"/>
    <w:rsid w:val="00A5780B"/>
    <w:rsid w:val="00A57CBD"/>
    <w:rsid w:val="00A57E68"/>
    <w:rsid w:val="00A60141"/>
    <w:rsid w:val="00A60A97"/>
    <w:rsid w:val="00A60B62"/>
    <w:rsid w:val="00A60DC6"/>
    <w:rsid w:val="00A60EC8"/>
    <w:rsid w:val="00A611DE"/>
    <w:rsid w:val="00A61613"/>
    <w:rsid w:val="00A6197D"/>
    <w:rsid w:val="00A61EEE"/>
    <w:rsid w:val="00A62962"/>
    <w:rsid w:val="00A62ED9"/>
    <w:rsid w:val="00A6492D"/>
    <w:rsid w:val="00A649C8"/>
    <w:rsid w:val="00A64A8F"/>
    <w:rsid w:val="00A655C6"/>
    <w:rsid w:val="00A6567F"/>
    <w:rsid w:val="00A65FAE"/>
    <w:rsid w:val="00A6636D"/>
    <w:rsid w:val="00A66987"/>
    <w:rsid w:val="00A669EC"/>
    <w:rsid w:val="00A669F8"/>
    <w:rsid w:val="00A6716F"/>
    <w:rsid w:val="00A6749D"/>
    <w:rsid w:val="00A67A45"/>
    <w:rsid w:val="00A67D6A"/>
    <w:rsid w:val="00A67EB9"/>
    <w:rsid w:val="00A67F62"/>
    <w:rsid w:val="00A7034B"/>
    <w:rsid w:val="00A70B10"/>
    <w:rsid w:val="00A70BE4"/>
    <w:rsid w:val="00A71655"/>
    <w:rsid w:val="00A7173E"/>
    <w:rsid w:val="00A71BC1"/>
    <w:rsid w:val="00A71CF0"/>
    <w:rsid w:val="00A72CEC"/>
    <w:rsid w:val="00A738FE"/>
    <w:rsid w:val="00A73D4E"/>
    <w:rsid w:val="00A73DE4"/>
    <w:rsid w:val="00A73EFB"/>
    <w:rsid w:val="00A74012"/>
    <w:rsid w:val="00A74718"/>
    <w:rsid w:val="00A74954"/>
    <w:rsid w:val="00A75DBF"/>
    <w:rsid w:val="00A76391"/>
    <w:rsid w:val="00A76856"/>
    <w:rsid w:val="00A76AF6"/>
    <w:rsid w:val="00A77327"/>
    <w:rsid w:val="00A77629"/>
    <w:rsid w:val="00A77D0E"/>
    <w:rsid w:val="00A8073C"/>
    <w:rsid w:val="00A811AD"/>
    <w:rsid w:val="00A81706"/>
    <w:rsid w:val="00A82719"/>
    <w:rsid w:val="00A83920"/>
    <w:rsid w:val="00A8443C"/>
    <w:rsid w:val="00A849E3"/>
    <w:rsid w:val="00A85F4F"/>
    <w:rsid w:val="00A864E3"/>
    <w:rsid w:val="00A86953"/>
    <w:rsid w:val="00A905EF"/>
    <w:rsid w:val="00A9064C"/>
    <w:rsid w:val="00A9182E"/>
    <w:rsid w:val="00A92820"/>
    <w:rsid w:val="00A92E19"/>
    <w:rsid w:val="00A93F45"/>
    <w:rsid w:val="00A94384"/>
    <w:rsid w:val="00A945B0"/>
    <w:rsid w:val="00A94917"/>
    <w:rsid w:val="00A96756"/>
    <w:rsid w:val="00A97544"/>
    <w:rsid w:val="00A977A4"/>
    <w:rsid w:val="00A97D9D"/>
    <w:rsid w:val="00AA02A3"/>
    <w:rsid w:val="00AA0FE4"/>
    <w:rsid w:val="00AA13AB"/>
    <w:rsid w:val="00AA169D"/>
    <w:rsid w:val="00AA193F"/>
    <w:rsid w:val="00AA1E5A"/>
    <w:rsid w:val="00AA1EA5"/>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B78B5"/>
    <w:rsid w:val="00AC03A1"/>
    <w:rsid w:val="00AC0A5E"/>
    <w:rsid w:val="00AC0E39"/>
    <w:rsid w:val="00AC0E91"/>
    <w:rsid w:val="00AC1000"/>
    <w:rsid w:val="00AC1286"/>
    <w:rsid w:val="00AC1325"/>
    <w:rsid w:val="00AC155C"/>
    <w:rsid w:val="00AC1D0A"/>
    <w:rsid w:val="00AC2499"/>
    <w:rsid w:val="00AC3269"/>
    <w:rsid w:val="00AC3C1E"/>
    <w:rsid w:val="00AC3D26"/>
    <w:rsid w:val="00AC48B2"/>
    <w:rsid w:val="00AC4AEC"/>
    <w:rsid w:val="00AC4E82"/>
    <w:rsid w:val="00AC52CA"/>
    <w:rsid w:val="00AC590A"/>
    <w:rsid w:val="00AC5B35"/>
    <w:rsid w:val="00AC5DE1"/>
    <w:rsid w:val="00AC611E"/>
    <w:rsid w:val="00AC62D9"/>
    <w:rsid w:val="00AC67CC"/>
    <w:rsid w:val="00AC6848"/>
    <w:rsid w:val="00AC6A60"/>
    <w:rsid w:val="00AC6AE9"/>
    <w:rsid w:val="00AC6B96"/>
    <w:rsid w:val="00AC7533"/>
    <w:rsid w:val="00AC7A86"/>
    <w:rsid w:val="00AD09F7"/>
    <w:rsid w:val="00AD1060"/>
    <w:rsid w:val="00AD1679"/>
    <w:rsid w:val="00AD1FB5"/>
    <w:rsid w:val="00AD2E82"/>
    <w:rsid w:val="00AD3A43"/>
    <w:rsid w:val="00AD3BD3"/>
    <w:rsid w:val="00AD4879"/>
    <w:rsid w:val="00AD4C39"/>
    <w:rsid w:val="00AD535F"/>
    <w:rsid w:val="00AD588A"/>
    <w:rsid w:val="00AD5CE7"/>
    <w:rsid w:val="00AD6D88"/>
    <w:rsid w:val="00AD6D98"/>
    <w:rsid w:val="00AD71C1"/>
    <w:rsid w:val="00AD7CB5"/>
    <w:rsid w:val="00AD7DB8"/>
    <w:rsid w:val="00AE065A"/>
    <w:rsid w:val="00AE06CD"/>
    <w:rsid w:val="00AE0A8D"/>
    <w:rsid w:val="00AE1321"/>
    <w:rsid w:val="00AE13E3"/>
    <w:rsid w:val="00AE1D68"/>
    <w:rsid w:val="00AE2170"/>
    <w:rsid w:val="00AE3F17"/>
    <w:rsid w:val="00AE405E"/>
    <w:rsid w:val="00AE40A2"/>
    <w:rsid w:val="00AE4276"/>
    <w:rsid w:val="00AE44E4"/>
    <w:rsid w:val="00AE4828"/>
    <w:rsid w:val="00AE485F"/>
    <w:rsid w:val="00AE4894"/>
    <w:rsid w:val="00AE6079"/>
    <w:rsid w:val="00AE6140"/>
    <w:rsid w:val="00AE6198"/>
    <w:rsid w:val="00AE6759"/>
    <w:rsid w:val="00AE6982"/>
    <w:rsid w:val="00AE7E83"/>
    <w:rsid w:val="00AF081E"/>
    <w:rsid w:val="00AF0A73"/>
    <w:rsid w:val="00AF0C0A"/>
    <w:rsid w:val="00AF1878"/>
    <w:rsid w:val="00AF1CE3"/>
    <w:rsid w:val="00AF1DB0"/>
    <w:rsid w:val="00AF1FF9"/>
    <w:rsid w:val="00AF28B9"/>
    <w:rsid w:val="00AF2A65"/>
    <w:rsid w:val="00AF2E4F"/>
    <w:rsid w:val="00AF3B14"/>
    <w:rsid w:val="00AF4139"/>
    <w:rsid w:val="00AF422A"/>
    <w:rsid w:val="00AF46BC"/>
    <w:rsid w:val="00AF4720"/>
    <w:rsid w:val="00AF491A"/>
    <w:rsid w:val="00AF4ABE"/>
    <w:rsid w:val="00AF4E80"/>
    <w:rsid w:val="00AF4F44"/>
    <w:rsid w:val="00AF510C"/>
    <w:rsid w:val="00AF710F"/>
    <w:rsid w:val="00AF73F6"/>
    <w:rsid w:val="00AF7685"/>
    <w:rsid w:val="00AF76FB"/>
    <w:rsid w:val="00AF7920"/>
    <w:rsid w:val="00AF7DE8"/>
    <w:rsid w:val="00B005F4"/>
    <w:rsid w:val="00B00971"/>
    <w:rsid w:val="00B013AB"/>
    <w:rsid w:val="00B0144A"/>
    <w:rsid w:val="00B01B42"/>
    <w:rsid w:val="00B026D4"/>
    <w:rsid w:val="00B03726"/>
    <w:rsid w:val="00B04572"/>
    <w:rsid w:val="00B045E3"/>
    <w:rsid w:val="00B051FD"/>
    <w:rsid w:val="00B05BA5"/>
    <w:rsid w:val="00B0618D"/>
    <w:rsid w:val="00B06FD0"/>
    <w:rsid w:val="00B07111"/>
    <w:rsid w:val="00B10026"/>
    <w:rsid w:val="00B100F8"/>
    <w:rsid w:val="00B104CE"/>
    <w:rsid w:val="00B10930"/>
    <w:rsid w:val="00B10EFF"/>
    <w:rsid w:val="00B1137C"/>
    <w:rsid w:val="00B12361"/>
    <w:rsid w:val="00B12536"/>
    <w:rsid w:val="00B1261A"/>
    <w:rsid w:val="00B12D2B"/>
    <w:rsid w:val="00B13E64"/>
    <w:rsid w:val="00B1500F"/>
    <w:rsid w:val="00B15219"/>
    <w:rsid w:val="00B161BE"/>
    <w:rsid w:val="00B1634B"/>
    <w:rsid w:val="00B16B23"/>
    <w:rsid w:val="00B173F2"/>
    <w:rsid w:val="00B1761E"/>
    <w:rsid w:val="00B177BD"/>
    <w:rsid w:val="00B179B9"/>
    <w:rsid w:val="00B200B6"/>
    <w:rsid w:val="00B207B0"/>
    <w:rsid w:val="00B20813"/>
    <w:rsid w:val="00B20899"/>
    <w:rsid w:val="00B20CB9"/>
    <w:rsid w:val="00B210DC"/>
    <w:rsid w:val="00B2143D"/>
    <w:rsid w:val="00B21765"/>
    <w:rsid w:val="00B2194F"/>
    <w:rsid w:val="00B2268C"/>
    <w:rsid w:val="00B22763"/>
    <w:rsid w:val="00B2288B"/>
    <w:rsid w:val="00B22969"/>
    <w:rsid w:val="00B22C04"/>
    <w:rsid w:val="00B22E84"/>
    <w:rsid w:val="00B23231"/>
    <w:rsid w:val="00B2332E"/>
    <w:rsid w:val="00B238ED"/>
    <w:rsid w:val="00B23C38"/>
    <w:rsid w:val="00B23EC8"/>
    <w:rsid w:val="00B23F05"/>
    <w:rsid w:val="00B2414F"/>
    <w:rsid w:val="00B24277"/>
    <w:rsid w:val="00B246D3"/>
    <w:rsid w:val="00B252F2"/>
    <w:rsid w:val="00B2551D"/>
    <w:rsid w:val="00B25FE2"/>
    <w:rsid w:val="00B26358"/>
    <w:rsid w:val="00B26379"/>
    <w:rsid w:val="00B26E1D"/>
    <w:rsid w:val="00B279FD"/>
    <w:rsid w:val="00B27C07"/>
    <w:rsid w:val="00B3008B"/>
    <w:rsid w:val="00B3024C"/>
    <w:rsid w:val="00B303C1"/>
    <w:rsid w:val="00B30911"/>
    <w:rsid w:val="00B30CA9"/>
    <w:rsid w:val="00B31555"/>
    <w:rsid w:val="00B315DB"/>
    <w:rsid w:val="00B318DE"/>
    <w:rsid w:val="00B31A25"/>
    <w:rsid w:val="00B32432"/>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0A"/>
    <w:rsid w:val="00B40E6D"/>
    <w:rsid w:val="00B41040"/>
    <w:rsid w:val="00B41122"/>
    <w:rsid w:val="00B4147D"/>
    <w:rsid w:val="00B41FD6"/>
    <w:rsid w:val="00B4247D"/>
    <w:rsid w:val="00B4280E"/>
    <w:rsid w:val="00B42E0D"/>
    <w:rsid w:val="00B42F1A"/>
    <w:rsid w:val="00B4312C"/>
    <w:rsid w:val="00B43599"/>
    <w:rsid w:val="00B43D17"/>
    <w:rsid w:val="00B447E6"/>
    <w:rsid w:val="00B44F62"/>
    <w:rsid w:val="00B4506A"/>
    <w:rsid w:val="00B45C8A"/>
    <w:rsid w:val="00B45D31"/>
    <w:rsid w:val="00B46448"/>
    <w:rsid w:val="00B467ED"/>
    <w:rsid w:val="00B47285"/>
    <w:rsid w:val="00B47A72"/>
    <w:rsid w:val="00B47F13"/>
    <w:rsid w:val="00B47F9E"/>
    <w:rsid w:val="00B501F1"/>
    <w:rsid w:val="00B5077B"/>
    <w:rsid w:val="00B50DDD"/>
    <w:rsid w:val="00B51902"/>
    <w:rsid w:val="00B519F8"/>
    <w:rsid w:val="00B51BFB"/>
    <w:rsid w:val="00B52BFA"/>
    <w:rsid w:val="00B532A0"/>
    <w:rsid w:val="00B53D7C"/>
    <w:rsid w:val="00B542A3"/>
    <w:rsid w:val="00B54BAF"/>
    <w:rsid w:val="00B54DCC"/>
    <w:rsid w:val="00B55A09"/>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1E0E"/>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4E32"/>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6B3"/>
    <w:rsid w:val="00B768DD"/>
    <w:rsid w:val="00B7700C"/>
    <w:rsid w:val="00B77544"/>
    <w:rsid w:val="00B77CA8"/>
    <w:rsid w:val="00B77D5B"/>
    <w:rsid w:val="00B77E13"/>
    <w:rsid w:val="00B80319"/>
    <w:rsid w:val="00B80D96"/>
    <w:rsid w:val="00B80E35"/>
    <w:rsid w:val="00B8123A"/>
    <w:rsid w:val="00B81311"/>
    <w:rsid w:val="00B813EE"/>
    <w:rsid w:val="00B81580"/>
    <w:rsid w:val="00B8215E"/>
    <w:rsid w:val="00B83B52"/>
    <w:rsid w:val="00B83D24"/>
    <w:rsid w:val="00B83F54"/>
    <w:rsid w:val="00B842D0"/>
    <w:rsid w:val="00B845C3"/>
    <w:rsid w:val="00B8475E"/>
    <w:rsid w:val="00B84BF1"/>
    <w:rsid w:val="00B84E39"/>
    <w:rsid w:val="00B8534A"/>
    <w:rsid w:val="00B857C6"/>
    <w:rsid w:val="00B85FFC"/>
    <w:rsid w:val="00B86E3C"/>
    <w:rsid w:val="00B8726E"/>
    <w:rsid w:val="00B90AF5"/>
    <w:rsid w:val="00B90DF4"/>
    <w:rsid w:val="00B91AD7"/>
    <w:rsid w:val="00B91C80"/>
    <w:rsid w:val="00B92565"/>
    <w:rsid w:val="00B928CD"/>
    <w:rsid w:val="00B92CB1"/>
    <w:rsid w:val="00B93025"/>
    <w:rsid w:val="00B93175"/>
    <w:rsid w:val="00B93584"/>
    <w:rsid w:val="00B939AC"/>
    <w:rsid w:val="00B93B60"/>
    <w:rsid w:val="00B94293"/>
    <w:rsid w:val="00B9442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491"/>
    <w:rsid w:val="00BA2978"/>
    <w:rsid w:val="00BA2E42"/>
    <w:rsid w:val="00BA3764"/>
    <w:rsid w:val="00BA3C7B"/>
    <w:rsid w:val="00BA3CD9"/>
    <w:rsid w:val="00BA3D54"/>
    <w:rsid w:val="00BA3FD2"/>
    <w:rsid w:val="00BA41A5"/>
    <w:rsid w:val="00BA493F"/>
    <w:rsid w:val="00BA5588"/>
    <w:rsid w:val="00BA5C59"/>
    <w:rsid w:val="00BA5CDF"/>
    <w:rsid w:val="00BA6BD4"/>
    <w:rsid w:val="00BA7133"/>
    <w:rsid w:val="00BA7ACA"/>
    <w:rsid w:val="00BB0365"/>
    <w:rsid w:val="00BB0458"/>
    <w:rsid w:val="00BB04E6"/>
    <w:rsid w:val="00BB1057"/>
    <w:rsid w:val="00BB13B7"/>
    <w:rsid w:val="00BB1A83"/>
    <w:rsid w:val="00BB1E64"/>
    <w:rsid w:val="00BB2A07"/>
    <w:rsid w:val="00BB3399"/>
    <w:rsid w:val="00BB4031"/>
    <w:rsid w:val="00BB495E"/>
    <w:rsid w:val="00BB507D"/>
    <w:rsid w:val="00BB52B0"/>
    <w:rsid w:val="00BB57A6"/>
    <w:rsid w:val="00BB614C"/>
    <w:rsid w:val="00BB65F7"/>
    <w:rsid w:val="00BB6B02"/>
    <w:rsid w:val="00BB714A"/>
    <w:rsid w:val="00BB719C"/>
    <w:rsid w:val="00BC061B"/>
    <w:rsid w:val="00BC0D28"/>
    <w:rsid w:val="00BC2028"/>
    <w:rsid w:val="00BC35D8"/>
    <w:rsid w:val="00BC39D1"/>
    <w:rsid w:val="00BC436B"/>
    <w:rsid w:val="00BC4CCC"/>
    <w:rsid w:val="00BC4D0F"/>
    <w:rsid w:val="00BC53B3"/>
    <w:rsid w:val="00BC54E0"/>
    <w:rsid w:val="00BC5858"/>
    <w:rsid w:val="00BC5B23"/>
    <w:rsid w:val="00BC5E34"/>
    <w:rsid w:val="00BC6693"/>
    <w:rsid w:val="00BC70D7"/>
    <w:rsid w:val="00BC7BFE"/>
    <w:rsid w:val="00BC7C0A"/>
    <w:rsid w:val="00BD11EF"/>
    <w:rsid w:val="00BD19DB"/>
    <w:rsid w:val="00BD19F5"/>
    <w:rsid w:val="00BD20F0"/>
    <w:rsid w:val="00BD2273"/>
    <w:rsid w:val="00BD2282"/>
    <w:rsid w:val="00BD254C"/>
    <w:rsid w:val="00BD2C34"/>
    <w:rsid w:val="00BD2DA0"/>
    <w:rsid w:val="00BD56B4"/>
    <w:rsid w:val="00BD5CE2"/>
    <w:rsid w:val="00BE02CE"/>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798"/>
    <w:rsid w:val="00BE67A8"/>
    <w:rsid w:val="00BE7DBA"/>
    <w:rsid w:val="00BF1968"/>
    <w:rsid w:val="00BF28B7"/>
    <w:rsid w:val="00BF3EED"/>
    <w:rsid w:val="00BF440D"/>
    <w:rsid w:val="00BF442C"/>
    <w:rsid w:val="00BF58F6"/>
    <w:rsid w:val="00BF5E5D"/>
    <w:rsid w:val="00BF5F0C"/>
    <w:rsid w:val="00BF5FD4"/>
    <w:rsid w:val="00BF6764"/>
    <w:rsid w:val="00BF6A29"/>
    <w:rsid w:val="00BF6CFE"/>
    <w:rsid w:val="00BF724E"/>
    <w:rsid w:val="00BF74E3"/>
    <w:rsid w:val="00BF7593"/>
    <w:rsid w:val="00BF76A0"/>
    <w:rsid w:val="00BF775E"/>
    <w:rsid w:val="00BF7A83"/>
    <w:rsid w:val="00BF7B4D"/>
    <w:rsid w:val="00BF7DEA"/>
    <w:rsid w:val="00BF7E75"/>
    <w:rsid w:val="00C01BB7"/>
    <w:rsid w:val="00C02253"/>
    <w:rsid w:val="00C02666"/>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A4D"/>
    <w:rsid w:val="00C10F9E"/>
    <w:rsid w:val="00C1120B"/>
    <w:rsid w:val="00C11F3C"/>
    <w:rsid w:val="00C12BA3"/>
    <w:rsid w:val="00C12D28"/>
    <w:rsid w:val="00C13CFA"/>
    <w:rsid w:val="00C13D89"/>
    <w:rsid w:val="00C142E9"/>
    <w:rsid w:val="00C143EE"/>
    <w:rsid w:val="00C1444F"/>
    <w:rsid w:val="00C14D8E"/>
    <w:rsid w:val="00C158C7"/>
    <w:rsid w:val="00C159D8"/>
    <w:rsid w:val="00C1606E"/>
    <w:rsid w:val="00C17A7A"/>
    <w:rsid w:val="00C17DB6"/>
    <w:rsid w:val="00C206FA"/>
    <w:rsid w:val="00C21FB0"/>
    <w:rsid w:val="00C22379"/>
    <w:rsid w:val="00C22D01"/>
    <w:rsid w:val="00C23399"/>
    <w:rsid w:val="00C23523"/>
    <w:rsid w:val="00C23EBF"/>
    <w:rsid w:val="00C24523"/>
    <w:rsid w:val="00C24E02"/>
    <w:rsid w:val="00C25377"/>
    <w:rsid w:val="00C25F54"/>
    <w:rsid w:val="00C261A3"/>
    <w:rsid w:val="00C26D5C"/>
    <w:rsid w:val="00C2757D"/>
    <w:rsid w:val="00C302B8"/>
    <w:rsid w:val="00C3037D"/>
    <w:rsid w:val="00C31504"/>
    <w:rsid w:val="00C31D31"/>
    <w:rsid w:val="00C32047"/>
    <w:rsid w:val="00C322AC"/>
    <w:rsid w:val="00C32A87"/>
    <w:rsid w:val="00C32D3B"/>
    <w:rsid w:val="00C3307D"/>
    <w:rsid w:val="00C33A8D"/>
    <w:rsid w:val="00C352BC"/>
    <w:rsid w:val="00C35337"/>
    <w:rsid w:val="00C353D4"/>
    <w:rsid w:val="00C3684C"/>
    <w:rsid w:val="00C36C1A"/>
    <w:rsid w:val="00C374AF"/>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C41"/>
    <w:rsid w:val="00C42F4E"/>
    <w:rsid w:val="00C4381C"/>
    <w:rsid w:val="00C458EF"/>
    <w:rsid w:val="00C46DD4"/>
    <w:rsid w:val="00C47750"/>
    <w:rsid w:val="00C478FE"/>
    <w:rsid w:val="00C47ECA"/>
    <w:rsid w:val="00C50612"/>
    <w:rsid w:val="00C511CE"/>
    <w:rsid w:val="00C51440"/>
    <w:rsid w:val="00C5156D"/>
    <w:rsid w:val="00C5159C"/>
    <w:rsid w:val="00C515B9"/>
    <w:rsid w:val="00C520DB"/>
    <w:rsid w:val="00C521B6"/>
    <w:rsid w:val="00C526ED"/>
    <w:rsid w:val="00C527DC"/>
    <w:rsid w:val="00C529BE"/>
    <w:rsid w:val="00C5358A"/>
    <w:rsid w:val="00C53C52"/>
    <w:rsid w:val="00C53D7F"/>
    <w:rsid w:val="00C53DF2"/>
    <w:rsid w:val="00C54931"/>
    <w:rsid w:val="00C54BB9"/>
    <w:rsid w:val="00C552C2"/>
    <w:rsid w:val="00C556E0"/>
    <w:rsid w:val="00C55B85"/>
    <w:rsid w:val="00C55ED0"/>
    <w:rsid w:val="00C56AE4"/>
    <w:rsid w:val="00C57682"/>
    <w:rsid w:val="00C57C30"/>
    <w:rsid w:val="00C57CB9"/>
    <w:rsid w:val="00C61151"/>
    <w:rsid w:val="00C61196"/>
    <w:rsid w:val="00C6138A"/>
    <w:rsid w:val="00C6154F"/>
    <w:rsid w:val="00C6155C"/>
    <w:rsid w:val="00C618F2"/>
    <w:rsid w:val="00C61B1F"/>
    <w:rsid w:val="00C61F30"/>
    <w:rsid w:val="00C623E3"/>
    <w:rsid w:val="00C62795"/>
    <w:rsid w:val="00C627F0"/>
    <w:rsid w:val="00C62A64"/>
    <w:rsid w:val="00C62C0C"/>
    <w:rsid w:val="00C62F71"/>
    <w:rsid w:val="00C62FA2"/>
    <w:rsid w:val="00C630BA"/>
    <w:rsid w:val="00C631F5"/>
    <w:rsid w:val="00C652A3"/>
    <w:rsid w:val="00C65CBB"/>
    <w:rsid w:val="00C65EDD"/>
    <w:rsid w:val="00C6620B"/>
    <w:rsid w:val="00C666C4"/>
    <w:rsid w:val="00C668E5"/>
    <w:rsid w:val="00C67042"/>
    <w:rsid w:val="00C675CD"/>
    <w:rsid w:val="00C67C9A"/>
    <w:rsid w:val="00C7072E"/>
    <w:rsid w:val="00C70A34"/>
    <w:rsid w:val="00C7130F"/>
    <w:rsid w:val="00C7137B"/>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10F"/>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3A"/>
    <w:rsid w:val="00C91445"/>
    <w:rsid w:val="00C91727"/>
    <w:rsid w:val="00C91CE5"/>
    <w:rsid w:val="00C920B3"/>
    <w:rsid w:val="00C925F0"/>
    <w:rsid w:val="00C927E3"/>
    <w:rsid w:val="00C93375"/>
    <w:rsid w:val="00C9350C"/>
    <w:rsid w:val="00C93D2E"/>
    <w:rsid w:val="00C93DBB"/>
    <w:rsid w:val="00C94385"/>
    <w:rsid w:val="00C954D6"/>
    <w:rsid w:val="00C959A7"/>
    <w:rsid w:val="00C95BC0"/>
    <w:rsid w:val="00C95C8E"/>
    <w:rsid w:val="00C95D0A"/>
    <w:rsid w:val="00C96161"/>
    <w:rsid w:val="00C96FB2"/>
    <w:rsid w:val="00C97412"/>
    <w:rsid w:val="00C97C04"/>
    <w:rsid w:val="00CA028E"/>
    <w:rsid w:val="00CA0411"/>
    <w:rsid w:val="00CA04D9"/>
    <w:rsid w:val="00CA0599"/>
    <w:rsid w:val="00CA06E0"/>
    <w:rsid w:val="00CA0A50"/>
    <w:rsid w:val="00CA18FF"/>
    <w:rsid w:val="00CA285D"/>
    <w:rsid w:val="00CA2AAD"/>
    <w:rsid w:val="00CA2DE7"/>
    <w:rsid w:val="00CA3402"/>
    <w:rsid w:val="00CA40FA"/>
    <w:rsid w:val="00CA42DE"/>
    <w:rsid w:val="00CA4658"/>
    <w:rsid w:val="00CA4A31"/>
    <w:rsid w:val="00CA4C11"/>
    <w:rsid w:val="00CA5A04"/>
    <w:rsid w:val="00CA5DD2"/>
    <w:rsid w:val="00CA5E32"/>
    <w:rsid w:val="00CA5EC3"/>
    <w:rsid w:val="00CA6DE7"/>
    <w:rsid w:val="00CA6DF0"/>
    <w:rsid w:val="00CA6E0E"/>
    <w:rsid w:val="00CA6E4E"/>
    <w:rsid w:val="00CB0049"/>
    <w:rsid w:val="00CB01D8"/>
    <w:rsid w:val="00CB0492"/>
    <w:rsid w:val="00CB052F"/>
    <w:rsid w:val="00CB0639"/>
    <w:rsid w:val="00CB09F3"/>
    <w:rsid w:val="00CB0E22"/>
    <w:rsid w:val="00CB0EC5"/>
    <w:rsid w:val="00CB10E3"/>
    <w:rsid w:val="00CB1DEC"/>
    <w:rsid w:val="00CB22FE"/>
    <w:rsid w:val="00CB2D31"/>
    <w:rsid w:val="00CB2D7E"/>
    <w:rsid w:val="00CB2F9F"/>
    <w:rsid w:val="00CB35D9"/>
    <w:rsid w:val="00CB42FB"/>
    <w:rsid w:val="00CB45D2"/>
    <w:rsid w:val="00CB49E6"/>
    <w:rsid w:val="00CB513C"/>
    <w:rsid w:val="00CB5496"/>
    <w:rsid w:val="00CB5B7D"/>
    <w:rsid w:val="00CB5EF4"/>
    <w:rsid w:val="00CB5F0D"/>
    <w:rsid w:val="00CB6453"/>
    <w:rsid w:val="00CB6597"/>
    <w:rsid w:val="00CB65E0"/>
    <w:rsid w:val="00CB7383"/>
    <w:rsid w:val="00CC02B6"/>
    <w:rsid w:val="00CC15F0"/>
    <w:rsid w:val="00CC1F4B"/>
    <w:rsid w:val="00CC233D"/>
    <w:rsid w:val="00CC2EA8"/>
    <w:rsid w:val="00CC352C"/>
    <w:rsid w:val="00CC36F9"/>
    <w:rsid w:val="00CC3CED"/>
    <w:rsid w:val="00CC3F9D"/>
    <w:rsid w:val="00CC511B"/>
    <w:rsid w:val="00CC51B9"/>
    <w:rsid w:val="00CC5602"/>
    <w:rsid w:val="00CC571C"/>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4C9"/>
    <w:rsid w:val="00CD75EB"/>
    <w:rsid w:val="00CD7628"/>
    <w:rsid w:val="00CD7673"/>
    <w:rsid w:val="00CD7F1C"/>
    <w:rsid w:val="00CD7FBC"/>
    <w:rsid w:val="00CE04C3"/>
    <w:rsid w:val="00CE0C0C"/>
    <w:rsid w:val="00CE167E"/>
    <w:rsid w:val="00CE1D61"/>
    <w:rsid w:val="00CE2380"/>
    <w:rsid w:val="00CE274F"/>
    <w:rsid w:val="00CE2858"/>
    <w:rsid w:val="00CE294A"/>
    <w:rsid w:val="00CE2959"/>
    <w:rsid w:val="00CE2B84"/>
    <w:rsid w:val="00CE3191"/>
    <w:rsid w:val="00CE37F3"/>
    <w:rsid w:val="00CE3804"/>
    <w:rsid w:val="00CE3851"/>
    <w:rsid w:val="00CE3D71"/>
    <w:rsid w:val="00CE4BC6"/>
    <w:rsid w:val="00CE508B"/>
    <w:rsid w:val="00CE5F8C"/>
    <w:rsid w:val="00CE61F5"/>
    <w:rsid w:val="00CE664D"/>
    <w:rsid w:val="00CE68BD"/>
    <w:rsid w:val="00CE76BE"/>
    <w:rsid w:val="00CF015F"/>
    <w:rsid w:val="00CF0397"/>
    <w:rsid w:val="00CF0770"/>
    <w:rsid w:val="00CF0CFC"/>
    <w:rsid w:val="00CF0FA6"/>
    <w:rsid w:val="00CF174B"/>
    <w:rsid w:val="00CF2747"/>
    <w:rsid w:val="00CF3283"/>
    <w:rsid w:val="00CF3C2B"/>
    <w:rsid w:val="00CF3DC4"/>
    <w:rsid w:val="00CF40AA"/>
    <w:rsid w:val="00CF470D"/>
    <w:rsid w:val="00CF4C34"/>
    <w:rsid w:val="00CF50AB"/>
    <w:rsid w:val="00CF535D"/>
    <w:rsid w:val="00CF5B0F"/>
    <w:rsid w:val="00CF5E4A"/>
    <w:rsid w:val="00CF6231"/>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73A"/>
    <w:rsid w:val="00D058F7"/>
    <w:rsid w:val="00D05D9F"/>
    <w:rsid w:val="00D06320"/>
    <w:rsid w:val="00D063A5"/>
    <w:rsid w:val="00D06C1E"/>
    <w:rsid w:val="00D0772A"/>
    <w:rsid w:val="00D07B05"/>
    <w:rsid w:val="00D07FF5"/>
    <w:rsid w:val="00D10969"/>
    <w:rsid w:val="00D113BF"/>
    <w:rsid w:val="00D11579"/>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20"/>
    <w:rsid w:val="00D220EF"/>
    <w:rsid w:val="00D220F4"/>
    <w:rsid w:val="00D229F4"/>
    <w:rsid w:val="00D233B2"/>
    <w:rsid w:val="00D23867"/>
    <w:rsid w:val="00D244C6"/>
    <w:rsid w:val="00D24699"/>
    <w:rsid w:val="00D25842"/>
    <w:rsid w:val="00D25EA4"/>
    <w:rsid w:val="00D26221"/>
    <w:rsid w:val="00D267B7"/>
    <w:rsid w:val="00D26F75"/>
    <w:rsid w:val="00D27062"/>
    <w:rsid w:val="00D27677"/>
    <w:rsid w:val="00D27C37"/>
    <w:rsid w:val="00D27D2C"/>
    <w:rsid w:val="00D27D33"/>
    <w:rsid w:val="00D27ED7"/>
    <w:rsid w:val="00D30230"/>
    <w:rsid w:val="00D30370"/>
    <w:rsid w:val="00D30A00"/>
    <w:rsid w:val="00D30F1D"/>
    <w:rsid w:val="00D3154E"/>
    <w:rsid w:val="00D318AE"/>
    <w:rsid w:val="00D31FBA"/>
    <w:rsid w:val="00D32031"/>
    <w:rsid w:val="00D323AA"/>
    <w:rsid w:val="00D327B8"/>
    <w:rsid w:val="00D33371"/>
    <w:rsid w:val="00D33AEB"/>
    <w:rsid w:val="00D349D3"/>
    <w:rsid w:val="00D351B0"/>
    <w:rsid w:val="00D35270"/>
    <w:rsid w:val="00D35800"/>
    <w:rsid w:val="00D3635F"/>
    <w:rsid w:val="00D3694E"/>
    <w:rsid w:val="00D369AD"/>
    <w:rsid w:val="00D36BE3"/>
    <w:rsid w:val="00D37344"/>
    <w:rsid w:val="00D37422"/>
    <w:rsid w:val="00D37F98"/>
    <w:rsid w:val="00D37FE1"/>
    <w:rsid w:val="00D40757"/>
    <w:rsid w:val="00D40835"/>
    <w:rsid w:val="00D40CDB"/>
    <w:rsid w:val="00D4124A"/>
    <w:rsid w:val="00D435DE"/>
    <w:rsid w:val="00D436A2"/>
    <w:rsid w:val="00D438F3"/>
    <w:rsid w:val="00D44F73"/>
    <w:rsid w:val="00D4539F"/>
    <w:rsid w:val="00D4568E"/>
    <w:rsid w:val="00D45916"/>
    <w:rsid w:val="00D460B3"/>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AA2"/>
    <w:rsid w:val="00D53C0A"/>
    <w:rsid w:val="00D53CD7"/>
    <w:rsid w:val="00D53DCB"/>
    <w:rsid w:val="00D53FB7"/>
    <w:rsid w:val="00D54A88"/>
    <w:rsid w:val="00D5537F"/>
    <w:rsid w:val="00D56370"/>
    <w:rsid w:val="00D56375"/>
    <w:rsid w:val="00D568E0"/>
    <w:rsid w:val="00D56A17"/>
    <w:rsid w:val="00D57695"/>
    <w:rsid w:val="00D579AC"/>
    <w:rsid w:val="00D579B7"/>
    <w:rsid w:val="00D57A97"/>
    <w:rsid w:val="00D57B91"/>
    <w:rsid w:val="00D57C40"/>
    <w:rsid w:val="00D57CA3"/>
    <w:rsid w:val="00D60B11"/>
    <w:rsid w:val="00D6125B"/>
    <w:rsid w:val="00D61D0B"/>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70B11"/>
    <w:rsid w:val="00D70D43"/>
    <w:rsid w:val="00D725EB"/>
    <w:rsid w:val="00D725F6"/>
    <w:rsid w:val="00D7278C"/>
    <w:rsid w:val="00D729E4"/>
    <w:rsid w:val="00D72C34"/>
    <w:rsid w:val="00D74ED1"/>
    <w:rsid w:val="00D75FEC"/>
    <w:rsid w:val="00D772FB"/>
    <w:rsid w:val="00D77664"/>
    <w:rsid w:val="00D805E7"/>
    <w:rsid w:val="00D8061B"/>
    <w:rsid w:val="00D8099E"/>
    <w:rsid w:val="00D80A58"/>
    <w:rsid w:val="00D82ED4"/>
    <w:rsid w:val="00D8307F"/>
    <w:rsid w:val="00D83341"/>
    <w:rsid w:val="00D83BDC"/>
    <w:rsid w:val="00D84FF0"/>
    <w:rsid w:val="00D855F3"/>
    <w:rsid w:val="00D85607"/>
    <w:rsid w:val="00D8567C"/>
    <w:rsid w:val="00D857F9"/>
    <w:rsid w:val="00D859B1"/>
    <w:rsid w:val="00D85B67"/>
    <w:rsid w:val="00D85BF8"/>
    <w:rsid w:val="00D85E91"/>
    <w:rsid w:val="00D86B7D"/>
    <w:rsid w:val="00D8715D"/>
    <w:rsid w:val="00D87C37"/>
    <w:rsid w:val="00D90153"/>
    <w:rsid w:val="00D90361"/>
    <w:rsid w:val="00D90C89"/>
    <w:rsid w:val="00D90EA8"/>
    <w:rsid w:val="00D91743"/>
    <w:rsid w:val="00D922A5"/>
    <w:rsid w:val="00D93A98"/>
    <w:rsid w:val="00D93F43"/>
    <w:rsid w:val="00D946DE"/>
    <w:rsid w:val="00D94701"/>
    <w:rsid w:val="00D94A80"/>
    <w:rsid w:val="00D952DA"/>
    <w:rsid w:val="00D954B3"/>
    <w:rsid w:val="00D95BC9"/>
    <w:rsid w:val="00D95E06"/>
    <w:rsid w:val="00D95E76"/>
    <w:rsid w:val="00D96436"/>
    <w:rsid w:val="00D964DE"/>
    <w:rsid w:val="00D9667A"/>
    <w:rsid w:val="00D96AE6"/>
    <w:rsid w:val="00D96BF8"/>
    <w:rsid w:val="00D9739C"/>
    <w:rsid w:val="00DA0CF8"/>
    <w:rsid w:val="00DA0D04"/>
    <w:rsid w:val="00DA15E7"/>
    <w:rsid w:val="00DA16D3"/>
    <w:rsid w:val="00DA17AB"/>
    <w:rsid w:val="00DA18B7"/>
    <w:rsid w:val="00DA1CDD"/>
    <w:rsid w:val="00DA2049"/>
    <w:rsid w:val="00DA2560"/>
    <w:rsid w:val="00DA2C27"/>
    <w:rsid w:val="00DA3D93"/>
    <w:rsid w:val="00DA4266"/>
    <w:rsid w:val="00DA445A"/>
    <w:rsid w:val="00DA46D7"/>
    <w:rsid w:val="00DA5215"/>
    <w:rsid w:val="00DA5FFB"/>
    <w:rsid w:val="00DA637E"/>
    <w:rsid w:val="00DA6BCF"/>
    <w:rsid w:val="00DA6EAC"/>
    <w:rsid w:val="00DA7273"/>
    <w:rsid w:val="00DA7344"/>
    <w:rsid w:val="00DA74A6"/>
    <w:rsid w:val="00DA77FD"/>
    <w:rsid w:val="00DA7A59"/>
    <w:rsid w:val="00DA7EF8"/>
    <w:rsid w:val="00DB04E1"/>
    <w:rsid w:val="00DB07C4"/>
    <w:rsid w:val="00DB0B41"/>
    <w:rsid w:val="00DB152B"/>
    <w:rsid w:val="00DB1567"/>
    <w:rsid w:val="00DB1FEB"/>
    <w:rsid w:val="00DB3282"/>
    <w:rsid w:val="00DB3763"/>
    <w:rsid w:val="00DB382B"/>
    <w:rsid w:val="00DB38D0"/>
    <w:rsid w:val="00DB4A76"/>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997"/>
    <w:rsid w:val="00DC3D62"/>
    <w:rsid w:val="00DC3E59"/>
    <w:rsid w:val="00DC4306"/>
    <w:rsid w:val="00DC47F6"/>
    <w:rsid w:val="00DC51C4"/>
    <w:rsid w:val="00DC56D4"/>
    <w:rsid w:val="00DC5A2F"/>
    <w:rsid w:val="00DC5AAE"/>
    <w:rsid w:val="00DC5CA0"/>
    <w:rsid w:val="00DC608A"/>
    <w:rsid w:val="00DC6491"/>
    <w:rsid w:val="00DC6EC9"/>
    <w:rsid w:val="00DC717A"/>
    <w:rsid w:val="00DC7270"/>
    <w:rsid w:val="00DC7AE0"/>
    <w:rsid w:val="00DD036D"/>
    <w:rsid w:val="00DD0509"/>
    <w:rsid w:val="00DD0EB8"/>
    <w:rsid w:val="00DD1B60"/>
    <w:rsid w:val="00DD2459"/>
    <w:rsid w:val="00DD24A5"/>
    <w:rsid w:val="00DD2708"/>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72E"/>
    <w:rsid w:val="00DD5E16"/>
    <w:rsid w:val="00DD60B5"/>
    <w:rsid w:val="00DD64AB"/>
    <w:rsid w:val="00DD69D5"/>
    <w:rsid w:val="00DD74B3"/>
    <w:rsid w:val="00DD7B7D"/>
    <w:rsid w:val="00DE0226"/>
    <w:rsid w:val="00DE066B"/>
    <w:rsid w:val="00DE0774"/>
    <w:rsid w:val="00DE0FE4"/>
    <w:rsid w:val="00DE18B9"/>
    <w:rsid w:val="00DE207E"/>
    <w:rsid w:val="00DE21BE"/>
    <w:rsid w:val="00DE270D"/>
    <w:rsid w:val="00DE285E"/>
    <w:rsid w:val="00DE2AE4"/>
    <w:rsid w:val="00DE2D8A"/>
    <w:rsid w:val="00DE388A"/>
    <w:rsid w:val="00DE40E8"/>
    <w:rsid w:val="00DE4599"/>
    <w:rsid w:val="00DE4874"/>
    <w:rsid w:val="00DE4EDA"/>
    <w:rsid w:val="00DE51A6"/>
    <w:rsid w:val="00DE5712"/>
    <w:rsid w:val="00DE5C4E"/>
    <w:rsid w:val="00DE645D"/>
    <w:rsid w:val="00DE677D"/>
    <w:rsid w:val="00DE6D21"/>
    <w:rsid w:val="00DE736B"/>
    <w:rsid w:val="00DE7A41"/>
    <w:rsid w:val="00DF07BE"/>
    <w:rsid w:val="00DF08E7"/>
    <w:rsid w:val="00DF0A38"/>
    <w:rsid w:val="00DF0B9A"/>
    <w:rsid w:val="00DF13C6"/>
    <w:rsid w:val="00DF22B2"/>
    <w:rsid w:val="00DF26D7"/>
    <w:rsid w:val="00DF2721"/>
    <w:rsid w:val="00DF2C20"/>
    <w:rsid w:val="00DF2E03"/>
    <w:rsid w:val="00DF2F82"/>
    <w:rsid w:val="00DF3578"/>
    <w:rsid w:val="00DF46F2"/>
    <w:rsid w:val="00DF49F5"/>
    <w:rsid w:val="00DF556D"/>
    <w:rsid w:val="00DF6511"/>
    <w:rsid w:val="00DF66CC"/>
    <w:rsid w:val="00DF6E98"/>
    <w:rsid w:val="00DF7757"/>
    <w:rsid w:val="00DF7880"/>
    <w:rsid w:val="00E000FC"/>
    <w:rsid w:val="00E0011E"/>
    <w:rsid w:val="00E00168"/>
    <w:rsid w:val="00E005F9"/>
    <w:rsid w:val="00E00922"/>
    <w:rsid w:val="00E00A04"/>
    <w:rsid w:val="00E00B29"/>
    <w:rsid w:val="00E01B87"/>
    <w:rsid w:val="00E01C47"/>
    <w:rsid w:val="00E027FE"/>
    <w:rsid w:val="00E02CE2"/>
    <w:rsid w:val="00E03349"/>
    <w:rsid w:val="00E038AD"/>
    <w:rsid w:val="00E03DA2"/>
    <w:rsid w:val="00E04157"/>
    <w:rsid w:val="00E0418C"/>
    <w:rsid w:val="00E04286"/>
    <w:rsid w:val="00E04A67"/>
    <w:rsid w:val="00E04FF3"/>
    <w:rsid w:val="00E056A8"/>
    <w:rsid w:val="00E059A8"/>
    <w:rsid w:val="00E05C19"/>
    <w:rsid w:val="00E0688A"/>
    <w:rsid w:val="00E06B97"/>
    <w:rsid w:val="00E075EB"/>
    <w:rsid w:val="00E10F13"/>
    <w:rsid w:val="00E11005"/>
    <w:rsid w:val="00E114AC"/>
    <w:rsid w:val="00E11707"/>
    <w:rsid w:val="00E1199F"/>
    <w:rsid w:val="00E11E93"/>
    <w:rsid w:val="00E11E95"/>
    <w:rsid w:val="00E11FED"/>
    <w:rsid w:val="00E132E4"/>
    <w:rsid w:val="00E13546"/>
    <w:rsid w:val="00E13863"/>
    <w:rsid w:val="00E13A15"/>
    <w:rsid w:val="00E1496B"/>
    <w:rsid w:val="00E1500A"/>
    <w:rsid w:val="00E153E0"/>
    <w:rsid w:val="00E15ABF"/>
    <w:rsid w:val="00E15B10"/>
    <w:rsid w:val="00E15BAF"/>
    <w:rsid w:val="00E15E8F"/>
    <w:rsid w:val="00E168F7"/>
    <w:rsid w:val="00E168FF"/>
    <w:rsid w:val="00E16F32"/>
    <w:rsid w:val="00E1777F"/>
    <w:rsid w:val="00E1789C"/>
    <w:rsid w:val="00E178CF"/>
    <w:rsid w:val="00E17F38"/>
    <w:rsid w:val="00E208D9"/>
    <w:rsid w:val="00E21000"/>
    <w:rsid w:val="00E22FF8"/>
    <w:rsid w:val="00E230A6"/>
    <w:rsid w:val="00E23623"/>
    <w:rsid w:val="00E23B24"/>
    <w:rsid w:val="00E23E77"/>
    <w:rsid w:val="00E23F2B"/>
    <w:rsid w:val="00E23F4F"/>
    <w:rsid w:val="00E24371"/>
    <w:rsid w:val="00E2612C"/>
    <w:rsid w:val="00E26180"/>
    <w:rsid w:val="00E261ED"/>
    <w:rsid w:val="00E26401"/>
    <w:rsid w:val="00E26BF4"/>
    <w:rsid w:val="00E26DFA"/>
    <w:rsid w:val="00E26FE5"/>
    <w:rsid w:val="00E271A3"/>
    <w:rsid w:val="00E30044"/>
    <w:rsid w:val="00E30CBE"/>
    <w:rsid w:val="00E31284"/>
    <w:rsid w:val="00E31E45"/>
    <w:rsid w:val="00E32F4F"/>
    <w:rsid w:val="00E33901"/>
    <w:rsid w:val="00E33C40"/>
    <w:rsid w:val="00E34165"/>
    <w:rsid w:val="00E34D10"/>
    <w:rsid w:val="00E3502F"/>
    <w:rsid w:val="00E3587D"/>
    <w:rsid w:val="00E3596B"/>
    <w:rsid w:val="00E35F45"/>
    <w:rsid w:val="00E35FA1"/>
    <w:rsid w:val="00E35FF1"/>
    <w:rsid w:val="00E37554"/>
    <w:rsid w:val="00E37FB9"/>
    <w:rsid w:val="00E404D2"/>
    <w:rsid w:val="00E404E7"/>
    <w:rsid w:val="00E40EF8"/>
    <w:rsid w:val="00E40FB0"/>
    <w:rsid w:val="00E41316"/>
    <w:rsid w:val="00E41CE9"/>
    <w:rsid w:val="00E421E1"/>
    <w:rsid w:val="00E42353"/>
    <w:rsid w:val="00E4247B"/>
    <w:rsid w:val="00E42D55"/>
    <w:rsid w:val="00E43F38"/>
    <w:rsid w:val="00E4439C"/>
    <w:rsid w:val="00E44853"/>
    <w:rsid w:val="00E448D7"/>
    <w:rsid w:val="00E44ABD"/>
    <w:rsid w:val="00E450C9"/>
    <w:rsid w:val="00E451C1"/>
    <w:rsid w:val="00E45353"/>
    <w:rsid w:val="00E45628"/>
    <w:rsid w:val="00E45AA0"/>
    <w:rsid w:val="00E45E77"/>
    <w:rsid w:val="00E45F21"/>
    <w:rsid w:val="00E46E2D"/>
    <w:rsid w:val="00E4716F"/>
    <w:rsid w:val="00E47689"/>
    <w:rsid w:val="00E507E7"/>
    <w:rsid w:val="00E507FC"/>
    <w:rsid w:val="00E51EAD"/>
    <w:rsid w:val="00E51F89"/>
    <w:rsid w:val="00E521E4"/>
    <w:rsid w:val="00E529BF"/>
    <w:rsid w:val="00E53059"/>
    <w:rsid w:val="00E530CA"/>
    <w:rsid w:val="00E534FE"/>
    <w:rsid w:val="00E53509"/>
    <w:rsid w:val="00E53F10"/>
    <w:rsid w:val="00E54876"/>
    <w:rsid w:val="00E54DC4"/>
    <w:rsid w:val="00E556F3"/>
    <w:rsid w:val="00E55E28"/>
    <w:rsid w:val="00E56360"/>
    <w:rsid w:val="00E56BA1"/>
    <w:rsid w:val="00E57170"/>
    <w:rsid w:val="00E5786A"/>
    <w:rsid w:val="00E57BFF"/>
    <w:rsid w:val="00E57F78"/>
    <w:rsid w:val="00E609C3"/>
    <w:rsid w:val="00E6114E"/>
    <w:rsid w:val="00E61AC3"/>
    <w:rsid w:val="00E61B03"/>
    <w:rsid w:val="00E61CDA"/>
    <w:rsid w:val="00E62EF0"/>
    <w:rsid w:val="00E632B6"/>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288"/>
    <w:rsid w:val="00E67B69"/>
    <w:rsid w:val="00E67BB2"/>
    <w:rsid w:val="00E709A1"/>
    <w:rsid w:val="00E70B7C"/>
    <w:rsid w:val="00E70D9C"/>
    <w:rsid w:val="00E71095"/>
    <w:rsid w:val="00E7171C"/>
    <w:rsid w:val="00E71FB0"/>
    <w:rsid w:val="00E729C2"/>
    <w:rsid w:val="00E72D4D"/>
    <w:rsid w:val="00E72FE2"/>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779A4"/>
    <w:rsid w:val="00E80E69"/>
    <w:rsid w:val="00E80F52"/>
    <w:rsid w:val="00E80FA8"/>
    <w:rsid w:val="00E80FC0"/>
    <w:rsid w:val="00E814D7"/>
    <w:rsid w:val="00E814F2"/>
    <w:rsid w:val="00E81670"/>
    <w:rsid w:val="00E81725"/>
    <w:rsid w:val="00E81B1E"/>
    <w:rsid w:val="00E81EFA"/>
    <w:rsid w:val="00E8226D"/>
    <w:rsid w:val="00E82637"/>
    <w:rsid w:val="00E82704"/>
    <w:rsid w:val="00E8311D"/>
    <w:rsid w:val="00E83A6E"/>
    <w:rsid w:val="00E83BB4"/>
    <w:rsid w:val="00E83C17"/>
    <w:rsid w:val="00E83E65"/>
    <w:rsid w:val="00E84487"/>
    <w:rsid w:val="00E854FB"/>
    <w:rsid w:val="00E8568D"/>
    <w:rsid w:val="00E85D9E"/>
    <w:rsid w:val="00E85E46"/>
    <w:rsid w:val="00E864C8"/>
    <w:rsid w:val="00E86BF0"/>
    <w:rsid w:val="00E86F72"/>
    <w:rsid w:val="00E87060"/>
    <w:rsid w:val="00E870B5"/>
    <w:rsid w:val="00E872C1"/>
    <w:rsid w:val="00E873FE"/>
    <w:rsid w:val="00E876FD"/>
    <w:rsid w:val="00E87E71"/>
    <w:rsid w:val="00E90CA1"/>
    <w:rsid w:val="00E92366"/>
    <w:rsid w:val="00E924AC"/>
    <w:rsid w:val="00E92530"/>
    <w:rsid w:val="00E92591"/>
    <w:rsid w:val="00E92BFB"/>
    <w:rsid w:val="00E93029"/>
    <w:rsid w:val="00E93551"/>
    <w:rsid w:val="00E93856"/>
    <w:rsid w:val="00E9468E"/>
    <w:rsid w:val="00E947A6"/>
    <w:rsid w:val="00E94875"/>
    <w:rsid w:val="00E95CB2"/>
    <w:rsid w:val="00E96007"/>
    <w:rsid w:val="00E96835"/>
    <w:rsid w:val="00E9695F"/>
    <w:rsid w:val="00E96987"/>
    <w:rsid w:val="00E96ADE"/>
    <w:rsid w:val="00E96EF8"/>
    <w:rsid w:val="00E96F16"/>
    <w:rsid w:val="00E96F95"/>
    <w:rsid w:val="00E97053"/>
    <w:rsid w:val="00E97575"/>
    <w:rsid w:val="00E97868"/>
    <w:rsid w:val="00EA021B"/>
    <w:rsid w:val="00EA0313"/>
    <w:rsid w:val="00EA068B"/>
    <w:rsid w:val="00EA08D0"/>
    <w:rsid w:val="00EA0CFE"/>
    <w:rsid w:val="00EA15FD"/>
    <w:rsid w:val="00EA1979"/>
    <w:rsid w:val="00EA1AF2"/>
    <w:rsid w:val="00EA1B70"/>
    <w:rsid w:val="00EA2750"/>
    <w:rsid w:val="00EA298E"/>
    <w:rsid w:val="00EA2F04"/>
    <w:rsid w:val="00EA2F35"/>
    <w:rsid w:val="00EA32AF"/>
    <w:rsid w:val="00EA3618"/>
    <w:rsid w:val="00EA3BE2"/>
    <w:rsid w:val="00EA407B"/>
    <w:rsid w:val="00EA4419"/>
    <w:rsid w:val="00EA4A34"/>
    <w:rsid w:val="00EA5203"/>
    <w:rsid w:val="00EA567D"/>
    <w:rsid w:val="00EA5FE8"/>
    <w:rsid w:val="00EA60CD"/>
    <w:rsid w:val="00EA6BA9"/>
    <w:rsid w:val="00EA6FA7"/>
    <w:rsid w:val="00EA733A"/>
    <w:rsid w:val="00EA766B"/>
    <w:rsid w:val="00EB0403"/>
    <w:rsid w:val="00EB075D"/>
    <w:rsid w:val="00EB151B"/>
    <w:rsid w:val="00EB2168"/>
    <w:rsid w:val="00EB25AC"/>
    <w:rsid w:val="00EB2890"/>
    <w:rsid w:val="00EB37F7"/>
    <w:rsid w:val="00EB38B6"/>
    <w:rsid w:val="00EB39BE"/>
    <w:rsid w:val="00EB3B4C"/>
    <w:rsid w:val="00EB3F59"/>
    <w:rsid w:val="00EB5415"/>
    <w:rsid w:val="00EB58A3"/>
    <w:rsid w:val="00EB59E4"/>
    <w:rsid w:val="00EB5EC8"/>
    <w:rsid w:val="00EB656D"/>
    <w:rsid w:val="00EB68A8"/>
    <w:rsid w:val="00EB6F74"/>
    <w:rsid w:val="00EB73C0"/>
    <w:rsid w:val="00EB75EB"/>
    <w:rsid w:val="00EC00E5"/>
    <w:rsid w:val="00EC03AC"/>
    <w:rsid w:val="00EC0637"/>
    <w:rsid w:val="00EC10AE"/>
    <w:rsid w:val="00EC198A"/>
    <w:rsid w:val="00EC19DF"/>
    <w:rsid w:val="00EC2B1F"/>
    <w:rsid w:val="00EC2D0E"/>
    <w:rsid w:val="00EC35C4"/>
    <w:rsid w:val="00EC389E"/>
    <w:rsid w:val="00EC3F75"/>
    <w:rsid w:val="00EC42D7"/>
    <w:rsid w:val="00EC504F"/>
    <w:rsid w:val="00EC51E0"/>
    <w:rsid w:val="00EC5238"/>
    <w:rsid w:val="00EC5AE8"/>
    <w:rsid w:val="00EC5B24"/>
    <w:rsid w:val="00EC648E"/>
    <w:rsid w:val="00EC6A99"/>
    <w:rsid w:val="00EC6C3B"/>
    <w:rsid w:val="00EC74F2"/>
    <w:rsid w:val="00EC7C33"/>
    <w:rsid w:val="00ED01C2"/>
    <w:rsid w:val="00ED0266"/>
    <w:rsid w:val="00ED0C01"/>
    <w:rsid w:val="00ED0D57"/>
    <w:rsid w:val="00ED1AE1"/>
    <w:rsid w:val="00ED265E"/>
    <w:rsid w:val="00ED283F"/>
    <w:rsid w:val="00ED2C73"/>
    <w:rsid w:val="00ED3F7E"/>
    <w:rsid w:val="00ED569F"/>
    <w:rsid w:val="00ED5CE9"/>
    <w:rsid w:val="00ED5DAD"/>
    <w:rsid w:val="00ED6032"/>
    <w:rsid w:val="00ED6587"/>
    <w:rsid w:val="00ED6E4A"/>
    <w:rsid w:val="00ED7227"/>
    <w:rsid w:val="00ED72B6"/>
    <w:rsid w:val="00ED73AD"/>
    <w:rsid w:val="00ED761E"/>
    <w:rsid w:val="00ED7924"/>
    <w:rsid w:val="00EE058C"/>
    <w:rsid w:val="00EE07CF"/>
    <w:rsid w:val="00EE09A4"/>
    <w:rsid w:val="00EE1066"/>
    <w:rsid w:val="00EE16B0"/>
    <w:rsid w:val="00EE1EE4"/>
    <w:rsid w:val="00EE207B"/>
    <w:rsid w:val="00EE23C1"/>
    <w:rsid w:val="00EE2C9E"/>
    <w:rsid w:val="00EE2F3A"/>
    <w:rsid w:val="00EE3124"/>
    <w:rsid w:val="00EE348A"/>
    <w:rsid w:val="00EE3D78"/>
    <w:rsid w:val="00EE3E3C"/>
    <w:rsid w:val="00EE4339"/>
    <w:rsid w:val="00EE46AF"/>
    <w:rsid w:val="00EE488B"/>
    <w:rsid w:val="00EE4AAA"/>
    <w:rsid w:val="00EE4CE1"/>
    <w:rsid w:val="00EE4D8B"/>
    <w:rsid w:val="00EE50AC"/>
    <w:rsid w:val="00EE52FC"/>
    <w:rsid w:val="00EE545F"/>
    <w:rsid w:val="00EE583E"/>
    <w:rsid w:val="00EE65BE"/>
    <w:rsid w:val="00EE691B"/>
    <w:rsid w:val="00EE696E"/>
    <w:rsid w:val="00EE6A42"/>
    <w:rsid w:val="00EE6BE2"/>
    <w:rsid w:val="00EE6C6C"/>
    <w:rsid w:val="00EE6D02"/>
    <w:rsid w:val="00EE74FA"/>
    <w:rsid w:val="00EE7782"/>
    <w:rsid w:val="00EE7BC4"/>
    <w:rsid w:val="00EE7F3E"/>
    <w:rsid w:val="00EF0E27"/>
    <w:rsid w:val="00EF118A"/>
    <w:rsid w:val="00EF1B23"/>
    <w:rsid w:val="00EF1EC2"/>
    <w:rsid w:val="00EF25E0"/>
    <w:rsid w:val="00EF31A1"/>
    <w:rsid w:val="00EF3362"/>
    <w:rsid w:val="00EF347C"/>
    <w:rsid w:val="00EF381F"/>
    <w:rsid w:val="00EF3CE2"/>
    <w:rsid w:val="00EF4412"/>
    <w:rsid w:val="00EF4655"/>
    <w:rsid w:val="00EF493C"/>
    <w:rsid w:val="00EF4CD8"/>
    <w:rsid w:val="00EF5513"/>
    <w:rsid w:val="00EF64B9"/>
    <w:rsid w:val="00EF66BF"/>
    <w:rsid w:val="00EF6EBF"/>
    <w:rsid w:val="00EF7493"/>
    <w:rsid w:val="00EF7EAE"/>
    <w:rsid w:val="00F00163"/>
    <w:rsid w:val="00F00D33"/>
    <w:rsid w:val="00F01071"/>
    <w:rsid w:val="00F01418"/>
    <w:rsid w:val="00F02109"/>
    <w:rsid w:val="00F024B6"/>
    <w:rsid w:val="00F02A37"/>
    <w:rsid w:val="00F02A80"/>
    <w:rsid w:val="00F038EA"/>
    <w:rsid w:val="00F04236"/>
    <w:rsid w:val="00F0440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3C9"/>
    <w:rsid w:val="00F113CA"/>
    <w:rsid w:val="00F1185B"/>
    <w:rsid w:val="00F11F4F"/>
    <w:rsid w:val="00F120BE"/>
    <w:rsid w:val="00F1265A"/>
    <w:rsid w:val="00F12906"/>
    <w:rsid w:val="00F12CA3"/>
    <w:rsid w:val="00F13820"/>
    <w:rsid w:val="00F13A2A"/>
    <w:rsid w:val="00F14589"/>
    <w:rsid w:val="00F14613"/>
    <w:rsid w:val="00F14B90"/>
    <w:rsid w:val="00F1518A"/>
    <w:rsid w:val="00F155B2"/>
    <w:rsid w:val="00F156AB"/>
    <w:rsid w:val="00F15E45"/>
    <w:rsid w:val="00F1635F"/>
    <w:rsid w:val="00F16A2B"/>
    <w:rsid w:val="00F16BD4"/>
    <w:rsid w:val="00F1724F"/>
    <w:rsid w:val="00F17BEC"/>
    <w:rsid w:val="00F17C36"/>
    <w:rsid w:val="00F17D73"/>
    <w:rsid w:val="00F2057D"/>
    <w:rsid w:val="00F20DE0"/>
    <w:rsid w:val="00F210D0"/>
    <w:rsid w:val="00F21902"/>
    <w:rsid w:val="00F21CF9"/>
    <w:rsid w:val="00F22B61"/>
    <w:rsid w:val="00F22C66"/>
    <w:rsid w:val="00F235A0"/>
    <w:rsid w:val="00F236BF"/>
    <w:rsid w:val="00F23A74"/>
    <w:rsid w:val="00F242AD"/>
    <w:rsid w:val="00F2459A"/>
    <w:rsid w:val="00F245E2"/>
    <w:rsid w:val="00F24B5D"/>
    <w:rsid w:val="00F24C98"/>
    <w:rsid w:val="00F2501D"/>
    <w:rsid w:val="00F269B9"/>
    <w:rsid w:val="00F26BF0"/>
    <w:rsid w:val="00F26CA5"/>
    <w:rsid w:val="00F26EB3"/>
    <w:rsid w:val="00F270A7"/>
    <w:rsid w:val="00F27103"/>
    <w:rsid w:val="00F2740D"/>
    <w:rsid w:val="00F274E1"/>
    <w:rsid w:val="00F27873"/>
    <w:rsid w:val="00F279B5"/>
    <w:rsid w:val="00F27A37"/>
    <w:rsid w:val="00F3044A"/>
    <w:rsid w:val="00F3075C"/>
    <w:rsid w:val="00F307F2"/>
    <w:rsid w:val="00F3169D"/>
    <w:rsid w:val="00F316C5"/>
    <w:rsid w:val="00F321AB"/>
    <w:rsid w:val="00F329E8"/>
    <w:rsid w:val="00F32B40"/>
    <w:rsid w:val="00F332D1"/>
    <w:rsid w:val="00F33501"/>
    <w:rsid w:val="00F3377D"/>
    <w:rsid w:val="00F337B4"/>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136"/>
    <w:rsid w:val="00F425A9"/>
    <w:rsid w:val="00F4278F"/>
    <w:rsid w:val="00F4390E"/>
    <w:rsid w:val="00F43C1D"/>
    <w:rsid w:val="00F43EA4"/>
    <w:rsid w:val="00F44A43"/>
    <w:rsid w:val="00F44EF9"/>
    <w:rsid w:val="00F4687C"/>
    <w:rsid w:val="00F46888"/>
    <w:rsid w:val="00F47339"/>
    <w:rsid w:val="00F47578"/>
    <w:rsid w:val="00F50667"/>
    <w:rsid w:val="00F50CDB"/>
    <w:rsid w:val="00F51157"/>
    <w:rsid w:val="00F515D0"/>
    <w:rsid w:val="00F5163D"/>
    <w:rsid w:val="00F5164F"/>
    <w:rsid w:val="00F5176E"/>
    <w:rsid w:val="00F52CEA"/>
    <w:rsid w:val="00F52EF7"/>
    <w:rsid w:val="00F533FD"/>
    <w:rsid w:val="00F550E3"/>
    <w:rsid w:val="00F552A7"/>
    <w:rsid w:val="00F563AE"/>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525"/>
    <w:rsid w:val="00F647FA"/>
    <w:rsid w:val="00F64C05"/>
    <w:rsid w:val="00F64CAB"/>
    <w:rsid w:val="00F65629"/>
    <w:rsid w:val="00F66189"/>
    <w:rsid w:val="00F66596"/>
    <w:rsid w:val="00F667F4"/>
    <w:rsid w:val="00F673A4"/>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4080"/>
    <w:rsid w:val="00F74769"/>
    <w:rsid w:val="00F74BFC"/>
    <w:rsid w:val="00F7502F"/>
    <w:rsid w:val="00F750A1"/>
    <w:rsid w:val="00F754E7"/>
    <w:rsid w:val="00F7552D"/>
    <w:rsid w:val="00F758C7"/>
    <w:rsid w:val="00F75C73"/>
    <w:rsid w:val="00F76BA9"/>
    <w:rsid w:val="00F76C94"/>
    <w:rsid w:val="00F76D1F"/>
    <w:rsid w:val="00F770EE"/>
    <w:rsid w:val="00F77103"/>
    <w:rsid w:val="00F773F5"/>
    <w:rsid w:val="00F7752A"/>
    <w:rsid w:val="00F77825"/>
    <w:rsid w:val="00F77F78"/>
    <w:rsid w:val="00F802A4"/>
    <w:rsid w:val="00F80A1F"/>
    <w:rsid w:val="00F81103"/>
    <w:rsid w:val="00F8146A"/>
    <w:rsid w:val="00F81C8E"/>
    <w:rsid w:val="00F82004"/>
    <w:rsid w:val="00F83253"/>
    <w:rsid w:val="00F84667"/>
    <w:rsid w:val="00F84709"/>
    <w:rsid w:val="00F85585"/>
    <w:rsid w:val="00F85B96"/>
    <w:rsid w:val="00F85E75"/>
    <w:rsid w:val="00F8633B"/>
    <w:rsid w:val="00F86410"/>
    <w:rsid w:val="00F8653D"/>
    <w:rsid w:val="00F8682B"/>
    <w:rsid w:val="00F86AF0"/>
    <w:rsid w:val="00F86B35"/>
    <w:rsid w:val="00F86BCA"/>
    <w:rsid w:val="00F86F81"/>
    <w:rsid w:val="00F87142"/>
    <w:rsid w:val="00F87366"/>
    <w:rsid w:val="00F87612"/>
    <w:rsid w:val="00F87C34"/>
    <w:rsid w:val="00F87F9E"/>
    <w:rsid w:val="00F900D8"/>
    <w:rsid w:val="00F90C07"/>
    <w:rsid w:val="00F913A2"/>
    <w:rsid w:val="00F913FB"/>
    <w:rsid w:val="00F91ABA"/>
    <w:rsid w:val="00F91D72"/>
    <w:rsid w:val="00F92A4C"/>
    <w:rsid w:val="00F92A67"/>
    <w:rsid w:val="00F9366B"/>
    <w:rsid w:val="00F93FA4"/>
    <w:rsid w:val="00F94586"/>
    <w:rsid w:val="00F94BDC"/>
    <w:rsid w:val="00F95AD1"/>
    <w:rsid w:val="00F96A5E"/>
    <w:rsid w:val="00F96B82"/>
    <w:rsid w:val="00F96C34"/>
    <w:rsid w:val="00F96CD1"/>
    <w:rsid w:val="00F96E81"/>
    <w:rsid w:val="00F97F87"/>
    <w:rsid w:val="00FA0810"/>
    <w:rsid w:val="00FA0A46"/>
    <w:rsid w:val="00FA0E01"/>
    <w:rsid w:val="00FA19DD"/>
    <w:rsid w:val="00FA2BA2"/>
    <w:rsid w:val="00FA3262"/>
    <w:rsid w:val="00FA375C"/>
    <w:rsid w:val="00FA3BF8"/>
    <w:rsid w:val="00FA43A6"/>
    <w:rsid w:val="00FA4490"/>
    <w:rsid w:val="00FA44BD"/>
    <w:rsid w:val="00FA4766"/>
    <w:rsid w:val="00FA4B92"/>
    <w:rsid w:val="00FA4C60"/>
    <w:rsid w:val="00FA5930"/>
    <w:rsid w:val="00FA5A0C"/>
    <w:rsid w:val="00FA5DC7"/>
    <w:rsid w:val="00FA63EB"/>
    <w:rsid w:val="00FA6481"/>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B76"/>
    <w:rsid w:val="00FB3D24"/>
    <w:rsid w:val="00FB4901"/>
    <w:rsid w:val="00FB5CC2"/>
    <w:rsid w:val="00FB5F2E"/>
    <w:rsid w:val="00FB6BE9"/>
    <w:rsid w:val="00FB7218"/>
    <w:rsid w:val="00FB77C6"/>
    <w:rsid w:val="00FB78C7"/>
    <w:rsid w:val="00FB7B9E"/>
    <w:rsid w:val="00FC0519"/>
    <w:rsid w:val="00FC0A6A"/>
    <w:rsid w:val="00FC146C"/>
    <w:rsid w:val="00FC1727"/>
    <w:rsid w:val="00FC1DF8"/>
    <w:rsid w:val="00FC2498"/>
    <w:rsid w:val="00FC2583"/>
    <w:rsid w:val="00FC2873"/>
    <w:rsid w:val="00FC2994"/>
    <w:rsid w:val="00FC324A"/>
    <w:rsid w:val="00FC3414"/>
    <w:rsid w:val="00FC3471"/>
    <w:rsid w:val="00FC3672"/>
    <w:rsid w:val="00FC36B8"/>
    <w:rsid w:val="00FC3920"/>
    <w:rsid w:val="00FC3E2E"/>
    <w:rsid w:val="00FC3E50"/>
    <w:rsid w:val="00FC4527"/>
    <w:rsid w:val="00FC47F4"/>
    <w:rsid w:val="00FC4862"/>
    <w:rsid w:val="00FC4E5C"/>
    <w:rsid w:val="00FC5691"/>
    <w:rsid w:val="00FC6237"/>
    <w:rsid w:val="00FC6521"/>
    <w:rsid w:val="00FC65CB"/>
    <w:rsid w:val="00FC6604"/>
    <w:rsid w:val="00FC7443"/>
    <w:rsid w:val="00FD014F"/>
    <w:rsid w:val="00FD03F3"/>
    <w:rsid w:val="00FD07EA"/>
    <w:rsid w:val="00FD0D1D"/>
    <w:rsid w:val="00FD0FA7"/>
    <w:rsid w:val="00FD0FD1"/>
    <w:rsid w:val="00FD1959"/>
    <w:rsid w:val="00FD1F81"/>
    <w:rsid w:val="00FD242C"/>
    <w:rsid w:val="00FD249C"/>
    <w:rsid w:val="00FD2724"/>
    <w:rsid w:val="00FD2C89"/>
    <w:rsid w:val="00FD33E4"/>
    <w:rsid w:val="00FD3BE9"/>
    <w:rsid w:val="00FD3D6C"/>
    <w:rsid w:val="00FD4019"/>
    <w:rsid w:val="00FD41CD"/>
    <w:rsid w:val="00FD47C8"/>
    <w:rsid w:val="00FD4CE4"/>
    <w:rsid w:val="00FD5058"/>
    <w:rsid w:val="00FD5289"/>
    <w:rsid w:val="00FD59E8"/>
    <w:rsid w:val="00FD5A46"/>
    <w:rsid w:val="00FD5E1D"/>
    <w:rsid w:val="00FD6615"/>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4CB2"/>
    <w:rsid w:val="00FE54C2"/>
    <w:rsid w:val="00FE58B9"/>
    <w:rsid w:val="00FE58E2"/>
    <w:rsid w:val="00FE5E76"/>
    <w:rsid w:val="00FE63A9"/>
    <w:rsid w:val="00FE6E13"/>
    <w:rsid w:val="00FE6E73"/>
    <w:rsid w:val="00FE6FAB"/>
    <w:rsid w:val="00FE7342"/>
    <w:rsid w:val="00FE76BF"/>
    <w:rsid w:val="00FE774C"/>
    <w:rsid w:val="00FE776B"/>
    <w:rsid w:val="00FF0DB5"/>
    <w:rsid w:val="00FF0DFD"/>
    <w:rsid w:val="00FF0FC7"/>
    <w:rsid w:val="00FF15BB"/>
    <w:rsid w:val="00FF18B1"/>
    <w:rsid w:val="00FF1C82"/>
    <w:rsid w:val="00FF214E"/>
    <w:rsid w:val="00FF2A2E"/>
    <w:rsid w:val="00FF2B16"/>
    <w:rsid w:val="00FF2F5F"/>
    <w:rsid w:val="00FF3299"/>
    <w:rsid w:val="00FF3426"/>
    <w:rsid w:val="00FF42CE"/>
    <w:rsid w:val="00FF47B2"/>
    <w:rsid w:val="00FF4B34"/>
    <w:rsid w:val="00FF4C70"/>
    <w:rsid w:val="00FF4C7C"/>
    <w:rsid w:val="00FF4C7D"/>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header" w:uiPriority="0" w:qFormat="1"/>
    <w:lsdException w:name="caption" w:qFormat="1"/>
    <w:lsdException w:name="line number"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Indent 3" w:uiPriority="0"/>
    <w:lsdException w:name="Strong" w:semiHidden="0" w:uiPriority="22" w:unhideWhenUsed="0" w:qFormat="1"/>
    <w:lsdException w:name="Emphasis" w:semiHidden="0" w:unhideWhenUsed="0" w:qFormat="1"/>
    <w:lsdException w:name="Plain Text" w:uiPriority="0"/>
    <w:lsdException w:name="Normal (Web)" w:qFormat="1"/>
    <w:lsdException w:name="HTML Definition"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qFormat="1"/>
  </w:latentStyles>
  <w:style w:type="paragraph" w:default="1" w:styleId="ac">
    <w:name w:val="Normal"/>
    <w:aliases w:val="Мой"/>
    <w:qFormat/>
    <w:rsid w:val="00936D42"/>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9"/>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uiPriority w:val="99"/>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1"/>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rsid w:val="0024584B"/>
    <w:rPr>
      <w:rFonts w:ascii="Arial" w:eastAsia="Times New Roman" w:hAnsi="Arial" w:cs="Arial"/>
      <w:lang w:val="ru-RU" w:eastAsia="ru-RU" w:bidi="ar-SA"/>
    </w:rPr>
  </w:style>
  <w:style w:type="paragraph" w:customStyle="1" w:styleId="17">
    <w:name w:val="Без интервала1"/>
    <w:link w:val="NoSpacingChar"/>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uiPriority w:val="99"/>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uiPriority w:val="99"/>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uiPriority w:val="99"/>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1"/>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uiPriority w:val="99"/>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uiPriority w:val="99"/>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uiPriority w:val="99"/>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c"/>
    <w:link w:val="41"/>
    <w:uiPriority w:val="99"/>
    <w:rsid w:val="00F87F9E"/>
    <w:pPr>
      <w:shd w:val="clear" w:color="auto" w:fill="FFFFFF"/>
      <w:spacing w:before="240" w:line="274" w:lineRule="exact"/>
      <w:jc w:val="both"/>
    </w:pPr>
    <w:rPr>
      <w:rFonts w:ascii="Calibri" w:hAnsi="Calibri"/>
      <w:sz w:val="21"/>
      <w:szCs w:val="21"/>
    </w:rPr>
  </w:style>
  <w:style w:type="character" w:styleId="afffb">
    <w:name w:val="Emphasis"/>
    <w:uiPriority w:val="99"/>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uiPriority w:val="99"/>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uiPriority w:val="99"/>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uiPriority w:val="99"/>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rsid w:val="00794F1D"/>
    <w:rPr>
      <w:rFonts w:ascii="Courier New" w:eastAsia="Times New Roman" w:hAnsi="Courier New"/>
      <w:sz w:val="20"/>
      <w:szCs w:val="20"/>
    </w:rPr>
  </w:style>
  <w:style w:type="character" w:customStyle="1" w:styleId="afffff8">
    <w:name w:val="Текст Знак"/>
    <w:link w:val="afffff7"/>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uiPriority w:val="99"/>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uiPriority w:val="99"/>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afffffffffffff0">
    <w:basedOn w:val="ac"/>
    <w:next w:val="aff0"/>
    <w:uiPriority w:val="99"/>
    <w:qFormat/>
    <w:rsid w:val="00443CF4"/>
    <w:pPr>
      <w:jc w:val="center"/>
    </w:pPr>
    <w:rPr>
      <w:rFonts w:eastAsia="Times New Roman"/>
      <w:b/>
      <w:bCs/>
      <w:sz w:val="24"/>
      <w:szCs w:val="24"/>
      <w:lang w:eastAsia="ru-RU"/>
    </w:rPr>
  </w:style>
  <w:style w:type="paragraph" w:customStyle="1" w:styleId="afffffffffffff1">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2">
    <w:name w:val="Другое_"/>
    <w:link w:val="afffffffffffff3"/>
    <w:rsid w:val="00342B7F"/>
    <w:rPr>
      <w:sz w:val="26"/>
      <w:szCs w:val="26"/>
    </w:rPr>
  </w:style>
  <w:style w:type="paragraph" w:customStyle="1" w:styleId="afffffffffffff3">
    <w:name w:val="Другое"/>
    <w:basedOn w:val="ac"/>
    <w:link w:val="afffffffffffff2"/>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header" w:uiPriority="0" w:qFormat="1"/>
    <w:lsdException w:name="caption" w:qFormat="1"/>
    <w:lsdException w:name="line number"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Indent 3" w:uiPriority="0"/>
    <w:lsdException w:name="Strong" w:semiHidden="0" w:uiPriority="22" w:unhideWhenUsed="0" w:qFormat="1"/>
    <w:lsdException w:name="Emphasis" w:semiHidden="0" w:unhideWhenUsed="0" w:qFormat="1"/>
    <w:lsdException w:name="Plain Text" w:uiPriority="0"/>
    <w:lsdException w:name="Normal (Web)" w:qFormat="1"/>
    <w:lsdException w:name="HTML Definition"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qFormat="1"/>
  </w:latentStyles>
  <w:style w:type="paragraph" w:default="1" w:styleId="ac">
    <w:name w:val="Normal"/>
    <w:aliases w:val="Мой"/>
    <w:qFormat/>
    <w:rsid w:val="00936D42"/>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9"/>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uiPriority w:val="99"/>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1"/>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rsid w:val="0024584B"/>
    <w:rPr>
      <w:rFonts w:ascii="Arial" w:eastAsia="Times New Roman" w:hAnsi="Arial" w:cs="Arial"/>
      <w:lang w:val="ru-RU" w:eastAsia="ru-RU" w:bidi="ar-SA"/>
    </w:rPr>
  </w:style>
  <w:style w:type="paragraph" w:customStyle="1" w:styleId="17">
    <w:name w:val="Без интервала1"/>
    <w:link w:val="NoSpacingChar"/>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uiPriority w:val="99"/>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uiPriority w:val="99"/>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uiPriority w:val="99"/>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1"/>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uiPriority w:val="99"/>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uiPriority w:val="99"/>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uiPriority w:val="99"/>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c"/>
    <w:link w:val="41"/>
    <w:uiPriority w:val="99"/>
    <w:rsid w:val="00F87F9E"/>
    <w:pPr>
      <w:shd w:val="clear" w:color="auto" w:fill="FFFFFF"/>
      <w:spacing w:before="240" w:line="274" w:lineRule="exact"/>
      <w:jc w:val="both"/>
    </w:pPr>
    <w:rPr>
      <w:rFonts w:ascii="Calibri" w:hAnsi="Calibri"/>
      <w:sz w:val="21"/>
      <w:szCs w:val="21"/>
    </w:rPr>
  </w:style>
  <w:style w:type="character" w:styleId="afffb">
    <w:name w:val="Emphasis"/>
    <w:uiPriority w:val="99"/>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uiPriority w:val="99"/>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uiPriority w:val="99"/>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uiPriority w:val="99"/>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rsid w:val="00794F1D"/>
    <w:rPr>
      <w:rFonts w:ascii="Courier New" w:eastAsia="Times New Roman" w:hAnsi="Courier New"/>
      <w:sz w:val="20"/>
      <w:szCs w:val="20"/>
    </w:rPr>
  </w:style>
  <w:style w:type="character" w:customStyle="1" w:styleId="afffff8">
    <w:name w:val="Текст Знак"/>
    <w:link w:val="afffff7"/>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uiPriority w:val="99"/>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uiPriority w:val="99"/>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afffffffffffff0">
    <w:basedOn w:val="ac"/>
    <w:next w:val="aff0"/>
    <w:uiPriority w:val="99"/>
    <w:qFormat/>
    <w:rsid w:val="00443CF4"/>
    <w:pPr>
      <w:jc w:val="center"/>
    </w:pPr>
    <w:rPr>
      <w:rFonts w:eastAsia="Times New Roman"/>
      <w:b/>
      <w:bCs/>
      <w:sz w:val="24"/>
      <w:szCs w:val="24"/>
      <w:lang w:eastAsia="ru-RU"/>
    </w:rPr>
  </w:style>
  <w:style w:type="paragraph" w:customStyle="1" w:styleId="afffffffffffff1">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2">
    <w:name w:val="Другое_"/>
    <w:link w:val="afffffffffffff3"/>
    <w:rsid w:val="00342B7F"/>
    <w:rPr>
      <w:sz w:val="26"/>
      <w:szCs w:val="26"/>
    </w:rPr>
  </w:style>
  <w:style w:type="paragraph" w:customStyle="1" w:styleId="afffffffffffff3">
    <w:name w:val="Другое"/>
    <w:basedOn w:val="ac"/>
    <w:link w:val="afffffffffffff2"/>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12847341">
      <w:bodyDiv w:val="1"/>
      <w:marLeft w:val="0"/>
      <w:marRight w:val="0"/>
      <w:marTop w:val="0"/>
      <w:marBottom w:val="0"/>
      <w:divBdr>
        <w:top w:val="none" w:sz="0" w:space="0" w:color="auto"/>
        <w:left w:val="none" w:sz="0" w:space="0" w:color="auto"/>
        <w:bottom w:val="none" w:sz="0" w:space="0" w:color="auto"/>
        <w:right w:val="none" w:sz="0" w:space="0" w:color="auto"/>
      </w:divBdr>
    </w:div>
    <w:div w:id="36511613">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5522069">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29717160">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21529667">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61567776">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08899810">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18578098">
      <w:bodyDiv w:val="1"/>
      <w:marLeft w:val="0"/>
      <w:marRight w:val="0"/>
      <w:marTop w:val="0"/>
      <w:marBottom w:val="0"/>
      <w:divBdr>
        <w:top w:val="none" w:sz="0" w:space="0" w:color="auto"/>
        <w:left w:val="none" w:sz="0" w:space="0" w:color="auto"/>
        <w:bottom w:val="none" w:sz="0" w:space="0" w:color="auto"/>
        <w:right w:val="none" w:sz="0" w:space="0" w:color="auto"/>
      </w:divBdr>
    </w:div>
    <w:div w:id="362369535">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386538547">
      <w:bodyDiv w:val="1"/>
      <w:marLeft w:val="0"/>
      <w:marRight w:val="0"/>
      <w:marTop w:val="0"/>
      <w:marBottom w:val="0"/>
      <w:divBdr>
        <w:top w:val="none" w:sz="0" w:space="0" w:color="auto"/>
        <w:left w:val="none" w:sz="0" w:space="0" w:color="auto"/>
        <w:bottom w:val="none" w:sz="0" w:space="0" w:color="auto"/>
        <w:right w:val="none" w:sz="0" w:space="0" w:color="auto"/>
      </w:divBdr>
    </w:div>
    <w:div w:id="387649501">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474877911">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0697120">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59327172">
      <w:bodyDiv w:val="1"/>
      <w:marLeft w:val="0"/>
      <w:marRight w:val="0"/>
      <w:marTop w:val="0"/>
      <w:marBottom w:val="0"/>
      <w:divBdr>
        <w:top w:val="none" w:sz="0" w:space="0" w:color="auto"/>
        <w:left w:val="none" w:sz="0" w:space="0" w:color="auto"/>
        <w:bottom w:val="none" w:sz="0" w:space="0" w:color="auto"/>
        <w:right w:val="none" w:sz="0" w:space="0" w:color="auto"/>
      </w:divBdr>
    </w:div>
    <w:div w:id="786705019">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03355513">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60898658">
      <w:bodyDiv w:val="1"/>
      <w:marLeft w:val="0"/>
      <w:marRight w:val="0"/>
      <w:marTop w:val="0"/>
      <w:marBottom w:val="0"/>
      <w:divBdr>
        <w:top w:val="none" w:sz="0" w:space="0" w:color="auto"/>
        <w:left w:val="none" w:sz="0" w:space="0" w:color="auto"/>
        <w:bottom w:val="none" w:sz="0" w:space="0" w:color="auto"/>
        <w:right w:val="none" w:sz="0" w:space="0" w:color="auto"/>
      </w:divBdr>
    </w:div>
    <w:div w:id="86759760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00212841">
      <w:bodyDiv w:val="1"/>
      <w:marLeft w:val="0"/>
      <w:marRight w:val="0"/>
      <w:marTop w:val="0"/>
      <w:marBottom w:val="0"/>
      <w:divBdr>
        <w:top w:val="none" w:sz="0" w:space="0" w:color="auto"/>
        <w:left w:val="none" w:sz="0" w:space="0" w:color="auto"/>
        <w:bottom w:val="none" w:sz="0" w:space="0" w:color="auto"/>
        <w:right w:val="none" w:sz="0" w:space="0" w:color="auto"/>
      </w:divBdr>
    </w:div>
    <w:div w:id="902328975">
      <w:bodyDiv w:val="1"/>
      <w:marLeft w:val="0"/>
      <w:marRight w:val="0"/>
      <w:marTop w:val="0"/>
      <w:marBottom w:val="0"/>
      <w:divBdr>
        <w:top w:val="none" w:sz="0" w:space="0" w:color="auto"/>
        <w:left w:val="none" w:sz="0" w:space="0" w:color="auto"/>
        <w:bottom w:val="none" w:sz="0" w:space="0" w:color="auto"/>
        <w:right w:val="none" w:sz="0" w:space="0" w:color="auto"/>
      </w:divBdr>
    </w:div>
    <w:div w:id="905147140">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14647629">
      <w:bodyDiv w:val="1"/>
      <w:marLeft w:val="0"/>
      <w:marRight w:val="0"/>
      <w:marTop w:val="0"/>
      <w:marBottom w:val="0"/>
      <w:divBdr>
        <w:top w:val="none" w:sz="0" w:space="0" w:color="auto"/>
        <w:left w:val="none" w:sz="0" w:space="0" w:color="auto"/>
        <w:bottom w:val="none" w:sz="0" w:space="0" w:color="auto"/>
        <w:right w:val="none" w:sz="0" w:space="0" w:color="auto"/>
      </w:divBdr>
    </w:div>
    <w:div w:id="1023553302">
      <w:bodyDiv w:val="1"/>
      <w:marLeft w:val="0"/>
      <w:marRight w:val="0"/>
      <w:marTop w:val="0"/>
      <w:marBottom w:val="0"/>
      <w:divBdr>
        <w:top w:val="none" w:sz="0" w:space="0" w:color="auto"/>
        <w:left w:val="none" w:sz="0" w:space="0" w:color="auto"/>
        <w:bottom w:val="none" w:sz="0" w:space="0" w:color="auto"/>
        <w:right w:val="none" w:sz="0" w:space="0" w:color="auto"/>
      </w:divBdr>
    </w:div>
    <w:div w:id="1031298191">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38318294">
      <w:bodyDiv w:val="1"/>
      <w:marLeft w:val="0"/>
      <w:marRight w:val="0"/>
      <w:marTop w:val="0"/>
      <w:marBottom w:val="0"/>
      <w:divBdr>
        <w:top w:val="none" w:sz="0" w:space="0" w:color="auto"/>
        <w:left w:val="none" w:sz="0" w:space="0" w:color="auto"/>
        <w:bottom w:val="none" w:sz="0" w:space="0" w:color="auto"/>
        <w:right w:val="none" w:sz="0" w:space="0" w:color="auto"/>
      </w:divBdr>
    </w:div>
    <w:div w:id="1048380068">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3353977">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86655699">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17794884">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28084152">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0073288">
      <w:bodyDiv w:val="1"/>
      <w:marLeft w:val="0"/>
      <w:marRight w:val="0"/>
      <w:marTop w:val="0"/>
      <w:marBottom w:val="0"/>
      <w:divBdr>
        <w:top w:val="none" w:sz="0" w:space="0" w:color="auto"/>
        <w:left w:val="none" w:sz="0" w:space="0" w:color="auto"/>
        <w:bottom w:val="none" w:sz="0" w:space="0" w:color="auto"/>
        <w:right w:val="none" w:sz="0" w:space="0" w:color="auto"/>
      </w:divBdr>
    </w:div>
    <w:div w:id="1163085297">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54265885">
      <w:bodyDiv w:val="1"/>
      <w:marLeft w:val="0"/>
      <w:marRight w:val="0"/>
      <w:marTop w:val="0"/>
      <w:marBottom w:val="0"/>
      <w:divBdr>
        <w:top w:val="none" w:sz="0" w:space="0" w:color="auto"/>
        <w:left w:val="none" w:sz="0" w:space="0" w:color="auto"/>
        <w:bottom w:val="none" w:sz="0" w:space="0" w:color="auto"/>
        <w:right w:val="none" w:sz="0" w:space="0" w:color="auto"/>
      </w:divBdr>
    </w:div>
    <w:div w:id="1360664460">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2659927">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7457420">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544252631">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1164690">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29623170">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57630712">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795059816">
      <w:bodyDiv w:val="1"/>
      <w:marLeft w:val="0"/>
      <w:marRight w:val="0"/>
      <w:marTop w:val="0"/>
      <w:marBottom w:val="0"/>
      <w:divBdr>
        <w:top w:val="none" w:sz="0" w:space="0" w:color="auto"/>
        <w:left w:val="none" w:sz="0" w:space="0" w:color="auto"/>
        <w:bottom w:val="none" w:sz="0" w:space="0" w:color="auto"/>
        <w:right w:val="none" w:sz="0" w:space="0" w:color="auto"/>
      </w:divBdr>
    </w:div>
    <w:div w:id="1797940936">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39030106">
      <w:bodyDiv w:val="1"/>
      <w:marLeft w:val="0"/>
      <w:marRight w:val="0"/>
      <w:marTop w:val="0"/>
      <w:marBottom w:val="0"/>
      <w:divBdr>
        <w:top w:val="none" w:sz="0" w:space="0" w:color="auto"/>
        <w:left w:val="none" w:sz="0" w:space="0" w:color="auto"/>
        <w:bottom w:val="none" w:sz="0" w:space="0" w:color="auto"/>
        <w:right w:val="none" w:sz="0" w:space="0" w:color="auto"/>
      </w:divBdr>
    </w:div>
    <w:div w:id="1842351248">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0798566">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24797328">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422017">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108843653">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AA8FDB551A0029F780860440A7F194F9E75D0BBF0DA6847DFF46ED18386A416E33B7F2B664DFFC3D8030157148A49C7E4E4F04F739J8K" TargetMode="External"/><Relationship Id="rId18" Type="http://schemas.openxmlformats.org/officeDocument/2006/relationships/hyperlink" Target="consultantplus://offline/ref=ECCEBE12DB4C9ED108ED503152DF481137E457D219AB7819F2FDCC44D5B1D1B69E5CC0773CBC57D15BD036C32F32AF964AACB967F9E619vDJ" TargetMode="External"/><Relationship Id="rId26" Type="http://schemas.openxmlformats.org/officeDocument/2006/relationships/hyperlink" Target="consultantplus://offline/ref=ECCEBE12DB4C9ED108ED503152DF481137E550D719A57819F2FDCC44D5B1D1B69E5CC0743BB557D2088A26C76667A6884FB2A665E7E69FD219v7J" TargetMode="External"/><Relationship Id="rId39" Type="http://schemas.openxmlformats.org/officeDocument/2006/relationships/hyperlink" Target="consultantplus://offline/ref=5A434ABDAA7F56707D4CC52D49AD26C7050186A1AD69794F004F6DFF4019237FAF56A041D39779F3Y2dAF" TargetMode="External"/><Relationship Id="rId21" Type="http://schemas.openxmlformats.org/officeDocument/2006/relationships/hyperlink" Target="consultantplus://offline/ref=ECCEBE12DB4C9ED108ED503152DF481137E550D719A57819F2FDCC44D5B1D1B69E5CC0743BB557D2088A26C76667A6884FB2A665E7E69FD219v7J" TargetMode="External"/><Relationship Id="rId34" Type="http://schemas.openxmlformats.org/officeDocument/2006/relationships/hyperlink" Target="consultantplus://offline/ref=ECCEBE12DB4C9ED108ED503152DF481137E550D719A57819F2FDCC44D5B1D1B68C5C98783BB048DB0F9F70962013v0J" TargetMode="External"/><Relationship Id="rId42" Type="http://schemas.openxmlformats.org/officeDocument/2006/relationships/hyperlink" Target="mailto:soleco@adminsoltcy.ru" TargetMode="External"/><Relationship Id="rId47"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CCEBE12DB4C9ED108ED503152DF481137E457D219AB7819F2FDCC44D5B1D1B68C5C98783BB048DB0F9F70962013v0J" TargetMode="External"/><Relationship Id="rId29" Type="http://schemas.openxmlformats.org/officeDocument/2006/relationships/hyperlink" Target="consultantplus://offline/ref=ECCEBE12DB4C9ED108ED503152DF481137E652D21CA77819F2FDCC44D5B1D1B68C5C98783BB048DB0F9F70962013v0J" TargetMode="External"/><Relationship Id="rId11" Type="http://schemas.openxmlformats.org/officeDocument/2006/relationships/hyperlink" Target="consultantplus://offline/ref=E1AA8FDB551A0029F780860440A7F194F9E75D0BBF0DA6847DFF46ED18386A416E33B7F2B664DFFC3D8030157148A49C7E4E4F04F739J8K" TargetMode="External"/><Relationship Id="rId24" Type="http://schemas.openxmlformats.org/officeDocument/2006/relationships/hyperlink" Target="consultantplus://offline/ref=ECCEBE12DB4C9ED108ED503152DF481137E550D719A57819F2FDCC44D5B1D1B69E5CC0743AB454DE04D523D2773FAB8C55ADA77BFBE49D1Dv2J" TargetMode="External"/><Relationship Id="rId32" Type="http://schemas.openxmlformats.org/officeDocument/2006/relationships/hyperlink" Target="consultantplus://offline/ref=ECCEBE12DB4C9ED108ED503152DF481137E457D219AB7819F2FDCC44D5B1D1B69E5CC07733B554D15BD036C32F32AF964AACB967F9E619vDJ" TargetMode="External"/><Relationship Id="rId37" Type="http://schemas.openxmlformats.org/officeDocument/2006/relationships/hyperlink" Target="consultantplus://offline/ref=98AE9F9F96A89E9A16CCC7DD1AC304D1EDD511E6118131523E25B57AC2EEC3D9AAD9CAC24D1CD4D1A9B9D6fCr3F" TargetMode="External"/><Relationship Id="rId40" Type="http://schemas.openxmlformats.org/officeDocument/2006/relationships/hyperlink" Target="consultantplus://offline/ref=98AE9F9F96A89E9A16CCD9D00CAF5BD9E8DC4BE814823206647AEE2795E7C98EED9693800911D5D5fArDF" TargetMode="External"/><Relationship Id="rId45" Type="http://schemas.openxmlformats.org/officeDocument/2006/relationships/hyperlink" Target="https://www.glavbukh.ru/npd/edoc/99_901876063_" TargetMode="External"/><Relationship Id="rId5" Type="http://schemas.openxmlformats.org/officeDocument/2006/relationships/settings" Target="settings.xml"/><Relationship Id="rId15" Type="http://schemas.openxmlformats.org/officeDocument/2006/relationships/hyperlink" Target="consultantplus://offline/ref=ECCEBE12DB4C9ED108ED503152DF481137E652D21CA77819F2FDCC44D5B1D1B68C5C98783BB048DB0F9F70962013v0J" TargetMode="External"/><Relationship Id="rId23" Type="http://schemas.openxmlformats.org/officeDocument/2006/relationships/hyperlink" Target="consultantplus://offline/ref=ECCEBE12DB4C9ED108ED503152DF481137E550D719A57819F2FDCC44D5B1D1B69E5CC0743AB455DE04D523D2773FAB8C55ADA77BFBE49D1Dv2J" TargetMode="External"/><Relationship Id="rId28" Type="http://schemas.openxmlformats.org/officeDocument/2006/relationships/hyperlink" Target="consultantplus://offline/ref=ECCEBE12DB4C9ED108ED503152DF481137E652D21CA77819F2FDCC44D5B1D1B68C5C98783BB048DB0F9F70962013v0J" TargetMode="External"/><Relationship Id="rId36" Type="http://schemas.openxmlformats.org/officeDocument/2006/relationships/hyperlink" Target="consultantplus://offline/ref=98AE9F9F96A89E9A16CCD9D00CAF5BD9E8DC4BE814823206647AEE2795E7C98EED9693800911D5D5fArDF" TargetMode="External"/><Relationship Id="rId49" Type="http://schemas.openxmlformats.org/officeDocument/2006/relationships/theme" Target="theme/theme1.xml"/><Relationship Id="rId10" Type="http://schemas.openxmlformats.org/officeDocument/2006/relationships/hyperlink" Target="consultantplus://offline/ref=2E71AEF616A45BFEA08DE11C032FBFB6E527F8E5C4ECCED1152138FC10E4809D010A6DD03EFFF14CD1FFH" TargetMode="External"/><Relationship Id="rId19" Type="http://schemas.openxmlformats.org/officeDocument/2006/relationships/hyperlink" Target="consultantplus://offline/ref=ECCEBE12DB4C9ED108ED503152DF481137E550D719A57819F2FDCC44D5B1D1B69E5CC0743AB454DE04D523D2773FAB8C55ADA77BFBE49D1Dv2J" TargetMode="External"/><Relationship Id="rId31" Type="http://schemas.openxmlformats.org/officeDocument/2006/relationships/hyperlink" Target="consultantplus://offline/ref=ECCEBE12DB4C9ED108ED503152DF481137E457D219AB7819F2FDCC44D5B1D1B69E5CC0773CB154D15BD036C32F32AF964AACB967F9E619vDJ" TargetMode="External"/><Relationship Id="rId44" Type="http://schemas.openxmlformats.org/officeDocument/2006/relationships/hyperlink" Target="https://www.glavbukh.ru/npd/edoc/99_901876063_" TargetMode="External"/><Relationship Id="rId4" Type="http://schemas.microsoft.com/office/2007/relationships/stylesWithEffects" Target="stylesWithEffects.xml"/><Relationship Id="rId9" Type="http://schemas.openxmlformats.org/officeDocument/2006/relationships/hyperlink" Target="mailto:soleco@adminsoltcy.ru" TargetMode="External"/><Relationship Id="rId14" Type="http://schemas.openxmlformats.org/officeDocument/2006/relationships/hyperlink" Target="consultantplus://offline/ref=ECCEBE12DB4C9ED108ED503152DF481137E550D719A57819F2FDCC44D5B1D1B69E5CC0743BB557D2088A26C76667A6884FB2A665E7E69FD219v7J" TargetMode="External"/><Relationship Id="rId22" Type="http://schemas.openxmlformats.org/officeDocument/2006/relationships/hyperlink" Target="consultantplus://offline/ref=ECCEBE12DB4C9ED108ED503152DF481130E652D81EA17819F2FDCC44D5B1D1B69E5CC0743BB456DB0C8A26C76667A6884FB2A665E7E69FD219v7J" TargetMode="External"/><Relationship Id="rId27" Type="http://schemas.openxmlformats.org/officeDocument/2006/relationships/hyperlink" Target="consultantplus://offline/ref=ECCEBE12DB4C9ED108ED503152DF481137E550D719A57819F2FDCC44D5B1D1B69E5CC0743BB557D2088A26C76667A6884FB2A665E7E69FD219v7J" TargetMode="External"/><Relationship Id="rId30" Type="http://schemas.openxmlformats.org/officeDocument/2006/relationships/hyperlink" Target="consultantplus://offline/ref=ECCEBE12DB4C9ED108ED503152DF481137E457D219AB7819F2FDCC44D5B1D1B69E5CC0773CB055D15BD036C32F32AF964AACB967F9E619vDJ" TargetMode="External"/><Relationship Id="rId35" Type="http://schemas.openxmlformats.org/officeDocument/2006/relationships/hyperlink" Target="consultantplus://offline/ref=5A434ABDAA7F56707D4CC52D49AD26C7050186A1AD69794F004F6DFF4019237FAF56A041D39779F3Y2dAF" TargetMode="External"/><Relationship Id="rId43" Type="http://schemas.openxmlformats.org/officeDocument/2006/relationships/hyperlink" Target="https://www.glavbukh.ru/npd/edoc/99_901876063_"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2E71AEF616A45BFEA08DE11C032FBFB6E527F8E5C4ECCED1152138FC10E4809D010A6DD03EFFF14CD1FFH" TargetMode="External"/><Relationship Id="rId17" Type="http://schemas.openxmlformats.org/officeDocument/2006/relationships/hyperlink" Target="consultantplus://offline/ref=ECCEBE12DB4C9ED108ED4E3C44B3171937EF0EDD18A3734DABA1CA138AE1D7E3DE1CC62178F05BDB0F8273922239FFD90FF9AA65FDFA9ED08B03C73712vBJ" TargetMode="External"/><Relationship Id="rId25" Type="http://schemas.openxmlformats.org/officeDocument/2006/relationships/hyperlink" Target="consultantplus://offline/ref=ECCEBE12DB4C9ED108ED503152DF481137E550D719A57819F2FDCC44D5B1D1B69E5CC0743BBD56D904D523D2773FAB8C55ADA77BFBE49D1Dv2J" TargetMode="External"/><Relationship Id="rId33" Type="http://schemas.openxmlformats.org/officeDocument/2006/relationships/hyperlink" Target="consultantplus://offline/ref=ECCEBE12DB4C9ED108ED503152DF481137E457D219AB7819F2FDCC44D5B1D1B69E5CC0743BB451D9088A26C76667A6884FB2A665E7E69FD219v7J" TargetMode="External"/><Relationship Id="rId38" Type="http://schemas.openxmlformats.org/officeDocument/2006/relationships/hyperlink" Target="https://xn----8sbeefyhce0ajccahxgn.xn--p1ai/documents/2769.html" TargetMode="External"/><Relationship Id="rId46" Type="http://schemas.openxmlformats.org/officeDocument/2006/relationships/header" Target="header1.xml"/><Relationship Id="rId20" Type="http://schemas.openxmlformats.org/officeDocument/2006/relationships/hyperlink" Target="consultantplus://offline/ref=ECCEBE12DB4C9ED108ED503152DF481137E550D719A57819F2FDCC44D5B1D1B69E5CC0743AB454DE04D523D2773FAB8C55ADA77BFBE49D1Dv2J" TargetMode="External"/><Relationship Id="rId41" Type="http://schemas.openxmlformats.org/officeDocument/2006/relationships/hyperlink" Target="consultantplus://offline/ref=98AE9F9F96A89E9A16CCC7DD1AC304D1EDD511E6118131523E25B57AC2EEC3D9AAD9CAC24D1CD4D1A9B9D6fCr3F"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BEEBE-94C6-4357-9AEB-E3154B6AD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31</Pages>
  <Words>38875</Words>
  <Characters>221592</Characters>
  <Application>Microsoft Office Word</Application>
  <DocSecurity>0</DocSecurity>
  <Lines>1846</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25</cp:revision>
  <cp:lastPrinted>2022-10-21T13:32:00Z</cp:lastPrinted>
  <dcterms:created xsi:type="dcterms:W3CDTF">2022-10-04T05:53:00Z</dcterms:created>
  <dcterms:modified xsi:type="dcterms:W3CDTF">2022-10-21T13:32:00Z</dcterms:modified>
</cp:coreProperties>
</file>