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6DE" w:rsidRDefault="00DE36DE" w:rsidP="00C47246">
      <w:pPr>
        <w:jc w:val="center"/>
        <w:rPr>
          <w:b/>
          <w:sz w:val="14"/>
          <w:szCs w:val="14"/>
        </w:rPr>
      </w:pPr>
    </w:p>
    <w:p w:rsidR="00C47246" w:rsidRPr="00342B7F" w:rsidRDefault="00C47246" w:rsidP="00C47246">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C47246" w:rsidRPr="00342B7F" w:rsidRDefault="00C47246" w:rsidP="00C47246">
      <w:pPr>
        <w:jc w:val="center"/>
        <w:rPr>
          <w:sz w:val="14"/>
          <w:szCs w:val="14"/>
        </w:rPr>
      </w:pPr>
      <w:r w:rsidRPr="00342B7F">
        <w:rPr>
          <w:sz w:val="14"/>
          <w:szCs w:val="14"/>
        </w:rPr>
        <w:t>Администрации Солецкого муниципального округа</w:t>
      </w:r>
    </w:p>
    <w:p w:rsidR="00C47246" w:rsidRPr="00342B7F" w:rsidRDefault="00C47246" w:rsidP="00C47246">
      <w:pPr>
        <w:jc w:val="center"/>
        <w:rPr>
          <w:sz w:val="14"/>
          <w:szCs w:val="14"/>
        </w:rPr>
      </w:pPr>
    </w:p>
    <w:p w:rsidR="00C47246" w:rsidRPr="00342B7F" w:rsidRDefault="00C47246" w:rsidP="00C47246">
      <w:pPr>
        <w:jc w:val="center"/>
        <w:rPr>
          <w:sz w:val="14"/>
          <w:szCs w:val="14"/>
        </w:rPr>
      </w:pPr>
      <w:r>
        <w:rPr>
          <w:sz w:val="14"/>
          <w:szCs w:val="14"/>
        </w:rPr>
        <w:t>от 2</w:t>
      </w:r>
      <w:r w:rsidR="00DE36DE">
        <w:rPr>
          <w:sz w:val="14"/>
          <w:szCs w:val="14"/>
        </w:rPr>
        <w:t>8</w:t>
      </w:r>
      <w:r w:rsidRPr="00342B7F">
        <w:rPr>
          <w:sz w:val="14"/>
          <w:szCs w:val="14"/>
        </w:rPr>
        <w:t>.1</w:t>
      </w:r>
      <w:r>
        <w:rPr>
          <w:sz w:val="14"/>
          <w:szCs w:val="14"/>
        </w:rPr>
        <w:t>1</w:t>
      </w:r>
      <w:r w:rsidRPr="00342B7F">
        <w:rPr>
          <w:sz w:val="14"/>
          <w:szCs w:val="14"/>
        </w:rPr>
        <w:t xml:space="preserve">.2022 № </w:t>
      </w:r>
      <w:r>
        <w:rPr>
          <w:sz w:val="14"/>
          <w:szCs w:val="14"/>
        </w:rPr>
        <w:t>20</w:t>
      </w:r>
      <w:r w:rsidR="00DE36DE">
        <w:rPr>
          <w:sz w:val="14"/>
          <w:szCs w:val="14"/>
        </w:rPr>
        <w:t>79</w:t>
      </w:r>
    </w:p>
    <w:p w:rsidR="00C47246" w:rsidRDefault="00C47246" w:rsidP="00C47246">
      <w:pPr>
        <w:jc w:val="center"/>
        <w:rPr>
          <w:sz w:val="14"/>
          <w:szCs w:val="14"/>
        </w:rPr>
      </w:pPr>
      <w:r w:rsidRPr="00342B7F">
        <w:rPr>
          <w:sz w:val="14"/>
          <w:szCs w:val="14"/>
        </w:rPr>
        <w:t>г. Сольцы</w:t>
      </w:r>
    </w:p>
    <w:p w:rsidR="00DE36DE" w:rsidRDefault="00DE36DE" w:rsidP="00C47246">
      <w:pPr>
        <w:jc w:val="center"/>
        <w:rPr>
          <w:sz w:val="14"/>
          <w:szCs w:val="14"/>
        </w:rPr>
      </w:pPr>
    </w:p>
    <w:p w:rsidR="00DE36DE" w:rsidRPr="00B1219C" w:rsidRDefault="00DE36DE" w:rsidP="00DE36DE">
      <w:pPr>
        <w:jc w:val="center"/>
        <w:rPr>
          <w:b/>
          <w:sz w:val="14"/>
          <w:szCs w:val="14"/>
        </w:rPr>
      </w:pPr>
      <w:r w:rsidRPr="00B1219C">
        <w:rPr>
          <w:b/>
          <w:sz w:val="14"/>
          <w:szCs w:val="14"/>
        </w:rPr>
        <w:t>О внесении изменений в муниципальную программу Солецкого</w:t>
      </w:r>
    </w:p>
    <w:p w:rsidR="00DE36DE" w:rsidRPr="00B1219C" w:rsidRDefault="00DE36DE" w:rsidP="00DE36DE">
      <w:pPr>
        <w:jc w:val="center"/>
        <w:rPr>
          <w:b/>
          <w:sz w:val="14"/>
          <w:szCs w:val="14"/>
        </w:rPr>
      </w:pPr>
      <w:r w:rsidRPr="00B1219C">
        <w:rPr>
          <w:b/>
          <w:sz w:val="14"/>
          <w:szCs w:val="14"/>
        </w:rPr>
        <w:t>муниципального округа «Развитие  физической культуры и спорта  в Солецком муниципальном округе»</w:t>
      </w:r>
    </w:p>
    <w:p w:rsidR="00DE36DE" w:rsidRPr="00B1219C" w:rsidRDefault="00DE36DE" w:rsidP="00DE36DE">
      <w:pPr>
        <w:rPr>
          <w:sz w:val="14"/>
          <w:szCs w:val="14"/>
        </w:rPr>
      </w:pPr>
    </w:p>
    <w:p w:rsidR="00DE36DE" w:rsidRPr="00B1219C" w:rsidRDefault="00DE36DE" w:rsidP="00DE36DE">
      <w:pPr>
        <w:suppressAutoHyphens/>
        <w:ind w:firstLine="284"/>
        <w:contextualSpacing/>
        <w:jc w:val="both"/>
        <w:rPr>
          <w:sz w:val="14"/>
          <w:szCs w:val="14"/>
        </w:rPr>
      </w:pPr>
      <w:r w:rsidRPr="00B1219C">
        <w:rPr>
          <w:sz w:val="14"/>
          <w:szCs w:val="14"/>
        </w:rPr>
        <w:t>В соответствии с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 142, в целях обеспечения развития отрасли физической культуры и спорта  округа, Администрация Солецкого муниципального округа</w:t>
      </w:r>
      <w:r w:rsidRPr="00B1219C">
        <w:rPr>
          <w:b/>
          <w:sz w:val="14"/>
          <w:szCs w:val="14"/>
        </w:rPr>
        <w:t xml:space="preserve"> ПОСТАНОВЛЯЕТ:</w:t>
      </w:r>
    </w:p>
    <w:p w:rsidR="00DE36DE" w:rsidRPr="00B1219C" w:rsidRDefault="00DE36DE" w:rsidP="00DE36DE">
      <w:pPr>
        <w:ind w:firstLine="284"/>
        <w:jc w:val="both"/>
        <w:rPr>
          <w:sz w:val="14"/>
          <w:szCs w:val="14"/>
        </w:rPr>
      </w:pPr>
      <w:r w:rsidRPr="00B1219C">
        <w:rPr>
          <w:sz w:val="14"/>
          <w:szCs w:val="14"/>
        </w:rPr>
        <w:t>1. Внести изменения в муниципальную программу Солецкого муниципального округа «Развитие  физической культуры и спорта  в Солецком муниципальном округе», утверждённую постановлением Администрации муниципального округа от 26.03.2021 № 430 (в редакции постановлений от 16.11.2021 № 1692, от 09.02.2022 № 262, от 23.06.2022 № 1090) (далее муниципальная программа):</w:t>
      </w:r>
    </w:p>
    <w:p w:rsidR="00DE36DE" w:rsidRPr="00B1219C" w:rsidRDefault="00DE36DE" w:rsidP="00DE36DE">
      <w:pPr>
        <w:suppressAutoHyphens/>
        <w:autoSpaceDE w:val="0"/>
        <w:autoSpaceDN w:val="0"/>
        <w:adjustRightInd w:val="0"/>
        <w:ind w:firstLine="284"/>
        <w:contextualSpacing/>
        <w:jc w:val="both"/>
        <w:rPr>
          <w:spacing w:val="-6"/>
          <w:sz w:val="14"/>
          <w:szCs w:val="14"/>
        </w:rPr>
      </w:pPr>
      <w:r w:rsidRPr="00B1219C">
        <w:rPr>
          <w:sz w:val="14"/>
          <w:szCs w:val="14"/>
        </w:rPr>
        <w:t xml:space="preserve">1.1. Изложить </w:t>
      </w:r>
      <w:r w:rsidRPr="00B1219C">
        <w:rPr>
          <w:spacing w:val="-6"/>
          <w:sz w:val="14"/>
          <w:szCs w:val="14"/>
        </w:rPr>
        <w:t>раздел 6 Паспорта в редакции:</w:t>
      </w:r>
    </w:p>
    <w:p w:rsidR="00DE36DE" w:rsidRPr="00B1219C" w:rsidRDefault="00DE36DE" w:rsidP="00DE36DE">
      <w:pPr>
        <w:suppressAutoHyphens/>
        <w:autoSpaceDE w:val="0"/>
        <w:autoSpaceDN w:val="0"/>
        <w:adjustRightInd w:val="0"/>
        <w:ind w:firstLine="284"/>
        <w:contextualSpacing/>
        <w:jc w:val="both"/>
        <w:rPr>
          <w:spacing w:val="-6"/>
          <w:sz w:val="14"/>
          <w:szCs w:val="14"/>
        </w:rPr>
      </w:pPr>
      <w:r w:rsidRPr="00B1219C">
        <w:rPr>
          <w:spacing w:val="-6"/>
          <w:sz w:val="14"/>
          <w:szCs w:val="14"/>
        </w:rPr>
        <w:t>«</w:t>
      </w:r>
      <w:r w:rsidRPr="00B1219C">
        <w:rPr>
          <w:bCs/>
          <w:sz w:val="14"/>
          <w:szCs w:val="14"/>
        </w:rPr>
        <w:t>6. Объемы и источники финансирования муниципальной  программы в целом и по годам реализации (тыс. руб.):</w:t>
      </w:r>
    </w:p>
    <w:tbl>
      <w:tblPr>
        <w:tblW w:w="0" w:type="auto"/>
        <w:tblInd w:w="108" w:type="dxa"/>
        <w:tblLook w:val="0000" w:firstRow="0" w:lastRow="0" w:firstColumn="0" w:lastColumn="0" w:noHBand="0" w:noVBand="0"/>
      </w:tblPr>
      <w:tblGrid>
        <w:gridCol w:w="541"/>
        <w:gridCol w:w="1144"/>
        <w:gridCol w:w="1015"/>
        <w:gridCol w:w="1599"/>
        <w:gridCol w:w="741"/>
      </w:tblGrid>
      <w:tr w:rsidR="00DE36DE" w:rsidRPr="00DE36DE" w:rsidTr="00DE36DE">
        <w:trPr>
          <w:trHeight w:val="20"/>
        </w:trPr>
        <w:tc>
          <w:tcPr>
            <w:tcW w:w="0" w:type="auto"/>
            <w:tcBorders>
              <w:top w:val="single" w:sz="4" w:space="0" w:color="000000"/>
              <w:left w:val="single" w:sz="4" w:space="0" w:color="000000"/>
              <w:bottom w:val="single" w:sz="4" w:space="0" w:color="000000"/>
            </w:tcBorders>
          </w:tcPr>
          <w:p w:rsidR="00DE36DE" w:rsidRPr="00DE36DE" w:rsidRDefault="00DE36DE" w:rsidP="00DE36DE">
            <w:pPr>
              <w:jc w:val="both"/>
              <w:rPr>
                <w:sz w:val="10"/>
                <w:szCs w:val="14"/>
              </w:rPr>
            </w:pPr>
            <w:r w:rsidRPr="00DE36DE">
              <w:rPr>
                <w:sz w:val="10"/>
                <w:szCs w:val="14"/>
              </w:rPr>
              <w:t>Год</w:t>
            </w:r>
          </w:p>
        </w:tc>
        <w:tc>
          <w:tcPr>
            <w:tcW w:w="0" w:type="auto"/>
            <w:gridSpan w:val="4"/>
            <w:tcBorders>
              <w:top w:val="single" w:sz="4" w:space="0" w:color="000000"/>
              <w:left w:val="single" w:sz="4" w:space="0" w:color="000000"/>
              <w:bottom w:val="single" w:sz="4" w:space="0" w:color="000000"/>
              <w:right w:val="single" w:sz="4" w:space="0" w:color="000000"/>
            </w:tcBorders>
          </w:tcPr>
          <w:p w:rsidR="00DE36DE" w:rsidRPr="00DE36DE" w:rsidRDefault="00DE36DE" w:rsidP="00DE36DE">
            <w:pPr>
              <w:jc w:val="center"/>
              <w:rPr>
                <w:sz w:val="10"/>
                <w:szCs w:val="14"/>
              </w:rPr>
            </w:pPr>
            <w:r w:rsidRPr="00DE36DE">
              <w:rPr>
                <w:sz w:val="10"/>
                <w:szCs w:val="14"/>
              </w:rPr>
              <w:t>Источник  финансирования</w:t>
            </w:r>
          </w:p>
        </w:tc>
      </w:tr>
      <w:tr w:rsidR="00DE36DE" w:rsidRPr="00DE36DE" w:rsidTr="00DE36DE">
        <w:trPr>
          <w:trHeight w:val="20"/>
        </w:trPr>
        <w:tc>
          <w:tcPr>
            <w:tcW w:w="0" w:type="auto"/>
            <w:tcBorders>
              <w:top w:val="single" w:sz="4" w:space="0" w:color="000000"/>
              <w:left w:val="single" w:sz="4" w:space="0" w:color="000000"/>
              <w:bottom w:val="single" w:sz="4" w:space="0" w:color="000000"/>
            </w:tcBorders>
          </w:tcPr>
          <w:p w:rsidR="00DE36DE" w:rsidRPr="00DE36DE" w:rsidRDefault="00DE36DE" w:rsidP="00DE36DE">
            <w:pPr>
              <w:jc w:val="both"/>
              <w:rPr>
                <w:sz w:val="10"/>
                <w:szCs w:val="14"/>
              </w:rPr>
            </w:pP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both"/>
              <w:rPr>
                <w:sz w:val="10"/>
                <w:szCs w:val="14"/>
              </w:rPr>
            </w:pPr>
            <w:r w:rsidRPr="00DE36DE">
              <w:rPr>
                <w:sz w:val="10"/>
                <w:szCs w:val="14"/>
              </w:rPr>
              <w:t>федеральный бюджет</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both"/>
              <w:rPr>
                <w:sz w:val="10"/>
                <w:szCs w:val="14"/>
              </w:rPr>
            </w:pPr>
            <w:r w:rsidRPr="00DE36DE">
              <w:rPr>
                <w:sz w:val="10"/>
                <w:szCs w:val="14"/>
              </w:rPr>
              <w:t xml:space="preserve">областной бюджет </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both"/>
              <w:rPr>
                <w:sz w:val="10"/>
                <w:szCs w:val="14"/>
              </w:rPr>
            </w:pPr>
            <w:r w:rsidRPr="00DE36DE">
              <w:rPr>
                <w:sz w:val="10"/>
                <w:szCs w:val="14"/>
              </w:rPr>
              <w:t>бюджет муниципального округа</w:t>
            </w:r>
          </w:p>
        </w:tc>
        <w:tc>
          <w:tcPr>
            <w:tcW w:w="0" w:type="auto"/>
            <w:tcBorders>
              <w:top w:val="single" w:sz="4" w:space="0" w:color="000000"/>
              <w:left w:val="single" w:sz="4" w:space="0" w:color="000000"/>
              <w:bottom w:val="single" w:sz="4" w:space="0" w:color="000000"/>
              <w:right w:val="single" w:sz="4" w:space="0" w:color="000000"/>
            </w:tcBorders>
          </w:tcPr>
          <w:p w:rsidR="00DE36DE" w:rsidRPr="00DE36DE" w:rsidRDefault="00DE36DE" w:rsidP="00DE36DE">
            <w:pPr>
              <w:jc w:val="both"/>
              <w:rPr>
                <w:sz w:val="10"/>
                <w:szCs w:val="14"/>
              </w:rPr>
            </w:pPr>
            <w:r w:rsidRPr="00DE36DE">
              <w:rPr>
                <w:sz w:val="10"/>
                <w:szCs w:val="14"/>
              </w:rPr>
              <w:t>всего</w:t>
            </w:r>
          </w:p>
        </w:tc>
      </w:tr>
      <w:tr w:rsidR="00DE36DE" w:rsidRPr="00DE36DE" w:rsidTr="00DE36DE">
        <w:trPr>
          <w:trHeight w:val="20"/>
        </w:trPr>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1</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2</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3</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4</w:t>
            </w:r>
          </w:p>
        </w:tc>
        <w:tc>
          <w:tcPr>
            <w:tcW w:w="0" w:type="auto"/>
            <w:tcBorders>
              <w:top w:val="single" w:sz="4" w:space="0" w:color="000000"/>
              <w:left w:val="single" w:sz="4" w:space="0" w:color="000000"/>
              <w:bottom w:val="single" w:sz="4" w:space="0" w:color="000000"/>
              <w:right w:val="single" w:sz="4" w:space="0" w:color="000000"/>
            </w:tcBorders>
          </w:tcPr>
          <w:p w:rsidR="00DE36DE" w:rsidRPr="00DE36DE" w:rsidRDefault="00DE36DE" w:rsidP="00DE36DE">
            <w:pPr>
              <w:jc w:val="center"/>
              <w:rPr>
                <w:sz w:val="10"/>
                <w:szCs w:val="14"/>
              </w:rPr>
            </w:pPr>
            <w:r w:rsidRPr="00DE36DE">
              <w:rPr>
                <w:sz w:val="10"/>
                <w:szCs w:val="14"/>
              </w:rPr>
              <w:t>5</w:t>
            </w:r>
          </w:p>
        </w:tc>
      </w:tr>
      <w:tr w:rsidR="00DE36DE" w:rsidRPr="00DE36DE" w:rsidTr="00DE36DE">
        <w:trPr>
          <w:trHeight w:val="20"/>
        </w:trPr>
        <w:tc>
          <w:tcPr>
            <w:tcW w:w="0" w:type="auto"/>
            <w:tcBorders>
              <w:top w:val="single" w:sz="4" w:space="0" w:color="000000"/>
              <w:left w:val="single" w:sz="4" w:space="0" w:color="000000"/>
              <w:bottom w:val="single" w:sz="4" w:space="0" w:color="000000"/>
            </w:tcBorders>
          </w:tcPr>
          <w:p w:rsidR="00DE36DE" w:rsidRPr="00DE36DE" w:rsidRDefault="00DE36DE" w:rsidP="00DE36DE">
            <w:pPr>
              <w:jc w:val="both"/>
              <w:rPr>
                <w:sz w:val="10"/>
                <w:szCs w:val="14"/>
              </w:rPr>
            </w:pPr>
            <w:r w:rsidRPr="00DE36DE">
              <w:rPr>
                <w:sz w:val="10"/>
                <w:szCs w:val="14"/>
              </w:rPr>
              <w:t>2021</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62264,76965</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1925,69274</w:t>
            </w:r>
          </w:p>
        </w:tc>
        <w:tc>
          <w:tcPr>
            <w:tcW w:w="0" w:type="auto"/>
            <w:tcBorders>
              <w:top w:val="single" w:sz="4" w:space="0" w:color="000000"/>
              <w:left w:val="single" w:sz="4" w:space="0" w:color="000000"/>
              <w:bottom w:val="single" w:sz="4" w:space="0" w:color="000000"/>
            </w:tcBorders>
            <w:vAlign w:val="bottom"/>
          </w:tcPr>
          <w:p w:rsidR="00DE36DE" w:rsidRPr="00DE36DE" w:rsidRDefault="00DE36DE" w:rsidP="00DE36DE">
            <w:pPr>
              <w:jc w:val="center"/>
              <w:rPr>
                <w:sz w:val="10"/>
                <w:szCs w:val="14"/>
              </w:rPr>
            </w:pPr>
            <w:r w:rsidRPr="00DE36DE">
              <w:rPr>
                <w:sz w:val="10"/>
                <w:szCs w:val="14"/>
              </w:rPr>
              <w:t>1512,82071</w:t>
            </w:r>
          </w:p>
        </w:tc>
        <w:tc>
          <w:tcPr>
            <w:tcW w:w="0" w:type="auto"/>
            <w:tcBorders>
              <w:top w:val="single" w:sz="4" w:space="0" w:color="000000"/>
              <w:left w:val="single" w:sz="4" w:space="0" w:color="000000"/>
              <w:bottom w:val="single" w:sz="4" w:space="0" w:color="000000"/>
              <w:right w:val="single" w:sz="4" w:space="0" w:color="000000"/>
            </w:tcBorders>
          </w:tcPr>
          <w:p w:rsidR="00DE36DE" w:rsidRPr="00DE36DE" w:rsidRDefault="00DE36DE" w:rsidP="00DE36DE">
            <w:pPr>
              <w:jc w:val="center"/>
              <w:rPr>
                <w:sz w:val="10"/>
                <w:szCs w:val="14"/>
              </w:rPr>
            </w:pPr>
            <w:r w:rsidRPr="00DE36DE">
              <w:rPr>
                <w:sz w:val="10"/>
                <w:szCs w:val="14"/>
              </w:rPr>
              <w:t>65703,28310</w:t>
            </w:r>
          </w:p>
        </w:tc>
      </w:tr>
      <w:tr w:rsidR="00DE36DE" w:rsidRPr="00DE36DE" w:rsidTr="00DE36DE">
        <w:trPr>
          <w:trHeight w:val="20"/>
        </w:trPr>
        <w:tc>
          <w:tcPr>
            <w:tcW w:w="0" w:type="auto"/>
            <w:tcBorders>
              <w:top w:val="single" w:sz="4" w:space="0" w:color="000000"/>
              <w:left w:val="single" w:sz="4" w:space="0" w:color="000000"/>
              <w:bottom w:val="single" w:sz="4" w:space="0" w:color="000000"/>
            </w:tcBorders>
          </w:tcPr>
          <w:p w:rsidR="00DE36DE" w:rsidRPr="00DE36DE" w:rsidRDefault="00DE36DE" w:rsidP="00DE36DE">
            <w:pPr>
              <w:jc w:val="both"/>
              <w:rPr>
                <w:sz w:val="10"/>
                <w:szCs w:val="14"/>
              </w:rPr>
            </w:pPr>
            <w:r w:rsidRPr="00DE36DE">
              <w:rPr>
                <w:sz w:val="10"/>
                <w:szCs w:val="14"/>
              </w:rPr>
              <w:t>2022</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28,10000</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3265,20000</w:t>
            </w:r>
          </w:p>
        </w:tc>
        <w:tc>
          <w:tcPr>
            <w:tcW w:w="0" w:type="auto"/>
            <w:tcBorders>
              <w:top w:val="single" w:sz="4" w:space="0" w:color="000000"/>
              <w:left w:val="single" w:sz="4" w:space="0" w:color="000000"/>
              <w:bottom w:val="single" w:sz="4" w:space="0" w:color="000000"/>
              <w:right w:val="single" w:sz="4" w:space="0" w:color="000000"/>
            </w:tcBorders>
          </w:tcPr>
          <w:p w:rsidR="00DE36DE" w:rsidRPr="00DE36DE" w:rsidRDefault="00DE36DE" w:rsidP="00DE36DE">
            <w:pPr>
              <w:jc w:val="center"/>
              <w:rPr>
                <w:sz w:val="10"/>
                <w:szCs w:val="14"/>
              </w:rPr>
            </w:pPr>
            <w:r w:rsidRPr="00DE36DE">
              <w:rPr>
                <w:sz w:val="10"/>
                <w:szCs w:val="14"/>
              </w:rPr>
              <w:t>3293,30000</w:t>
            </w:r>
          </w:p>
        </w:tc>
      </w:tr>
      <w:tr w:rsidR="00DE36DE" w:rsidRPr="00DE36DE" w:rsidTr="00DE36DE">
        <w:trPr>
          <w:trHeight w:val="20"/>
        </w:trPr>
        <w:tc>
          <w:tcPr>
            <w:tcW w:w="0" w:type="auto"/>
            <w:tcBorders>
              <w:top w:val="single" w:sz="4" w:space="0" w:color="000000"/>
              <w:left w:val="single" w:sz="4" w:space="0" w:color="000000"/>
              <w:bottom w:val="single" w:sz="4" w:space="0" w:color="000000"/>
            </w:tcBorders>
          </w:tcPr>
          <w:p w:rsidR="00DE36DE" w:rsidRPr="00DE36DE" w:rsidRDefault="00DE36DE" w:rsidP="00DE36DE">
            <w:pPr>
              <w:jc w:val="both"/>
              <w:rPr>
                <w:sz w:val="10"/>
                <w:szCs w:val="14"/>
                <w:lang w:val="en-US"/>
              </w:rPr>
            </w:pPr>
            <w:r w:rsidRPr="00DE36DE">
              <w:rPr>
                <w:sz w:val="10"/>
                <w:szCs w:val="14"/>
              </w:rPr>
              <w:t>2023</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839,20000</w:t>
            </w:r>
          </w:p>
        </w:tc>
        <w:tc>
          <w:tcPr>
            <w:tcW w:w="0" w:type="auto"/>
            <w:tcBorders>
              <w:top w:val="single" w:sz="4" w:space="0" w:color="000000"/>
              <w:left w:val="single" w:sz="4" w:space="0" w:color="000000"/>
              <w:bottom w:val="single" w:sz="4" w:space="0" w:color="000000"/>
              <w:right w:val="single" w:sz="4" w:space="0" w:color="000000"/>
            </w:tcBorders>
          </w:tcPr>
          <w:p w:rsidR="00DE36DE" w:rsidRPr="00DE36DE" w:rsidRDefault="00DE36DE" w:rsidP="00DE36DE">
            <w:pPr>
              <w:jc w:val="center"/>
              <w:rPr>
                <w:sz w:val="10"/>
                <w:szCs w:val="14"/>
              </w:rPr>
            </w:pPr>
            <w:r w:rsidRPr="00DE36DE">
              <w:rPr>
                <w:sz w:val="10"/>
                <w:szCs w:val="14"/>
              </w:rPr>
              <w:t>839,20000</w:t>
            </w:r>
          </w:p>
        </w:tc>
      </w:tr>
      <w:tr w:rsidR="00DE36DE" w:rsidRPr="00DE36DE" w:rsidTr="00DE36DE">
        <w:trPr>
          <w:trHeight w:val="20"/>
        </w:trPr>
        <w:tc>
          <w:tcPr>
            <w:tcW w:w="0" w:type="auto"/>
            <w:tcBorders>
              <w:top w:val="single" w:sz="4" w:space="0" w:color="000000"/>
              <w:left w:val="single" w:sz="4" w:space="0" w:color="000000"/>
              <w:bottom w:val="single" w:sz="4" w:space="0" w:color="000000"/>
            </w:tcBorders>
          </w:tcPr>
          <w:p w:rsidR="00DE36DE" w:rsidRPr="00DE36DE" w:rsidRDefault="00DE36DE" w:rsidP="00DE36DE">
            <w:pPr>
              <w:jc w:val="both"/>
              <w:rPr>
                <w:sz w:val="10"/>
                <w:szCs w:val="14"/>
                <w:lang w:val="en-US"/>
              </w:rPr>
            </w:pPr>
            <w:r w:rsidRPr="00DE36DE">
              <w:rPr>
                <w:sz w:val="10"/>
                <w:szCs w:val="14"/>
              </w:rPr>
              <w:t>2024</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839,20000</w:t>
            </w:r>
          </w:p>
        </w:tc>
        <w:tc>
          <w:tcPr>
            <w:tcW w:w="0" w:type="auto"/>
            <w:tcBorders>
              <w:top w:val="single" w:sz="4" w:space="0" w:color="000000"/>
              <w:left w:val="single" w:sz="4" w:space="0" w:color="000000"/>
              <w:bottom w:val="single" w:sz="4" w:space="0" w:color="000000"/>
              <w:right w:val="single" w:sz="4" w:space="0" w:color="000000"/>
            </w:tcBorders>
          </w:tcPr>
          <w:p w:rsidR="00DE36DE" w:rsidRPr="00DE36DE" w:rsidRDefault="00DE36DE" w:rsidP="00DE36DE">
            <w:pPr>
              <w:jc w:val="center"/>
              <w:rPr>
                <w:sz w:val="10"/>
                <w:szCs w:val="14"/>
              </w:rPr>
            </w:pPr>
            <w:r w:rsidRPr="00DE36DE">
              <w:rPr>
                <w:sz w:val="10"/>
                <w:szCs w:val="14"/>
              </w:rPr>
              <w:t>839,20000</w:t>
            </w:r>
          </w:p>
        </w:tc>
      </w:tr>
      <w:tr w:rsidR="00DE36DE" w:rsidRPr="00DE36DE" w:rsidTr="00DE36DE">
        <w:trPr>
          <w:trHeight w:val="20"/>
        </w:trPr>
        <w:tc>
          <w:tcPr>
            <w:tcW w:w="0" w:type="auto"/>
            <w:tcBorders>
              <w:top w:val="single" w:sz="4" w:space="0" w:color="000000"/>
              <w:left w:val="single" w:sz="4" w:space="0" w:color="000000"/>
              <w:bottom w:val="single" w:sz="4" w:space="0" w:color="000000"/>
            </w:tcBorders>
          </w:tcPr>
          <w:p w:rsidR="00DE36DE" w:rsidRPr="00DE36DE" w:rsidRDefault="00DE36DE" w:rsidP="00DE36DE">
            <w:pPr>
              <w:jc w:val="both"/>
              <w:rPr>
                <w:sz w:val="10"/>
                <w:szCs w:val="14"/>
              </w:rPr>
            </w:pPr>
            <w:r w:rsidRPr="00DE36DE">
              <w:rPr>
                <w:sz w:val="10"/>
                <w:szCs w:val="14"/>
              </w:rPr>
              <w:t>2025</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629,50000</w:t>
            </w:r>
          </w:p>
        </w:tc>
        <w:tc>
          <w:tcPr>
            <w:tcW w:w="0" w:type="auto"/>
            <w:tcBorders>
              <w:top w:val="single" w:sz="4" w:space="0" w:color="000000"/>
              <w:left w:val="single" w:sz="4" w:space="0" w:color="000000"/>
              <w:bottom w:val="single" w:sz="4" w:space="0" w:color="000000"/>
              <w:right w:val="single" w:sz="4" w:space="0" w:color="000000"/>
            </w:tcBorders>
          </w:tcPr>
          <w:p w:rsidR="00DE36DE" w:rsidRPr="00DE36DE" w:rsidRDefault="00DE36DE" w:rsidP="00DE36DE">
            <w:pPr>
              <w:jc w:val="center"/>
              <w:rPr>
                <w:sz w:val="10"/>
                <w:szCs w:val="14"/>
              </w:rPr>
            </w:pPr>
            <w:r w:rsidRPr="00DE36DE">
              <w:rPr>
                <w:sz w:val="10"/>
                <w:szCs w:val="14"/>
              </w:rPr>
              <w:t>629,50000</w:t>
            </w:r>
          </w:p>
        </w:tc>
      </w:tr>
      <w:tr w:rsidR="00DE36DE" w:rsidRPr="00DE36DE" w:rsidTr="00DE36DE">
        <w:trPr>
          <w:trHeight w:val="20"/>
        </w:trPr>
        <w:tc>
          <w:tcPr>
            <w:tcW w:w="0" w:type="auto"/>
            <w:tcBorders>
              <w:top w:val="single" w:sz="4" w:space="0" w:color="000000"/>
              <w:left w:val="single" w:sz="4" w:space="0" w:color="000000"/>
              <w:bottom w:val="single" w:sz="4" w:space="0" w:color="000000"/>
            </w:tcBorders>
          </w:tcPr>
          <w:p w:rsidR="00DE36DE" w:rsidRPr="00DE36DE" w:rsidRDefault="00DE36DE" w:rsidP="00DE36DE">
            <w:pPr>
              <w:jc w:val="both"/>
              <w:rPr>
                <w:sz w:val="10"/>
                <w:szCs w:val="14"/>
              </w:rPr>
            </w:pPr>
            <w:r w:rsidRPr="00DE36DE">
              <w:rPr>
                <w:sz w:val="10"/>
                <w:szCs w:val="14"/>
              </w:rPr>
              <w:t>2026</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629,50000</w:t>
            </w:r>
          </w:p>
        </w:tc>
        <w:tc>
          <w:tcPr>
            <w:tcW w:w="0" w:type="auto"/>
            <w:tcBorders>
              <w:top w:val="single" w:sz="4" w:space="0" w:color="000000"/>
              <w:left w:val="single" w:sz="4" w:space="0" w:color="000000"/>
              <w:bottom w:val="single" w:sz="4" w:space="0" w:color="000000"/>
              <w:right w:val="single" w:sz="4" w:space="0" w:color="000000"/>
            </w:tcBorders>
          </w:tcPr>
          <w:p w:rsidR="00DE36DE" w:rsidRPr="00DE36DE" w:rsidRDefault="00DE36DE" w:rsidP="00DE36DE">
            <w:pPr>
              <w:jc w:val="center"/>
              <w:rPr>
                <w:sz w:val="10"/>
                <w:szCs w:val="14"/>
              </w:rPr>
            </w:pPr>
            <w:r w:rsidRPr="00DE36DE">
              <w:rPr>
                <w:sz w:val="10"/>
                <w:szCs w:val="14"/>
              </w:rPr>
              <w:t>629,50000</w:t>
            </w:r>
          </w:p>
        </w:tc>
      </w:tr>
      <w:tr w:rsidR="00DE36DE" w:rsidRPr="00DE36DE" w:rsidTr="00DE36DE">
        <w:trPr>
          <w:trHeight w:val="20"/>
        </w:trPr>
        <w:tc>
          <w:tcPr>
            <w:tcW w:w="0" w:type="auto"/>
            <w:tcBorders>
              <w:top w:val="single" w:sz="4" w:space="0" w:color="000000"/>
              <w:left w:val="single" w:sz="4" w:space="0" w:color="000000"/>
              <w:bottom w:val="single" w:sz="4" w:space="0" w:color="000000"/>
            </w:tcBorders>
          </w:tcPr>
          <w:p w:rsidR="00DE36DE" w:rsidRPr="00DE36DE" w:rsidRDefault="00DE36DE" w:rsidP="00DE36DE">
            <w:pPr>
              <w:jc w:val="both"/>
              <w:rPr>
                <w:sz w:val="10"/>
                <w:szCs w:val="14"/>
              </w:rPr>
            </w:pPr>
            <w:r w:rsidRPr="00DE36DE">
              <w:rPr>
                <w:sz w:val="10"/>
                <w:szCs w:val="14"/>
              </w:rPr>
              <w:t>ВСЕГО</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62264,76965</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1953,79274</w:t>
            </w:r>
          </w:p>
        </w:tc>
        <w:tc>
          <w:tcPr>
            <w:tcW w:w="0" w:type="auto"/>
            <w:tcBorders>
              <w:top w:val="single" w:sz="4" w:space="0" w:color="000000"/>
              <w:left w:val="single" w:sz="4" w:space="0" w:color="000000"/>
              <w:bottom w:val="single" w:sz="4" w:space="0" w:color="000000"/>
            </w:tcBorders>
          </w:tcPr>
          <w:p w:rsidR="00DE36DE" w:rsidRPr="00DE36DE" w:rsidRDefault="00DE36DE" w:rsidP="00DE36DE">
            <w:pPr>
              <w:jc w:val="center"/>
              <w:rPr>
                <w:sz w:val="10"/>
                <w:szCs w:val="14"/>
              </w:rPr>
            </w:pPr>
            <w:r w:rsidRPr="00DE36DE">
              <w:rPr>
                <w:sz w:val="10"/>
                <w:szCs w:val="14"/>
              </w:rPr>
              <w:t>7715,42071</w:t>
            </w:r>
          </w:p>
        </w:tc>
        <w:tc>
          <w:tcPr>
            <w:tcW w:w="0" w:type="auto"/>
            <w:tcBorders>
              <w:top w:val="single" w:sz="4" w:space="0" w:color="000000"/>
              <w:left w:val="single" w:sz="4" w:space="0" w:color="000000"/>
              <w:bottom w:val="single" w:sz="4" w:space="0" w:color="000000"/>
              <w:right w:val="single" w:sz="4" w:space="0" w:color="000000"/>
            </w:tcBorders>
          </w:tcPr>
          <w:p w:rsidR="00DE36DE" w:rsidRPr="00DE36DE" w:rsidRDefault="00DE36DE" w:rsidP="00DE36DE">
            <w:pPr>
              <w:jc w:val="center"/>
              <w:rPr>
                <w:sz w:val="10"/>
                <w:szCs w:val="14"/>
              </w:rPr>
            </w:pPr>
            <w:r w:rsidRPr="00DE36DE">
              <w:rPr>
                <w:sz w:val="10"/>
                <w:szCs w:val="14"/>
              </w:rPr>
              <w:t>71933,98310</w:t>
            </w:r>
          </w:p>
        </w:tc>
      </w:tr>
    </w:tbl>
    <w:p w:rsidR="00DE36DE" w:rsidRPr="00B1219C" w:rsidRDefault="00DE36DE" w:rsidP="00DE36DE">
      <w:pPr>
        <w:suppressAutoHyphens/>
        <w:autoSpaceDE w:val="0"/>
        <w:autoSpaceDN w:val="0"/>
        <w:adjustRightInd w:val="0"/>
        <w:contextualSpacing/>
        <w:jc w:val="right"/>
        <w:rPr>
          <w:spacing w:val="-6"/>
          <w:sz w:val="14"/>
          <w:szCs w:val="14"/>
        </w:rPr>
      </w:pPr>
      <w:r w:rsidRPr="00B1219C">
        <w:rPr>
          <w:spacing w:val="-6"/>
          <w:sz w:val="14"/>
          <w:szCs w:val="14"/>
        </w:rPr>
        <w:t>»</w:t>
      </w:r>
    </w:p>
    <w:p w:rsidR="00DE36DE" w:rsidRPr="00B1219C" w:rsidRDefault="00DE36DE" w:rsidP="00DE36DE">
      <w:pPr>
        <w:suppressAutoHyphens/>
        <w:autoSpaceDE w:val="0"/>
        <w:autoSpaceDN w:val="0"/>
        <w:adjustRightInd w:val="0"/>
        <w:ind w:firstLine="284"/>
        <w:contextualSpacing/>
        <w:jc w:val="both"/>
        <w:rPr>
          <w:spacing w:val="-6"/>
          <w:sz w:val="14"/>
          <w:szCs w:val="14"/>
        </w:rPr>
      </w:pPr>
      <w:bookmarkStart w:id="0" w:name="sub_1082"/>
      <w:r w:rsidRPr="00B1219C">
        <w:rPr>
          <w:spacing w:val="-6"/>
          <w:sz w:val="14"/>
          <w:szCs w:val="14"/>
        </w:rPr>
        <w:t xml:space="preserve">1.2. Изложить Мероприятия муниципальной программы в редакции: </w:t>
      </w:r>
    </w:p>
    <w:p w:rsidR="00DE36DE" w:rsidRPr="00B1219C" w:rsidRDefault="00DE36DE" w:rsidP="00DE36DE">
      <w:pPr>
        <w:suppressAutoHyphens/>
        <w:autoSpaceDE w:val="0"/>
        <w:autoSpaceDN w:val="0"/>
        <w:adjustRightInd w:val="0"/>
        <w:contextualSpacing/>
        <w:jc w:val="both"/>
        <w:rPr>
          <w:spacing w:val="-6"/>
          <w:sz w:val="14"/>
          <w:szCs w:val="14"/>
        </w:rPr>
      </w:pPr>
      <w:r w:rsidRPr="00B1219C">
        <w:rPr>
          <w:spacing w:val="-6"/>
          <w:sz w:val="14"/>
          <w:szCs w:val="14"/>
        </w:rPr>
        <w:t>«</w:t>
      </w:r>
    </w:p>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DE36DE" w:rsidRPr="00342B7F" w:rsidTr="00DE36DE">
        <w:trPr>
          <w:trHeight w:val="410"/>
        </w:trPr>
        <w:tc>
          <w:tcPr>
            <w:tcW w:w="5353" w:type="dxa"/>
            <w:tcBorders>
              <w:top w:val="single" w:sz="4" w:space="0" w:color="auto"/>
              <w:left w:val="single" w:sz="4" w:space="0" w:color="auto"/>
              <w:bottom w:val="single" w:sz="4" w:space="0" w:color="auto"/>
              <w:right w:val="single" w:sz="4" w:space="0" w:color="auto"/>
            </w:tcBorders>
          </w:tcPr>
          <w:p w:rsidR="00DE36DE" w:rsidRPr="00342B7F" w:rsidRDefault="00DE36DE" w:rsidP="00DE36DE">
            <w:pPr>
              <w:ind w:firstLine="284"/>
              <w:jc w:val="both"/>
              <w:rPr>
                <w:b/>
                <w:sz w:val="14"/>
                <w:szCs w:val="14"/>
              </w:rPr>
            </w:pPr>
            <w:r w:rsidRPr="00342B7F">
              <w:rPr>
                <w:b/>
                <w:sz w:val="14"/>
                <w:szCs w:val="14"/>
              </w:rPr>
              <w:t>Учредитель:</w:t>
            </w:r>
          </w:p>
          <w:p w:rsidR="00DE36DE" w:rsidRPr="00342B7F" w:rsidRDefault="00DE36DE" w:rsidP="00DE36DE">
            <w:pPr>
              <w:ind w:firstLine="284"/>
              <w:jc w:val="both"/>
              <w:rPr>
                <w:sz w:val="14"/>
                <w:szCs w:val="14"/>
              </w:rPr>
            </w:pPr>
            <w:r w:rsidRPr="00342B7F">
              <w:rPr>
                <w:sz w:val="14"/>
                <w:szCs w:val="14"/>
              </w:rPr>
              <w:t>Дума Солецкого муниципального округа</w:t>
            </w:r>
          </w:p>
          <w:p w:rsidR="00DE36DE" w:rsidRPr="00342B7F" w:rsidRDefault="00DE36DE" w:rsidP="00DE36DE">
            <w:pPr>
              <w:ind w:firstLine="284"/>
              <w:jc w:val="both"/>
              <w:rPr>
                <w:sz w:val="14"/>
                <w:szCs w:val="14"/>
              </w:rPr>
            </w:pPr>
          </w:p>
          <w:p w:rsidR="00DE36DE" w:rsidRPr="00342B7F" w:rsidRDefault="00DE36DE" w:rsidP="00DE36DE">
            <w:pPr>
              <w:ind w:firstLine="284"/>
              <w:jc w:val="both"/>
              <w:rPr>
                <w:b/>
                <w:sz w:val="14"/>
                <w:szCs w:val="14"/>
              </w:rPr>
            </w:pPr>
            <w:r w:rsidRPr="00342B7F">
              <w:rPr>
                <w:b/>
                <w:sz w:val="14"/>
                <w:szCs w:val="14"/>
              </w:rPr>
              <w:t>Издатель:</w:t>
            </w:r>
          </w:p>
          <w:p w:rsidR="00DE36DE" w:rsidRPr="00342B7F" w:rsidRDefault="00DE36DE" w:rsidP="00DE36DE">
            <w:pPr>
              <w:ind w:firstLine="284"/>
              <w:jc w:val="both"/>
              <w:rPr>
                <w:sz w:val="14"/>
                <w:szCs w:val="14"/>
              </w:rPr>
            </w:pPr>
            <w:r w:rsidRPr="00342B7F">
              <w:rPr>
                <w:sz w:val="14"/>
                <w:szCs w:val="14"/>
              </w:rPr>
              <w:t>Администрация Солецкого муниципального округа</w:t>
            </w:r>
          </w:p>
          <w:p w:rsidR="00DE36DE" w:rsidRPr="00342B7F" w:rsidRDefault="00DE36DE" w:rsidP="00DE36DE">
            <w:pPr>
              <w:ind w:firstLine="284"/>
              <w:jc w:val="both"/>
              <w:rPr>
                <w:sz w:val="14"/>
                <w:szCs w:val="14"/>
              </w:rPr>
            </w:pPr>
          </w:p>
          <w:p w:rsidR="00DE36DE" w:rsidRPr="00342B7F" w:rsidRDefault="00DE36DE" w:rsidP="00DE36DE">
            <w:pPr>
              <w:ind w:firstLine="284"/>
              <w:jc w:val="both"/>
              <w:rPr>
                <w:b/>
                <w:sz w:val="14"/>
                <w:szCs w:val="14"/>
              </w:rPr>
            </w:pPr>
            <w:r w:rsidRPr="00342B7F">
              <w:rPr>
                <w:b/>
                <w:sz w:val="14"/>
                <w:szCs w:val="14"/>
              </w:rPr>
              <w:t xml:space="preserve">Адрес издателя: </w:t>
            </w:r>
          </w:p>
          <w:p w:rsidR="00DE36DE" w:rsidRPr="00342B7F" w:rsidRDefault="00DE36DE" w:rsidP="00DE36DE">
            <w:pPr>
              <w:ind w:firstLine="284"/>
              <w:jc w:val="both"/>
              <w:rPr>
                <w:sz w:val="14"/>
                <w:szCs w:val="14"/>
              </w:rPr>
            </w:pPr>
            <w:r w:rsidRPr="00342B7F">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DE36DE" w:rsidRPr="00342B7F" w:rsidRDefault="00DE36DE" w:rsidP="00DE36DE">
            <w:pPr>
              <w:ind w:firstLine="284"/>
              <w:jc w:val="both"/>
              <w:rPr>
                <w:b/>
                <w:sz w:val="14"/>
                <w:szCs w:val="14"/>
              </w:rPr>
            </w:pPr>
            <w:r w:rsidRPr="00342B7F">
              <w:rPr>
                <w:b/>
                <w:sz w:val="14"/>
                <w:szCs w:val="14"/>
              </w:rPr>
              <w:t>Главный редактор: Тимофеев М.В.</w:t>
            </w:r>
          </w:p>
          <w:p w:rsidR="00DE36DE" w:rsidRPr="00342B7F" w:rsidRDefault="00DE36DE" w:rsidP="00DE36DE">
            <w:pPr>
              <w:ind w:firstLine="284"/>
              <w:jc w:val="both"/>
              <w:rPr>
                <w:sz w:val="14"/>
                <w:szCs w:val="14"/>
              </w:rPr>
            </w:pPr>
            <w:r w:rsidRPr="00342B7F">
              <w:rPr>
                <w:b/>
                <w:sz w:val="14"/>
                <w:szCs w:val="14"/>
              </w:rPr>
              <w:t>Адрес редакции:</w:t>
            </w:r>
            <w:r w:rsidRPr="00342B7F">
              <w:rPr>
                <w:sz w:val="14"/>
                <w:szCs w:val="14"/>
              </w:rPr>
              <w:t xml:space="preserve"> 175040, г. Сольцы,  пл. Победы, д.3</w:t>
            </w:r>
          </w:p>
          <w:p w:rsidR="00DE36DE" w:rsidRPr="00342B7F" w:rsidRDefault="00DE36DE" w:rsidP="00DE36DE">
            <w:pPr>
              <w:ind w:firstLine="284"/>
              <w:jc w:val="both"/>
              <w:rPr>
                <w:sz w:val="14"/>
                <w:szCs w:val="14"/>
              </w:rPr>
            </w:pPr>
            <w:r w:rsidRPr="00342B7F">
              <w:rPr>
                <w:b/>
                <w:sz w:val="14"/>
                <w:szCs w:val="14"/>
              </w:rPr>
              <w:t>Тел\Факс:</w:t>
            </w:r>
            <w:r w:rsidRPr="00342B7F">
              <w:rPr>
                <w:sz w:val="14"/>
                <w:szCs w:val="14"/>
              </w:rPr>
              <w:t>8(81655) 31748</w:t>
            </w:r>
          </w:p>
          <w:p w:rsidR="00DE36DE" w:rsidRPr="00342B7F" w:rsidRDefault="00DE36DE" w:rsidP="00DE36DE">
            <w:pPr>
              <w:ind w:firstLine="284"/>
              <w:jc w:val="both"/>
              <w:rPr>
                <w:sz w:val="14"/>
                <w:szCs w:val="14"/>
              </w:rPr>
            </w:pPr>
            <w:r w:rsidRPr="00342B7F">
              <w:rPr>
                <w:b/>
                <w:sz w:val="14"/>
                <w:szCs w:val="14"/>
                <w:lang w:val="en-US"/>
              </w:rPr>
              <w:t>E</w:t>
            </w:r>
            <w:r w:rsidRPr="00342B7F">
              <w:rPr>
                <w:b/>
                <w:sz w:val="14"/>
                <w:szCs w:val="14"/>
              </w:rPr>
              <w:t>-</w:t>
            </w:r>
            <w:r w:rsidRPr="00342B7F">
              <w:rPr>
                <w:b/>
                <w:sz w:val="14"/>
                <w:szCs w:val="14"/>
                <w:lang w:val="en-US"/>
              </w:rPr>
              <w:t>mail</w:t>
            </w:r>
            <w:r w:rsidRPr="00342B7F">
              <w:rPr>
                <w:b/>
                <w:sz w:val="14"/>
                <w:szCs w:val="14"/>
              </w:rPr>
              <w:t xml:space="preserve">: </w:t>
            </w:r>
            <w:r w:rsidRPr="00342B7F">
              <w:rPr>
                <w:sz w:val="14"/>
                <w:szCs w:val="14"/>
                <w:lang w:val="en-US"/>
              </w:rPr>
              <w:t>soleco</w:t>
            </w:r>
            <w:r w:rsidRPr="00342B7F">
              <w:rPr>
                <w:sz w:val="14"/>
                <w:szCs w:val="14"/>
              </w:rPr>
              <w:t>@</w:t>
            </w:r>
            <w:r w:rsidRPr="00342B7F">
              <w:rPr>
                <w:sz w:val="14"/>
                <w:szCs w:val="14"/>
                <w:lang w:val="en-US"/>
              </w:rPr>
              <w:t>adminsoltcy</w:t>
            </w:r>
            <w:r w:rsidRPr="00342B7F">
              <w:rPr>
                <w:sz w:val="14"/>
                <w:szCs w:val="14"/>
              </w:rPr>
              <w:t>.</w:t>
            </w:r>
            <w:r w:rsidRPr="00342B7F">
              <w:rPr>
                <w:sz w:val="14"/>
                <w:szCs w:val="14"/>
                <w:lang w:val="en-US"/>
              </w:rPr>
              <w:t>ru</w:t>
            </w:r>
          </w:p>
          <w:p w:rsidR="00DE36DE" w:rsidRPr="00342B7F" w:rsidRDefault="00DE36DE" w:rsidP="00DE36DE">
            <w:pPr>
              <w:ind w:firstLine="284"/>
              <w:jc w:val="both"/>
              <w:rPr>
                <w:sz w:val="14"/>
                <w:szCs w:val="14"/>
              </w:rPr>
            </w:pPr>
            <w:r w:rsidRPr="00342B7F">
              <w:rPr>
                <w:b/>
                <w:sz w:val="14"/>
                <w:szCs w:val="14"/>
              </w:rPr>
              <w:t xml:space="preserve">Тираж: </w:t>
            </w:r>
            <w:r w:rsidRPr="00342B7F">
              <w:rPr>
                <w:sz w:val="14"/>
                <w:szCs w:val="14"/>
              </w:rPr>
              <w:t>18 экз</w:t>
            </w:r>
            <w:r w:rsidRPr="00342B7F">
              <w:rPr>
                <w:b/>
                <w:sz w:val="14"/>
                <w:szCs w:val="14"/>
              </w:rPr>
              <w:t>.</w:t>
            </w:r>
          </w:p>
        </w:tc>
      </w:tr>
    </w:tbl>
    <w:tbl>
      <w:tblPr>
        <w:tblW w:w="0" w:type="auto"/>
        <w:tblInd w:w="137" w:type="dxa"/>
        <w:tblLayout w:type="fixed"/>
        <w:tblLook w:val="00A0" w:firstRow="1" w:lastRow="0" w:firstColumn="1" w:lastColumn="0" w:noHBand="0" w:noVBand="0"/>
      </w:tblPr>
      <w:tblGrid>
        <w:gridCol w:w="279"/>
        <w:gridCol w:w="1110"/>
        <w:gridCol w:w="709"/>
        <w:gridCol w:w="317"/>
        <w:gridCol w:w="492"/>
        <w:gridCol w:w="511"/>
        <w:gridCol w:w="239"/>
        <w:gridCol w:w="247"/>
        <w:gridCol w:w="284"/>
        <w:gridCol w:w="283"/>
        <w:gridCol w:w="284"/>
        <w:gridCol w:w="283"/>
      </w:tblGrid>
      <w:tr w:rsidR="00DE36DE" w:rsidRPr="00DE36DE" w:rsidTr="00DE36DE">
        <w:trPr>
          <w:trHeight w:val="20"/>
        </w:trPr>
        <w:tc>
          <w:tcPr>
            <w:tcW w:w="279" w:type="dxa"/>
            <w:vMerge w:val="restart"/>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 xml:space="preserve">№ </w:t>
            </w:r>
          </w:p>
          <w:p w:rsidR="00DE36DE" w:rsidRPr="00DE36DE" w:rsidRDefault="00DE36DE" w:rsidP="00DE36DE">
            <w:pPr>
              <w:jc w:val="both"/>
              <w:rPr>
                <w:sz w:val="10"/>
                <w:szCs w:val="14"/>
              </w:rPr>
            </w:pPr>
            <w:r w:rsidRPr="00DE36DE">
              <w:rPr>
                <w:sz w:val="10"/>
                <w:szCs w:val="14"/>
              </w:rPr>
              <w:t>п/п</w:t>
            </w:r>
          </w:p>
        </w:tc>
        <w:tc>
          <w:tcPr>
            <w:tcW w:w="1110" w:type="dxa"/>
            <w:vMerge w:val="restart"/>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Наименование мероприятия</w:t>
            </w:r>
          </w:p>
        </w:tc>
        <w:tc>
          <w:tcPr>
            <w:tcW w:w="709" w:type="dxa"/>
            <w:vMerge w:val="restart"/>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Исполнитель мероприятия</w:t>
            </w:r>
          </w:p>
        </w:tc>
        <w:tc>
          <w:tcPr>
            <w:tcW w:w="317" w:type="dxa"/>
            <w:vMerge w:val="restart"/>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Срок</w:t>
            </w:r>
          </w:p>
          <w:p w:rsidR="00DE36DE" w:rsidRPr="00DE36DE" w:rsidRDefault="00DE36DE" w:rsidP="00DE36DE">
            <w:pPr>
              <w:jc w:val="both"/>
              <w:rPr>
                <w:sz w:val="10"/>
                <w:szCs w:val="14"/>
              </w:rPr>
            </w:pPr>
            <w:proofErr w:type="spellStart"/>
            <w:r w:rsidRPr="00DE36DE">
              <w:rPr>
                <w:sz w:val="10"/>
                <w:szCs w:val="14"/>
              </w:rPr>
              <w:t>реали</w:t>
            </w:r>
            <w:proofErr w:type="spellEnd"/>
          </w:p>
          <w:p w:rsidR="00DE36DE" w:rsidRPr="00DE36DE" w:rsidRDefault="00DE36DE" w:rsidP="00DE36DE">
            <w:pPr>
              <w:jc w:val="both"/>
              <w:rPr>
                <w:sz w:val="10"/>
                <w:szCs w:val="14"/>
              </w:rPr>
            </w:pPr>
            <w:proofErr w:type="spellStart"/>
            <w:r w:rsidRPr="00DE36DE">
              <w:rPr>
                <w:sz w:val="10"/>
                <w:szCs w:val="14"/>
              </w:rPr>
              <w:t>зации</w:t>
            </w:r>
            <w:proofErr w:type="spellEnd"/>
          </w:p>
        </w:tc>
        <w:tc>
          <w:tcPr>
            <w:tcW w:w="492" w:type="dxa"/>
            <w:vMerge w:val="restart"/>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Целевой показатель (номер целевого показателя из паспорта подпрограммы)</w:t>
            </w:r>
          </w:p>
        </w:tc>
        <w:tc>
          <w:tcPr>
            <w:tcW w:w="511" w:type="dxa"/>
            <w:vMerge w:val="restart"/>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Источник финансирования</w:t>
            </w:r>
          </w:p>
        </w:tc>
        <w:tc>
          <w:tcPr>
            <w:tcW w:w="1620" w:type="dxa"/>
            <w:gridSpan w:val="6"/>
            <w:tcBorders>
              <w:top w:val="single" w:sz="4" w:space="0" w:color="000000"/>
              <w:left w:val="single" w:sz="4" w:space="0" w:color="000000"/>
              <w:bottom w:val="single" w:sz="4" w:space="0" w:color="000000"/>
              <w:right w:val="single" w:sz="4" w:space="0" w:color="000000"/>
            </w:tcBorders>
          </w:tcPr>
          <w:p w:rsidR="00DE36DE" w:rsidRPr="00DE36DE" w:rsidRDefault="00DE36DE" w:rsidP="00DE36DE">
            <w:pPr>
              <w:jc w:val="both"/>
              <w:rPr>
                <w:sz w:val="10"/>
                <w:szCs w:val="14"/>
              </w:rPr>
            </w:pPr>
            <w:r w:rsidRPr="00DE36DE">
              <w:rPr>
                <w:sz w:val="10"/>
                <w:szCs w:val="14"/>
              </w:rPr>
              <w:t>Объём финансирования по годам (тыс. руб.)</w:t>
            </w:r>
          </w:p>
        </w:tc>
      </w:tr>
      <w:tr w:rsidR="00DE36DE" w:rsidRPr="00DE36DE" w:rsidTr="00DE36DE">
        <w:trPr>
          <w:trHeight w:val="20"/>
        </w:trPr>
        <w:tc>
          <w:tcPr>
            <w:tcW w:w="279" w:type="dxa"/>
            <w:vMerge/>
            <w:tcBorders>
              <w:top w:val="single" w:sz="4" w:space="0" w:color="000000"/>
              <w:left w:val="single" w:sz="4" w:space="0" w:color="000000"/>
              <w:bottom w:val="single" w:sz="4" w:space="0" w:color="000000"/>
              <w:right w:val="nil"/>
            </w:tcBorders>
            <w:vAlign w:val="center"/>
          </w:tcPr>
          <w:p w:rsidR="00DE36DE" w:rsidRPr="00DE36DE" w:rsidRDefault="00DE36DE" w:rsidP="00DE36DE">
            <w:pPr>
              <w:jc w:val="both"/>
              <w:rPr>
                <w:sz w:val="10"/>
                <w:szCs w:val="14"/>
              </w:rPr>
            </w:pPr>
          </w:p>
        </w:tc>
        <w:tc>
          <w:tcPr>
            <w:tcW w:w="1110" w:type="dxa"/>
            <w:vMerge/>
            <w:tcBorders>
              <w:top w:val="single" w:sz="4" w:space="0" w:color="000000"/>
              <w:left w:val="single" w:sz="4" w:space="0" w:color="000000"/>
              <w:bottom w:val="single" w:sz="4" w:space="0" w:color="000000"/>
              <w:right w:val="nil"/>
            </w:tcBorders>
            <w:vAlign w:val="center"/>
          </w:tcPr>
          <w:p w:rsidR="00DE36DE" w:rsidRPr="00DE36DE" w:rsidRDefault="00DE36DE" w:rsidP="00DE36DE">
            <w:pPr>
              <w:jc w:val="both"/>
              <w:rPr>
                <w:sz w:val="10"/>
                <w:szCs w:val="14"/>
              </w:rPr>
            </w:pPr>
          </w:p>
        </w:tc>
        <w:tc>
          <w:tcPr>
            <w:tcW w:w="709" w:type="dxa"/>
            <w:vMerge/>
            <w:tcBorders>
              <w:top w:val="single" w:sz="4" w:space="0" w:color="000000"/>
              <w:left w:val="single" w:sz="4" w:space="0" w:color="000000"/>
              <w:bottom w:val="single" w:sz="4" w:space="0" w:color="000000"/>
              <w:right w:val="nil"/>
            </w:tcBorders>
            <w:vAlign w:val="center"/>
          </w:tcPr>
          <w:p w:rsidR="00DE36DE" w:rsidRPr="00DE36DE" w:rsidRDefault="00DE36DE" w:rsidP="00DE36DE">
            <w:pPr>
              <w:jc w:val="both"/>
              <w:rPr>
                <w:sz w:val="10"/>
                <w:szCs w:val="14"/>
              </w:rPr>
            </w:pPr>
          </w:p>
        </w:tc>
        <w:tc>
          <w:tcPr>
            <w:tcW w:w="317" w:type="dxa"/>
            <w:vMerge/>
            <w:tcBorders>
              <w:top w:val="single" w:sz="4" w:space="0" w:color="000000"/>
              <w:left w:val="single" w:sz="4" w:space="0" w:color="000000"/>
              <w:bottom w:val="single" w:sz="4" w:space="0" w:color="000000"/>
              <w:right w:val="nil"/>
            </w:tcBorders>
            <w:vAlign w:val="center"/>
          </w:tcPr>
          <w:p w:rsidR="00DE36DE" w:rsidRPr="00DE36DE" w:rsidRDefault="00DE36DE" w:rsidP="00DE36DE">
            <w:pPr>
              <w:jc w:val="both"/>
              <w:rPr>
                <w:sz w:val="10"/>
                <w:szCs w:val="14"/>
              </w:rPr>
            </w:pPr>
          </w:p>
        </w:tc>
        <w:tc>
          <w:tcPr>
            <w:tcW w:w="492" w:type="dxa"/>
            <w:vMerge/>
            <w:tcBorders>
              <w:top w:val="single" w:sz="4" w:space="0" w:color="000000"/>
              <w:left w:val="single" w:sz="4" w:space="0" w:color="000000"/>
              <w:bottom w:val="single" w:sz="4" w:space="0" w:color="000000"/>
              <w:right w:val="nil"/>
            </w:tcBorders>
            <w:vAlign w:val="center"/>
          </w:tcPr>
          <w:p w:rsidR="00DE36DE" w:rsidRPr="00DE36DE" w:rsidRDefault="00DE36DE" w:rsidP="00DE36DE">
            <w:pPr>
              <w:jc w:val="both"/>
              <w:rPr>
                <w:sz w:val="10"/>
                <w:szCs w:val="14"/>
              </w:rPr>
            </w:pPr>
          </w:p>
        </w:tc>
        <w:tc>
          <w:tcPr>
            <w:tcW w:w="511" w:type="dxa"/>
            <w:vMerge/>
            <w:tcBorders>
              <w:top w:val="single" w:sz="4" w:space="0" w:color="000000"/>
              <w:left w:val="single" w:sz="4" w:space="0" w:color="000000"/>
              <w:bottom w:val="single" w:sz="4" w:space="0" w:color="000000"/>
              <w:right w:val="nil"/>
            </w:tcBorders>
            <w:vAlign w:val="center"/>
          </w:tcPr>
          <w:p w:rsidR="00DE36DE" w:rsidRPr="00DE36DE" w:rsidRDefault="00DE36DE" w:rsidP="00DE36DE">
            <w:pPr>
              <w:jc w:val="both"/>
              <w:rPr>
                <w:sz w:val="10"/>
                <w:szCs w:val="14"/>
              </w:rPr>
            </w:pPr>
          </w:p>
        </w:tc>
        <w:tc>
          <w:tcPr>
            <w:tcW w:w="239"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2021</w:t>
            </w:r>
          </w:p>
        </w:tc>
        <w:tc>
          <w:tcPr>
            <w:tcW w:w="247"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2022</w:t>
            </w:r>
          </w:p>
        </w:tc>
        <w:tc>
          <w:tcPr>
            <w:tcW w:w="284"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2023</w:t>
            </w:r>
          </w:p>
        </w:tc>
        <w:tc>
          <w:tcPr>
            <w:tcW w:w="283"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2024</w:t>
            </w:r>
          </w:p>
        </w:tc>
        <w:tc>
          <w:tcPr>
            <w:tcW w:w="284"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2025</w:t>
            </w:r>
          </w:p>
        </w:tc>
        <w:tc>
          <w:tcPr>
            <w:tcW w:w="283" w:type="dxa"/>
            <w:tcBorders>
              <w:top w:val="single" w:sz="4" w:space="0" w:color="000000"/>
              <w:left w:val="single" w:sz="4" w:space="0" w:color="000000"/>
              <w:bottom w:val="single" w:sz="4" w:space="0" w:color="000000"/>
              <w:right w:val="single" w:sz="4" w:space="0" w:color="auto"/>
            </w:tcBorders>
          </w:tcPr>
          <w:p w:rsidR="00DE36DE" w:rsidRPr="00DE36DE" w:rsidRDefault="00DE36DE" w:rsidP="00DE36DE">
            <w:pPr>
              <w:jc w:val="both"/>
              <w:rPr>
                <w:sz w:val="10"/>
                <w:szCs w:val="14"/>
              </w:rPr>
            </w:pPr>
            <w:r w:rsidRPr="00DE36DE">
              <w:rPr>
                <w:sz w:val="10"/>
                <w:szCs w:val="14"/>
              </w:rPr>
              <w:t>2026</w:t>
            </w:r>
          </w:p>
        </w:tc>
      </w:tr>
      <w:tr w:rsidR="00DE36DE" w:rsidRPr="00DE36DE" w:rsidTr="00DE36DE">
        <w:trPr>
          <w:trHeight w:val="20"/>
        </w:trPr>
        <w:tc>
          <w:tcPr>
            <w:tcW w:w="279"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1</w:t>
            </w:r>
          </w:p>
        </w:tc>
        <w:tc>
          <w:tcPr>
            <w:tcW w:w="1110"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2</w:t>
            </w:r>
          </w:p>
        </w:tc>
        <w:tc>
          <w:tcPr>
            <w:tcW w:w="709"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3</w:t>
            </w:r>
          </w:p>
        </w:tc>
        <w:tc>
          <w:tcPr>
            <w:tcW w:w="317"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4</w:t>
            </w:r>
          </w:p>
        </w:tc>
        <w:tc>
          <w:tcPr>
            <w:tcW w:w="492"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5</w:t>
            </w:r>
          </w:p>
        </w:tc>
        <w:tc>
          <w:tcPr>
            <w:tcW w:w="511"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6</w:t>
            </w:r>
          </w:p>
        </w:tc>
        <w:tc>
          <w:tcPr>
            <w:tcW w:w="239"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7</w:t>
            </w:r>
          </w:p>
        </w:tc>
        <w:tc>
          <w:tcPr>
            <w:tcW w:w="247"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8</w:t>
            </w:r>
          </w:p>
        </w:tc>
        <w:tc>
          <w:tcPr>
            <w:tcW w:w="284"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9</w:t>
            </w:r>
          </w:p>
        </w:tc>
        <w:tc>
          <w:tcPr>
            <w:tcW w:w="283"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10</w:t>
            </w:r>
          </w:p>
        </w:tc>
        <w:tc>
          <w:tcPr>
            <w:tcW w:w="284"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11</w:t>
            </w:r>
          </w:p>
        </w:tc>
        <w:tc>
          <w:tcPr>
            <w:tcW w:w="283" w:type="dxa"/>
            <w:tcBorders>
              <w:top w:val="single" w:sz="4" w:space="0" w:color="000000"/>
              <w:left w:val="single" w:sz="4" w:space="0" w:color="000000"/>
              <w:bottom w:val="single" w:sz="4" w:space="0" w:color="000000"/>
              <w:right w:val="single" w:sz="4" w:space="0" w:color="auto"/>
            </w:tcBorders>
          </w:tcPr>
          <w:p w:rsidR="00DE36DE" w:rsidRPr="00DE36DE" w:rsidRDefault="00DE36DE" w:rsidP="00DE36DE">
            <w:pPr>
              <w:jc w:val="both"/>
              <w:rPr>
                <w:sz w:val="10"/>
                <w:szCs w:val="14"/>
              </w:rPr>
            </w:pPr>
            <w:r w:rsidRPr="00DE36DE">
              <w:rPr>
                <w:sz w:val="10"/>
                <w:szCs w:val="14"/>
              </w:rPr>
              <w:t>12</w:t>
            </w:r>
          </w:p>
        </w:tc>
      </w:tr>
      <w:tr w:rsidR="00DE36DE" w:rsidRPr="00DE36DE" w:rsidTr="00DE36DE">
        <w:trPr>
          <w:trHeight w:val="20"/>
        </w:trPr>
        <w:tc>
          <w:tcPr>
            <w:tcW w:w="279" w:type="dxa"/>
            <w:tcBorders>
              <w:top w:val="single" w:sz="4" w:space="0" w:color="000000"/>
              <w:left w:val="single" w:sz="4" w:space="0" w:color="000000"/>
              <w:bottom w:val="single" w:sz="4" w:space="0" w:color="000000"/>
              <w:right w:val="nil"/>
            </w:tcBorders>
          </w:tcPr>
          <w:p w:rsidR="00DE36DE" w:rsidRPr="00DE36DE" w:rsidRDefault="00DE36DE" w:rsidP="00DE36DE">
            <w:pPr>
              <w:jc w:val="both"/>
              <w:rPr>
                <w:b/>
                <w:bCs/>
                <w:sz w:val="10"/>
                <w:szCs w:val="14"/>
              </w:rPr>
            </w:pPr>
            <w:r w:rsidRPr="00DE36DE">
              <w:rPr>
                <w:b/>
                <w:bCs/>
                <w:sz w:val="10"/>
                <w:szCs w:val="14"/>
              </w:rPr>
              <w:t>1.</w:t>
            </w:r>
          </w:p>
        </w:tc>
        <w:tc>
          <w:tcPr>
            <w:tcW w:w="4759" w:type="dxa"/>
            <w:gridSpan w:val="11"/>
            <w:tcBorders>
              <w:top w:val="single" w:sz="4" w:space="0" w:color="000000"/>
              <w:left w:val="single" w:sz="4" w:space="0" w:color="000000"/>
              <w:bottom w:val="single" w:sz="4" w:space="0" w:color="000000"/>
              <w:right w:val="single" w:sz="4" w:space="0" w:color="000000"/>
            </w:tcBorders>
          </w:tcPr>
          <w:p w:rsidR="00DE36DE" w:rsidRPr="00DE36DE" w:rsidRDefault="00DE36DE" w:rsidP="00DE36DE">
            <w:pPr>
              <w:jc w:val="both"/>
              <w:rPr>
                <w:sz w:val="10"/>
                <w:szCs w:val="14"/>
              </w:rPr>
            </w:pPr>
            <w:r w:rsidRPr="00DE36DE">
              <w:rPr>
                <w:b/>
                <w:bCs/>
                <w:sz w:val="10"/>
                <w:szCs w:val="14"/>
              </w:rPr>
              <w:t>Задача 1</w:t>
            </w:r>
            <w:r w:rsidRPr="00DE36DE">
              <w:rPr>
                <w:sz w:val="10"/>
                <w:szCs w:val="14"/>
              </w:rPr>
              <w:t xml:space="preserve"> Повышение доступности и качества услуг в сфере физической культуры и массового спорта в муниципальном округе</w:t>
            </w:r>
          </w:p>
        </w:tc>
      </w:tr>
      <w:tr w:rsidR="00DE36DE" w:rsidRPr="00DE36DE" w:rsidTr="00DE36DE">
        <w:trPr>
          <w:trHeight w:val="20"/>
        </w:trPr>
        <w:tc>
          <w:tcPr>
            <w:tcW w:w="279"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 xml:space="preserve">1.1. </w:t>
            </w:r>
          </w:p>
        </w:tc>
        <w:tc>
          <w:tcPr>
            <w:tcW w:w="1110"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Методическое обеспечение подготовки и проведения спортивно-массовых мероприятий и физкультурно - оздоровительных мероприятий на территории муниципального округа</w:t>
            </w:r>
          </w:p>
        </w:tc>
        <w:tc>
          <w:tcPr>
            <w:tcW w:w="709"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комитет</w:t>
            </w:r>
          </w:p>
        </w:tc>
        <w:tc>
          <w:tcPr>
            <w:tcW w:w="317"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2021 -</w:t>
            </w:r>
          </w:p>
          <w:p w:rsidR="00DE36DE" w:rsidRPr="00DE36DE" w:rsidRDefault="00DE36DE" w:rsidP="00DE36DE">
            <w:pPr>
              <w:jc w:val="both"/>
              <w:rPr>
                <w:sz w:val="10"/>
                <w:szCs w:val="14"/>
              </w:rPr>
            </w:pPr>
            <w:r w:rsidRPr="00DE36DE">
              <w:rPr>
                <w:sz w:val="10"/>
                <w:szCs w:val="14"/>
              </w:rPr>
              <w:t>2026 годы</w:t>
            </w:r>
          </w:p>
        </w:tc>
        <w:tc>
          <w:tcPr>
            <w:tcW w:w="492"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1.1.1.</w:t>
            </w:r>
          </w:p>
        </w:tc>
        <w:tc>
          <w:tcPr>
            <w:tcW w:w="511"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39"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47"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84"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84"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000000"/>
              <w:left w:val="single" w:sz="4" w:space="0" w:color="000000"/>
              <w:bottom w:val="single" w:sz="4" w:space="0" w:color="000000"/>
              <w:right w:val="single" w:sz="4" w:space="0" w:color="auto"/>
            </w:tcBorders>
          </w:tcPr>
          <w:p w:rsidR="00DE36DE" w:rsidRPr="00DE36DE" w:rsidRDefault="00DE36DE" w:rsidP="00DE36DE">
            <w:pPr>
              <w:jc w:val="both"/>
              <w:rPr>
                <w:sz w:val="10"/>
                <w:szCs w:val="14"/>
              </w:rPr>
            </w:pPr>
            <w:r w:rsidRPr="00DE36DE">
              <w:rPr>
                <w:sz w:val="10"/>
                <w:szCs w:val="14"/>
              </w:rPr>
              <w:t>-</w:t>
            </w:r>
          </w:p>
        </w:tc>
      </w:tr>
      <w:tr w:rsidR="00DE36DE" w:rsidRPr="00DE36DE" w:rsidTr="00DE36DE">
        <w:trPr>
          <w:trHeight w:val="20"/>
        </w:trPr>
        <w:tc>
          <w:tcPr>
            <w:tcW w:w="279" w:type="dxa"/>
            <w:tcBorders>
              <w:top w:val="single" w:sz="4" w:space="0" w:color="000000"/>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1.2.</w:t>
            </w:r>
          </w:p>
        </w:tc>
        <w:tc>
          <w:tcPr>
            <w:tcW w:w="1110" w:type="dxa"/>
            <w:tcBorders>
              <w:top w:val="single" w:sz="4" w:space="0" w:color="000000"/>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Организация размещения информации в средствах массовой информации о спортивно-массовых мероприятиях и физкультурно - оздоровительных мероприятиях, проводимых в Солецком муниципальном округе, пропаганде здорового образа жизни</w:t>
            </w:r>
          </w:p>
        </w:tc>
        <w:tc>
          <w:tcPr>
            <w:tcW w:w="709" w:type="dxa"/>
            <w:tcBorders>
              <w:top w:val="single" w:sz="4" w:space="0" w:color="000000"/>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комитет, Муниципальное автономное учреждение дополнительного образования «Детско-юношеская спортивная школа»</w:t>
            </w:r>
          </w:p>
          <w:p w:rsidR="00DE36DE" w:rsidRPr="00DE36DE" w:rsidRDefault="00DE36DE" w:rsidP="00DE36DE">
            <w:pPr>
              <w:jc w:val="both"/>
              <w:rPr>
                <w:sz w:val="10"/>
                <w:szCs w:val="14"/>
              </w:rPr>
            </w:pPr>
          </w:p>
          <w:p w:rsidR="00DE36DE" w:rsidRPr="00DE36DE" w:rsidRDefault="00DE36DE" w:rsidP="00DE36DE">
            <w:pPr>
              <w:jc w:val="both"/>
              <w:rPr>
                <w:sz w:val="10"/>
                <w:szCs w:val="14"/>
              </w:rPr>
            </w:pPr>
          </w:p>
        </w:tc>
        <w:tc>
          <w:tcPr>
            <w:tcW w:w="317" w:type="dxa"/>
            <w:tcBorders>
              <w:top w:val="single" w:sz="4" w:space="0" w:color="000000"/>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2021 -</w:t>
            </w:r>
          </w:p>
          <w:p w:rsidR="00DE36DE" w:rsidRPr="00DE36DE" w:rsidRDefault="00DE36DE" w:rsidP="00DE36DE">
            <w:pPr>
              <w:jc w:val="both"/>
              <w:rPr>
                <w:sz w:val="10"/>
                <w:szCs w:val="14"/>
              </w:rPr>
            </w:pPr>
            <w:r w:rsidRPr="00DE36DE">
              <w:rPr>
                <w:sz w:val="10"/>
                <w:szCs w:val="14"/>
              </w:rPr>
              <w:t>2026 годы</w:t>
            </w:r>
          </w:p>
        </w:tc>
        <w:tc>
          <w:tcPr>
            <w:tcW w:w="492" w:type="dxa"/>
            <w:tcBorders>
              <w:top w:val="single" w:sz="4" w:space="0" w:color="000000"/>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1.1.1.</w:t>
            </w:r>
          </w:p>
          <w:p w:rsidR="00DE36DE" w:rsidRPr="00DE36DE" w:rsidRDefault="00DE36DE" w:rsidP="00DE36DE">
            <w:pPr>
              <w:jc w:val="both"/>
              <w:rPr>
                <w:sz w:val="10"/>
                <w:szCs w:val="14"/>
              </w:rPr>
            </w:pPr>
          </w:p>
        </w:tc>
        <w:tc>
          <w:tcPr>
            <w:tcW w:w="511" w:type="dxa"/>
            <w:tcBorders>
              <w:top w:val="single" w:sz="4" w:space="0" w:color="000000"/>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39" w:type="dxa"/>
            <w:tcBorders>
              <w:top w:val="single" w:sz="4" w:space="0" w:color="000000"/>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47" w:type="dxa"/>
            <w:tcBorders>
              <w:top w:val="single" w:sz="4" w:space="0" w:color="000000"/>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4" w:type="dxa"/>
            <w:tcBorders>
              <w:top w:val="single" w:sz="4" w:space="0" w:color="000000"/>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000000"/>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4" w:type="dxa"/>
            <w:tcBorders>
              <w:top w:val="single" w:sz="4" w:space="0" w:color="000000"/>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000000"/>
              <w:left w:val="single" w:sz="4" w:space="0" w:color="000000"/>
              <w:bottom w:val="single" w:sz="4" w:space="0" w:color="auto"/>
              <w:right w:val="single" w:sz="4" w:space="0" w:color="auto"/>
            </w:tcBorders>
          </w:tcPr>
          <w:p w:rsidR="00DE36DE" w:rsidRPr="00DE36DE" w:rsidRDefault="00DE36DE" w:rsidP="00DE36DE">
            <w:pPr>
              <w:jc w:val="both"/>
              <w:rPr>
                <w:sz w:val="10"/>
                <w:szCs w:val="14"/>
              </w:rPr>
            </w:pPr>
            <w:r w:rsidRPr="00DE36DE">
              <w:rPr>
                <w:sz w:val="10"/>
                <w:szCs w:val="14"/>
              </w:rPr>
              <w:t>-</w:t>
            </w:r>
          </w:p>
        </w:tc>
      </w:tr>
      <w:tr w:rsidR="00DE36DE" w:rsidRPr="00DE36DE" w:rsidTr="00DE36DE">
        <w:trPr>
          <w:trHeight w:val="20"/>
        </w:trPr>
        <w:tc>
          <w:tcPr>
            <w:tcW w:w="279" w:type="dxa"/>
            <w:tcBorders>
              <w:top w:val="single" w:sz="4" w:space="0" w:color="auto"/>
              <w:left w:val="single" w:sz="4" w:space="0" w:color="auto"/>
              <w:bottom w:val="single" w:sz="4" w:space="0" w:color="000000"/>
              <w:right w:val="single" w:sz="4" w:space="0" w:color="auto"/>
            </w:tcBorders>
          </w:tcPr>
          <w:p w:rsidR="00DE36DE" w:rsidRPr="00DE36DE" w:rsidRDefault="00DE36DE" w:rsidP="00DE36DE">
            <w:pPr>
              <w:jc w:val="both"/>
              <w:rPr>
                <w:sz w:val="10"/>
                <w:szCs w:val="14"/>
              </w:rPr>
            </w:pPr>
            <w:r w:rsidRPr="00DE36DE">
              <w:rPr>
                <w:sz w:val="10"/>
                <w:szCs w:val="14"/>
              </w:rPr>
              <w:lastRenderedPageBreak/>
              <w:t>1.3</w:t>
            </w:r>
          </w:p>
        </w:tc>
        <w:tc>
          <w:tcPr>
            <w:tcW w:w="1110" w:type="dxa"/>
            <w:tcBorders>
              <w:top w:val="single" w:sz="4" w:space="0" w:color="auto"/>
              <w:left w:val="single" w:sz="4" w:space="0" w:color="auto"/>
              <w:bottom w:val="single" w:sz="4" w:space="0" w:color="000000"/>
              <w:right w:val="nil"/>
            </w:tcBorders>
          </w:tcPr>
          <w:p w:rsidR="00DE36DE" w:rsidRPr="00DE36DE" w:rsidRDefault="00DE36DE" w:rsidP="00DE36DE">
            <w:pPr>
              <w:jc w:val="both"/>
              <w:rPr>
                <w:sz w:val="10"/>
                <w:szCs w:val="14"/>
              </w:rPr>
            </w:pPr>
            <w:r w:rsidRPr="00DE36DE">
              <w:rPr>
                <w:sz w:val="10"/>
                <w:szCs w:val="14"/>
              </w:rPr>
              <w:t>Методическое обеспечение организации спортивной подготовки обучающихся</w:t>
            </w: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tc>
        <w:tc>
          <w:tcPr>
            <w:tcW w:w="709" w:type="dxa"/>
            <w:tcBorders>
              <w:top w:val="single" w:sz="4" w:space="0" w:color="auto"/>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комитет, Муниципальное автономное учреждение дополнительного образования «Детско- юношеская спортивная школа»</w:t>
            </w:r>
          </w:p>
        </w:tc>
        <w:tc>
          <w:tcPr>
            <w:tcW w:w="317" w:type="dxa"/>
            <w:tcBorders>
              <w:top w:val="single" w:sz="4" w:space="0" w:color="auto"/>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2021 -</w:t>
            </w:r>
          </w:p>
          <w:p w:rsidR="00DE36DE" w:rsidRPr="00DE36DE" w:rsidRDefault="00DE36DE" w:rsidP="00DE36DE">
            <w:pPr>
              <w:jc w:val="both"/>
              <w:rPr>
                <w:sz w:val="10"/>
                <w:szCs w:val="14"/>
              </w:rPr>
            </w:pPr>
            <w:r w:rsidRPr="00DE36DE">
              <w:rPr>
                <w:sz w:val="10"/>
                <w:szCs w:val="14"/>
              </w:rPr>
              <w:t>2026 годы</w:t>
            </w:r>
          </w:p>
        </w:tc>
        <w:tc>
          <w:tcPr>
            <w:tcW w:w="492" w:type="dxa"/>
            <w:tcBorders>
              <w:top w:val="single" w:sz="4" w:space="0" w:color="auto"/>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1.3.1.</w:t>
            </w:r>
          </w:p>
        </w:tc>
        <w:tc>
          <w:tcPr>
            <w:tcW w:w="511" w:type="dxa"/>
            <w:tcBorders>
              <w:top w:val="single" w:sz="4" w:space="0" w:color="auto"/>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39" w:type="dxa"/>
            <w:tcBorders>
              <w:top w:val="single" w:sz="4" w:space="0" w:color="auto"/>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47" w:type="dxa"/>
            <w:tcBorders>
              <w:top w:val="single" w:sz="4" w:space="0" w:color="auto"/>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84" w:type="dxa"/>
            <w:tcBorders>
              <w:top w:val="single" w:sz="4" w:space="0" w:color="auto"/>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auto"/>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84" w:type="dxa"/>
            <w:tcBorders>
              <w:top w:val="single" w:sz="4" w:space="0" w:color="auto"/>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auto"/>
              <w:left w:val="single" w:sz="4" w:space="0" w:color="000000"/>
              <w:bottom w:val="single" w:sz="4" w:space="0" w:color="000000"/>
              <w:right w:val="single" w:sz="4" w:space="0" w:color="auto"/>
            </w:tcBorders>
          </w:tcPr>
          <w:p w:rsidR="00DE36DE" w:rsidRPr="00DE36DE" w:rsidRDefault="00DE36DE" w:rsidP="00DE36DE">
            <w:pPr>
              <w:jc w:val="both"/>
              <w:rPr>
                <w:sz w:val="10"/>
                <w:szCs w:val="14"/>
              </w:rPr>
            </w:pPr>
            <w:r w:rsidRPr="00DE36DE">
              <w:rPr>
                <w:sz w:val="10"/>
                <w:szCs w:val="14"/>
              </w:rPr>
              <w:t>-</w:t>
            </w:r>
          </w:p>
        </w:tc>
      </w:tr>
      <w:tr w:rsidR="00DE36DE" w:rsidRPr="00DE36DE" w:rsidTr="00DE36DE">
        <w:trPr>
          <w:trHeight w:val="20"/>
        </w:trPr>
        <w:tc>
          <w:tcPr>
            <w:tcW w:w="279" w:type="dxa"/>
            <w:tcBorders>
              <w:top w:val="single" w:sz="4" w:space="0" w:color="000000"/>
              <w:left w:val="single" w:sz="4" w:space="0" w:color="000000"/>
              <w:bottom w:val="single" w:sz="4" w:space="0" w:color="000000"/>
              <w:right w:val="nil"/>
            </w:tcBorders>
          </w:tcPr>
          <w:p w:rsidR="00DE36DE" w:rsidRPr="00DE36DE" w:rsidRDefault="00DE36DE" w:rsidP="00DE36DE">
            <w:pPr>
              <w:jc w:val="both"/>
              <w:rPr>
                <w:b/>
                <w:bCs/>
                <w:sz w:val="10"/>
                <w:szCs w:val="14"/>
              </w:rPr>
            </w:pPr>
            <w:r w:rsidRPr="00DE36DE">
              <w:rPr>
                <w:b/>
                <w:bCs/>
                <w:sz w:val="10"/>
                <w:szCs w:val="14"/>
              </w:rPr>
              <w:t>2</w:t>
            </w:r>
            <w:r w:rsidRPr="00DE36DE">
              <w:rPr>
                <w:sz w:val="10"/>
                <w:szCs w:val="14"/>
              </w:rPr>
              <w:t>.</w:t>
            </w:r>
          </w:p>
        </w:tc>
        <w:tc>
          <w:tcPr>
            <w:tcW w:w="4759" w:type="dxa"/>
            <w:gridSpan w:val="11"/>
            <w:tcBorders>
              <w:top w:val="single" w:sz="4" w:space="0" w:color="000000"/>
              <w:left w:val="single" w:sz="4" w:space="0" w:color="000000"/>
              <w:bottom w:val="single" w:sz="4" w:space="0" w:color="000000"/>
              <w:right w:val="single" w:sz="4" w:space="0" w:color="000000"/>
            </w:tcBorders>
          </w:tcPr>
          <w:p w:rsidR="00DE36DE" w:rsidRPr="00DE36DE" w:rsidRDefault="00DE36DE" w:rsidP="00DE36DE">
            <w:pPr>
              <w:jc w:val="both"/>
              <w:rPr>
                <w:sz w:val="10"/>
                <w:szCs w:val="14"/>
              </w:rPr>
            </w:pPr>
            <w:r w:rsidRPr="00DE36DE">
              <w:rPr>
                <w:b/>
                <w:bCs/>
                <w:sz w:val="10"/>
                <w:szCs w:val="14"/>
              </w:rPr>
              <w:t>Задача 2 -</w:t>
            </w:r>
            <w:r w:rsidRPr="00DE36DE">
              <w:rPr>
                <w:sz w:val="10"/>
                <w:szCs w:val="14"/>
              </w:rPr>
              <w:t>Повышение эффективности пропаганды физической культуры и массового спорта, здорового образа жизни населения муниципального округа через организацию и проведение физкультурно-оздоровительных и спортивно-массовых мероприятий</w:t>
            </w:r>
          </w:p>
        </w:tc>
      </w:tr>
      <w:tr w:rsidR="00DE36DE" w:rsidRPr="00DE36DE" w:rsidTr="00DE36DE">
        <w:trPr>
          <w:trHeight w:val="20"/>
        </w:trPr>
        <w:tc>
          <w:tcPr>
            <w:tcW w:w="279"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2.1.</w:t>
            </w:r>
          </w:p>
        </w:tc>
        <w:tc>
          <w:tcPr>
            <w:tcW w:w="1110"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Организация и проведение мероприятий согласно ежегодному Единому календарному плану официальных  межмуниципальных и муниципальных физкультурно-оздоровительных                                                                                                                                мероприятий и спортивно-массовых  мероприятий, проводимых                                     отделом, и участия сборных команд муниципального округа в региональных и межмуниципальных физкультурно-оздоровительных и спортивно-массовых мероприятиях на территории Новгородской области</w:t>
            </w:r>
          </w:p>
        </w:tc>
        <w:tc>
          <w:tcPr>
            <w:tcW w:w="709"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Муниципальное автономное учреждение дополнительного образования  «Детско-юношеская спортивная школа»</w:t>
            </w:r>
          </w:p>
          <w:p w:rsidR="00DE36DE" w:rsidRPr="00DE36DE" w:rsidRDefault="00DE36DE" w:rsidP="00DE36DE">
            <w:pPr>
              <w:jc w:val="both"/>
              <w:rPr>
                <w:sz w:val="10"/>
                <w:szCs w:val="14"/>
              </w:rPr>
            </w:pPr>
          </w:p>
          <w:p w:rsidR="00DE36DE" w:rsidRPr="00DE36DE" w:rsidRDefault="00DE36DE" w:rsidP="00DE36DE">
            <w:pPr>
              <w:jc w:val="both"/>
              <w:rPr>
                <w:sz w:val="10"/>
                <w:szCs w:val="14"/>
              </w:rPr>
            </w:pPr>
          </w:p>
        </w:tc>
        <w:tc>
          <w:tcPr>
            <w:tcW w:w="317"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2021 -</w:t>
            </w:r>
          </w:p>
          <w:p w:rsidR="00DE36DE" w:rsidRPr="00DE36DE" w:rsidRDefault="00DE36DE" w:rsidP="00DE36DE">
            <w:pPr>
              <w:jc w:val="both"/>
              <w:rPr>
                <w:sz w:val="10"/>
                <w:szCs w:val="14"/>
              </w:rPr>
            </w:pPr>
            <w:r w:rsidRPr="00DE36DE">
              <w:rPr>
                <w:sz w:val="10"/>
                <w:szCs w:val="14"/>
              </w:rPr>
              <w:t>2026 годы</w:t>
            </w:r>
          </w:p>
        </w:tc>
        <w:tc>
          <w:tcPr>
            <w:tcW w:w="492"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1.1.1-</w:t>
            </w:r>
          </w:p>
          <w:p w:rsidR="00DE36DE" w:rsidRPr="00DE36DE" w:rsidRDefault="00DE36DE" w:rsidP="00DE36DE">
            <w:pPr>
              <w:jc w:val="both"/>
              <w:rPr>
                <w:sz w:val="10"/>
                <w:szCs w:val="14"/>
              </w:rPr>
            </w:pPr>
            <w:r w:rsidRPr="00DE36DE">
              <w:rPr>
                <w:sz w:val="10"/>
                <w:szCs w:val="14"/>
              </w:rPr>
              <w:t xml:space="preserve"> 1.2.1.</w:t>
            </w:r>
          </w:p>
          <w:p w:rsidR="00DE36DE" w:rsidRPr="00DE36DE" w:rsidRDefault="00DE36DE" w:rsidP="00DE36DE">
            <w:pPr>
              <w:jc w:val="both"/>
              <w:rPr>
                <w:sz w:val="10"/>
                <w:szCs w:val="14"/>
              </w:rPr>
            </w:pPr>
          </w:p>
        </w:tc>
        <w:tc>
          <w:tcPr>
            <w:tcW w:w="511"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 xml:space="preserve">бюджет </w:t>
            </w:r>
          </w:p>
          <w:p w:rsidR="00DE36DE" w:rsidRPr="00DE36DE" w:rsidRDefault="00DE36DE" w:rsidP="00DE36DE">
            <w:pPr>
              <w:jc w:val="both"/>
              <w:rPr>
                <w:sz w:val="10"/>
                <w:szCs w:val="14"/>
              </w:rPr>
            </w:pPr>
            <w:r w:rsidRPr="00DE36DE">
              <w:rPr>
                <w:sz w:val="10"/>
                <w:szCs w:val="14"/>
              </w:rPr>
              <w:t>муниципального округа</w:t>
            </w: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tc>
        <w:tc>
          <w:tcPr>
            <w:tcW w:w="239"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634,69999</w:t>
            </w:r>
          </w:p>
        </w:tc>
        <w:tc>
          <w:tcPr>
            <w:tcW w:w="247"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234,70000</w:t>
            </w:r>
          </w:p>
        </w:tc>
        <w:tc>
          <w:tcPr>
            <w:tcW w:w="284"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bCs/>
                <w:sz w:val="10"/>
                <w:szCs w:val="14"/>
              </w:rPr>
              <w:t>134,700000</w:t>
            </w:r>
          </w:p>
        </w:tc>
        <w:tc>
          <w:tcPr>
            <w:tcW w:w="283"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bCs/>
                <w:sz w:val="10"/>
                <w:szCs w:val="14"/>
              </w:rPr>
              <w:t>134,700000</w:t>
            </w:r>
          </w:p>
        </w:tc>
        <w:tc>
          <w:tcPr>
            <w:tcW w:w="284"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bCs/>
                <w:sz w:val="10"/>
                <w:szCs w:val="14"/>
              </w:rPr>
              <w:t>124,700000</w:t>
            </w:r>
          </w:p>
        </w:tc>
        <w:tc>
          <w:tcPr>
            <w:tcW w:w="283" w:type="dxa"/>
            <w:tcBorders>
              <w:top w:val="single" w:sz="4" w:space="0" w:color="000000"/>
              <w:left w:val="single" w:sz="4" w:space="0" w:color="000000"/>
              <w:bottom w:val="single" w:sz="4" w:space="0" w:color="000000"/>
              <w:right w:val="single" w:sz="4" w:space="0" w:color="auto"/>
            </w:tcBorders>
          </w:tcPr>
          <w:p w:rsidR="00DE36DE" w:rsidRPr="00DE36DE" w:rsidRDefault="00DE36DE" w:rsidP="00DE36DE">
            <w:pPr>
              <w:jc w:val="both"/>
              <w:rPr>
                <w:sz w:val="10"/>
                <w:szCs w:val="14"/>
              </w:rPr>
            </w:pPr>
            <w:r w:rsidRPr="00DE36DE">
              <w:rPr>
                <w:bCs/>
                <w:sz w:val="10"/>
                <w:szCs w:val="14"/>
              </w:rPr>
              <w:t>124,700000</w:t>
            </w:r>
          </w:p>
        </w:tc>
      </w:tr>
      <w:tr w:rsidR="00DE36DE" w:rsidRPr="00DE36DE" w:rsidTr="00DE36DE">
        <w:trPr>
          <w:trHeight w:val="20"/>
        </w:trPr>
        <w:tc>
          <w:tcPr>
            <w:tcW w:w="279" w:type="dxa"/>
            <w:vMerge w:val="restart"/>
            <w:tcBorders>
              <w:top w:val="single" w:sz="4" w:space="0" w:color="000000"/>
              <w:left w:val="single" w:sz="4" w:space="0" w:color="000000"/>
              <w:right w:val="nil"/>
            </w:tcBorders>
          </w:tcPr>
          <w:p w:rsidR="00DE36DE" w:rsidRPr="00DE36DE" w:rsidRDefault="00DE36DE" w:rsidP="00DE36DE">
            <w:pPr>
              <w:jc w:val="both"/>
              <w:rPr>
                <w:sz w:val="10"/>
                <w:szCs w:val="14"/>
              </w:rPr>
            </w:pPr>
            <w:r w:rsidRPr="00DE36DE">
              <w:rPr>
                <w:sz w:val="10"/>
                <w:szCs w:val="14"/>
              </w:rPr>
              <w:t>2.2.</w:t>
            </w:r>
          </w:p>
          <w:p w:rsidR="00DE36DE" w:rsidRPr="00DE36DE" w:rsidRDefault="00DE36DE" w:rsidP="00DE36DE">
            <w:pPr>
              <w:jc w:val="both"/>
              <w:rPr>
                <w:sz w:val="10"/>
                <w:szCs w:val="14"/>
              </w:rPr>
            </w:pPr>
          </w:p>
        </w:tc>
        <w:tc>
          <w:tcPr>
            <w:tcW w:w="1110" w:type="dxa"/>
            <w:vMerge w:val="restart"/>
            <w:tcBorders>
              <w:top w:val="single" w:sz="4" w:space="0" w:color="000000"/>
              <w:left w:val="single" w:sz="4" w:space="0" w:color="000000"/>
              <w:right w:val="nil"/>
            </w:tcBorders>
          </w:tcPr>
          <w:p w:rsidR="00DE36DE" w:rsidRPr="00DE36DE" w:rsidRDefault="00DE36DE" w:rsidP="00DE36DE">
            <w:pPr>
              <w:jc w:val="both"/>
              <w:rPr>
                <w:sz w:val="10"/>
                <w:szCs w:val="14"/>
              </w:rPr>
            </w:pPr>
            <w:r w:rsidRPr="00DE36DE">
              <w:rPr>
                <w:sz w:val="10"/>
                <w:szCs w:val="14"/>
              </w:rPr>
              <w:t>Выплата заработной платы руководителям спортивных клубов, созданных на базе  Муниципального автономного учреждения дополнительного образования  «Детско-юношеская спортивная школа»</w:t>
            </w:r>
          </w:p>
        </w:tc>
        <w:tc>
          <w:tcPr>
            <w:tcW w:w="709" w:type="dxa"/>
            <w:vMerge w:val="restart"/>
            <w:tcBorders>
              <w:top w:val="single" w:sz="4" w:space="0" w:color="000000"/>
              <w:left w:val="single" w:sz="4" w:space="0" w:color="000000"/>
              <w:right w:val="nil"/>
            </w:tcBorders>
          </w:tcPr>
          <w:p w:rsidR="00DE36DE" w:rsidRPr="00DE36DE" w:rsidRDefault="00DE36DE" w:rsidP="00DE36DE">
            <w:pPr>
              <w:jc w:val="both"/>
              <w:rPr>
                <w:sz w:val="10"/>
                <w:szCs w:val="14"/>
              </w:rPr>
            </w:pPr>
            <w:r w:rsidRPr="00DE36DE">
              <w:rPr>
                <w:sz w:val="10"/>
                <w:szCs w:val="14"/>
              </w:rPr>
              <w:t>Муниципальное автономное учреждения дополнительного образования  «Детско-юношеская спортивная школа»</w:t>
            </w:r>
          </w:p>
        </w:tc>
        <w:tc>
          <w:tcPr>
            <w:tcW w:w="317" w:type="dxa"/>
            <w:vMerge w:val="restart"/>
            <w:tcBorders>
              <w:top w:val="single" w:sz="4" w:space="0" w:color="000000"/>
              <w:left w:val="single" w:sz="4" w:space="0" w:color="000000"/>
              <w:right w:val="nil"/>
            </w:tcBorders>
          </w:tcPr>
          <w:p w:rsidR="00DE36DE" w:rsidRPr="00DE36DE" w:rsidRDefault="00DE36DE" w:rsidP="00DE36DE">
            <w:pPr>
              <w:jc w:val="both"/>
              <w:rPr>
                <w:sz w:val="10"/>
                <w:szCs w:val="14"/>
              </w:rPr>
            </w:pPr>
            <w:r w:rsidRPr="00DE36DE">
              <w:rPr>
                <w:sz w:val="10"/>
                <w:szCs w:val="14"/>
              </w:rPr>
              <w:t>2021 -</w:t>
            </w:r>
          </w:p>
          <w:p w:rsidR="00DE36DE" w:rsidRPr="00DE36DE" w:rsidRDefault="00DE36DE" w:rsidP="00DE36DE">
            <w:pPr>
              <w:jc w:val="both"/>
              <w:rPr>
                <w:sz w:val="10"/>
                <w:szCs w:val="14"/>
              </w:rPr>
            </w:pPr>
            <w:r w:rsidRPr="00DE36DE">
              <w:rPr>
                <w:sz w:val="10"/>
                <w:szCs w:val="14"/>
              </w:rPr>
              <w:t>2026 годы</w:t>
            </w:r>
          </w:p>
        </w:tc>
        <w:tc>
          <w:tcPr>
            <w:tcW w:w="492" w:type="dxa"/>
            <w:vMerge w:val="restart"/>
            <w:tcBorders>
              <w:top w:val="single" w:sz="4" w:space="0" w:color="000000"/>
              <w:left w:val="single" w:sz="4" w:space="0" w:color="000000"/>
              <w:right w:val="nil"/>
            </w:tcBorders>
          </w:tcPr>
          <w:p w:rsidR="00DE36DE" w:rsidRPr="00DE36DE" w:rsidRDefault="00DE36DE" w:rsidP="00DE36DE">
            <w:pPr>
              <w:jc w:val="both"/>
              <w:rPr>
                <w:sz w:val="10"/>
                <w:szCs w:val="14"/>
              </w:rPr>
            </w:pPr>
            <w:r w:rsidRPr="00DE36DE">
              <w:rPr>
                <w:sz w:val="10"/>
                <w:szCs w:val="14"/>
              </w:rPr>
              <w:t>1.1.1.</w:t>
            </w: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tc>
        <w:tc>
          <w:tcPr>
            <w:tcW w:w="511" w:type="dxa"/>
            <w:tcBorders>
              <w:top w:val="single" w:sz="4" w:space="0" w:color="000000"/>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 xml:space="preserve">бюджет </w:t>
            </w:r>
          </w:p>
          <w:p w:rsidR="00DE36DE" w:rsidRPr="00DE36DE" w:rsidRDefault="00DE36DE" w:rsidP="00DE36DE">
            <w:pPr>
              <w:jc w:val="both"/>
              <w:rPr>
                <w:sz w:val="10"/>
                <w:szCs w:val="14"/>
              </w:rPr>
            </w:pPr>
            <w:r w:rsidRPr="00DE36DE">
              <w:rPr>
                <w:sz w:val="10"/>
                <w:szCs w:val="14"/>
              </w:rPr>
              <w:t>муниципального округа</w:t>
            </w: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tc>
        <w:tc>
          <w:tcPr>
            <w:tcW w:w="239" w:type="dxa"/>
            <w:tcBorders>
              <w:top w:val="single" w:sz="4" w:space="0" w:color="000000"/>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283,72200</w:t>
            </w:r>
          </w:p>
        </w:tc>
        <w:tc>
          <w:tcPr>
            <w:tcW w:w="247" w:type="dxa"/>
            <w:tcBorders>
              <w:top w:val="single" w:sz="4" w:space="0" w:color="000000"/>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286,60000</w:t>
            </w:r>
          </w:p>
        </w:tc>
        <w:tc>
          <w:tcPr>
            <w:tcW w:w="284" w:type="dxa"/>
            <w:tcBorders>
              <w:top w:val="single" w:sz="4" w:space="0" w:color="000000"/>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286,60000</w:t>
            </w:r>
          </w:p>
          <w:p w:rsidR="00DE36DE" w:rsidRPr="00DE36DE" w:rsidRDefault="00DE36DE" w:rsidP="00DE36DE">
            <w:pPr>
              <w:jc w:val="both"/>
              <w:rPr>
                <w:sz w:val="10"/>
                <w:szCs w:val="14"/>
              </w:rPr>
            </w:pPr>
          </w:p>
        </w:tc>
        <w:tc>
          <w:tcPr>
            <w:tcW w:w="283" w:type="dxa"/>
            <w:tcBorders>
              <w:top w:val="single" w:sz="4" w:space="0" w:color="000000"/>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286,60000</w:t>
            </w:r>
          </w:p>
        </w:tc>
        <w:tc>
          <w:tcPr>
            <w:tcW w:w="284" w:type="dxa"/>
            <w:tcBorders>
              <w:top w:val="single" w:sz="4" w:space="0" w:color="000000"/>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283,70000</w:t>
            </w:r>
          </w:p>
        </w:tc>
        <w:tc>
          <w:tcPr>
            <w:tcW w:w="283" w:type="dxa"/>
            <w:tcBorders>
              <w:top w:val="single" w:sz="4" w:space="0" w:color="000000"/>
              <w:left w:val="single" w:sz="4" w:space="0" w:color="000000"/>
              <w:bottom w:val="single" w:sz="4" w:space="0" w:color="auto"/>
              <w:right w:val="single" w:sz="4" w:space="0" w:color="auto"/>
            </w:tcBorders>
          </w:tcPr>
          <w:p w:rsidR="00DE36DE" w:rsidRPr="00DE36DE" w:rsidRDefault="00DE36DE" w:rsidP="00DE36DE">
            <w:pPr>
              <w:jc w:val="both"/>
              <w:rPr>
                <w:sz w:val="10"/>
                <w:szCs w:val="14"/>
              </w:rPr>
            </w:pPr>
            <w:r w:rsidRPr="00DE36DE">
              <w:rPr>
                <w:sz w:val="10"/>
                <w:szCs w:val="14"/>
              </w:rPr>
              <w:t>283,70000</w:t>
            </w:r>
          </w:p>
        </w:tc>
      </w:tr>
      <w:tr w:rsidR="00DE36DE" w:rsidRPr="00DE36DE" w:rsidTr="00DE36DE">
        <w:trPr>
          <w:trHeight w:val="20"/>
        </w:trPr>
        <w:tc>
          <w:tcPr>
            <w:tcW w:w="279" w:type="dxa"/>
            <w:vMerge/>
            <w:tcBorders>
              <w:left w:val="single" w:sz="4" w:space="0" w:color="000000"/>
              <w:right w:val="nil"/>
            </w:tcBorders>
          </w:tcPr>
          <w:p w:rsidR="00DE36DE" w:rsidRPr="00DE36DE" w:rsidRDefault="00DE36DE" w:rsidP="00DE36DE">
            <w:pPr>
              <w:jc w:val="both"/>
              <w:rPr>
                <w:sz w:val="10"/>
                <w:szCs w:val="14"/>
              </w:rPr>
            </w:pPr>
          </w:p>
        </w:tc>
        <w:tc>
          <w:tcPr>
            <w:tcW w:w="1110" w:type="dxa"/>
            <w:vMerge/>
            <w:tcBorders>
              <w:left w:val="single" w:sz="4" w:space="0" w:color="000000"/>
              <w:right w:val="nil"/>
            </w:tcBorders>
          </w:tcPr>
          <w:p w:rsidR="00DE36DE" w:rsidRPr="00DE36DE" w:rsidRDefault="00DE36DE" w:rsidP="00DE36DE">
            <w:pPr>
              <w:jc w:val="both"/>
              <w:rPr>
                <w:sz w:val="10"/>
                <w:szCs w:val="14"/>
              </w:rPr>
            </w:pPr>
          </w:p>
        </w:tc>
        <w:tc>
          <w:tcPr>
            <w:tcW w:w="709" w:type="dxa"/>
            <w:vMerge/>
            <w:tcBorders>
              <w:left w:val="single" w:sz="4" w:space="0" w:color="000000"/>
              <w:right w:val="nil"/>
            </w:tcBorders>
          </w:tcPr>
          <w:p w:rsidR="00DE36DE" w:rsidRPr="00DE36DE" w:rsidRDefault="00DE36DE" w:rsidP="00DE36DE">
            <w:pPr>
              <w:jc w:val="both"/>
              <w:rPr>
                <w:sz w:val="10"/>
                <w:szCs w:val="14"/>
              </w:rPr>
            </w:pPr>
          </w:p>
        </w:tc>
        <w:tc>
          <w:tcPr>
            <w:tcW w:w="317" w:type="dxa"/>
            <w:vMerge/>
            <w:tcBorders>
              <w:left w:val="single" w:sz="4" w:space="0" w:color="000000"/>
              <w:right w:val="nil"/>
            </w:tcBorders>
          </w:tcPr>
          <w:p w:rsidR="00DE36DE" w:rsidRPr="00DE36DE" w:rsidRDefault="00DE36DE" w:rsidP="00DE36DE">
            <w:pPr>
              <w:jc w:val="both"/>
              <w:rPr>
                <w:sz w:val="10"/>
                <w:szCs w:val="14"/>
              </w:rPr>
            </w:pPr>
          </w:p>
        </w:tc>
        <w:tc>
          <w:tcPr>
            <w:tcW w:w="492" w:type="dxa"/>
            <w:vMerge/>
            <w:tcBorders>
              <w:left w:val="single" w:sz="4" w:space="0" w:color="000000"/>
              <w:right w:val="nil"/>
            </w:tcBorders>
          </w:tcPr>
          <w:p w:rsidR="00DE36DE" w:rsidRPr="00DE36DE" w:rsidRDefault="00DE36DE" w:rsidP="00DE36DE">
            <w:pPr>
              <w:jc w:val="both"/>
              <w:rPr>
                <w:sz w:val="10"/>
                <w:szCs w:val="14"/>
              </w:rPr>
            </w:pPr>
          </w:p>
        </w:tc>
        <w:tc>
          <w:tcPr>
            <w:tcW w:w="511" w:type="dxa"/>
            <w:tcBorders>
              <w:top w:val="single" w:sz="4" w:space="0" w:color="auto"/>
              <w:left w:val="single" w:sz="4" w:space="0" w:color="000000"/>
              <w:right w:val="nil"/>
            </w:tcBorders>
          </w:tcPr>
          <w:p w:rsidR="00DE36DE" w:rsidRPr="00DE36DE" w:rsidRDefault="00DE36DE" w:rsidP="00DE36DE">
            <w:pPr>
              <w:jc w:val="both"/>
              <w:rPr>
                <w:sz w:val="10"/>
                <w:szCs w:val="14"/>
              </w:rPr>
            </w:pPr>
            <w:r w:rsidRPr="00DE36DE">
              <w:rPr>
                <w:sz w:val="10"/>
                <w:szCs w:val="14"/>
              </w:rPr>
              <w:t>областной бюджет</w:t>
            </w:r>
          </w:p>
        </w:tc>
        <w:tc>
          <w:tcPr>
            <w:tcW w:w="239" w:type="dxa"/>
            <w:tcBorders>
              <w:top w:val="single" w:sz="4" w:space="0" w:color="auto"/>
              <w:left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47" w:type="dxa"/>
            <w:tcBorders>
              <w:top w:val="single" w:sz="4" w:space="0" w:color="auto"/>
              <w:left w:val="single" w:sz="4" w:space="0" w:color="000000"/>
              <w:right w:val="nil"/>
            </w:tcBorders>
          </w:tcPr>
          <w:p w:rsidR="00DE36DE" w:rsidRPr="00DE36DE" w:rsidRDefault="00DE36DE" w:rsidP="00DE36DE">
            <w:pPr>
              <w:jc w:val="both"/>
              <w:rPr>
                <w:sz w:val="10"/>
                <w:szCs w:val="14"/>
              </w:rPr>
            </w:pPr>
            <w:r w:rsidRPr="00DE36DE">
              <w:rPr>
                <w:sz w:val="10"/>
                <w:szCs w:val="14"/>
              </w:rPr>
              <w:t>11,23890</w:t>
            </w:r>
          </w:p>
        </w:tc>
        <w:tc>
          <w:tcPr>
            <w:tcW w:w="284" w:type="dxa"/>
            <w:tcBorders>
              <w:top w:val="single" w:sz="4" w:space="0" w:color="auto"/>
              <w:left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auto"/>
              <w:left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84" w:type="dxa"/>
            <w:tcBorders>
              <w:top w:val="single" w:sz="4" w:space="0" w:color="auto"/>
              <w:left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auto"/>
              <w:left w:val="single" w:sz="4" w:space="0" w:color="000000"/>
              <w:right w:val="single" w:sz="4" w:space="0" w:color="auto"/>
            </w:tcBorders>
          </w:tcPr>
          <w:p w:rsidR="00DE36DE" w:rsidRPr="00DE36DE" w:rsidRDefault="00DE36DE" w:rsidP="00DE36DE">
            <w:pPr>
              <w:jc w:val="both"/>
              <w:rPr>
                <w:sz w:val="10"/>
                <w:szCs w:val="14"/>
              </w:rPr>
            </w:pPr>
            <w:r w:rsidRPr="00DE36DE">
              <w:rPr>
                <w:sz w:val="10"/>
                <w:szCs w:val="14"/>
              </w:rPr>
              <w:t>-</w:t>
            </w:r>
          </w:p>
        </w:tc>
      </w:tr>
      <w:tr w:rsidR="00DE36DE" w:rsidRPr="00DE36DE" w:rsidTr="00DE36DE">
        <w:trPr>
          <w:trHeight w:val="20"/>
        </w:trPr>
        <w:tc>
          <w:tcPr>
            <w:tcW w:w="279" w:type="dxa"/>
            <w:tcBorders>
              <w:top w:val="single" w:sz="4" w:space="0" w:color="auto"/>
              <w:left w:val="single" w:sz="4" w:space="0" w:color="auto"/>
              <w:bottom w:val="single" w:sz="4" w:space="0" w:color="auto"/>
              <w:right w:val="nil"/>
            </w:tcBorders>
          </w:tcPr>
          <w:p w:rsidR="00DE36DE" w:rsidRPr="00DE36DE" w:rsidRDefault="00DE36DE" w:rsidP="00DE36DE">
            <w:pPr>
              <w:jc w:val="both"/>
              <w:rPr>
                <w:sz w:val="10"/>
                <w:szCs w:val="14"/>
              </w:rPr>
            </w:pPr>
            <w:r w:rsidRPr="00DE36DE">
              <w:rPr>
                <w:sz w:val="10"/>
                <w:szCs w:val="14"/>
              </w:rPr>
              <w:t>2.3</w:t>
            </w:r>
          </w:p>
        </w:tc>
        <w:tc>
          <w:tcPr>
            <w:tcW w:w="1110"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Обеспечение участия районной команды по мини-футболу в Чемпионате, Первенстве Новгородской  области по мини-футболу</w:t>
            </w:r>
          </w:p>
        </w:tc>
        <w:tc>
          <w:tcPr>
            <w:tcW w:w="709"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Муниципальное автономное учреждения дополнительного образования  «Детско-юношеская спортивная школа»</w:t>
            </w:r>
          </w:p>
        </w:tc>
        <w:tc>
          <w:tcPr>
            <w:tcW w:w="317"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2021 -</w:t>
            </w:r>
          </w:p>
          <w:p w:rsidR="00DE36DE" w:rsidRPr="00DE36DE" w:rsidRDefault="00DE36DE" w:rsidP="00DE36DE">
            <w:pPr>
              <w:jc w:val="both"/>
              <w:rPr>
                <w:sz w:val="10"/>
                <w:szCs w:val="14"/>
              </w:rPr>
            </w:pPr>
            <w:r w:rsidRPr="00DE36DE">
              <w:rPr>
                <w:sz w:val="10"/>
                <w:szCs w:val="14"/>
              </w:rPr>
              <w:t>2026 годы</w:t>
            </w:r>
          </w:p>
        </w:tc>
        <w:tc>
          <w:tcPr>
            <w:tcW w:w="492"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1.1.1.</w:t>
            </w:r>
          </w:p>
          <w:p w:rsidR="00DE36DE" w:rsidRPr="00DE36DE" w:rsidRDefault="00DE36DE" w:rsidP="00DE36DE">
            <w:pPr>
              <w:jc w:val="both"/>
              <w:rPr>
                <w:sz w:val="10"/>
                <w:szCs w:val="14"/>
              </w:rPr>
            </w:pPr>
            <w:r w:rsidRPr="00DE36DE">
              <w:rPr>
                <w:sz w:val="10"/>
                <w:szCs w:val="14"/>
              </w:rPr>
              <w:t xml:space="preserve"> 1.2.1.</w:t>
            </w: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tc>
        <w:tc>
          <w:tcPr>
            <w:tcW w:w="511"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p>
          <w:p w:rsidR="00DE36DE" w:rsidRPr="00DE36DE" w:rsidRDefault="00DE36DE" w:rsidP="00DE36DE">
            <w:pPr>
              <w:jc w:val="both"/>
              <w:rPr>
                <w:sz w:val="10"/>
                <w:szCs w:val="14"/>
              </w:rPr>
            </w:pPr>
            <w:r w:rsidRPr="00DE36DE">
              <w:rPr>
                <w:sz w:val="10"/>
                <w:szCs w:val="14"/>
              </w:rPr>
              <w:t xml:space="preserve">бюджет </w:t>
            </w:r>
          </w:p>
          <w:p w:rsidR="00DE36DE" w:rsidRPr="00DE36DE" w:rsidRDefault="00DE36DE" w:rsidP="00DE36DE">
            <w:pPr>
              <w:jc w:val="both"/>
              <w:rPr>
                <w:sz w:val="10"/>
                <w:szCs w:val="14"/>
              </w:rPr>
            </w:pPr>
            <w:r w:rsidRPr="00DE36DE">
              <w:rPr>
                <w:sz w:val="10"/>
                <w:szCs w:val="14"/>
              </w:rPr>
              <w:t>муниципального округа</w:t>
            </w:r>
          </w:p>
          <w:p w:rsidR="00DE36DE" w:rsidRPr="00DE36DE" w:rsidRDefault="00DE36DE" w:rsidP="00DE36DE">
            <w:pPr>
              <w:jc w:val="both"/>
              <w:rPr>
                <w:sz w:val="10"/>
                <w:szCs w:val="14"/>
              </w:rPr>
            </w:pPr>
          </w:p>
        </w:tc>
        <w:tc>
          <w:tcPr>
            <w:tcW w:w="239"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10,00000</w:t>
            </w:r>
          </w:p>
        </w:tc>
        <w:tc>
          <w:tcPr>
            <w:tcW w:w="247"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10,00000</w:t>
            </w:r>
          </w:p>
        </w:tc>
        <w:tc>
          <w:tcPr>
            <w:tcW w:w="284"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10,00000</w:t>
            </w:r>
          </w:p>
        </w:tc>
        <w:tc>
          <w:tcPr>
            <w:tcW w:w="283"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10,00000</w:t>
            </w:r>
          </w:p>
        </w:tc>
        <w:tc>
          <w:tcPr>
            <w:tcW w:w="284"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10,00000</w:t>
            </w:r>
          </w:p>
        </w:tc>
        <w:tc>
          <w:tcPr>
            <w:tcW w:w="283" w:type="dxa"/>
            <w:tcBorders>
              <w:top w:val="single" w:sz="4" w:space="0" w:color="auto"/>
              <w:left w:val="single" w:sz="4" w:space="0" w:color="000000"/>
              <w:bottom w:val="single" w:sz="4" w:space="0" w:color="auto"/>
              <w:right w:val="single" w:sz="4" w:space="0" w:color="auto"/>
            </w:tcBorders>
          </w:tcPr>
          <w:p w:rsidR="00DE36DE" w:rsidRPr="00DE36DE" w:rsidRDefault="00DE36DE" w:rsidP="00DE36DE">
            <w:pPr>
              <w:jc w:val="both"/>
              <w:rPr>
                <w:sz w:val="10"/>
                <w:szCs w:val="14"/>
              </w:rPr>
            </w:pPr>
            <w:r w:rsidRPr="00DE36DE">
              <w:rPr>
                <w:sz w:val="10"/>
                <w:szCs w:val="14"/>
              </w:rPr>
              <w:t>10,00000</w:t>
            </w:r>
          </w:p>
        </w:tc>
      </w:tr>
      <w:tr w:rsidR="00DE36DE" w:rsidRPr="00DE36DE" w:rsidTr="00DE36DE">
        <w:trPr>
          <w:trHeight w:val="20"/>
        </w:trPr>
        <w:tc>
          <w:tcPr>
            <w:tcW w:w="279" w:type="dxa"/>
            <w:tcBorders>
              <w:top w:val="single" w:sz="4" w:space="0" w:color="auto"/>
              <w:left w:val="single" w:sz="4" w:space="0" w:color="auto"/>
              <w:bottom w:val="single" w:sz="4" w:space="0" w:color="auto"/>
              <w:right w:val="nil"/>
            </w:tcBorders>
          </w:tcPr>
          <w:p w:rsidR="00DE36DE" w:rsidRPr="00DE36DE" w:rsidRDefault="00DE36DE" w:rsidP="00DE36DE">
            <w:pPr>
              <w:jc w:val="both"/>
              <w:rPr>
                <w:sz w:val="10"/>
                <w:szCs w:val="14"/>
              </w:rPr>
            </w:pPr>
            <w:r w:rsidRPr="00DE36DE">
              <w:rPr>
                <w:sz w:val="10"/>
                <w:szCs w:val="14"/>
              </w:rPr>
              <w:t>2.4</w:t>
            </w:r>
          </w:p>
        </w:tc>
        <w:tc>
          <w:tcPr>
            <w:tcW w:w="1110"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Организация участия лиц с ограниченными возможностями здоровья в спортивных мероприятиях различного уровня, согласно ежегодному  календарному плану межмуниципальных и муниципальных физкультурно-оздоровительных и спортивно-массовых мероприятий</w:t>
            </w:r>
          </w:p>
        </w:tc>
        <w:tc>
          <w:tcPr>
            <w:tcW w:w="709"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 xml:space="preserve">Муниципальное автономное учреждения дополнительного образования  «Детско-юношеская спортивная школа» </w:t>
            </w:r>
          </w:p>
        </w:tc>
        <w:tc>
          <w:tcPr>
            <w:tcW w:w="317"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2021 -</w:t>
            </w:r>
          </w:p>
          <w:p w:rsidR="00DE36DE" w:rsidRPr="00DE36DE" w:rsidRDefault="00DE36DE" w:rsidP="00DE36DE">
            <w:pPr>
              <w:jc w:val="both"/>
              <w:rPr>
                <w:sz w:val="10"/>
                <w:szCs w:val="14"/>
              </w:rPr>
            </w:pPr>
            <w:r w:rsidRPr="00DE36DE">
              <w:rPr>
                <w:sz w:val="10"/>
                <w:szCs w:val="14"/>
              </w:rPr>
              <w:t>2026 годы</w:t>
            </w:r>
          </w:p>
        </w:tc>
        <w:tc>
          <w:tcPr>
            <w:tcW w:w="492"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1.1.1.</w:t>
            </w:r>
          </w:p>
          <w:p w:rsidR="00DE36DE" w:rsidRPr="00DE36DE" w:rsidRDefault="00DE36DE" w:rsidP="00DE36DE">
            <w:pPr>
              <w:jc w:val="both"/>
              <w:rPr>
                <w:sz w:val="10"/>
                <w:szCs w:val="14"/>
              </w:rPr>
            </w:pPr>
            <w:r w:rsidRPr="00DE36DE">
              <w:rPr>
                <w:sz w:val="10"/>
                <w:szCs w:val="14"/>
              </w:rPr>
              <w:t xml:space="preserve"> 1.2.1.</w:t>
            </w: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tc>
        <w:tc>
          <w:tcPr>
            <w:tcW w:w="511"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 xml:space="preserve">бюджет </w:t>
            </w:r>
          </w:p>
          <w:p w:rsidR="00DE36DE" w:rsidRPr="00DE36DE" w:rsidRDefault="00DE36DE" w:rsidP="00DE36DE">
            <w:pPr>
              <w:jc w:val="both"/>
              <w:rPr>
                <w:sz w:val="10"/>
                <w:szCs w:val="14"/>
              </w:rPr>
            </w:pPr>
            <w:r w:rsidRPr="00DE36DE">
              <w:rPr>
                <w:sz w:val="10"/>
                <w:szCs w:val="14"/>
              </w:rPr>
              <w:t>муниципального округа</w:t>
            </w:r>
          </w:p>
          <w:p w:rsidR="00DE36DE" w:rsidRPr="00DE36DE" w:rsidRDefault="00DE36DE" w:rsidP="00DE36DE">
            <w:pPr>
              <w:jc w:val="both"/>
              <w:rPr>
                <w:sz w:val="10"/>
                <w:szCs w:val="14"/>
              </w:rPr>
            </w:pPr>
          </w:p>
        </w:tc>
        <w:tc>
          <w:tcPr>
            <w:tcW w:w="239"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47"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4"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4"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auto"/>
              <w:left w:val="single" w:sz="4" w:space="0" w:color="000000"/>
              <w:bottom w:val="single" w:sz="4" w:space="0" w:color="auto"/>
              <w:right w:val="single" w:sz="4" w:space="0" w:color="auto"/>
            </w:tcBorders>
          </w:tcPr>
          <w:p w:rsidR="00DE36DE" w:rsidRPr="00DE36DE" w:rsidRDefault="00DE36DE" w:rsidP="00DE36DE">
            <w:pPr>
              <w:jc w:val="both"/>
              <w:rPr>
                <w:sz w:val="10"/>
                <w:szCs w:val="14"/>
              </w:rPr>
            </w:pPr>
            <w:r w:rsidRPr="00DE36DE">
              <w:rPr>
                <w:sz w:val="10"/>
                <w:szCs w:val="14"/>
              </w:rPr>
              <w:t>-</w:t>
            </w:r>
          </w:p>
        </w:tc>
      </w:tr>
      <w:tr w:rsidR="00DE36DE" w:rsidRPr="00DE36DE" w:rsidTr="00DE36DE">
        <w:trPr>
          <w:trHeight w:val="20"/>
        </w:trPr>
        <w:tc>
          <w:tcPr>
            <w:tcW w:w="279" w:type="dxa"/>
            <w:tcBorders>
              <w:top w:val="single" w:sz="4" w:space="0" w:color="auto"/>
              <w:left w:val="single" w:sz="4" w:space="0" w:color="auto"/>
              <w:bottom w:val="single" w:sz="4" w:space="0" w:color="auto"/>
              <w:right w:val="nil"/>
            </w:tcBorders>
          </w:tcPr>
          <w:p w:rsidR="00DE36DE" w:rsidRPr="00DE36DE" w:rsidRDefault="00DE36DE" w:rsidP="00DE36DE">
            <w:pPr>
              <w:jc w:val="both"/>
              <w:rPr>
                <w:sz w:val="10"/>
                <w:szCs w:val="14"/>
              </w:rPr>
            </w:pPr>
            <w:r w:rsidRPr="00DE36DE">
              <w:rPr>
                <w:sz w:val="10"/>
                <w:szCs w:val="14"/>
              </w:rPr>
              <w:lastRenderedPageBreak/>
              <w:t>2.5</w:t>
            </w:r>
          </w:p>
        </w:tc>
        <w:tc>
          <w:tcPr>
            <w:tcW w:w="1110"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Участие лиц старше 16 лет в спортивных мероприятиях различного уровня, согласно ежегодному  календарному плану межмуниципальных и муниципальных физкультурно-оздоровительных и спортивно-массовых мероприятий</w:t>
            </w:r>
          </w:p>
        </w:tc>
        <w:tc>
          <w:tcPr>
            <w:tcW w:w="709"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Муниципальное автономное учреждения дополнительного образования  «Детско-юношеская спортивная школа»</w:t>
            </w:r>
          </w:p>
        </w:tc>
        <w:tc>
          <w:tcPr>
            <w:tcW w:w="317"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2021 -</w:t>
            </w:r>
          </w:p>
          <w:p w:rsidR="00DE36DE" w:rsidRPr="00DE36DE" w:rsidRDefault="00DE36DE" w:rsidP="00DE36DE">
            <w:pPr>
              <w:jc w:val="both"/>
              <w:rPr>
                <w:sz w:val="10"/>
                <w:szCs w:val="14"/>
              </w:rPr>
            </w:pPr>
            <w:r w:rsidRPr="00DE36DE">
              <w:rPr>
                <w:sz w:val="10"/>
                <w:szCs w:val="14"/>
              </w:rPr>
              <w:t>2026 годы</w:t>
            </w:r>
          </w:p>
        </w:tc>
        <w:tc>
          <w:tcPr>
            <w:tcW w:w="492"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1.1.1.</w:t>
            </w:r>
          </w:p>
          <w:p w:rsidR="00DE36DE" w:rsidRPr="00DE36DE" w:rsidRDefault="00DE36DE" w:rsidP="00DE36DE">
            <w:pPr>
              <w:jc w:val="both"/>
              <w:rPr>
                <w:sz w:val="10"/>
                <w:szCs w:val="14"/>
              </w:rPr>
            </w:pPr>
            <w:r w:rsidRPr="00DE36DE">
              <w:rPr>
                <w:sz w:val="10"/>
                <w:szCs w:val="14"/>
              </w:rPr>
              <w:t>1.2.5</w:t>
            </w:r>
          </w:p>
        </w:tc>
        <w:tc>
          <w:tcPr>
            <w:tcW w:w="511"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 xml:space="preserve">бюджет </w:t>
            </w:r>
          </w:p>
          <w:p w:rsidR="00DE36DE" w:rsidRPr="00DE36DE" w:rsidRDefault="00DE36DE" w:rsidP="00DE36DE">
            <w:pPr>
              <w:jc w:val="both"/>
              <w:rPr>
                <w:sz w:val="10"/>
                <w:szCs w:val="14"/>
              </w:rPr>
            </w:pPr>
            <w:r w:rsidRPr="00DE36DE">
              <w:rPr>
                <w:sz w:val="10"/>
                <w:szCs w:val="14"/>
              </w:rPr>
              <w:t>муниципального округа</w:t>
            </w:r>
          </w:p>
          <w:p w:rsidR="00DE36DE" w:rsidRPr="00DE36DE" w:rsidRDefault="00DE36DE" w:rsidP="00DE36DE">
            <w:pPr>
              <w:jc w:val="both"/>
              <w:rPr>
                <w:sz w:val="10"/>
                <w:szCs w:val="14"/>
              </w:rPr>
            </w:pPr>
          </w:p>
        </w:tc>
        <w:tc>
          <w:tcPr>
            <w:tcW w:w="239"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47"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4"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4"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auto"/>
              <w:left w:val="single" w:sz="4" w:space="0" w:color="000000"/>
              <w:bottom w:val="single" w:sz="4" w:space="0" w:color="auto"/>
              <w:right w:val="single" w:sz="4" w:space="0" w:color="auto"/>
            </w:tcBorders>
          </w:tcPr>
          <w:p w:rsidR="00DE36DE" w:rsidRPr="00DE36DE" w:rsidRDefault="00DE36DE" w:rsidP="00DE36DE">
            <w:pPr>
              <w:jc w:val="both"/>
              <w:rPr>
                <w:sz w:val="10"/>
                <w:szCs w:val="14"/>
              </w:rPr>
            </w:pPr>
            <w:r w:rsidRPr="00DE36DE">
              <w:rPr>
                <w:sz w:val="10"/>
                <w:szCs w:val="14"/>
              </w:rPr>
              <w:t>-</w:t>
            </w:r>
          </w:p>
        </w:tc>
      </w:tr>
      <w:tr w:rsidR="00DE36DE" w:rsidRPr="00DE36DE" w:rsidTr="00DE36DE">
        <w:trPr>
          <w:trHeight w:val="20"/>
        </w:trPr>
        <w:tc>
          <w:tcPr>
            <w:tcW w:w="279" w:type="dxa"/>
            <w:vMerge w:val="restart"/>
            <w:tcBorders>
              <w:top w:val="single" w:sz="4" w:space="0" w:color="auto"/>
              <w:left w:val="single" w:sz="4" w:space="0" w:color="auto"/>
              <w:right w:val="nil"/>
            </w:tcBorders>
          </w:tcPr>
          <w:p w:rsidR="00DE36DE" w:rsidRPr="00DE36DE" w:rsidRDefault="00DE36DE" w:rsidP="00DE36DE">
            <w:pPr>
              <w:jc w:val="both"/>
              <w:rPr>
                <w:sz w:val="10"/>
                <w:szCs w:val="14"/>
              </w:rPr>
            </w:pPr>
            <w:r w:rsidRPr="00DE36DE">
              <w:rPr>
                <w:sz w:val="10"/>
                <w:szCs w:val="14"/>
              </w:rPr>
              <w:t>2.6</w:t>
            </w:r>
          </w:p>
        </w:tc>
        <w:tc>
          <w:tcPr>
            <w:tcW w:w="1110" w:type="dxa"/>
            <w:vMerge w:val="restart"/>
            <w:tcBorders>
              <w:top w:val="single" w:sz="4" w:space="0" w:color="auto"/>
              <w:left w:val="single" w:sz="4" w:space="0" w:color="000000"/>
              <w:right w:val="nil"/>
            </w:tcBorders>
          </w:tcPr>
          <w:p w:rsidR="00DE36DE" w:rsidRPr="00DE36DE" w:rsidRDefault="00DE36DE" w:rsidP="00DE36DE">
            <w:pPr>
              <w:jc w:val="both"/>
              <w:rPr>
                <w:sz w:val="10"/>
                <w:szCs w:val="14"/>
              </w:rPr>
            </w:pPr>
            <w:r w:rsidRPr="00DE36DE">
              <w:rPr>
                <w:sz w:val="10"/>
                <w:szCs w:val="14"/>
              </w:rPr>
              <w:t>Строительство физкультурно- оздоровительного комплекса в рамках федерального проекта «Спорт-норма жизни», в том числе приобретение мебели, электронного оборудования, спортивного оборудования, приспособлений и инвентаря, авторский надзор</w:t>
            </w:r>
          </w:p>
        </w:tc>
        <w:tc>
          <w:tcPr>
            <w:tcW w:w="709" w:type="dxa"/>
            <w:vMerge w:val="restart"/>
            <w:tcBorders>
              <w:top w:val="single" w:sz="4" w:space="0" w:color="auto"/>
              <w:left w:val="single" w:sz="4" w:space="0" w:color="000000"/>
              <w:right w:val="nil"/>
            </w:tcBorders>
          </w:tcPr>
          <w:p w:rsidR="00DE36DE" w:rsidRPr="00DE36DE" w:rsidRDefault="00DE36DE" w:rsidP="00DE36DE">
            <w:pPr>
              <w:jc w:val="both"/>
              <w:rPr>
                <w:sz w:val="10"/>
                <w:szCs w:val="14"/>
              </w:rPr>
            </w:pPr>
            <w:r w:rsidRPr="00DE36DE">
              <w:rPr>
                <w:sz w:val="10"/>
                <w:szCs w:val="14"/>
              </w:rPr>
              <w:t>Муниципальное автономное учреждение дополнительного образования  «Детско-юношеская спортивная школа»</w:t>
            </w:r>
          </w:p>
        </w:tc>
        <w:tc>
          <w:tcPr>
            <w:tcW w:w="317" w:type="dxa"/>
            <w:vMerge w:val="restart"/>
            <w:tcBorders>
              <w:top w:val="single" w:sz="4" w:space="0" w:color="auto"/>
              <w:left w:val="single" w:sz="4" w:space="0" w:color="000000"/>
              <w:right w:val="nil"/>
            </w:tcBorders>
          </w:tcPr>
          <w:p w:rsidR="00DE36DE" w:rsidRPr="00DE36DE" w:rsidRDefault="00DE36DE" w:rsidP="00DE36DE">
            <w:pPr>
              <w:jc w:val="both"/>
              <w:rPr>
                <w:sz w:val="10"/>
                <w:szCs w:val="14"/>
              </w:rPr>
            </w:pPr>
            <w:r w:rsidRPr="00DE36DE">
              <w:rPr>
                <w:sz w:val="10"/>
                <w:szCs w:val="14"/>
              </w:rPr>
              <w:t>2021 -</w:t>
            </w:r>
          </w:p>
          <w:p w:rsidR="00DE36DE" w:rsidRPr="00DE36DE" w:rsidRDefault="00DE36DE" w:rsidP="00DE36DE">
            <w:pPr>
              <w:jc w:val="both"/>
              <w:rPr>
                <w:sz w:val="10"/>
                <w:szCs w:val="14"/>
              </w:rPr>
            </w:pPr>
            <w:r w:rsidRPr="00DE36DE">
              <w:rPr>
                <w:sz w:val="10"/>
                <w:szCs w:val="14"/>
              </w:rPr>
              <w:t>2026 годы</w:t>
            </w:r>
          </w:p>
        </w:tc>
        <w:tc>
          <w:tcPr>
            <w:tcW w:w="492" w:type="dxa"/>
            <w:vMerge w:val="restart"/>
            <w:tcBorders>
              <w:top w:val="single" w:sz="4" w:space="0" w:color="auto"/>
              <w:left w:val="single" w:sz="4" w:space="0" w:color="000000"/>
              <w:right w:val="nil"/>
            </w:tcBorders>
          </w:tcPr>
          <w:p w:rsidR="00DE36DE" w:rsidRPr="00DE36DE" w:rsidRDefault="00DE36DE" w:rsidP="00DE36DE">
            <w:pPr>
              <w:jc w:val="both"/>
              <w:rPr>
                <w:sz w:val="10"/>
                <w:szCs w:val="14"/>
              </w:rPr>
            </w:pPr>
            <w:r w:rsidRPr="00DE36DE">
              <w:rPr>
                <w:sz w:val="10"/>
                <w:szCs w:val="14"/>
              </w:rPr>
              <w:t>1.1.1.</w:t>
            </w:r>
          </w:p>
          <w:p w:rsidR="00DE36DE" w:rsidRPr="00DE36DE" w:rsidRDefault="00DE36DE" w:rsidP="00DE36DE">
            <w:pPr>
              <w:jc w:val="both"/>
              <w:rPr>
                <w:sz w:val="10"/>
                <w:szCs w:val="14"/>
              </w:rPr>
            </w:pPr>
            <w:r w:rsidRPr="00DE36DE">
              <w:rPr>
                <w:sz w:val="10"/>
                <w:szCs w:val="14"/>
              </w:rPr>
              <w:t xml:space="preserve"> 1.2.4.</w:t>
            </w: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p w:rsidR="00DE36DE" w:rsidRPr="00DE36DE" w:rsidRDefault="00DE36DE" w:rsidP="00DE36DE">
            <w:pPr>
              <w:jc w:val="both"/>
              <w:rPr>
                <w:sz w:val="10"/>
                <w:szCs w:val="14"/>
              </w:rPr>
            </w:pPr>
          </w:p>
        </w:tc>
        <w:tc>
          <w:tcPr>
            <w:tcW w:w="511"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 xml:space="preserve">бюджет </w:t>
            </w:r>
          </w:p>
          <w:p w:rsidR="00DE36DE" w:rsidRPr="00DE36DE" w:rsidRDefault="00DE36DE" w:rsidP="00DE36DE">
            <w:pPr>
              <w:jc w:val="both"/>
              <w:rPr>
                <w:sz w:val="10"/>
                <w:szCs w:val="14"/>
              </w:rPr>
            </w:pPr>
            <w:r w:rsidRPr="00DE36DE">
              <w:rPr>
                <w:sz w:val="10"/>
                <w:szCs w:val="14"/>
              </w:rPr>
              <w:t>муниципального округа</w:t>
            </w:r>
          </w:p>
          <w:p w:rsidR="00DE36DE" w:rsidRPr="00DE36DE" w:rsidRDefault="00DE36DE" w:rsidP="00DE36DE">
            <w:pPr>
              <w:jc w:val="both"/>
              <w:rPr>
                <w:sz w:val="10"/>
                <w:szCs w:val="14"/>
              </w:rPr>
            </w:pPr>
          </w:p>
        </w:tc>
        <w:tc>
          <w:tcPr>
            <w:tcW w:w="239"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64,25472</w:t>
            </w:r>
          </w:p>
        </w:tc>
        <w:tc>
          <w:tcPr>
            <w:tcW w:w="247"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2326,00000</w:t>
            </w:r>
          </w:p>
        </w:tc>
        <w:tc>
          <w:tcPr>
            <w:tcW w:w="284"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4"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auto"/>
              <w:left w:val="single" w:sz="4" w:space="0" w:color="000000"/>
              <w:bottom w:val="single" w:sz="4" w:space="0" w:color="auto"/>
              <w:right w:val="single" w:sz="4" w:space="0" w:color="auto"/>
            </w:tcBorders>
          </w:tcPr>
          <w:p w:rsidR="00DE36DE" w:rsidRPr="00DE36DE" w:rsidRDefault="00DE36DE" w:rsidP="00DE36DE">
            <w:pPr>
              <w:jc w:val="both"/>
              <w:rPr>
                <w:sz w:val="10"/>
                <w:szCs w:val="14"/>
              </w:rPr>
            </w:pPr>
            <w:r w:rsidRPr="00DE36DE">
              <w:rPr>
                <w:sz w:val="10"/>
                <w:szCs w:val="14"/>
              </w:rPr>
              <w:t>-</w:t>
            </w:r>
          </w:p>
        </w:tc>
      </w:tr>
      <w:tr w:rsidR="00DE36DE" w:rsidRPr="00DE36DE" w:rsidTr="00DE36DE">
        <w:trPr>
          <w:trHeight w:val="20"/>
        </w:trPr>
        <w:tc>
          <w:tcPr>
            <w:tcW w:w="279" w:type="dxa"/>
            <w:vMerge/>
            <w:tcBorders>
              <w:left w:val="single" w:sz="4" w:space="0" w:color="auto"/>
              <w:right w:val="nil"/>
            </w:tcBorders>
          </w:tcPr>
          <w:p w:rsidR="00DE36DE" w:rsidRPr="00DE36DE" w:rsidRDefault="00DE36DE" w:rsidP="00DE36DE">
            <w:pPr>
              <w:jc w:val="both"/>
              <w:rPr>
                <w:sz w:val="10"/>
                <w:szCs w:val="14"/>
              </w:rPr>
            </w:pPr>
          </w:p>
        </w:tc>
        <w:tc>
          <w:tcPr>
            <w:tcW w:w="1110" w:type="dxa"/>
            <w:vMerge/>
            <w:tcBorders>
              <w:left w:val="single" w:sz="4" w:space="0" w:color="000000"/>
              <w:right w:val="nil"/>
            </w:tcBorders>
          </w:tcPr>
          <w:p w:rsidR="00DE36DE" w:rsidRPr="00DE36DE" w:rsidRDefault="00DE36DE" w:rsidP="00DE36DE">
            <w:pPr>
              <w:jc w:val="both"/>
              <w:rPr>
                <w:sz w:val="10"/>
                <w:szCs w:val="14"/>
              </w:rPr>
            </w:pPr>
          </w:p>
        </w:tc>
        <w:tc>
          <w:tcPr>
            <w:tcW w:w="709" w:type="dxa"/>
            <w:vMerge/>
            <w:tcBorders>
              <w:left w:val="single" w:sz="4" w:space="0" w:color="000000"/>
              <w:right w:val="nil"/>
            </w:tcBorders>
          </w:tcPr>
          <w:p w:rsidR="00DE36DE" w:rsidRPr="00DE36DE" w:rsidRDefault="00DE36DE" w:rsidP="00DE36DE">
            <w:pPr>
              <w:jc w:val="both"/>
              <w:rPr>
                <w:sz w:val="10"/>
                <w:szCs w:val="14"/>
              </w:rPr>
            </w:pPr>
          </w:p>
        </w:tc>
        <w:tc>
          <w:tcPr>
            <w:tcW w:w="317" w:type="dxa"/>
            <w:vMerge/>
            <w:tcBorders>
              <w:left w:val="single" w:sz="4" w:space="0" w:color="000000"/>
              <w:right w:val="nil"/>
            </w:tcBorders>
          </w:tcPr>
          <w:p w:rsidR="00DE36DE" w:rsidRPr="00DE36DE" w:rsidRDefault="00DE36DE" w:rsidP="00DE36DE">
            <w:pPr>
              <w:jc w:val="both"/>
              <w:rPr>
                <w:sz w:val="10"/>
                <w:szCs w:val="14"/>
              </w:rPr>
            </w:pPr>
          </w:p>
        </w:tc>
        <w:tc>
          <w:tcPr>
            <w:tcW w:w="492" w:type="dxa"/>
            <w:vMerge/>
            <w:tcBorders>
              <w:left w:val="single" w:sz="4" w:space="0" w:color="000000"/>
              <w:right w:val="nil"/>
            </w:tcBorders>
          </w:tcPr>
          <w:p w:rsidR="00DE36DE" w:rsidRPr="00DE36DE" w:rsidRDefault="00DE36DE" w:rsidP="00DE36DE">
            <w:pPr>
              <w:jc w:val="both"/>
              <w:rPr>
                <w:sz w:val="10"/>
                <w:szCs w:val="14"/>
              </w:rPr>
            </w:pPr>
          </w:p>
        </w:tc>
        <w:tc>
          <w:tcPr>
            <w:tcW w:w="511"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областной бюджет</w:t>
            </w:r>
          </w:p>
        </w:tc>
        <w:tc>
          <w:tcPr>
            <w:tcW w:w="239"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1925,69274</w:t>
            </w:r>
          </w:p>
        </w:tc>
        <w:tc>
          <w:tcPr>
            <w:tcW w:w="247"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4"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4"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auto"/>
              <w:left w:val="single" w:sz="4" w:space="0" w:color="000000"/>
              <w:bottom w:val="single" w:sz="4" w:space="0" w:color="auto"/>
              <w:right w:val="single" w:sz="4" w:space="0" w:color="auto"/>
            </w:tcBorders>
          </w:tcPr>
          <w:p w:rsidR="00DE36DE" w:rsidRPr="00DE36DE" w:rsidRDefault="00DE36DE" w:rsidP="00DE36DE">
            <w:pPr>
              <w:jc w:val="both"/>
              <w:rPr>
                <w:sz w:val="10"/>
                <w:szCs w:val="14"/>
              </w:rPr>
            </w:pPr>
            <w:r w:rsidRPr="00DE36DE">
              <w:rPr>
                <w:sz w:val="10"/>
                <w:szCs w:val="14"/>
              </w:rPr>
              <w:t>-</w:t>
            </w:r>
          </w:p>
        </w:tc>
      </w:tr>
      <w:tr w:rsidR="00DE36DE" w:rsidRPr="00DE36DE" w:rsidTr="00DE36DE">
        <w:trPr>
          <w:trHeight w:val="20"/>
        </w:trPr>
        <w:tc>
          <w:tcPr>
            <w:tcW w:w="279" w:type="dxa"/>
            <w:vMerge/>
            <w:tcBorders>
              <w:left w:val="single" w:sz="4" w:space="0" w:color="auto"/>
              <w:bottom w:val="single" w:sz="4" w:space="0" w:color="000000"/>
              <w:right w:val="nil"/>
            </w:tcBorders>
          </w:tcPr>
          <w:p w:rsidR="00DE36DE" w:rsidRPr="00DE36DE" w:rsidRDefault="00DE36DE" w:rsidP="00DE36DE">
            <w:pPr>
              <w:jc w:val="both"/>
              <w:rPr>
                <w:sz w:val="10"/>
                <w:szCs w:val="14"/>
              </w:rPr>
            </w:pPr>
          </w:p>
        </w:tc>
        <w:tc>
          <w:tcPr>
            <w:tcW w:w="1110" w:type="dxa"/>
            <w:vMerge/>
            <w:tcBorders>
              <w:left w:val="single" w:sz="4" w:space="0" w:color="000000"/>
              <w:bottom w:val="single" w:sz="4" w:space="0" w:color="000000"/>
              <w:right w:val="nil"/>
            </w:tcBorders>
          </w:tcPr>
          <w:p w:rsidR="00DE36DE" w:rsidRPr="00DE36DE" w:rsidRDefault="00DE36DE" w:rsidP="00DE36DE">
            <w:pPr>
              <w:jc w:val="both"/>
              <w:rPr>
                <w:sz w:val="10"/>
                <w:szCs w:val="14"/>
              </w:rPr>
            </w:pPr>
          </w:p>
        </w:tc>
        <w:tc>
          <w:tcPr>
            <w:tcW w:w="709" w:type="dxa"/>
            <w:vMerge/>
            <w:tcBorders>
              <w:left w:val="single" w:sz="4" w:space="0" w:color="000000"/>
              <w:bottom w:val="single" w:sz="4" w:space="0" w:color="000000"/>
              <w:right w:val="nil"/>
            </w:tcBorders>
          </w:tcPr>
          <w:p w:rsidR="00DE36DE" w:rsidRPr="00DE36DE" w:rsidRDefault="00DE36DE" w:rsidP="00DE36DE">
            <w:pPr>
              <w:jc w:val="both"/>
              <w:rPr>
                <w:sz w:val="10"/>
                <w:szCs w:val="14"/>
              </w:rPr>
            </w:pPr>
          </w:p>
        </w:tc>
        <w:tc>
          <w:tcPr>
            <w:tcW w:w="317" w:type="dxa"/>
            <w:vMerge/>
            <w:tcBorders>
              <w:left w:val="single" w:sz="4" w:space="0" w:color="000000"/>
              <w:bottom w:val="single" w:sz="4" w:space="0" w:color="000000"/>
              <w:right w:val="nil"/>
            </w:tcBorders>
          </w:tcPr>
          <w:p w:rsidR="00DE36DE" w:rsidRPr="00DE36DE" w:rsidRDefault="00DE36DE" w:rsidP="00DE36DE">
            <w:pPr>
              <w:jc w:val="both"/>
              <w:rPr>
                <w:sz w:val="10"/>
                <w:szCs w:val="14"/>
              </w:rPr>
            </w:pPr>
          </w:p>
        </w:tc>
        <w:tc>
          <w:tcPr>
            <w:tcW w:w="492" w:type="dxa"/>
            <w:vMerge/>
            <w:tcBorders>
              <w:left w:val="single" w:sz="4" w:space="0" w:color="000000"/>
              <w:bottom w:val="single" w:sz="4" w:space="0" w:color="000000"/>
              <w:right w:val="nil"/>
            </w:tcBorders>
          </w:tcPr>
          <w:p w:rsidR="00DE36DE" w:rsidRPr="00DE36DE" w:rsidRDefault="00DE36DE" w:rsidP="00DE36DE">
            <w:pPr>
              <w:jc w:val="both"/>
              <w:rPr>
                <w:sz w:val="10"/>
                <w:szCs w:val="14"/>
              </w:rPr>
            </w:pPr>
          </w:p>
        </w:tc>
        <w:tc>
          <w:tcPr>
            <w:tcW w:w="511" w:type="dxa"/>
            <w:tcBorders>
              <w:top w:val="single" w:sz="4" w:space="0" w:color="auto"/>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федеральный бюджет</w:t>
            </w:r>
          </w:p>
        </w:tc>
        <w:tc>
          <w:tcPr>
            <w:tcW w:w="239" w:type="dxa"/>
            <w:tcBorders>
              <w:top w:val="single" w:sz="4" w:space="0" w:color="auto"/>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62264,76965</w:t>
            </w:r>
          </w:p>
        </w:tc>
        <w:tc>
          <w:tcPr>
            <w:tcW w:w="247" w:type="dxa"/>
            <w:tcBorders>
              <w:top w:val="single" w:sz="4" w:space="0" w:color="auto"/>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84" w:type="dxa"/>
            <w:tcBorders>
              <w:top w:val="single" w:sz="4" w:space="0" w:color="auto"/>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auto"/>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84" w:type="dxa"/>
            <w:tcBorders>
              <w:top w:val="single" w:sz="4" w:space="0" w:color="auto"/>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auto"/>
              <w:left w:val="single" w:sz="4" w:space="0" w:color="000000"/>
              <w:bottom w:val="single" w:sz="4" w:space="0" w:color="000000"/>
              <w:right w:val="single" w:sz="4" w:space="0" w:color="auto"/>
            </w:tcBorders>
          </w:tcPr>
          <w:p w:rsidR="00DE36DE" w:rsidRPr="00DE36DE" w:rsidRDefault="00DE36DE" w:rsidP="00DE36DE">
            <w:pPr>
              <w:jc w:val="both"/>
              <w:rPr>
                <w:sz w:val="10"/>
                <w:szCs w:val="14"/>
              </w:rPr>
            </w:pPr>
            <w:r w:rsidRPr="00DE36DE">
              <w:rPr>
                <w:sz w:val="10"/>
                <w:szCs w:val="14"/>
              </w:rPr>
              <w:t>-</w:t>
            </w:r>
          </w:p>
        </w:tc>
      </w:tr>
      <w:tr w:rsidR="00DE36DE" w:rsidRPr="00DE36DE" w:rsidTr="00DE36DE">
        <w:trPr>
          <w:trHeight w:val="20"/>
        </w:trPr>
        <w:tc>
          <w:tcPr>
            <w:tcW w:w="279" w:type="dxa"/>
            <w:tcBorders>
              <w:top w:val="single" w:sz="4" w:space="0" w:color="000000"/>
              <w:left w:val="single" w:sz="4" w:space="0" w:color="000000"/>
              <w:bottom w:val="single" w:sz="4" w:space="0" w:color="auto"/>
              <w:right w:val="nil"/>
            </w:tcBorders>
          </w:tcPr>
          <w:p w:rsidR="00DE36DE" w:rsidRPr="00DE36DE" w:rsidRDefault="00DE36DE" w:rsidP="00DE36DE">
            <w:pPr>
              <w:jc w:val="both"/>
              <w:rPr>
                <w:b/>
                <w:bCs/>
                <w:sz w:val="10"/>
                <w:szCs w:val="14"/>
              </w:rPr>
            </w:pPr>
            <w:r w:rsidRPr="00DE36DE">
              <w:rPr>
                <w:b/>
                <w:bCs/>
                <w:sz w:val="10"/>
                <w:szCs w:val="14"/>
              </w:rPr>
              <w:t>3.</w:t>
            </w:r>
          </w:p>
        </w:tc>
        <w:tc>
          <w:tcPr>
            <w:tcW w:w="4759" w:type="dxa"/>
            <w:gridSpan w:val="11"/>
            <w:tcBorders>
              <w:top w:val="single" w:sz="4" w:space="0" w:color="000000"/>
              <w:left w:val="single" w:sz="4" w:space="0" w:color="000000"/>
              <w:bottom w:val="single" w:sz="4" w:space="0" w:color="auto"/>
              <w:right w:val="single" w:sz="4" w:space="0" w:color="auto"/>
            </w:tcBorders>
          </w:tcPr>
          <w:p w:rsidR="00DE36DE" w:rsidRPr="00DE36DE" w:rsidRDefault="00DE36DE" w:rsidP="00DE36DE">
            <w:pPr>
              <w:jc w:val="both"/>
              <w:rPr>
                <w:sz w:val="10"/>
                <w:szCs w:val="14"/>
              </w:rPr>
            </w:pPr>
            <w:r w:rsidRPr="00DE36DE">
              <w:rPr>
                <w:b/>
                <w:bCs/>
                <w:sz w:val="10"/>
                <w:szCs w:val="14"/>
              </w:rPr>
              <w:t xml:space="preserve">Задача 3 - </w:t>
            </w:r>
            <w:r w:rsidRPr="00DE36DE">
              <w:rPr>
                <w:sz w:val="10"/>
                <w:szCs w:val="14"/>
              </w:rPr>
              <w:t xml:space="preserve"> Организация спортивной подготовки обучающихся Муниципального автономного учреждения дополнительного образования «Детско - юношеская спортивная школа»</w:t>
            </w:r>
          </w:p>
        </w:tc>
      </w:tr>
      <w:tr w:rsidR="00DE36DE" w:rsidRPr="00DE36DE" w:rsidTr="00DE36DE">
        <w:trPr>
          <w:trHeight w:val="20"/>
        </w:trPr>
        <w:tc>
          <w:tcPr>
            <w:tcW w:w="279" w:type="dxa"/>
            <w:vMerge w:val="restart"/>
            <w:tcBorders>
              <w:top w:val="single" w:sz="4" w:space="0" w:color="auto"/>
              <w:left w:val="single" w:sz="4" w:space="0" w:color="000000"/>
              <w:right w:val="nil"/>
            </w:tcBorders>
          </w:tcPr>
          <w:p w:rsidR="00DE36DE" w:rsidRPr="00DE36DE" w:rsidRDefault="00DE36DE" w:rsidP="00DE36DE">
            <w:pPr>
              <w:jc w:val="both"/>
              <w:rPr>
                <w:sz w:val="10"/>
                <w:szCs w:val="14"/>
              </w:rPr>
            </w:pPr>
            <w:r w:rsidRPr="00DE36DE">
              <w:rPr>
                <w:sz w:val="10"/>
                <w:szCs w:val="14"/>
              </w:rPr>
              <w:t>3.1</w:t>
            </w:r>
          </w:p>
        </w:tc>
        <w:tc>
          <w:tcPr>
            <w:tcW w:w="1110" w:type="dxa"/>
            <w:vMerge w:val="restart"/>
            <w:tcBorders>
              <w:top w:val="single" w:sz="4" w:space="0" w:color="auto"/>
              <w:left w:val="single" w:sz="4" w:space="0" w:color="000000"/>
              <w:right w:val="nil"/>
            </w:tcBorders>
          </w:tcPr>
          <w:p w:rsidR="00DE36DE" w:rsidRPr="00DE36DE" w:rsidRDefault="00DE36DE" w:rsidP="00DE36DE">
            <w:pPr>
              <w:jc w:val="both"/>
              <w:rPr>
                <w:sz w:val="10"/>
                <w:szCs w:val="14"/>
              </w:rPr>
            </w:pPr>
            <w:r w:rsidRPr="00DE36DE">
              <w:rPr>
                <w:sz w:val="10"/>
                <w:szCs w:val="14"/>
              </w:rPr>
              <w:t>Финансовое обеспечение групп спортивной подготовки</w:t>
            </w:r>
          </w:p>
        </w:tc>
        <w:tc>
          <w:tcPr>
            <w:tcW w:w="709" w:type="dxa"/>
            <w:vMerge w:val="restart"/>
            <w:tcBorders>
              <w:top w:val="single" w:sz="4" w:space="0" w:color="auto"/>
              <w:left w:val="single" w:sz="4" w:space="0" w:color="000000"/>
              <w:right w:val="nil"/>
            </w:tcBorders>
          </w:tcPr>
          <w:p w:rsidR="00DE36DE" w:rsidRPr="00DE36DE" w:rsidRDefault="00DE36DE" w:rsidP="00DE36DE">
            <w:pPr>
              <w:jc w:val="both"/>
              <w:rPr>
                <w:sz w:val="10"/>
                <w:szCs w:val="14"/>
              </w:rPr>
            </w:pPr>
            <w:r w:rsidRPr="00DE36DE">
              <w:rPr>
                <w:sz w:val="10"/>
                <w:szCs w:val="14"/>
              </w:rPr>
              <w:t>Муниципальное автономное учреждение дополнительного образования  «Детско-юношеская спортивная школа»</w:t>
            </w:r>
          </w:p>
        </w:tc>
        <w:tc>
          <w:tcPr>
            <w:tcW w:w="317" w:type="dxa"/>
            <w:vMerge w:val="restart"/>
            <w:tcBorders>
              <w:top w:val="single" w:sz="4" w:space="0" w:color="auto"/>
              <w:left w:val="single" w:sz="4" w:space="0" w:color="000000"/>
              <w:right w:val="nil"/>
            </w:tcBorders>
          </w:tcPr>
          <w:p w:rsidR="00DE36DE" w:rsidRPr="00DE36DE" w:rsidRDefault="00DE36DE" w:rsidP="00DE36DE">
            <w:pPr>
              <w:jc w:val="both"/>
              <w:rPr>
                <w:sz w:val="10"/>
                <w:szCs w:val="14"/>
              </w:rPr>
            </w:pPr>
            <w:r w:rsidRPr="00DE36DE">
              <w:rPr>
                <w:sz w:val="10"/>
                <w:szCs w:val="14"/>
              </w:rPr>
              <w:t>2021 -</w:t>
            </w:r>
          </w:p>
          <w:p w:rsidR="00DE36DE" w:rsidRPr="00DE36DE" w:rsidRDefault="00DE36DE" w:rsidP="00DE36DE">
            <w:pPr>
              <w:jc w:val="both"/>
              <w:rPr>
                <w:sz w:val="10"/>
                <w:szCs w:val="14"/>
              </w:rPr>
            </w:pPr>
            <w:r w:rsidRPr="00DE36DE">
              <w:rPr>
                <w:sz w:val="10"/>
                <w:szCs w:val="14"/>
              </w:rPr>
              <w:t>2026 годы</w:t>
            </w:r>
          </w:p>
        </w:tc>
        <w:tc>
          <w:tcPr>
            <w:tcW w:w="492" w:type="dxa"/>
            <w:vMerge w:val="restart"/>
            <w:tcBorders>
              <w:top w:val="single" w:sz="4" w:space="0" w:color="auto"/>
              <w:left w:val="single" w:sz="4" w:space="0" w:color="000000"/>
              <w:right w:val="nil"/>
            </w:tcBorders>
          </w:tcPr>
          <w:p w:rsidR="00DE36DE" w:rsidRPr="00DE36DE" w:rsidRDefault="00DE36DE" w:rsidP="00DE36DE">
            <w:pPr>
              <w:jc w:val="both"/>
              <w:rPr>
                <w:sz w:val="10"/>
                <w:szCs w:val="14"/>
              </w:rPr>
            </w:pPr>
            <w:r w:rsidRPr="00DE36DE">
              <w:rPr>
                <w:sz w:val="10"/>
                <w:szCs w:val="14"/>
              </w:rPr>
              <w:t>1.3.1</w:t>
            </w:r>
          </w:p>
        </w:tc>
        <w:tc>
          <w:tcPr>
            <w:tcW w:w="511"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бюджет муниципального округа</w:t>
            </w:r>
          </w:p>
        </w:tc>
        <w:tc>
          <w:tcPr>
            <w:tcW w:w="239"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520,14400</w:t>
            </w:r>
          </w:p>
        </w:tc>
        <w:tc>
          <w:tcPr>
            <w:tcW w:w="247"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407,90000</w:t>
            </w:r>
          </w:p>
        </w:tc>
        <w:tc>
          <w:tcPr>
            <w:tcW w:w="284"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407,90000</w:t>
            </w:r>
          </w:p>
        </w:tc>
        <w:tc>
          <w:tcPr>
            <w:tcW w:w="283"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407,90000</w:t>
            </w:r>
          </w:p>
        </w:tc>
        <w:tc>
          <w:tcPr>
            <w:tcW w:w="284"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211,10000</w:t>
            </w:r>
          </w:p>
        </w:tc>
        <w:tc>
          <w:tcPr>
            <w:tcW w:w="283" w:type="dxa"/>
            <w:tcBorders>
              <w:top w:val="single" w:sz="4" w:space="0" w:color="auto"/>
              <w:left w:val="single" w:sz="4" w:space="0" w:color="000000"/>
              <w:bottom w:val="single" w:sz="4" w:space="0" w:color="auto"/>
              <w:right w:val="single" w:sz="4" w:space="0" w:color="auto"/>
            </w:tcBorders>
          </w:tcPr>
          <w:p w:rsidR="00DE36DE" w:rsidRPr="00DE36DE" w:rsidRDefault="00DE36DE" w:rsidP="00DE36DE">
            <w:pPr>
              <w:jc w:val="both"/>
              <w:rPr>
                <w:sz w:val="10"/>
                <w:szCs w:val="14"/>
              </w:rPr>
            </w:pPr>
            <w:r w:rsidRPr="00DE36DE">
              <w:rPr>
                <w:sz w:val="10"/>
                <w:szCs w:val="14"/>
              </w:rPr>
              <w:t>211,10000</w:t>
            </w:r>
          </w:p>
        </w:tc>
      </w:tr>
      <w:tr w:rsidR="00DE36DE" w:rsidRPr="00DE36DE" w:rsidTr="00DE36DE">
        <w:trPr>
          <w:trHeight w:val="20"/>
        </w:trPr>
        <w:tc>
          <w:tcPr>
            <w:tcW w:w="279" w:type="dxa"/>
            <w:vMerge/>
            <w:tcBorders>
              <w:left w:val="single" w:sz="4" w:space="0" w:color="000000"/>
              <w:bottom w:val="single" w:sz="4" w:space="0" w:color="auto"/>
              <w:right w:val="nil"/>
            </w:tcBorders>
          </w:tcPr>
          <w:p w:rsidR="00DE36DE" w:rsidRPr="00DE36DE" w:rsidRDefault="00DE36DE" w:rsidP="00DE36DE">
            <w:pPr>
              <w:jc w:val="both"/>
              <w:rPr>
                <w:sz w:val="10"/>
                <w:szCs w:val="14"/>
              </w:rPr>
            </w:pPr>
          </w:p>
        </w:tc>
        <w:tc>
          <w:tcPr>
            <w:tcW w:w="1110" w:type="dxa"/>
            <w:vMerge/>
            <w:tcBorders>
              <w:left w:val="single" w:sz="4" w:space="0" w:color="000000"/>
              <w:bottom w:val="single" w:sz="4" w:space="0" w:color="auto"/>
              <w:right w:val="nil"/>
            </w:tcBorders>
          </w:tcPr>
          <w:p w:rsidR="00DE36DE" w:rsidRPr="00DE36DE" w:rsidRDefault="00DE36DE" w:rsidP="00DE36DE">
            <w:pPr>
              <w:jc w:val="both"/>
              <w:rPr>
                <w:sz w:val="10"/>
                <w:szCs w:val="14"/>
              </w:rPr>
            </w:pPr>
          </w:p>
        </w:tc>
        <w:tc>
          <w:tcPr>
            <w:tcW w:w="709" w:type="dxa"/>
            <w:vMerge/>
            <w:tcBorders>
              <w:left w:val="single" w:sz="4" w:space="0" w:color="000000"/>
              <w:bottom w:val="single" w:sz="4" w:space="0" w:color="auto"/>
              <w:right w:val="nil"/>
            </w:tcBorders>
          </w:tcPr>
          <w:p w:rsidR="00DE36DE" w:rsidRPr="00DE36DE" w:rsidRDefault="00DE36DE" w:rsidP="00DE36DE">
            <w:pPr>
              <w:jc w:val="both"/>
              <w:rPr>
                <w:sz w:val="10"/>
                <w:szCs w:val="14"/>
              </w:rPr>
            </w:pPr>
          </w:p>
        </w:tc>
        <w:tc>
          <w:tcPr>
            <w:tcW w:w="317" w:type="dxa"/>
            <w:vMerge/>
            <w:tcBorders>
              <w:left w:val="single" w:sz="4" w:space="0" w:color="000000"/>
              <w:bottom w:val="single" w:sz="4" w:space="0" w:color="auto"/>
              <w:right w:val="nil"/>
            </w:tcBorders>
          </w:tcPr>
          <w:p w:rsidR="00DE36DE" w:rsidRPr="00DE36DE" w:rsidRDefault="00DE36DE" w:rsidP="00DE36DE">
            <w:pPr>
              <w:jc w:val="both"/>
              <w:rPr>
                <w:sz w:val="10"/>
                <w:szCs w:val="14"/>
              </w:rPr>
            </w:pPr>
          </w:p>
        </w:tc>
        <w:tc>
          <w:tcPr>
            <w:tcW w:w="492" w:type="dxa"/>
            <w:vMerge/>
            <w:tcBorders>
              <w:left w:val="single" w:sz="4" w:space="0" w:color="000000"/>
              <w:bottom w:val="single" w:sz="4" w:space="0" w:color="auto"/>
              <w:right w:val="nil"/>
            </w:tcBorders>
          </w:tcPr>
          <w:p w:rsidR="00DE36DE" w:rsidRPr="00DE36DE" w:rsidRDefault="00DE36DE" w:rsidP="00DE36DE">
            <w:pPr>
              <w:jc w:val="both"/>
              <w:rPr>
                <w:sz w:val="10"/>
                <w:szCs w:val="14"/>
              </w:rPr>
            </w:pPr>
          </w:p>
        </w:tc>
        <w:tc>
          <w:tcPr>
            <w:tcW w:w="511"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областной бюджет</w:t>
            </w:r>
          </w:p>
        </w:tc>
        <w:tc>
          <w:tcPr>
            <w:tcW w:w="239"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47"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16,86110</w:t>
            </w:r>
          </w:p>
        </w:tc>
        <w:tc>
          <w:tcPr>
            <w:tcW w:w="284"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4" w:type="dxa"/>
            <w:tcBorders>
              <w:top w:val="single" w:sz="4" w:space="0" w:color="auto"/>
              <w:left w:val="single" w:sz="4" w:space="0" w:color="000000"/>
              <w:bottom w:val="single" w:sz="4" w:space="0" w:color="auto"/>
              <w:right w:val="nil"/>
            </w:tcBorders>
          </w:tcPr>
          <w:p w:rsidR="00DE36DE" w:rsidRPr="00DE36DE" w:rsidRDefault="00DE36DE" w:rsidP="00DE36DE">
            <w:pPr>
              <w:jc w:val="both"/>
              <w:rPr>
                <w:sz w:val="10"/>
                <w:szCs w:val="14"/>
              </w:rPr>
            </w:pPr>
            <w:r w:rsidRPr="00DE36DE">
              <w:rPr>
                <w:sz w:val="10"/>
                <w:szCs w:val="14"/>
              </w:rPr>
              <w:t>-</w:t>
            </w:r>
          </w:p>
        </w:tc>
        <w:tc>
          <w:tcPr>
            <w:tcW w:w="283" w:type="dxa"/>
            <w:tcBorders>
              <w:top w:val="single" w:sz="4" w:space="0" w:color="auto"/>
              <w:left w:val="single" w:sz="4" w:space="0" w:color="000000"/>
              <w:bottom w:val="single" w:sz="4" w:space="0" w:color="auto"/>
              <w:right w:val="single" w:sz="4" w:space="0" w:color="auto"/>
            </w:tcBorders>
          </w:tcPr>
          <w:p w:rsidR="00DE36DE" w:rsidRPr="00DE36DE" w:rsidRDefault="00DE36DE" w:rsidP="00DE36DE">
            <w:pPr>
              <w:jc w:val="both"/>
              <w:rPr>
                <w:sz w:val="10"/>
                <w:szCs w:val="14"/>
              </w:rPr>
            </w:pPr>
            <w:r w:rsidRPr="00DE36DE">
              <w:rPr>
                <w:sz w:val="10"/>
                <w:szCs w:val="14"/>
              </w:rPr>
              <w:t>-</w:t>
            </w:r>
          </w:p>
        </w:tc>
      </w:tr>
      <w:tr w:rsidR="00DE36DE" w:rsidRPr="00DE36DE" w:rsidTr="00DE36DE">
        <w:trPr>
          <w:trHeight w:val="20"/>
        </w:trPr>
        <w:tc>
          <w:tcPr>
            <w:tcW w:w="3418" w:type="dxa"/>
            <w:gridSpan w:val="6"/>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Итого по программе:</w:t>
            </w:r>
          </w:p>
        </w:tc>
        <w:tc>
          <w:tcPr>
            <w:tcW w:w="239"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65703,28310</w:t>
            </w:r>
          </w:p>
        </w:tc>
        <w:tc>
          <w:tcPr>
            <w:tcW w:w="247"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3293,30000</w:t>
            </w:r>
          </w:p>
        </w:tc>
        <w:tc>
          <w:tcPr>
            <w:tcW w:w="284"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839,20000</w:t>
            </w:r>
          </w:p>
        </w:tc>
        <w:tc>
          <w:tcPr>
            <w:tcW w:w="283"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839,20000</w:t>
            </w:r>
          </w:p>
        </w:tc>
        <w:tc>
          <w:tcPr>
            <w:tcW w:w="284" w:type="dxa"/>
            <w:tcBorders>
              <w:top w:val="single" w:sz="4" w:space="0" w:color="000000"/>
              <w:left w:val="single" w:sz="4" w:space="0" w:color="000000"/>
              <w:bottom w:val="single" w:sz="4" w:space="0" w:color="000000"/>
              <w:right w:val="nil"/>
            </w:tcBorders>
          </w:tcPr>
          <w:p w:rsidR="00DE36DE" w:rsidRPr="00DE36DE" w:rsidRDefault="00DE36DE" w:rsidP="00DE36DE">
            <w:pPr>
              <w:jc w:val="both"/>
              <w:rPr>
                <w:sz w:val="10"/>
                <w:szCs w:val="14"/>
              </w:rPr>
            </w:pPr>
            <w:r w:rsidRPr="00DE36DE">
              <w:rPr>
                <w:sz w:val="10"/>
                <w:szCs w:val="14"/>
              </w:rPr>
              <w:t>629,50000</w:t>
            </w:r>
          </w:p>
        </w:tc>
        <w:tc>
          <w:tcPr>
            <w:tcW w:w="283" w:type="dxa"/>
            <w:tcBorders>
              <w:top w:val="single" w:sz="4" w:space="0" w:color="000000"/>
              <w:left w:val="single" w:sz="4" w:space="0" w:color="000000"/>
              <w:bottom w:val="single" w:sz="4" w:space="0" w:color="000000"/>
              <w:right w:val="single" w:sz="4" w:space="0" w:color="auto"/>
            </w:tcBorders>
          </w:tcPr>
          <w:p w:rsidR="00DE36DE" w:rsidRPr="00DE36DE" w:rsidRDefault="00DE36DE" w:rsidP="00DE36DE">
            <w:pPr>
              <w:jc w:val="both"/>
              <w:rPr>
                <w:sz w:val="10"/>
                <w:szCs w:val="14"/>
              </w:rPr>
            </w:pPr>
            <w:r w:rsidRPr="00DE36DE">
              <w:rPr>
                <w:sz w:val="10"/>
                <w:szCs w:val="14"/>
              </w:rPr>
              <w:t>629,50000</w:t>
            </w:r>
          </w:p>
        </w:tc>
      </w:tr>
    </w:tbl>
    <w:p w:rsidR="00DE36DE" w:rsidRPr="00B1219C" w:rsidRDefault="00DE36DE" w:rsidP="00DE36DE">
      <w:pPr>
        <w:suppressAutoHyphens/>
        <w:autoSpaceDE w:val="0"/>
        <w:autoSpaceDN w:val="0"/>
        <w:adjustRightInd w:val="0"/>
        <w:contextualSpacing/>
        <w:jc w:val="right"/>
        <w:rPr>
          <w:spacing w:val="-6"/>
          <w:sz w:val="14"/>
          <w:szCs w:val="14"/>
        </w:rPr>
      </w:pPr>
      <w:r w:rsidRPr="00B1219C">
        <w:rPr>
          <w:spacing w:val="-6"/>
          <w:sz w:val="14"/>
          <w:szCs w:val="14"/>
        </w:rPr>
        <w:t>»</w:t>
      </w:r>
    </w:p>
    <w:bookmarkEnd w:id="0"/>
    <w:p w:rsidR="00DE36DE" w:rsidRPr="00B1219C" w:rsidRDefault="00DE36DE" w:rsidP="00DE36DE">
      <w:pPr>
        <w:suppressAutoHyphens/>
        <w:autoSpaceDE w:val="0"/>
        <w:autoSpaceDN w:val="0"/>
        <w:adjustRightInd w:val="0"/>
        <w:contextualSpacing/>
        <w:jc w:val="both"/>
        <w:rPr>
          <w:sz w:val="14"/>
          <w:szCs w:val="14"/>
        </w:rPr>
      </w:pPr>
      <w:r w:rsidRPr="00B1219C">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DE36DE" w:rsidRDefault="00DE36DE" w:rsidP="00DE36DE">
      <w:pPr>
        <w:tabs>
          <w:tab w:val="left" w:pos="3060"/>
        </w:tabs>
        <w:suppressAutoHyphens/>
        <w:jc w:val="both"/>
        <w:rPr>
          <w:b/>
          <w:sz w:val="14"/>
          <w:szCs w:val="14"/>
        </w:rPr>
      </w:pPr>
    </w:p>
    <w:p w:rsidR="00DE36DE" w:rsidRPr="00B1219C" w:rsidRDefault="00DE36DE" w:rsidP="00DE36DE">
      <w:pPr>
        <w:tabs>
          <w:tab w:val="left" w:pos="3060"/>
        </w:tabs>
        <w:suppressAutoHyphens/>
        <w:jc w:val="both"/>
        <w:rPr>
          <w:b/>
          <w:sz w:val="14"/>
          <w:szCs w:val="14"/>
        </w:rPr>
      </w:pPr>
    </w:p>
    <w:p w:rsidR="00DE36DE" w:rsidRPr="00B1219C" w:rsidRDefault="00DE36DE" w:rsidP="00DE36DE">
      <w:pPr>
        <w:tabs>
          <w:tab w:val="left" w:pos="3060"/>
        </w:tabs>
        <w:suppressAutoHyphens/>
        <w:jc w:val="both"/>
        <w:rPr>
          <w:b/>
          <w:sz w:val="14"/>
          <w:szCs w:val="14"/>
        </w:rPr>
      </w:pPr>
      <w:proofErr w:type="spellStart"/>
      <w:r w:rsidRPr="00B1219C">
        <w:rPr>
          <w:b/>
          <w:sz w:val="14"/>
          <w:szCs w:val="14"/>
        </w:rPr>
        <w:t>И.о</w:t>
      </w:r>
      <w:proofErr w:type="spellEnd"/>
      <w:r w:rsidRPr="00B1219C">
        <w:rPr>
          <w:b/>
          <w:sz w:val="14"/>
          <w:szCs w:val="14"/>
        </w:rPr>
        <w:t xml:space="preserve">. Главы муниципального округа    М.В. Тимофеев     </w:t>
      </w:r>
    </w:p>
    <w:p w:rsidR="00DE36DE" w:rsidRPr="00B1219C" w:rsidRDefault="00DE36DE" w:rsidP="00DE36DE">
      <w:pPr>
        <w:tabs>
          <w:tab w:val="left" w:pos="3060"/>
        </w:tabs>
        <w:suppressAutoHyphens/>
        <w:jc w:val="both"/>
        <w:rPr>
          <w:b/>
          <w:sz w:val="14"/>
          <w:szCs w:val="14"/>
        </w:rPr>
      </w:pPr>
    </w:p>
    <w:p w:rsidR="00C47246" w:rsidRDefault="00C47246" w:rsidP="00C47246">
      <w:pPr>
        <w:tabs>
          <w:tab w:val="left" w:pos="3060"/>
        </w:tabs>
        <w:suppressAutoHyphens/>
        <w:jc w:val="both"/>
        <w:rPr>
          <w:b/>
          <w:sz w:val="14"/>
          <w:szCs w:val="14"/>
        </w:rPr>
      </w:pPr>
    </w:p>
    <w:p w:rsidR="00C47246" w:rsidRPr="00404560" w:rsidRDefault="00C47246" w:rsidP="00C47246">
      <w:pPr>
        <w:widowControl w:val="0"/>
        <w:suppressAutoHyphens/>
        <w:autoSpaceDE w:val="0"/>
        <w:autoSpaceDN w:val="0"/>
        <w:ind w:firstLine="284"/>
        <w:jc w:val="both"/>
        <w:rPr>
          <w:sz w:val="14"/>
          <w:szCs w:val="14"/>
        </w:rPr>
      </w:pPr>
    </w:p>
    <w:p w:rsidR="00DE36DE" w:rsidRPr="00342B7F" w:rsidRDefault="00DE36DE" w:rsidP="00DE36DE">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DE36DE" w:rsidRPr="00342B7F" w:rsidRDefault="00DE36DE" w:rsidP="00DE36DE">
      <w:pPr>
        <w:jc w:val="center"/>
        <w:rPr>
          <w:sz w:val="14"/>
          <w:szCs w:val="14"/>
        </w:rPr>
      </w:pPr>
      <w:r w:rsidRPr="00342B7F">
        <w:rPr>
          <w:sz w:val="14"/>
          <w:szCs w:val="14"/>
        </w:rPr>
        <w:t>Администрации Солецкого муниципального округа</w:t>
      </w:r>
    </w:p>
    <w:p w:rsidR="00DE36DE" w:rsidRPr="00342B7F" w:rsidRDefault="00DE36DE" w:rsidP="00DE36DE">
      <w:pPr>
        <w:jc w:val="center"/>
        <w:rPr>
          <w:sz w:val="14"/>
          <w:szCs w:val="14"/>
        </w:rPr>
      </w:pPr>
    </w:p>
    <w:p w:rsidR="00DE36DE" w:rsidRPr="00342B7F" w:rsidRDefault="00DE36DE" w:rsidP="00DE36DE">
      <w:pPr>
        <w:jc w:val="center"/>
        <w:rPr>
          <w:sz w:val="14"/>
          <w:szCs w:val="14"/>
        </w:rPr>
      </w:pPr>
      <w:r>
        <w:rPr>
          <w:sz w:val="14"/>
          <w:szCs w:val="14"/>
        </w:rPr>
        <w:t>от 29</w:t>
      </w:r>
      <w:r w:rsidRPr="00342B7F">
        <w:rPr>
          <w:sz w:val="14"/>
          <w:szCs w:val="14"/>
        </w:rPr>
        <w:t>.1</w:t>
      </w:r>
      <w:r>
        <w:rPr>
          <w:sz w:val="14"/>
          <w:szCs w:val="14"/>
        </w:rPr>
        <w:t>1</w:t>
      </w:r>
      <w:r w:rsidRPr="00342B7F">
        <w:rPr>
          <w:sz w:val="14"/>
          <w:szCs w:val="14"/>
        </w:rPr>
        <w:t xml:space="preserve">.2022 № </w:t>
      </w:r>
      <w:r>
        <w:rPr>
          <w:sz w:val="14"/>
          <w:szCs w:val="14"/>
        </w:rPr>
        <w:t>2080</w:t>
      </w:r>
    </w:p>
    <w:p w:rsidR="00DE36DE" w:rsidRPr="00342B7F" w:rsidRDefault="00DE36DE" w:rsidP="00DE36DE">
      <w:pPr>
        <w:jc w:val="center"/>
        <w:rPr>
          <w:sz w:val="14"/>
          <w:szCs w:val="14"/>
        </w:rPr>
      </w:pPr>
      <w:r w:rsidRPr="00342B7F">
        <w:rPr>
          <w:sz w:val="14"/>
          <w:szCs w:val="14"/>
        </w:rPr>
        <w:t>г. Сольцы</w:t>
      </w:r>
    </w:p>
    <w:p w:rsidR="00DE36DE" w:rsidRPr="000958D1" w:rsidRDefault="00DE36DE" w:rsidP="00DE36DE">
      <w:pPr>
        <w:suppressAutoHyphens/>
        <w:rPr>
          <w:b/>
          <w:sz w:val="14"/>
          <w:szCs w:val="14"/>
        </w:rPr>
      </w:pPr>
    </w:p>
    <w:p w:rsidR="00DE36DE" w:rsidRPr="000958D1" w:rsidRDefault="00DE36DE" w:rsidP="00DE36DE">
      <w:pPr>
        <w:autoSpaceDE w:val="0"/>
        <w:autoSpaceDN w:val="0"/>
        <w:adjustRightInd w:val="0"/>
        <w:jc w:val="center"/>
        <w:rPr>
          <w:b/>
          <w:bCs/>
          <w:color w:val="00B050"/>
          <w:sz w:val="14"/>
          <w:szCs w:val="14"/>
        </w:rPr>
      </w:pPr>
      <w:r w:rsidRPr="000958D1">
        <w:rPr>
          <w:b/>
          <w:sz w:val="14"/>
          <w:szCs w:val="14"/>
        </w:rPr>
        <w:t xml:space="preserve">Об утверждении Порядка </w:t>
      </w:r>
      <w:r w:rsidRPr="000958D1">
        <w:rPr>
          <w:b/>
          <w:bCs/>
          <w:sz w:val="14"/>
          <w:szCs w:val="14"/>
        </w:rPr>
        <w:t>организации наставничества в Администрации Солецкого муниципального округа</w:t>
      </w:r>
    </w:p>
    <w:p w:rsidR="00DE36DE" w:rsidRPr="000958D1" w:rsidRDefault="00DE36DE" w:rsidP="00DE36DE">
      <w:pPr>
        <w:suppressLineNumbers/>
        <w:jc w:val="both"/>
        <w:rPr>
          <w:sz w:val="14"/>
          <w:szCs w:val="14"/>
        </w:rPr>
      </w:pPr>
    </w:p>
    <w:p w:rsidR="00DE36DE" w:rsidRPr="000958D1" w:rsidRDefault="00DE36DE" w:rsidP="00DE36DE">
      <w:pPr>
        <w:shd w:val="clear" w:color="auto" w:fill="FFFFFF"/>
        <w:ind w:firstLine="284"/>
        <w:jc w:val="both"/>
        <w:rPr>
          <w:rFonts w:cs="Calibri"/>
          <w:sz w:val="14"/>
          <w:szCs w:val="14"/>
        </w:rPr>
      </w:pPr>
      <w:r w:rsidRPr="000958D1">
        <w:rPr>
          <w:sz w:val="14"/>
          <w:szCs w:val="14"/>
        </w:rPr>
        <w:t xml:space="preserve">В целях оказания  помощи  в профессиональном становлении и развитии, адаптации к исполнению  должностных  обязанностей,  подготовке  к  самостоятельному  выполнению служебных  обязанностей,    повышению  заинтересованности  в  высокой  результативности профессиональной служебной деятельности муниципальных служащих (служащих) Администрации Солецкого муниципального округа Администрация Солецкого муниципального округа </w:t>
      </w:r>
      <w:r w:rsidRPr="000958D1">
        <w:rPr>
          <w:rFonts w:cs="Calibri"/>
          <w:b/>
          <w:sz w:val="14"/>
          <w:szCs w:val="14"/>
        </w:rPr>
        <w:t>ПОСТАНОВЛЯЕТ</w:t>
      </w:r>
      <w:r w:rsidRPr="000958D1">
        <w:rPr>
          <w:rFonts w:cs="Calibri"/>
          <w:sz w:val="14"/>
          <w:szCs w:val="14"/>
        </w:rPr>
        <w:t>:</w:t>
      </w:r>
    </w:p>
    <w:p w:rsidR="00DE36DE" w:rsidRPr="000958D1" w:rsidRDefault="00DE36DE" w:rsidP="00DE36DE">
      <w:pPr>
        <w:widowControl w:val="0"/>
        <w:autoSpaceDE w:val="0"/>
        <w:autoSpaceDN w:val="0"/>
        <w:ind w:firstLine="284"/>
        <w:jc w:val="both"/>
        <w:rPr>
          <w:rFonts w:cs="Calibri"/>
          <w:sz w:val="14"/>
          <w:szCs w:val="14"/>
        </w:rPr>
      </w:pPr>
      <w:r w:rsidRPr="000958D1">
        <w:rPr>
          <w:rFonts w:cs="Calibri"/>
          <w:sz w:val="14"/>
          <w:szCs w:val="14"/>
        </w:rPr>
        <w:t xml:space="preserve">1. Утвердить прилагаемый </w:t>
      </w:r>
      <w:hyperlink w:anchor="P38">
        <w:r w:rsidRPr="000958D1">
          <w:rPr>
            <w:rFonts w:cs="Calibri"/>
            <w:sz w:val="14"/>
            <w:szCs w:val="14"/>
          </w:rPr>
          <w:t>Порядок</w:t>
        </w:r>
      </w:hyperlink>
      <w:r w:rsidRPr="000958D1">
        <w:rPr>
          <w:rFonts w:cs="Calibri"/>
          <w:sz w:val="14"/>
          <w:szCs w:val="14"/>
        </w:rPr>
        <w:t xml:space="preserve"> организации наставничества в </w:t>
      </w:r>
      <w:r w:rsidRPr="000958D1">
        <w:rPr>
          <w:rFonts w:cs="Calibri"/>
          <w:sz w:val="14"/>
          <w:szCs w:val="14"/>
        </w:rPr>
        <w:lastRenderedPageBreak/>
        <w:t>Администрации Солецкого муниципального округа.</w:t>
      </w:r>
    </w:p>
    <w:p w:rsidR="00DE36DE" w:rsidRPr="000958D1" w:rsidRDefault="00DE36DE" w:rsidP="00DE36DE">
      <w:pPr>
        <w:autoSpaceDE w:val="0"/>
        <w:autoSpaceDN w:val="0"/>
        <w:ind w:firstLine="284"/>
        <w:jc w:val="both"/>
        <w:rPr>
          <w:sz w:val="14"/>
          <w:szCs w:val="14"/>
        </w:rPr>
      </w:pPr>
      <w:r w:rsidRPr="000958D1">
        <w:rPr>
          <w:sz w:val="14"/>
          <w:szCs w:val="14"/>
        </w:rPr>
        <w:t>2. Настоящее постановление вступает в силу после его официального опубликования.</w:t>
      </w:r>
    </w:p>
    <w:p w:rsidR="00DE36DE" w:rsidRPr="000958D1" w:rsidRDefault="00DE36DE" w:rsidP="00DE36DE">
      <w:pPr>
        <w:ind w:firstLine="284"/>
        <w:jc w:val="both"/>
        <w:rPr>
          <w:color w:val="000000"/>
          <w:sz w:val="14"/>
          <w:szCs w:val="14"/>
        </w:rPr>
      </w:pPr>
      <w:r w:rsidRPr="000958D1">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w:t>
      </w:r>
      <w:r w:rsidRPr="000958D1">
        <w:rPr>
          <w:color w:val="000000"/>
          <w:sz w:val="14"/>
          <w:szCs w:val="14"/>
        </w:rPr>
        <w:t xml:space="preserve"> официальном сайте Администрации Солецкого муниципального округа в информационно-телекоммуникационной сети «Интернет».</w:t>
      </w:r>
    </w:p>
    <w:p w:rsidR="00DE36DE" w:rsidRPr="000958D1" w:rsidRDefault="00DE36DE" w:rsidP="00DE36DE">
      <w:pPr>
        <w:widowControl w:val="0"/>
        <w:autoSpaceDE w:val="0"/>
        <w:autoSpaceDN w:val="0"/>
        <w:jc w:val="both"/>
        <w:rPr>
          <w:rFonts w:ascii="Calibri" w:hAnsi="Calibri" w:cs="Calibri"/>
          <w:sz w:val="14"/>
          <w:szCs w:val="14"/>
        </w:rPr>
      </w:pPr>
    </w:p>
    <w:p w:rsidR="00DE36DE" w:rsidRPr="000958D1" w:rsidRDefault="00DE36DE" w:rsidP="00DE36DE">
      <w:pPr>
        <w:tabs>
          <w:tab w:val="left" w:pos="3060"/>
        </w:tabs>
        <w:suppressAutoHyphens/>
        <w:jc w:val="both"/>
        <w:rPr>
          <w:b/>
          <w:sz w:val="14"/>
          <w:szCs w:val="14"/>
        </w:rPr>
      </w:pPr>
    </w:p>
    <w:p w:rsidR="00DE36DE" w:rsidRPr="000958D1" w:rsidRDefault="00DE36DE" w:rsidP="00DE36DE">
      <w:pPr>
        <w:tabs>
          <w:tab w:val="left" w:pos="3060"/>
        </w:tabs>
        <w:suppressAutoHyphens/>
        <w:jc w:val="both"/>
        <w:rPr>
          <w:b/>
          <w:sz w:val="14"/>
          <w:szCs w:val="14"/>
        </w:rPr>
      </w:pPr>
      <w:proofErr w:type="spellStart"/>
      <w:r w:rsidRPr="000958D1">
        <w:rPr>
          <w:b/>
          <w:sz w:val="14"/>
          <w:szCs w:val="14"/>
        </w:rPr>
        <w:t>И.о</w:t>
      </w:r>
      <w:proofErr w:type="spellEnd"/>
      <w:r w:rsidRPr="000958D1">
        <w:rPr>
          <w:b/>
          <w:sz w:val="14"/>
          <w:szCs w:val="14"/>
        </w:rPr>
        <w:t xml:space="preserve">. Главы муниципального округа    М.В. Тимофеев     </w:t>
      </w:r>
    </w:p>
    <w:p w:rsidR="00DE36DE" w:rsidRPr="000958D1" w:rsidRDefault="00DE36DE" w:rsidP="00DE36DE">
      <w:pPr>
        <w:tabs>
          <w:tab w:val="left" w:pos="3060"/>
        </w:tabs>
        <w:suppressAutoHyphens/>
        <w:jc w:val="both"/>
        <w:rPr>
          <w:b/>
          <w:sz w:val="14"/>
          <w:szCs w:val="14"/>
        </w:rPr>
      </w:pPr>
    </w:p>
    <w:p w:rsidR="00DE36DE" w:rsidRPr="000958D1" w:rsidRDefault="00DE36DE" w:rsidP="00DE36DE">
      <w:pPr>
        <w:tabs>
          <w:tab w:val="left" w:pos="3060"/>
        </w:tabs>
        <w:suppressAutoHyphens/>
        <w:jc w:val="both"/>
        <w:rPr>
          <w:b/>
          <w:sz w:val="14"/>
          <w:szCs w:val="14"/>
        </w:rPr>
      </w:pPr>
    </w:p>
    <w:p w:rsidR="00DE36DE" w:rsidRPr="000958D1" w:rsidRDefault="00DE36DE" w:rsidP="00DE36DE">
      <w:pPr>
        <w:shd w:val="clear" w:color="auto" w:fill="FFFFFF"/>
        <w:jc w:val="right"/>
        <w:rPr>
          <w:color w:val="000000"/>
          <w:sz w:val="14"/>
          <w:szCs w:val="14"/>
        </w:rPr>
      </w:pPr>
      <w:r w:rsidRPr="000958D1">
        <w:rPr>
          <w:color w:val="000000"/>
          <w:sz w:val="14"/>
          <w:szCs w:val="14"/>
        </w:rPr>
        <w:t>Утверждено</w:t>
      </w:r>
      <w:r w:rsidRPr="000958D1">
        <w:rPr>
          <w:color w:val="000000"/>
          <w:sz w:val="14"/>
          <w:szCs w:val="14"/>
        </w:rPr>
        <w:br/>
        <w:t>постановлением Администрации</w:t>
      </w:r>
      <w:r w:rsidRPr="000958D1">
        <w:rPr>
          <w:color w:val="000000"/>
          <w:sz w:val="14"/>
          <w:szCs w:val="14"/>
        </w:rPr>
        <w:br/>
        <w:t>муниципального округа</w:t>
      </w:r>
      <w:r w:rsidRPr="000958D1">
        <w:rPr>
          <w:color w:val="000000"/>
          <w:sz w:val="14"/>
          <w:szCs w:val="14"/>
        </w:rPr>
        <w:br/>
        <w:t>от 29.11.2022 № 2080</w:t>
      </w:r>
    </w:p>
    <w:p w:rsidR="00DE36DE" w:rsidRPr="000958D1" w:rsidRDefault="00DE36DE" w:rsidP="00DE36DE">
      <w:pPr>
        <w:pStyle w:val="ConsPlusTitle"/>
        <w:jc w:val="center"/>
        <w:outlineLvl w:val="0"/>
        <w:rPr>
          <w:sz w:val="14"/>
          <w:szCs w:val="14"/>
        </w:rPr>
      </w:pPr>
    </w:p>
    <w:p w:rsidR="00DE36DE" w:rsidRPr="000958D1" w:rsidRDefault="00DE36DE" w:rsidP="00DE36DE">
      <w:pPr>
        <w:autoSpaceDE w:val="0"/>
        <w:autoSpaceDN w:val="0"/>
        <w:adjustRightInd w:val="0"/>
        <w:jc w:val="center"/>
        <w:rPr>
          <w:b/>
          <w:bCs/>
          <w:sz w:val="14"/>
          <w:szCs w:val="14"/>
        </w:rPr>
      </w:pPr>
      <w:r w:rsidRPr="000958D1">
        <w:rPr>
          <w:b/>
          <w:bCs/>
          <w:sz w:val="14"/>
          <w:szCs w:val="14"/>
        </w:rPr>
        <w:t>ПОРЯДОК</w:t>
      </w:r>
    </w:p>
    <w:p w:rsidR="00DE36DE" w:rsidRPr="000958D1" w:rsidRDefault="00DE36DE" w:rsidP="00DE36DE">
      <w:pPr>
        <w:autoSpaceDE w:val="0"/>
        <w:autoSpaceDN w:val="0"/>
        <w:adjustRightInd w:val="0"/>
        <w:jc w:val="center"/>
        <w:rPr>
          <w:b/>
          <w:bCs/>
          <w:sz w:val="14"/>
          <w:szCs w:val="14"/>
        </w:rPr>
      </w:pPr>
      <w:r w:rsidRPr="000958D1">
        <w:rPr>
          <w:b/>
          <w:bCs/>
          <w:sz w:val="14"/>
          <w:szCs w:val="14"/>
        </w:rPr>
        <w:t>организации наставничества</w:t>
      </w:r>
    </w:p>
    <w:p w:rsidR="00DE36DE" w:rsidRPr="000958D1" w:rsidRDefault="00DE36DE" w:rsidP="00DE36DE">
      <w:pPr>
        <w:autoSpaceDE w:val="0"/>
        <w:autoSpaceDN w:val="0"/>
        <w:adjustRightInd w:val="0"/>
        <w:jc w:val="center"/>
        <w:rPr>
          <w:b/>
          <w:bCs/>
          <w:color w:val="00B050"/>
          <w:sz w:val="14"/>
          <w:szCs w:val="14"/>
        </w:rPr>
      </w:pPr>
      <w:r w:rsidRPr="000958D1">
        <w:rPr>
          <w:b/>
          <w:bCs/>
          <w:sz w:val="14"/>
          <w:szCs w:val="14"/>
        </w:rPr>
        <w:t xml:space="preserve"> в Администрации Солецкого муниципального округа</w:t>
      </w:r>
    </w:p>
    <w:p w:rsidR="00DE36DE" w:rsidRPr="000958D1" w:rsidRDefault="00DE36DE" w:rsidP="00DE36DE">
      <w:pPr>
        <w:autoSpaceDE w:val="0"/>
        <w:autoSpaceDN w:val="0"/>
        <w:adjustRightInd w:val="0"/>
        <w:jc w:val="both"/>
        <w:rPr>
          <w:b/>
          <w:sz w:val="14"/>
          <w:szCs w:val="14"/>
        </w:rPr>
      </w:pPr>
    </w:p>
    <w:p w:rsidR="00DE36DE" w:rsidRPr="000958D1" w:rsidRDefault="00DE36DE" w:rsidP="00DE36DE">
      <w:pPr>
        <w:autoSpaceDE w:val="0"/>
        <w:autoSpaceDN w:val="0"/>
        <w:adjustRightInd w:val="0"/>
        <w:ind w:firstLine="284"/>
        <w:jc w:val="both"/>
        <w:rPr>
          <w:b/>
          <w:sz w:val="14"/>
          <w:szCs w:val="14"/>
        </w:rPr>
      </w:pPr>
      <w:r w:rsidRPr="000958D1">
        <w:rPr>
          <w:b/>
          <w:sz w:val="14"/>
          <w:szCs w:val="14"/>
        </w:rPr>
        <w:t>I. Общие положения</w:t>
      </w:r>
    </w:p>
    <w:p w:rsidR="00DE36DE" w:rsidRPr="000958D1" w:rsidRDefault="00DE36DE" w:rsidP="00DE36DE">
      <w:pPr>
        <w:autoSpaceDE w:val="0"/>
        <w:autoSpaceDN w:val="0"/>
        <w:adjustRightInd w:val="0"/>
        <w:ind w:firstLine="284"/>
        <w:jc w:val="both"/>
        <w:rPr>
          <w:sz w:val="14"/>
          <w:szCs w:val="14"/>
        </w:rPr>
      </w:pPr>
      <w:r w:rsidRPr="000958D1">
        <w:rPr>
          <w:sz w:val="14"/>
          <w:szCs w:val="14"/>
        </w:rPr>
        <w:t>1.1. Настоящий Порядок организации наставничества в Администрации Солецкого муниципального округа (далее Администрация муниципального округа) определяет порядок организации наставничества и условия стимулирования сотрудников, осуществляющих наставничество (далее наставники), с учетом оценки их деятельности.</w:t>
      </w:r>
    </w:p>
    <w:p w:rsidR="00DE36DE" w:rsidRPr="000958D1" w:rsidRDefault="00DE36DE" w:rsidP="00DE36DE">
      <w:pPr>
        <w:autoSpaceDE w:val="0"/>
        <w:autoSpaceDN w:val="0"/>
        <w:adjustRightInd w:val="0"/>
        <w:ind w:firstLine="284"/>
        <w:jc w:val="both"/>
        <w:rPr>
          <w:sz w:val="14"/>
          <w:szCs w:val="14"/>
        </w:rPr>
      </w:pPr>
      <w:r w:rsidRPr="000958D1">
        <w:rPr>
          <w:sz w:val="14"/>
          <w:szCs w:val="14"/>
        </w:rPr>
        <w:t xml:space="preserve">1.2. В целях реализации настоящего Порядка участниками наставничества являются: </w:t>
      </w:r>
    </w:p>
    <w:p w:rsidR="00DE36DE" w:rsidRPr="000958D1" w:rsidRDefault="00DE36DE" w:rsidP="00DE36DE">
      <w:pPr>
        <w:autoSpaceDE w:val="0"/>
        <w:autoSpaceDN w:val="0"/>
        <w:adjustRightInd w:val="0"/>
        <w:ind w:firstLine="284"/>
        <w:jc w:val="both"/>
        <w:rPr>
          <w:sz w:val="14"/>
          <w:szCs w:val="14"/>
        </w:rPr>
      </w:pPr>
      <w:r w:rsidRPr="000958D1">
        <w:rPr>
          <w:sz w:val="14"/>
          <w:szCs w:val="14"/>
        </w:rPr>
        <w:t>1) муниципальный служащий (служащий), в отношении которого осуществляется наставничество:</w:t>
      </w:r>
    </w:p>
    <w:p w:rsidR="00DE36DE" w:rsidRPr="000958D1" w:rsidRDefault="00DE36DE" w:rsidP="00DE36DE">
      <w:pPr>
        <w:autoSpaceDE w:val="0"/>
        <w:autoSpaceDN w:val="0"/>
        <w:adjustRightInd w:val="0"/>
        <w:ind w:firstLine="284"/>
        <w:jc w:val="both"/>
        <w:rPr>
          <w:sz w:val="14"/>
          <w:szCs w:val="14"/>
        </w:rPr>
      </w:pPr>
      <w:r w:rsidRPr="000958D1">
        <w:rPr>
          <w:sz w:val="14"/>
          <w:szCs w:val="14"/>
        </w:rPr>
        <w:t>муниципальный служащий (служащий), впервые поступивший на муниципальную службу, работу (в том числе с испытательным сроком);</w:t>
      </w:r>
    </w:p>
    <w:p w:rsidR="00DE36DE" w:rsidRPr="000958D1" w:rsidRDefault="00DE36DE" w:rsidP="00DE36DE">
      <w:pPr>
        <w:autoSpaceDE w:val="0"/>
        <w:autoSpaceDN w:val="0"/>
        <w:adjustRightInd w:val="0"/>
        <w:ind w:firstLine="284"/>
        <w:jc w:val="both"/>
        <w:rPr>
          <w:sz w:val="14"/>
          <w:szCs w:val="14"/>
        </w:rPr>
      </w:pPr>
      <w:r w:rsidRPr="000958D1">
        <w:rPr>
          <w:sz w:val="14"/>
          <w:szCs w:val="14"/>
        </w:rPr>
        <w:t xml:space="preserve">муниципальный служащий (служащий), назначенный на иную должность; </w:t>
      </w:r>
    </w:p>
    <w:p w:rsidR="00DE36DE" w:rsidRPr="000958D1" w:rsidRDefault="00DE36DE" w:rsidP="00DE36DE">
      <w:pPr>
        <w:tabs>
          <w:tab w:val="left" w:pos="709"/>
        </w:tabs>
        <w:autoSpaceDE w:val="0"/>
        <w:autoSpaceDN w:val="0"/>
        <w:adjustRightInd w:val="0"/>
        <w:ind w:firstLine="284"/>
        <w:jc w:val="both"/>
        <w:rPr>
          <w:sz w:val="14"/>
          <w:szCs w:val="14"/>
        </w:rPr>
      </w:pPr>
      <w:r w:rsidRPr="000958D1">
        <w:rPr>
          <w:sz w:val="14"/>
          <w:szCs w:val="14"/>
        </w:rPr>
        <w:t xml:space="preserve">муниципальный служащий (служащий), в случае, если его должностные обязанности требуют назначения наставника; </w:t>
      </w:r>
    </w:p>
    <w:p w:rsidR="00DE36DE" w:rsidRPr="000958D1" w:rsidRDefault="00DE36DE" w:rsidP="00DE36DE">
      <w:pPr>
        <w:tabs>
          <w:tab w:val="left" w:pos="709"/>
        </w:tabs>
        <w:autoSpaceDE w:val="0"/>
        <w:autoSpaceDN w:val="0"/>
        <w:adjustRightInd w:val="0"/>
        <w:ind w:firstLine="284"/>
        <w:jc w:val="both"/>
        <w:rPr>
          <w:sz w:val="14"/>
          <w:szCs w:val="14"/>
        </w:rPr>
      </w:pPr>
      <w:r w:rsidRPr="000958D1">
        <w:rPr>
          <w:sz w:val="14"/>
          <w:szCs w:val="14"/>
        </w:rPr>
        <w:t>муниципальный служащий (служащий), изъявивший желание в назначении наставника (по согласованию с непосредственным руководителем);</w:t>
      </w:r>
    </w:p>
    <w:p w:rsidR="00DE36DE" w:rsidRPr="000958D1" w:rsidRDefault="00DE36DE" w:rsidP="00DE36DE">
      <w:pPr>
        <w:numPr>
          <w:ilvl w:val="0"/>
          <w:numId w:val="27"/>
        </w:numPr>
        <w:tabs>
          <w:tab w:val="left" w:pos="993"/>
        </w:tabs>
        <w:autoSpaceDE w:val="0"/>
        <w:autoSpaceDN w:val="0"/>
        <w:adjustRightInd w:val="0"/>
        <w:ind w:left="0" w:firstLine="284"/>
        <w:jc w:val="both"/>
        <w:rPr>
          <w:sz w:val="14"/>
          <w:szCs w:val="14"/>
        </w:rPr>
      </w:pPr>
      <w:r w:rsidRPr="000958D1">
        <w:rPr>
          <w:sz w:val="14"/>
          <w:szCs w:val="14"/>
        </w:rPr>
        <w:t xml:space="preserve">наставник, назначаемый ответственным за профессиональную и должностную адаптацию муниципального служащего (служащего); </w:t>
      </w:r>
    </w:p>
    <w:p w:rsidR="00DE36DE" w:rsidRPr="000958D1" w:rsidRDefault="00DE36DE" w:rsidP="00DE36DE">
      <w:pPr>
        <w:numPr>
          <w:ilvl w:val="0"/>
          <w:numId w:val="27"/>
        </w:numPr>
        <w:tabs>
          <w:tab w:val="left" w:pos="1134"/>
        </w:tabs>
        <w:autoSpaceDE w:val="0"/>
        <w:autoSpaceDN w:val="0"/>
        <w:adjustRightInd w:val="0"/>
        <w:ind w:left="0" w:firstLine="284"/>
        <w:jc w:val="both"/>
        <w:rPr>
          <w:sz w:val="14"/>
          <w:szCs w:val="14"/>
        </w:rPr>
      </w:pPr>
      <w:r w:rsidRPr="000958D1">
        <w:rPr>
          <w:sz w:val="14"/>
          <w:szCs w:val="14"/>
        </w:rPr>
        <w:t xml:space="preserve">руководитель структурного подразделения Администрации муниципального округа, в котором муниципальный служащий (служащий), замещает должность, работает (далее руководитель структурного подразделения); </w:t>
      </w:r>
    </w:p>
    <w:p w:rsidR="00DE36DE" w:rsidRPr="000958D1" w:rsidRDefault="00DE36DE" w:rsidP="00DE36DE">
      <w:pPr>
        <w:numPr>
          <w:ilvl w:val="0"/>
          <w:numId w:val="27"/>
        </w:numPr>
        <w:autoSpaceDE w:val="0"/>
        <w:autoSpaceDN w:val="0"/>
        <w:adjustRightInd w:val="0"/>
        <w:ind w:left="0" w:firstLine="284"/>
        <w:jc w:val="both"/>
        <w:rPr>
          <w:sz w:val="14"/>
          <w:szCs w:val="14"/>
        </w:rPr>
      </w:pPr>
      <w:r w:rsidRPr="000958D1">
        <w:rPr>
          <w:sz w:val="14"/>
          <w:szCs w:val="14"/>
        </w:rPr>
        <w:t>руководитель Администрации муниципального округа;</w:t>
      </w:r>
    </w:p>
    <w:p w:rsidR="00DE36DE" w:rsidRPr="000958D1" w:rsidRDefault="00DE36DE" w:rsidP="00DE36DE">
      <w:pPr>
        <w:numPr>
          <w:ilvl w:val="0"/>
          <w:numId w:val="27"/>
        </w:numPr>
        <w:tabs>
          <w:tab w:val="left" w:pos="709"/>
          <w:tab w:val="left" w:pos="1134"/>
        </w:tabs>
        <w:autoSpaceDE w:val="0"/>
        <w:autoSpaceDN w:val="0"/>
        <w:adjustRightInd w:val="0"/>
        <w:ind w:left="0" w:firstLine="284"/>
        <w:jc w:val="both"/>
        <w:rPr>
          <w:sz w:val="14"/>
          <w:szCs w:val="14"/>
        </w:rPr>
      </w:pPr>
      <w:r w:rsidRPr="000958D1">
        <w:rPr>
          <w:sz w:val="14"/>
          <w:szCs w:val="14"/>
        </w:rPr>
        <w:t>представитель кадровой службы Администрации муниципального округа, осуществляющий организационное и документационное сопровождение процесса наставничества (далее кадровая служба).</w:t>
      </w:r>
    </w:p>
    <w:p w:rsidR="00DE36DE" w:rsidRPr="000958D1" w:rsidRDefault="00DE36DE" w:rsidP="00DE36DE">
      <w:pPr>
        <w:tabs>
          <w:tab w:val="left" w:pos="709"/>
          <w:tab w:val="left" w:pos="1134"/>
        </w:tabs>
        <w:autoSpaceDE w:val="0"/>
        <w:autoSpaceDN w:val="0"/>
        <w:adjustRightInd w:val="0"/>
        <w:ind w:firstLine="284"/>
        <w:jc w:val="both"/>
        <w:rPr>
          <w:sz w:val="14"/>
          <w:szCs w:val="14"/>
        </w:rPr>
      </w:pPr>
    </w:p>
    <w:p w:rsidR="00DE36DE" w:rsidRPr="000958D1" w:rsidRDefault="00DE36DE" w:rsidP="00DE36DE">
      <w:pPr>
        <w:autoSpaceDE w:val="0"/>
        <w:autoSpaceDN w:val="0"/>
        <w:adjustRightInd w:val="0"/>
        <w:ind w:firstLine="284"/>
        <w:jc w:val="both"/>
        <w:rPr>
          <w:b/>
          <w:sz w:val="14"/>
          <w:szCs w:val="14"/>
        </w:rPr>
      </w:pPr>
      <w:r w:rsidRPr="000958D1">
        <w:rPr>
          <w:b/>
          <w:sz w:val="14"/>
          <w:szCs w:val="14"/>
        </w:rPr>
        <w:t>II. Организация наставничества</w:t>
      </w:r>
    </w:p>
    <w:p w:rsidR="00DE36DE" w:rsidRPr="000958D1" w:rsidRDefault="00DE36DE" w:rsidP="00DE36DE">
      <w:pPr>
        <w:autoSpaceDE w:val="0"/>
        <w:autoSpaceDN w:val="0"/>
        <w:adjustRightInd w:val="0"/>
        <w:ind w:firstLine="284"/>
        <w:jc w:val="both"/>
        <w:rPr>
          <w:sz w:val="14"/>
          <w:szCs w:val="14"/>
        </w:rPr>
      </w:pPr>
      <w:r w:rsidRPr="000958D1">
        <w:rPr>
          <w:sz w:val="14"/>
          <w:szCs w:val="14"/>
        </w:rPr>
        <w:t>2.1. Наставничество устанавливается в отношении лиц, исполнение должностных обязанностей которых требует расширения или освоения новых профессиональных знаний, овладения новыми практическими навыками.</w:t>
      </w:r>
    </w:p>
    <w:p w:rsidR="00DE36DE" w:rsidRPr="000958D1" w:rsidRDefault="00DE36DE" w:rsidP="00DE36DE">
      <w:pPr>
        <w:autoSpaceDE w:val="0"/>
        <w:autoSpaceDN w:val="0"/>
        <w:adjustRightInd w:val="0"/>
        <w:ind w:firstLine="284"/>
        <w:jc w:val="both"/>
        <w:rPr>
          <w:sz w:val="14"/>
          <w:szCs w:val="14"/>
        </w:rPr>
      </w:pPr>
      <w:r w:rsidRPr="000958D1">
        <w:rPr>
          <w:sz w:val="14"/>
          <w:szCs w:val="14"/>
        </w:rPr>
        <w:t>2.2. Наставничество устанавливается продолжительностью до одного года. Срок наставничества устанавливается Главой Солецкого муниципального округа в зависимости от степени профессиональной и должностной подготовки лица, в отношении которого осуществляется наставничество. В указанный срок не включается период временной нетрудоспособности и другие периоды отсутствия по уважительным причинам муниципального служащего (служащего).</w:t>
      </w:r>
    </w:p>
    <w:p w:rsidR="00DE36DE" w:rsidRPr="000958D1" w:rsidRDefault="00DE36DE" w:rsidP="00DE36DE">
      <w:pPr>
        <w:autoSpaceDE w:val="0"/>
        <w:autoSpaceDN w:val="0"/>
        <w:adjustRightInd w:val="0"/>
        <w:ind w:firstLine="284"/>
        <w:jc w:val="both"/>
        <w:rPr>
          <w:sz w:val="14"/>
          <w:szCs w:val="14"/>
        </w:rPr>
      </w:pPr>
      <w:r w:rsidRPr="000958D1">
        <w:rPr>
          <w:sz w:val="14"/>
          <w:szCs w:val="14"/>
        </w:rPr>
        <w:t>В случае быстрого и успешного освоения муниципальным служащим (служащим) необходимых навыков, по письменному ходатайству наставника и по согласованию с курирующим руководителем структурного подразделения наставничество по решению Главы Солецкого муниципального  округа может быть завершено досрочно.</w:t>
      </w:r>
    </w:p>
    <w:p w:rsidR="00DE36DE" w:rsidRPr="000958D1" w:rsidRDefault="00DE36DE" w:rsidP="00DE36DE">
      <w:pPr>
        <w:autoSpaceDE w:val="0"/>
        <w:autoSpaceDN w:val="0"/>
        <w:adjustRightInd w:val="0"/>
        <w:ind w:firstLine="284"/>
        <w:jc w:val="both"/>
        <w:rPr>
          <w:sz w:val="14"/>
          <w:szCs w:val="14"/>
        </w:rPr>
      </w:pPr>
      <w:r w:rsidRPr="000958D1">
        <w:rPr>
          <w:sz w:val="14"/>
          <w:szCs w:val="14"/>
        </w:rPr>
        <w:t>2.3. Наставником может быть муниципальный служащий (служащий), имеющий опыт работы в определенной сфере, в целях содействия профессиональному развитию муниципальных служащих (служащих), направленному на формирование знаний и умений, необходимых для обеспечения служебной деятельности на высоком профессиональном уровне, и воспитания добросовестного отношения к исполнению должностных обязанностей.</w:t>
      </w:r>
    </w:p>
    <w:p w:rsidR="00DE36DE" w:rsidRPr="000958D1" w:rsidRDefault="00DE36DE" w:rsidP="00DE36DE">
      <w:pPr>
        <w:autoSpaceDE w:val="0"/>
        <w:autoSpaceDN w:val="0"/>
        <w:adjustRightInd w:val="0"/>
        <w:ind w:firstLine="284"/>
        <w:jc w:val="both"/>
        <w:rPr>
          <w:sz w:val="14"/>
          <w:szCs w:val="14"/>
        </w:rPr>
      </w:pPr>
      <w:r w:rsidRPr="000958D1">
        <w:rPr>
          <w:sz w:val="14"/>
          <w:szCs w:val="14"/>
        </w:rPr>
        <w:t>2.4. Кандидатуры наставников предлагаются кадровой службой по согласованию с руководителем структурного подразделения, в котором планируется организация наставничества.</w:t>
      </w:r>
    </w:p>
    <w:p w:rsidR="00DE36DE" w:rsidRPr="000958D1" w:rsidRDefault="00DE36DE" w:rsidP="00DE36DE">
      <w:pPr>
        <w:autoSpaceDE w:val="0"/>
        <w:autoSpaceDN w:val="0"/>
        <w:adjustRightInd w:val="0"/>
        <w:ind w:firstLine="284"/>
        <w:jc w:val="both"/>
        <w:rPr>
          <w:sz w:val="14"/>
          <w:szCs w:val="14"/>
        </w:rPr>
      </w:pPr>
      <w:r w:rsidRPr="000958D1">
        <w:rPr>
          <w:sz w:val="14"/>
          <w:szCs w:val="14"/>
        </w:rPr>
        <w:t>2.5. Наставничество устанавливается по решению Главы Солецкого муниципального округа либо уполномоченным им лицом.</w:t>
      </w:r>
    </w:p>
    <w:p w:rsidR="00DE36DE" w:rsidRPr="000958D1" w:rsidRDefault="00DE36DE" w:rsidP="00DE36DE">
      <w:pPr>
        <w:autoSpaceDE w:val="0"/>
        <w:autoSpaceDN w:val="0"/>
        <w:adjustRightInd w:val="0"/>
        <w:ind w:firstLine="284"/>
        <w:jc w:val="both"/>
        <w:rPr>
          <w:sz w:val="14"/>
          <w:szCs w:val="14"/>
        </w:rPr>
      </w:pPr>
      <w:r w:rsidRPr="000958D1">
        <w:rPr>
          <w:sz w:val="14"/>
          <w:szCs w:val="14"/>
        </w:rPr>
        <w:t xml:space="preserve">2.6. Назначение наставников осуществляется на добровольной основе с обязательным письменным согласием лица, назначаемого наставником. </w:t>
      </w:r>
    </w:p>
    <w:p w:rsidR="00DE36DE" w:rsidRPr="000958D1" w:rsidRDefault="00DE36DE" w:rsidP="00DE36DE">
      <w:pPr>
        <w:autoSpaceDE w:val="0"/>
        <w:autoSpaceDN w:val="0"/>
        <w:adjustRightInd w:val="0"/>
        <w:ind w:firstLine="284"/>
        <w:jc w:val="both"/>
        <w:rPr>
          <w:sz w:val="14"/>
          <w:szCs w:val="14"/>
        </w:rPr>
      </w:pPr>
      <w:r w:rsidRPr="000958D1">
        <w:rPr>
          <w:sz w:val="14"/>
          <w:szCs w:val="14"/>
        </w:rPr>
        <w:t xml:space="preserve">2.7. Утверждение кандидатуры наставника оформляется распоряжением Администрации муниципального округа по форме согласно Приложению № 1 к настоящему Порядку не позднее 3 рабочих дней со дня назначения на должность лица, в отношении которого осуществляется наставничество. </w:t>
      </w:r>
    </w:p>
    <w:p w:rsidR="00DE36DE" w:rsidRPr="000958D1" w:rsidRDefault="00DE36DE" w:rsidP="00DE36DE">
      <w:pPr>
        <w:autoSpaceDE w:val="0"/>
        <w:autoSpaceDN w:val="0"/>
        <w:adjustRightInd w:val="0"/>
        <w:ind w:firstLine="284"/>
        <w:jc w:val="both"/>
        <w:rPr>
          <w:sz w:val="14"/>
          <w:szCs w:val="14"/>
        </w:rPr>
      </w:pPr>
      <w:r w:rsidRPr="000958D1">
        <w:rPr>
          <w:sz w:val="14"/>
          <w:szCs w:val="14"/>
        </w:rPr>
        <w:lastRenderedPageBreak/>
        <w:t>Основанием для издания распоряжения (приказа) о наставничестве является согласие наставника, оформленное по форме согласно Приложению № 2 к настоящему Порядку.</w:t>
      </w:r>
    </w:p>
    <w:p w:rsidR="00DE36DE" w:rsidRPr="000958D1" w:rsidRDefault="00DE36DE" w:rsidP="00DE36DE">
      <w:pPr>
        <w:autoSpaceDE w:val="0"/>
        <w:autoSpaceDN w:val="0"/>
        <w:adjustRightInd w:val="0"/>
        <w:ind w:firstLine="284"/>
        <w:jc w:val="both"/>
        <w:rPr>
          <w:sz w:val="14"/>
          <w:szCs w:val="14"/>
        </w:rPr>
      </w:pPr>
      <w:r w:rsidRPr="000958D1">
        <w:rPr>
          <w:sz w:val="14"/>
          <w:szCs w:val="14"/>
        </w:rPr>
        <w:t>2.8. Замена наставника осуществляется правовым актом органа местного самоуправления по письменной просьбе наставника или муниципального служащего (служащего):</w:t>
      </w:r>
    </w:p>
    <w:p w:rsidR="00DE36DE" w:rsidRPr="000958D1" w:rsidRDefault="00DE36DE" w:rsidP="00DE36DE">
      <w:pPr>
        <w:autoSpaceDE w:val="0"/>
        <w:autoSpaceDN w:val="0"/>
        <w:adjustRightInd w:val="0"/>
        <w:ind w:firstLine="284"/>
        <w:jc w:val="both"/>
        <w:rPr>
          <w:sz w:val="14"/>
          <w:szCs w:val="14"/>
        </w:rPr>
      </w:pPr>
      <w:r w:rsidRPr="000958D1">
        <w:rPr>
          <w:sz w:val="14"/>
          <w:szCs w:val="14"/>
        </w:rPr>
        <w:t>при прекращении наставником служебных отношений;</w:t>
      </w:r>
    </w:p>
    <w:p w:rsidR="00DE36DE" w:rsidRPr="000958D1" w:rsidRDefault="00DE36DE" w:rsidP="00DE36DE">
      <w:pPr>
        <w:autoSpaceDE w:val="0"/>
        <w:autoSpaceDN w:val="0"/>
        <w:adjustRightInd w:val="0"/>
        <w:ind w:firstLine="284"/>
        <w:jc w:val="both"/>
        <w:rPr>
          <w:sz w:val="14"/>
          <w:szCs w:val="14"/>
        </w:rPr>
      </w:pPr>
      <w:r w:rsidRPr="000958D1">
        <w:rPr>
          <w:sz w:val="14"/>
          <w:szCs w:val="14"/>
        </w:rPr>
        <w:t>при неисполнении наставником своих обязанностей;</w:t>
      </w:r>
    </w:p>
    <w:p w:rsidR="00DE36DE" w:rsidRPr="000958D1" w:rsidRDefault="00DE36DE" w:rsidP="00DE36DE">
      <w:pPr>
        <w:autoSpaceDE w:val="0"/>
        <w:autoSpaceDN w:val="0"/>
        <w:adjustRightInd w:val="0"/>
        <w:ind w:firstLine="284"/>
        <w:jc w:val="both"/>
        <w:rPr>
          <w:sz w:val="14"/>
          <w:szCs w:val="14"/>
        </w:rPr>
      </w:pPr>
      <w:r w:rsidRPr="000958D1">
        <w:rPr>
          <w:sz w:val="14"/>
          <w:szCs w:val="14"/>
        </w:rPr>
        <w:t>в случае продолжительной болезни или командировки наставника;</w:t>
      </w:r>
    </w:p>
    <w:p w:rsidR="00DE36DE" w:rsidRPr="000958D1" w:rsidRDefault="00DE36DE" w:rsidP="00DE36DE">
      <w:pPr>
        <w:autoSpaceDE w:val="0"/>
        <w:autoSpaceDN w:val="0"/>
        <w:adjustRightInd w:val="0"/>
        <w:ind w:firstLine="284"/>
        <w:jc w:val="both"/>
        <w:rPr>
          <w:sz w:val="14"/>
          <w:szCs w:val="14"/>
        </w:rPr>
      </w:pPr>
      <w:r w:rsidRPr="000958D1">
        <w:rPr>
          <w:sz w:val="14"/>
          <w:szCs w:val="14"/>
        </w:rPr>
        <w:t>по иным основаниям при наличии обстоятельств, препятствующих осуществлению процесса профессионального становления муниципального служащего (служащего).</w:t>
      </w:r>
    </w:p>
    <w:p w:rsidR="00DE36DE" w:rsidRPr="000958D1" w:rsidRDefault="00DE36DE" w:rsidP="00DE36DE">
      <w:pPr>
        <w:autoSpaceDE w:val="0"/>
        <w:autoSpaceDN w:val="0"/>
        <w:adjustRightInd w:val="0"/>
        <w:ind w:firstLine="284"/>
        <w:jc w:val="both"/>
        <w:rPr>
          <w:sz w:val="14"/>
          <w:szCs w:val="14"/>
        </w:rPr>
      </w:pPr>
    </w:p>
    <w:p w:rsidR="00DE36DE" w:rsidRPr="000958D1" w:rsidRDefault="00DE36DE" w:rsidP="00DE36DE">
      <w:pPr>
        <w:autoSpaceDE w:val="0"/>
        <w:autoSpaceDN w:val="0"/>
        <w:adjustRightInd w:val="0"/>
        <w:ind w:firstLine="284"/>
        <w:jc w:val="both"/>
        <w:rPr>
          <w:b/>
          <w:sz w:val="14"/>
          <w:szCs w:val="14"/>
        </w:rPr>
      </w:pPr>
      <w:r w:rsidRPr="000958D1">
        <w:rPr>
          <w:b/>
          <w:sz w:val="14"/>
          <w:szCs w:val="14"/>
        </w:rPr>
        <w:t>III. Руководство наставничеством</w:t>
      </w:r>
    </w:p>
    <w:p w:rsidR="00DE36DE" w:rsidRPr="000958D1" w:rsidRDefault="00DE36DE" w:rsidP="00DE36DE">
      <w:pPr>
        <w:autoSpaceDE w:val="0"/>
        <w:autoSpaceDN w:val="0"/>
        <w:adjustRightInd w:val="0"/>
        <w:ind w:firstLine="284"/>
        <w:jc w:val="both"/>
        <w:rPr>
          <w:sz w:val="14"/>
          <w:szCs w:val="14"/>
        </w:rPr>
      </w:pPr>
      <w:r w:rsidRPr="000958D1">
        <w:rPr>
          <w:sz w:val="14"/>
          <w:szCs w:val="14"/>
        </w:rPr>
        <w:t xml:space="preserve">3.1. Руководство и </w:t>
      </w:r>
      <w:proofErr w:type="gramStart"/>
      <w:r w:rsidRPr="000958D1">
        <w:rPr>
          <w:sz w:val="14"/>
          <w:szCs w:val="14"/>
        </w:rPr>
        <w:t>контроль за</w:t>
      </w:r>
      <w:proofErr w:type="gramEnd"/>
      <w:r w:rsidRPr="000958D1">
        <w:rPr>
          <w:sz w:val="14"/>
          <w:szCs w:val="14"/>
        </w:rPr>
        <w:t xml:space="preserve"> организацией наставничества осуществляет руководитель структурного подразделения или заместитель Главы администрации муниципального  округа, в случае отсутствия соответствующего структурного подразделения, который:</w:t>
      </w:r>
    </w:p>
    <w:p w:rsidR="00DE36DE" w:rsidRPr="000958D1" w:rsidRDefault="00DE36DE" w:rsidP="00DE36DE">
      <w:pPr>
        <w:autoSpaceDE w:val="0"/>
        <w:autoSpaceDN w:val="0"/>
        <w:adjustRightInd w:val="0"/>
        <w:ind w:firstLine="284"/>
        <w:jc w:val="both"/>
        <w:rPr>
          <w:sz w:val="14"/>
          <w:szCs w:val="14"/>
        </w:rPr>
      </w:pPr>
      <w:r w:rsidRPr="000958D1">
        <w:rPr>
          <w:sz w:val="14"/>
          <w:szCs w:val="14"/>
        </w:rPr>
        <w:t>осуществляет контроль за деятельностью наставника, а также муниципального служащего (служащего);</w:t>
      </w:r>
    </w:p>
    <w:p w:rsidR="00DE36DE" w:rsidRPr="000958D1" w:rsidRDefault="00DE36DE" w:rsidP="00DE36DE">
      <w:pPr>
        <w:autoSpaceDE w:val="0"/>
        <w:autoSpaceDN w:val="0"/>
        <w:adjustRightInd w:val="0"/>
        <w:ind w:firstLine="284"/>
        <w:jc w:val="both"/>
        <w:rPr>
          <w:sz w:val="14"/>
          <w:szCs w:val="14"/>
        </w:rPr>
      </w:pPr>
      <w:r w:rsidRPr="000958D1">
        <w:rPr>
          <w:sz w:val="14"/>
          <w:szCs w:val="14"/>
        </w:rPr>
        <w:t>вносит необходимые изменения и дополнения в процесс работы по наставничеству;</w:t>
      </w:r>
    </w:p>
    <w:p w:rsidR="00DE36DE" w:rsidRPr="000958D1" w:rsidRDefault="00DE36DE" w:rsidP="00DE36DE">
      <w:pPr>
        <w:autoSpaceDE w:val="0"/>
        <w:autoSpaceDN w:val="0"/>
        <w:adjustRightInd w:val="0"/>
        <w:ind w:firstLine="284"/>
        <w:jc w:val="both"/>
        <w:rPr>
          <w:color w:val="FF0000"/>
          <w:sz w:val="14"/>
          <w:szCs w:val="14"/>
        </w:rPr>
      </w:pPr>
      <w:r w:rsidRPr="000958D1">
        <w:rPr>
          <w:sz w:val="14"/>
          <w:szCs w:val="14"/>
        </w:rPr>
        <w:t>оказывает методическую и практическую помощь в составлении мероприятий по наставничеству, указанных в Приложении № 3 к настоящему Порядку, осуществляет общий контроль их выполнения;</w:t>
      </w:r>
    </w:p>
    <w:p w:rsidR="00DE36DE" w:rsidRPr="000958D1" w:rsidRDefault="00DE36DE" w:rsidP="00DE36DE">
      <w:pPr>
        <w:autoSpaceDE w:val="0"/>
        <w:autoSpaceDN w:val="0"/>
        <w:adjustRightInd w:val="0"/>
        <w:ind w:firstLine="284"/>
        <w:jc w:val="both"/>
        <w:rPr>
          <w:sz w:val="14"/>
          <w:szCs w:val="14"/>
        </w:rPr>
      </w:pPr>
      <w:r w:rsidRPr="000958D1">
        <w:rPr>
          <w:sz w:val="14"/>
          <w:szCs w:val="14"/>
        </w:rPr>
        <w:t>создает необходимые условия для совместной работы наставника и муниципального служащего (служащего);</w:t>
      </w:r>
    </w:p>
    <w:p w:rsidR="00DE36DE" w:rsidRPr="000958D1" w:rsidRDefault="00DE36DE" w:rsidP="00DE36DE">
      <w:pPr>
        <w:autoSpaceDE w:val="0"/>
        <w:autoSpaceDN w:val="0"/>
        <w:adjustRightInd w:val="0"/>
        <w:ind w:firstLine="284"/>
        <w:jc w:val="both"/>
        <w:rPr>
          <w:sz w:val="14"/>
          <w:szCs w:val="14"/>
        </w:rPr>
      </w:pPr>
      <w:r w:rsidRPr="000958D1">
        <w:rPr>
          <w:sz w:val="14"/>
          <w:szCs w:val="14"/>
        </w:rPr>
        <w:t>проводит по окончании периода наставничества индивидуальное собеседование с муниципальным служащим (служащим), обеспечивает своевременное представление надлежаще оформленных документов по итогам наставничества.</w:t>
      </w:r>
    </w:p>
    <w:p w:rsidR="00DE36DE" w:rsidRPr="000958D1" w:rsidRDefault="00DE36DE" w:rsidP="00DE36DE">
      <w:pPr>
        <w:autoSpaceDE w:val="0"/>
        <w:autoSpaceDN w:val="0"/>
        <w:adjustRightInd w:val="0"/>
        <w:ind w:firstLine="284"/>
        <w:jc w:val="both"/>
        <w:rPr>
          <w:sz w:val="14"/>
          <w:szCs w:val="14"/>
        </w:rPr>
      </w:pPr>
      <w:r w:rsidRPr="000958D1">
        <w:rPr>
          <w:sz w:val="14"/>
          <w:szCs w:val="14"/>
        </w:rPr>
        <w:t>3.2. Кадровая служба осуществляет организационное и документационное сопровождение процесса наставничества и координацию работы по наставничеству.</w:t>
      </w:r>
    </w:p>
    <w:p w:rsidR="00DE36DE" w:rsidRPr="000958D1" w:rsidRDefault="00DE36DE" w:rsidP="00DE36DE">
      <w:pPr>
        <w:autoSpaceDE w:val="0"/>
        <w:autoSpaceDN w:val="0"/>
        <w:adjustRightInd w:val="0"/>
        <w:ind w:firstLine="284"/>
        <w:jc w:val="both"/>
        <w:rPr>
          <w:sz w:val="14"/>
          <w:szCs w:val="14"/>
        </w:rPr>
      </w:pPr>
      <w:r w:rsidRPr="000958D1">
        <w:rPr>
          <w:sz w:val="14"/>
          <w:szCs w:val="14"/>
        </w:rPr>
        <w:t xml:space="preserve">Организационное сопровождение наставничества заключается в: </w:t>
      </w:r>
    </w:p>
    <w:p w:rsidR="00DE36DE" w:rsidRPr="000958D1" w:rsidRDefault="00DE36DE" w:rsidP="00DE36DE">
      <w:pPr>
        <w:autoSpaceDE w:val="0"/>
        <w:autoSpaceDN w:val="0"/>
        <w:adjustRightInd w:val="0"/>
        <w:ind w:firstLine="284"/>
        <w:jc w:val="both"/>
        <w:rPr>
          <w:sz w:val="14"/>
          <w:szCs w:val="14"/>
        </w:rPr>
      </w:pPr>
      <w:r w:rsidRPr="000958D1">
        <w:rPr>
          <w:sz w:val="14"/>
          <w:szCs w:val="14"/>
        </w:rPr>
        <w:t xml:space="preserve">информационном обеспечении подбора наставников; </w:t>
      </w:r>
    </w:p>
    <w:p w:rsidR="00DE36DE" w:rsidRPr="000958D1" w:rsidRDefault="00DE36DE" w:rsidP="00DE36DE">
      <w:pPr>
        <w:autoSpaceDE w:val="0"/>
        <w:autoSpaceDN w:val="0"/>
        <w:adjustRightInd w:val="0"/>
        <w:ind w:firstLine="284"/>
        <w:jc w:val="both"/>
        <w:rPr>
          <w:sz w:val="14"/>
          <w:szCs w:val="14"/>
        </w:rPr>
      </w:pPr>
      <w:r w:rsidRPr="000958D1">
        <w:rPr>
          <w:sz w:val="14"/>
          <w:szCs w:val="14"/>
        </w:rPr>
        <w:t>анализе, обобщении опыта работы наставников;</w:t>
      </w:r>
    </w:p>
    <w:p w:rsidR="00DE36DE" w:rsidRPr="000958D1" w:rsidRDefault="00DE36DE" w:rsidP="00DE36DE">
      <w:pPr>
        <w:autoSpaceDE w:val="0"/>
        <w:autoSpaceDN w:val="0"/>
        <w:adjustRightInd w:val="0"/>
        <w:ind w:firstLine="284"/>
        <w:jc w:val="both"/>
        <w:rPr>
          <w:sz w:val="14"/>
          <w:szCs w:val="14"/>
        </w:rPr>
      </w:pPr>
      <w:r w:rsidRPr="000958D1">
        <w:rPr>
          <w:sz w:val="14"/>
          <w:szCs w:val="14"/>
        </w:rPr>
        <w:t xml:space="preserve">поддержании контакта с наставником и муниципальным служащим (служащим) для оказания необходимой помощи в рамках своей компетенции. </w:t>
      </w:r>
    </w:p>
    <w:p w:rsidR="00DE36DE" w:rsidRPr="000958D1" w:rsidRDefault="00DE36DE" w:rsidP="00DE36DE">
      <w:pPr>
        <w:autoSpaceDE w:val="0"/>
        <w:autoSpaceDN w:val="0"/>
        <w:adjustRightInd w:val="0"/>
        <w:ind w:firstLine="284"/>
        <w:jc w:val="both"/>
        <w:rPr>
          <w:sz w:val="14"/>
          <w:szCs w:val="14"/>
        </w:rPr>
      </w:pPr>
      <w:r w:rsidRPr="000958D1">
        <w:rPr>
          <w:sz w:val="14"/>
          <w:szCs w:val="14"/>
        </w:rPr>
        <w:t xml:space="preserve">Документационное сопровождение процесса наставничества заключается в: </w:t>
      </w:r>
    </w:p>
    <w:p w:rsidR="00DE36DE" w:rsidRPr="000958D1" w:rsidRDefault="00DE36DE" w:rsidP="00DE36DE">
      <w:pPr>
        <w:autoSpaceDE w:val="0"/>
        <w:autoSpaceDN w:val="0"/>
        <w:adjustRightInd w:val="0"/>
        <w:ind w:firstLine="284"/>
        <w:jc w:val="both"/>
        <w:rPr>
          <w:sz w:val="14"/>
          <w:szCs w:val="14"/>
        </w:rPr>
      </w:pPr>
      <w:r w:rsidRPr="000958D1">
        <w:rPr>
          <w:sz w:val="14"/>
          <w:szCs w:val="14"/>
        </w:rPr>
        <w:t>подготовке проектов правовых актов, сопровождающих процесс наставничества;</w:t>
      </w:r>
    </w:p>
    <w:p w:rsidR="00DE36DE" w:rsidRPr="000958D1" w:rsidRDefault="00DE36DE" w:rsidP="00DE36DE">
      <w:pPr>
        <w:autoSpaceDE w:val="0"/>
        <w:autoSpaceDN w:val="0"/>
        <w:adjustRightInd w:val="0"/>
        <w:ind w:firstLine="284"/>
        <w:jc w:val="both"/>
        <w:rPr>
          <w:sz w:val="14"/>
          <w:szCs w:val="14"/>
        </w:rPr>
      </w:pPr>
      <w:r w:rsidRPr="000958D1">
        <w:rPr>
          <w:sz w:val="14"/>
          <w:szCs w:val="14"/>
        </w:rPr>
        <w:t xml:space="preserve">оказании консультационной помощи в разработке мероприятий наставничества; </w:t>
      </w:r>
    </w:p>
    <w:p w:rsidR="00DE36DE" w:rsidRPr="000958D1" w:rsidRDefault="00DE36DE" w:rsidP="00DE36DE">
      <w:pPr>
        <w:autoSpaceDE w:val="0"/>
        <w:autoSpaceDN w:val="0"/>
        <w:adjustRightInd w:val="0"/>
        <w:ind w:firstLine="284"/>
        <w:jc w:val="both"/>
        <w:rPr>
          <w:sz w:val="14"/>
          <w:szCs w:val="14"/>
        </w:rPr>
      </w:pPr>
      <w:r w:rsidRPr="000958D1">
        <w:rPr>
          <w:sz w:val="14"/>
          <w:szCs w:val="14"/>
        </w:rPr>
        <w:t xml:space="preserve">осуществлении контроля за завершением периода наставничества и внесения в личные дела муниципальных служащих (служащих) соответствующих записей и документов. </w:t>
      </w:r>
    </w:p>
    <w:p w:rsidR="00DE36DE" w:rsidRPr="000958D1" w:rsidRDefault="00DE36DE" w:rsidP="00DE36DE">
      <w:pPr>
        <w:autoSpaceDE w:val="0"/>
        <w:autoSpaceDN w:val="0"/>
        <w:adjustRightInd w:val="0"/>
        <w:ind w:firstLine="284"/>
        <w:jc w:val="both"/>
        <w:rPr>
          <w:sz w:val="14"/>
          <w:szCs w:val="14"/>
        </w:rPr>
      </w:pPr>
      <w:r w:rsidRPr="000958D1">
        <w:rPr>
          <w:sz w:val="14"/>
          <w:szCs w:val="14"/>
        </w:rPr>
        <w:t>Координация работы по наставничеству заключается в:</w:t>
      </w:r>
    </w:p>
    <w:p w:rsidR="00DE36DE" w:rsidRPr="000958D1" w:rsidRDefault="00DE36DE" w:rsidP="00DE36DE">
      <w:pPr>
        <w:autoSpaceDE w:val="0"/>
        <w:autoSpaceDN w:val="0"/>
        <w:adjustRightInd w:val="0"/>
        <w:ind w:firstLine="284"/>
        <w:jc w:val="both"/>
        <w:rPr>
          <w:sz w:val="14"/>
          <w:szCs w:val="14"/>
        </w:rPr>
      </w:pPr>
      <w:r w:rsidRPr="000958D1">
        <w:rPr>
          <w:sz w:val="14"/>
          <w:szCs w:val="14"/>
        </w:rPr>
        <w:t>проведении анкетирования муниципальных служащих (служащих) с целью выявления эффективности работы с ними наставников;</w:t>
      </w:r>
    </w:p>
    <w:p w:rsidR="00DE36DE" w:rsidRPr="000958D1" w:rsidRDefault="00DE36DE" w:rsidP="00DE36DE">
      <w:pPr>
        <w:autoSpaceDE w:val="0"/>
        <w:autoSpaceDN w:val="0"/>
        <w:adjustRightInd w:val="0"/>
        <w:ind w:firstLine="284"/>
        <w:jc w:val="both"/>
        <w:rPr>
          <w:sz w:val="14"/>
          <w:szCs w:val="14"/>
        </w:rPr>
      </w:pPr>
      <w:r w:rsidRPr="000958D1">
        <w:rPr>
          <w:sz w:val="14"/>
          <w:szCs w:val="14"/>
        </w:rPr>
        <w:t>анализе, обобщении и распространении позитивного опыта наставничества.</w:t>
      </w:r>
    </w:p>
    <w:p w:rsidR="00DE36DE" w:rsidRPr="000958D1" w:rsidRDefault="00DE36DE" w:rsidP="00DE36DE">
      <w:pPr>
        <w:tabs>
          <w:tab w:val="left" w:pos="567"/>
        </w:tabs>
        <w:autoSpaceDE w:val="0"/>
        <w:autoSpaceDN w:val="0"/>
        <w:adjustRightInd w:val="0"/>
        <w:ind w:firstLine="284"/>
        <w:jc w:val="both"/>
        <w:rPr>
          <w:sz w:val="14"/>
          <w:szCs w:val="14"/>
        </w:rPr>
      </w:pPr>
      <w:r w:rsidRPr="000958D1">
        <w:rPr>
          <w:sz w:val="14"/>
          <w:szCs w:val="14"/>
        </w:rPr>
        <w:t>3.3. Промежуточный контроль за ходом наставничества осуществляется руководителем структурного подразделения по следующим критериям:</w:t>
      </w:r>
    </w:p>
    <w:p w:rsidR="00DE36DE" w:rsidRPr="000958D1" w:rsidRDefault="00DE36DE" w:rsidP="00DE36DE">
      <w:pPr>
        <w:tabs>
          <w:tab w:val="left" w:pos="567"/>
        </w:tabs>
        <w:autoSpaceDE w:val="0"/>
        <w:autoSpaceDN w:val="0"/>
        <w:adjustRightInd w:val="0"/>
        <w:ind w:firstLine="284"/>
        <w:jc w:val="both"/>
        <w:rPr>
          <w:sz w:val="14"/>
          <w:szCs w:val="14"/>
        </w:rPr>
      </w:pPr>
      <w:r w:rsidRPr="000958D1">
        <w:rPr>
          <w:sz w:val="14"/>
          <w:szCs w:val="14"/>
        </w:rPr>
        <w:t>результаты выполнения муниципальным служащим (служащим) должностных обязанностей;</w:t>
      </w:r>
    </w:p>
    <w:p w:rsidR="00DE36DE" w:rsidRPr="000958D1" w:rsidRDefault="00DE36DE" w:rsidP="00DE36DE">
      <w:pPr>
        <w:tabs>
          <w:tab w:val="left" w:pos="567"/>
        </w:tabs>
        <w:autoSpaceDE w:val="0"/>
        <w:autoSpaceDN w:val="0"/>
        <w:adjustRightInd w:val="0"/>
        <w:ind w:firstLine="284"/>
        <w:jc w:val="both"/>
        <w:rPr>
          <w:sz w:val="14"/>
          <w:szCs w:val="14"/>
        </w:rPr>
      </w:pPr>
      <w:r w:rsidRPr="000958D1">
        <w:rPr>
          <w:sz w:val="14"/>
          <w:szCs w:val="14"/>
        </w:rPr>
        <w:t>уровень приобретения муниципальным служащим (служащим) профессиональных навыков, выполнение должностных обязанностей;</w:t>
      </w:r>
    </w:p>
    <w:p w:rsidR="00DE36DE" w:rsidRPr="000958D1" w:rsidRDefault="00DE36DE" w:rsidP="00DE36DE">
      <w:pPr>
        <w:tabs>
          <w:tab w:val="left" w:pos="567"/>
        </w:tabs>
        <w:autoSpaceDE w:val="0"/>
        <w:autoSpaceDN w:val="0"/>
        <w:adjustRightInd w:val="0"/>
        <w:ind w:firstLine="284"/>
        <w:jc w:val="both"/>
        <w:rPr>
          <w:sz w:val="14"/>
          <w:szCs w:val="14"/>
        </w:rPr>
      </w:pPr>
      <w:r w:rsidRPr="000958D1">
        <w:rPr>
          <w:sz w:val="14"/>
          <w:szCs w:val="14"/>
        </w:rPr>
        <w:t>способность муниципального служащего (служащего) самостоятельно исполнять должностные обязанности в соответствии с должностной инструкцией.</w:t>
      </w:r>
    </w:p>
    <w:p w:rsidR="00DE36DE" w:rsidRPr="000958D1" w:rsidRDefault="00DE36DE" w:rsidP="00DE36DE">
      <w:pPr>
        <w:autoSpaceDE w:val="0"/>
        <w:autoSpaceDN w:val="0"/>
        <w:adjustRightInd w:val="0"/>
        <w:ind w:firstLine="284"/>
        <w:jc w:val="both"/>
        <w:rPr>
          <w:b/>
          <w:sz w:val="14"/>
          <w:szCs w:val="14"/>
        </w:rPr>
      </w:pPr>
    </w:p>
    <w:p w:rsidR="00DE36DE" w:rsidRPr="000958D1" w:rsidRDefault="00DE36DE" w:rsidP="00DE36DE">
      <w:pPr>
        <w:autoSpaceDE w:val="0"/>
        <w:autoSpaceDN w:val="0"/>
        <w:adjustRightInd w:val="0"/>
        <w:ind w:firstLine="284"/>
        <w:jc w:val="both"/>
        <w:rPr>
          <w:b/>
          <w:sz w:val="14"/>
          <w:szCs w:val="14"/>
        </w:rPr>
      </w:pPr>
      <w:r w:rsidRPr="000958D1">
        <w:rPr>
          <w:b/>
          <w:sz w:val="14"/>
          <w:szCs w:val="14"/>
        </w:rPr>
        <w:t>IV. Права и обязанности наставника</w:t>
      </w:r>
    </w:p>
    <w:p w:rsidR="00DE36DE" w:rsidRPr="000958D1" w:rsidRDefault="00DE36DE" w:rsidP="00DE36DE">
      <w:pPr>
        <w:autoSpaceDE w:val="0"/>
        <w:autoSpaceDN w:val="0"/>
        <w:adjustRightInd w:val="0"/>
        <w:ind w:firstLine="284"/>
        <w:jc w:val="both"/>
        <w:rPr>
          <w:sz w:val="14"/>
          <w:szCs w:val="14"/>
        </w:rPr>
      </w:pPr>
      <w:r w:rsidRPr="000958D1">
        <w:rPr>
          <w:sz w:val="14"/>
          <w:szCs w:val="14"/>
        </w:rPr>
        <w:t>4.1. Наставник обязан:</w:t>
      </w:r>
    </w:p>
    <w:p w:rsidR="00DE36DE" w:rsidRPr="000958D1" w:rsidRDefault="00DE36DE" w:rsidP="00DE36DE">
      <w:pPr>
        <w:autoSpaceDE w:val="0"/>
        <w:autoSpaceDN w:val="0"/>
        <w:adjustRightInd w:val="0"/>
        <w:ind w:firstLine="284"/>
        <w:jc w:val="both"/>
        <w:rPr>
          <w:sz w:val="14"/>
          <w:szCs w:val="14"/>
        </w:rPr>
      </w:pPr>
      <w:r w:rsidRPr="000958D1">
        <w:rPr>
          <w:sz w:val="14"/>
          <w:szCs w:val="14"/>
        </w:rPr>
        <w:t>составлять совместно с лицом, в отношении которого осуществляется наставничество, отчет об итогах наставничества по форме согласно Приложению № 4 к настоящему Порядку с последующим согласованием с руководителем структурного подразделения и проводить оценку эффективности работы муниципального служащего (служащего), в отношении которого осуществляется наставничество;</w:t>
      </w:r>
    </w:p>
    <w:p w:rsidR="00DE36DE" w:rsidRPr="000958D1" w:rsidRDefault="00DE36DE" w:rsidP="00DE36DE">
      <w:pPr>
        <w:autoSpaceDE w:val="0"/>
        <w:autoSpaceDN w:val="0"/>
        <w:adjustRightInd w:val="0"/>
        <w:ind w:firstLine="284"/>
        <w:jc w:val="both"/>
        <w:rPr>
          <w:sz w:val="14"/>
          <w:szCs w:val="14"/>
        </w:rPr>
      </w:pPr>
      <w:r w:rsidRPr="000958D1">
        <w:rPr>
          <w:sz w:val="14"/>
          <w:szCs w:val="14"/>
        </w:rPr>
        <w:t>содействовать ознакомлению муниципального служащего (служащего) с его должностными обязанностями, основными направлениями деятельности, полномочиями и организацией работы Администрации муниципального округа, с порядком исполнения распоряжений и указаний, связанных со служебной деятельностью;</w:t>
      </w:r>
    </w:p>
    <w:p w:rsidR="00DE36DE" w:rsidRPr="000958D1" w:rsidRDefault="00DE36DE" w:rsidP="00DE36DE">
      <w:pPr>
        <w:autoSpaceDE w:val="0"/>
        <w:autoSpaceDN w:val="0"/>
        <w:adjustRightInd w:val="0"/>
        <w:ind w:firstLine="284"/>
        <w:jc w:val="both"/>
        <w:rPr>
          <w:sz w:val="14"/>
          <w:szCs w:val="14"/>
        </w:rPr>
      </w:pPr>
      <w:r w:rsidRPr="000958D1">
        <w:rPr>
          <w:sz w:val="14"/>
          <w:szCs w:val="14"/>
        </w:rPr>
        <w:t>организовать изучение муниципальным служащим (служащим) требований нормативных правовых актов, регламентирующих исполнение должностных обязанностей;</w:t>
      </w:r>
    </w:p>
    <w:p w:rsidR="00DE36DE" w:rsidRPr="000958D1" w:rsidRDefault="00DE36DE" w:rsidP="00DE36DE">
      <w:pPr>
        <w:autoSpaceDE w:val="0"/>
        <w:autoSpaceDN w:val="0"/>
        <w:adjustRightInd w:val="0"/>
        <w:ind w:firstLine="284"/>
        <w:jc w:val="both"/>
        <w:rPr>
          <w:sz w:val="14"/>
          <w:szCs w:val="14"/>
        </w:rPr>
      </w:pPr>
      <w:r w:rsidRPr="000958D1">
        <w:rPr>
          <w:sz w:val="14"/>
          <w:szCs w:val="14"/>
        </w:rPr>
        <w:t xml:space="preserve">оказывать индивидуальную помощь в изучении законодательства, нормативных правовых актов и организационно-распорядительных документов Администрации муниципального округа, в овладении практическими приемами и способами качественного выполнения служебных заданий и поручений; </w:t>
      </w:r>
    </w:p>
    <w:p w:rsidR="00DE36DE" w:rsidRPr="000958D1" w:rsidRDefault="00DE36DE" w:rsidP="00DE36DE">
      <w:pPr>
        <w:autoSpaceDE w:val="0"/>
        <w:autoSpaceDN w:val="0"/>
        <w:adjustRightInd w:val="0"/>
        <w:ind w:firstLine="284"/>
        <w:jc w:val="both"/>
        <w:rPr>
          <w:sz w:val="14"/>
          <w:szCs w:val="14"/>
        </w:rPr>
      </w:pPr>
      <w:r w:rsidRPr="000958D1">
        <w:rPr>
          <w:sz w:val="14"/>
          <w:szCs w:val="14"/>
        </w:rPr>
        <w:t>выявлять и совместно устранять допущенные ошибки в служебной деятельности муниципального служащего (служащего);</w:t>
      </w:r>
    </w:p>
    <w:p w:rsidR="00DE36DE" w:rsidRPr="000958D1" w:rsidRDefault="00DE36DE" w:rsidP="00DE36DE">
      <w:pPr>
        <w:autoSpaceDE w:val="0"/>
        <w:autoSpaceDN w:val="0"/>
        <w:adjustRightInd w:val="0"/>
        <w:ind w:firstLine="284"/>
        <w:jc w:val="both"/>
        <w:rPr>
          <w:sz w:val="14"/>
          <w:szCs w:val="14"/>
        </w:rPr>
      </w:pPr>
      <w:r w:rsidRPr="000958D1">
        <w:rPr>
          <w:sz w:val="14"/>
          <w:szCs w:val="14"/>
        </w:rPr>
        <w:t>в качестве примера выполнять отдельные поручения и должностные обязанности совместно с муниципальным служащим (служащим);</w:t>
      </w:r>
    </w:p>
    <w:p w:rsidR="00DE36DE" w:rsidRPr="000958D1" w:rsidRDefault="00DE36DE" w:rsidP="00DE36DE">
      <w:pPr>
        <w:autoSpaceDE w:val="0"/>
        <w:autoSpaceDN w:val="0"/>
        <w:adjustRightInd w:val="0"/>
        <w:ind w:firstLine="284"/>
        <w:jc w:val="both"/>
        <w:rPr>
          <w:sz w:val="14"/>
          <w:szCs w:val="14"/>
        </w:rPr>
      </w:pPr>
      <w:r w:rsidRPr="000958D1">
        <w:rPr>
          <w:sz w:val="14"/>
          <w:szCs w:val="14"/>
        </w:rPr>
        <w:lastRenderedPageBreak/>
        <w:t>передавать накопленный опыт профессионального мастерства, обучать наиболее рациональным приемам и передовым методам работы;</w:t>
      </w:r>
    </w:p>
    <w:p w:rsidR="00DE36DE" w:rsidRPr="000958D1" w:rsidRDefault="00DE36DE" w:rsidP="00DE36DE">
      <w:pPr>
        <w:autoSpaceDE w:val="0"/>
        <w:autoSpaceDN w:val="0"/>
        <w:adjustRightInd w:val="0"/>
        <w:ind w:firstLine="284"/>
        <w:jc w:val="both"/>
        <w:rPr>
          <w:sz w:val="14"/>
          <w:szCs w:val="14"/>
        </w:rPr>
      </w:pPr>
      <w:r w:rsidRPr="000958D1">
        <w:rPr>
          <w:sz w:val="14"/>
          <w:szCs w:val="14"/>
        </w:rPr>
        <w:t>всесторонне изучать деловые и моральные качества муниципального служащего (служащего), его отношение к службе, коллективу, гражданам;</w:t>
      </w:r>
    </w:p>
    <w:p w:rsidR="00DE36DE" w:rsidRPr="000958D1" w:rsidRDefault="00DE36DE" w:rsidP="00DE36DE">
      <w:pPr>
        <w:autoSpaceDE w:val="0"/>
        <w:autoSpaceDN w:val="0"/>
        <w:adjustRightInd w:val="0"/>
        <w:ind w:firstLine="284"/>
        <w:jc w:val="both"/>
        <w:rPr>
          <w:sz w:val="14"/>
          <w:szCs w:val="14"/>
        </w:rPr>
      </w:pPr>
      <w:r w:rsidRPr="000958D1">
        <w:rPr>
          <w:sz w:val="14"/>
          <w:szCs w:val="14"/>
        </w:rPr>
        <w:t>проявлять чуткость и внимательность, в корректной форме давать оценку результатам работы муниципального служащего (служащего), терпеливо и тактично помогать в преодолении имеющихся недостатков;</w:t>
      </w:r>
    </w:p>
    <w:p w:rsidR="00DE36DE" w:rsidRPr="000958D1" w:rsidRDefault="00DE36DE" w:rsidP="00DE36DE">
      <w:pPr>
        <w:autoSpaceDE w:val="0"/>
        <w:autoSpaceDN w:val="0"/>
        <w:adjustRightInd w:val="0"/>
        <w:ind w:firstLine="284"/>
        <w:jc w:val="both"/>
        <w:rPr>
          <w:sz w:val="14"/>
          <w:szCs w:val="14"/>
        </w:rPr>
      </w:pPr>
      <w:r w:rsidRPr="000958D1">
        <w:rPr>
          <w:sz w:val="14"/>
          <w:szCs w:val="14"/>
        </w:rPr>
        <w:t>личным примером развивать положительные качества муниципального служащего (служащего), привлекать к участию в общественной жизни коллектива, при необходимости корректировать поведение муниципального служащего (служащего), на службе;</w:t>
      </w:r>
    </w:p>
    <w:p w:rsidR="00DE36DE" w:rsidRPr="000958D1" w:rsidRDefault="00DE36DE" w:rsidP="00DE36DE">
      <w:pPr>
        <w:autoSpaceDE w:val="0"/>
        <w:autoSpaceDN w:val="0"/>
        <w:adjustRightInd w:val="0"/>
        <w:ind w:firstLine="284"/>
        <w:jc w:val="both"/>
        <w:rPr>
          <w:sz w:val="14"/>
          <w:szCs w:val="14"/>
        </w:rPr>
      </w:pPr>
      <w:r w:rsidRPr="000958D1">
        <w:rPr>
          <w:sz w:val="14"/>
          <w:szCs w:val="14"/>
        </w:rPr>
        <w:t>периодически информировать руководителя структурного подразделения о процессе адаптации муниципального служащего (служащего), его дисциплине и поведении, результатах профессионального становления;</w:t>
      </w:r>
    </w:p>
    <w:p w:rsidR="00DE36DE" w:rsidRPr="000958D1" w:rsidRDefault="00DE36DE" w:rsidP="00DE36DE">
      <w:pPr>
        <w:autoSpaceDE w:val="0"/>
        <w:autoSpaceDN w:val="0"/>
        <w:adjustRightInd w:val="0"/>
        <w:ind w:firstLine="284"/>
        <w:jc w:val="both"/>
        <w:rPr>
          <w:sz w:val="14"/>
          <w:szCs w:val="14"/>
        </w:rPr>
      </w:pPr>
      <w:r w:rsidRPr="000958D1">
        <w:rPr>
          <w:sz w:val="14"/>
          <w:szCs w:val="14"/>
        </w:rPr>
        <w:t>составлять оценку о результатах наставничества.</w:t>
      </w:r>
    </w:p>
    <w:p w:rsidR="00DE36DE" w:rsidRPr="000958D1" w:rsidRDefault="00DE36DE" w:rsidP="00DE36DE">
      <w:pPr>
        <w:autoSpaceDE w:val="0"/>
        <w:autoSpaceDN w:val="0"/>
        <w:adjustRightInd w:val="0"/>
        <w:ind w:firstLine="284"/>
        <w:jc w:val="both"/>
        <w:rPr>
          <w:sz w:val="14"/>
          <w:szCs w:val="14"/>
        </w:rPr>
      </w:pPr>
      <w:r w:rsidRPr="000958D1">
        <w:rPr>
          <w:sz w:val="14"/>
          <w:szCs w:val="14"/>
        </w:rPr>
        <w:t>4.2. Наставник имеет право:</w:t>
      </w:r>
    </w:p>
    <w:p w:rsidR="00DE36DE" w:rsidRPr="000958D1" w:rsidRDefault="00DE36DE" w:rsidP="00DE36DE">
      <w:pPr>
        <w:autoSpaceDE w:val="0"/>
        <w:autoSpaceDN w:val="0"/>
        <w:adjustRightInd w:val="0"/>
        <w:ind w:firstLine="284"/>
        <w:jc w:val="both"/>
        <w:rPr>
          <w:sz w:val="14"/>
          <w:szCs w:val="14"/>
        </w:rPr>
      </w:pPr>
      <w:r w:rsidRPr="000958D1">
        <w:rPr>
          <w:sz w:val="14"/>
          <w:szCs w:val="14"/>
        </w:rPr>
        <w:t>принимать участие в обсуждении вопросов, связанных со служебной деятельностью, вносить предложения руководителю структурного подразделения, Главе Солецкого муниципального округа о поощрении муниципального служащего (служащего), применении мер воспитательного и дисциплинарного воздействия, а также по другим вопросам, требующим решения руководителей;</w:t>
      </w:r>
    </w:p>
    <w:p w:rsidR="00DE36DE" w:rsidRPr="000958D1" w:rsidRDefault="00DE36DE" w:rsidP="00DE36DE">
      <w:pPr>
        <w:autoSpaceDE w:val="0"/>
        <w:autoSpaceDN w:val="0"/>
        <w:adjustRightInd w:val="0"/>
        <w:ind w:firstLine="284"/>
        <w:jc w:val="both"/>
        <w:rPr>
          <w:sz w:val="14"/>
          <w:szCs w:val="14"/>
        </w:rPr>
      </w:pPr>
      <w:r w:rsidRPr="000958D1">
        <w:rPr>
          <w:sz w:val="14"/>
          <w:szCs w:val="14"/>
        </w:rPr>
        <w:t>осуществлять контроль деятельности муниципального служащего (служащего), в форме личной проверки выполнения заданий, поручений, качества подготавливаемых документов;</w:t>
      </w:r>
    </w:p>
    <w:p w:rsidR="00DE36DE" w:rsidRPr="000958D1" w:rsidRDefault="00DE36DE" w:rsidP="00DE36DE">
      <w:pPr>
        <w:autoSpaceDE w:val="0"/>
        <w:autoSpaceDN w:val="0"/>
        <w:adjustRightInd w:val="0"/>
        <w:ind w:firstLine="284"/>
        <w:jc w:val="both"/>
        <w:rPr>
          <w:sz w:val="14"/>
          <w:szCs w:val="14"/>
        </w:rPr>
      </w:pPr>
      <w:r w:rsidRPr="000958D1">
        <w:rPr>
          <w:sz w:val="14"/>
          <w:szCs w:val="14"/>
        </w:rPr>
        <w:t>требовать выполнения муниципальным служащим (служащим), обязанностей, предусмотренных пунктом 5.1 настоящего Порядка, порядка прохождения службы в период наставничества;</w:t>
      </w:r>
    </w:p>
    <w:p w:rsidR="00DE36DE" w:rsidRPr="000958D1" w:rsidRDefault="00DE36DE" w:rsidP="00DE36DE">
      <w:pPr>
        <w:autoSpaceDE w:val="0"/>
        <w:autoSpaceDN w:val="0"/>
        <w:adjustRightInd w:val="0"/>
        <w:ind w:firstLine="284"/>
        <w:jc w:val="both"/>
        <w:rPr>
          <w:sz w:val="14"/>
          <w:szCs w:val="14"/>
        </w:rPr>
      </w:pPr>
      <w:r w:rsidRPr="000958D1">
        <w:rPr>
          <w:sz w:val="14"/>
          <w:szCs w:val="14"/>
        </w:rPr>
        <w:t>контролировать обеспеченность муниципального служащего (служащего) соответствующим рабочим местом и техническим оборудованием, оказывать содействие в создании необходимых условий служебной деятельности;</w:t>
      </w:r>
    </w:p>
    <w:p w:rsidR="00DE36DE" w:rsidRPr="000958D1" w:rsidRDefault="00DE36DE" w:rsidP="00DE36DE">
      <w:pPr>
        <w:autoSpaceDE w:val="0"/>
        <w:autoSpaceDN w:val="0"/>
        <w:adjustRightInd w:val="0"/>
        <w:ind w:firstLine="284"/>
        <w:jc w:val="both"/>
        <w:rPr>
          <w:sz w:val="14"/>
          <w:szCs w:val="14"/>
        </w:rPr>
      </w:pPr>
      <w:r w:rsidRPr="000958D1">
        <w:rPr>
          <w:sz w:val="14"/>
          <w:szCs w:val="14"/>
        </w:rPr>
        <w:t>4.3. За ненадлежащее исполнение обязанностей по наставничеству наставник может быть отстранен от осуществления наставничества распоряжением Администрации муниципального округа.</w:t>
      </w:r>
    </w:p>
    <w:p w:rsidR="00DE36DE" w:rsidRPr="000958D1" w:rsidRDefault="00DE36DE" w:rsidP="00DE36DE">
      <w:pPr>
        <w:autoSpaceDE w:val="0"/>
        <w:autoSpaceDN w:val="0"/>
        <w:adjustRightInd w:val="0"/>
        <w:ind w:firstLine="284"/>
        <w:jc w:val="both"/>
        <w:rPr>
          <w:sz w:val="14"/>
          <w:szCs w:val="14"/>
        </w:rPr>
      </w:pPr>
    </w:p>
    <w:p w:rsidR="00DE36DE" w:rsidRPr="000958D1" w:rsidRDefault="00DE36DE" w:rsidP="00DE36DE">
      <w:pPr>
        <w:autoSpaceDE w:val="0"/>
        <w:autoSpaceDN w:val="0"/>
        <w:adjustRightInd w:val="0"/>
        <w:ind w:firstLine="284"/>
        <w:jc w:val="both"/>
        <w:rPr>
          <w:b/>
          <w:sz w:val="14"/>
          <w:szCs w:val="14"/>
        </w:rPr>
      </w:pPr>
      <w:r w:rsidRPr="000958D1">
        <w:rPr>
          <w:b/>
          <w:sz w:val="14"/>
          <w:szCs w:val="14"/>
        </w:rPr>
        <w:t>V. Права и обязанности лица, в отношении которого осуществляется наставничество</w:t>
      </w:r>
    </w:p>
    <w:p w:rsidR="00DE36DE" w:rsidRPr="000958D1" w:rsidRDefault="00DE36DE" w:rsidP="00DE36DE">
      <w:pPr>
        <w:autoSpaceDE w:val="0"/>
        <w:autoSpaceDN w:val="0"/>
        <w:adjustRightInd w:val="0"/>
        <w:ind w:firstLine="284"/>
        <w:jc w:val="both"/>
        <w:rPr>
          <w:sz w:val="14"/>
          <w:szCs w:val="14"/>
        </w:rPr>
      </w:pPr>
      <w:r w:rsidRPr="000958D1">
        <w:rPr>
          <w:sz w:val="14"/>
          <w:szCs w:val="14"/>
        </w:rPr>
        <w:t>5.1. Муниципальный служащий (служащий) обязан:</w:t>
      </w:r>
    </w:p>
    <w:p w:rsidR="00DE36DE" w:rsidRPr="000958D1" w:rsidRDefault="00DE36DE" w:rsidP="00DE36DE">
      <w:pPr>
        <w:autoSpaceDE w:val="0"/>
        <w:autoSpaceDN w:val="0"/>
        <w:adjustRightInd w:val="0"/>
        <w:ind w:firstLine="284"/>
        <w:jc w:val="both"/>
        <w:rPr>
          <w:sz w:val="14"/>
          <w:szCs w:val="14"/>
        </w:rPr>
      </w:pPr>
      <w:r w:rsidRPr="000958D1">
        <w:rPr>
          <w:sz w:val="14"/>
          <w:szCs w:val="14"/>
        </w:rPr>
        <w:t>изучать требования законодательных и иных нормативных правовых актов Российской Федерации, нормативных правовых актов Новгородской области, нормативных правовых актов и организационно-распорядительных документов Думы Солецкого муниципального округа и Администрации муниципального округа, определяющих права и обязанности муниципального служащего (служащего), вопросы прохождения муниципальной службы и профессиональной подготовки муниципального служащего (служащего);</w:t>
      </w:r>
    </w:p>
    <w:p w:rsidR="00DE36DE" w:rsidRPr="000958D1" w:rsidRDefault="00DE36DE" w:rsidP="00DE36DE">
      <w:pPr>
        <w:autoSpaceDE w:val="0"/>
        <w:autoSpaceDN w:val="0"/>
        <w:adjustRightInd w:val="0"/>
        <w:ind w:firstLine="284"/>
        <w:jc w:val="both"/>
        <w:rPr>
          <w:sz w:val="14"/>
          <w:szCs w:val="14"/>
        </w:rPr>
      </w:pPr>
      <w:r w:rsidRPr="000958D1">
        <w:rPr>
          <w:sz w:val="14"/>
          <w:szCs w:val="14"/>
        </w:rPr>
        <w:t>изучать свои должностные обязанности, основные направления деятельности, полномочия и организацию работы в Администрации муниципального округа;</w:t>
      </w:r>
    </w:p>
    <w:p w:rsidR="00DE36DE" w:rsidRPr="000958D1" w:rsidRDefault="00DE36DE" w:rsidP="00DE36DE">
      <w:pPr>
        <w:autoSpaceDE w:val="0"/>
        <w:autoSpaceDN w:val="0"/>
        <w:adjustRightInd w:val="0"/>
        <w:ind w:firstLine="284"/>
        <w:jc w:val="both"/>
        <w:rPr>
          <w:sz w:val="14"/>
          <w:szCs w:val="14"/>
        </w:rPr>
      </w:pPr>
      <w:r w:rsidRPr="000958D1">
        <w:rPr>
          <w:sz w:val="14"/>
          <w:szCs w:val="14"/>
        </w:rPr>
        <w:t>выполнять указания и рекомендации наставника, связанные с изучением порядка исполнения должностных обязанностей, учиться у него практическому решению поставленных задач;</w:t>
      </w:r>
    </w:p>
    <w:p w:rsidR="00DE36DE" w:rsidRPr="000958D1" w:rsidRDefault="00DE36DE" w:rsidP="00DE36DE">
      <w:pPr>
        <w:autoSpaceDE w:val="0"/>
        <w:autoSpaceDN w:val="0"/>
        <w:adjustRightInd w:val="0"/>
        <w:ind w:firstLine="284"/>
        <w:jc w:val="both"/>
        <w:rPr>
          <w:sz w:val="14"/>
          <w:szCs w:val="14"/>
        </w:rPr>
      </w:pPr>
      <w:r w:rsidRPr="000958D1">
        <w:rPr>
          <w:sz w:val="14"/>
          <w:szCs w:val="14"/>
        </w:rPr>
        <w:t>совершенствовать профессиональные навыки, практические приемы и способы качественного выполнения служебных задач и поручений;</w:t>
      </w:r>
    </w:p>
    <w:p w:rsidR="00DE36DE" w:rsidRPr="000958D1" w:rsidRDefault="00DE36DE" w:rsidP="00DE36DE">
      <w:pPr>
        <w:autoSpaceDE w:val="0"/>
        <w:autoSpaceDN w:val="0"/>
        <w:adjustRightInd w:val="0"/>
        <w:ind w:firstLine="284"/>
        <w:jc w:val="both"/>
        <w:rPr>
          <w:sz w:val="14"/>
          <w:szCs w:val="14"/>
        </w:rPr>
      </w:pPr>
      <w:r w:rsidRPr="000958D1">
        <w:rPr>
          <w:sz w:val="14"/>
          <w:szCs w:val="14"/>
        </w:rPr>
        <w:t>совместно с наставником устранять допущенные ошибки;</w:t>
      </w:r>
    </w:p>
    <w:p w:rsidR="00DE36DE" w:rsidRPr="000958D1" w:rsidRDefault="00DE36DE" w:rsidP="00DE36DE">
      <w:pPr>
        <w:autoSpaceDE w:val="0"/>
        <w:autoSpaceDN w:val="0"/>
        <w:adjustRightInd w:val="0"/>
        <w:ind w:firstLine="284"/>
        <w:jc w:val="both"/>
        <w:rPr>
          <w:sz w:val="14"/>
          <w:szCs w:val="14"/>
        </w:rPr>
      </w:pPr>
      <w:r w:rsidRPr="000958D1">
        <w:rPr>
          <w:sz w:val="14"/>
          <w:szCs w:val="14"/>
        </w:rPr>
        <w:t>сообщать наставнику о трудностях, возникших в связи с исполнением определенных должностных обязанностей;</w:t>
      </w:r>
    </w:p>
    <w:p w:rsidR="00DE36DE" w:rsidRPr="000958D1" w:rsidRDefault="00DE36DE" w:rsidP="00DE36DE">
      <w:pPr>
        <w:autoSpaceDE w:val="0"/>
        <w:autoSpaceDN w:val="0"/>
        <w:adjustRightInd w:val="0"/>
        <w:ind w:firstLine="284"/>
        <w:jc w:val="both"/>
        <w:rPr>
          <w:sz w:val="14"/>
          <w:szCs w:val="14"/>
        </w:rPr>
      </w:pPr>
      <w:r w:rsidRPr="000958D1">
        <w:rPr>
          <w:sz w:val="14"/>
          <w:szCs w:val="14"/>
        </w:rPr>
        <w:t>проявлять дисциплинированность, организованность и этику поведения в работе;</w:t>
      </w:r>
    </w:p>
    <w:p w:rsidR="00DE36DE" w:rsidRPr="000958D1" w:rsidRDefault="00DE36DE" w:rsidP="00DE36DE">
      <w:pPr>
        <w:autoSpaceDE w:val="0"/>
        <w:autoSpaceDN w:val="0"/>
        <w:adjustRightInd w:val="0"/>
        <w:ind w:firstLine="284"/>
        <w:jc w:val="both"/>
        <w:rPr>
          <w:sz w:val="14"/>
          <w:szCs w:val="14"/>
        </w:rPr>
      </w:pPr>
      <w:r w:rsidRPr="000958D1">
        <w:rPr>
          <w:sz w:val="14"/>
          <w:szCs w:val="14"/>
        </w:rPr>
        <w:t>дорожить честью своего коллектива, с достоинством вести себя на службе и вне службы, активно участвовать в общественной жизни коллектива.</w:t>
      </w:r>
    </w:p>
    <w:p w:rsidR="00DE36DE" w:rsidRPr="000958D1" w:rsidRDefault="00DE36DE" w:rsidP="00DE36DE">
      <w:pPr>
        <w:autoSpaceDE w:val="0"/>
        <w:autoSpaceDN w:val="0"/>
        <w:adjustRightInd w:val="0"/>
        <w:ind w:firstLine="284"/>
        <w:jc w:val="both"/>
        <w:rPr>
          <w:sz w:val="14"/>
          <w:szCs w:val="14"/>
        </w:rPr>
      </w:pPr>
      <w:r w:rsidRPr="000958D1">
        <w:rPr>
          <w:sz w:val="14"/>
          <w:szCs w:val="14"/>
        </w:rPr>
        <w:t>5.2.Муниципальный служащий (служащий) имеет право:</w:t>
      </w:r>
    </w:p>
    <w:p w:rsidR="00DE36DE" w:rsidRPr="000958D1" w:rsidRDefault="00DE36DE" w:rsidP="00DE36DE">
      <w:pPr>
        <w:autoSpaceDE w:val="0"/>
        <w:autoSpaceDN w:val="0"/>
        <w:adjustRightInd w:val="0"/>
        <w:ind w:firstLine="284"/>
        <w:jc w:val="both"/>
        <w:rPr>
          <w:sz w:val="14"/>
          <w:szCs w:val="14"/>
        </w:rPr>
      </w:pPr>
      <w:r w:rsidRPr="000958D1">
        <w:rPr>
          <w:sz w:val="14"/>
          <w:szCs w:val="14"/>
        </w:rPr>
        <w:t>пользоваться имеющейся в Администрации муниципального округа служебной, нормативной, методической документацией;</w:t>
      </w:r>
    </w:p>
    <w:p w:rsidR="00DE36DE" w:rsidRPr="000958D1" w:rsidRDefault="00DE36DE" w:rsidP="00DE36DE">
      <w:pPr>
        <w:autoSpaceDE w:val="0"/>
        <w:autoSpaceDN w:val="0"/>
        <w:adjustRightInd w:val="0"/>
        <w:ind w:firstLine="284"/>
        <w:jc w:val="both"/>
        <w:rPr>
          <w:sz w:val="14"/>
          <w:szCs w:val="14"/>
        </w:rPr>
      </w:pPr>
      <w:r w:rsidRPr="000958D1">
        <w:rPr>
          <w:sz w:val="14"/>
          <w:szCs w:val="14"/>
        </w:rPr>
        <w:t>в индивидуальном порядке обращаться к наставнику за советом, помощью по вопросам, связанным со служебной деятельностью;</w:t>
      </w:r>
    </w:p>
    <w:p w:rsidR="00DE36DE" w:rsidRPr="000958D1" w:rsidRDefault="00DE36DE" w:rsidP="00DE36DE">
      <w:pPr>
        <w:autoSpaceDE w:val="0"/>
        <w:autoSpaceDN w:val="0"/>
        <w:adjustRightInd w:val="0"/>
        <w:ind w:firstLine="284"/>
        <w:jc w:val="both"/>
        <w:rPr>
          <w:color w:val="FF0000"/>
          <w:sz w:val="14"/>
          <w:szCs w:val="14"/>
        </w:rPr>
      </w:pPr>
      <w:r w:rsidRPr="000958D1">
        <w:rPr>
          <w:sz w:val="14"/>
          <w:szCs w:val="14"/>
        </w:rPr>
        <w:t>при невозможности установления личного контакта с наставником выходить с соответствующим ходатайством о его замене к руководителю структурного подразделения или в отдел кадровой службы Администрации муниципального округа.</w:t>
      </w:r>
    </w:p>
    <w:p w:rsidR="00DE36DE" w:rsidRPr="000958D1" w:rsidRDefault="00DE36DE" w:rsidP="00DE36DE">
      <w:pPr>
        <w:autoSpaceDE w:val="0"/>
        <w:autoSpaceDN w:val="0"/>
        <w:adjustRightInd w:val="0"/>
        <w:ind w:firstLine="284"/>
        <w:jc w:val="both"/>
        <w:rPr>
          <w:sz w:val="14"/>
          <w:szCs w:val="14"/>
        </w:rPr>
      </w:pPr>
    </w:p>
    <w:p w:rsidR="00DE36DE" w:rsidRPr="000958D1" w:rsidRDefault="00DE36DE" w:rsidP="00DE36DE">
      <w:pPr>
        <w:autoSpaceDE w:val="0"/>
        <w:autoSpaceDN w:val="0"/>
        <w:adjustRightInd w:val="0"/>
        <w:ind w:firstLine="284"/>
        <w:jc w:val="both"/>
        <w:rPr>
          <w:b/>
          <w:sz w:val="14"/>
          <w:szCs w:val="14"/>
        </w:rPr>
      </w:pPr>
      <w:r w:rsidRPr="000958D1">
        <w:rPr>
          <w:b/>
          <w:sz w:val="14"/>
          <w:szCs w:val="14"/>
        </w:rPr>
        <w:t>VI. Завершение наставничества, стимулирование работы наставника</w:t>
      </w:r>
    </w:p>
    <w:p w:rsidR="00DE36DE" w:rsidRPr="000958D1" w:rsidRDefault="00DE36DE" w:rsidP="00DE36DE">
      <w:pPr>
        <w:ind w:firstLine="284"/>
        <w:jc w:val="both"/>
        <w:rPr>
          <w:sz w:val="14"/>
          <w:szCs w:val="14"/>
        </w:rPr>
      </w:pPr>
      <w:r w:rsidRPr="000958D1">
        <w:rPr>
          <w:sz w:val="14"/>
          <w:szCs w:val="14"/>
        </w:rPr>
        <w:t>6.1. Не позднее чем за 10 рабочих дней до дня завершения срока наставничества наставник подводит итоговую оценку результатов наставничества и совместно с лицом, в отношении которого осуществляется наставничество, готовит отчет об итогах наставничества по форме согласно Приложению № 4 к настоящему Порядку.</w:t>
      </w:r>
    </w:p>
    <w:p w:rsidR="00DE36DE" w:rsidRPr="000958D1" w:rsidRDefault="00DE36DE" w:rsidP="00DE36DE">
      <w:pPr>
        <w:ind w:firstLine="284"/>
        <w:jc w:val="both"/>
        <w:rPr>
          <w:sz w:val="14"/>
          <w:szCs w:val="14"/>
        </w:rPr>
      </w:pPr>
      <w:r w:rsidRPr="000958D1">
        <w:rPr>
          <w:sz w:val="14"/>
          <w:szCs w:val="14"/>
        </w:rPr>
        <w:t>Отчет подлежит согласованию с курирующим руководителем структурного подразделения.</w:t>
      </w:r>
    </w:p>
    <w:p w:rsidR="00DE36DE" w:rsidRPr="000958D1" w:rsidRDefault="00DE36DE" w:rsidP="00DE36DE">
      <w:pPr>
        <w:ind w:firstLine="284"/>
        <w:jc w:val="both"/>
        <w:rPr>
          <w:sz w:val="14"/>
          <w:szCs w:val="14"/>
        </w:rPr>
      </w:pPr>
      <w:r w:rsidRPr="000958D1">
        <w:rPr>
          <w:sz w:val="14"/>
          <w:szCs w:val="14"/>
        </w:rPr>
        <w:t>Лицо, в отношении которого осуществляется наставничество, должно быть ознакомлено с данным отчетом под подпись.</w:t>
      </w:r>
    </w:p>
    <w:p w:rsidR="00DE36DE" w:rsidRPr="000958D1" w:rsidRDefault="00DE36DE" w:rsidP="00DE36DE">
      <w:pPr>
        <w:ind w:firstLine="284"/>
        <w:jc w:val="both"/>
        <w:rPr>
          <w:sz w:val="14"/>
          <w:szCs w:val="14"/>
        </w:rPr>
      </w:pPr>
      <w:r w:rsidRPr="000958D1">
        <w:rPr>
          <w:sz w:val="14"/>
          <w:szCs w:val="14"/>
        </w:rPr>
        <w:t>При необходимости муниципальному служащему (служащему), в отношении которого осуществлялось наставничество, даются конкретные рекомендации по дальнейшему повышению профессионального мастерства.</w:t>
      </w:r>
    </w:p>
    <w:p w:rsidR="00DE36DE" w:rsidRPr="000958D1" w:rsidRDefault="00DE36DE" w:rsidP="00DE36DE">
      <w:pPr>
        <w:ind w:firstLine="284"/>
        <w:jc w:val="both"/>
        <w:rPr>
          <w:sz w:val="14"/>
          <w:szCs w:val="14"/>
        </w:rPr>
      </w:pPr>
      <w:r w:rsidRPr="000958D1">
        <w:rPr>
          <w:sz w:val="14"/>
          <w:szCs w:val="14"/>
        </w:rPr>
        <w:lastRenderedPageBreak/>
        <w:t>6.2. Не позднее чем за 10 рабочих дней до завершения срока наставничества отзыв по форме согласно Приложению № 5 к настоящему Порядку направляется в кадровую службу.</w:t>
      </w:r>
    </w:p>
    <w:p w:rsidR="00DE36DE" w:rsidRPr="000958D1" w:rsidRDefault="00DE36DE" w:rsidP="00DE36DE">
      <w:pPr>
        <w:ind w:firstLine="284"/>
        <w:jc w:val="both"/>
        <w:rPr>
          <w:sz w:val="14"/>
          <w:szCs w:val="14"/>
        </w:rPr>
      </w:pPr>
      <w:r w:rsidRPr="000958D1">
        <w:rPr>
          <w:sz w:val="14"/>
          <w:szCs w:val="14"/>
        </w:rPr>
        <w:t>6.3. Кадровая служба проводит оценку деятельности наставника и муниципального служащего (служащего) по форме согласно Приложению № 5 к настоящему Порядку.</w:t>
      </w:r>
    </w:p>
    <w:p w:rsidR="00DE36DE" w:rsidRPr="000958D1" w:rsidRDefault="00DE36DE" w:rsidP="00DE36DE">
      <w:pPr>
        <w:ind w:firstLine="284"/>
        <w:jc w:val="both"/>
        <w:rPr>
          <w:color w:val="FF0000"/>
          <w:sz w:val="14"/>
          <w:szCs w:val="14"/>
        </w:rPr>
      </w:pPr>
      <w:r w:rsidRPr="000958D1">
        <w:rPr>
          <w:sz w:val="14"/>
          <w:szCs w:val="14"/>
        </w:rPr>
        <w:t>Не позднее 5 рабочих дней со дня завершения срока наставничества кадровая служба представляет руководителю органа местного самоуправления Солецкого муниципального округа отчет об итогах наставничества и результат оценки деятельности наставника и муниципального служащего (служащего).</w:t>
      </w:r>
    </w:p>
    <w:p w:rsidR="00DE36DE" w:rsidRPr="000958D1" w:rsidRDefault="00DE36DE" w:rsidP="00DE36DE">
      <w:pPr>
        <w:autoSpaceDE w:val="0"/>
        <w:autoSpaceDN w:val="0"/>
        <w:adjustRightInd w:val="0"/>
        <w:ind w:firstLine="284"/>
        <w:jc w:val="both"/>
        <w:rPr>
          <w:sz w:val="14"/>
          <w:szCs w:val="14"/>
        </w:rPr>
      </w:pPr>
      <w:r w:rsidRPr="000958D1">
        <w:rPr>
          <w:sz w:val="14"/>
          <w:szCs w:val="14"/>
        </w:rPr>
        <w:t>6.4. Результатами эффективной работы наставника считаются:</w:t>
      </w:r>
    </w:p>
    <w:p w:rsidR="00DE36DE" w:rsidRPr="000958D1" w:rsidRDefault="00DE36DE" w:rsidP="00DE36DE">
      <w:pPr>
        <w:autoSpaceDE w:val="0"/>
        <w:autoSpaceDN w:val="0"/>
        <w:adjustRightInd w:val="0"/>
        <w:ind w:firstLine="284"/>
        <w:jc w:val="both"/>
        <w:rPr>
          <w:sz w:val="14"/>
          <w:szCs w:val="14"/>
        </w:rPr>
      </w:pPr>
      <w:r w:rsidRPr="000958D1">
        <w:rPr>
          <w:sz w:val="14"/>
          <w:szCs w:val="14"/>
        </w:rPr>
        <w:t>освоение и использование муниципальным служащим (служащим) в практической деятельности нормативных правовых актов, регламентирующих исполнение должностных обязанностей, умение применять полученные теоретические знания в служебной деятельности;</w:t>
      </w:r>
    </w:p>
    <w:p w:rsidR="00DE36DE" w:rsidRPr="000958D1" w:rsidRDefault="00DE36DE" w:rsidP="00DE36DE">
      <w:pPr>
        <w:autoSpaceDE w:val="0"/>
        <w:autoSpaceDN w:val="0"/>
        <w:adjustRightInd w:val="0"/>
        <w:ind w:firstLine="284"/>
        <w:jc w:val="both"/>
        <w:rPr>
          <w:sz w:val="14"/>
          <w:szCs w:val="14"/>
        </w:rPr>
      </w:pPr>
      <w:r w:rsidRPr="000958D1">
        <w:rPr>
          <w:sz w:val="14"/>
          <w:szCs w:val="14"/>
        </w:rPr>
        <w:t>положительная мотивация к профессиональной деятельности и профессиональному развитию, самостоятельность и инициативность в служебной деятельности муниципального служащего (служащего);</w:t>
      </w:r>
    </w:p>
    <w:p w:rsidR="00DE36DE" w:rsidRPr="000958D1" w:rsidRDefault="00DE36DE" w:rsidP="00DE36DE">
      <w:pPr>
        <w:autoSpaceDE w:val="0"/>
        <w:autoSpaceDN w:val="0"/>
        <w:adjustRightInd w:val="0"/>
        <w:ind w:firstLine="284"/>
        <w:jc w:val="both"/>
        <w:rPr>
          <w:sz w:val="14"/>
          <w:szCs w:val="14"/>
        </w:rPr>
      </w:pPr>
      <w:r w:rsidRPr="000958D1">
        <w:rPr>
          <w:sz w:val="14"/>
          <w:szCs w:val="14"/>
        </w:rPr>
        <w:t>самостоятельность муниципального служащего (служащего) при принятии решений и выполнении им должностных обязанностей;</w:t>
      </w:r>
    </w:p>
    <w:p w:rsidR="00DE36DE" w:rsidRPr="000958D1" w:rsidRDefault="00DE36DE" w:rsidP="00DE36DE">
      <w:pPr>
        <w:autoSpaceDE w:val="0"/>
        <w:autoSpaceDN w:val="0"/>
        <w:adjustRightInd w:val="0"/>
        <w:ind w:firstLine="284"/>
        <w:jc w:val="both"/>
        <w:rPr>
          <w:sz w:val="14"/>
          <w:szCs w:val="14"/>
        </w:rPr>
      </w:pPr>
      <w:r w:rsidRPr="000958D1">
        <w:rPr>
          <w:sz w:val="14"/>
          <w:szCs w:val="14"/>
        </w:rPr>
        <w:t>дисциплинированность и исполнительность при выполнении распоряжений и указаний, связанных со служебной деятельностью.</w:t>
      </w:r>
    </w:p>
    <w:p w:rsidR="00DE36DE" w:rsidRPr="000958D1" w:rsidRDefault="00DE36DE" w:rsidP="00DE36DE">
      <w:pPr>
        <w:autoSpaceDE w:val="0"/>
        <w:autoSpaceDN w:val="0"/>
        <w:adjustRightInd w:val="0"/>
        <w:ind w:firstLine="284"/>
        <w:jc w:val="both"/>
        <w:rPr>
          <w:sz w:val="14"/>
          <w:szCs w:val="14"/>
        </w:rPr>
      </w:pPr>
      <w:r w:rsidRPr="000958D1">
        <w:rPr>
          <w:sz w:val="14"/>
          <w:szCs w:val="14"/>
        </w:rPr>
        <w:t>6.5. Результативность деятельности наставника по решению Главы Солецкого муниципального округа учитывается:</w:t>
      </w:r>
    </w:p>
    <w:p w:rsidR="00DE36DE" w:rsidRPr="000958D1" w:rsidRDefault="00DE36DE" w:rsidP="00DE36DE">
      <w:pPr>
        <w:autoSpaceDE w:val="0"/>
        <w:autoSpaceDN w:val="0"/>
        <w:adjustRightInd w:val="0"/>
        <w:ind w:firstLine="284"/>
        <w:jc w:val="both"/>
        <w:rPr>
          <w:sz w:val="14"/>
          <w:szCs w:val="14"/>
        </w:rPr>
      </w:pPr>
      <w:r w:rsidRPr="000958D1">
        <w:rPr>
          <w:sz w:val="14"/>
          <w:szCs w:val="14"/>
        </w:rPr>
        <w:t>при объявлении благодарности;</w:t>
      </w:r>
    </w:p>
    <w:p w:rsidR="00DE36DE" w:rsidRPr="000958D1" w:rsidRDefault="00DE36DE" w:rsidP="00DE36DE">
      <w:pPr>
        <w:autoSpaceDE w:val="0"/>
        <w:autoSpaceDN w:val="0"/>
        <w:adjustRightInd w:val="0"/>
        <w:ind w:firstLine="284"/>
        <w:jc w:val="both"/>
        <w:rPr>
          <w:sz w:val="14"/>
          <w:szCs w:val="14"/>
        </w:rPr>
      </w:pPr>
      <w:r w:rsidRPr="000958D1">
        <w:rPr>
          <w:sz w:val="14"/>
          <w:szCs w:val="14"/>
        </w:rPr>
        <w:t>при выплате премии за выполнение особо важных и сложных заданий;</w:t>
      </w:r>
    </w:p>
    <w:p w:rsidR="00DE36DE" w:rsidRPr="000958D1" w:rsidRDefault="00DE36DE" w:rsidP="00DE36DE">
      <w:pPr>
        <w:autoSpaceDE w:val="0"/>
        <w:autoSpaceDN w:val="0"/>
        <w:adjustRightInd w:val="0"/>
        <w:ind w:firstLine="284"/>
        <w:jc w:val="both"/>
        <w:rPr>
          <w:sz w:val="14"/>
          <w:szCs w:val="14"/>
        </w:rPr>
      </w:pPr>
      <w:r w:rsidRPr="000958D1">
        <w:rPr>
          <w:sz w:val="14"/>
          <w:szCs w:val="14"/>
        </w:rPr>
        <w:t>при решении вопросов, связанных с поощрением или награждением муниципального служащего (служащего) в качестве наставника за безупречную и эффективную муниципальную службу;</w:t>
      </w:r>
    </w:p>
    <w:p w:rsidR="00DE36DE" w:rsidRPr="000958D1" w:rsidRDefault="00DE36DE" w:rsidP="00DE36DE">
      <w:pPr>
        <w:autoSpaceDE w:val="0"/>
        <w:autoSpaceDN w:val="0"/>
        <w:adjustRightInd w:val="0"/>
        <w:ind w:firstLine="284"/>
        <w:jc w:val="both"/>
        <w:rPr>
          <w:sz w:val="14"/>
          <w:szCs w:val="14"/>
        </w:rPr>
      </w:pPr>
      <w:r w:rsidRPr="000958D1">
        <w:rPr>
          <w:sz w:val="14"/>
          <w:szCs w:val="14"/>
        </w:rPr>
        <w:t>при решении вопросов, связанных с поощрением муниципального служащего (служащего) в качестве наставника за эффективное осуществление наставничества;</w:t>
      </w:r>
    </w:p>
    <w:p w:rsidR="00DE36DE" w:rsidRPr="000958D1" w:rsidRDefault="00DE36DE" w:rsidP="00DE36DE">
      <w:pPr>
        <w:ind w:firstLine="284"/>
        <w:jc w:val="both"/>
        <w:rPr>
          <w:sz w:val="14"/>
          <w:szCs w:val="14"/>
        </w:rPr>
      </w:pPr>
      <w:r w:rsidRPr="000958D1">
        <w:rPr>
          <w:sz w:val="14"/>
          <w:szCs w:val="14"/>
        </w:rPr>
        <w:t>при решении вопросов о размещении фотографии наставника, а также информацию о его деятельности в качестве наставника на официальном сайте Администрации муниципального округа;</w:t>
      </w:r>
    </w:p>
    <w:p w:rsidR="00DE36DE" w:rsidRPr="000958D1" w:rsidRDefault="00DE36DE" w:rsidP="00DE36DE">
      <w:pPr>
        <w:ind w:firstLine="284"/>
        <w:jc w:val="both"/>
        <w:rPr>
          <w:sz w:val="14"/>
          <w:szCs w:val="14"/>
        </w:rPr>
      </w:pPr>
      <w:r w:rsidRPr="000958D1">
        <w:rPr>
          <w:sz w:val="14"/>
          <w:szCs w:val="14"/>
        </w:rPr>
        <w:t>при проведении аттестации муниципального служащего (служащего) в качестве наставника.</w:t>
      </w:r>
    </w:p>
    <w:p w:rsidR="00DE36DE" w:rsidRPr="000958D1" w:rsidRDefault="00DE36DE" w:rsidP="00DE36DE">
      <w:pPr>
        <w:rPr>
          <w:sz w:val="14"/>
          <w:szCs w:val="14"/>
        </w:rPr>
      </w:pPr>
    </w:p>
    <w:p w:rsidR="00DE36DE" w:rsidRPr="000958D1" w:rsidRDefault="00DE36DE" w:rsidP="00DE36DE">
      <w:pPr>
        <w:rPr>
          <w:sz w:val="14"/>
          <w:szCs w:val="14"/>
        </w:rPr>
      </w:pPr>
    </w:p>
    <w:tbl>
      <w:tblPr>
        <w:tblW w:w="0" w:type="auto"/>
        <w:tblLook w:val="04A0" w:firstRow="1" w:lastRow="0" w:firstColumn="1" w:lastColumn="0" w:noHBand="0" w:noVBand="1"/>
      </w:tblPr>
      <w:tblGrid>
        <w:gridCol w:w="2534"/>
        <w:gridCol w:w="2784"/>
      </w:tblGrid>
      <w:tr w:rsidR="00DE36DE" w:rsidRPr="000958D1" w:rsidTr="00DE36DE">
        <w:trPr>
          <w:trHeight w:val="1005"/>
        </w:trPr>
        <w:tc>
          <w:tcPr>
            <w:tcW w:w="5069" w:type="dxa"/>
            <w:shd w:val="clear" w:color="auto" w:fill="auto"/>
          </w:tcPr>
          <w:p w:rsidR="00DE36DE" w:rsidRPr="000958D1" w:rsidRDefault="00DE36DE" w:rsidP="00DE36DE">
            <w:pPr>
              <w:rPr>
                <w:rFonts w:ascii="Calibri" w:hAnsi="Calibri"/>
                <w:sz w:val="14"/>
                <w:szCs w:val="14"/>
              </w:rPr>
            </w:pPr>
          </w:p>
        </w:tc>
        <w:tc>
          <w:tcPr>
            <w:tcW w:w="4501" w:type="dxa"/>
            <w:shd w:val="clear" w:color="auto" w:fill="auto"/>
          </w:tcPr>
          <w:p w:rsidR="00DE36DE" w:rsidRPr="000958D1" w:rsidRDefault="00DE36DE" w:rsidP="00DE36DE">
            <w:pPr>
              <w:rPr>
                <w:sz w:val="14"/>
                <w:szCs w:val="14"/>
              </w:rPr>
            </w:pPr>
            <w:r w:rsidRPr="000958D1">
              <w:rPr>
                <w:b/>
                <w:sz w:val="14"/>
                <w:szCs w:val="14"/>
              </w:rPr>
              <w:t>Приложение № 1</w:t>
            </w:r>
          </w:p>
          <w:p w:rsidR="00DE36DE" w:rsidRPr="000958D1" w:rsidRDefault="00DE36DE" w:rsidP="00DE36DE">
            <w:pPr>
              <w:rPr>
                <w:sz w:val="14"/>
                <w:szCs w:val="14"/>
              </w:rPr>
            </w:pPr>
            <w:r w:rsidRPr="000958D1">
              <w:rPr>
                <w:sz w:val="14"/>
                <w:szCs w:val="14"/>
              </w:rPr>
              <w:t>к Порядку организации наставничества в Администрации Солецкого муниципального округа</w:t>
            </w:r>
          </w:p>
        </w:tc>
      </w:tr>
    </w:tbl>
    <w:p w:rsidR="00DE36DE" w:rsidRPr="000958D1" w:rsidRDefault="00DE36DE" w:rsidP="00DE36DE">
      <w:pPr>
        <w:rPr>
          <w:b/>
          <w:sz w:val="14"/>
          <w:szCs w:val="14"/>
        </w:rPr>
      </w:pPr>
    </w:p>
    <w:p w:rsidR="00DE36DE" w:rsidRPr="000958D1" w:rsidRDefault="00DE36DE" w:rsidP="00DE36DE">
      <w:pPr>
        <w:pStyle w:val="afa"/>
        <w:tabs>
          <w:tab w:val="clear" w:pos="3060"/>
        </w:tabs>
        <w:suppressAutoHyphens/>
        <w:spacing w:line="240" w:lineRule="auto"/>
        <w:rPr>
          <w:caps w:val="0"/>
          <w:sz w:val="14"/>
          <w:szCs w:val="14"/>
        </w:rPr>
      </w:pPr>
      <w:r w:rsidRPr="000958D1">
        <w:rPr>
          <w:caps w:val="0"/>
          <w:sz w:val="14"/>
          <w:szCs w:val="14"/>
        </w:rPr>
        <w:t>Российская Федерация</w:t>
      </w:r>
    </w:p>
    <w:p w:rsidR="00DE36DE" w:rsidRPr="000958D1" w:rsidRDefault="00DE36DE" w:rsidP="00DE36DE">
      <w:pPr>
        <w:pStyle w:val="afa"/>
        <w:suppressAutoHyphens/>
        <w:spacing w:line="240" w:lineRule="auto"/>
        <w:rPr>
          <w:caps w:val="0"/>
          <w:sz w:val="14"/>
          <w:szCs w:val="14"/>
        </w:rPr>
      </w:pPr>
      <w:r w:rsidRPr="000958D1">
        <w:rPr>
          <w:caps w:val="0"/>
          <w:sz w:val="14"/>
          <w:szCs w:val="14"/>
        </w:rPr>
        <w:t>Новгородская область</w:t>
      </w:r>
    </w:p>
    <w:p w:rsidR="00DE36DE" w:rsidRPr="000958D1" w:rsidRDefault="00DE36DE" w:rsidP="00DE36DE">
      <w:pPr>
        <w:pStyle w:val="afa"/>
        <w:suppressAutoHyphens/>
        <w:spacing w:line="240" w:lineRule="auto"/>
        <w:rPr>
          <w:sz w:val="14"/>
          <w:szCs w:val="14"/>
        </w:rPr>
      </w:pPr>
      <w:r w:rsidRPr="000958D1">
        <w:rPr>
          <w:sz w:val="14"/>
          <w:szCs w:val="14"/>
        </w:rPr>
        <w:t>Администрация СОЛЕЦКОГО муниципального округа</w:t>
      </w:r>
    </w:p>
    <w:p w:rsidR="00DE36DE" w:rsidRPr="000958D1" w:rsidRDefault="00DE36DE" w:rsidP="00DE36DE">
      <w:pPr>
        <w:tabs>
          <w:tab w:val="left" w:pos="0"/>
        </w:tabs>
        <w:jc w:val="center"/>
        <w:rPr>
          <w:spacing w:val="60"/>
          <w:sz w:val="14"/>
          <w:szCs w:val="14"/>
        </w:rPr>
      </w:pPr>
      <w:r w:rsidRPr="000958D1">
        <w:rPr>
          <w:spacing w:val="60"/>
          <w:sz w:val="14"/>
          <w:szCs w:val="14"/>
        </w:rPr>
        <w:t>РАСПОРЯЖЕНИЕ</w:t>
      </w:r>
    </w:p>
    <w:p w:rsidR="00DE36DE" w:rsidRPr="000958D1" w:rsidRDefault="00DE36DE" w:rsidP="00DE36DE">
      <w:pPr>
        <w:tabs>
          <w:tab w:val="left" w:pos="3060"/>
        </w:tabs>
        <w:jc w:val="center"/>
        <w:rPr>
          <w:sz w:val="14"/>
          <w:szCs w:val="14"/>
        </w:rPr>
      </w:pPr>
    </w:p>
    <w:p w:rsidR="00DE36DE" w:rsidRPr="000958D1" w:rsidRDefault="00DE36DE" w:rsidP="00DE36DE">
      <w:pPr>
        <w:tabs>
          <w:tab w:val="left" w:pos="3060"/>
        </w:tabs>
        <w:jc w:val="center"/>
        <w:rPr>
          <w:sz w:val="14"/>
          <w:szCs w:val="14"/>
        </w:rPr>
      </w:pPr>
      <w:r w:rsidRPr="000958D1">
        <w:rPr>
          <w:sz w:val="14"/>
          <w:szCs w:val="14"/>
        </w:rPr>
        <w:t>от _____________№_________</w:t>
      </w:r>
    </w:p>
    <w:p w:rsidR="00DE36DE" w:rsidRPr="000958D1" w:rsidRDefault="00DE36DE" w:rsidP="00DE36DE">
      <w:pPr>
        <w:tabs>
          <w:tab w:val="left" w:pos="3060"/>
        </w:tabs>
        <w:jc w:val="center"/>
        <w:rPr>
          <w:sz w:val="14"/>
          <w:szCs w:val="14"/>
        </w:rPr>
      </w:pPr>
    </w:p>
    <w:p w:rsidR="00DE36DE" w:rsidRPr="000958D1" w:rsidRDefault="00DE36DE" w:rsidP="00DE36DE">
      <w:pPr>
        <w:tabs>
          <w:tab w:val="left" w:pos="3060"/>
        </w:tabs>
        <w:jc w:val="center"/>
        <w:rPr>
          <w:sz w:val="14"/>
          <w:szCs w:val="14"/>
        </w:rPr>
      </w:pPr>
      <w:r w:rsidRPr="000958D1">
        <w:rPr>
          <w:sz w:val="14"/>
          <w:szCs w:val="14"/>
        </w:rPr>
        <w:t>г. Сольцы</w:t>
      </w:r>
    </w:p>
    <w:p w:rsidR="00DE36DE" w:rsidRPr="000958D1" w:rsidRDefault="00DE36DE" w:rsidP="00DE36DE">
      <w:pPr>
        <w:tabs>
          <w:tab w:val="left" w:pos="3060"/>
        </w:tabs>
        <w:jc w:val="center"/>
        <w:rPr>
          <w:sz w:val="14"/>
          <w:szCs w:val="14"/>
        </w:rPr>
      </w:pPr>
    </w:p>
    <w:p w:rsidR="00DE36DE" w:rsidRPr="000958D1" w:rsidRDefault="00DE36DE" w:rsidP="00DE36DE">
      <w:pPr>
        <w:jc w:val="center"/>
        <w:rPr>
          <w:b/>
          <w:sz w:val="14"/>
          <w:szCs w:val="14"/>
        </w:rPr>
      </w:pPr>
      <w:r w:rsidRPr="000958D1">
        <w:rPr>
          <w:b/>
          <w:sz w:val="14"/>
          <w:szCs w:val="14"/>
        </w:rPr>
        <w:t xml:space="preserve">О назначении наставника </w:t>
      </w:r>
    </w:p>
    <w:p w:rsidR="00DE36DE" w:rsidRPr="000958D1" w:rsidRDefault="00DE36DE" w:rsidP="00DE36DE">
      <w:pPr>
        <w:rPr>
          <w:b/>
          <w:sz w:val="14"/>
          <w:szCs w:val="14"/>
        </w:rPr>
      </w:pPr>
    </w:p>
    <w:p w:rsidR="00DE36DE" w:rsidRPr="000958D1" w:rsidRDefault="00DE36DE" w:rsidP="00DE36DE">
      <w:pPr>
        <w:autoSpaceDE w:val="0"/>
        <w:autoSpaceDN w:val="0"/>
        <w:adjustRightInd w:val="0"/>
        <w:rPr>
          <w:sz w:val="14"/>
          <w:szCs w:val="14"/>
        </w:rPr>
      </w:pPr>
      <w:r w:rsidRPr="000958D1">
        <w:rPr>
          <w:sz w:val="14"/>
          <w:szCs w:val="14"/>
        </w:rPr>
        <w:t>Назначить________________________________________________________________________________________________________________________________________________________________________________________</w:t>
      </w:r>
    </w:p>
    <w:p w:rsidR="00DE36DE" w:rsidRPr="000958D1" w:rsidRDefault="00DE36DE" w:rsidP="00DE36DE">
      <w:pPr>
        <w:autoSpaceDE w:val="0"/>
        <w:autoSpaceDN w:val="0"/>
        <w:adjustRightInd w:val="0"/>
        <w:jc w:val="center"/>
        <w:rPr>
          <w:sz w:val="14"/>
          <w:szCs w:val="14"/>
          <w:vertAlign w:val="superscript"/>
        </w:rPr>
      </w:pPr>
      <w:r w:rsidRPr="000958D1">
        <w:rPr>
          <w:sz w:val="14"/>
          <w:szCs w:val="14"/>
          <w:vertAlign w:val="superscript"/>
        </w:rPr>
        <w:t xml:space="preserve"> (ФИО, должность)</w:t>
      </w:r>
    </w:p>
    <w:p w:rsidR="00DE36DE" w:rsidRPr="000958D1" w:rsidRDefault="00DE36DE" w:rsidP="00DE36DE">
      <w:pPr>
        <w:autoSpaceDE w:val="0"/>
        <w:autoSpaceDN w:val="0"/>
        <w:adjustRightInd w:val="0"/>
        <w:rPr>
          <w:sz w:val="14"/>
          <w:szCs w:val="14"/>
        </w:rPr>
      </w:pPr>
      <w:r w:rsidRPr="000958D1">
        <w:rPr>
          <w:sz w:val="14"/>
          <w:szCs w:val="14"/>
        </w:rPr>
        <w:t>наставником________________________________________________________________________________________________________________________________________________________________________________________,</w:t>
      </w:r>
    </w:p>
    <w:p w:rsidR="00DE36DE" w:rsidRPr="000958D1" w:rsidRDefault="00DE36DE" w:rsidP="00DE36DE">
      <w:pPr>
        <w:autoSpaceDE w:val="0"/>
        <w:autoSpaceDN w:val="0"/>
        <w:adjustRightInd w:val="0"/>
        <w:jc w:val="center"/>
        <w:rPr>
          <w:sz w:val="14"/>
          <w:szCs w:val="14"/>
          <w:vertAlign w:val="superscript"/>
        </w:rPr>
      </w:pPr>
      <w:r w:rsidRPr="000958D1">
        <w:rPr>
          <w:sz w:val="14"/>
          <w:szCs w:val="14"/>
          <w:vertAlign w:val="superscript"/>
        </w:rPr>
        <w:t xml:space="preserve"> (ФИО, должность)</w:t>
      </w:r>
    </w:p>
    <w:p w:rsidR="00DE36DE" w:rsidRPr="000958D1" w:rsidRDefault="00DE36DE" w:rsidP="00DE36DE">
      <w:pPr>
        <w:autoSpaceDE w:val="0"/>
        <w:autoSpaceDN w:val="0"/>
        <w:adjustRightInd w:val="0"/>
        <w:rPr>
          <w:sz w:val="14"/>
          <w:szCs w:val="14"/>
        </w:rPr>
      </w:pPr>
      <w:r w:rsidRPr="000958D1">
        <w:rPr>
          <w:sz w:val="14"/>
          <w:szCs w:val="14"/>
        </w:rPr>
        <w:t>с «____» _______ 2022 года по «____» _______ 2022 года.</w:t>
      </w:r>
    </w:p>
    <w:tbl>
      <w:tblPr>
        <w:tblW w:w="0" w:type="auto"/>
        <w:tblLook w:val="04A0" w:firstRow="1" w:lastRow="0" w:firstColumn="1" w:lastColumn="0" w:noHBand="0" w:noVBand="1"/>
      </w:tblPr>
      <w:tblGrid>
        <w:gridCol w:w="1186"/>
        <w:gridCol w:w="4132"/>
      </w:tblGrid>
      <w:tr w:rsidR="00DE36DE" w:rsidRPr="000958D1" w:rsidTr="00DE36DE">
        <w:tc>
          <w:tcPr>
            <w:tcW w:w="1526" w:type="dxa"/>
            <w:shd w:val="clear" w:color="auto" w:fill="auto"/>
          </w:tcPr>
          <w:p w:rsidR="00DE36DE" w:rsidRPr="000958D1" w:rsidRDefault="00DE36DE" w:rsidP="00DE36DE">
            <w:pPr>
              <w:autoSpaceDE w:val="0"/>
              <w:autoSpaceDN w:val="0"/>
              <w:adjustRightInd w:val="0"/>
              <w:rPr>
                <w:sz w:val="14"/>
                <w:szCs w:val="14"/>
              </w:rPr>
            </w:pPr>
            <w:r w:rsidRPr="000958D1">
              <w:rPr>
                <w:sz w:val="14"/>
                <w:szCs w:val="14"/>
              </w:rPr>
              <w:t>Основание:</w:t>
            </w:r>
          </w:p>
        </w:tc>
        <w:tc>
          <w:tcPr>
            <w:tcW w:w="8044" w:type="dxa"/>
            <w:shd w:val="clear" w:color="auto" w:fill="auto"/>
          </w:tcPr>
          <w:p w:rsidR="00DE36DE" w:rsidRPr="000958D1" w:rsidRDefault="00DE36DE" w:rsidP="00DE36DE">
            <w:pPr>
              <w:autoSpaceDE w:val="0"/>
              <w:autoSpaceDN w:val="0"/>
              <w:adjustRightInd w:val="0"/>
              <w:rPr>
                <w:sz w:val="14"/>
                <w:szCs w:val="14"/>
              </w:rPr>
            </w:pPr>
            <w:r w:rsidRPr="000958D1">
              <w:rPr>
                <w:sz w:val="14"/>
                <w:szCs w:val="14"/>
              </w:rPr>
              <w:t>согласие наставника Ф.И.О. от «____» _______ 2022 года.</w:t>
            </w:r>
          </w:p>
        </w:tc>
      </w:tr>
    </w:tbl>
    <w:p w:rsidR="00DE36DE" w:rsidRPr="000958D1" w:rsidRDefault="00DE36DE" w:rsidP="00DE36DE">
      <w:pPr>
        <w:rPr>
          <w:bCs/>
          <w:sz w:val="14"/>
          <w:szCs w:val="14"/>
        </w:rPr>
      </w:pPr>
    </w:p>
    <w:p w:rsidR="00DE36DE" w:rsidRPr="000958D1" w:rsidRDefault="00DE36DE" w:rsidP="00DE36DE">
      <w:pPr>
        <w:rPr>
          <w:b/>
          <w:sz w:val="14"/>
          <w:szCs w:val="14"/>
        </w:rPr>
      </w:pPr>
    </w:p>
    <w:p w:rsidR="00DE36DE" w:rsidRPr="000958D1" w:rsidRDefault="00DE36DE" w:rsidP="00DE36DE">
      <w:pPr>
        <w:rPr>
          <w:sz w:val="14"/>
          <w:szCs w:val="14"/>
        </w:rPr>
      </w:pPr>
    </w:p>
    <w:p w:rsidR="00DE36DE" w:rsidRPr="000958D1" w:rsidRDefault="00DE36DE" w:rsidP="00DE36DE">
      <w:pPr>
        <w:rPr>
          <w:b/>
          <w:sz w:val="14"/>
          <w:szCs w:val="14"/>
        </w:rPr>
      </w:pPr>
      <w:r w:rsidRPr="000958D1">
        <w:rPr>
          <w:b/>
          <w:sz w:val="14"/>
          <w:szCs w:val="14"/>
        </w:rPr>
        <w:t>Глава муниципального округа   И.О. Фамилия</w:t>
      </w:r>
    </w:p>
    <w:p w:rsidR="00DE36DE" w:rsidRPr="000958D1" w:rsidRDefault="00DE36DE" w:rsidP="00DE36DE">
      <w:pPr>
        <w:rPr>
          <w:sz w:val="14"/>
          <w:szCs w:val="14"/>
        </w:rPr>
      </w:pPr>
    </w:p>
    <w:p w:rsidR="00DE36DE" w:rsidRPr="000958D1" w:rsidRDefault="00DE36DE" w:rsidP="00DE36DE">
      <w:pPr>
        <w:rPr>
          <w:sz w:val="14"/>
          <w:szCs w:val="14"/>
        </w:rPr>
      </w:pPr>
    </w:p>
    <w:p w:rsidR="00DE36DE" w:rsidRPr="000958D1" w:rsidRDefault="00DE36DE" w:rsidP="00DE36DE">
      <w:pPr>
        <w:rPr>
          <w:sz w:val="14"/>
          <w:szCs w:val="14"/>
        </w:rPr>
      </w:pPr>
      <w:r w:rsidRPr="000958D1">
        <w:rPr>
          <w:sz w:val="14"/>
          <w:szCs w:val="14"/>
        </w:rPr>
        <w:t>С распоряжением ознакомлен(а) ________________ «____» _________ 2022 г</w:t>
      </w:r>
      <w:r w:rsidRPr="000958D1">
        <w:rPr>
          <w:b/>
          <w:sz w:val="14"/>
          <w:szCs w:val="14"/>
        </w:rPr>
        <w:t>.</w:t>
      </w:r>
    </w:p>
    <w:p w:rsidR="00DE36DE" w:rsidRPr="000958D1" w:rsidRDefault="00DE36DE" w:rsidP="00DE36DE">
      <w:pPr>
        <w:rPr>
          <w:sz w:val="14"/>
          <w:szCs w:val="14"/>
        </w:rPr>
      </w:pPr>
      <w:r w:rsidRPr="000958D1">
        <w:rPr>
          <w:sz w:val="14"/>
          <w:szCs w:val="14"/>
          <w:vertAlign w:val="subscript"/>
        </w:rPr>
        <w:t xml:space="preserve">                                                                                               (подпись наставника)                     </w:t>
      </w:r>
    </w:p>
    <w:p w:rsidR="00DE36DE" w:rsidRPr="000958D1" w:rsidRDefault="00DE36DE" w:rsidP="00DE36DE">
      <w:pPr>
        <w:jc w:val="right"/>
        <w:rPr>
          <w:b/>
          <w:sz w:val="14"/>
          <w:szCs w:val="14"/>
        </w:rPr>
      </w:pPr>
    </w:p>
    <w:p w:rsidR="00DE36DE" w:rsidRPr="000958D1" w:rsidRDefault="00DE36DE" w:rsidP="00DE36DE">
      <w:pPr>
        <w:rPr>
          <w:b/>
          <w:sz w:val="14"/>
          <w:szCs w:val="14"/>
        </w:rPr>
      </w:pPr>
      <w:r w:rsidRPr="000958D1">
        <w:rPr>
          <w:sz w:val="14"/>
          <w:szCs w:val="14"/>
        </w:rPr>
        <w:t>С распоряжением ознакомле</w:t>
      </w:r>
      <w:proofErr w:type="gramStart"/>
      <w:r w:rsidRPr="000958D1">
        <w:rPr>
          <w:sz w:val="14"/>
          <w:szCs w:val="14"/>
        </w:rPr>
        <w:t>н(</w:t>
      </w:r>
      <w:proofErr w:type="gramEnd"/>
      <w:r w:rsidRPr="000958D1">
        <w:rPr>
          <w:sz w:val="14"/>
          <w:szCs w:val="14"/>
        </w:rPr>
        <w:t>а) _______________  «____» _________ 2022 г</w:t>
      </w:r>
      <w:r w:rsidRPr="000958D1">
        <w:rPr>
          <w:b/>
          <w:sz w:val="14"/>
          <w:szCs w:val="14"/>
        </w:rPr>
        <w:t>.</w:t>
      </w:r>
    </w:p>
    <w:p w:rsidR="00DE36DE" w:rsidRPr="000958D1" w:rsidRDefault="00DE36DE" w:rsidP="00DE36DE">
      <w:pPr>
        <w:rPr>
          <w:sz w:val="14"/>
          <w:szCs w:val="14"/>
          <w:vertAlign w:val="subscript"/>
        </w:rPr>
      </w:pPr>
      <w:r w:rsidRPr="000958D1">
        <w:rPr>
          <w:sz w:val="14"/>
          <w:szCs w:val="14"/>
          <w:vertAlign w:val="subscript"/>
        </w:rPr>
        <w:t xml:space="preserve">                                                          (подпись лица, в отношении которого осуществляется наставничество)                 </w:t>
      </w:r>
    </w:p>
    <w:p w:rsidR="00DE36DE" w:rsidRPr="000958D1" w:rsidRDefault="00DE36DE" w:rsidP="00DE36DE">
      <w:pPr>
        <w:jc w:val="right"/>
        <w:rPr>
          <w:b/>
          <w:sz w:val="14"/>
          <w:szCs w:val="14"/>
        </w:rPr>
      </w:pPr>
    </w:p>
    <w:p w:rsidR="00DE36DE" w:rsidRPr="000958D1" w:rsidRDefault="00DE36DE" w:rsidP="00DE36DE">
      <w:pPr>
        <w:jc w:val="right"/>
        <w:rPr>
          <w:b/>
          <w:sz w:val="14"/>
          <w:szCs w:val="14"/>
        </w:rPr>
      </w:pPr>
    </w:p>
    <w:p w:rsidR="00DE36DE" w:rsidRPr="000958D1" w:rsidRDefault="00DE36DE" w:rsidP="00DE36DE">
      <w:pPr>
        <w:jc w:val="right"/>
        <w:rPr>
          <w:b/>
          <w:sz w:val="14"/>
          <w:szCs w:val="14"/>
        </w:rPr>
      </w:pPr>
    </w:p>
    <w:p w:rsidR="00DE36DE" w:rsidRPr="000958D1" w:rsidRDefault="00DE36DE" w:rsidP="00DE36DE">
      <w:pPr>
        <w:jc w:val="right"/>
        <w:rPr>
          <w:b/>
          <w:sz w:val="14"/>
          <w:szCs w:val="14"/>
        </w:rPr>
      </w:pPr>
    </w:p>
    <w:tbl>
      <w:tblPr>
        <w:tblW w:w="0" w:type="auto"/>
        <w:tblLook w:val="04A0" w:firstRow="1" w:lastRow="0" w:firstColumn="1" w:lastColumn="0" w:noHBand="0" w:noVBand="1"/>
      </w:tblPr>
      <w:tblGrid>
        <w:gridCol w:w="2534"/>
        <w:gridCol w:w="2784"/>
      </w:tblGrid>
      <w:tr w:rsidR="00DE36DE" w:rsidRPr="000958D1" w:rsidTr="00DE36DE">
        <w:trPr>
          <w:trHeight w:val="60"/>
        </w:trPr>
        <w:tc>
          <w:tcPr>
            <w:tcW w:w="2534" w:type="dxa"/>
            <w:shd w:val="clear" w:color="auto" w:fill="auto"/>
          </w:tcPr>
          <w:p w:rsidR="00DE36DE" w:rsidRPr="000958D1" w:rsidRDefault="00DE36DE" w:rsidP="00DE36DE">
            <w:pPr>
              <w:rPr>
                <w:rFonts w:ascii="Calibri" w:hAnsi="Calibri"/>
                <w:sz w:val="14"/>
                <w:szCs w:val="14"/>
              </w:rPr>
            </w:pPr>
          </w:p>
        </w:tc>
        <w:tc>
          <w:tcPr>
            <w:tcW w:w="2784" w:type="dxa"/>
            <w:shd w:val="clear" w:color="auto" w:fill="auto"/>
          </w:tcPr>
          <w:p w:rsidR="00DE36DE" w:rsidRPr="000958D1" w:rsidRDefault="00DE36DE" w:rsidP="00DE36DE">
            <w:pPr>
              <w:rPr>
                <w:sz w:val="14"/>
                <w:szCs w:val="14"/>
              </w:rPr>
            </w:pPr>
            <w:r w:rsidRPr="000958D1">
              <w:rPr>
                <w:b/>
                <w:sz w:val="14"/>
                <w:szCs w:val="14"/>
              </w:rPr>
              <w:t>Приложение № 2</w:t>
            </w:r>
          </w:p>
          <w:p w:rsidR="00DE36DE" w:rsidRPr="000958D1" w:rsidRDefault="00DE36DE" w:rsidP="00DE36DE">
            <w:pPr>
              <w:rPr>
                <w:sz w:val="14"/>
                <w:szCs w:val="14"/>
              </w:rPr>
            </w:pPr>
            <w:r w:rsidRPr="000958D1">
              <w:rPr>
                <w:sz w:val="14"/>
                <w:szCs w:val="14"/>
              </w:rPr>
              <w:t>к Порядку организации наставничества в Администрации Солецкого муниципального округа</w:t>
            </w:r>
          </w:p>
        </w:tc>
      </w:tr>
    </w:tbl>
    <w:p w:rsidR="00DE36DE" w:rsidRPr="000958D1" w:rsidRDefault="00DE36DE" w:rsidP="00DE36DE">
      <w:pPr>
        <w:jc w:val="center"/>
        <w:rPr>
          <w:b/>
          <w:color w:val="FF0000"/>
          <w:sz w:val="14"/>
          <w:szCs w:val="14"/>
        </w:rPr>
      </w:pPr>
    </w:p>
    <w:p w:rsidR="00DE36DE" w:rsidRPr="000958D1" w:rsidRDefault="00DE36DE" w:rsidP="00DE36DE">
      <w:pPr>
        <w:rPr>
          <w:b/>
          <w:sz w:val="14"/>
          <w:szCs w:val="14"/>
        </w:rPr>
      </w:pPr>
    </w:p>
    <w:p w:rsidR="00DE36DE" w:rsidRPr="000958D1" w:rsidRDefault="00DE36DE" w:rsidP="00DE36DE">
      <w:pPr>
        <w:jc w:val="center"/>
        <w:rPr>
          <w:b/>
          <w:sz w:val="14"/>
          <w:szCs w:val="14"/>
        </w:rPr>
      </w:pPr>
      <w:r w:rsidRPr="000958D1">
        <w:rPr>
          <w:b/>
          <w:sz w:val="14"/>
          <w:szCs w:val="14"/>
        </w:rPr>
        <w:t>Согласие о назначении наставником</w:t>
      </w:r>
    </w:p>
    <w:p w:rsidR="00DE36DE" w:rsidRPr="000958D1" w:rsidRDefault="00DE36DE" w:rsidP="00DE36DE">
      <w:pPr>
        <w:rPr>
          <w:b/>
          <w:sz w:val="14"/>
          <w:szCs w:val="14"/>
        </w:rPr>
      </w:pPr>
    </w:p>
    <w:p w:rsidR="00DE36DE" w:rsidRPr="000958D1" w:rsidRDefault="00DE36DE" w:rsidP="00DE36DE">
      <w:pPr>
        <w:jc w:val="center"/>
        <w:rPr>
          <w:sz w:val="14"/>
          <w:szCs w:val="14"/>
        </w:rPr>
      </w:pPr>
      <w:r w:rsidRPr="000958D1">
        <w:rPr>
          <w:sz w:val="14"/>
          <w:szCs w:val="14"/>
        </w:rPr>
        <w:t>Я,___________________________________________________________                                            (ФИО, должность)</w:t>
      </w:r>
    </w:p>
    <w:p w:rsidR="00DE36DE" w:rsidRPr="000958D1" w:rsidRDefault="00DE36DE" w:rsidP="00DE36DE">
      <w:pPr>
        <w:rPr>
          <w:sz w:val="14"/>
          <w:szCs w:val="14"/>
        </w:rPr>
      </w:pPr>
      <w:r w:rsidRPr="000958D1">
        <w:rPr>
          <w:sz w:val="14"/>
          <w:szCs w:val="14"/>
        </w:rPr>
        <w:t>__________________________________________________________________</w:t>
      </w:r>
    </w:p>
    <w:p w:rsidR="00DE36DE" w:rsidRPr="000958D1" w:rsidRDefault="00DE36DE" w:rsidP="00DE36DE">
      <w:pPr>
        <w:rPr>
          <w:sz w:val="14"/>
          <w:szCs w:val="14"/>
        </w:rPr>
      </w:pPr>
      <w:r w:rsidRPr="000958D1">
        <w:rPr>
          <w:sz w:val="14"/>
          <w:szCs w:val="14"/>
        </w:rPr>
        <w:t>подтверждаю свое согласие осуществлять наставничество в отношении_________________________________________________________</w:t>
      </w:r>
      <w:r w:rsidRPr="000958D1">
        <w:rPr>
          <w:sz w:val="14"/>
          <w:szCs w:val="14"/>
        </w:rPr>
        <w:br/>
        <w:t xml:space="preserve">                                                 (ФИО, должность, в отношении которого осуществляется наставничество)</w:t>
      </w:r>
    </w:p>
    <w:p w:rsidR="00DE36DE" w:rsidRPr="000958D1" w:rsidRDefault="00DE36DE" w:rsidP="00DE36DE">
      <w:pPr>
        <w:jc w:val="center"/>
        <w:rPr>
          <w:sz w:val="14"/>
          <w:szCs w:val="14"/>
        </w:rPr>
      </w:pPr>
    </w:p>
    <w:p w:rsidR="00DE36DE" w:rsidRPr="000958D1" w:rsidRDefault="00DE36DE" w:rsidP="00DE36DE">
      <w:pPr>
        <w:rPr>
          <w:sz w:val="14"/>
          <w:szCs w:val="14"/>
        </w:rPr>
      </w:pPr>
    </w:p>
    <w:p w:rsidR="00DE36DE" w:rsidRPr="000958D1" w:rsidRDefault="00DE36DE" w:rsidP="00DE36DE">
      <w:pPr>
        <w:jc w:val="center"/>
        <w:rPr>
          <w:b/>
          <w:sz w:val="14"/>
          <w:szCs w:val="14"/>
        </w:rPr>
      </w:pPr>
    </w:p>
    <w:p w:rsidR="00DE36DE" w:rsidRPr="000958D1" w:rsidRDefault="00DE36DE" w:rsidP="00DE36DE">
      <w:pPr>
        <w:rPr>
          <w:sz w:val="14"/>
          <w:szCs w:val="14"/>
        </w:rPr>
      </w:pPr>
      <w:r w:rsidRPr="000958D1">
        <w:rPr>
          <w:sz w:val="14"/>
          <w:szCs w:val="14"/>
        </w:rPr>
        <w:t>______________   ___________________   «___»_________20__ г.</w:t>
      </w:r>
    </w:p>
    <w:p w:rsidR="00DE36DE" w:rsidRPr="000958D1" w:rsidRDefault="00DE36DE" w:rsidP="00DE36DE">
      <w:pPr>
        <w:rPr>
          <w:sz w:val="14"/>
          <w:szCs w:val="14"/>
        </w:rPr>
      </w:pPr>
      <w:r w:rsidRPr="000958D1">
        <w:rPr>
          <w:sz w:val="14"/>
          <w:szCs w:val="14"/>
          <w:vertAlign w:val="subscript"/>
        </w:rPr>
        <w:t xml:space="preserve">    (подпись)                                                    (ФИО)</w:t>
      </w:r>
    </w:p>
    <w:p w:rsidR="00DE36DE" w:rsidRPr="000958D1" w:rsidRDefault="00DE36DE" w:rsidP="00DE36DE">
      <w:pPr>
        <w:rPr>
          <w:sz w:val="14"/>
          <w:szCs w:val="14"/>
          <w:vertAlign w:val="subscript"/>
        </w:rPr>
      </w:pPr>
    </w:p>
    <w:p w:rsidR="00DE36DE" w:rsidRPr="000958D1" w:rsidRDefault="00DE36DE" w:rsidP="00DE36DE">
      <w:pPr>
        <w:jc w:val="center"/>
        <w:rPr>
          <w:b/>
          <w:sz w:val="14"/>
          <w:szCs w:val="14"/>
        </w:rPr>
      </w:pPr>
    </w:p>
    <w:tbl>
      <w:tblPr>
        <w:tblW w:w="0" w:type="auto"/>
        <w:tblLook w:val="04A0" w:firstRow="1" w:lastRow="0" w:firstColumn="1" w:lastColumn="0" w:noHBand="0" w:noVBand="1"/>
      </w:tblPr>
      <w:tblGrid>
        <w:gridCol w:w="2534"/>
        <w:gridCol w:w="2784"/>
      </w:tblGrid>
      <w:tr w:rsidR="00DE36DE" w:rsidRPr="000958D1" w:rsidTr="00DE36DE">
        <w:trPr>
          <w:trHeight w:val="298"/>
        </w:trPr>
        <w:tc>
          <w:tcPr>
            <w:tcW w:w="5070" w:type="dxa"/>
            <w:shd w:val="clear" w:color="auto" w:fill="auto"/>
          </w:tcPr>
          <w:p w:rsidR="00DE36DE" w:rsidRPr="000958D1" w:rsidRDefault="00DE36DE" w:rsidP="00DE36DE">
            <w:pPr>
              <w:rPr>
                <w:rFonts w:ascii="Calibri" w:hAnsi="Calibri"/>
                <w:sz w:val="14"/>
                <w:szCs w:val="14"/>
              </w:rPr>
            </w:pPr>
          </w:p>
        </w:tc>
        <w:tc>
          <w:tcPr>
            <w:tcW w:w="4501" w:type="dxa"/>
            <w:shd w:val="clear" w:color="auto" w:fill="auto"/>
          </w:tcPr>
          <w:p w:rsidR="00DE36DE" w:rsidRPr="000958D1" w:rsidRDefault="00DE36DE" w:rsidP="00DE36DE">
            <w:pPr>
              <w:rPr>
                <w:sz w:val="14"/>
                <w:szCs w:val="14"/>
              </w:rPr>
            </w:pPr>
            <w:r w:rsidRPr="000958D1">
              <w:rPr>
                <w:b/>
                <w:sz w:val="14"/>
                <w:szCs w:val="14"/>
              </w:rPr>
              <w:t>Приложение № 3</w:t>
            </w:r>
          </w:p>
          <w:p w:rsidR="00DE36DE" w:rsidRPr="000958D1" w:rsidRDefault="00DE36DE" w:rsidP="00DE36DE">
            <w:pPr>
              <w:rPr>
                <w:sz w:val="14"/>
                <w:szCs w:val="14"/>
              </w:rPr>
            </w:pPr>
            <w:r w:rsidRPr="000958D1">
              <w:rPr>
                <w:sz w:val="14"/>
                <w:szCs w:val="14"/>
              </w:rPr>
              <w:t>к Порядку организации наставничества в Администрации Солецкого муниципального округа</w:t>
            </w:r>
          </w:p>
        </w:tc>
      </w:tr>
    </w:tbl>
    <w:p w:rsidR="00DE36DE" w:rsidRPr="000958D1" w:rsidRDefault="00DE36DE" w:rsidP="00DE36DE">
      <w:pPr>
        <w:rPr>
          <w:b/>
          <w:sz w:val="14"/>
          <w:szCs w:val="14"/>
        </w:rPr>
      </w:pPr>
    </w:p>
    <w:p w:rsidR="00DE36DE" w:rsidRPr="000958D1" w:rsidRDefault="00DE36DE" w:rsidP="00DE36DE">
      <w:pPr>
        <w:jc w:val="center"/>
        <w:rPr>
          <w:b/>
          <w:sz w:val="14"/>
          <w:szCs w:val="14"/>
        </w:rPr>
      </w:pPr>
      <w:r w:rsidRPr="000958D1">
        <w:rPr>
          <w:b/>
          <w:sz w:val="14"/>
          <w:szCs w:val="14"/>
        </w:rPr>
        <w:t xml:space="preserve">Примерный перечень мероприятий по наставничеству </w:t>
      </w:r>
    </w:p>
    <w:p w:rsidR="00DE36DE" w:rsidRPr="000958D1" w:rsidRDefault="00DE36DE" w:rsidP="00DE36DE">
      <w:pPr>
        <w:jc w:val="center"/>
        <w:rPr>
          <w:i/>
          <w:sz w:val="14"/>
          <w:szCs w:val="14"/>
        </w:rPr>
      </w:pPr>
      <w:r w:rsidRPr="000958D1">
        <w:rPr>
          <w:i/>
          <w:sz w:val="14"/>
          <w:szCs w:val="14"/>
        </w:rPr>
        <w:t>(для вновь принятых муниципальных служащих (служащих))</w:t>
      </w:r>
    </w:p>
    <w:p w:rsidR="00DE36DE" w:rsidRPr="000958D1" w:rsidRDefault="00DE36DE" w:rsidP="00DE36DE">
      <w:pPr>
        <w:rPr>
          <w:i/>
          <w:sz w:val="14"/>
          <w:szCs w:val="14"/>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7"/>
        <w:gridCol w:w="3051"/>
        <w:gridCol w:w="1884"/>
      </w:tblGrid>
      <w:tr w:rsidR="00DE36DE" w:rsidRPr="00DE36DE" w:rsidTr="00DE36DE">
        <w:trPr>
          <w:trHeight w:val="20"/>
          <w:tblHeader/>
          <w:tblCellSpacing w:w="5" w:type="nil"/>
        </w:trPr>
        <w:tc>
          <w:tcPr>
            <w:tcW w:w="301" w:type="pct"/>
            <w:vAlign w:val="center"/>
          </w:tcPr>
          <w:p w:rsidR="00DE36DE" w:rsidRPr="00DE36DE" w:rsidRDefault="00DE36DE" w:rsidP="00DE36DE">
            <w:pPr>
              <w:rPr>
                <w:b/>
                <w:bCs/>
                <w:sz w:val="12"/>
                <w:szCs w:val="14"/>
              </w:rPr>
            </w:pPr>
            <w:r w:rsidRPr="00DE36DE">
              <w:rPr>
                <w:b/>
                <w:bCs/>
                <w:sz w:val="12"/>
                <w:szCs w:val="14"/>
              </w:rPr>
              <w:t>№ п/п</w:t>
            </w:r>
          </w:p>
        </w:tc>
        <w:tc>
          <w:tcPr>
            <w:tcW w:w="2905" w:type="pct"/>
            <w:vAlign w:val="center"/>
          </w:tcPr>
          <w:p w:rsidR="00DE36DE" w:rsidRPr="00DE36DE" w:rsidRDefault="00DE36DE" w:rsidP="00DE36DE">
            <w:pPr>
              <w:rPr>
                <w:b/>
                <w:bCs/>
                <w:sz w:val="12"/>
                <w:szCs w:val="14"/>
              </w:rPr>
            </w:pPr>
            <w:r w:rsidRPr="00DE36DE">
              <w:rPr>
                <w:b/>
                <w:bCs/>
                <w:sz w:val="12"/>
                <w:szCs w:val="14"/>
              </w:rPr>
              <w:t>Наименование и содержание мероприятий</w:t>
            </w:r>
            <w:r w:rsidRPr="00DE36DE">
              <w:rPr>
                <w:b/>
                <w:bCs/>
                <w:sz w:val="12"/>
                <w:szCs w:val="14"/>
                <w:vertAlign w:val="superscript"/>
              </w:rPr>
              <w:t>*</w:t>
            </w:r>
          </w:p>
        </w:tc>
        <w:tc>
          <w:tcPr>
            <w:tcW w:w="1794" w:type="pct"/>
            <w:vAlign w:val="center"/>
          </w:tcPr>
          <w:p w:rsidR="00DE36DE" w:rsidRPr="00DE36DE" w:rsidRDefault="00DE36DE" w:rsidP="00DE36DE">
            <w:pPr>
              <w:rPr>
                <w:b/>
                <w:bCs/>
                <w:sz w:val="12"/>
                <w:szCs w:val="14"/>
              </w:rPr>
            </w:pPr>
            <w:r w:rsidRPr="00DE36DE">
              <w:rPr>
                <w:b/>
                <w:bCs/>
                <w:sz w:val="12"/>
                <w:szCs w:val="14"/>
              </w:rPr>
              <w:t>Ответственный за выполнение</w:t>
            </w:r>
          </w:p>
        </w:tc>
      </w:tr>
      <w:tr w:rsidR="00DE36DE" w:rsidRPr="00DE36DE" w:rsidTr="00DE36DE">
        <w:trPr>
          <w:trHeight w:val="20"/>
          <w:tblCellSpacing w:w="5" w:type="nil"/>
        </w:trPr>
        <w:tc>
          <w:tcPr>
            <w:tcW w:w="301" w:type="pct"/>
            <w:vAlign w:val="center"/>
          </w:tcPr>
          <w:p w:rsidR="00DE36DE" w:rsidRPr="00DE36DE" w:rsidRDefault="00DE36DE" w:rsidP="00DE36DE">
            <w:pPr>
              <w:rPr>
                <w:sz w:val="12"/>
                <w:szCs w:val="14"/>
              </w:rPr>
            </w:pPr>
            <w:r w:rsidRPr="00DE36DE">
              <w:rPr>
                <w:sz w:val="12"/>
                <w:szCs w:val="14"/>
              </w:rPr>
              <w:t>1.</w:t>
            </w:r>
          </w:p>
        </w:tc>
        <w:tc>
          <w:tcPr>
            <w:tcW w:w="2905" w:type="pct"/>
            <w:vAlign w:val="center"/>
          </w:tcPr>
          <w:p w:rsidR="00DE36DE" w:rsidRPr="00DE36DE" w:rsidRDefault="00DE36DE" w:rsidP="00DE36DE">
            <w:pPr>
              <w:rPr>
                <w:sz w:val="12"/>
                <w:szCs w:val="14"/>
              </w:rPr>
            </w:pPr>
            <w:r w:rsidRPr="00DE36DE">
              <w:rPr>
                <w:sz w:val="12"/>
                <w:szCs w:val="14"/>
              </w:rPr>
              <w:t>Представление лица, в отношении которого осуществляется наставничество, коллективу</w:t>
            </w:r>
          </w:p>
        </w:tc>
        <w:tc>
          <w:tcPr>
            <w:tcW w:w="1794" w:type="pct"/>
            <w:vAlign w:val="center"/>
          </w:tcPr>
          <w:p w:rsidR="00DE36DE" w:rsidRPr="00DE36DE" w:rsidRDefault="00DE36DE" w:rsidP="00DE36DE">
            <w:pPr>
              <w:rPr>
                <w:sz w:val="12"/>
                <w:szCs w:val="14"/>
              </w:rPr>
            </w:pPr>
            <w:r w:rsidRPr="00DE36DE">
              <w:rPr>
                <w:sz w:val="12"/>
                <w:szCs w:val="14"/>
              </w:rPr>
              <w:t>Руководитель структурного подразделения/ Наставник</w:t>
            </w:r>
          </w:p>
        </w:tc>
      </w:tr>
      <w:tr w:rsidR="00DE36DE" w:rsidRPr="00DE36DE" w:rsidTr="00DE36DE">
        <w:trPr>
          <w:trHeight w:val="20"/>
          <w:tblCellSpacing w:w="5" w:type="nil"/>
        </w:trPr>
        <w:tc>
          <w:tcPr>
            <w:tcW w:w="301" w:type="pct"/>
            <w:vAlign w:val="center"/>
          </w:tcPr>
          <w:p w:rsidR="00DE36DE" w:rsidRPr="00DE36DE" w:rsidRDefault="00DE36DE" w:rsidP="00DE36DE">
            <w:pPr>
              <w:rPr>
                <w:sz w:val="12"/>
                <w:szCs w:val="14"/>
              </w:rPr>
            </w:pPr>
            <w:r w:rsidRPr="00DE36DE">
              <w:rPr>
                <w:sz w:val="12"/>
                <w:szCs w:val="14"/>
              </w:rPr>
              <w:t>2.</w:t>
            </w:r>
          </w:p>
        </w:tc>
        <w:tc>
          <w:tcPr>
            <w:tcW w:w="2905" w:type="pct"/>
            <w:shd w:val="clear" w:color="auto" w:fill="auto"/>
            <w:vAlign w:val="center"/>
          </w:tcPr>
          <w:p w:rsidR="00DE36DE" w:rsidRPr="00DE36DE" w:rsidRDefault="00DE36DE" w:rsidP="00DE36DE">
            <w:pPr>
              <w:rPr>
                <w:sz w:val="12"/>
                <w:szCs w:val="14"/>
              </w:rPr>
            </w:pPr>
            <w:r w:rsidRPr="00DE36DE">
              <w:rPr>
                <w:sz w:val="12"/>
                <w:szCs w:val="14"/>
              </w:rPr>
              <w:t xml:space="preserve">Ознакомление лица, в отношении которого осуществляется наставничество, с рабочим местом </w:t>
            </w:r>
          </w:p>
        </w:tc>
        <w:tc>
          <w:tcPr>
            <w:tcW w:w="1794" w:type="pct"/>
            <w:shd w:val="clear" w:color="auto" w:fill="auto"/>
            <w:vAlign w:val="center"/>
          </w:tcPr>
          <w:p w:rsidR="00DE36DE" w:rsidRPr="00DE36DE" w:rsidRDefault="00DE36DE" w:rsidP="00DE36DE">
            <w:pPr>
              <w:rPr>
                <w:sz w:val="12"/>
                <w:szCs w:val="14"/>
              </w:rPr>
            </w:pPr>
            <w:r w:rsidRPr="00DE36DE">
              <w:rPr>
                <w:sz w:val="12"/>
                <w:szCs w:val="14"/>
              </w:rPr>
              <w:t>Наставник</w:t>
            </w:r>
          </w:p>
        </w:tc>
      </w:tr>
      <w:tr w:rsidR="00DE36DE" w:rsidRPr="00DE36DE" w:rsidTr="00DE36DE">
        <w:trPr>
          <w:trHeight w:val="20"/>
          <w:tblCellSpacing w:w="5" w:type="nil"/>
        </w:trPr>
        <w:tc>
          <w:tcPr>
            <w:tcW w:w="301" w:type="pct"/>
            <w:vAlign w:val="center"/>
          </w:tcPr>
          <w:p w:rsidR="00DE36DE" w:rsidRPr="00DE36DE" w:rsidRDefault="00DE36DE" w:rsidP="00DE36DE">
            <w:pPr>
              <w:rPr>
                <w:sz w:val="12"/>
                <w:szCs w:val="14"/>
              </w:rPr>
            </w:pPr>
            <w:r w:rsidRPr="00DE36DE">
              <w:rPr>
                <w:sz w:val="12"/>
                <w:szCs w:val="14"/>
              </w:rPr>
              <w:t>3.</w:t>
            </w:r>
          </w:p>
        </w:tc>
        <w:tc>
          <w:tcPr>
            <w:tcW w:w="2905" w:type="pct"/>
            <w:vAlign w:val="center"/>
          </w:tcPr>
          <w:p w:rsidR="00DE36DE" w:rsidRPr="00DE36DE" w:rsidRDefault="00DE36DE" w:rsidP="00DE36DE">
            <w:pPr>
              <w:rPr>
                <w:sz w:val="12"/>
                <w:szCs w:val="14"/>
              </w:rPr>
            </w:pPr>
            <w:r w:rsidRPr="00DE36DE">
              <w:rPr>
                <w:sz w:val="12"/>
                <w:szCs w:val="14"/>
              </w:rPr>
              <w:t>Ознакомление со структурным подразделением, его полномочиями, задачами, особенностями службы</w:t>
            </w:r>
          </w:p>
        </w:tc>
        <w:tc>
          <w:tcPr>
            <w:tcW w:w="1794" w:type="pct"/>
            <w:vAlign w:val="center"/>
          </w:tcPr>
          <w:p w:rsidR="00DE36DE" w:rsidRPr="00DE36DE" w:rsidRDefault="00DE36DE" w:rsidP="00DE36DE">
            <w:pPr>
              <w:rPr>
                <w:sz w:val="12"/>
                <w:szCs w:val="14"/>
              </w:rPr>
            </w:pPr>
            <w:r w:rsidRPr="00DE36DE">
              <w:rPr>
                <w:sz w:val="12"/>
                <w:szCs w:val="14"/>
              </w:rPr>
              <w:t>Наставник</w:t>
            </w:r>
          </w:p>
        </w:tc>
      </w:tr>
      <w:tr w:rsidR="00DE36DE" w:rsidRPr="00DE36DE" w:rsidTr="00DE36DE">
        <w:tblPrEx>
          <w:tblCellSpacing w:w="0" w:type="nil"/>
          <w:tblCellMar>
            <w:left w:w="108" w:type="dxa"/>
            <w:right w:w="108" w:type="dxa"/>
          </w:tblCellMar>
        </w:tblPrEx>
        <w:trPr>
          <w:trHeight w:val="20"/>
        </w:trPr>
        <w:tc>
          <w:tcPr>
            <w:tcW w:w="301" w:type="pct"/>
            <w:vAlign w:val="center"/>
          </w:tcPr>
          <w:p w:rsidR="00DE36DE" w:rsidRPr="00DE36DE" w:rsidRDefault="00DE36DE" w:rsidP="00DE36DE">
            <w:pPr>
              <w:rPr>
                <w:sz w:val="12"/>
                <w:szCs w:val="14"/>
              </w:rPr>
            </w:pPr>
            <w:r w:rsidRPr="00DE36DE">
              <w:rPr>
                <w:sz w:val="12"/>
                <w:szCs w:val="14"/>
              </w:rPr>
              <w:t>4.</w:t>
            </w:r>
          </w:p>
        </w:tc>
        <w:tc>
          <w:tcPr>
            <w:tcW w:w="2905" w:type="pct"/>
            <w:vAlign w:val="center"/>
          </w:tcPr>
          <w:p w:rsidR="00DE36DE" w:rsidRPr="00DE36DE" w:rsidRDefault="00DE36DE" w:rsidP="00DE36DE">
            <w:pPr>
              <w:rPr>
                <w:sz w:val="12"/>
                <w:szCs w:val="14"/>
              </w:rPr>
            </w:pPr>
            <w:r w:rsidRPr="00DE36DE">
              <w:rPr>
                <w:sz w:val="12"/>
                <w:szCs w:val="14"/>
              </w:rPr>
              <w:t>Ознакомление с историей создания Администрации муниципального округа, ее традициями</w:t>
            </w:r>
          </w:p>
        </w:tc>
        <w:tc>
          <w:tcPr>
            <w:tcW w:w="1794" w:type="pct"/>
            <w:vAlign w:val="center"/>
          </w:tcPr>
          <w:p w:rsidR="00DE36DE" w:rsidRPr="00DE36DE" w:rsidRDefault="00DE36DE" w:rsidP="00DE36DE">
            <w:pPr>
              <w:rPr>
                <w:sz w:val="12"/>
                <w:szCs w:val="14"/>
              </w:rPr>
            </w:pPr>
            <w:r w:rsidRPr="00DE36DE">
              <w:rPr>
                <w:sz w:val="12"/>
                <w:szCs w:val="14"/>
              </w:rPr>
              <w:t xml:space="preserve">Наставник </w:t>
            </w:r>
          </w:p>
        </w:tc>
      </w:tr>
      <w:tr w:rsidR="00DE36DE" w:rsidRPr="00DE36DE" w:rsidTr="00DE36DE">
        <w:tblPrEx>
          <w:tblCellSpacing w:w="0" w:type="nil"/>
          <w:tblCellMar>
            <w:left w:w="108" w:type="dxa"/>
            <w:right w:w="108" w:type="dxa"/>
          </w:tblCellMar>
        </w:tblPrEx>
        <w:trPr>
          <w:trHeight w:val="20"/>
        </w:trPr>
        <w:tc>
          <w:tcPr>
            <w:tcW w:w="301" w:type="pct"/>
            <w:vAlign w:val="center"/>
          </w:tcPr>
          <w:p w:rsidR="00DE36DE" w:rsidRPr="00DE36DE" w:rsidRDefault="00DE36DE" w:rsidP="00DE36DE">
            <w:pPr>
              <w:rPr>
                <w:sz w:val="12"/>
                <w:szCs w:val="14"/>
              </w:rPr>
            </w:pPr>
            <w:r w:rsidRPr="00DE36DE">
              <w:rPr>
                <w:sz w:val="12"/>
                <w:szCs w:val="14"/>
              </w:rPr>
              <w:t>5.</w:t>
            </w:r>
          </w:p>
        </w:tc>
        <w:tc>
          <w:tcPr>
            <w:tcW w:w="2905" w:type="pct"/>
            <w:vAlign w:val="center"/>
          </w:tcPr>
          <w:p w:rsidR="00DE36DE" w:rsidRPr="00DE36DE" w:rsidRDefault="00DE36DE" w:rsidP="00DE36DE">
            <w:pPr>
              <w:rPr>
                <w:sz w:val="12"/>
                <w:szCs w:val="14"/>
              </w:rPr>
            </w:pPr>
            <w:r w:rsidRPr="00DE36DE">
              <w:rPr>
                <w:sz w:val="12"/>
                <w:szCs w:val="14"/>
              </w:rPr>
              <w:t>Ознакомление с планами, целями и задачами Администрации муниципального округа и структурного подразделения</w:t>
            </w:r>
          </w:p>
        </w:tc>
        <w:tc>
          <w:tcPr>
            <w:tcW w:w="1794" w:type="pct"/>
            <w:vAlign w:val="center"/>
          </w:tcPr>
          <w:p w:rsidR="00DE36DE" w:rsidRPr="00DE36DE" w:rsidRDefault="00DE36DE" w:rsidP="00DE36DE">
            <w:pPr>
              <w:rPr>
                <w:sz w:val="12"/>
                <w:szCs w:val="14"/>
              </w:rPr>
            </w:pPr>
            <w:r w:rsidRPr="00DE36DE">
              <w:rPr>
                <w:sz w:val="12"/>
                <w:szCs w:val="14"/>
              </w:rPr>
              <w:t>Наставник</w:t>
            </w:r>
          </w:p>
        </w:tc>
      </w:tr>
      <w:tr w:rsidR="00DE36DE" w:rsidRPr="00DE36DE" w:rsidTr="00DE36DE">
        <w:tblPrEx>
          <w:tblCellSpacing w:w="0" w:type="nil"/>
          <w:tblCellMar>
            <w:left w:w="108" w:type="dxa"/>
            <w:right w:w="108" w:type="dxa"/>
          </w:tblCellMar>
        </w:tblPrEx>
        <w:trPr>
          <w:trHeight w:val="20"/>
        </w:trPr>
        <w:tc>
          <w:tcPr>
            <w:tcW w:w="301" w:type="pct"/>
            <w:vAlign w:val="center"/>
          </w:tcPr>
          <w:p w:rsidR="00DE36DE" w:rsidRPr="00DE36DE" w:rsidRDefault="00DE36DE" w:rsidP="00DE36DE">
            <w:pPr>
              <w:rPr>
                <w:sz w:val="12"/>
                <w:szCs w:val="14"/>
              </w:rPr>
            </w:pPr>
            <w:r w:rsidRPr="00DE36DE">
              <w:rPr>
                <w:sz w:val="12"/>
                <w:szCs w:val="14"/>
              </w:rPr>
              <w:t>6.</w:t>
            </w:r>
          </w:p>
        </w:tc>
        <w:tc>
          <w:tcPr>
            <w:tcW w:w="2905" w:type="pct"/>
            <w:vAlign w:val="center"/>
          </w:tcPr>
          <w:p w:rsidR="00DE36DE" w:rsidRPr="00DE36DE" w:rsidRDefault="00DE36DE" w:rsidP="00DE36DE">
            <w:pPr>
              <w:rPr>
                <w:sz w:val="12"/>
                <w:szCs w:val="14"/>
              </w:rPr>
            </w:pPr>
            <w:r w:rsidRPr="00DE36DE">
              <w:rPr>
                <w:sz w:val="12"/>
                <w:szCs w:val="14"/>
              </w:rPr>
              <w:t>Представление справочной информации</w:t>
            </w:r>
          </w:p>
        </w:tc>
        <w:tc>
          <w:tcPr>
            <w:tcW w:w="1794" w:type="pct"/>
            <w:vAlign w:val="center"/>
          </w:tcPr>
          <w:p w:rsidR="00DE36DE" w:rsidRPr="00DE36DE" w:rsidRDefault="00DE36DE" w:rsidP="00DE36DE">
            <w:pPr>
              <w:rPr>
                <w:sz w:val="12"/>
                <w:szCs w:val="14"/>
              </w:rPr>
            </w:pPr>
            <w:r w:rsidRPr="00DE36DE">
              <w:rPr>
                <w:sz w:val="12"/>
                <w:szCs w:val="14"/>
              </w:rPr>
              <w:t>Наставник</w:t>
            </w:r>
          </w:p>
        </w:tc>
      </w:tr>
      <w:tr w:rsidR="00DE36DE" w:rsidRPr="00DE36DE" w:rsidTr="00DE36DE">
        <w:tblPrEx>
          <w:tblCellSpacing w:w="0" w:type="nil"/>
          <w:tblCellMar>
            <w:left w:w="108" w:type="dxa"/>
            <w:right w:w="108" w:type="dxa"/>
          </w:tblCellMar>
        </w:tblPrEx>
        <w:trPr>
          <w:trHeight w:val="20"/>
        </w:trPr>
        <w:tc>
          <w:tcPr>
            <w:tcW w:w="301" w:type="pct"/>
            <w:vAlign w:val="center"/>
          </w:tcPr>
          <w:p w:rsidR="00DE36DE" w:rsidRPr="00DE36DE" w:rsidRDefault="00DE36DE" w:rsidP="00DE36DE">
            <w:pPr>
              <w:rPr>
                <w:sz w:val="12"/>
                <w:szCs w:val="14"/>
              </w:rPr>
            </w:pPr>
            <w:r w:rsidRPr="00DE36DE">
              <w:rPr>
                <w:sz w:val="12"/>
                <w:szCs w:val="14"/>
              </w:rPr>
              <w:t xml:space="preserve">7. </w:t>
            </w:r>
          </w:p>
        </w:tc>
        <w:tc>
          <w:tcPr>
            <w:tcW w:w="2905" w:type="pct"/>
            <w:vAlign w:val="center"/>
          </w:tcPr>
          <w:p w:rsidR="00DE36DE" w:rsidRPr="00DE36DE" w:rsidRDefault="00DE36DE" w:rsidP="00DE36DE">
            <w:pPr>
              <w:rPr>
                <w:sz w:val="12"/>
                <w:szCs w:val="14"/>
              </w:rPr>
            </w:pPr>
            <w:r w:rsidRPr="00DE36DE">
              <w:rPr>
                <w:sz w:val="12"/>
                <w:szCs w:val="14"/>
              </w:rPr>
              <w:t>Информирование о правилах служебного распорядка, порядка выполнения должностных обязанностей</w:t>
            </w:r>
          </w:p>
        </w:tc>
        <w:tc>
          <w:tcPr>
            <w:tcW w:w="1794" w:type="pct"/>
            <w:vAlign w:val="center"/>
          </w:tcPr>
          <w:p w:rsidR="00DE36DE" w:rsidRPr="00DE36DE" w:rsidRDefault="00DE36DE" w:rsidP="00DE36DE">
            <w:pPr>
              <w:rPr>
                <w:sz w:val="12"/>
                <w:szCs w:val="14"/>
              </w:rPr>
            </w:pPr>
            <w:r w:rsidRPr="00DE36DE">
              <w:rPr>
                <w:sz w:val="12"/>
                <w:szCs w:val="14"/>
              </w:rPr>
              <w:t>Кадровая служба/ Руководитель структурного подразделения</w:t>
            </w:r>
          </w:p>
        </w:tc>
      </w:tr>
      <w:tr w:rsidR="00DE36DE" w:rsidRPr="00DE36DE" w:rsidTr="00DE36DE">
        <w:tblPrEx>
          <w:tblCellSpacing w:w="0" w:type="nil"/>
          <w:tblCellMar>
            <w:left w:w="108" w:type="dxa"/>
            <w:right w:w="108" w:type="dxa"/>
          </w:tblCellMar>
        </w:tblPrEx>
        <w:trPr>
          <w:trHeight w:val="20"/>
        </w:trPr>
        <w:tc>
          <w:tcPr>
            <w:tcW w:w="301" w:type="pct"/>
            <w:vAlign w:val="center"/>
          </w:tcPr>
          <w:p w:rsidR="00DE36DE" w:rsidRPr="00DE36DE" w:rsidRDefault="00DE36DE" w:rsidP="00DE36DE">
            <w:pPr>
              <w:rPr>
                <w:sz w:val="12"/>
                <w:szCs w:val="14"/>
              </w:rPr>
            </w:pPr>
            <w:r w:rsidRPr="00DE36DE">
              <w:rPr>
                <w:sz w:val="12"/>
                <w:szCs w:val="14"/>
              </w:rPr>
              <w:t>8.</w:t>
            </w:r>
          </w:p>
        </w:tc>
        <w:tc>
          <w:tcPr>
            <w:tcW w:w="2905" w:type="pct"/>
            <w:vAlign w:val="center"/>
          </w:tcPr>
          <w:p w:rsidR="00DE36DE" w:rsidRPr="00DE36DE" w:rsidRDefault="00DE36DE" w:rsidP="00DE36DE">
            <w:pPr>
              <w:rPr>
                <w:sz w:val="12"/>
                <w:szCs w:val="14"/>
              </w:rPr>
            </w:pPr>
            <w:r w:rsidRPr="00DE36DE">
              <w:rPr>
                <w:sz w:val="12"/>
                <w:szCs w:val="14"/>
              </w:rPr>
              <w:t>Ознакомление с должностной инструкцией, обязанностями</w:t>
            </w:r>
          </w:p>
        </w:tc>
        <w:tc>
          <w:tcPr>
            <w:tcW w:w="1794" w:type="pct"/>
            <w:vAlign w:val="center"/>
          </w:tcPr>
          <w:p w:rsidR="00DE36DE" w:rsidRPr="00DE36DE" w:rsidRDefault="00DE36DE" w:rsidP="00DE36DE">
            <w:pPr>
              <w:rPr>
                <w:sz w:val="12"/>
                <w:szCs w:val="14"/>
              </w:rPr>
            </w:pPr>
            <w:r w:rsidRPr="00DE36DE">
              <w:rPr>
                <w:sz w:val="12"/>
                <w:szCs w:val="14"/>
              </w:rPr>
              <w:t>Кадровая служба/Руководитель структурного подразделения</w:t>
            </w:r>
          </w:p>
        </w:tc>
      </w:tr>
      <w:tr w:rsidR="00DE36DE" w:rsidRPr="00DE36DE" w:rsidTr="00DE36DE">
        <w:tblPrEx>
          <w:tblCellSpacing w:w="0" w:type="nil"/>
          <w:tblCellMar>
            <w:left w:w="108" w:type="dxa"/>
            <w:right w:w="108" w:type="dxa"/>
          </w:tblCellMar>
        </w:tblPrEx>
        <w:trPr>
          <w:trHeight w:val="20"/>
        </w:trPr>
        <w:tc>
          <w:tcPr>
            <w:tcW w:w="301" w:type="pct"/>
            <w:vAlign w:val="center"/>
          </w:tcPr>
          <w:p w:rsidR="00DE36DE" w:rsidRPr="00DE36DE" w:rsidRDefault="00DE36DE" w:rsidP="00DE36DE">
            <w:pPr>
              <w:rPr>
                <w:sz w:val="12"/>
                <w:szCs w:val="14"/>
              </w:rPr>
            </w:pPr>
            <w:r w:rsidRPr="00DE36DE">
              <w:rPr>
                <w:sz w:val="12"/>
                <w:szCs w:val="14"/>
              </w:rPr>
              <w:t>9.</w:t>
            </w:r>
          </w:p>
        </w:tc>
        <w:tc>
          <w:tcPr>
            <w:tcW w:w="2905" w:type="pct"/>
            <w:vAlign w:val="center"/>
          </w:tcPr>
          <w:p w:rsidR="00DE36DE" w:rsidRPr="00DE36DE" w:rsidRDefault="00DE36DE" w:rsidP="00DE36DE">
            <w:pPr>
              <w:rPr>
                <w:sz w:val="12"/>
                <w:szCs w:val="14"/>
              </w:rPr>
            </w:pPr>
            <w:r w:rsidRPr="00DE36DE">
              <w:rPr>
                <w:sz w:val="12"/>
                <w:szCs w:val="14"/>
              </w:rPr>
              <w:t>Ознакомление с административными процедурами и системой документооборота</w:t>
            </w:r>
          </w:p>
        </w:tc>
        <w:tc>
          <w:tcPr>
            <w:tcW w:w="1794" w:type="pct"/>
            <w:vAlign w:val="center"/>
          </w:tcPr>
          <w:p w:rsidR="00DE36DE" w:rsidRPr="00DE36DE" w:rsidRDefault="00DE36DE" w:rsidP="00DE36DE">
            <w:pPr>
              <w:rPr>
                <w:sz w:val="12"/>
                <w:szCs w:val="14"/>
              </w:rPr>
            </w:pPr>
            <w:r w:rsidRPr="00DE36DE">
              <w:rPr>
                <w:sz w:val="12"/>
                <w:szCs w:val="14"/>
              </w:rPr>
              <w:t>Наставник</w:t>
            </w:r>
          </w:p>
        </w:tc>
      </w:tr>
      <w:tr w:rsidR="00DE36DE" w:rsidRPr="00DE36DE" w:rsidTr="00DE36DE">
        <w:tblPrEx>
          <w:tblCellSpacing w:w="0" w:type="nil"/>
          <w:tblCellMar>
            <w:left w:w="108" w:type="dxa"/>
            <w:right w:w="108" w:type="dxa"/>
          </w:tblCellMar>
        </w:tblPrEx>
        <w:trPr>
          <w:trHeight w:val="20"/>
        </w:trPr>
        <w:tc>
          <w:tcPr>
            <w:tcW w:w="301" w:type="pct"/>
            <w:vAlign w:val="center"/>
          </w:tcPr>
          <w:p w:rsidR="00DE36DE" w:rsidRPr="00DE36DE" w:rsidRDefault="00DE36DE" w:rsidP="00DE36DE">
            <w:pPr>
              <w:rPr>
                <w:sz w:val="12"/>
                <w:szCs w:val="14"/>
              </w:rPr>
            </w:pPr>
            <w:r w:rsidRPr="00DE36DE">
              <w:rPr>
                <w:sz w:val="12"/>
                <w:szCs w:val="14"/>
              </w:rPr>
              <w:t>10.</w:t>
            </w:r>
          </w:p>
        </w:tc>
        <w:tc>
          <w:tcPr>
            <w:tcW w:w="2905" w:type="pct"/>
            <w:shd w:val="clear" w:color="auto" w:fill="auto"/>
            <w:vAlign w:val="center"/>
          </w:tcPr>
          <w:p w:rsidR="00DE36DE" w:rsidRPr="00DE36DE" w:rsidRDefault="00DE36DE" w:rsidP="00DE36DE">
            <w:pPr>
              <w:rPr>
                <w:sz w:val="12"/>
                <w:szCs w:val="14"/>
              </w:rPr>
            </w:pPr>
            <w:r w:rsidRPr="00DE36DE">
              <w:rPr>
                <w:sz w:val="12"/>
                <w:szCs w:val="14"/>
              </w:rPr>
              <w:t xml:space="preserve">Ознакомление с Кодексом этики и служебного поведения </w:t>
            </w:r>
          </w:p>
        </w:tc>
        <w:tc>
          <w:tcPr>
            <w:tcW w:w="1794" w:type="pct"/>
            <w:vAlign w:val="center"/>
          </w:tcPr>
          <w:p w:rsidR="00DE36DE" w:rsidRPr="00DE36DE" w:rsidRDefault="00DE36DE" w:rsidP="00DE36DE">
            <w:pPr>
              <w:rPr>
                <w:sz w:val="12"/>
                <w:szCs w:val="14"/>
                <w:highlight w:val="green"/>
              </w:rPr>
            </w:pPr>
            <w:r w:rsidRPr="00DE36DE">
              <w:rPr>
                <w:sz w:val="12"/>
                <w:szCs w:val="14"/>
              </w:rPr>
              <w:t>Кадровая служба/ Наставник</w:t>
            </w:r>
          </w:p>
        </w:tc>
      </w:tr>
      <w:tr w:rsidR="00DE36DE" w:rsidRPr="00DE36DE" w:rsidTr="00DE36DE">
        <w:tblPrEx>
          <w:tblCellSpacing w:w="0" w:type="nil"/>
          <w:tblCellMar>
            <w:left w:w="108" w:type="dxa"/>
            <w:right w:w="108" w:type="dxa"/>
          </w:tblCellMar>
        </w:tblPrEx>
        <w:trPr>
          <w:trHeight w:val="20"/>
        </w:trPr>
        <w:tc>
          <w:tcPr>
            <w:tcW w:w="301" w:type="pct"/>
            <w:vAlign w:val="center"/>
          </w:tcPr>
          <w:p w:rsidR="00DE36DE" w:rsidRPr="00DE36DE" w:rsidRDefault="00DE36DE" w:rsidP="00DE36DE">
            <w:pPr>
              <w:rPr>
                <w:sz w:val="12"/>
                <w:szCs w:val="14"/>
              </w:rPr>
            </w:pPr>
            <w:r w:rsidRPr="00DE36DE">
              <w:rPr>
                <w:sz w:val="12"/>
                <w:szCs w:val="14"/>
              </w:rPr>
              <w:t>11.</w:t>
            </w:r>
          </w:p>
        </w:tc>
        <w:tc>
          <w:tcPr>
            <w:tcW w:w="2905" w:type="pct"/>
            <w:vAlign w:val="center"/>
          </w:tcPr>
          <w:p w:rsidR="00DE36DE" w:rsidRPr="00DE36DE" w:rsidRDefault="00DE36DE" w:rsidP="00DE36DE">
            <w:pPr>
              <w:rPr>
                <w:sz w:val="12"/>
                <w:szCs w:val="14"/>
              </w:rPr>
            </w:pPr>
            <w:r w:rsidRPr="00DE36DE">
              <w:rPr>
                <w:sz w:val="12"/>
                <w:szCs w:val="14"/>
              </w:rPr>
              <w:t>Организация изучения нормативной правовой базы по вопросам исполнения должностных обязанностей</w:t>
            </w:r>
          </w:p>
        </w:tc>
        <w:tc>
          <w:tcPr>
            <w:tcW w:w="1794" w:type="pct"/>
            <w:vAlign w:val="center"/>
          </w:tcPr>
          <w:p w:rsidR="00DE36DE" w:rsidRPr="00DE36DE" w:rsidRDefault="00DE36DE" w:rsidP="00DE36DE">
            <w:pPr>
              <w:rPr>
                <w:sz w:val="12"/>
                <w:szCs w:val="14"/>
              </w:rPr>
            </w:pPr>
            <w:r w:rsidRPr="00DE36DE">
              <w:rPr>
                <w:sz w:val="12"/>
                <w:szCs w:val="14"/>
              </w:rPr>
              <w:t xml:space="preserve">Наставник </w:t>
            </w:r>
          </w:p>
        </w:tc>
      </w:tr>
      <w:tr w:rsidR="00DE36DE" w:rsidRPr="00DE36DE" w:rsidTr="00DE36DE">
        <w:tblPrEx>
          <w:tblCellSpacing w:w="0" w:type="nil"/>
          <w:tblCellMar>
            <w:left w:w="108" w:type="dxa"/>
            <w:right w:w="108" w:type="dxa"/>
          </w:tblCellMar>
        </w:tblPrEx>
        <w:trPr>
          <w:trHeight w:val="20"/>
        </w:trPr>
        <w:tc>
          <w:tcPr>
            <w:tcW w:w="301" w:type="pct"/>
            <w:vAlign w:val="center"/>
          </w:tcPr>
          <w:p w:rsidR="00DE36DE" w:rsidRPr="00DE36DE" w:rsidRDefault="00DE36DE" w:rsidP="00DE36DE">
            <w:pPr>
              <w:rPr>
                <w:sz w:val="12"/>
                <w:szCs w:val="14"/>
              </w:rPr>
            </w:pPr>
            <w:r w:rsidRPr="00DE36DE">
              <w:rPr>
                <w:sz w:val="12"/>
                <w:szCs w:val="14"/>
              </w:rPr>
              <w:t>12.</w:t>
            </w:r>
          </w:p>
        </w:tc>
        <w:tc>
          <w:tcPr>
            <w:tcW w:w="2905" w:type="pct"/>
            <w:vAlign w:val="center"/>
          </w:tcPr>
          <w:p w:rsidR="00DE36DE" w:rsidRPr="00DE36DE" w:rsidRDefault="00DE36DE" w:rsidP="00DE36DE">
            <w:pPr>
              <w:rPr>
                <w:sz w:val="12"/>
                <w:szCs w:val="14"/>
              </w:rPr>
            </w:pPr>
            <w:r w:rsidRPr="00DE36DE">
              <w:rPr>
                <w:sz w:val="12"/>
                <w:szCs w:val="14"/>
              </w:rPr>
              <w:t>Освоение и совершенствование практических навыков в работе специалиста</w:t>
            </w:r>
          </w:p>
          <w:p w:rsidR="00DE36DE" w:rsidRPr="00DE36DE" w:rsidRDefault="00DE36DE" w:rsidP="00DE36DE">
            <w:pPr>
              <w:rPr>
                <w:b/>
                <w:sz w:val="12"/>
                <w:szCs w:val="14"/>
              </w:rPr>
            </w:pPr>
            <w:r w:rsidRPr="00DE36DE">
              <w:rPr>
                <w:b/>
                <w:sz w:val="12"/>
                <w:szCs w:val="14"/>
              </w:rPr>
              <w:t>(указываются конкретные мероприятия)</w:t>
            </w:r>
          </w:p>
        </w:tc>
        <w:tc>
          <w:tcPr>
            <w:tcW w:w="1794" w:type="pct"/>
            <w:vAlign w:val="center"/>
          </w:tcPr>
          <w:p w:rsidR="00DE36DE" w:rsidRPr="00DE36DE" w:rsidRDefault="00DE36DE" w:rsidP="00DE36DE">
            <w:pPr>
              <w:rPr>
                <w:sz w:val="12"/>
                <w:szCs w:val="14"/>
              </w:rPr>
            </w:pPr>
            <w:r w:rsidRPr="00DE36DE">
              <w:rPr>
                <w:sz w:val="12"/>
                <w:szCs w:val="14"/>
              </w:rPr>
              <w:t>Лицо, в отношении которого осуществляется наставничество</w:t>
            </w:r>
          </w:p>
        </w:tc>
      </w:tr>
      <w:tr w:rsidR="00DE36DE" w:rsidRPr="00DE36DE" w:rsidTr="00DE36DE">
        <w:tblPrEx>
          <w:tblCellSpacing w:w="0" w:type="nil"/>
          <w:tblCellMar>
            <w:left w:w="108" w:type="dxa"/>
            <w:right w:w="108" w:type="dxa"/>
          </w:tblCellMar>
        </w:tblPrEx>
        <w:trPr>
          <w:trHeight w:val="20"/>
        </w:trPr>
        <w:tc>
          <w:tcPr>
            <w:tcW w:w="301" w:type="pct"/>
            <w:vAlign w:val="center"/>
          </w:tcPr>
          <w:p w:rsidR="00DE36DE" w:rsidRPr="00DE36DE" w:rsidRDefault="00DE36DE" w:rsidP="00DE36DE">
            <w:pPr>
              <w:rPr>
                <w:sz w:val="12"/>
                <w:szCs w:val="14"/>
              </w:rPr>
            </w:pPr>
            <w:r w:rsidRPr="00DE36DE">
              <w:rPr>
                <w:sz w:val="12"/>
                <w:szCs w:val="14"/>
              </w:rPr>
              <w:t>13.</w:t>
            </w:r>
          </w:p>
        </w:tc>
        <w:tc>
          <w:tcPr>
            <w:tcW w:w="2905" w:type="pct"/>
            <w:vAlign w:val="center"/>
          </w:tcPr>
          <w:p w:rsidR="00DE36DE" w:rsidRPr="00DE36DE" w:rsidRDefault="00DE36DE" w:rsidP="00DE36DE">
            <w:pPr>
              <w:rPr>
                <w:sz w:val="12"/>
                <w:szCs w:val="14"/>
              </w:rPr>
            </w:pPr>
            <w:r w:rsidRPr="00DE36DE">
              <w:rPr>
                <w:sz w:val="12"/>
                <w:szCs w:val="14"/>
              </w:rPr>
              <w:t>Изучение порядка оформления документации</w:t>
            </w:r>
          </w:p>
          <w:p w:rsidR="00DE36DE" w:rsidRPr="00DE36DE" w:rsidRDefault="00DE36DE" w:rsidP="00DE36DE">
            <w:pPr>
              <w:rPr>
                <w:b/>
                <w:sz w:val="12"/>
                <w:szCs w:val="14"/>
              </w:rPr>
            </w:pPr>
            <w:r w:rsidRPr="00DE36DE">
              <w:rPr>
                <w:b/>
                <w:sz w:val="12"/>
                <w:szCs w:val="14"/>
              </w:rPr>
              <w:t>(указываются конкретные мероприятия)</w:t>
            </w:r>
          </w:p>
        </w:tc>
        <w:tc>
          <w:tcPr>
            <w:tcW w:w="1794" w:type="pct"/>
            <w:vAlign w:val="center"/>
          </w:tcPr>
          <w:p w:rsidR="00DE36DE" w:rsidRPr="00DE36DE" w:rsidRDefault="00DE36DE" w:rsidP="00DE36DE">
            <w:pPr>
              <w:rPr>
                <w:sz w:val="12"/>
                <w:szCs w:val="14"/>
              </w:rPr>
            </w:pPr>
            <w:r w:rsidRPr="00DE36DE">
              <w:rPr>
                <w:sz w:val="12"/>
                <w:szCs w:val="14"/>
              </w:rPr>
              <w:t>Лицо, в отношении которого осуществляется наставничество</w:t>
            </w:r>
          </w:p>
        </w:tc>
      </w:tr>
      <w:tr w:rsidR="00DE36DE" w:rsidRPr="00DE36DE" w:rsidTr="00DE36DE">
        <w:tblPrEx>
          <w:tblCellSpacing w:w="0" w:type="nil"/>
          <w:tblCellMar>
            <w:left w:w="108" w:type="dxa"/>
            <w:right w:w="108" w:type="dxa"/>
          </w:tblCellMar>
        </w:tblPrEx>
        <w:trPr>
          <w:trHeight w:val="20"/>
        </w:trPr>
        <w:tc>
          <w:tcPr>
            <w:tcW w:w="301" w:type="pct"/>
            <w:vAlign w:val="center"/>
          </w:tcPr>
          <w:p w:rsidR="00DE36DE" w:rsidRPr="00DE36DE" w:rsidRDefault="00DE36DE" w:rsidP="00DE36DE">
            <w:pPr>
              <w:rPr>
                <w:sz w:val="12"/>
                <w:szCs w:val="14"/>
              </w:rPr>
            </w:pPr>
            <w:r w:rsidRPr="00DE36DE">
              <w:rPr>
                <w:sz w:val="12"/>
                <w:szCs w:val="14"/>
              </w:rPr>
              <w:t>14.</w:t>
            </w:r>
          </w:p>
        </w:tc>
        <w:tc>
          <w:tcPr>
            <w:tcW w:w="2905" w:type="pct"/>
            <w:vAlign w:val="center"/>
          </w:tcPr>
          <w:p w:rsidR="00DE36DE" w:rsidRPr="00DE36DE" w:rsidRDefault="00DE36DE" w:rsidP="00DE36DE">
            <w:pPr>
              <w:rPr>
                <w:sz w:val="12"/>
                <w:szCs w:val="14"/>
              </w:rPr>
            </w:pPr>
            <w:r w:rsidRPr="00DE36DE">
              <w:rPr>
                <w:sz w:val="12"/>
                <w:szCs w:val="14"/>
              </w:rPr>
              <w:t>Выполнение самостоятельных практических заданий</w:t>
            </w:r>
          </w:p>
          <w:p w:rsidR="00DE36DE" w:rsidRPr="00DE36DE" w:rsidRDefault="00DE36DE" w:rsidP="00DE36DE">
            <w:pPr>
              <w:rPr>
                <w:b/>
                <w:sz w:val="12"/>
                <w:szCs w:val="14"/>
              </w:rPr>
            </w:pPr>
            <w:r w:rsidRPr="00DE36DE">
              <w:rPr>
                <w:b/>
                <w:sz w:val="12"/>
                <w:szCs w:val="14"/>
              </w:rPr>
              <w:t>(указываются конкретные мероприятия)</w:t>
            </w:r>
          </w:p>
        </w:tc>
        <w:tc>
          <w:tcPr>
            <w:tcW w:w="1794" w:type="pct"/>
            <w:vAlign w:val="center"/>
          </w:tcPr>
          <w:p w:rsidR="00DE36DE" w:rsidRPr="00DE36DE" w:rsidRDefault="00DE36DE" w:rsidP="00DE36DE">
            <w:pPr>
              <w:rPr>
                <w:sz w:val="12"/>
                <w:szCs w:val="14"/>
              </w:rPr>
            </w:pPr>
            <w:r w:rsidRPr="00DE36DE">
              <w:rPr>
                <w:sz w:val="12"/>
                <w:szCs w:val="14"/>
              </w:rPr>
              <w:t>Лицо, в отношении которого осуществляется наставничество</w:t>
            </w:r>
          </w:p>
        </w:tc>
      </w:tr>
      <w:tr w:rsidR="00DE36DE" w:rsidRPr="00DE36DE" w:rsidTr="00DE36DE">
        <w:tblPrEx>
          <w:tblCellSpacing w:w="0" w:type="nil"/>
          <w:tblCellMar>
            <w:left w:w="108" w:type="dxa"/>
            <w:right w:w="108" w:type="dxa"/>
          </w:tblCellMar>
        </w:tblPrEx>
        <w:trPr>
          <w:trHeight w:val="20"/>
        </w:trPr>
        <w:tc>
          <w:tcPr>
            <w:tcW w:w="301" w:type="pct"/>
            <w:vAlign w:val="center"/>
          </w:tcPr>
          <w:p w:rsidR="00DE36DE" w:rsidRPr="00DE36DE" w:rsidRDefault="00DE36DE" w:rsidP="00DE36DE">
            <w:pPr>
              <w:rPr>
                <w:sz w:val="12"/>
                <w:szCs w:val="14"/>
              </w:rPr>
            </w:pPr>
            <w:r w:rsidRPr="00DE36DE">
              <w:rPr>
                <w:sz w:val="12"/>
                <w:szCs w:val="14"/>
              </w:rPr>
              <w:t>12</w:t>
            </w:r>
          </w:p>
        </w:tc>
        <w:tc>
          <w:tcPr>
            <w:tcW w:w="2905" w:type="pct"/>
            <w:vAlign w:val="center"/>
          </w:tcPr>
          <w:p w:rsidR="00DE36DE" w:rsidRPr="00DE36DE" w:rsidRDefault="00DE36DE" w:rsidP="00DE36DE">
            <w:pPr>
              <w:rPr>
                <w:sz w:val="12"/>
                <w:szCs w:val="14"/>
              </w:rPr>
            </w:pPr>
            <w:r w:rsidRPr="00DE36DE">
              <w:rPr>
                <w:sz w:val="12"/>
                <w:szCs w:val="14"/>
              </w:rPr>
              <w:t xml:space="preserve">Контроль выполнения практических заданий </w:t>
            </w:r>
          </w:p>
        </w:tc>
        <w:tc>
          <w:tcPr>
            <w:tcW w:w="1794" w:type="pct"/>
            <w:vAlign w:val="center"/>
          </w:tcPr>
          <w:p w:rsidR="00DE36DE" w:rsidRPr="00DE36DE" w:rsidRDefault="00DE36DE" w:rsidP="00DE36DE">
            <w:pPr>
              <w:rPr>
                <w:sz w:val="12"/>
                <w:szCs w:val="14"/>
              </w:rPr>
            </w:pPr>
            <w:r w:rsidRPr="00DE36DE">
              <w:rPr>
                <w:sz w:val="12"/>
                <w:szCs w:val="14"/>
              </w:rPr>
              <w:t>Наставник</w:t>
            </w:r>
          </w:p>
        </w:tc>
      </w:tr>
      <w:tr w:rsidR="00DE36DE" w:rsidRPr="00DE36DE" w:rsidTr="00DE36DE">
        <w:tblPrEx>
          <w:tblCellSpacing w:w="0" w:type="nil"/>
          <w:tblCellMar>
            <w:left w:w="108" w:type="dxa"/>
            <w:right w:w="108" w:type="dxa"/>
          </w:tblCellMar>
        </w:tblPrEx>
        <w:trPr>
          <w:trHeight w:val="20"/>
        </w:trPr>
        <w:tc>
          <w:tcPr>
            <w:tcW w:w="301" w:type="pct"/>
            <w:vAlign w:val="center"/>
          </w:tcPr>
          <w:p w:rsidR="00DE36DE" w:rsidRPr="00DE36DE" w:rsidRDefault="00DE36DE" w:rsidP="00DE36DE">
            <w:pPr>
              <w:rPr>
                <w:sz w:val="12"/>
                <w:szCs w:val="14"/>
              </w:rPr>
            </w:pPr>
            <w:r w:rsidRPr="00DE36DE">
              <w:rPr>
                <w:sz w:val="12"/>
                <w:szCs w:val="14"/>
              </w:rPr>
              <w:t>113</w:t>
            </w:r>
          </w:p>
        </w:tc>
        <w:tc>
          <w:tcPr>
            <w:tcW w:w="2905" w:type="pct"/>
            <w:vAlign w:val="center"/>
          </w:tcPr>
          <w:p w:rsidR="00DE36DE" w:rsidRPr="00DE36DE" w:rsidRDefault="00DE36DE" w:rsidP="00DE36DE">
            <w:pPr>
              <w:rPr>
                <w:sz w:val="12"/>
                <w:szCs w:val="14"/>
              </w:rPr>
            </w:pPr>
            <w:r w:rsidRPr="00DE36DE">
              <w:rPr>
                <w:sz w:val="12"/>
                <w:szCs w:val="14"/>
              </w:rPr>
              <w:t xml:space="preserve">Проверка знаний и навыков, приобретенных за период наставничества </w:t>
            </w:r>
          </w:p>
        </w:tc>
        <w:tc>
          <w:tcPr>
            <w:tcW w:w="1794" w:type="pct"/>
            <w:vAlign w:val="center"/>
          </w:tcPr>
          <w:p w:rsidR="00DE36DE" w:rsidRPr="00DE36DE" w:rsidRDefault="00DE36DE" w:rsidP="00DE36DE">
            <w:pPr>
              <w:rPr>
                <w:sz w:val="12"/>
                <w:szCs w:val="14"/>
              </w:rPr>
            </w:pPr>
            <w:r w:rsidRPr="00DE36DE">
              <w:rPr>
                <w:sz w:val="12"/>
                <w:szCs w:val="14"/>
              </w:rPr>
              <w:t>Наставник</w:t>
            </w:r>
          </w:p>
        </w:tc>
      </w:tr>
      <w:tr w:rsidR="00DE36DE" w:rsidRPr="00DE36DE" w:rsidTr="00DE36DE">
        <w:tblPrEx>
          <w:tblCellSpacing w:w="0" w:type="nil"/>
          <w:tblCellMar>
            <w:left w:w="108" w:type="dxa"/>
            <w:right w:w="108" w:type="dxa"/>
          </w:tblCellMar>
        </w:tblPrEx>
        <w:trPr>
          <w:trHeight w:val="20"/>
        </w:trPr>
        <w:tc>
          <w:tcPr>
            <w:tcW w:w="301" w:type="pct"/>
            <w:vAlign w:val="center"/>
          </w:tcPr>
          <w:p w:rsidR="00DE36DE" w:rsidRPr="00DE36DE" w:rsidRDefault="00DE36DE" w:rsidP="00DE36DE">
            <w:pPr>
              <w:rPr>
                <w:sz w:val="12"/>
                <w:szCs w:val="14"/>
              </w:rPr>
            </w:pPr>
            <w:r w:rsidRPr="00DE36DE">
              <w:rPr>
                <w:sz w:val="12"/>
                <w:szCs w:val="14"/>
              </w:rPr>
              <w:t xml:space="preserve">114 </w:t>
            </w:r>
          </w:p>
        </w:tc>
        <w:tc>
          <w:tcPr>
            <w:tcW w:w="2905" w:type="pct"/>
            <w:vAlign w:val="center"/>
          </w:tcPr>
          <w:p w:rsidR="00DE36DE" w:rsidRPr="00DE36DE" w:rsidRDefault="00DE36DE" w:rsidP="00DE36DE">
            <w:pPr>
              <w:rPr>
                <w:sz w:val="12"/>
                <w:szCs w:val="14"/>
              </w:rPr>
            </w:pPr>
            <w:r w:rsidRPr="00DE36DE">
              <w:rPr>
                <w:sz w:val="12"/>
                <w:szCs w:val="14"/>
              </w:rPr>
              <w:t>Подготовка отчета об итогах наставничества</w:t>
            </w:r>
          </w:p>
        </w:tc>
        <w:tc>
          <w:tcPr>
            <w:tcW w:w="1794" w:type="pct"/>
            <w:vAlign w:val="center"/>
          </w:tcPr>
          <w:p w:rsidR="00DE36DE" w:rsidRPr="00DE36DE" w:rsidRDefault="00DE36DE" w:rsidP="00DE36DE">
            <w:pPr>
              <w:rPr>
                <w:sz w:val="12"/>
                <w:szCs w:val="14"/>
              </w:rPr>
            </w:pPr>
            <w:r w:rsidRPr="00DE36DE">
              <w:rPr>
                <w:sz w:val="12"/>
                <w:szCs w:val="14"/>
              </w:rPr>
              <w:t xml:space="preserve">Наставник </w:t>
            </w:r>
          </w:p>
        </w:tc>
      </w:tr>
    </w:tbl>
    <w:p w:rsidR="00DE36DE" w:rsidRDefault="00DE36DE" w:rsidP="00DE36DE">
      <w:pPr>
        <w:rPr>
          <w:i/>
          <w:sz w:val="14"/>
          <w:szCs w:val="14"/>
        </w:rPr>
      </w:pPr>
      <w:r w:rsidRPr="000958D1">
        <w:rPr>
          <w:sz w:val="14"/>
          <w:szCs w:val="14"/>
        </w:rPr>
        <w:t>*</w:t>
      </w:r>
      <w:r w:rsidRPr="000958D1">
        <w:rPr>
          <w:i/>
          <w:sz w:val="14"/>
          <w:szCs w:val="14"/>
        </w:rPr>
        <w:t>Содержательная часть может меняться</w:t>
      </w:r>
    </w:p>
    <w:p w:rsidR="00DE36DE" w:rsidRPr="000958D1" w:rsidRDefault="00DE36DE" w:rsidP="00DE36DE">
      <w:pPr>
        <w:rPr>
          <w:sz w:val="14"/>
          <w:szCs w:val="14"/>
        </w:rPr>
      </w:pPr>
    </w:p>
    <w:tbl>
      <w:tblPr>
        <w:tblW w:w="0" w:type="auto"/>
        <w:tblLook w:val="04A0" w:firstRow="1" w:lastRow="0" w:firstColumn="1" w:lastColumn="0" w:noHBand="0" w:noVBand="1"/>
      </w:tblPr>
      <w:tblGrid>
        <w:gridCol w:w="2534"/>
        <w:gridCol w:w="2784"/>
      </w:tblGrid>
      <w:tr w:rsidR="00DE36DE" w:rsidRPr="000958D1" w:rsidTr="00DE36DE">
        <w:trPr>
          <w:trHeight w:val="346"/>
        </w:trPr>
        <w:tc>
          <w:tcPr>
            <w:tcW w:w="5070" w:type="dxa"/>
            <w:shd w:val="clear" w:color="auto" w:fill="auto"/>
          </w:tcPr>
          <w:p w:rsidR="00DE36DE" w:rsidRPr="000958D1" w:rsidRDefault="00DE36DE" w:rsidP="00DE36DE">
            <w:pPr>
              <w:rPr>
                <w:rFonts w:ascii="Calibri" w:hAnsi="Calibri"/>
                <w:sz w:val="14"/>
                <w:szCs w:val="14"/>
              </w:rPr>
            </w:pPr>
          </w:p>
        </w:tc>
        <w:tc>
          <w:tcPr>
            <w:tcW w:w="4501" w:type="dxa"/>
            <w:shd w:val="clear" w:color="auto" w:fill="auto"/>
          </w:tcPr>
          <w:p w:rsidR="00DE36DE" w:rsidRPr="000958D1" w:rsidRDefault="00DE36DE" w:rsidP="00DE36DE">
            <w:pPr>
              <w:rPr>
                <w:sz w:val="14"/>
                <w:szCs w:val="14"/>
              </w:rPr>
            </w:pPr>
            <w:r w:rsidRPr="000958D1">
              <w:rPr>
                <w:b/>
                <w:sz w:val="14"/>
                <w:szCs w:val="14"/>
              </w:rPr>
              <w:t>Приложение № 4</w:t>
            </w:r>
          </w:p>
          <w:p w:rsidR="00DE36DE" w:rsidRPr="000958D1" w:rsidRDefault="00DE36DE" w:rsidP="00DE36DE">
            <w:pPr>
              <w:rPr>
                <w:sz w:val="14"/>
                <w:szCs w:val="14"/>
              </w:rPr>
            </w:pPr>
            <w:r w:rsidRPr="000958D1">
              <w:rPr>
                <w:sz w:val="14"/>
                <w:szCs w:val="14"/>
              </w:rPr>
              <w:t>к Порядку организации наставничества в органах местного самоуправления Солецкого муниципального округа</w:t>
            </w:r>
          </w:p>
        </w:tc>
      </w:tr>
    </w:tbl>
    <w:p w:rsidR="00DE36DE" w:rsidRPr="000958D1" w:rsidRDefault="00DE36DE" w:rsidP="00DE36DE">
      <w:pPr>
        <w:jc w:val="center"/>
        <w:rPr>
          <w:b/>
          <w:sz w:val="14"/>
          <w:szCs w:val="14"/>
        </w:rPr>
      </w:pPr>
    </w:p>
    <w:p w:rsidR="00DE36DE" w:rsidRPr="000958D1" w:rsidRDefault="00DE36DE" w:rsidP="00DE36DE">
      <w:pPr>
        <w:autoSpaceDE w:val="0"/>
        <w:autoSpaceDN w:val="0"/>
        <w:adjustRightInd w:val="0"/>
        <w:jc w:val="center"/>
        <w:outlineLvl w:val="0"/>
        <w:rPr>
          <w:b/>
          <w:bCs/>
          <w:kern w:val="32"/>
          <w:sz w:val="14"/>
          <w:szCs w:val="14"/>
        </w:rPr>
      </w:pPr>
      <w:r w:rsidRPr="000958D1">
        <w:rPr>
          <w:b/>
          <w:bCs/>
          <w:kern w:val="32"/>
          <w:sz w:val="14"/>
          <w:szCs w:val="14"/>
        </w:rPr>
        <w:t>ОТЧЕТ</w:t>
      </w:r>
    </w:p>
    <w:p w:rsidR="00DE36DE" w:rsidRPr="000958D1" w:rsidRDefault="00DE36DE" w:rsidP="00DE36DE">
      <w:pPr>
        <w:autoSpaceDE w:val="0"/>
        <w:autoSpaceDN w:val="0"/>
        <w:adjustRightInd w:val="0"/>
        <w:jc w:val="center"/>
        <w:outlineLvl w:val="0"/>
        <w:rPr>
          <w:b/>
          <w:bCs/>
          <w:kern w:val="32"/>
          <w:sz w:val="14"/>
          <w:szCs w:val="14"/>
        </w:rPr>
      </w:pPr>
      <w:r w:rsidRPr="000958D1">
        <w:rPr>
          <w:b/>
          <w:bCs/>
          <w:kern w:val="32"/>
          <w:sz w:val="14"/>
          <w:szCs w:val="14"/>
        </w:rPr>
        <w:t>об итогах наставничества</w:t>
      </w:r>
    </w:p>
    <w:p w:rsidR="00DE36DE" w:rsidRPr="000958D1" w:rsidRDefault="00DE36DE" w:rsidP="00DE36DE">
      <w:pPr>
        <w:autoSpaceDE w:val="0"/>
        <w:autoSpaceDN w:val="0"/>
        <w:adjustRightInd w:val="0"/>
        <w:jc w:val="center"/>
        <w:outlineLvl w:val="0"/>
        <w:rPr>
          <w:b/>
          <w:bCs/>
          <w:kern w:val="32"/>
          <w:sz w:val="14"/>
          <w:szCs w:val="14"/>
        </w:rPr>
      </w:pPr>
    </w:p>
    <w:p w:rsidR="00DE36DE" w:rsidRPr="000958D1" w:rsidRDefault="00DE36DE" w:rsidP="00DE36DE">
      <w:pPr>
        <w:rPr>
          <w:sz w:val="14"/>
          <w:szCs w:val="14"/>
        </w:rPr>
      </w:pPr>
      <w:r w:rsidRPr="000958D1">
        <w:rPr>
          <w:sz w:val="14"/>
          <w:szCs w:val="14"/>
        </w:rPr>
        <w:t>ФИО муниципального служащего (служащего), в отношении которого осуществляется наставничество _______________________________________</w:t>
      </w:r>
    </w:p>
    <w:p w:rsidR="00DE36DE" w:rsidRPr="000958D1" w:rsidRDefault="00DE36DE" w:rsidP="00DE36DE">
      <w:pPr>
        <w:rPr>
          <w:sz w:val="14"/>
          <w:szCs w:val="14"/>
        </w:rPr>
      </w:pPr>
      <w:r w:rsidRPr="000958D1">
        <w:rPr>
          <w:sz w:val="14"/>
          <w:szCs w:val="14"/>
        </w:rPr>
        <w:t>__________________________________________________________________</w:t>
      </w:r>
    </w:p>
    <w:p w:rsidR="00DE36DE" w:rsidRPr="000958D1" w:rsidRDefault="00DE36DE" w:rsidP="00DE36DE">
      <w:pPr>
        <w:rPr>
          <w:sz w:val="14"/>
          <w:szCs w:val="14"/>
        </w:rPr>
      </w:pPr>
      <w:r w:rsidRPr="000958D1">
        <w:rPr>
          <w:sz w:val="14"/>
          <w:szCs w:val="14"/>
        </w:rPr>
        <w:t>Наставник ________________________________________________________</w:t>
      </w:r>
    </w:p>
    <w:p w:rsidR="00DE36DE" w:rsidRPr="000958D1" w:rsidRDefault="00DE36DE" w:rsidP="00DE36DE">
      <w:pPr>
        <w:rPr>
          <w:sz w:val="14"/>
          <w:szCs w:val="14"/>
        </w:rPr>
      </w:pPr>
      <w:r w:rsidRPr="000958D1">
        <w:rPr>
          <w:sz w:val="14"/>
          <w:szCs w:val="14"/>
        </w:rPr>
        <w:t>Период наставничества с ___________20__г. по ______________ 20__г.</w:t>
      </w:r>
    </w:p>
    <w:p w:rsidR="00DE36DE" w:rsidRPr="000958D1" w:rsidRDefault="00DE36DE" w:rsidP="00DE36DE">
      <w:pPr>
        <w:rPr>
          <w:b/>
          <w:sz w:val="14"/>
          <w:szCs w:val="14"/>
        </w:rPr>
      </w:pPr>
    </w:p>
    <w:p w:rsidR="00DE36DE" w:rsidRPr="000958D1" w:rsidRDefault="00DE36DE" w:rsidP="00DE36DE">
      <w:pPr>
        <w:widowControl w:val="0"/>
        <w:autoSpaceDE w:val="0"/>
        <w:autoSpaceDN w:val="0"/>
        <w:adjustRightInd w:val="0"/>
        <w:jc w:val="center"/>
        <w:rPr>
          <w:i/>
          <w:sz w:val="14"/>
          <w:szCs w:val="14"/>
        </w:rPr>
      </w:pPr>
    </w:p>
    <w:p w:rsidR="00DE36DE" w:rsidRPr="000958D1" w:rsidRDefault="00DE36DE" w:rsidP="00DE36DE">
      <w:pPr>
        <w:widowControl w:val="0"/>
        <w:autoSpaceDE w:val="0"/>
        <w:autoSpaceDN w:val="0"/>
        <w:adjustRightInd w:val="0"/>
        <w:rPr>
          <w:i/>
          <w:sz w:val="14"/>
          <w:szCs w:val="14"/>
        </w:rPr>
      </w:pPr>
      <w:r w:rsidRPr="000958D1">
        <w:rPr>
          <w:i/>
          <w:sz w:val="14"/>
          <w:szCs w:val="14"/>
        </w:rPr>
        <w:t>Проведенные мероприятия по наставничеству</w:t>
      </w:r>
    </w:p>
    <w:p w:rsidR="00DE36DE" w:rsidRPr="000958D1" w:rsidRDefault="00DE36DE" w:rsidP="00DE36DE">
      <w:pPr>
        <w:widowControl w:val="0"/>
        <w:autoSpaceDE w:val="0"/>
        <w:autoSpaceDN w:val="0"/>
        <w:adjustRightInd w:val="0"/>
        <w:rPr>
          <w:i/>
          <w:sz w:val="14"/>
          <w:szCs w:val="14"/>
        </w:rPr>
      </w:pPr>
    </w:p>
    <w:p w:rsidR="00DE36DE" w:rsidRPr="000958D1" w:rsidRDefault="00DE36DE" w:rsidP="00DE36DE">
      <w:pPr>
        <w:widowControl w:val="0"/>
        <w:autoSpaceDE w:val="0"/>
        <w:autoSpaceDN w:val="0"/>
        <w:adjustRightInd w:val="0"/>
        <w:rPr>
          <w:i/>
          <w:sz w:val="14"/>
          <w:szCs w:val="14"/>
        </w:rPr>
      </w:pPr>
      <w:r w:rsidRPr="000958D1">
        <w:rPr>
          <w:i/>
          <w:sz w:val="14"/>
          <w:szCs w:val="14"/>
        </w:rPr>
        <w:t>Выводы по итогам наставничества</w:t>
      </w:r>
    </w:p>
    <w:p w:rsidR="00DE36DE" w:rsidRPr="000958D1" w:rsidRDefault="00DE36DE" w:rsidP="00DE36DE">
      <w:pPr>
        <w:widowControl w:val="0"/>
        <w:autoSpaceDE w:val="0"/>
        <w:autoSpaceDN w:val="0"/>
        <w:adjustRightInd w:val="0"/>
        <w:rPr>
          <w:i/>
          <w:sz w:val="14"/>
          <w:szCs w:val="14"/>
        </w:rPr>
      </w:pPr>
    </w:p>
    <w:p w:rsidR="00DE36DE" w:rsidRPr="000958D1" w:rsidRDefault="00DE36DE" w:rsidP="00DE36DE">
      <w:pPr>
        <w:widowControl w:val="0"/>
        <w:autoSpaceDE w:val="0"/>
        <w:autoSpaceDN w:val="0"/>
        <w:adjustRightInd w:val="0"/>
        <w:rPr>
          <w:i/>
          <w:sz w:val="14"/>
          <w:szCs w:val="14"/>
        </w:rPr>
      </w:pPr>
      <w:r w:rsidRPr="000958D1">
        <w:rPr>
          <w:i/>
          <w:sz w:val="14"/>
          <w:szCs w:val="14"/>
        </w:rPr>
        <w:t>Рекомендации по итогам наставничества</w:t>
      </w:r>
    </w:p>
    <w:p w:rsidR="00DE36DE" w:rsidRPr="000958D1" w:rsidRDefault="00DE36DE" w:rsidP="00DE36DE">
      <w:pPr>
        <w:widowControl w:val="0"/>
        <w:autoSpaceDE w:val="0"/>
        <w:autoSpaceDN w:val="0"/>
        <w:adjustRightInd w:val="0"/>
        <w:rPr>
          <w:i/>
          <w:sz w:val="14"/>
          <w:szCs w:val="14"/>
        </w:rPr>
      </w:pPr>
    </w:p>
    <w:p w:rsidR="00DE36DE" w:rsidRPr="000958D1" w:rsidRDefault="00DE36DE" w:rsidP="00DE36DE">
      <w:pPr>
        <w:widowControl w:val="0"/>
        <w:autoSpaceDE w:val="0"/>
        <w:autoSpaceDN w:val="0"/>
        <w:adjustRightInd w:val="0"/>
        <w:rPr>
          <w:sz w:val="14"/>
          <w:szCs w:val="14"/>
        </w:rPr>
      </w:pPr>
    </w:p>
    <w:p w:rsidR="00DE36DE" w:rsidRPr="000958D1" w:rsidRDefault="00DE36DE" w:rsidP="00DE36DE">
      <w:pPr>
        <w:widowControl w:val="0"/>
        <w:autoSpaceDE w:val="0"/>
        <w:autoSpaceDN w:val="0"/>
        <w:adjustRightInd w:val="0"/>
        <w:rPr>
          <w:sz w:val="14"/>
          <w:szCs w:val="14"/>
        </w:rPr>
      </w:pPr>
    </w:p>
    <w:p w:rsidR="00DE36DE" w:rsidRPr="000958D1" w:rsidRDefault="00DE36DE" w:rsidP="00DE36DE">
      <w:pPr>
        <w:widowControl w:val="0"/>
        <w:autoSpaceDE w:val="0"/>
        <w:autoSpaceDN w:val="0"/>
        <w:adjustRightInd w:val="0"/>
        <w:rPr>
          <w:sz w:val="14"/>
          <w:szCs w:val="14"/>
        </w:rPr>
      </w:pPr>
      <w:r w:rsidRPr="000958D1">
        <w:rPr>
          <w:sz w:val="14"/>
          <w:szCs w:val="14"/>
        </w:rPr>
        <w:t xml:space="preserve">Итоговая оценка за наставничество* </w:t>
      </w:r>
      <w:r w:rsidRPr="000958D1">
        <w:rPr>
          <w:sz w:val="14"/>
          <w:szCs w:val="14"/>
          <w:u w:val="single"/>
        </w:rPr>
        <w:t>___________________________________</w:t>
      </w:r>
    </w:p>
    <w:p w:rsidR="00DE36DE" w:rsidRPr="000958D1" w:rsidRDefault="00DE36DE" w:rsidP="00DE36DE">
      <w:pPr>
        <w:widowControl w:val="0"/>
        <w:autoSpaceDE w:val="0"/>
        <w:autoSpaceDN w:val="0"/>
        <w:adjustRightInd w:val="0"/>
        <w:rPr>
          <w:sz w:val="14"/>
          <w:szCs w:val="14"/>
        </w:rPr>
      </w:pPr>
    </w:p>
    <w:p w:rsidR="00DE36DE" w:rsidRPr="000958D1" w:rsidRDefault="00DE36DE" w:rsidP="00DE36DE">
      <w:pPr>
        <w:widowControl w:val="0"/>
        <w:autoSpaceDE w:val="0"/>
        <w:autoSpaceDN w:val="0"/>
        <w:adjustRightInd w:val="0"/>
        <w:rPr>
          <w:sz w:val="14"/>
          <w:szCs w:val="14"/>
        </w:rPr>
      </w:pP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Наставник:___________________________________________ «___» ___________ 20__ г.</w:t>
      </w:r>
    </w:p>
    <w:p w:rsidR="00DE36DE" w:rsidRPr="000958D1" w:rsidRDefault="00DE36DE" w:rsidP="00DE36DE">
      <w:pPr>
        <w:pStyle w:val="ConsPlusNonformat"/>
        <w:rPr>
          <w:rFonts w:ascii="Times New Roman" w:hAnsi="Times New Roman" w:cs="Times New Roman"/>
          <w:sz w:val="14"/>
          <w:szCs w:val="14"/>
        </w:rPr>
      </w:pPr>
      <w:r w:rsidRPr="000958D1">
        <w:rPr>
          <w:rFonts w:ascii="Times New Roman" w:eastAsia="Calibri" w:hAnsi="Times New Roman" w:cs="Times New Roman"/>
          <w:sz w:val="14"/>
          <w:szCs w:val="14"/>
          <w:vertAlign w:val="subscript"/>
          <w:lang w:eastAsia="en-US"/>
        </w:rPr>
        <w:t xml:space="preserve">                                          (подпись)                                         (ФИО)</w:t>
      </w:r>
    </w:p>
    <w:p w:rsidR="00DE36DE" w:rsidRPr="000958D1" w:rsidRDefault="00DE36DE" w:rsidP="00DE36DE">
      <w:pPr>
        <w:widowControl w:val="0"/>
        <w:autoSpaceDE w:val="0"/>
        <w:autoSpaceDN w:val="0"/>
        <w:adjustRightInd w:val="0"/>
        <w:rPr>
          <w:sz w:val="14"/>
          <w:szCs w:val="14"/>
        </w:rPr>
      </w:pPr>
    </w:p>
    <w:p w:rsidR="00DE36DE" w:rsidRPr="000958D1" w:rsidRDefault="00DE36DE" w:rsidP="00DE36DE">
      <w:pPr>
        <w:widowControl w:val="0"/>
        <w:autoSpaceDE w:val="0"/>
        <w:autoSpaceDN w:val="0"/>
        <w:adjustRightInd w:val="0"/>
        <w:rPr>
          <w:b/>
          <w:sz w:val="14"/>
          <w:szCs w:val="14"/>
        </w:rPr>
      </w:pPr>
      <w:r w:rsidRPr="000958D1">
        <w:rPr>
          <w:b/>
          <w:sz w:val="14"/>
          <w:szCs w:val="14"/>
        </w:rPr>
        <w:t>Согласовано:</w:t>
      </w:r>
    </w:p>
    <w:p w:rsidR="00DE36DE" w:rsidRPr="000958D1" w:rsidRDefault="00DE36DE" w:rsidP="00DE36DE">
      <w:pPr>
        <w:widowControl w:val="0"/>
        <w:autoSpaceDE w:val="0"/>
        <w:autoSpaceDN w:val="0"/>
        <w:adjustRightInd w:val="0"/>
        <w:rPr>
          <w:sz w:val="14"/>
          <w:szCs w:val="14"/>
        </w:rPr>
      </w:pPr>
      <w:r w:rsidRPr="000958D1">
        <w:rPr>
          <w:sz w:val="14"/>
          <w:szCs w:val="14"/>
        </w:rPr>
        <w:t xml:space="preserve">Руководитель </w:t>
      </w:r>
      <w:r w:rsidRPr="000958D1">
        <w:rPr>
          <w:sz w:val="14"/>
          <w:szCs w:val="14"/>
        </w:rPr>
        <w:br/>
        <w:t>структурного подразделения____________  ________________ «___» ___________ 20__ г.</w:t>
      </w:r>
    </w:p>
    <w:p w:rsidR="00DE36DE" w:rsidRPr="000958D1" w:rsidRDefault="00DE36DE" w:rsidP="00DE36DE">
      <w:pPr>
        <w:pStyle w:val="ConsPlusNonformat"/>
        <w:rPr>
          <w:rFonts w:ascii="Times New Roman" w:hAnsi="Times New Roman" w:cs="Times New Roman"/>
          <w:sz w:val="14"/>
          <w:szCs w:val="14"/>
        </w:rPr>
      </w:pPr>
      <w:r w:rsidRPr="000958D1">
        <w:rPr>
          <w:rFonts w:ascii="Times New Roman" w:eastAsia="Calibri" w:hAnsi="Times New Roman" w:cs="Times New Roman"/>
          <w:sz w:val="14"/>
          <w:szCs w:val="14"/>
          <w:vertAlign w:val="subscript"/>
          <w:lang w:eastAsia="en-US"/>
        </w:rPr>
        <w:t xml:space="preserve">                                                                              (подпись)                     (ФИО)</w:t>
      </w:r>
    </w:p>
    <w:p w:rsidR="00DE36DE" w:rsidRPr="000958D1" w:rsidRDefault="00DE36DE" w:rsidP="00DE36DE">
      <w:pPr>
        <w:widowControl w:val="0"/>
        <w:autoSpaceDE w:val="0"/>
        <w:autoSpaceDN w:val="0"/>
        <w:adjustRightInd w:val="0"/>
        <w:rPr>
          <w:sz w:val="14"/>
          <w:szCs w:val="14"/>
        </w:rPr>
      </w:pPr>
    </w:p>
    <w:p w:rsidR="00DE36DE" w:rsidRPr="000958D1" w:rsidRDefault="00DE36DE" w:rsidP="00DE36DE">
      <w:pPr>
        <w:widowControl w:val="0"/>
        <w:autoSpaceDE w:val="0"/>
        <w:autoSpaceDN w:val="0"/>
        <w:adjustRightInd w:val="0"/>
        <w:rPr>
          <w:sz w:val="14"/>
          <w:szCs w:val="14"/>
        </w:rPr>
      </w:pPr>
    </w:p>
    <w:p w:rsidR="00DE36DE" w:rsidRPr="000958D1" w:rsidRDefault="00DE36DE" w:rsidP="00DE36DE">
      <w:pPr>
        <w:widowControl w:val="0"/>
        <w:autoSpaceDE w:val="0"/>
        <w:autoSpaceDN w:val="0"/>
        <w:adjustRightInd w:val="0"/>
        <w:rPr>
          <w:sz w:val="14"/>
          <w:szCs w:val="14"/>
        </w:rPr>
      </w:pPr>
      <w:r w:rsidRPr="000958D1">
        <w:rPr>
          <w:sz w:val="14"/>
          <w:szCs w:val="14"/>
        </w:rPr>
        <w:t xml:space="preserve">С результатами наставничества </w:t>
      </w:r>
      <w:proofErr w:type="gramStart"/>
      <w:r w:rsidRPr="000958D1">
        <w:rPr>
          <w:sz w:val="14"/>
          <w:szCs w:val="14"/>
        </w:rPr>
        <w:t>ознакомлен</w:t>
      </w:r>
      <w:proofErr w:type="gramEnd"/>
      <w:r w:rsidRPr="000958D1">
        <w:rPr>
          <w:sz w:val="14"/>
          <w:szCs w:val="14"/>
        </w:rPr>
        <w:t xml:space="preserve">_______________  ________________________ </w:t>
      </w:r>
    </w:p>
    <w:p w:rsidR="00DE36DE" w:rsidRPr="000958D1" w:rsidRDefault="00DE36DE" w:rsidP="00DE36DE">
      <w:pPr>
        <w:pStyle w:val="ConsPlusNonformat"/>
        <w:rPr>
          <w:rFonts w:ascii="Times New Roman" w:hAnsi="Times New Roman" w:cs="Times New Roman"/>
          <w:sz w:val="14"/>
          <w:szCs w:val="14"/>
        </w:rPr>
      </w:pPr>
      <w:r w:rsidRPr="000958D1">
        <w:rPr>
          <w:rFonts w:ascii="Times New Roman" w:eastAsia="Calibri" w:hAnsi="Times New Roman" w:cs="Times New Roman"/>
          <w:sz w:val="14"/>
          <w:szCs w:val="14"/>
          <w:vertAlign w:val="subscript"/>
          <w:lang w:eastAsia="en-US"/>
        </w:rPr>
        <w:t xml:space="preserve">                                                                                                            (подпись)                                     (ФИО)</w:t>
      </w:r>
    </w:p>
    <w:p w:rsidR="00DE36DE" w:rsidRPr="000958D1" w:rsidRDefault="00DE36DE" w:rsidP="00DE36DE">
      <w:pPr>
        <w:widowControl w:val="0"/>
        <w:autoSpaceDE w:val="0"/>
        <w:autoSpaceDN w:val="0"/>
        <w:adjustRightInd w:val="0"/>
        <w:rPr>
          <w:sz w:val="14"/>
          <w:szCs w:val="14"/>
        </w:rPr>
      </w:pPr>
      <w:r w:rsidRPr="000958D1">
        <w:rPr>
          <w:sz w:val="14"/>
          <w:szCs w:val="14"/>
        </w:rPr>
        <w:t>«___» ___________ 20__ г.</w:t>
      </w:r>
    </w:p>
    <w:p w:rsidR="00DE36DE" w:rsidRPr="000958D1" w:rsidRDefault="00DE36DE" w:rsidP="00DE36DE">
      <w:pPr>
        <w:widowControl w:val="0"/>
        <w:autoSpaceDE w:val="0"/>
        <w:autoSpaceDN w:val="0"/>
        <w:adjustRightInd w:val="0"/>
        <w:rPr>
          <w:sz w:val="14"/>
          <w:szCs w:val="14"/>
        </w:rPr>
      </w:pPr>
    </w:p>
    <w:p w:rsidR="00DE36DE" w:rsidRPr="000958D1" w:rsidRDefault="00DE36DE" w:rsidP="00DE36DE">
      <w:pPr>
        <w:widowControl w:val="0"/>
        <w:autoSpaceDE w:val="0"/>
        <w:autoSpaceDN w:val="0"/>
        <w:adjustRightInd w:val="0"/>
        <w:rPr>
          <w:sz w:val="14"/>
          <w:szCs w:val="14"/>
        </w:rPr>
      </w:pPr>
    </w:p>
    <w:p w:rsidR="00DE36DE" w:rsidRPr="000958D1" w:rsidRDefault="00DE36DE" w:rsidP="00DE36DE">
      <w:pPr>
        <w:widowControl w:val="0"/>
        <w:autoSpaceDE w:val="0"/>
        <w:autoSpaceDN w:val="0"/>
        <w:adjustRightInd w:val="0"/>
        <w:rPr>
          <w:sz w:val="14"/>
          <w:szCs w:val="14"/>
        </w:rPr>
      </w:pPr>
      <w:r w:rsidRPr="000958D1">
        <w:rPr>
          <w:sz w:val="14"/>
          <w:szCs w:val="14"/>
        </w:rPr>
        <w:t>* Шкала оценок:</w:t>
      </w:r>
    </w:p>
    <w:p w:rsidR="00DE36DE" w:rsidRPr="000958D1" w:rsidRDefault="00DE36DE" w:rsidP="00DE36DE">
      <w:pPr>
        <w:widowControl w:val="0"/>
        <w:autoSpaceDE w:val="0"/>
        <w:autoSpaceDN w:val="0"/>
        <w:adjustRightInd w:val="0"/>
        <w:rPr>
          <w:sz w:val="14"/>
          <w:szCs w:val="14"/>
        </w:rPr>
      </w:pPr>
      <w:r w:rsidRPr="000958D1">
        <w:rPr>
          <w:sz w:val="14"/>
          <w:szCs w:val="14"/>
        </w:rPr>
        <w:t>1 – Не соответствует требованиям (знания и владение навыками отсутствует);</w:t>
      </w:r>
    </w:p>
    <w:p w:rsidR="00DE36DE" w:rsidRPr="000958D1" w:rsidRDefault="00DE36DE" w:rsidP="00DE36DE">
      <w:pPr>
        <w:widowControl w:val="0"/>
        <w:autoSpaceDE w:val="0"/>
        <w:autoSpaceDN w:val="0"/>
        <w:adjustRightInd w:val="0"/>
        <w:rPr>
          <w:sz w:val="14"/>
          <w:szCs w:val="14"/>
        </w:rPr>
      </w:pPr>
      <w:r w:rsidRPr="000958D1">
        <w:rPr>
          <w:sz w:val="14"/>
          <w:szCs w:val="14"/>
        </w:rPr>
        <w:t>2 – Частично соответствует требованиям (знания и навыки недостаточные, отрывочные и несистематизированные, неуверенно применяются на практике);</w:t>
      </w:r>
    </w:p>
    <w:p w:rsidR="00DE36DE" w:rsidRPr="000958D1" w:rsidRDefault="00DE36DE" w:rsidP="00DE36DE">
      <w:pPr>
        <w:widowControl w:val="0"/>
        <w:autoSpaceDE w:val="0"/>
        <w:autoSpaceDN w:val="0"/>
        <w:adjustRightInd w:val="0"/>
        <w:rPr>
          <w:sz w:val="14"/>
          <w:szCs w:val="14"/>
        </w:rPr>
      </w:pPr>
      <w:r w:rsidRPr="000958D1">
        <w:rPr>
          <w:sz w:val="14"/>
          <w:szCs w:val="14"/>
        </w:rPr>
        <w:t>3 – Соответствует требованиям (знания достаточно полные, но имеются вопросы, требующие дополнительной консультации; владение навыками достаточно уверенное);</w:t>
      </w:r>
    </w:p>
    <w:p w:rsidR="00DE36DE" w:rsidRDefault="00DE36DE" w:rsidP="00DE36DE">
      <w:pPr>
        <w:widowControl w:val="0"/>
        <w:autoSpaceDE w:val="0"/>
        <w:autoSpaceDN w:val="0"/>
        <w:adjustRightInd w:val="0"/>
        <w:rPr>
          <w:sz w:val="14"/>
          <w:szCs w:val="14"/>
        </w:rPr>
      </w:pPr>
      <w:r w:rsidRPr="000958D1">
        <w:rPr>
          <w:sz w:val="14"/>
          <w:szCs w:val="14"/>
        </w:rPr>
        <w:t>4 – Превосходит требования (знания и умения по теме на уровне профессионального специалиста, уверенно применяются на практике).</w:t>
      </w:r>
    </w:p>
    <w:p w:rsidR="00DE36DE" w:rsidRDefault="00DE36DE" w:rsidP="00DE36DE">
      <w:pPr>
        <w:widowControl w:val="0"/>
        <w:autoSpaceDE w:val="0"/>
        <w:autoSpaceDN w:val="0"/>
        <w:adjustRightInd w:val="0"/>
        <w:rPr>
          <w:sz w:val="14"/>
          <w:szCs w:val="14"/>
        </w:rPr>
      </w:pPr>
    </w:p>
    <w:p w:rsidR="00DE36DE" w:rsidRPr="000958D1" w:rsidRDefault="00DE36DE" w:rsidP="00DE36DE">
      <w:pPr>
        <w:widowControl w:val="0"/>
        <w:autoSpaceDE w:val="0"/>
        <w:autoSpaceDN w:val="0"/>
        <w:adjustRightInd w:val="0"/>
        <w:rPr>
          <w:sz w:val="14"/>
          <w:szCs w:val="14"/>
        </w:rPr>
      </w:pPr>
    </w:p>
    <w:tbl>
      <w:tblPr>
        <w:tblW w:w="0" w:type="auto"/>
        <w:tblLook w:val="04A0" w:firstRow="1" w:lastRow="0" w:firstColumn="1" w:lastColumn="0" w:noHBand="0" w:noVBand="1"/>
      </w:tblPr>
      <w:tblGrid>
        <w:gridCol w:w="2534"/>
        <w:gridCol w:w="2784"/>
      </w:tblGrid>
      <w:tr w:rsidR="00DE36DE" w:rsidRPr="000958D1" w:rsidTr="00DE36DE">
        <w:trPr>
          <w:trHeight w:val="60"/>
        </w:trPr>
        <w:tc>
          <w:tcPr>
            <w:tcW w:w="5070" w:type="dxa"/>
            <w:shd w:val="clear" w:color="auto" w:fill="auto"/>
          </w:tcPr>
          <w:p w:rsidR="00DE36DE" w:rsidRPr="000958D1" w:rsidRDefault="00DE36DE" w:rsidP="00DE36DE">
            <w:pPr>
              <w:rPr>
                <w:rFonts w:ascii="Calibri" w:hAnsi="Calibri"/>
                <w:sz w:val="14"/>
                <w:szCs w:val="14"/>
              </w:rPr>
            </w:pPr>
          </w:p>
        </w:tc>
        <w:tc>
          <w:tcPr>
            <w:tcW w:w="4501" w:type="dxa"/>
            <w:shd w:val="clear" w:color="auto" w:fill="auto"/>
          </w:tcPr>
          <w:p w:rsidR="00DE36DE" w:rsidRPr="000958D1" w:rsidRDefault="00DE36DE" w:rsidP="00DE36DE">
            <w:pPr>
              <w:rPr>
                <w:sz w:val="14"/>
                <w:szCs w:val="14"/>
              </w:rPr>
            </w:pPr>
            <w:r w:rsidRPr="000958D1">
              <w:rPr>
                <w:b/>
                <w:sz w:val="14"/>
                <w:szCs w:val="14"/>
              </w:rPr>
              <w:t>Приложение № 5</w:t>
            </w:r>
          </w:p>
          <w:p w:rsidR="00DE36DE" w:rsidRPr="000958D1" w:rsidRDefault="00DE36DE" w:rsidP="00DE36DE">
            <w:pPr>
              <w:rPr>
                <w:sz w:val="14"/>
                <w:szCs w:val="14"/>
              </w:rPr>
            </w:pPr>
            <w:r w:rsidRPr="000958D1">
              <w:rPr>
                <w:sz w:val="14"/>
                <w:szCs w:val="14"/>
              </w:rPr>
              <w:t>к Порядку организации наставничества в Администрации Солецкого муниципального округа</w:t>
            </w:r>
          </w:p>
        </w:tc>
      </w:tr>
    </w:tbl>
    <w:p w:rsidR="00DE36DE" w:rsidRPr="000958D1" w:rsidRDefault="00DE36DE" w:rsidP="00DE36DE">
      <w:pPr>
        <w:pStyle w:val="ConsPlusNormal"/>
        <w:ind w:firstLine="0"/>
        <w:outlineLvl w:val="2"/>
        <w:rPr>
          <w:rFonts w:ascii="Times New Roman" w:hAnsi="Times New Roman" w:cs="Times New Roman"/>
          <w:b/>
          <w:sz w:val="14"/>
          <w:szCs w:val="14"/>
        </w:rPr>
      </w:pPr>
    </w:p>
    <w:p w:rsidR="00DE36DE" w:rsidRPr="000958D1" w:rsidRDefault="00DE36DE" w:rsidP="00DE36DE">
      <w:pPr>
        <w:pStyle w:val="ConsPlusNormal"/>
        <w:ind w:firstLine="0"/>
        <w:jc w:val="center"/>
        <w:outlineLvl w:val="2"/>
        <w:rPr>
          <w:rFonts w:ascii="Times New Roman" w:hAnsi="Times New Roman" w:cs="Times New Roman"/>
          <w:b/>
          <w:sz w:val="14"/>
          <w:szCs w:val="14"/>
        </w:rPr>
      </w:pPr>
      <w:r w:rsidRPr="000958D1">
        <w:rPr>
          <w:rFonts w:ascii="Times New Roman" w:hAnsi="Times New Roman" w:cs="Times New Roman"/>
          <w:b/>
          <w:sz w:val="14"/>
          <w:szCs w:val="14"/>
        </w:rPr>
        <w:t xml:space="preserve">Оценка </w:t>
      </w:r>
    </w:p>
    <w:p w:rsidR="00DE36DE" w:rsidRPr="000958D1" w:rsidRDefault="00DE36DE" w:rsidP="00DE36DE">
      <w:pPr>
        <w:pStyle w:val="ConsPlusNormal"/>
        <w:ind w:firstLine="0"/>
        <w:jc w:val="center"/>
        <w:outlineLvl w:val="2"/>
        <w:rPr>
          <w:rFonts w:ascii="Times New Roman" w:hAnsi="Times New Roman" w:cs="Times New Roman"/>
          <w:sz w:val="14"/>
          <w:szCs w:val="14"/>
        </w:rPr>
      </w:pPr>
      <w:r w:rsidRPr="000958D1">
        <w:rPr>
          <w:rFonts w:ascii="Times New Roman" w:hAnsi="Times New Roman" w:cs="Times New Roman"/>
          <w:sz w:val="14"/>
          <w:szCs w:val="14"/>
        </w:rPr>
        <w:t>муниципального служащего (служащего), в отношении которого осуществлялось наставничество (далее сотрудник)</w:t>
      </w:r>
    </w:p>
    <w:p w:rsidR="00DE36DE" w:rsidRPr="000958D1" w:rsidRDefault="00DE36DE" w:rsidP="00DE36DE">
      <w:pPr>
        <w:pStyle w:val="ConsPlusNormal"/>
        <w:ind w:firstLine="0"/>
        <w:jc w:val="center"/>
        <w:rPr>
          <w:rFonts w:ascii="Times New Roman" w:hAnsi="Times New Roman" w:cs="Times New Roman"/>
          <w:i/>
          <w:sz w:val="14"/>
          <w:szCs w:val="14"/>
        </w:rPr>
      </w:pPr>
    </w:p>
    <w:p w:rsidR="00DE36DE" w:rsidRPr="000958D1" w:rsidRDefault="00DE36DE" w:rsidP="00DE36DE">
      <w:pPr>
        <w:pStyle w:val="ConsPlusNormal"/>
        <w:ind w:firstLine="0"/>
        <w:jc w:val="center"/>
        <w:rPr>
          <w:rFonts w:ascii="Times New Roman" w:hAnsi="Times New Roman" w:cs="Times New Roman"/>
          <w:i/>
          <w:sz w:val="14"/>
          <w:szCs w:val="14"/>
        </w:rPr>
      </w:pPr>
      <w:r w:rsidRPr="000958D1">
        <w:rPr>
          <w:rFonts w:ascii="Times New Roman" w:hAnsi="Times New Roman" w:cs="Times New Roman"/>
          <w:i/>
          <w:sz w:val="14"/>
          <w:szCs w:val="14"/>
        </w:rPr>
        <w:t>(проводится наставником с использованием 7-балльной шкалы по критериям, перечисленным ниже)</w:t>
      </w:r>
    </w:p>
    <w:p w:rsidR="00DE36DE" w:rsidRPr="000958D1" w:rsidRDefault="00DE36DE" w:rsidP="00DE36DE">
      <w:pPr>
        <w:pStyle w:val="ConsPlusNormal"/>
        <w:ind w:firstLine="0"/>
        <w:jc w:val="both"/>
        <w:rPr>
          <w:rFonts w:ascii="Times New Roman" w:hAnsi="Times New Roman" w:cs="Times New Roman"/>
          <w:sz w:val="14"/>
          <w:szCs w:val="14"/>
        </w:rPr>
      </w:pPr>
    </w:p>
    <w:p w:rsidR="00DE36DE" w:rsidRPr="000958D1" w:rsidRDefault="00DE36DE" w:rsidP="00DE36DE">
      <w:pPr>
        <w:pStyle w:val="ConsPlusNormal"/>
        <w:numPr>
          <w:ilvl w:val="0"/>
          <w:numId w:val="28"/>
        </w:numPr>
        <w:adjustRightInd/>
        <w:ind w:left="0" w:firstLine="0"/>
        <w:jc w:val="both"/>
        <w:rPr>
          <w:rFonts w:ascii="Times New Roman" w:hAnsi="Times New Roman" w:cs="Times New Roman"/>
          <w:sz w:val="14"/>
          <w:szCs w:val="14"/>
        </w:rPr>
      </w:pPr>
      <w:r w:rsidRPr="000958D1">
        <w:rPr>
          <w:rFonts w:ascii="Times New Roman" w:hAnsi="Times New Roman" w:cs="Times New Roman"/>
          <w:sz w:val="14"/>
          <w:szCs w:val="14"/>
        </w:rPr>
        <w:t>Выполнение порученной работы (справляется ли сотрудник с порученной работой за установленное время?)</w:t>
      </w:r>
    </w:p>
    <w:p w:rsidR="00DE36DE" w:rsidRPr="000958D1" w:rsidRDefault="00DE36DE" w:rsidP="00DE36DE">
      <w:pPr>
        <w:pStyle w:val="ConsPlusNormal"/>
        <w:ind w:firstLine="0"/>
        <w:jc w:val="both"/>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02"/>
        <w:gridCol w:w="174"/>
        <w:gridCol w:w="174"/>
        <w:gridCol w:w="174"/>
        <w:gridCol w:w="174"/>
        <w:gridCol w:w="174"/>
        <w:gridCol w:w="174"/>
        <w:gridCol w:w="174"/>
        <w:gridCol w:w="2006"/>
      </w:tblGrid>
      <w:tr w:rsidR="00DE36DE" w:rsidRPr="00DE36DE" w:rsidTr="00DE36DE">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На работу затрачивается гораздо больше времени, чем это диктуется опытом или планом</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1</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2</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3</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4</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5</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6</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7</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На работу затрачивается гораздо меньше времени, чем это диктуется опытом или планом</w:t>
            </w:r>
          </w:p>
        </w:tc>
      </w:tr>
    </w:tbl>
    <w:p w:rsidR="00DE36DE" w:rsidRPr="000958D1" w:rsidRDefault="00DE36DE" w:rsidP="00DE36DE">
      <w:pPr>
        <w:pStyle w:val="ConsPlusNormal"/>
        <w:ind w:firstLine="0"/>
        <w:jc w:val="both"/>
        <w:rPr>
          <w:rFonts w:ascii="Times New Roman" w:hAnsi="Times New Roman" w:cs="Times New Roman"/>
          <w:sz w:val="14"/>
          <w:szCs w:val="14"/>
        </w:rPr>
      </w:pPr>
    </w:p>
    <w:p w:rsidR="00DE36DE" w:rsidRPr="000958D1" w:rsidRDefault="00DE36DE" w:rsidP="00DE36DE">
      <w:pPr>
        <w:pStyle w:val="ConsPlusNormal"/>
        <w:ind w:firstLine="0"/>
        <w:jc w:val="both"/>
        <w:rPr>
          <w:rFonts w:ascii="Times New Roman" w:hAnsi="Times New Roman" w:cs="Times New Roman"/>
          <w:sz w:val="14"/>
          <w:szCs w:val="14"/>
        </w:rPr>
      </w:pPr>
      <w:r w:rsidRPr="000958D1">
        <w:rPr>
          <w:rFonts w:ascii="Times New Roman" w:hAnsi="Times New Roman" w:cs="Times New Roman"/>
          <w:sz w:val="14"/>
          <w:szCs w:val="14"/>
        </w:rPr>
        <w:t>2. Качество работы (насколько тщательно, точно и добросовестно выполняется работа, отсутствуют ли ошибки, учитываются ли указания и точка зрения руководителя?)</w:t>
      </w:r>
    </w:p>
    <w:p w:rsidR="00DE36DE" w:rsidRPr="000958D1" w:rsidRDefault="00DE36DE" w:rsidP="00DE36DE">
      <w:pPr>
        <w:pStyle w:val="ConsPlusNormal"/>
        <w:ind w:firstLine="0"/>
        <w:jc w:val="both"/>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07"/>
        <w:gridCol w:w="174"/>
        <w:gridCol w:w="174"/>
        <w:gridCol w:w="174"/>
        <w:gridCol w:w="174"/>
        <w:gridCol w:w="174"/>
        <w:gridCol w:w="174"/>
        <w:gridCol w:w="174"/>
        <w:gridCol w:w="1801"/>
      </w:tblGrid>
      <w:tr w:rsidR="00DE36DE" w:rsidRPr="00DE36DE" w:rsidTr="00DE36DE">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Работа должна постоянно существенно переделываться</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1</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2</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3</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4</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5</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6</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7</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Результаты работы всегда высокого качества</w:t>
            </w:r>
          </w:p>
        </w:tc>
      </w:tr>
    </w:tbl>
    <w:p w:rsidR="00DE36DE" w:rsidRPr="000958D1" w:rsidRDefault="00DE36DE" w:rsidP="00DE36DE">
      <w:pPr>
        <w:pStyle w:val="ConsPlusNormal"/>
        <w:ind w:firstLine="0"/>
        <w:jc w:val="both"/>
        <w:rPr>
          <w:rFonts w:ascii="Times New Roman" w:hAnsi="Times New Roman" w:cs="Times New Roman"/>
          <w:sz w:val="14"/>
          <w:szCs w:val="14"/>
        </w:rPr>
      </w:pPr>
    </w:p>
    <w:p w:rsidR="00DE36DE" w:rsidRPr="000958D1" w:rsidRDefault="00DE36DE" w:rsidP="00DE36DE">
      <w:pPr>
        <w:pStyle w:val="ConsPlusNormal"/>
        <w:ind w:firstLine="0"/>
        <w:jc w:val="both"/>
        <w:rPr>
          <w:rFonts w:ascii="Times New Roman" w:hAnsi="Times New Roman" w:cs="Times New Roman"/>
          <w:sz w:val="14"/>
          <w:szCs w:val="14"/>
        </w:rPr>
      </w:pPr>
      <w:r w:rsidRPr="000958D1">
        <w:rPr>
          <w:rFonts w:ascii="Times New Roman" w:hAnsi="Times New Roman" w:cs="Times New Roman"/>
          <w:sz w:val="14"/>
          <w:szCs w:val="14"/>
        </w:rPr>
        <w:t>3. Уровень профессиональной подготовки (насколько хорошо сотрудник ориентируется в предмете своей деятельности, обладает ли достаточными профессиональными навыками для выполнения своих обязанностей?)</w:t>
      </w:r>
    </w:p>
    <w:p w:rsidR="00DE36DE" w:rsidRPr="000958D1" w:rsidRDefault="00DE36DE" w:rsidP="00DE36DE">
      <w:pPr>
        <w:pStyle w:val="ConsPlusNormal"/>
        <w:ind w:firstLine="0"/>
        <w:jc w:val="both"/>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44"/>
        <w:gridCol w:w="174"/>
        <w:gridCol w:w="174"/>
        <w:gridCol w:w="174"/>
        <w:gridCol w:w="174"/>
        <w:gridCol w:w="174"/>
        <w:gridCol w:w="174"/>
        <w:gridCol w:w="174"/>
        <w:gridCol w:w="2164"/>
      </w:tblGrid>
      <w:tr w:rsidR="00DE36DE" w:rsidRPr="00DE36DE" w:rsidTr="00DE36DE">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Знание предмета своей деятельности слабые, профессиональные навыки развиты недостаточно</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1</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2</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3</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4</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5</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6</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7</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Отлично ориентируется в предмете своей деятельности, обладает высоким уровнем развития профессиональных навыков</w:t>
            </w:r>
          </w:p>
        </w:tc>
      </w:tr>
    </w:tbl>
    <w:p w:rsidR="00DE36DE" w:rsidRPr="000958D1" w:rsidRDefault="00DE36DE" w:rsidP="00DE36DE">
      <w:pPr>
        <w:pStyle w:val="ConsPlusNormal"/>
        <w:ind w:firstLine="0"/>
        <w:jc w:val="both"/>
        <w:rPr>
          <w:rFonts w:ascii="Times New Roman" w:hAnsi="Times New Roman" w:cs="Times New Roman"/>
          <w:sz w:val="14"/>
          <w:szCs w:val="14"/>
        </w:rPr>
      </w:pPr>
    </w:p>
    <w:p w:rsidR="00DE36DE" w:rsidRPr="000958D1" w:rsidRDefault="00DE36DE" w:rsidP="00DE36DE">
      <w:pPr>
        <w:pStyle w:val="ConsPlusNormal"/>
        <w:ind w:firstLine="0"/>
        <w:jc w:val="both"/>
        <w:rPr>
          <w:rFonts w:ascii="Times New Roman" w:hAnsi="Times New Roman" w:cs="Times New Roman"/>
          <w:sz w:val="14"/>
          <w:szCs w:val="14"/>
        </w:rPr>
      </w:pPr>
      <w:r w:rsidRPr="000958D1">
        <w:rPr>
          <w:rFonts w:ascii="Times New Roman" w:hAnsi="Times New Roman" w:cs="Times New Roman"/>
          <w:sz w:val="14"/>
          <w:szCs w:val="14"/>
        </w:rPr>
        <w:t>4. Совместная работа (сотрудничает ли сотрудник с коллегами при решении задач, есть ли готовность поделиться знаниями и умениями, оказывает ли поддержку, консультируется ли?)</w:t>
      </w:r>
    </w:p>
    <w:p w:rsidR="00DE36DE" w:rsidRPr="000958D1" w:rsidRDefault="00DE36DE" w:rsidP="00DE36DE">
      <w:pPr>
        <w:pStyle w:val="ConsPlusNormal"/>
        <w:ind w:firstLine="0"/>
        <w:jc w:val="both"/>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51"/>
        <w:gridCol w:w="174"/>
        <w:gridCol w:w="174"/>
        <w:gridCol w:w="174"/>
        <w:gridCol w:w="174"/>
        <w:gridCol w:w="174"/>
        <w:gridCol w:w="174"/>
        <w:gridCol w:w="174"/>
        <w:gridCol w:w="2257"/>
      </w:tblGrid>
      <w:tr w:rsidR="00DE36DE" w:rsidRPr="00DE36DE" w:rsidTr="00DE36DE">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 xml:space="preserve">Не любит и не умеет работать в </w:t>
            </w:r>
            <w:r w:rsidRPr="00DE36DE">
              <w:rPr>
                <w:rFonts w:ascii="Times New Roman" w:hAnsi="Times New Roman" w:cs="Times New Roman"/>
                <w:sz w:val="10"/>
                <w:szCs w:val="14"/>
              </w:rPr>
              <w:lastRenderedPageBreak/>
              <w:t>группе, редко принимает и предлагает помощь</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1</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2</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3</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4</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5</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6</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7</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Проявляет четко выраженную склонность к работе в группе, всегда эффективно сотрудничает с другими</w:t>
            </w:r>
          </w:p>
        </w:tc>
      </w:tr>
    </w:tbl>
    <w:p w:rsidR="00DE36DE" w:rsidRPr="000958D1" w:rsidRDefault="00DE36DE" w:rsidP="00DE36DE">
      <w:pPr>
        <w:pStyle w:val="ConsPlusNormal"/>
        <w:ind w:firstLine="0"/>
        <w:jc w:val="both"/>
        <w:rPr>
          <w:rFonts w:ascii="Times New Roman" w:hAnsi="Times New Roman" w:cs="Times New Roman"/>
          <w:sz w:val="14"/>
          <w:szCs w:val="14"/>
        </w:rPr>
      </w:pPr>
    </w:p>
    <w:p w:rsidR="00DE36DE" w:rsidRPr="000958D1" w:rsidRDefault="00DE36DE" w:rsidP="00DE36DE">
      <w:pPr>
        <w:pStyle w:val="ConsPlusNormal"/>
        <w:ind w:firstLine="0"/>
        <w:jc w:val="both"/>
        <w:rPr>
          <w:rFonts w:ascii="Times New Roman" w:hAnsi="Times New Roman" w:cs="Times New Roman"/>
          <w:sz w:val="14"/>
          <w:szCs w:val="14"/>
        </w:rPr>
      </w:pPr>
      <w:r w:rsidRPr="000958D1">
        <w:rPr>
          <w:rFonts w:ascii="Times New Roman" w:hAnsi="Times New Roman" w:cs="Times New Roman"/>
          <w:sz w:val="14"/>
          <w:szCs w:val="14"/>
        </w:rPr>
        <w:t>5. Способность к деловому общению (умеет ли сотрудник четко высказать свои мысли, выслушать и понять собеседника?)</w:t>
      </w:r>
    </w:p>
    <w:p w:rsidR="00DE36DE" w:rsidRPr="000958D1" w:rsidRDefault="00DE36DE" w:rsidP="00DE36DE">
      <w:pPr>
        <w:pStyle w:val="ConsPlusNormal"/>
        <w:ind w:firstLine="0"/>
        <w:jc w:val="both"/>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69"/>
        <w:gridCol w:w="174"/>
        <w:gridCol w:w="174"/>
        <w:gridCol w:w="174"/>
        <w:gridCol w:w="174"/>
        <w:gridCol w:w="174"/>
        <w:gridCol w:w="174"/>
        <w:gridCol w:w="174"/>
        <w:gridCol w:w="2039"/>
      </w:tblGrid>
      <w:tr w:rsidR="00DE36DE" w:rsidRPr="00DE36DE" w:rsidTr="00DE36DE">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Высказывания воспринимаются с трудом, не умеет слушать собеседника, не стремится к взаимопониманию</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1</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2</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3</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4</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5</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6</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7</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Хорошо воспринимается, убедителен, умеет выслушать собеседника, стремится достичь полного взаимопонимания</w:t>
            </w:r>
          </w:p>
        </w:tc>
      </w:tr>
    </w:tbl>
    <w:p w:rsidR="00DE36DE" w:rsidRPr="000958D1" w:rsidRDefault="00DE36DE" w:rsidP="00DE36DE">
      <w:pPr>
        <w:pStyle w:val="ConsPlusNormal"/>
        <w:ind w:firstLine="0"/>
        <w:jc w:val="both"/>
        <w:rPr>
          <w:rFonts w:ascii="Times New Roman" w:hAnsi="Times New Roman" w:cs="Times New Roman"/>
          <w:sz w:val="14"/>
          <w:szCs w:val="14"/>
        </w:rPr>
      </w:pPr>
    </w:p>
    <w:p w:rsidR="00DE36DE" w:rsidRPr="000958D1" w:rsidRDefault="00DE36DE" w:rsidP="00DE36DE">
      <w:pPr>
        <w:pStyle w:val="ConsPlusNormal"/>
        <w:ind w:firstLine="0"/>
        <w:jc w:val="both"/>
        <w:rPr>
          <w:rFonts w:ascii="Times New Roman" w:hAnsi="Times New Roman" w:cs="Times New Roman"/>
          <w:sz w:val="14"/>
          <w:szCs w:val="14"/>
        </w:rPr>
      </w:pPr>
      <w:r w:rsidRPr="000958D1">
        <w:rPr>
          <w:rFonts w:ascii="Times New Roman" w:hAnsi="Times New Roman" w:cs="Times New Roman"/>
          <w:sz w:val="14"/>
          <w:szCs w:val="14"/>
        </w:rPr>
        <w:t>6. Письменные способы выражения (умеет ли сотрудник подготовить письменное сообщение: написать служебную записку, отчет, вести деловую переписку?)</w:t>
      </w:r>
    </w:p>
    <w:p w:rsidR="00DE36DE" w:rsidRPr="000958D1" w:rsidRDefault="00DE36DE" w:rsidP="00DE36DE">
      <w:pPr>
        <w:pStyle w:val="ConsPlusNormal"/>
        <w:ind w:firstLine="0"/>
        <w:jc w:val="both"/>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97"/>
        <w:gridCol w:w="174"/>
        <w:gridCol w:w="174"/>
        <w:gridCol w:w="174"/>
        <w:gridCol w:w="174"/>
        <w:gridCol w:w="174"/>
        <w:gridCol w:w="174"/>
        <w:gridCol w:w="174"/>
        <w:gridCol w:w="1911"/>
      </w:tblGrid>
      <w:tr w:rsidR="00DE36DE" w:rsidRPr="00DE36DE" w:rsidTr="00DE36DE">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Тексты должны постоянно переделываться, т.к. они трудны для восприятия, нелогичны, не соответствуют стандартам</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1</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2</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3</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4</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5</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6</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7</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Тексты всегда соответствуют поставленной цели, легко воспринимаются, соответствуют стандартам</w:t>
            </w:r>
          </w:p>
        </w:tc>
      </w:tr>
    </w:tbl>
    <w:p w:rsidR="00DE36DE" w:rsidRPr="000958D1" w:rsidRDefault="00DE36DE" w:rsidP="00DE36DE">
      <w:pPr>
        <w:pStyle w:val="ConsPlusNormal"/>
        <w:ind w:firstLine="0"/>
        <w:jc w:val="both"/>
        <w:rPr>
          <w:rFonts w:ascii="Times New Roman" w:hAnsi="Times New Roman" w:cs="Times New Roman"/>
          <w:sz w:val="14"/>
          <w:szCs w:val="14"/>
        </w:rPr>
      </w:pPr>
    </w:p>
    <w:p w:rsidR="00DE36DE" w:rsidRPr="000958D1" w:rsidRDefault="00DE36DE" w:rsidP="00DE36DE">
      <w:pPr>
        <w:pStyle w:val="ConsPlusNormal"/>
        <w:ind w:firstLine="0"/>
        <w:jc w:val="both"/>
        <w:rPr>
          <w:rFonts w:ascii="Times New Roman" w:hAnsi="Times New Roman" w:cs="Times New Roman"/>
          <w:sz w:val="14"/>
          <w:szCs w:val="14"/>
        </w:rPr>
      </w:pPr>
      <w:r w:rsidRPr="000958D1">
        <w:rPr>
          <w:rFonts w:ascii="Times New Roman" w:hAnsi="Times New Roman" w:cs="Times New Roman"/>
          <w:sz w:val="14"/>
          <w:szCs w:val="14"/>
        </w:rPr>
        <w:t>7. Самостоятельность (может ли специалист выполнять порученную работу без посторонней помощи?)</w:t>
      </w:r>
    </w:p>
    <w:p w:rsidR="00DE36DE" w:rsidRPr="000958D1" w:rsidRDefault="00DE36DE" w:rsidP="00DE36DE">
      <w:pPr>
        <w:pStyle w:val="ConsPlusNormal"/>
        <w:ind w:firstLine="0"/>
        <w:jc w:val="both"/>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99"/>
        <w:gridCol w:w="174"/>
        <w:gridCol w:w="174"/>
        <w:gridCol w:w="174"/>
        <w:gridCol w:w="174"/>
        <w:gridCol w:w="174"/>
        <w:gridCol w:w="174"/>
        <w:gridCol w:w="174"/>
        <w:gridCol w:w="2009"/>
      </w:tblGrid>
      <w:tr w:rsidR="00DE36DE" w:rsidRPr="00DE36DE" w:rsidTr="00DE36DE">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Без посторонней помощи не знает, что предпринять, при малейших трудностях теряется</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1</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2</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3</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4</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5</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6</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7</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Даже нестандартные и сложные задания успешно выполняет без посторонней помощи</w:t>
            </w:r>
          </w:p>
        </w:tc>
      </w:tr>
    </w:tbl>
    <w:p w:rsidR="00DE36DE" w:rsidRPr="000958D1" w:rsidRDefault="00DE36DE" w:rsidP="00DE36DE">
      <w:pPr>
        <w:pStyle w:val="ConsPlusNormal"/>
        <w:ind w:firstLine="0"/>
        <w:jc w:val="both"/>
        <w:rPr>
          <w:rFonts w:ascii="Times New Roman" w:hAnsi="Times New Roman" w:cs="Times New Roman"/>
          <w:sz w:val="14"/>
          <w:szCs w:val="14"/>
        </w:rPr>
      </w:pPr>
    </w:p>
    <w:p w:rsidR="00DE36DE" w:rsidRPr="000958D1" w:rsidRDefault="00DE36DE" w:rsidP="00DE36DE">
      <w:pPr>
        <w:pStyle w:val="ConsPlusNormal"/>
        <w:ind w:firstLine="0"/>
        <w:jc w:val="both"/>
        <w:rPr>
          <w:rFonts w:ascii="Times New Roman" w:hAnsi="Times New Roman" w:cs="Times New Roman"/>
          <w:sz w:val="14"/>
          <w:szCs w:val="14"/>
        </w:rPr>
      </w:pPr>
      <w:r w:rsidRPr="000958D1">
        <w:rPr>
          <w:rFonts w:ascii="Times New Roman" w:hAnsi="Times New Roman" w:cs="Times New Roman"/>
          <w:sz w:val="14"/>
          <w:szCs w:val="14"/>
        </w:rPr>
        <w:t>8. Умение доводить начатое дело до конца (способен ли работник довести начатое дело до конца без напоминаний и постоянного контроля со стороны руководства)</w:t>
      </w:r>
    </w:p>
    <w:p w:rsidR="00DE36DE" w:rsidRPr="000958D1" w:rsidRDefault="00DE36DE" w:rsidP="00DE36DE">
      <w:pPr>
        <w:pStyle w:val="ConsPlusNormal"/>
        <w:ind w:firstLine="0"/>
        <w:jc w:val="both"/>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99"/>
        <w:gridCol w:w="174"/>
        <w:gridCol w:w="174"/>
        <w:gridCol w:w="174"/>
        <w:gridCol w:w="174"/>
        <w:gridCol w:w="174"/>
        <w:gridCol w:w="174"/>
        <w:gridCol w:w="174"/>
        <w:gridCol w:w="2009"/>
      </w:tblGrid>
      <w:tr w:rsidR="00DE36DE" w:rsidRPr="00DE36DE" w:rsidTr="00DE36DE">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Требует постоянного напоминания и жесткого контроля выполнения работы</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1</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2</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3</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4</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5</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6</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7</w:t>
            </w:r>
          </w:p>
        </w:tc>
        <w:tc>
          <w:tcPr>
            <w:tcW w:w="0" w:type="auto"/>
            <w:tcBorders>
              <w:top w:val="single" w:sz="4" w:space="0" w:color="auto"/>
              <w:bottom w:val="single" w:sz="4" w:space="0" w:color="auto"/>
            </w:tcBorders>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Получив задание, всегда доводит дело до конца без напоминаний и контроля</w:t>
            </w:r>
          </w:p>
        </w:tc>
      </w:tr>
    </w:tbl>
    <w:p w:rsidR="00DE36DE" w:rsidRPr="000958D1" w:rsidRDefault="00DE36DE" w:rsidP="00DE36DE">
      <w:pPr>
        <w:rPr>
          <w:sz w:val="14"/>
          <w:szCs w:val="14"/>
        </w:rPr>
      </w:pPr>
    </w:p>
    <w:p w:rsidR="00DE36DE" w:rsidRPr="000958D1" w:rsidRDefault="00DE36DE" w:rsidP="00DE36DE">
      <w:pPr>
        <w:pStyle w:val="ConsPlusNonformat"/>
        <w:rPr>
          <w:rFonts w:ascii="Times New Roman" w:hAnsi="Times New Roman" w:cs="Times New Roman"/>
          <w:sz w:val="14"/>
          <w:szCs w:val="14"/>
        </w:rPr>
      </w:pPr>
      <w:r w:rsidRPr="000958D1">
        <w:rPr>
          <w:rFonts w:ascii="Times New Roman" w:hAnsi="Times New Roman" w:cs="Times New Roman"/>
          <w:sz w:val="14"/>
          <w:szCs w:val="14"/>
        </w:rPr>
        <w:t>Предложения по дальнейшей работе сотрудника: ____________________________________________________________________________________________________________________________________</w:t>
      </w:r>
    </w:p>
    <w:p w:rsidR="00DE36DE" w:rsidRPr="000958D1" w:rsidRDefault="00DE36DE" w:rsidP="00DE36DE">
      <w:pPr>
        <w:pStyle w:val="ConsPlusNonformat"/>
        <w:jc w:val="both"/>
        <w:rPr>
          <w:rFonts w:ascii="Times New Roman" w:hAnsi="Times New Roman" w:cs="Times New Roman"/>
          <w:sz w:val="14"/>
          <w:szCs w:val="14"/>
        </w:rPr>
      </w:pPr>
    </w:p>
    <w:p w:rsidR="00DE36DE" w:rsidRPr="000958D1" w:rsidRDefault="00DE36DE" w:rsidP="00DE36DE">
      <w:pPr>
        <w:pStyle w:val="ConsPlusNonformat"/>
        <w:jc w:val="both"/>
        <w:rPr>
          <w:rFonts w:ascii="Times New Roman" w:hAnsi="Times New Roman" w:cs="Times New Roman"/>
          <w:sz w:val="14"/>
          <w:szCs w:val="14"/>
        </w:rPr>
      </w:pP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"___" _______ 20____ года                              Подпись ____________/</w:t>
      </w:r>
    </w:p>
    <w:p w:rsidR="00DE36DE" w:rsidRPr="000958D1" w:rsidRDefault="00DE36DE" w:rsidP="00DE36DE">
      <w:pPr>
        <w:pStyle w:val="ConsPlusNonformat"/>
        <w:jc w:val="both"/>
        <w:rPr>
          <w:rFonts w:ascii="Times New Roman" w:hAnsi="Times New Roman" w:cs="Times New Roman"/>
          <w:sz w:val="14"/>
          <w:szCs w:val="14"/>
        </w:rPr>
      </w:pPr>
    </w:p>
    <w:p w:rsidR="00DE36DE" w:rsidRPr="000958D1" w:rsidRDefault="00DE36DE" w:rsidP="00DE36DE">
      <w:pPr>
        <w:pStyle w:val="ConsPlusNonformat"/>
        <w:jc w:val="both"/>
        <w:rPr>
          <w:rFonts w:ascii="Times New Roman" w:hAnsi="Times New Roman" w:cs="Times New Roman"/>
          <w:sz w:val="14"/>
          <w:szCs w:val="14"/>
        </w:rPr>
      </w:pPr>
    </w:p>
    <w:p w:rsidR="00DE36DE" w:rsidRPr="000958D1" w:rsidRDefault="00DE36DE" w:rsidP="00DE36DE">
      <w:pPr>
        <w:pStyle w:val="ConsPlusNonformat"/>
        <w:jc w:val="both"/>
        <w:rPr>
          <w:rFonts w:ascii="Times New Roman" w:hAnsi="Times New Roman" w:cs="Times New Roman"/>
          <w:i/>
          <w:sz w:val="14"/>
          <w:szCs w:val="14"/>
        </w:rPr>
      </w:pPr>
      <w:r w:rsidRPr="000958D1">
        <w:rPr>
          <w:rFonts w:ascii="Times New Roman" w:hAnsi="Times New Roman" w:cs="Times New Roman"/>
          <w:i/>
          <w:sz w:val="14"/>
          <w:szCs w:val="14"/>
        </w:rPr>
        <w:t>*, ** Заполняется кадровой службой:</w:t>
      </w:r>
    </w:p>
    <w:p w:rsidR="00DE36DE" w:rsidRPr="000958D1" w:rsidRDefault="00DE36DE" w:rsidP="00DE36DE">
      <w:pPr>
        <w:pStyle w:val="ConsPlusNonformat"/>
        <w:jc w:val="both"/>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7"/>
        <w:gridCol w:w="3634"/>
      </w:tblGrid>
      <w:tr w:rsidR="00DE36DE" w:rsidRPr="00DE36DE" w:rsidTr="00DE36DE">
        <w:trPr>
          <w:trHeight w:val="20"/>
        </w:trPr>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Средний балл</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Потенциал испытуемого</w:t>
            </w:r>
          </w:p>
        </w:tc>
      </w:tr>
      <w:tr w:rsidR="00DE36DE" w:rsidRPr="00DE36DE" w:rsidTr="00DE36DE">
        <w:trPr>
          <w:trHeight w:val="20"/>
        </w:trPr>
        <w:tc>
          <w:tcPr>
            <w:tcW w:w="0" w:type="auto"/>
          </w:tcPr>
          <w:p w:rsidR="00DE36DE" w:rsidRPr="00DE36DE" w:rsidRDefault="00DE36DE" w:rsidP="00DE36DE">
            <w:pPr>
              <w:pStyle w:val="ConsPlusNormal"/>
              <w:ind w:firstLine="0"/>
              <w:rPr>
                <w:rFonts w:ascii="Times New Roman" w:hAnsi="Times New Roman" w:cs="Times New Roman"/>
                <w:b/>
                <w:sz w:val="10"/>
                <w:szCs w:val="14"/>
              </w:rPr>
            </w:pPr>
            <w:r w:rsidRPr="00DE36DE">
              <w:rPr>
                <w:rFonts w:ascii="Times New Roman" w:hAnsi="Times New Roman" w:cs="Times New Roman"/>
                <w:b/>
                <w:sz w:val="10"/>
                <w:szCs w:val="14"/>
              </w:rPr>
              <w:t>До 3</w:t>
            </w:r>
          </w:p>
        </w:tc>
        <w:tc>
          <w:tcPr>
            <w:tcW w:w="0" w:type="auto"/>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Не соответствует занимаемой должности</w:t>
            </w:r>
          </w:p>
        </w:tc>
      </w:tr>
      <w:tr w:rsidR="00DE36DE" w:rsidRPr="00DE36DE" w:rsidTr="00DE36DE">
        <w:trPr>
          <w:trHeight w:val="20"/>
        </w:trPr>
        <w:tc>
          <w:tcPr>
            <w:tcW w:w="0" w:type="auto"/>
          </w:tcPr>
          <w:p w:rsidR="00DE36DE" w:rsidRPr="00DE36DE" w:rsidRDefault="00DE36DE" w:rsidP="00DE36DE">
            <w:pPr>
              <w:pStyle w:val="ConsPlusNormal"/>
              <w:ind w:firstLine="0"/>
              <w:rPr>
                <w:rFonts w:ascii="Times New Roman" w:hAnsi="Times New Roman" w:cs="Times New Roman"/>
                <w:b/>
                <w:sz w:val="10"/>
                <w:szCs w:val="14"/>
              </w:rPr>
            </w:pPr>
            <w:r w:rsidRPr="00DE36DE">
              <w:rPr>
                <w:rFonts w:ascii="Times New Roman" w:hAnsi="Times New Roman" w:cs="Times New Roman"/>
                <w:b/>
                <w:sz w:val="10"/>
                <w:szCs w:val="14"/>
              </w:rPr>
              <w:t>От 3 до 4</w:t>
            </w:r>
          </w:p>
        </w:tc>
        <w:tc>
          <w:tcPr>
            <w:tcW w:w="0" w:type="auto"/>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Неполное служебное соответствие</w:t>
            </w:r>
          </w:p>
        </w:tc>
      </w:tr>
      <w:tr w:rsidR="00DE36DE" w:rsidRPr="00DE36DE" w:rsidTr="00DE36DE">
        <w:trPr>
          <w:trHeight w:val="20"/>
        </w:trPr>
        <w:tc>
          <w:tcPr>
            <w:tcW w:w="0" w:type="auto"/>
          </w:tcPr>
          <w:p w:rsidR="00DE36DE" w:rsidRPr="00DE36DE" w:rsidRDefault="00DE36DE" w:rsidP="00DE36DE">
            <w:pPr>
              <w:pStyle w:val="ConsPlusNormal"/>
              <w:ind w:firstLine="0"/>
              <w:rPr>
                <w:rFonts w:ascii="Times New Roman" w:hAnsi="Times New Roman" w:cs="Times New Roman"/>
                <w:b/>
                <w:sz w:val="10"/>
                <w:szCs w:val="14"/>
              </w:rPr>
            </w:pPr>
            <w:r w:rsidRPr="00DE36DE">
              <w:rPr>
                <w:rFonts w:ascii="Times New Roman" w:hAnsi="Times New Roman" w:cs="Times New Roman"/>
                <w:b/>
                <w:sz w:val="10"/>
                <w:szCs w:val="14"/>
              </w:rPr>
              <w:t>От 4 до 5</w:t>
            </w:r>
          </w:p>
        </w:tc>
        <w:tc>
          <w:tcPr>
            <w:tcW w:w="0" w:type="auto"/>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В целом соответствует занимаемой должности</w:t>
            </w:r>
          </w:p>
        </w:tc>
      </w:tr>
      <w:tr w:rsidR="00DE36DE" w:rsidRPr="00DE36DE" w:rsidTr="00DE36DE">
        <w:trPr>
          <w:trHeight w:val="20"/>
        </w:trPr>
        <w:tc>
          <w:tcPr>
            <w:tcW w:w="0" w:type="auto"/>
          </w:tcPr>
          <w:p w:rsidR="00DE36DE" w:rsidRPr="00DE36DE" w:rsidRDefault="00DE36DE" w:rsidP="00DE36DE">
            <w:pPr>
              <w:pStyle w:val="ConsPlusNormal"/>
              <w:ind w:firstLine="0"/>
              <w:rPr>
                <w:rFonts w:ascii="Times New Roman" w:hAnsi="Times New Roman" w:cs="Times New Roman"/>
                <w:b/>
                <w:sz w:val="10"/>
                <w:szCs w:val="14"/>
              </w:rPr>
            </w:pPr>
            <w:r w:rsidRPr="00DE36DE">
              <w:rPr>
                <w:rFonts w:ascii="Times New Roman" w:hAnsi="Times New Roman" w:cs="Times New Roman"/>
                <w:b/>
                <w:sz w:val="10"/>
                <w:szCs w:val="14"/>
              </w:rPr>
              <w:t>От 5 до 6</w:t>
            </w:r>
          </w:p>
        </w:tc>
        <w:tc>
          <w:tcPr>
            <w:tcW w:w="0" w:type="auto"/>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Полностью соответствует занимаемой должности</w:t>
            </w:r>
          </w:p>
        </w:tc>
      </w:tr>
      <w:tr w:rsidR="00DE36DE" w:rsidRPr="00DE36DE" w:rsidTr="00DE36DE">
        <w:trPr>
          <w:trHeight w:val="20"/>
        </w:trPr>
        <w:tc>
          <w:tcPr>
            <w:tcW w:w="0" w:type="auto"/>
          </w:tcPr>
          <w:p w:rsidR="00DE36DE" w:rsidRPr="00DE36DE" w:rsidRDefault="00DE36DE" w:rsidP="00DE36DE">
            <w:pPr>
              <w:pStyle w:val="ConsPlusNormal"/>
              <w:ind w:firstLine="0"/>
              <w:rPr>
                <w:rFonts w:ascii="Times New Roman" w:hAnsi="Times New Roman" w:cs="Times New Roman"/>
                <w:b/>
                <w:sz w:val="10"/>
                <w:szCs w:val="14"/>
              </w:rPr>
            </w:pPr>
            <w:r w:rsidRPr="00DE36DE">
              <w:rPr>
                <w:rFonts w:ascii="Times New Roman" w:hAnsi="Times New Roman" w:cs="Times New Roman"/>
                <w:b/>
                <w:sz w:val="10"/>
                <w:szCs w:val="14"/>
              </w:rPr>
              <w:t>Более 6</w:t>
            </w:r>
          </w:p>
        </w:tc>
        <w:tc>
          <w:tcPr>
            <w:tcW w:w="0" w:type="auto"/>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Заслуживает рассмотрения вопроса по выдвижению на более высокую должность</w:t>
            </w:r>
          </w:p>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 xml:space="preserve">Построение карьерной траектории  </w:t>
            </w:r>
          </w:p>
        </w:tc>
      </w:tr>
    </w:tbl>
    <w:p w:rsidR="00DE36DE" w:rsidRPr="000958D1" w:rsidRDefault="00DE36DE" w:rsidP="00DE36DE">
      <w:pPr>
        <w:pStyle w:val="ConsPlusNonformat"/>
        <w:jc w:val="both"/>
        <w:rPr>
          <w:rFonts w:ascii="Times New Roman" w:hAnsi="Times New Roman" w:cs="Times New Roman"/>
          <w:sz w:val="14"/>
          <w:szCs w:val="14"/>
        </w:rPr>
      </w:pP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*Средний балл оценки _______________________________</w:t>
      </w:r>
    </w:p>
    <w:p w:rsidR="00DE36DE" w:rsidRPr="000958D1" w:rsidRDefault="00DE36DE" w:rsidP="00DE36DE">
      <w:pPr>
        <w:pStyle w:val="ConsPlusNonformat"/>
        <w:jc w:val="both"/>
        <w:rPr>
          <w:rFonts w:ascii="Times New Roman" w:hAnsi="Times New Roman" w:cs="Times New Roman"/>
          <w:sz w:val="14"/>
          <w:szCs w:val="14"/>
        </w:rPr>
      </w:pP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**Рекомендации:</w:t>
      </w: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__________________________________________________________________</w:t>
      </w: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__________________________________________________________________</w:t>
      </w: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__________________________________________________________________</w:t>
      </w:r>
    </w:p>
    <w:p w:rsidR="00DE36DE" w:rsidRPr="000958D1" w:rsidRDefault="00DE36DE" w:rsidP="00DE36DE">
      <w:pPr>
        <w:pStyle w:val="ConsPlusNonformat"/>
        <w:jc w:val="both"/>
        <w:rPr>
          <w:rFonts w:ascii="Times New Roman" w:hAnsi="Times New Roman" w:cs="Times New Roman"/>
          <w:sz w:val="14"/>
          <w:szCs w:val="14"/>
        </w:rPr>
      </w:pP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 xml:space="preserve">Руководитель кадровой службы </w:t>
      </w:r>
    </w:p>
    <w:p w:rsidR="00DE36DE" w:rsidRPr="000958D1" w:rsidRDefault="00DE36DE" w:rsidP="00DE36DE">
      <w:pPr>
        <w:pStyle w:val="ConsPlusNonformat"/>
        <w:rPr>
          <w:rFonts w:ascii="Times New Roman" w:hAnsi="Times New Roman" w:cs="Times New Roman"/>
          <w:sz w:val="14"/>
          <w:szCs w:val="14"/>
        </w:rPr>
      </w:pPr>
      <w:r w:rsidRPr="000958D1">
        <w:rPr>
          <w:rFonts w:ascii="Times New Roman" w:hAnsi="Times New Roman" w:cs="Times New Roman"/>
          <w:sz w:val="14"/>
          <w:szCs w:val="14"/>
        </w:rPr>
        <w:t xml:space="preserve">Администрации </w:t>
      </w:r>
    </w:p>
    <w:p w:rsidR="00DE36DE" w:rsidRPr="000958D1" w:rsidRDefault="00DE36DE" w:rsidP="00DE36DE">
      <w:pPr>
        <w:pStyle w:val="ConsPlusNonformat"/>
        <w:rPr>
          <w:rFonts w:ascii="Times New Roman" w:hAnsi="Times New Roman" w:cs="Times New Roman"/>
          <w:sz w:val="14"/>
          <w:szCs w:val="14"/>
        </w:rPr>
      </w:pPr>
      <w:r w:rsidRPr="000958D1">
        <w:rPr>
          <w:rFonts w:ascii="Times New Roman" w:hAnsi="Times New Roman" w:cs="Times New Roman"/>
          <w:sz w:val="14"/>
          <w:szCs w:val="14"/>
        </w:rPr>
        <w:t>Солецкого муниципального округа              ФИО</w:t>
      </w: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 xml:space="preserve">«___» _____________ 20____ г.               </w:t>
      </w:r>
    </w:p>
    <w:p w:rsidR="00DE36DE" w:rsidRPr="000958D1" w:rsidRDefault="00DE36DE" w:rsidP="00DE36DE">
      <w:pPr>
        <w:pStyle w:val="ConsPlusNonformat"/>
        <w:jc w:val="both"/>
        <w:rPr>
          <w:rFonts w:ascii="Times New Roman" w:hAnsi="Times New Roman" w:cs="Times New Roman"/>
          <w:sz w:val="14"/>
          <w:szCs w:val="14"/>
        </w:rPr>
      </w:pPr>
    </w:p>
    <w:p w:rsidR="00DE36DE" w:rsidRPr="000958D1" w:rsidRDefault="00DE36DE" w:rsidP="00DE36DE">
      <w:pPr>
        <w:pStyle w:val="ConsPlusNonformat"/>
        <w:jc w:val="center"/>
        <w:rPr>
          <w:rFonts w:ascii="Times New Roman" w:hAnsi="Times New Roman" w:cs="Times New Roman"/>
          <w:b/>
          <w:sz w:val="14"/>
          <w:szCs w:val="14"/>
        </w:rPr>
      </w:pPr>
      <w:r w:rsidRPr="000958D1">
        <w:rPr>
          <w:rFonts w:ascii="Times New Roman" w:hAnsi="Times New Roman" w:cs="Times New Roman"/>
          <w:b/>
          <w:sz w:val="14"/>
          <w:szCs w:val="14"/>
        </w:rPr>
        <w:t xml:space="preserve">Оценка </w:t>
      </w:r>
    </w:p>
    <w:p w:rsidR="00DE36DE" w:rsidRPr="000958D1" w:rsidRDefault="00DE36DE" w:rsidP="00DE36DE">
      <w:pPr>
        <w:pStyle w:val="ConsPlusNonformat"/>
        <w:jc w:val="center"/>
        <w:rPr>
          <w:rFonts w:ascii="Times New Roman" w:hAnsi="Times New Roman" w:cs="Times New Roman"/>
          <w:sz w:val="14"/>
          <w:szCs w:val="14"/>
        </w:rPr>
      </w:pPr>
      <w:r w:rsidRPr="000958D1">
        <w:rPr>
          <w:rFonts w:ascii="Times New Roman" w:hAnsi="Times New Roman" w:cs="Times New Roman"/>
          <w:sz w:val="14"/>
          <w:szCs w:val="14"/>
        </w:rPr>
        <w:t xml:space="preserve">деятельности наставника </w:t>
      </w:r>
    </w:p>
    <w:p w:rsidR="00DE36DE" w:rsidRPr="000958D1" w:rsidRDefault="00DE36DE" w:rsidP="00DE36DE">
      <w:pPr>
        <w:pStyle w:val="ConsPlusNonformat"/>
        <w:jc w:val="both"/>
        <w:rPr>
          <w:rFonts w:ascii="Times New Roman" w:hAnsi="Times New Roman" w:cs="Times New Roman"/>
          <w:sz w:val="14"/>
          <w:szCs w:val="14"/>
        </w:rPr>
      </w:pPr>
    </w:p>
    <w:p w:rsidR="00DE36DE" w:rsidRPr="000958D1" w:rsidRDefault="00DE36DE" w:rsidP="00DE36DE">
      <w:pPr>
        <w:pStyle w:val="ConsPlusNormal"/>
        <w:ind w:firstLine="0"/>
        <w:jc w:val="center"/>
        <w:rPr>
          <w:rFonts w:ascii="Times New Roman" w:hAnsi="Times New Roman" w:cs="Times New Roman"/>
          <w:i/>
          <w:sz w:val="14"/>
          <w:szCs w:val="14"/>
        </w:rPr>
      </w:pPr>
    </w:p>
    <w:p w:rsidR="00DE36DE" w:rsidRPr="000958D1" w:rsidRDefault="00DE36DE" w:rsidP="00DE36DE">
      <w:pPr>
        <w:pStyle w:val="ConsPlusNormal"/>
        <w:ind w:firstLine="0"/>
        <w:jc w:val="center"/>
        <w:rPr>
          <w:rFonts w:ascii="Times New Roman" w:hAnsi="Times New Roman" w:cs="Times New Roman"/>
          <w:i/>
          <w:sz w:val="14"/>
          <w:szCs w:val="14"/>
        </w:rPr>
      </w:pPr>
      <w:r w:rsidRPr="000958D1">
        <w:rPr>
          <w:rFonts w:ascii="Times New Roman" w:hAnsi="Times New Roman" w:cs="Times New Roman"/>
          <w:i/>
          <w:sz w:val="14"/>
          <w:szCs w:val="14"/>
        </w:rPr>
        <w:t>(проводится муниципальным служащим (служащим), в отношении которого осуществляется наставничество, с использованием 7-балльной шкалы по критериям, перечисленным ниже)</w:t>
      </w:r>
    </w:p>
    <w:p w:rsidR="00DE36DE" w:rsidRPr="000958D1" w:rsidRDefault="00DE36DE" w:rsidP="00DE36DE">
      <w:pPr>
        <w:pStyle w:val="ConsPlusNonformat"/>
        <w:jc w:val="both"/>
        <w:rPr>
          <w:rFonts w:ascii="Times New Roman" w:hAnsi="Times New Roman" w:cs="Times New Roman"/>
          <w:sz w:val="14"/>
          <w:szCs w:val="14"/>
        </w:rPr>
      </w:pPr>
    </w:p>
    <w:p w:rsidR="00DE36DE" w:rsidRPr="000958D1" w:rsidRDefault="00DE36DE" w:rsidP="00DE36DE">
      <w:pPr>
        <w:pStyle w:val="ConsPlusNonformat"/>
        <w:rPr>
          <w:rFonts w:ascii="Times New Roman" w:hAnsi="Times New Roman" w:cs="Times New Roman"/>
          <w:sz w:val="14"/>
          <w:szCs w:val="14"/>
        </w:rPr>
      </w:pPr>
      <w:r w:rsidRPr="000958D1">
        <w:rPr>
          <w:rFonts w:ascii="Times New Roman" w:hAnsi="Times New Roman" w:cs="Times New Roman"/>
          <w:sz w:val="14"/>
          <w:szCs w:val="14"/>
        </w:rPr>
        <w:t>Ф.И.О. и должность муниципального служащего (служащего)____________________________________________________________________________________________________________________________________________________________________________________________</w:t>
      </w:r>
    </w:p>
    <w:p w:rsidR="00DE36DE" w:rsidRPr="000958D1" w:rsidRDefault="00DE36DE" w:rsidP="00DE36DE">
      <w:pPr>
        <w:pStyle w:val="ConsPlusNonformat"/>
        <w:rPr>
          <w:rFonts w:ascii="Times New Roman" w:hAnsi="Times New Roman" w:cs="Times New Roman"/>
          <w:sz w:val="14"/>
          <w:szCs w:val="14"/>
        </w:rPr>
      </w:pPr>
      <w:r w:rsidRPr="000958D1">
        <w:rPr>
          <w:rFonts w:ascii="Times New Roman" w:hAnsi="Times New Roman" w:cs="Times New Roman"/>
          <w:sz w:val="14"/>
          <w:szCs w:val="14"/>
        </w:rPr>
        <w:lastRenderedPageBreak/>
        <w:t>Ф.И.О. и должность наставника __________________________________________________________________</w:t>
      </w:r>
    </w:p>
    <w:p w:rsidR="00DE36DE" w:rsidRPr="000958D1" w:rsidRDefault="00DE36DE" w:rsidP="00DE36DE">
      <w:pPr>
        <w:pStyle w:val="ConsPlusNonformat"/>
        <w:rPr>
          <w:rFonts w:ascii="Times New Roman" w:hAnsi="Times New Roman" w:cs="Times New Roman"/>
          <w:sz w:val="14"/>
          <w:szCs w:val="14"/>
        </w:rPr>
      </w:pPr>
      <w:r w:rsidRPr="000958D1">
        <w:rPr>
          <w:rFonts w:ascii="Times New Roman" w:hAnsi="Times New Roman" w:cs="Times New Roman"/>
          <w:sz w:val="14"/>
          <w:szCs w:val="14"/>
        </w:rPr>
        <w:t>__________________________________________________________________</w:t>
      </w:r>
    </w:p>
    <w:p w:rsidR="00DE36DE" w:rsidRPr="000958D1" w:rsidRDefault="00DE36DE" w:rsidP="00DE36DE">
      <w:pPr>
        <w:pStyle w:val="ConsPlusNonformat"/>
        <w:jc w:val="both"/>
        <w:rPr>
          <w:rFonts w:ascii="Times New Roman" w:hAnsi="Times New Roman" w:cs="Times New Roman"/>
          <w:sz w:val="14"/>
          <w:szCs w:val="14"/>
        </w:rPr>
      </w:pPr>
    </w:p>
    <w:p w:rsidR="00DE36DE" w:rsidRPr="000958D1" w:rsidRDefault="00DE36DE" w:rsidP="00DE36DE">
      <w:pPr>
        <w:pStyle w:val="ConsPlusNonformat"/>
        <w:jc w:val="both"/>
        <w:rPr>
          <w:rFonts w:ascii="Times New Roman" w:hAnsi="Times New Roman" w:cs="Times New Roman"/>
          <w:sz w:val="14"/>
          <w:szCs w:val="14"/>
          <w:u w:val="single"/>
        </w:rPr>
      </w:pPr>
      <w:r w:rsidRPr="000958D1">
        <w:rPr>
          <w:rFonts w:ascii="Times New Roman" w:hAnsi="Times New Roman" w:cs="Times New Roman"/>
          <w:sz w:val="14"/>
          <w:szCs w:val="14"/>
          <w:u w:val="single"/>
        </w:rPr>
        <w:t>Оценка профессиональных компетенций и качеств наставника</w:t>
      </w:r>
    </w:p>
    <w:p w:rsidR="00DE36DE" w:rsidRPr="000958D1" w:rsidRDefault="00DE36DE" w:rsidP="00DE36DE">
      <w:pPr>
        <w:pStyle w:val="ConsPlusNonformat"/>
        <w:jc w:val="both"/>
        <w:rPr>
          <w:rFonts w:ascii="Times New Roman" w:hAnsi="Times New Roman" w:cs="Times New Roman"/>
          <w:sz w:val="14"/>
          <w:szCs w:val="14"/>
        </w:rPr>
      </w:pP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Оцените, пожалуйста, насколько у Вашего наставника проявлялись за период наставничества следующие индикаторы поведения (по 7-балльной системе), для этого обведите соответствующую цифру, расположенную напротив каждого поведенческого индикатора</w:t>
      </w:r>
    </w:p>
    <w:p w:rsidR="00DE36DE" w:rsidRPr="000958D1" w:rsidRDefault="00DE36DE" w:rsidP="00DE36DE">
      <w:pPr>
        <w:pStyle w:val="ConsPlusNormal"/>
        <w:ind w:firstLine="0"/>
        <w:rPr>
          <w:rFonts w:ascii="Times New Roman" w:hAnsi="Times New Roman" w:cs="Times New Roman"/>
          <w:sz w:val="14"/>
          <w:szCs w:val="1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0"/>
        <w:gridCol w:w="3789"/>
        <w:gridCol w:w="174"/>
        <w:gridCol w:w="174"/>
        <w:gridCol w:w="174"/>
        <w:gridCol w:w="174"/>
        <w:gridCol w:w="174"/>
        <w:gridCol w:w="174"/>
        <w:gridCol w:w="174"/>
      </w:tblGrid>
      <w:tr w:rsidR="00DE36DE" w:rsidRPr="00DE36DE" w:rsidTr="00DE36DE">
        <w:trPr>
          <w:trHeight w:val="20"/>
        </w:trPr>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Поведенческие индикаторы</w:t>
            </w:r>
          </w:p>
        </w:tc>
        <w:tc>
          <w:tcPr>
            <w:tcW w:w="0" w:type="auto"/>
            <w:gridSpan w:val="7"/>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Степень проявления</w:t>
            </w:r>
          </w:p>
        </w:tc>
      </w:tr>
      <w:tr w:rsidR="00DE36DE" w:rsidRPr="00DE36DE" w:rsidTr="00DE36DE">
        <w:trPr>
          <w:trHeight w:val="20"/>
        </w:trPr>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1</w:t>
            </w:r>
          </w:p>
        </w:tc>
        <w:tc>
          <w:tcPr>
            <w:tcW w:w="0" w:type="auto"/>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Ставит четкие цели и задачи перед муниципальным служащим (служащим), определяет сроки их выполнения и меру ответственности</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1</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2</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3</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4</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5</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6</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7</w:t>
            </w:r>
          </w:p>
        </w:tc>
      </w:tr>
      <w:tr w:rsidR="00DE36DE" w:rsidRPr="00DE36DE" w:rsidTr="00DE36DE">
        <w:trPr>
          <w:trHeight w:val="20"/>
        </w:trPr>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2</w:t>
            </w:r>
          </w:p>
        </w:tc>
        <w:tc>
          <w:tcPr>
            <w:tcW w:w="0" w:type="auto"/>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Оказывает помощь в профессиональной и должностной адаптации муниципального служащего (служащего)</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1</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2</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3</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4</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5</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6</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7</w:t>
            </w:r>
          </w:p>
        </w:tc>
      </w:tr>
      <w:tr w:rsidR="00DE36DE" w:rsidRPr="00DE36DE" w:rsidTr="00DE36DE">
        <w:trPr>
          <w:trHeight w:val="20"/>
        </w:trPr>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3</w:t>
            </w:r>
          </w:p>
        </w:tc>
        <w:tc>
          <w:tcPr>
            <w:tcW w:w="0" w:type="auto"/>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Доступно и понятно передает опыт профессионального мастерства, обучает наиболее рациональным приемам и передовым методам работы</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1</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2</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3</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4</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5</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6</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7</w:t>
            </w:r>
          </w:p>
        </w:tc>
      </w:tr>
      <w:tr w:rsidR="00DE36DE" w:rsidRPr="00DE36DE" w:rsidTr="00DE36DE">
        <w:trPr>
          <w:trHeight w:val="20"/>
        </w:trPr>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4</w:t>
            </w:r>
          </w:p>
        </w:tc>
        <w:tc>
          <w:tcPr>
            <w:tcW w:w="0" w:type="auto"/>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Конструктивно обсуждает с муниципальным служащим (служащим) результаты его деятельности и перспективы дальнейшего развития</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1</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2</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3</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4</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5</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6</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7</w:t>
            </w:r>
          </w:p>
        </w:tc>
      </w:tr>
      <w:tr w:rsidR="00DE36DE" w:rsidRPr="00DE36DE" w:rsidTr="00DE36DE">
        <w:trPr>
          <w:trHeight w:val="20"/>
        </w:trPr>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5</w:t>
            </w:r>
          </w:p>
        </w:tc>
        <w:tc>
          <w:tcPr>
            <w:tcW w:w="0" w:type="auto"/>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Готов инвестировать личное время в развитие муниципального служащего (служащего), по собственной инициативе делится накопленным опытом и знаниями</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1</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2</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3</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4</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5</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6</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7</w:t>
            </w:r>
          </w:p>
        </w:tc>
      </w:tr>
      <w:tr w:rsidR="00DE36DE" w:rsidRPr="00DE36DE" w:rsidTr="00DE36DE">
        <w:trPr>
          <w:trHeight w:val="20"/>
        </w:trPr>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6</w:t>
            </w:r>
          </w:p>
        </w:tc>
        <w:tc>
          <w:tcPr>
            <w:tcW w:w="0" w:type="auto"/>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Мотивирует муниципального служащего (служащего) на достижение значимых для подразделения результатов</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1</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2</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3</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4</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5</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6</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7</w:t>
            </w:r>
          </w:p>
        </w:tc>
      </w:tr>
      <w:tr w:rsidR="00DE36DE" w:rsidRPr="00DE36DE" w:rsidTr="00DE36DE">
        <w:trPr>
          <w:trHeight w:val="20"/>
        </w:trPr>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7</w:t>
            </w:r>
          </w:p>
        </w:tc>
        <w:tc>
          <w:tcPr>
            <w:tcW w:w="0" w:type="auto"/>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Коммуникабелен, стремится к установлению благоприятного психологического климата</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1</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2</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3</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4</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5</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6</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7</w:t>
            </w:r>
          </w:p>
        </w:tc>
      </w:tr>
      <w:tr w:rsidR="00DE36DE" w:rsidRPr="00DE36DE" w:rsidTr="00DE36DE">
        <w:trPr>
          <w:trHeight w:val="20"/>
        </w:trPr>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8</w:t>
            </w:r>
          </w:p>
        </w:tc>
        <w:tc>
          <w:tcPr>
            <w:tcW w:w="0" w:type="auto"/>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 xml:space="preserve">Формирует чувство </w:t>
            </w:r>
            <w:proofErr w:type="spellStart"/>
            <w:r w:rsidRPr="00DE36DE">
              <w:rPr>
                <w:rFonts w:ascii="Times New Roman" w:hAnsi="Times New Roman" w:cs="Times New Roman"/>
                <w:sz w:val="10"/>
                <w:szCs w:val="14"/>
              </w:rPr>
              <w:t>командности</w:t>
            </w:r>
            <w:proofErr w:type="spellEnd"/>
            <w:r w:rsidRPr="00DE36DE">
              <w:rPr>
                <w:rFonts w:ascii="Times New Roman" w:hAnsi="Times New Roman" w:cs="Times New Roman"/>
                <w:sz w:val="10"/>
                <w:szCs w:val="14"/>
              </w:rPr>
              <w:t xml:space="preserve"> у муниципального служащего (служащего)</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1</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2</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3</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4</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5</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6</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7</w:t>
            </w:r>
          </w:p>
        </w:tc>
      </w:tr>
    </w:tbl>
    <w:p w:rsidR="00DE36DE" w:rsidRPr="000958D1" w:rsidRDefault="00DE36DE" w:rsidP="00DE36DE">
      <w:pPr>
        <w:pStyle w:val="ConsPlusNonformat"/>
        <w:jc w:val="both"/>
        <w:rPr>
          <w:rFonts w:ascii="Times New Roman" w:hAnsi="Times New Roman" w:cs="Times New Roman"/>
          <w:sz w:val="14"/>
          <w:szCs w:val="14"/>
        </w:rPr>
      </w:pP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"___" _______ 20____ года                              Подпись ____________/</w:t>
      </w:r>
    </w:p>
    <w:p w:rsidR="00DE36DE" w:rsidRPr="000958D1" w:rsidRDefault="00DE36DE" w:rsidP="00DE36DE">
      <w:pPr>
        <w:pStyle w:val="ConsPlusNonformat"/>
        <w:jc w:val="both"/>
        <w:rPr>
          <w:rFonts w:ascii="Times New Roman" w:hAnsi="Times New Roman" w:cs="Times New Roman"/>
          <w:sz w:val="14"/>
          <w:szCs w:val="14"/>
        </w:rPr>
      </w:pPr>
    </w:p>
    <w:p w:rsidR="00DE36DE" w:rsidRPr="000958D1" w:rsidRDefault="00DE36DE" w:rsidP="00DE36DE">
      <w:pPr>
        <w:pStyle w:val="ConsPlusNonformat"/>
        <w:jc w:val="both"/>
        <w:rPr>
          <w:rFonts w:ascii="Times New Roman" w:hAnsi="Times New Roman" w:cs="Times New Roman"/>
          <w:i/>
          <w:sz w:val="14"/>
          <w:szCs w:val="14"/>
        </w:rPr>
      </w:pPr>
      <w:r w:rsidRPr="000958D1">
        <w:rPr>
          <w:rFonts w:ascii="Times New Roman" w:hAnsi="Times New Roman" w:cs="Times New Roman"/>
          <w:i/>
          <w:sz w:val="14"/>
          <w:szCs w:val="14"/>
        </w:rPr>
        <w:t>*, **Заполняется кадровой службой:</w:t>
      </w:r>
    </w:p>
    <w:p w:rsidR="00DE36DE" w:rsidRPr="000958D1" w:rsidRDefault="00DE36DE" w:rsidP="00DE36DE">
      <w:pPr>
        <w:pStyle w:val="ConsPlusNonformat"/>
        <w:jc w:val="both"/>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7"/>
        <w:gridCol w:w="2267"/>
      </w:tblGrid>
      <w:tr w:rsidR="00DE36DE" w:rsidRPr="00DE36DE" w:rsidTr="00DE36DE">
        <w:trPr>
          <w:trHeight w:val="20"/>
        </w:trPr>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Средний балл</w:t>
            </w:r>
          </w:p>
        </w:tc>
        <w:tc>
          <w:tcPr>
            <w:tcW w:w="0" w:type="auto"/>
          </w:tcPr>
          <w:p w:rsidR="00DE36DE" w:rsidRPr="00DE36DE" w:rsidRDefault="00DE36DE" w:rsidP="00DE36DE">
            <w:pPr>
              <w:pStyle w:val="ConsPlusNormal"/>
              <w:ind w:firstLine="0"/>
              <w:jc w:val="center"/>
              <w:rPr>
                <w:rFonts w:ascii="Times New Roman" w:hAnsi="Times New Roman" w:cs="Times New Roman"/>
                <w:sz w:val="10"/>
                <w:szCs w:val="14"/>
              </w:rPr>
            </w:pPr>
            <w:r w:rsidRPr="00DE36DE">
              <w:rPr>
                <w:rFonts w:ascii="Times New Roman" w:hAnsi="Times New Roman" w:cs="Times New Roman"/>
                <w:sz w:val="10"/>
                <w:szCs w:val="14"/>
              </w:rPr>
              <w:t>Потенциал наставника</w:t>
            </w:r>
          </w:p>
        </w:tc>
      </w:tr>
      <w:tr w:rsidR="00DE36DE" w:rsidRPr="00DE36DE" w:rsidTr="00DE36DE">
        <w:trPr>
          <w:trHeight w:val="20"/>
        </w:trPr>
        <w:tc>
          <w:tcPr>
            <w:tcW w:w="0" w:type="auto"/>
          </w:tcPr>
          <w:p w:rsidR="00DE36DE" w:rsidRPr="00DE36DE" w:rsidRDefault="00DE36DE" w:rsidP="00DE36DE">
            <w:pPr>
              <w:pStyle w:val="ConsPlusNormal"/>
              <w:ind w:firstLine="0"/>
              <w:rPr>
                <w:rFonts w:ascii="Times New Roman" w:hAnsi="Times New Roman" w:cs="Times New Roman"/>
                <w:b/>
                <w:sz w:val="10"/>
                <w:szCs w:val="14"/>
              </w:rPr>
            </w:pPr>
            <w:r w:rsidRPr="00DE36DE">
              <w:rPr>
                <w:rFonts w:ascii="Times New Roman" w:hAnsi="Times New Roman" w:cs="Times New Roman"/>
                <w:b/>
                <w:sz w:val="10"/>
                <w:szCs w:val="14"/>
              </w:rPr>
              <w:t>До 3</w:t>
            </w:r>
          </w:p>
        </w:tc>
        <w:tc>
          <w:tcPr>
            <w:tcW w:w="0" w:type="auto"/>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Непригоден к наставничеству</w:t>
            </w:r>
          </w:p>
        </w:tc>
      </w:tr>
      <w:tr w:rsidR="00DE36DE" w:rsidRPr="00DE36DE" w:rsidTr="00DE36DE">
        <w:trPr>
          <w:trHeight w:val="20"/>
        </w:trPr>
        <w:tc>
          <w:tcPr>
            <w:tcW w:w="0" w:type="auto"/>
          </w:tcPr>
          <w:p w:rsidR="00DE36DE" w:rsidRPr="00DE36DE" w:rsidRDefault="00DE36DE" w:rsidP="00DE36DE">
            <w:pPr>
              <w:pStyle w:val="ConsPlusNormal"/>
              <w:ind w:firstLine="0"/>
              <w:rPr>
                <w:rFonts w:ascii="Times New Roman" w:hAnsi="Times New Roman" w:cs="Times New Roman"/>
                <w:b/>
                <w:sz w:val="10"/>
                <w:szCs w:val="14"/>
              </w:rPr>
            </w:pPr>
            <w:r w:rsidRPr="00DE36DE">
              <w:rPr>
                <w:rFonts w:ascii="Times New Roman" w:hAnsi="Times New Roman" w:cs="Times New Roman"/>
                <w:b/>
                <w:sz w:val="10"/>
                <w:szCs w:val="14"/>
              </w:rPr>
              <w:t>От 3 до 4</w:t>
            </w:r>
          </w:p>
        </w:tc>
        <w:tc>
          <w:tcPr>
            <w:tcW w:w="0" w:type="auto"/>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Эффективность работы наставника слишком мала</w:t>
            </w:r>
          </w:p>
        </w:tc>
      </w:tr>
      <w:tr w:rsidR="00DE36DE" w:rsidRPr="00DE36DE" w:rsidTr="00DE36DE">
        <w:trPr>
          <w:trHeight w:val="20"/>
        </w:trPr>
        <w:tc>
          <w:tcPr>
            <w:tcW w:w="0" w:type="auto"/>
          </w:tcPr>
          <w:p w:rsidR="00DE36DE" w:rsidRPr="00DE36DE" w:rsidRDefault="00DE36DE" w:rsidP="00DE36DE">
            <w:pPr>
              <w:pStyle w:val="ConsPlusNormal"/>
              <w:ind w:firstLine="0"/>
              <w:rPr>
                <w:rFonts w:ascii="Times New Roman" w:hAnsi="Times New Roman" w:cs="Times New Roman"/>
                <w:b/>
                <w:sz w:val="10"/>
                <w:szCs w:val="14"/>
              </w:rPr>
            </w:pPr>
            <w:r w:rsidRPr="00DE36DE">
              <w:rPr>
                <w:rFonts w:ascii="Times New Roman" w:hAnsi="Times New Roman" w:cs="Times New Roman"/>
                <w:b/>
                <w:sz w:val="10"/>
                <w:szCs w:val="14"/>
              </w:rPr>
              <w:t>От 4 до 5</w:t>
            </w:r>
          </w:p>
        </w:tc>
        <w:tc>
          <w:tcPr>
            <w:tcW w:w="0" w:type="auto"/>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Эффективность наставника еще недостаточна</w:t>
            </w:r>
          </w:p>
        </w:tc>
      </w:tr>
      <w:tr w:rsidR="00DE36DE" w:rsidRPr="00DE36DE" w:rsidTr="00DE36DE">
        <w:trPr>
          <w:trHeight w:val="20"/>
        </w:trPr>
        <w:tc>
          <w:tcPr>
            <w:tcW w:w="0" w:type="auto"/>
          </w:tcPr>
          <w:p w:rsidR="00DE36DE" w:rsidRPr="00DE36DE" w:rsidRDefault="00DE36DE" w:rsidP="00DE36DE">
            <w:pPr>
              <w:pStyle w:val="ConsPlusNormal"/>
              <w:ind w:firstLine="0"/>
              <w:rPr>
                <w:rFonts w:ascii="Times New Roman" w:hAnsi="Times New Roman" w:cs="Times New Roman"/>
                <w:b/>
                <w:sz w:val="10"/>
                <w:szCs w:val="14"/>
              </w:rPr>
            </w:pPr>
            <w:r w:rsidRPr="00DE36DE">
              <w:rPr>
                <w:rFonts w:ascii="Times New Roman" w:hAnsi="Times New Roman" w:cs="Times New Roman"/>
                <w:b/>
                <w:sz w:val="10"/>
                <w:szCs w:val="14"/>
              </w:rPr>
              <w:t>От 5 до 7</w:t>
            </w:r>
          </w:p>
        </w:tc>
        <w:tc>
          <w:tcPr>
            <w:tcW w:w="0" w:type="auto"/>
          </w:tcPr>
          <w:p w:rsidR="00DE36DE" w:rsidRPr="00DE36DE" w:rsidRDefault="00DE36DE" w:rsidP="00DE36DE">
            <w:pPr>
              <w:pStyle w:val="ConsPlusNormal"/>
              <w:ind w:firstLine="0"/>
              <w:rPr>
                <w:rFonts w:ascii="Times New Roman" w:hAnsi="Times New Roman" w:cs="Times New Roman"/>
                <w:sz w:val="10"/>
                <w:szCs w:val="14"/>
              </w:rPr>
            </w:pPr>
            <w:r w:rsidRPr="00DE36DE">
              <w:rPr>
                <w:rFonts w:ascii="Times New Roman" w:hAnsi="Times New Roman" w:cs="Times New Roman"/>
                <w:sz w:val="10"/>
                <w:szCs w:val="14"/>
              </w:rPr>
              <w:t xml:space="preserve">Эффективный наставник </w:t>
            </w:r>
          </w:p>
        </w:tc>
      </w:tr>
    </w:tbl>
    <w:p w:rsidR="00DE36DE" w:rsidRPr="000958D1" w:rsidRDefault="00DE36DE" w:rsidP="00DE36DE">
      <w:pPr>
        <w:pStyle w:val="ConsPlusNonformat"/>
        <w:jc w:val="both"/>
        <w:rPr>
          <w:rFonts w:ascii="Times New Roman" w:hAnsi="Times New Roman" w:cs="Times New Roman"/>
          <w:sz w:val="14"/>
          <w:szCs w:val="14"/>
        </w:rPr>
      </w:pP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*Средний балл оценки _______________________________</w:t>
      </w:r>
    </w:p>
    <w:p w:rsidR="00DE36DE" w:rsidRPr="000958D1" w:rsidRDefault="00DE36DE" w:rsidP="00DE36DE">
      <w:pPr>
        <w:pStyle w:val="ConsPlusNonformat"/>
        <w:jc w:val="both"/>
        <w:rPr>
          <w:rFonts w:ascii="Times New Roman" w:hAnsi="Times New Roman" w:cs="Times New Roman"/>
          <w:sz w:val="14"/>
          <w:szCs w:val="14"/>
        </w:rPr>
      </w:pP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**Рекомендации:</w:t>
      </w: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__________________________________________________________________</w:t>
      </w: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__________________________________________________________________</w:t>
      </w: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__________________________________________________________________</w:t>
      </w:r>
    </w:p>
    <w:p w:rsidR="00DE36DE" w:rsidRPr="000958D1" w:rsidRDefault="00DE36DE" w:rsidP="00DE36DE">
      <w:pPr>
        <w:pStyle w:val="ConsPlusNonformat"/>
        <w:jc w:val="both"/>
        <w:rPr>
          <w:rFonts w:ascii="Times New Roman" w:hAnsi="Times New Roman" w:cs="Times New Roman"/>
          <w:sz w:val="14"/>
          <w:szCs w:val="14"/>
        </w:rPr>
      </w:pP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 xml:space="preserve">Руководитель кадровой службы </w:t>
      </w: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Администрации</w:t>
      </w: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 xml:space="preserve">Солецкого муниципального округа              ФИО      </w:t>
      </w:r>
    </w:p>
    <w:p w:rsidR="00DE36DE" w:rsidRPr="000958D1" w:rsidRDefault="00DE36DE" w:rsidP="00DE36DE">
      <w:pPr>
        <w:pStyle w:val="ConsPlusNonformat"/>
        <w:jc w:val="both"/>
        <w:rPr>
          <w:rFonts w:ascii="Times New Roman" w:hAnsi="Times New Roman" w:cs="Times New Roman"/>
          <w:sz w:val="14"/>
          <w:szCs w:val="14"/>
        </w:rPr>
      </w:pPr>
      <w:r w:rsidRPr="000958D1">
        <w:rPr>
          <w:rFonts w:ascii="Times New Roman" w:hAnsi="Times New Roman" w:cs="Times New Roman"/>
          <w:sz w:val="14"/>
          <w:szCs w:val="14"/>
        </w:rPr>
        <w:t xml:space="preserve">«___» _____________ 20____ г.               </w:t>
      </w:r>
    </w:p>
    <w:p w:rsidR="00DE36DE" w:rsidRPr="000958D1" w:rsidRDefault="00DE36DE" w:rsidP="00DE36DE">
      <w:pPr>
        <w:pStyle w:val="ConsPlusNonformat"/>
        <w:jc w:val="both"/>
        <w:rPr>
          <w:b/>
          <w:sz w:val="14"/>
          <w:szCs w:val="14"/>
        </w:rPr>
      </w:pPr>
    </w:p>
    <w:p w:rsidR="00DE36DE" w:rsidRPr="000958D1" w:rsidRDefault="00DE36DE" w:rsidP="00DE36DE">
      <w:pPr>
        <w:pStyle w:val="ConsPlusNonformat"/>
        <w:jc w:val="both"/>
        <w:rPr>
          <w:b/>
          <w:sz w:val="14"/>
          <w:szCs w:val="14"/>
        </w:rPr>
      </w:pPr>
    </w:p>
    <w:p w:rsidR="00DE36DE" w:rsidRDefault="00DE36DE" w:rsidP="00C47246"/>
    <w:p w:rsidR="00DE36DE" w:rsidRPr="00342B7F" w:rsidRDefault="00DE36DE" w:rsidP="00DE36DE">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DE36DE" w:rsidRPr="00342B7F" w:rsidRDefault="00DE36DE" w:rsidP="00DE36DE">
      <w:pPr>
        <w:jc w:val="center"/>
        <w:rPr>
          <w:sz w:val="14"/>
          <w:szCs w:val="14"/>
        </w:rPr>
      </w:pPr>
      <w:r w:rsidRPr="00342B7F">
        <w:rPr>
          <w:sz w:val="14"/>
          <w:szCs w:val="14"/>
        </w:rPr>
        <w:t>Администрации Солецкого муниципального округа</w:t>
      </w:r>
    </w:p>
    <w:p w:rsidR="00DE36DE" w:rsidRPr="00342B7F" w:rsidRDefault="00DE36DE" w:rsidP="00DE36DE">
      <w:pPr>
        <w:jc w:val="center"/>
        <w:rPr>
          <w:sz w:val="14"/>
          <w:szCs w:val="14"/>
        </w:rPr>
      </w:pPr>
    </w:p>
    <w:p w:rsidR="00DE36DE" w:rsidRPr="00342B7F" w:rsidRDefault="00DE36DE" w:rsidP="00DE36DE">
      <w:pPr>
        <w:jc w:val="center"/>
        <w:rPr>
          <w:sz w:val="14"/>
          <w:szCs w:val="14"/>
        </w:rPr>
      </w:pPr>
      <w:r>
        <w:rPr>
          <w:sz w:val="14"/>
          <w:szCs w:val="14"/>
        </w:rPr>
        <w:t>от 29</w:t>
      </w:r>
      <w:r w:rsidRPr="00342B7F">
        <w:rPr>
          <w:sz w:val="14"/>
          <w:szCs w:val="14"/>
        </w:rPr>
        <w:t>.1</w:t>
      </w:r>
      <w:r>
        <w:rPr>
          <w:sz w:val="14"/>
          <w:szCs w:val="14"/>
        </w:rPr>
        <w:t>1</w:t>
      </w:r>
      <w:r w:rsidRPr="00342B7F">
        <w:rPr>
          <w:sz w:val="14"/>
          <w:szCs w:val="14"/>
        </w:rPr>
        <w:t xml:space="preserve">.2022 № </w:t>
      </w:r>
      <w:r>
        <w:rPr>
          <w:sz w:val="14"/>
          <w:szCs w:val="14"/>
        </w:rPr>
        <w:t>2081</w:t>
      </w:r>
    </w:p>
    <w:p w:rsidR="00DE36DE" w:rsidRDefault="00DE36DE" w:rsidP="00DE36DE">
      <w:pPr>
        <w:jc w:val="center"/>
        <w:rPr>
          <w:sz w:val="14"/>
          <w:szCs w:val="14"/>
        </w:rPr>
      </w:pPr>
      <w:r w:rsidRPr="00342B7F">
        <w:rPr>
          <w:sz w:val="14"/>
          <w:szCs w:val="14"/>
        </w:rPr>
        <w:t>г. Сольцы</w:t>
      </w:r>
    </w:p>
    <w:p w:rsidR="00851EED" w:rsidRPr="00C5703B" w:rsidRDefault="00851EED" w:rsidP="00851EED">
      <w:pPr>
        <w:widowControl w:val="0"/>
        <w:autoSpaceDE w:val="0"/>
        <w:autoSpaceDN w:val="0"/>
        <w:jc w:val="both"/>
        <w:rPr>
          <w:rFonts w:ascii="Calibri" w:hAnsi="Calibri" w:cs="Calibri"/>
          <w:sz w:val="14"/>
          <w:szCs w:val="14"/>
        </w:rPr>
      </w:pPr>
    </w:p>
    <w:tbl>
      <w:tblPr>
        <w:tblW w:w="0" w:type="auto"/>
        <w:tblLook w:val="04A0" w:firstRow="1" w:lastRow="0" w:firstColumn="1" w:lastColumn="0" w:noHBand="0" w:noVBand="1"/>
      </w:tblPr>
      <w:tblGrid>
        <w:gridCol w:w="5318"/>
      </w:tblGrid>
      <w:tr w:rsidR="00851EED" w:rsidRPr="00C5703B" w:rsidTr="00484274">
        <w:trPr>
          <w:trHeight w:val="312"/>
        </w:trPr>
        <w:tc>
          <w:tcPr>
            <w:tcW w:w="9570" w:type="dxa"/>
          </w:tcPr>
          <w:p w:rsidR="00851EED" w:rsidRPr="00C5703B" w:rsidRDefault="00851EED" w:rsidP="00484274">
            <w:pPr>
              <w:jc w:val="center"/>
              <w:rPr>
                <w:b/>
                <w:sz w:val="14"/>
                <w:szCs w:val="14"/>
              </w:rPr>
            </w:pPr>
            <w:r w:rsidRPr="00C5703B">
              <w:rPr>
                <w:b/>
                <w:sz w:val="14"/>
                <w:szCs w:val="14"/>
              </w:rPr>
              <w:t xml:space="preserve">О внесении изменения в  </w:t>
            </w:r>
            <w:r w:rsidRPr="00C5703B">
              <w:rPr>
                <w:b/>
                <w:bCs/>
                <w:color w:val="000000"/>
                <w:sz w:val="14"/>
                <w:szCs w:val="14"/>
              </w:rPr>
              <w:t>Программу профилактики рисков причинения вреда (ущерба) охраняемым законом ценностям при осуществлении муниципального жилищного контроля на 2022 год</w:t>
            </w:r>
          </w:p>
        </w:tc>
      </w:tr>
    </w:tbl>
    <w:p w:rsidR="00851EED" w:rsidRPr="00C5703B" w:rsidRDefault="00851EED" w:rsidP="00851EED">
      <w:pPr>
        <w:jc w:val="center"/>
        <w:rPr>
          <w:b/>
          <w:sz w:val="14"/>
          <w:szCs w:val="14"/>
        </w:rPr>
      </w:pPr>
    </w:p>
    <w:p w:rsidR="00851EED" w:rsidRPr="00C5703B" w:rsidRDefault="00851EED" w:rsidP="00851EED">
      <w:pPr>
        <w:suppressAutoHyphens/>
        <w:ind w:firstLine="284"/>
        <w:jc w:val="both"/>
        <w:rPr>
          <w:sz w:val="14"/>
          <w:szCs w:val="14"/>
        </w:rPr>
      </w:pPr>
      <w:r w:rsidRPr="00C5703B">
        <w:rPr>
          <w:sz w:val="14"/>
          <w:szCs w:val="14"/>
        </w:rPr>
        <w:t xml:space="preserve">Руководствуясь </w:t>
      </w:r>
      <w:r w:rsidRPr="00C5703B">
        <w:rPr>
          <w:sz w:val="14"/>
          <w:szCs w:val="14"/>
          <w:shd w:val="clear" w:color="auto" w:fill="FFFFFF"/>
        </w:rPr>
        <w:t xml:space="preserve">постановлением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 результатам рассмотрения протеста </w:t>
      </w:r>
      <w:proofErr w:type="spellStart"/>
      <w:r w:rsidRPr="00C5703B">
        <w:rPr>
          <w:sz w:val="14"/>
          <w:szCs w:val="14"/>
          <w:shd w:val="clear" w:color="auto" w:fill="FFFFFF"/>
        </w:rPr>
        <w:t>и.о</w:t>
      </w:r>
      <w:proofErr w:type="spellEnd"/>
      <w:r w:rsidRPr="00C5703B">
        <w:rPr>
          <w:sz w:val="14"/>
          <w:szCs w:val="14"/>
          <w:shd w:val="clear" w:color="auto" w:fill="FFFFFF"/>
        </w:rPr>
        <w:t xml:space="preserve">. прокурора Солецкого района на постановление </w:t>
      </w:r>
      <w:r w:rsidRPr="00C5703B">
        <w:rPr>
          <w:sz w:val="14"/>
          <w:szCs w:val="14"/>
        </w:rPr>
        <w:t xml:space="preserve">администрации Солецкого муниципального округа от 10.12.2021 № 1833 «Об </w:t>
      </w:r>
      <w:r w:rsidRPr="00C5703B">
        <w:rPr>
          <w:sz w:val="14"/>
          <w:szCs w:val="14"/>
        </w:rPr>
        <w:lastRenderedPageBreak/>
        <w:t xml:space="preserve">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2022 год», Администрация Солецкого муниципального округа </w:t>
      </w:r>
      <w:r w:rsidRPr="00C5703B">
        <w:rPr>
          <w:b/>
          <w:sz w:val="14"/>
          <w:szCs w:val="14"/>
        </w:rPr>
        <w:t>ПОСТАНОВЛЯЕТ</w:t>
      </w:r>
      <w:r w:rsidRPr="00C5703B">
        <w:rPr>
          <w:sz w:val="14"/>
          <w:szCs w:val="14"/>
        </w:rPr>
        <w:t>:</w:t>
      </w:r>
    </w:p>
    <w:p w:rsidR="00851EED" w:rsidRPr="00C5703B" w:rsidRDefault="00851EED" w:rsidP="00851EED">
      <w:pPr>
        <w:tabs>
          <w:tab w:val="left" w:pos="993"/>
        </w:tabs>
        <w:ind w:firstLine="284"/>
        <w:jc w:val="both"/>
        <w:outlineLvl w:val="0"/>
        <w:rPr>
          <w:sz w:val="14"/>
          <w:szCs w:val="14"/>
        </w:rPr>
      </w:pPr>
      <w:r w:rsidRPr="00C5703B">
        <w:rPr>
          <w:sz w:val="14"/>
          <w:szCs w:val="14"/>
        </w:rPr>
        <w:t>1. Внести изменения в Программу профилактики рисков причинения вреда (ущерба) охраняемым законом ценностям при осуществлении муниципального жилищного контроля на 2022 год, утвержденную постановлением Администрации муниципального округа от 10.12.2021 № 1833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2022 год» (далее – Программа)</w:t>
      </w:r>
      <w:proofErr w:type="gramStart"/>
      <w:r w:rsidRPr="00C5703B">
        <w:rPr>
          <w:sz w:val="14"/>
          <w:szCs w:val="14"/>
        </w:rPr>
        <w:t xml:space="preserve"> ,</w:t>
      </w:r>
      <w:proofErr w:type="gramEnd"/>
      <w:r w:rsidRPr="00C5703B">
        <w:rPr>
          <w:sz w:val="14"/>
          <w:szCs w:val="14"/>
        </w:rPr>
        <w:t xml:space="preserve"> изложив строки 2, 5,7 раздела 3 Программы в редакции:</w:t>
      </w:r>
    </w:p>
    <w:p w:rsidR="00851EED" w:rsidRPr="00C5703B" w:rsidRDefault="00851EED" w:rsidP="00851EED">
      <w:pPr>
        <w:tabs>
          <w:tab w:val="left" w:pos="993"/>
        </w:tabs>
        <w:ind w:firstLine="284"/>
        <w:jc w:val="both"/>
        <w:outlineLvl w:val="0"/>
        <w:rPr>
          <w:sz w:val="14"/>
          <w:szCs w:val="14"/>
        </w:rPr>
      </w:pPr>
      <w:r w:rsidRPr="00C5703B">
        <w:rPr>
          <w:sz w:val="14"/>
          <w:szCs w:val="14"/>
        </w:rPr>
        <w:t>«</w:t>
      </w:r>
    </w:p>
    <w:tbl>
      <w:tblPr>
        <w:tblStyle w:val="11a"/>
        <w:tblW w:w="5000" w:type="pct"/>
        <w:tblLook w:val="04A0" w:firstRow="1" w:lastRow="0" w:firstColumn="1" w:lastColumn="0" w:noHBand="0" w:noVBand="1"/>
      </w:tblPr>
      <w:tblGrid>
        <w:gridCol w:w="1308"/>
        <w:gridCol w:w="1170"/>
        <w:gridCol w:w="1459"/>
        <w:gridCol w:w="1381"/>
      </w:tblGrid>
      <w:tr w:rsidR="00851EED" w:rsidRPr="00851EED" w:rsidTr="00484274">
        <w:tc>
          <w:tcPr>
            <w:tcW w:w="1229" w:type="pct"/>
          </w:tcPr>
          <w:p w:rsidR="00851EED" w:rsidRPr="00851EED" w:rsidRDefault="00851EED" w:rsidP="00484274">
            <w:pPr>
              <w:shd w:val="clear" w:color="auto" w:fill="FFFFFF"/>
              <w:rPr>
                <w:sz w:val="10"/>
                <w:szCs w:val="14"/>
              </w:rPr>
            </w:pPr>
            <w:r w:rsidRPr="00851EED">
              <w:rPr>
                <w:sz w:val="10"/>
                <w:szCs w:val="14"/>
              </w:rPr>
              <w:t>Обобщение правоприменительной практики</w:t>
            </w:r>
          </w:p>
        </w:tc>
        <w:tc>
          <w:tcPr>
            <w:tcW w:w="1100" w:type="pct"/>
          </w:tcPr>
          <w:p w:rsidR="00851EED" w:rsidRPr="00851EED" w:rsidRDefault="00851EED" w:rsidP="00484274">
            <w:pPr>
              <w:rPr>
                <w:sz w:val="10"/>
                <w:szCs w:val="14"/>
              </w:rPr>
            </w:pPr>
            <w:r w:rsidRPr="00851EED">
              <w:rPr>
                <w:sz w:val="10"/>
                <w:szCs w:val="14"/>
              </w:rPr>
              <w:t xml:space="preserve">комитет жилищно-коммунального хозяйства, дорожного строительства и транспорта </w:t>
            </w:r>
          </w:p>
          <w:p w:rsidR="00851EED" w:rsidRPr="00851EED" w:rsidRDefault="00851EED" w:rsidP="00484274">
            <w:pPr>
              <w:rPr>
                <w:sz w:val="10"/>
                <w:szCs w:val="14"/>
              </w:rPr>
            </w:pPr>
            <w:r w:rsidRPr="00851EED">
              <w:rPr>
                <w:sz w:val="10"/>
                <w:szCs w:val="14"/>
              </w:rPr>
              <w:t xml:space="preserve">Администрации муниципального округа; ведущий специалист комитета жилищно-коммунального хозяйства, дорожного строительства и транспорта </w:t>
            </w:r>
          </w:p>
          <w:p w:rsidR="00851EED" w:rsidRPr="00851EED" w:rsidRDefault="00851EED" w:rsidP="00484274">
            <w:pPr>
              <w:shd w:val="clear" w:color="auto" w:fill="FFFFFF"/>
              <w:rPr>
                <w:sz w:val="10"/>
                <w:szCs w:val="14"/>
              </w:rPr>
            </w:pPr>
            <w:r w:rsidRPr="00851EED">
              <w:rPr>
                <w:sz w:val="10"/>
                <w:szCs w:val="14"/>
              </w:rPr>
              <w:t>Администрации муниципального округа</w:t>
            </w:r>
          </w:p>
        </w:tc>
        <w:tc>
          <w:tcPr>
            <w:tcW w:w="1372" w:type="pct"/>
          </w:tcPr>
          <w:p w:rsidR="00851EED" w:rsidRPr="00851EED" w:rsidRDefault="00851EED" w:rsidP="00484274">
            <w:pPr>
              <w:shd w:val="clear" w:color="auto" w:fill="FFFFFF"/>
              <w:rPr>
                <w:sz w:val="10"/>
                <w:szCs w:val="14"/>
              </w:rPr>
            </w:pPr>
            <w:r w:rsidRPr="00851EED">
              <w:rPr>
                <w:sz w:val="10"/>
                <w:szCs w:val="14"/>
              </w:rPr>
              <w:t>один раз в год в срок до 1 апреля за предыдущий календарный год, на официальном сайте Администрации муниципального округа в информационно- телекоммуникационной сети «Интернет»</w:t>
            </w:r>
          </w:p>
        </w:tc>
        <w:tc>
          <w:tcPr>
            <w:tcW w:w="1298" w:type="pct"/>
          </w:tcPr>
          <w:p w:rsidR="00851EED" w:rsidRPr="00851EED" w:rsidRDefault="00851EED" w:rsidP="00484274">
            <w:pPr>
              <w:autoSpaceDE w:val="0"/>
              <w:autoSpaceDN w:val="0"/>
              <w:adjustRightInd w:val="0"/>
              <w:rPr>
                <w:sz w:val="10"/>
                <w:szCs w:val="14"/>
              </w:rPr>
            </w:pPr>
            <w:r w:rsidRPr="00851EED">
              <w:rPr>
                <w:sz w:val="10"/>
                <w:szCs w:val="14"/>
              </w:rPr>
              <w:t>посредством подготовки доклада о правоприменительной практике, содержащего результаты обобщения правоприменительной практики</w:t>
            </w:r>
          </w:p>
          <w:p w:rsidR="00851EED" w:rsidRPr="00851EED" w:rsidRDefault="00851EED" w:rsidP="00484274">
            <w:pPr>
              <w:shd w:val="clear" w:color="auto" w:fill="FFFFFF"/>
              <w:rPr>
                <w:sz w:val="10"/>
                <w:szCs w:val="14"/>
              </w:rPr>
            </w:pPr>
          </w:p>
        </w:tc>
      </w:tr>
      <w:tr w:rsidR="00851EED" w:rsidRPr="00851EED" w:rsidTr="00484274">
        <w:tc>
          <w:tcPr>
            <w:tcW w:w="1229" w:type="pct"/>
            <w:shd w:val="clear" w:color="auto" w:fill="auto"/>
            <w:vAlign w:val="center"/>
          </w:tcPr>
          <w:p w:rsidR="00851EED" w:rsidRPr="00851EED" w:rsidRDefault="00851EED" w:rsidP="00484274">
            <w:pPr>
              <w:shd w:val="clear" w:color="auto" w:fill="FFFFFF"/>
              <w:rPr>
                <w:sz w:val="10"/>
                <w:szCs w:val="14"/>
              </w:rPr>
            </w:pPr>
            <w:r w:rsidRPr="00851EED">
              <w:rPr>
                <w:sz w:val="10"/>
                <w:szCs w:val="14"/>
              </w:rPr>
              <w:t>Консультирование</w:t>
            </w:r>
          </w:p>
          <w:p w:rsidR="00851EED" w:rsidRPr="00851EED" w:rsidRDefault="00851EED" w:rsidP="00484274">
            <w:pPr>
              <w:shd w:val="clear" w:color="auto" w:fill="FFFFFF"/>
              <w:rPr>
                <w:sz w:val="10"/>
                <w:szCs w:val="14"/>
              </w:rPr>
            </w:pPr>
          </w:p>
        </w:tc>
        <w:tc>
          <w:tcPr>
            <w:tcW w:w="1100" w:type="pct"/>
            <w:shd w:val="clear" w:color="auto" w:fill="auto"/>
            <w:vAlign w:val="center"/>
          </w:tcPr>
          <w:p w:rsidR="00851EED" w:rsidRPr="00851EED" w:rsidRDefault="00851EED" w:rsidP="00484274">
            <w:pPr>
              <w:rPr>
                <w:sz w:val="10"/>
                <w:szCs w:val="14"/>
              </w:rPr>
            </w:pPr>
            <w:r w:rsidRPr="00851EED">
              <w:rPr>
                <w:sz w:val="10"/>
                <w:szCs w:val="14"/>
              </w:rPr>
              <w:t xml:space="preserve">комитет жилищно-коммунального хозяйства, дорожного строительства и транспорта </w:t>
            </w:r>
          </w:p>
          <w:p w:rsidR="00851EED" w:rsidRPr="00851EED" w:rsidRDefault="00851EED" w:rsidP="00484274">
            <w:pPr>
              <w:rPr>
                <w:sz w:val="10"/>
                <w:szCs w:val="14"/>
              </w:rPr>
            </w:pPr>
            <w:r w:rsidRPr="00851EED">
              <w:rPr>
                <w:sz w:val="10"/>
                <w:szCs w:val="14"/>
              </w:rPr>
              <w:t xml:space="preserve">Администрации муниципального округа; ведущий специалист комитета жилищно-коммунального хозяйства, дорожного строительства и транспорта </w:t>
            </w:r>
          </w:p>
          <w:p w:rsidR="00851EED" w:rsidRPr="00851EED" w:rsidRDefault="00851EED" w:rsidP="00484274">
            <w:pPr>
              <w:shd w:val="clear" w:color="auto" w:fill="FFFFFF"/>
              <w:rPr>
                <w:sz w:val="10"/>
                <w:szCs w:val="14"/>
              </w:rPr>
            </w:pPr>
            <w:r w:rsidRPr="00851EED">
              <w:rPr>
                <w:sz w:val="10"/>
                <w:szCs w:val="14"/>
              </w:rPr>
              <w:t>Администрации муниципального округа</w:t>
            </w:r>
          </w:p>
        </w:tc>
        <w:tc>
          <w:tcPr>
            <w:tcW w:w="1372" w:type="pct"/>
            <w:shd w:val="clear" w:color="auto" w:fill="auto"/>
            <w:vAlign w:val="center"/>
          </w:tcPr>
          <w:p w:rsidR="00851EED" w:rsidRPr="00851EED" w:rsidRDefault="00851EED" w:rsidP="00484274">
            <w:pPr>
              <w:shd w:val="clear" w:color="auto" w:fill="FFFFFF"/>
              <w:jc w:val="both"/>
              <w:rPr>
                <w:sz w:val="10"/>
                <w:szCs w:val="14"/>
              </w:rPr>
            </w:pPr>
            <w:r w:rsidRPr="00851EED">
              <w:rPr>
                <w:sz w:val="10"/>
                <w:szCs w:val="14"/>
              </w:rPr>
              <w:t>по обращениям контролируемых лиц и их уполномоченных представителей по следующим вопросам:</w:t>
            </w:r>
          </w:p>
          <w:p w:rsidR="00851EED" w:rsidRPr="00851EED" w:rsidRDefault="00851EED" w:rsidP="00484274">
            <w:pPr>
              <w:shd w:val="clear" w:color="auto" w:fill="FFFFFF"/>
              <w:jc w:val="both"/>
              <w:rPr>
                <w:sz w:val="10"/>
                <w:szCs w:val="14"/>
              </w:rPr>
            </w:pPr>
            <w:r w:rsidRPr="00851EED">
              <w:rPr>
                <w:sz w:val="10"/>
                <w:szCs w:val="14"/>
              </w:rPr>
              <w:t>1) организация и осуществление муниципального контроля;</w:t>
            </w:r>
          </w:p>
          <w:p w:rsidR="00851EED" w:rsidRPr="00851EED" w:rsidRDefault="00851EED" w:rsidP="00484274">
            <w:pPr>
              <w:shd w:val="clear" w:color="auto" w:fill="FFFFFF"/>
              <w:jc w:val="both"/>
              <w:rPr>
                <w:sz w:val="10"/>
                <w:szCs w:val="14"/>
              </w:rPr>
            </w:pPr>
            <w:r w:rsidRPr="00851EED">
              <w:rPr>
                <w:sz w:val="10"/>
                <w:szCs w:val="14"/>
              </w:rPr>
              <w:t>2) порядок осуществления профилактических, контрольных (надзорных) мероприятий, установленных настоящим положением.</w:t>
            </w:r>
          </w:p>
          <w:p w:rsidR="00851EED" w:rsidRPr="00851EED" w:rsidRDefault="00851EED" w:rsidP="00484274">
            <w:pPr>
              <w:shd w:val="clear" w:color="auto" w:fill="FFFFFF"/>
              <w:jc w:val="both"/>
              <w:rPr>
                <w:sz w:val="10"/>
                <w:szCs w:val="14"/>
              </w:rPr>
            </w:pPr>
          </w:p>
        </w:tc>
        <w:tc>
          <w:tcPr>
            <w:tcW w:w="1298" w:type="pct"/>
            <w:shd w:val="clear" w:color="auto" w:fill="auto"/>
            <w:vAlign w:val="center"/>
          </w:tcPr>
          <w:p w:rsidR="00851EED" w:rsidRPr="00851EED" w:rsidRDefault="00851EED" w:rsidP="00484274">
            <w:pPr>
              <w:shd w:val="clear" w:color="auto" w:fill="FFFFFF"/>
              <w:rPr>
                <w:sz w:val="10"/>
                <w:szCs w:val="14"/>
              </w:rPr>
            </w:pPr>
            <w:r w:rsidRPr="00851EED">
              <w:rPr>
                <w:sz w:val="10"/>
                <w:szCs w:val="14"/>
              </w:rPr>
              <w:t>при личном обращении (по графику), посредством телефонной связи, электронной почты, видео-конференц-связи</w:t>
            </w:r>
          </w:p>
        </w:tc>
      </w:tr>
      <w:tr w:rsidR="00851EED" w:rsidRPr="00851EED" w:rsidTr="00484274">
        <w:tc>
          <w:tcPr>
            <w:tcW w:w="1229" w:type="pct"/>
          </w:tcPr>
          <w:p w:rsidR="00851EED" w:rsidRPr="00851EED" w:rsidRDefault="00851EED" w:rsidP="00484274">
            <w:pPr>
              <w:shd w:val="clear" w:color="auto" w:fill="FFFFFF"/>
              <w:rPr>
                <w:sz w:val="10"/>
                <w:szCs w:val="14"/>
              </w:rPr>
            </w:pPr>
            <w:r w:rsidRPr="00851EED">
              <w:rPr>
                <w:sz w:val="10"/>
                <w:szCs w:val="14"/>
              </w:rPr>
              <w:t>Профилактический визит</w:t>
            </w:r>
          </w:p>
        </w:tc>
        <w:tc>
          <w:tcPr>
            <w:tcW w:w="1100" w:type="pct"/>
          </w:tcPr>
          <w:p w:rsidR="00851EED" w:rsidRPr="00851EED" w:rsidRDefault="00851EED" w:rsidP="00484274">
            <w:pPr>
              <w:rPr>
                <w:sz w:val="10"/>
                <w:szCs w:val="14"/>
              </w:rPr>
            </w:pPr>
            <w:r w:rsidRPr="00851EED">
              <w:rPr>
                <w:sz w:val="10"/>
                <w:szCs w:val="14"/>
              </w:rPr>
              <w:t xml:space="preserve">комитет жилищно-коммунального хозяйства, дорожного строительства и транспорта </w:t>
            </w:r>
          </w:p>
          <w:p w:rsidR="00851EED" w:rsidRPr="00851EED" w:rsidRDefault="00851EED" w:rsidP="00484274">
            <w:pPr>
              <w:rPr>
                <w:sz w:val="10"/>
                <w:szCs w:val="14"/>
              </w:rPr>
            </w:pPr>
            <w:r w:rsidRPr="00851EED">
              <w:rPr>
                <w:sz w:val="10"/>
                <w:szCs w:val="14"/>
              </w:rPr>
              <w:t xml:space="preserve">Администрации муниципального округа; ведущий специалист комитета жилищно-коммунального хозяйства, дорожного строительства и транспорта </w:t>
            </w:r>
          </w:p>
          <w:p w:rsidR="00851EED" w:rsidRPr="00851EED" w:rsidRDefault="00851EED" w:rsidP="00484274">
            <w:pPr>
              <w:shd w:val="clear" w:color="auto" w:fill="FFFFFF"/>
              <w:rPr>
                <w:sz w:val="10"/>
                <w:szCs w:val="14"/>
              </w:rPr>
            </w:pPr>
            <w:r w:rsidRPr="00851EED">
              <w:rPr>
                <w:sz w:val="10"/>
                <w:szCs w:val="14"/>
              </w:rPr>
              <w:t>Администрации муниципального округа</w:t>
            </w:r>
          </w:p>
        </w:tc>
        <w:tc>
          <w:tcPr>
            <w:tcW w:w="1372" w:type="pct"/>
          </w:tcPr>
          <w:p w:rsidR="00851EED" w:rsidRPr="00851EED" w:rsidRDefault="00851EED" w:rsidP="00484274">
            <w:pPr>
              <w:shd w:val="clear" w:color="auto" w:fill="FFFFFF"/>
              <w:rPr>
                <w:sz w:val="10"/>
                <w:szCs w:val="14"/>
              </w:rPr>
            </w:pPr>
            <w:r w:rsidRPr="00851EED">
              <w:rPr>
                <w:sz w:val="10"/>
                <w:szCs w:val="14"/>
              </w:rPr>
              <w:t>Периодичность: ежемесячно, ежеквартально.</w:t>
            </w:r>
          </w:p>
          <w:p w:rsidR="00851EED" w:rsidRPr="00851EED" w:rsidRDefault="00851EED" w:rsidP="00484274">
            <w:pPr>
              <w:shd w:val="clear" w:color="auto" w:fill="FFFFFF"/>
              <w:rPr>
                <w:sz w:val="10"/>
                <w:szCs w:val="14"/>
              </w:rPr>
            </w:pPr>
            <w:r w:rsidRPr="00851EED">
              <w:rPr>
                <w:sz w:val="10"/>
                <w:szCs w:val="14"/>
              </w:rPr>
              <w:t>Срок проведения обязательного профилактического визита определяется специалистом самостоятельно и не должен превышать 1 рабочего дня.</w:t>
            </w:r>
          </w:p>
        </w:tc>
        <w:tc>
          <w:tcPr>
            <w:tcW w:w="1298" w:type="pct"/>
          </w:tcPr>
          <w:p w:rsidR="00851EED" w:rsidRPr="00851EED" w:rsidRDefault="00851EED" w:rsidP="00484274">
            <w:pPr>
              <w:shd w:val="clear" w:color="auto" w:fill="FFFFFF"/>
              <w:rPr>
                <w:sz w:val="10"/>
                <w:szCs w:val="14"/>
              </w:rPr>
            </w:pPr>
            <w:r w:rsidRPr="00851EED">
              <w:rPr>
                <w:sz w:val="10"/>
                <w:szCs w:val="14"/>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851EED" w:rsidRPr="00C5703B" w:rsidRDefault="00851EED" w:rsidP="00851EED">
      <w:pPr>
        <w:tabs>
          <w:tab w:val="left" w:pos="993"/>
        </w:tabs>
        <w:jc w:val="both"/>
        <w:outlineLvl w:val="0"/>
        <w:rPr>
          <w:sz w:val="14"/>
          <w:szCs w:val="14"/>
        </w:rPr>
      </w:pPr>
    </w:p>
    <w:p w:rsidR="00851EED" w:rsidRPr="00C5703B" w:rsidRDefault="00851EED" w:rsidP="00851EED">
      <w:pPr>
        <w:tabs>
          <w:tab w:val="left" w:pos="993"/>
        </w:tabs>
        <w:jc w:val="both"/>
        <w:outlineLvl w:val="0"/>
        <w:rPr>
          <w:sz w:val="14"/>
          <w:szCs w:val="14"/>
        </w:rPr>
      </w:pPr>
      <w:r w:rsidRPr="00C5703B">
        <w:rPr>
          <w:sz w:val="14"/>
          <w:szCs w:val="14"/>
        </w:rPr>
        <w:t xml:space="preserve"> ».</w:t>
      </w:r>
    </w:p>
    <w:p w:rsidR="00851EED" w:rsidRPr="00C5703B" w:rsidRDefault="00851EED" w:rsidP="00851EED">
      <w:pPr>
        <w:tabs>
          <w:tab w:val="left" w:pos="993"/>
        </w:tabs>
        <w:ind w:firstLine="284"/>
        <w:jc w:val="both"/>
        <w:outlineLvl w:val="0"/>
        <w:rPr>
          <w:sz w:val="14"/>
          <w:szCs w:val="14"/>
        </w:rPr>
      </w:pPr>
      <w:r w:rsidRPr="00C5703B">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телекоммуникационной сети «Интернет».</w:t>
      </w:r>
    </w:p>
    <w:p w:rsidR="00851EED" w:rsidRPr="00C5703B" w:rsidRDefault="00851EED" w:rsidP="00851EED">
      <w:pPr>
        <w:tabs>
          <w:tab w:val="left" w:pos="3060"/>
        </w:tabs>
        <w:suppressAutoHyphens/>
        <w:jc w:val="both"/>
        <w:rPr>
          <w:b/>
          <w:sz w:val="14"/>
          <w:szCs w:val="14"/>
        </w:rPr>
      </w:pPr>
    </w:p>
    <w:p w:rsidR="00851EED" w:rsidRPr="00C5703B" w:rsidRDefault="00851EED" w:rsidP="00851EED">
      <w:pPr>
        <w:tabs>
          <w:tab w:val="left" w:pos="3060"/>
        </w:tabs>
        <w:suppressAutoHyphens/>
        <w:jc w:val="both"/>
        <w:rPr>
          <w:b/>
          <w:sz w:val="14"/>
          <w:szCs w:val="14"/>
        </w:rPr>
      </w:pPr>
      <w:proofErr w:type="spellStart"/>
      <w:r w:rsidRPr="00C5703B">
        <w:rPr>
          <w:b/>
          <w:sz w:val="14"/>
          <w:szCs w:val="14"/>
        </w:rPr>
        <w:t>И.о</w:t>
      </w:r>
      <w:proofErr w:type="spellEnd"/>
      <w:r w:rsidRPr="00C5703B">
        <w:rPr>
          <w:b/>
          <w:sz w:val="14"/>
          <w:szCs w:val="14"/>
        </w:rPr>
        <w:t xml:space="preserve">. Главы муниципального округа   М.В. Тимофеев     </w:t>
      </w:r>
    </w:p>
    <w:p w:rsidR="00DE36DE" w:rsidRDefault="00DE36DE" w:rsidP="00DE36DE">
      <w:pPr>
        <w:jc w:val="center"/>
        <w:rPr>
          <w:sz w:val="14"/>
          <w:szCs w:val="14"/>
        </w:rPr>
      </w:pPr>
    </w:p>
    <w:p w:rsidR="00DE36DE" w:rsidRPr="00342B7F" w:rsidRDefault="00DE36DE" w:rsidP="00DE36DE">
      <w:pPr>
        <w:jc w:val="center"/>
        <w:rPr>
          <w:sz w:val="14"/>
          <w:szCs w:val="14"/>
        </w:rPr>
      </w:pPr>
    </w:p>
    <w:p w:rsidR="00DE36DE" w:rsidRPr="00342B7F" w:rsidRDefault="00DE36DE" w:rsidP="00DE36DE">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DE36DE" w:rsidRPr="00342B7F" w:rsidRDefault="00DE36DE" w:rsidP="00DE36DE">
      <w:pPr>
        <w:jc w:val="center"/>
        <w:rPr>
          <w:sz w:val="14"/>
          <w:szCs w:val="14"/>
        </w:rPr>
      </w:pPr>
      <w:r w:rsidRPr="00342B7F">
        <w:rPr>
          <w:sz w:val="14"/>
          <w:szCs w:val="14"/>
        </w:rPr>
        <w:t>Администрации Солецкого муниципального округа</w:t>
      </w:r>
    </w:p>
    <w:p w:rsidR="00DE36DE" w:rsidRPr="00342B7F" w:rsidRDefault="00DE36DE" w:rsidP="00DE36DE">
      <w:pPr>
        <w:jc w:val="center"/>
        <w:rPr>
          <w:sz w:val="14"/>
          <w:szCs w:val="14"/>
        </w:rPr>
      </w:pPr>
    </w:p>
    <w:p w:rsidR="00DE36DE" w:rsidRPr="00342B7F" w:rsidRDefault="00DE36DE" w:rsidP="00DE36DE">
      <w:pPr>
        <w:jc w:val="center"/>
        <w:rPr>
          <w:sz w:val="14"/>
          <w:szCs w:val="14"/>
        </w:rPr>
      </w:pPr>
      <w:r>
        <w:rPr>
          <w:sz w:val="14"/>
          <w:szCs w:val="14"/>
        </w:rPr>
        <w:t>от 29</w:t>
      </w:r>
      <w:r w:rsidRPr="00342B7F">
        <w:rPr>
          <w:sz w:val="14"/>
          <w:szCs w:val="14"/>
        </w:rPr>
        <w:t>.1</w:t>
      </w:r>
      <w:r>
        <w:rPr>
          <w:sz w:val="14"/>
          <w:szCs w:val="14"/>
        </w:rPr>
        <w:t>1</w:t>
      </w:r>
      <w:r w:rsidRPr="00342B7F">
        <w:rPr>
          <w:sz w:val="14"/>
          <w:szCs w:val="14"/>
        </w:rPr>
        <w:t xml:space="preserve">.2022 № </w:t>
      </w:r>
      <w:r>
        <w:rPr>
          <w:sz w:val="14"/>
          <w:szCs w:val="14"/>
        </w:rPr>
        <w:t>2082</w:t>
      </w:r>
    </w:p>
    <w:p w:rsidR="00DE36DE" w:rsidRPr="00342B7F" w:rsidRDefault="00DE36DE" w:rsidP="00DE36DE">
      <w:pPr>
        <w:jc w:val="center"/>
        <w:rPr>
          <w:sz w:val="14"/>
          <w:szCs w:val="14"/>
        </w:rPr>
      </w:pPr>
      <w:r w:rsidRPr="00342B7F">
        <w:rPr>
          <w:sz w:val="14"/>
          <w:szCs w:val="14"/>
        </w:rPr>
        <w:t>г. Сольцы</w:t>
      </w:r>
    </w:p>
    <w:p w:rsidR="00DE36DE" w:rsidRDefault="00DE36DE" w:rsidP="00C47246"/>
    <w:tbl>
      <w:tblPr>
        <w:tblW w:w="0" w:type="auto"/>
        <w:tblLook w:val="04A0" w:firstRow="1" w:lastRow="0" w:firstColumn="1" w:lastColumn="0" w:noHBand="0" w:noVBand="1"/>
      </w:tblPr>
      <w:tblGrid>
        <w:gridCol w:w="5318"/>
      </w:tblGrid>
      <w:tr w:rsidR="00851EED" w:rsidRPr="008F7BF4" w:rsidTr="00851EED">
        <w:trPr>
          <w:trHeight w:val="312"/>
        </w:trPr>
        <w:tc>
          <w:tcPr>
            <w:tcW w:w="5318" w:type="dxa"/>
          </w:tcPr>
          <w:p w:rsidR="00851EED" w:rsidRPr="008F7BF4" w:rsidRDefault="00851EED" w:rsidP="00484274">
            <w:pPr>
              <w:jc w:val="center"/>
              <w:rPr>
                <w:b/>
                <w:sz w:val="14"/>
                <w:szCs w:val="14"/>
              </w:rPr>
            </w:pPr>
            <w:r w:rsidRPr="008F7BF4">
              <w:rPr>
                <w:b/>
                <w:sz w:val="14"/>
                <w:szCs w:val="14"/>
              </w:rPr>
              <w:t>О внесении изменения в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Солецкого муниципального округа на 2022 год</w:t>
            </w:r>
          </w:p>
        </w:tc>
      </w:tr>
    </w:tbl>
    <w:p w:rsidR="00851EED" w:rsidRDefault="00851EED" w:rsidP="00851EED">
      <w:pPr>
        <w:suppressAutoHyphens/>
        <w:jc w:val="both"/>
        <w:rPr>
          <w:sz w:val="14"/>
          <w:szCs w:val="14"/>
        </w:rPr>
      </w:pPr>
    </w:p>
    <w:p w:rsidR="00851EED" w:rsidRPr="008F7BF4" w:rsidRDefault="00851EED" w:rsidP="00851EED">
      <w:pPr>
        <w:suppressAutoHyphens/>
        <w:ind w:firstLine="284"/>
        <w:jc w:val="both"/>
        <w:rPr>
          <w:sz w:val="14"/>
          <w:szCs w:val="14"/>
        </w:rPr>
      </w:pPr>
      <w:r w:rsidRPr="008F7BF4">
        <w:rPr>
          <w:sz w:val="14"/>
          <w:szCs w:val="14"/>
        </w:rPr>
        <w:t>Руководствуясь п</w:t>
      </w:r>
      <w:r w:rsidRPr="008F7BF4">
        <w:rPr>
          <w:sz w:val="14"/>
          <w:szCs w:val="14"/>
          <w:shd w:val="clear" w:color="auto" w:fill="FFFFFF"/>
        </w:rPr>
        <w:t xml:space="preserve">остановлением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 результатам рассмотрения протеста </w:t>
      </w:r>
      <w:proofErr w:type="spellStart"/>
      <w:r w:rsidRPr="008F7BF4">
        <w:rPr>
          <w:sz w:val="14"/>
          <w:szCs w:val="14"/>
          <w:shd w:val="clear" w:color="auto" w:fill="FFFFFF"/>
        </w:rPr>
        <w:t>и.о</w:t>
      </w:r>
      <w:proofErr w:type="spellEnd"/>
      <w:r w:rsidRPr="008F7BF4">
        <w:rPr>
          <w:sz w:val="14"/>
          <w:szCs w:val="14"/>
          <w:shd w:val="clear" w:color="auto" w:fill="FFFFFF"/>
        </w:rPr>
        <w:t xml:space="preserve">. прокурора Солецкого района на постановление </w:t>
      </w:r>
      <w:r w:rsidRPr="008F7BF4">
        <w:rPr>
          <w:sz w:val="14"/>
          <w:szCs w:val="14"/>
        </w:rPr>
        <w:t xml:space="preserve">администрации Солецкого муниципального округа от 13.12.2021 № 1851 «Об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Солецкого муниципального округа на 2022 год», Администрация Солецкого муниципального округа </w:t>
      </w:r>
      <w:r w:rsidRPr="008F7BF4">
        <w:rPr>
          <w:b/>
          <w:sz w:val="14"/>
          <w:szCs w:val="14"/>
        </w:rPr>
        <w:t>ПОСТАНОВЛЯЕТ</w:t>
      </w:r>
      <w:r w:rsidRPr="008F7BF4">
        <w:rPr>
          <w:sz w:val="14"/>
          <w:szCs w:val="14"/>
        </w:rPr>
        <w:t>:</w:t>
      </w:r>
    </w:p>
    <w:p w:rsidR="00851EED" w:rsidRPr="008F7BF4" w:rsidRDefault="00851EED" w:rsidP="00851EED">
      <w:pPr>
        <w:tabs>
          <w:tab w:val="left" w:pos="993"/>
        </w:tabs>
        <w:ind w:firstLine="284"/>
        <w:jc w:val="both"/>
        <w:outlineLvl w:val="0"/>
        <w:rPr>
          <w:sz w:val="14"/>
          <w:szCs w:val="14"/>
        </w:rPr>
      </w:pPr>
      <w:r w:rsidRPr="008F7BF4">
        <w:rPr>
          <w:sz w:val="14"/>
          <w:szCs w:val="14"/>
        </w:rPr>
        <w:lastRenderedPageBreak/>
        <w:t>1. Внести изменения в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Солецкого муниципального округа на 2022 год, утвержденную постановлением Администрации муниципального округа от 13.12.2021 № 1851 «Об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Солецкого муниципального округа на 2022 год» (далее – Программа), изложив строку 3 раздела 3 Программы в редакции:</w:t>
      </w:r>
    </w:p>
    <w:p w:rsidR="00851EED" w:rsidRPr="008F7BF4" w:rsidRDefault="00851EED" w:rsidP="00851EED">
      <w:pPr>
        <w:tabs>
          <w:tab w:val="left" w:pos="993"/>
        </w:tabs>
        <w:jc w:val="both"/>
        <w:outlineLvl w:val="0"/>
        <w:rPr>
          <w:sz w:val="14"/>
          <w:szCs w:val="14"/>
        </w:rPr>
      </w:pPr>
      <w:r w:rsidRPr="008F7BF4">
        <w:rPr>
          <w:sz w:val="14"/>
          <w:szCs w:val="14"/>
        </w:rPr>
        <w:t>«</w:t>
      </w:r>
    </w:p>
    <w:tbl>
      <w:tblPr>
        <w:tblW w:w="0" w:type="auto"/>
        <w:tblInd w:w="152" w:type="dxa"/>
        <w:tblCellMar>
          <w:left w:w="10" w:type="dxa"/>
          <w:right w:w="10" w:type="dxa"/>
        </w:tblCellMar>
        <w:tblLook w:val="0000" w:firstRow="0" w:lastRow="0" w:firstColumn="0" w:lastColumn="0" w:noHBand="0" w:noVBand="0"/>
      </w:tblPr>
      <w:tblGrid>
        <w:gridCol w:w="70"/>
        <w:gridCol w:w="2841"/>
        <w:gridCol w:w="939"/>
        <w:gridCol w:w="1120"/>
      </w:tblGrid>
      <w:tr w:rsidR="00851EED" w:rsidRPr="00851EED" w:rsidTr="00851EED">
        <w:trPr>
          <w:trHeight w:hRule="exact" w:val="1319"/>
        </w:trPr>
        <w:tc>
          <w:tcPr>
            <w:tcW w:w="0" w:type="auto"/>
            <w:tcBorders>
              <w:top w:val="single" w:sz="4" w:space="0" w:color="auto"/>
              <w:left w:val="single" w:sz="4" w:space="0" w:color="auto"/>
              <w:bottom w:val="single" w:sz="4" w:space="0" w:color="auto"/>
            </w:tcBorders>
            <w:shd w:val="clear" w:color="auto" w:fill="FFFFFF"/>
          </w:tcPr>
          <w:p w:rsidR="00851EED" w:rsidRPr="00851EED" w:rsidRDefault="00851EED" w:rsidP="00484274">
            <w:pPr>
              <w:tabs>
                <w:tab w:val="left" w:pos="993"/>
              </w:tabs>
              <w:jc w:val="both"/>
              <w:outlineLvl w:val="0"/>
              <w:rPr>
                <w:sz w:val="10"/>
                <w:szCs w:val="14"/>
              </w:rPr>
            </w:pPr>
            <w:r w:rsidRPr="00851EED">
              <w:rPr>
                <w:sz w:val="10"/>
                <w:szCs w:val="14"/>
              </w:rPr>
              <w:t>3</w:t>
            </w:r>
          </w:p>
        </w:tc>
        <w:tc>
          <w:tcPr>
            <w:tcW w:w="0" w:type="auto"/>
            <w:tcBorders>
              <w:top w:val="single" w:sz="4" w:space="0" w:color="auto"/>
              <w:left w:val="single" w:sz="4" w:space="0" w:color="auto"/>
              <w:bottom w:val="single" w:sz="4" w:space="0" w:color="auto"/>
            </w:tcBorders>
            <w:shd w:val="clear" w:color="auto" w:fill="FFFFFF"/>
          </w:tcPr>
          <w:p w:rsidR="00851EED" w:rsidRPr="00851EED" w:rsidRDefault="00851EED" w:rsidP="00484274">
            <w:pPr>
              <w:tabs>
                <w:tab w:val="left" w:pos="993"/>
              </w:tabs>
              <w:outlineLvl w:val="0"/>
              <w:rPr>
                <w:sz w:val="10"/>
                <w:szCs w:val="14"/>
                <w:u w:val="single"/>
              </w:rPr>
            </w:pPr>
            <w:r w:rsidRPr="00851EED">
              <w:rPr>
                <w:sz w:val="10"/>
                <w:szCs w:val="14"/>
                <w:u w:val="single"/>
              </w:rPr>
              <w:t>Консультирование</w:t>
            </w:r>
          </w:p>
          <w:p w:rsidR="00851EED" w:rsidRPr="00851EED" w:rsidRDefault="00851EED" w:rsidP="00484274">
            <w:pPr>
              <w:tabs>
                <w:tab w:val="left" w:pos="993"/>
              </w:tabs>
              <w:outlineLvl w:val="0"/>
              <w:rPr>
                <w:sz w:val="10"/>
                <w:szCs w:val="14"/>
              </w:rPr>
            </w:pPr>
            <w:r w:rsidRPr="00851EED">
              <w:rPr>
                <w:sz w:val="10"/>
                <w:szCs w:val="14"/>
              </w:rPr>
              <w:t>Консультирование по вопросам соблюдения гражданами и организациями Правил благоустройства территории Солецкого муниципального округа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0" w:type="auto"/>
            <w:tcBorders>
              <w:top w:val="single" w:sz="4" w:space="0" w:color="auto"/>
              <w:left w:val="single" w:sz="4" w:space="0" w:color="auto"/>
              <w:bottom w:val="single" w:sz="4" w:space="0" w:color="auto"/>
            </w:tcBorders>
            <w:shd w:val="clear" w:color="auto" w:fill="FFFFFF"/>
          </w:tcPr>
          <w:p w:rsidR="00851EED" w:rsidRPr="00851EED" w:rsidRDefault="00851EED" w:rsidP="00484274">
            <w:pPr>
              <w:tabs>
                <w:tab w:val="left" w:pos="993"/>
              </w:tabs>
              <w:outlineLvl w:val="0"/>
              <w:rPr>
                <w:sz w:val="10"/>
                <w:szCs w:val="14"/>
              </w:rPr>
            </w:pPr>
            <w:r w:rsidRPr="00851EED">
              <w:rPr>
                <w:sz w:val="10"/>
                <w:szCs w:val="14"/>
              </w:rPr>
              <w:t>постоянно  по обращениям контролируемых лиц и их представителей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51EED" w:rsidRPr="00851EED" w:rsidRDefault="00851EED" w:rsidP="00484274">
            <w:pPr>
              <w:tabs>
                <w:tab w:val="left" w:pos="993"/>
              </w:tabs>
              <w:outlineLvl w:val="0"/>
              <w:rPr>
                <w:sz w:val="10"/>
                <w:szCs w:val="14"/>
              </w:rPr>
            </w:pPr>
            <w:r w:rsidRPr="00851EED">
              <w:rPr>
                <w:sz w:val="10"/>
                <w:szCs w:val="14"/>
              </w:rPr>
              <w:t xml:space="preserve">специалист администрации, к должностным обязанностям которого относится осуществление муниципального контроля  </w:t>
            </w:r>
          </w:p>
        </w:tc>
      </w:tr>
    </w:tbl>
    <w:p w:rsidR="00851EED" w:rsidRPr="008F7BF4" w:rsidRDefault="00851EED" w:rsidP="00851EED">
      <w:pPr>
        <w:tabs>
          <w:tab w:val="left" w:pos="993"/>
        </w:tabs>
        <w:ind w:firstLine="284"/>
        <w:jc w:val="both"/>
        <w:outlineLvl w:val="0"/>
        <w:rPr>
          <w:sz w:val="14"/>
          <w:szCs w:val="14"/>
        </w:rPr>
      </w:pPr>
      <w:r w:rsidRPr="008F7BF4">
        <w:rPr>
          <w:sz w:val="14"/>
          <w:szCs w:val="14"/>
        </w:rPr>
        <w:t xml:space="preserve"> ».</w:t>
      </w:r>
    </w:p>
    <w:p w:rsidR="00851EED" w:rsidRPr="008F7BF4" w:rsidRDefault="00851EED" w:rsidP="00851EED">
      <w:pPr>
        <w:tabs>
          <w:tab w:val="left" w:pos="993"/>
        </w:tabs>
        <w:ind w:firstLine="284"/>
        <w:jc w:val="both"/>
        <w:outlineLvl w:val="0"/>
        <w:rPr>
          <w:sz w:val="14"/>
          <w:szCs w:val="14"/>
        </w:rPr>
      </w:pPr>
      <w:r w:rsidRPr="008F7BF4">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51EED" w:rsidRPr="008F7BF4" w:rsidRDefault="00851EED" w:rsidP="00851EED">
      <w:pPr>
        <w:tabs>
          <w:tab w:val="left" w:pos="3060"/>
        </w:tabs>
        <w:suppressAutoHyphens/>
        <w:jc w:val="both"/>
        <w:rPr>
          <w:b/>
          <w:sz w:val="14"/>
          <w:szCs w:val="14"/>
        </w:rPr>
      </w:pPr>
    </w:p>
    <w:p w:rsidR="00851EED" w:rsidRPr="008F7BF4" w:rsidRDefault="00851EED" w:rsidP="00851EED">
      <w:pPr>
        <w:tabs>
          <w:tab w:val="left" w:pos="3060"/>
        </w:tabs>
        <w:suppressAutoHyphens/>
        <w:jc w:val="both"/>
        <w:rPr>
          <w:b/>
          <w:sz w:val="14"/>
          <w:szCs w:val="14"/>
        </w:rPr>
      </w:pPr>
    </w:p>
    <w:p w:rsidR="00851EED" w:rsidRPr="008F7BF4" w:rsidRDefault="00851EED" w:rsidP="00851EED">
      <w:pPr>
        <w:tabs>
          <w:tab w:val="left" w:pos="3060"/>
        </w:tabs>
        <w:suppressAutoHyphens/>
        <w:jc w:val="both"/>
        <w:rPr>
          <w:b/>
          <w:sz w:val="14"/>
          <w:szCs w:val="14"/>
        </w:rPr>
      </w:pPr>
      <w:proofErr w:type="spellStart"/>
      <w:r w:rsidRPr="008F7BF4">
        <w:rPr>
          <w:b/>
          <w:sz w:val="14"/>
          <w:szCs w:val="14"/>
        </w:rPr>
        <w:t>И.о</w:t>
      </w:r>
      <w:proofErr w:type="spellEnd"/>
      <w:r w:rsidRPr="008F7BF4">
        <w:rPr>
          <w:b/>
          <w:sz w:val="14"/>
          <w:szCs w:val="14"/>
        </w:rPr>
        <w:t xml:space="preserve">. Главы муниципального округа    М.В. Тимофеев     </w:t>
      </w:r>
    </w:p>
    <w:p w:rsidR="00484274" w:rsidRDefault="00484274" w:rsidP="00484274">
      <w:pPr>
        <w:jc w:val="center"/>
        <w:rPr>
          <w:b/>
          <w:sz w:val="14"/>
          <w:szCs w:val="14"/>
        </w:rPr>
      </w:pPr>
    </w:p>
    <w:p w:rsidR="00484274" w:rsidRDefault="00484274" w:rsidP="00484274">
      <w:pPr>
        <w:jc w:val="center"/>
        <w:rPr>
          <w:b/>
          <w:sz w:val="14"/>
          <w:szCs w:val="14"/>
        </w:rPr>
      </w:pPr>
    </w:p>
    <w:p w:rsidR="00484274" w:rsidRDefault="00484274" w:rsidP="00484274">
      <w:pPr>
        <w:jc w:val="center"/>
        <w:rPr>
          <w:b/>
          <w:sz w:val="14"/>
          <w:szCs w:val="14"/>
        </w:rPr>
      </w:pPr>
    </w:p>
    <w:p w:rsidR="00484274" w:rsidRPr="00342B7F" w:rsidRDefault="00484274" w:rsidP="00484274">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484274" w:rsidRPr="00342B7F" w:rsidRDefault="00484274" w:rsidP="00484274">
      <w:pPr>
        <w:jc w:val="center"/>
        <w:rPr>
          <w:sz w:val="14"/>
          <w:szCs w:val="14"/>
        </w:rPr>
      </w:pPr>
      <w:r w:rsidRPr="00342B7F">
        <w:rPr>
          <w:sz w:val="14"/>
          <w:szCs w:val="14"/>
        </w:rPr>
        <w:t>Администрации Солецкого муниципального округа</w:t>
      </w:r>
    </w:p>
    <w:p w:rsidR="00484274" w:rsidRPr="00342B7F" w:rsidRDefault="00484274" w:rsidP="00484274">
      <w:pPr>
        <w:jc w:val="center"/>
        <w:rPr>
          <w:sz w:val="14"/>
          <w:szCs w:val="14"/>
        </w:rPr>
      </w:pPr>
    </w:p>
    <w:p w:rsidR="00484274" w:rsidRPr="00342B7F" w:rsidRDefault="00484274" w:rsidP="00484274">
      <w:pPr>
        <w:jc w:val="center"/>
        <w:rPr>
          <w:sz w:val="14"/>
          <w:szCs w:val="14"/>
        </w:rPr>
      </w:pPr>
      <w:r>
        <w:rPr>
          <w:sz w:val="14"/>
          <w:szCs w:val="14"/>
        </w:rPr>
        <w:t>от 30</w:t>
      </w:r>
      <w:r w:rsidRPr="00342B7F">
        <w:rPr>
          <w:sz w:val="14"/>
          <w:szCs w:val="14"/>
        </w:rPr>
        <w:t>.1</w:t>
      </w:r>
      <w:r>
        <w:rPr>
          <w:sz w:val="14"/>
          <w:szCs w:val="14"/>
        </w:rPr>
        <w:t>1</w:t>
      </w:r>
      <w:r w:rsidRPr="00342B7F">
        <w:rPr>
          <w:sz w:val="14"/>
          <w:szCs w:val="14"/>
        </w:rPr>
        <w:t xml:space="preserve">.2022 № </w:t>
      </w:r>
      <w:r>
        <w:rPr>
          <w:sz w:val="14"/>
          <w:szCs w:val="14"/>
        </w:rPr>
        <w:t>2113</w:t>
      </w:r>
    </w:p>
    <w:p w:rsidR="00484274" w:rsidRPr="00342B7F" w:rsidRDefault="00484274" w:rsidP="00484274">
      <w:pPr>
        <w:jc w:val="center"/>
        <w:rPr>
          <w:sz w:val="14"/>
          <w:szCs w:val="14"/>
        </w:rPr>
      </w:pPr>
      <w:r w:rsidRPr="00342B7F">
        <w:rPr>
          <w:sz w:val="14"/>
          <w:szCs w:val="14"/>
        </w:rPr>
        <w:t>г. Сольцы</w:t>
      </w:r>
    </w:p>
    <w:p w:rsidR="00484274" w:rsidRPr="00587373" w:rsidRDefault="00484274" w:rsidP="00484274">
      <w:pPr>
        <w:tabs>
          <w:tab w:val="left" w:pos="3060"/>
        </w:tabs>
        <w:jc w:val="center"/>
        <w:rPr>
          <w:b/>
          <w:sz w:val="14"/>
          <w:szCs w:val="14"/>
        </w:rPr>
      </w:pPr>
    </w:p>
    <w:p w:rsidR="00484274" w:rsidRPr="00587373" w:rsidRDefault="00484274" w:rsidP="00484274">
      <w:pPr>
        <w:widowControl w:val="0"/>
        <w:autoSpaceDE w:val="0"/>
        <w:autoSpaceDN w:val="0"/>
        <w:jc w:val="center"/>
        <w:rPr>
          <w:b/>
          <w:sz w:val="14"/>
          <w:szCs w:val="14"/>
        </w:rPr>
      </w:pPr>
      <w:r w:rsidRPr="00587373">
        <w:rPr>
          <w:b/>
          <w:sz w:val="14"/>
          <w:szCs w:val="14"/>
        </w:rPr>
        <w:t xml:space="preserve">Об утверждении Положения  по проведению процедуры идентификации опасностей, оценки уровней и управления  профессиональными рисками </w:t>
      </w:r>
    </w:p>
    <w:p w:rsidR="00484274" w:rsidRPr="00587373" w:rsidRDefault="00484274" w:rsidP="00484274">
      <w:pPr>
        <w:widowControl w:val="0"/>
        <w:autoSpaceDE w:val="0"/>
        <w:autoSpaceDN w:val="0"/>
        <w:jc w:val="center"/>
        <w:rPr>
          <w:b/>
          <w:sz w:val="14"/>
          <w:szCs w:val="14"/>
        </w:rPr>
      </w:pPr>
      <w:r w:rsidRPr="00587373">
        <w:rPr>
          <w:b/>
          <w:sz w:val="14"/>
          <w:szCs w:val="14"/>
        </w:rPr>
        <w:t xml:space="preserve"> в Администрации  муниципального округа </w:t>
      </w:r>
    </w:p>
    <w:p w:rsidR="00484274" w:rsidRPr="00587373" w:rsidRDefault="00484274" w:rsidP="00484274">
      <w:pPr>
        <w:tabs>
          <w:tab w:val="left" w:pos="3060"/>
        </w:tabs>
        <w:jc w:val="both"/>
        <w:rPr>
          <w:sz w:val="14"/>
          <w:szCs w:val="14"/>
        </w:rPr>
      </w:pPr>
    </w:p>
    <w:p w:rsidR="00484274" w:rsidRPr="00587373" w:rsidRDefault="00484274" w:rsidP="00484274">
      <w:pPr>
        <w:widowControl w:val="0"/>
        <w:autoSpaceDE w:val="0"/>
        <w:autoSpaceDN w:val="0"/>
        <w:ind w:firstLine="284"/>
        <w:jc w:val="both"/>
        <w:outlineLvl w:val="0"/>
        <w:rPr>
          <w:sz w:val="14"/>
          <w:szCs w:val="14"/>
        </w:rPr>
      </w:pPr>
      <w:r w:rsidRPr="00587373">
        <w:rPr>
          <w:sz w:val="14"/>
          <w:szCs w:val="14"/>
        </w:rPr>
        <w:t xml:space="preserve">В  соответствии с порядком оценки  профессиональных рисков в Администрации  Солецкого муниципального округа, утвержденным постановлением Администрации  муниципального округа от 24.03.2022 №549,  Администрации  Солецкого муниципального округа </w:t>
      </w:r>
    </w:p>
    <w:p w:rsidR="00484274" w:rsidRPr="00587373" w:rsidRDefault="00484274" w:rsidP="00484274">
      <w:pPr>
        <w:widowControl w:val="0"/>
        <w:autoSpaceDE w:val="0"/>
        <w:autoSpaceDN w:val="0"/>
        <w:ind w:firstLine="284"/>
        <w:jc w:val="both"/>
        <w:outlineLvl w:val="0"/>
        <w:rPr>
          <w:b/>
          <w:sz w:val="14"/>
          <w:szCs w:val="14"/>
        </w:rPr>
      </w:pPr>
      <w:r w:rsidRPr="00587373">
        <w:rPr>
          <w:b/>
          <w:sz w:val="14"/>
          <w:szCs w:val="14"/>
        </w:rPr>
        <w:t>ПОСТАНОВЛЯЕТ:</w:t>
      </w:r>
    </w:p>
    <w:p w:rsidR="00484274" w:rsidRPr="00587373" w:rsidRDefault="00484274" w:rsidP="00484274">
      <w:pPr>
        <w:adjustRightInd w:val="0"/>
        <w:ind w:firstLine="284"/>
        <w:jc w:val="both"/>
        <w:rPr>
          <w:sz w:val="14"/>
          <w:szCs w:val="14"/>
        </w:rPr>
      </w:pPr>
      <w:r w:rsidRPr="00587373">
        <w:rPr>
          <w:sz w:val="14"/>
          <w:szCs w:val="14"/>
        </w:rPr>
        <w:t>1. Утвердить прилагаемое Положение по проведению процедуры идентификации опасностей, оценки уровней и управления  профессиональными рисками в Администрации  муниципального округа.</w:t>
      </w:r>
    </w:p>
    <w:p w:rsidR="00484274" w:rsidRPr="00587373" w:rsidRDefault="00484274" w:rsidP="00484274">
      <w:pPr>
        <w:adjustRightInd w:val="0"/>
        <w:ind w:firstLine="284"/>
        <w:jc w:val="both"/>
        <w:rPr>
          <w:sz w:val="14"/>
          <w:szCs w:val="14"/>
        </w:rPr>
      </w:pPr>
      <w:r w:rsidRPr="00587373">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84274" w:rsidRPr="00587373" w:rsidRDefault="00484274" w:rsidP="00484274">
      <w:pPr>
        <w:tabs>
          <w:tab w:val="left" w:pos="3060"/>
        </w:tabs>
        <w:suppressAutoHyphens/>
        <w:jc w:val="both"/>
        <w:rPr>
          <w:b/>
          <w:sz w:val="14"/>
          <w:szCs w:val="14"/>
        </w:rPr>
      </w:pPr>
    </w:p>
    <w:p w:rsidR="00484274" w:rsidRPr="00587373" w:rsidRDefault="00484274" w:rsidP="00484274">
      <w:pPr>
        <w:tabs>
          <w:tab w:val="left" w:pos="3060"/>
        </w:tabs>
        <w:suppressAutoHyphens/>
        <w:jc w:val="both"/>
        <w:rPr>
          <w:b/>
          <w:sz w:val="14"/>
          <w:szCs w:val="14"/>
        </w:rPr>
      </w:pPr>
    </w:p>
    <w:p w:rsidR="00484274" w:rsidRPr="00587373" w:rsidRDefault="00484274" w:rsidP="00484274">
      <w:pPr>
        <w:tabs>
          <w:tab w:val="left" w:pos="3060"/>
        </w:tabs>
        <w:suppressAutoHyphens/>
        <w:jc w:val="both"/>
        <w:rPr>
          <w:b/>
          <w:sz w:val="14"/>
          <w:szCs w:val="14"/>
        </w:rPr>
      </w:pPr>
      <w:proofErr w:type="spellStart"/>
      <w:r w:rsidRPr="00587373">
        <w:rPr>
          <w:b/>
          <w:sz w:val="14"/>
          <w:szCs w:val="14"/>
        </w:rPr>
        <w:t>И.о</w:t>
      </w:r>
      <w:proofErr w:type="spellEnd"/>
      <w:r w:rsidRPr="00587373">
        <w:rPr>
          <w:b/>
          <w:sz w:val="14"/>
          <w:szCs w:val="14"/>
        </w:rPr>
        <w:t xml:space="preserve">. Главы муниципального округа    М.В. Тимофеев   </w:t>
      </w:r>
    </w:p>
    <w:p w:rsidR="00484274" w:rsidRPr="00587373" w:rsidRDefault="00484274" w:rsidP="00484274">
      <w:pPr>
        <w:tabs>
          <w:tab w:val="left" w:pos="3060"/>
        </w:tabs>
        <w:suppressAutoHyphens/>
        <w:jc w:val="both"/>
        <w:rPr>
          <w:b/>
          <w:sz w:val="14"/>
          <w:szCs w:val="14"/>
        </w:rPr>
      </w:pPr>
    </w:p>
    <w:p w:rsidR="00484274" w:rsidRPr="00587373" w:rsidRDefault="00484274" w:rsidP="00484274">
      <w:pPr>
        <w:tabs>
          <w:tab w:val="left" w:pos="3060"/>
        </w:tabs>
        <w:suppressAutoHyphens/>
        <w:jc w:val="both"/>
        <w:rPr>
          <w:b/>
          <w:sz w:val="14"/>
          <w:szCs w:val="14"/>
        </w:rPr>
      </w:pPr>
    </w:p>
    <w:p w:rsidR="00484274" w:rsidRPr="00587373" w:rsidRDefault="00484274" w:rsidP="00484274">
      <w:pPr>
        <w:widowControl w:val="0"/>
        <w:autoSpaceDE w:val="0"/>
        <w:autoSpaceDN w:val="0"/>
        <w:jc w:val="right"/>
        <w:outlineLvl w:val="0"/>
        <w:rPr>
          <w:sz w:val="14"/>
          <w:szCs w:val="14"/>
        </w:rPr>
      </w:pPr>
      <w:r w:rsidRPr="00587373">
        <w:rPr>
          <w:sz w:val="14"/>
          <w:szCs w:val="14"/>
        </w:rPr>
        <w:t>Утверждено</w:t>
      </w:r>
    </w:p>
    <w:p w:rsidR="00484274" w:rsidRPr="00587373" w:rsidRDefault="00484274" w:rsidP="00484274">
      <w:pPr>
        <w:widowControl w:val="0"/>
        <w:autoSpaceDE w:val="0"/>
        <w:autoSpaceDN w:val="0"/>
        <w:jc w:val="right"/>
        <w:rPr>
          <w:sz w:val="14"/>
          <w:szCs w:val="14"/>
        </w:rPr>
      </w:pPr>
      <w:r w:rsidRPr="00587373">
        <w:rPr>
          <w:sz w:val="14"/>
          <w:szCs w:val="14"/>
        </w:rPr>
        <w:t>постановлением Администрации</w:t>
      </w:r>
    </w:p>
    <w:p w:rsidR="00484274" w:rsidRPr="00587373" w:rsidRDefault="00484274" w:rsidP="00484274">
      <w:pPr>
        <w:widowControl w:val="0"/>
        <w:autoSpaceDE w:val="0"/>
        <w:autoSpaceDN w:val="0"/>
        <w:jc w:val="right"/>
        <w:rPr>
          <w:sz w:val="14"/>
          <w:szCs w:val="14"/>
        </w:rPr>
      </w:pPr>
      <w:r w:rsidRPr="00587373">
        <w:rPr>
          <w:sz w:val="14"/>
          <w:szCs w:val="14"/>
        </w:rPr>
        <w:t xml:space="preserve"> муниципального округа  </w:t>
      </w:r>
    </w:p>
    <w:p w:rsidR="00484274" w:rsidRPr="00587373" w:rsidRDefault="00484274" w:rsidP="00484274">
      <w:pPr>
        <w:widowControl w:val="0"/>
        <w:autoSpaceDE w:val="0"/>
        <w:autoSpaceDN w:val="0"/>
        <w:jc w:val="right"/>
        <w:rPr>
          <w:sz w:val="14"/>
          <w:szCs w:val="14"/>
        </w:rPr>
      </w:pPr>
      <w:r w:rsidRPr="00587373">
        <w:rPr>
          <w:sz w:val="14"/>
          <w:szCs w:val="14"/>
        </w:rPr>
        <w:t xml:space="preserve">                                                                                   от 30.11.2022 № 2113</w:t>
      </w:r>
    </w:p>
    <w:p w:rsidR="00484274" w:rsidRPr="00587373" w:rsidRDefault="00484274" w:rsidP="00484274">
      <w:pPr>
        <w:widowControl w:val="0"/>
        <w:autoSpaceDE w:val="0"/>
        <w:autoSpaceDN w:val="0"/>
        <w:jc w:val="center"/>
        <w:rPr>
          <w:sz w:val="14"/>
          <w:szCs w:val="14"/>
        </w:rPr>
      </w:pPr>
    </w:p>
    <w:p w:rsidR="00484274" w:rsidRPr="00587373" w:rsidRDefault="00484274" w:rsidP="00484274">
      <w:pPr>
        <w:widowControl w:val="0"/>
        <w:autoSpaceDE w:val="0"/>
        <w:autoSpaceDN w:val="0"/>
        <w:jc w:val="center"/>
        <w:rPr>
          <w:b/>
          <w:sz w:val="14"/>
          <w:szCs w:val="14"/>
        </w:rPr>
      </w:pPr>
      <w:r w:rsidRPr="00587373">
        <w:rPr>
          <w:b/>
          <w:sz w:val="14"/>
          <w:szCs w:val="14"/>
        </w:rPr>
        <w:t xml:space="preserve">Положение по проведению процедуры  идентификации опасностей, оценки уровней и управления  профессиональными рисками </w:t>
      </w:r>
    </w:p>
    <w:p w:rsidR="00484274" w:rsidRPr="00587373" w:rsidRDefault="00484274" w:rsidP="00484274">
      <w:pPr>
        <w:widowControl w:val="0"/>
        <w:autoSpaceDE w:val="0"/>
        <w:autoSpaceDN w:val="0"/>
        <w:jc w:val="center"/>
        <w:rPr>
          <w:b/>
          <w:sz w:val="14"/>
          <w:szCs w:val="14"/>
        </w:rPr>
      </w:pPr>
      <w:r w:rsidRPr="00587373">
        <w:rPr>
          <w:b/>
          <w:sz w:val="14"/>
          <w:szCs w:val="14"/>
        </w:rPr>
        <w:t xml:space="preserve"> в Администрации  муниципального округа </w:t>
      </w:r>
    </w:p>
    <w:p w:rsidR="00484274" w:rsidRPr="00587373" w:rsidRDefault="00484274" w:rsidP="00484274">
      <w:pPr>
        <w:widowControl w:val="0"/>
        <w:autoSpaceDE w:val="0"/>
        <w:autoSpaceDN w:val="0"/>
        <w:jc w:val="center"/>
        <w:rPr>
          <w:b/>
          <w:sz w:val="14"/>
          <w:szCs w:val="14"/>
        </w:rPr>
      </w:pPr>
    </w:p>
    <w:p w:rsidR="00484274" w:rsidRPr="00587373" w:rsidRDefault="00484274" w:rsidP="00484274">
      <w:pPr>
        <w:widowControl w:val="0"/>
        <w:autoSpaceDE w:val="0"/>
        <w:autoSpaceDN w:val="0"/>
        <w:ind w:firstLine="284"/>
        <w:jc w:val="both"/>
        <w:rPr>
          <w:b/>
          <w:sz w:val="14"/>
          <w:szCs w:val="14"/>
        </w:rPr>
      </w:pPr>
      <w:r w:rsidRPr="00587373">
        <w:rPr>
          <w:b/>
          <w:sz w:val="14"/>
          <w:szCs w:val="14"/>
        </w:rPr>
        <w:t>1. Термины  и определения</w:t>
      </w:r>
    </w:p>
    <w:p w:rsidR="00484274" w:rsidRPr="00587373" w:rsidRDefault="00484274" w:rsidP="00484274">
      <w:pPr>
        <w:autoSpaceDE w:val="0"/>
        <w:autoSpaceDN w:val="0"/>
        <w:adjustRightInd w:val="0"/>
        <w:ind w:firstLine="284"/>
        <w:jc w:val="both"/>
        <w:rPr>
          <w:sz w:val="14"/>
          <w:szCs w:val="14"/>
        </w:rPr>
      </w:pPr>
      <w:r w:rsidRPr="00587373">
        <w:rPr>
          <w:sz w:val="14"/>
          <w:szCs w:val="14"/>
        </w:rPr>
        <w:t xml:space="preserve">Профессиональные риски в зависимости от источника их возникновения подразделяются на риски </w:t>
      </w:r>
      <w:proofErr w:type="spellStart"/>
      <w:r w:rsidRPr="00587373">
        <w:rPr>
          <w:sz w:val="14"/>
          <w:szCs w:val="14"/>
        </w:rPr>
        <w:t>травмирования</w:t>
      </w:r>
      <w:proofErr w:type="spellEnd"/>
      <w:r w:rsidRPr="00587373">
        <w:rPr>
          <w:sz w:val="14"/>
          <w:szCs w:val="14"/>
        </w:rPr>
        <w:t xml:space="preserve"> работника и риски получения им профессионального заболевания.</w:t>
      </w:r>
    </w:p>
    <w:p w:rsidR="00484274" w:rsidRPr="00587373" w:rsidRDefault="00484274" w:rsidP="00484274">
      <w:pPr>
        <w:autoSpaceDE w:val="0"/>
        <w:autoSpaceDN w:val="0"/>
        <w:adjustRightInd w:val="0"/>
        <w:ind w:firstLine="284"/>
        <w:jc w:val="both"/>
        <w:rPr>
          <w:bCs/>
          <w:sz w:val="14"/>
          <w:szCs w:val="14"/>
        </w:rPr>
      </w:pPr>
      <w:r w:rsidRPr="00587373">
        <w:rPr>
          <w:b/>
          <w:bCs/>
          <w:sz w:val="14"/>
          <w:szCs w:val="14"/>
        </w:rPr>
        <w:t xml:space="preserve">Профессиональный риск - </w:t>
      </w:r>
      <w:r w:rsidRPr="00587373">
        <w:rPr>
          <w:bCs/>
          <w:sz w:val="14"/>
          <w:szCs w:val="14"/>
        </w:rPr>
        <w:t>вероятность повреждения (утраты) здоровья или смерти работника, связанная с исполнением им обязанностей по трудовому договору и в иных установленных Федеральным законом  от 02 июля 2021 года №311-ФЗ «О внесении изменений в Трудовой кодекс Российской Федерации»  случаях.</w:t>
      </w:r>
    </w:p>
    <w:p w:rsidR="00484274" w:rsidRPr="00587373" w:rsidRDefault="00484274" w:rsidP="00484274">
      <w:pPr>
        <w:autoSpaceDE w:val="0"/>
        <w:autoSpaceDN w:val="0"/>
        <w:adjustRightInd w:val="0"/>
        <w:ind w:firstLine="284"/>
        <w:jc w:val="both"/>
        <w:rPr>
          <w:bCs/>
          <w:sz w:val="14"/>
          <w:szCs w:val="14"/>
        </w:rPr>
      </w:pPr>
      <w:r w:rsidRPr="00587373">
        <w:rPr>
          <w:b/>
          <w:bCs/>
          <w:sz w:val="14"/>
          <w:szCs w:val="14"/>
        </w:rPr>
        <w:t>Идентификация опасностей</w:t>
      </w:r>
      <w:r w:rsidRPr="00587373">
        <w:rPr>
          <w:bCs/>
          <w:sz w:val="14"/>
          <w:szCs w:val="14"/>
        </w:rPr>
        <w:t xml:space="preserve"> - это процесс обнаружения, выявления и распознавания опасных и вредных факторов и установления их количественных, временных, пространственных и других характеристик, необходимых и достаточных для разработки профилактических мероприятий (предупреждающих и корректирующих действий), обеспечивающих безопасность труда.</w:t>
      </w:r>
    </w:p>
    <w:p w:rsidR="00484274" w:rsidRPr="00587373" w:rsidRDefault="00484274" w:rsidP="00484274">
      <w:pPr>
        <w:autoSpaceDE w:val="0"/>
        <w:autoSpaceDN w:val="0"/>
        <w:adjustRightInd w:val="0"/>
        <w:ind w:firstLine="284"/>
        <w:jc w:val="both"/>
        <w:rPr>
          <w:bCs/>
          <w:sz w:val="14"/>
          <w:szCs w:val="14"/>
        </w:rPr>
      </w:pPr>
      <w:r w:rsidRPr="00587373">
        <w:rPr>
          <w:bCs/>
          <w:sz w:val="14"/>
          <w:szCs w:val="14"/>
        </w:rPr>
        <w:t xml:space="preserve">В процессе идентификации составляется реестр  опасностей рабочей среды и трудового процесса, проводится ранжирование негативных факторов, выявляются вероятность, частота и условия их проявления, причины, локализация, возможный </w:t>
      </w:r>
      <w:r w:rsidRPr="00587373">
        <w:rPr>
          <w:bCs/>
          <w:sz w:val="14"/>
          <w:szCs w:val="14"/>
        </w:rPr>
        <w:lastRenderedPageBreak/>
        <w:t>ущерб здоровью людей и окружающей среде и другие параметры, необходимые для выработки защитных мер.</w:t>
      </w:r>
    </w:p>
    <w:p w:rsidR="00484274" w:rsidRPr="00587373" w:rsidRDefault="00484274" w:rsidP="00484274">
      <w:pPr>
        <w:autoSpaceDE w:val="0"/>
        <w:autoSpaceDN w:val="0"/>
        <w:adjustRightInd w:val="0"/>
        <w:ind w:firstLine="284"/>
        <w:jc w:val="both"/>
        <w:rPr>
          <w:bCs/>
          <w:sz w:val="14"/>
          <w:szCs w:val="14"/>
        </w:rPr>
      </w:pPr>
      <w:r w:rsidRPr="00587373">
        <w:rPr>
          <w:b/>
          <w:bCs/>
          <w:sz w:val="14"/>
          <w:szCs w:val="14"/>
        </w:rPr>
        <w:t xml:space="preserve">Оценка риска – </w:t>
      </w:r>
      <w:r w:rsidRPr="00587373">
        <w:rPr>
          <w:bCs/>
          <w:sz w:val="14"/>
          <w:szCs w:val="14"/>
        </w:rPr>
        <w:t>общий процесс анализа риска и оценивания риска.</w:t>
      </w:r>
    </w:p>
    <w:p w:rsidR="00484274" w:rsidRPr="00587373" w:rsidRDefault="00484274" w:rsidP="00484274">
      <w:pPr>
        <w:autoSpaceDE w:val="0"/>
        <w:autoSpaceDN w:val="0"/>
        <w:adjustRightInd w:val="0"/>
        <w:ind w:firstLine="284"/>
        <w:jc w:val="both"/>
        <w:rPr>
          <w:bCs/>
          <w:sz w:val="14"/>
          <w:szCs w:val="14"/>
        </w:rPr>
      </w:pPr>
      <w:r w:rsidRPr="00587373">
        <w:rPr>
          <w:b/>
          <w:bCs/>
          <w:sz w:val="14"/>
          <w:szCs w:val="14"/>
        </w:rPr>
        <w:t xml:space="preserve">Безопасность </w:t>
      </w:r>
      <w:r w:rsidRPr="00587373">
        <w:rPr>
          <w:bCs/>
          <w:sz w:val="14"/>
          <w:szCs w:val="14"/>
        </w:rPr>
        <w:t>– состояние, при котором отсутствует недопустимый риск, связанный с причинением вреда жизни или здоровью человека, имуществу, окружающей среде.</w:t>
      </w:r>
    </w:p>
    <w:p w:rsidR="00484274" w:rsidRPr="00587373" w:rsidRDefault="00484274" w:rsidP="00484274">
      <w:pPr>
        <w:autoSpaceDE w:val="0"/>
        <w:autoSpaceDN w:val="0"/>
        <w:adjustRightInd w:val="0"/>
        <w:ind w:firstLine="284"/>
        <w:jc w:val="both"/>
        <w:rPr>
          <w:sz w:val="14"/>
          <w:szCs w:val="14"/>
        </w:rPr>
      </w:pPr>
      <w:r w:rsidRPr="00587373">
        <w:rPr>
          <w:b/>
          <w:bCs/>
          <w:sz w:val="14"/>
          <w:szCs w:val="14"/>
        </w:rPr>
        <w:t>Безопасные условия труда</w:t>
      </w:r>
      <w:r w:rsidRPr="00587373">
        <w:rPr>
          <w:bCs/>
          <w:sz w:val="14"/>
          <w:szCs w:val="14"/>
        </w:rPr>
        <w:t xml:space="preserve">  - условия труда, при которых воздействие </w:t>
      </w:r>
      <w:proofErr w:type="gramStart"/>
      <w:r w:rsidRPr="00587373">
        <w:rPr>
          <w:bCs/>
          <w:sz w:val="14"/>
          <w:szCs w:val="14"/>
        </w:rPr>
        <w:t>на</w:t>
      </w:r>
      <w:proofErr w:type="gramEnd"/>
      <w:r w:rsidRPr="00587373">
        <w:rPr>
          <w:bCs/>
          <w:sz w:val="14"/>
          <w:szCs w:val="14"/>
        </w:rPr>
        <w:t xml:space="preserve"> </w:t>
      </w:r>
      <w:proofErr w:type="gramStart"/>
      <w:r w:rsidRPr="00587373">
        <w:rPr>
          <w:bCs/>
          <w:sz w:val="14"/>
          <w:szCs w:val="14"/>
        </w:rPr>
        <w:t>работающих</w:t>
      </w:r>
      <w:proofErr w:type="gramEnd"/>
      <w:r w:rsidRPr="00587373">
        <w:rPr>
          <w:bCs/>
          <w:sz w:val="14"/>
          <w:szCs w:val="14"/>
        </w:rPr>
        <w:t xml:space="preserve"> вредных или опасных факторов исключено либо уровни их воздействия не превышают установленных нормативов.</w:t>
      </w:r>
    </w:p>
    <w:p w:rsidR="00484274" w:rsidRPr="00587373" w:rsidRDefault="00484274" w:rsidP="00484274">
      <w:pPr>
        <w:ind w:firstLine="284"/>
        <w:jc w:val="both"/>
        <w:rPr>
          <w:sz w:val="14"/>
          <w:szCs w:val="14"/>
        </w:rPr>
      </w:pPr>
      <w:r w:rsidRPr="00587373">
        <w:rPr>
          <w:sz w:val="14"/>
          <w:szCs w:val="14"/>
        </w:rPr>
        <w:t>Оценке профессиональных рисков подвергаются все должности, которые имеются в штатном расписании Администрации муниципального округа.</w:t>
      </w:r>
    </w:p>
    <w:p w:rsidR="00484274" w:rsidRPr="00587373" w:rsidRDefault="00484274" w:rsidP="00484274">
      <w:pPr>
        <w:ind w:firstLine="284"/>
        <w:jc w:val="both"/>
        <w:rPr>
          <w:sz w:val="14"/>
          <w:szCs w:val="14"/>
        </w:rPr>
      </w:pPr>
      <w:r w:rsidRPr="00587373">
        <w:rPr>
          <w:sz w:val="14"/>
          <w:szCs w:val="14"/>
        </w:rPr>
        <w:t>Цель оценки и управления профессиональными рисками – обеспечение безопасности и сохранения здоровья работника в процессе трудовой деятельности.</w:t>
      </w:r>
    </w:p>
    <w:p w:rsidR="00484274" w:rsidRPr="00587373" w:rsidRDefault="00484274" w:rsidP="00484274">
      <w:pPr>
        <w:ind w:firstLine="284"/>
        <w:jc w:val="both"/>
        <w:rPr>
          <w:sz w:val="14"/>
          <w:szCs w:val="14"/>
        </w:rPr>
      </w:pPr>
      <w:r w:rsidRPr="00587373">
        <w:rPr>
          <w:sz w:val="14"/>
          <w:szCs w:val="14"/>
        </w:rPr>
        <w:t>Оценка риска представляет собой структурированный процесс, в рамках которого идентифицируют способы достижения поставленных целей, проводят анализ последствий и вероятности возникновения опасных событий для принятия решения о необходимости обработки риска.</w:t>
      </w:r>
    </w:p>
    <w:p w:rsidR="00484274" w:rsidRPr="00587373" w:rsidRDefault="00484274" w:rsidP="00484274">
      <w:pPr>
        <w:widowControl w:val="0"/>
        <w:autoSpaceDE w:val="0"/>
        <w:autoSpaceDN w:val="0"/>
        <w:ind w:firstLine="284"/>
        <w:jc w:val="both"/>
        <w:rPr>
          <w:b/>
          <w:sz w:val="14"/>
          <w:szCs w:val="14"/>
        </w:rPr>
      </w:pPr>
      <w:r w:rsidRPr="00587373">
        <w:rPr>
          <w:b/>
          <w:sz w:val="14"/>
          <w:szCs w:val="14"/>
        </w:rPr>
        <w:t>2. Действия комиссии по охране труда</w:t>
      </w:r>
    </w:p>
    <w:p w:rsidR="00484274" w:rsidRPr="00587373" w:rsidRDefault="00484274" w:rsidP="00484274">
      <w:pPr>
        <w:widowControl w:val="0"/>
        <w:autoSpaceDE w:val="0"/>
        <w:autoSpaceDN w:val="0"/>
        <w:ind w:firstLine="284"/>
        <w:jc w:val="both"/>
        <w:rPr>
          <w:sz w:val="14"/>
          <w:szCs w:val="14"/>
        </w:rPr>
      </w:pPr>
      <w:r w:rsidRPr="00587373">
        <w:rPr>
          <w:sz w:val="14"/>
          <w:szCs w:val="14"/>
        </w:rPr>
        <w:t xml:space="preserve">Идентификация опасностей проводится на каждом рабочем месте в Администрации муниципального округа комиссией по проведению оценки профессиональных рисков, (далее комиссия) созданной из сотрудников Администрации муниципального округа. </w:t>
      </w:r>
    </w:p>
    <w:p w:rsidR="00484274" w:rsidRPr="00587373" w:rsidRDefault="00484274" w:rsidP="00484274">
      <w:pPr>
        <w:widowControl w:val="0"/>
        <w:autoSpaceDE w:val="0"/>
        <w:autoSpaceDN w:val="0"/>
        <w:ind w:firstLine="284"/>
        <w:jc w:val="both"/>
        <w:rPr>
          <w:sz w:val="14"/>
          <w:szCs w:val="14"/>
        </w:rPr>
      </w:pPr>
      <w:r w:rsidRPr="00587373">
        <w:rPr>
          <w:sz w:val="14"/>
          <w:szCs w:val="14"/>
        </w:rPr>
        <w:tab/>
        <w:t xml:space="preserve">При подготовке к проведению идентификации опасностей и оценки рисков и определения мер управления ими, комиссия исследует условия труда работающих и знакомится с необходимыми документами по охране труда и заполняет «Анкету результатов осмотра места нахождения работников при выполнении работ» согласно   </w:t>
      </w:r>
      <w:r w:rsidRPr="00587373">
        <w:rPr>
          <w:sz w:val="14"/>
          <w:szCs w:val="14"/>
          <w:u w:val="single"/>
        </w:rPr>
        <w:t>Приложению №1</w:t>
      </w:r>
      <w:r w:rsidRPr="00587373">
        <w:rPr>
          <w:sz w:val="14"/>
          <w:szCs w:val="14"/>
        </w:rPr>
        <w:t xml:space="preserve"> к настоящему Положению.</w:t>
      </w:r>
    </w:p>
    <w:p w:rsidR="00484274" w:rsidRPr="00587373" w:rsidRDefault="00484274" w:rsidP="00484274">
      <w:pPr>
        <w:widowControl w:val="0"/>
        <w:autoSpaceDE w:val="0"/>
        <w:autoSpaceDN w:val="0"/>
        <w:ind w:firstLine="284"/>
        <w:jc w:val="both"/>
        <w:rPr>
          <w:sz w:val="14"/>
          <w:szCs w:val="14"/>
        </w:rPr>
      </w:pPr>
      <w:r w:rsidRPr="00587373">
        <w:rPr>
          <w:sz w:val="14"/>
          <w:szCs w:val="14"/>
        </w:rPr>
        <w:t xml:space="preserve"> Работники заполняют «Анкету  опроса работника об опасностях в местах выполнения работ»  согласно </w:t>
      </w:r>
      <w:r w:rsidRPr="00587373">
        <w:rPr>
          <w:sz w:val="14"/>
          <w:szCs w:val="14"/>
          <w:u w:val="single"/>
        </w:rPr>
        <w:t>Приложению №2</w:t>
      </w:r>
      <w:r w:rsidRPr="00587373">
        <w:rPr>
          <w:sz w:val="14"/>
          <w:szCs w:val="14"/>
        </w:rPr>
        <w:t xml:space="preserve">   к настоящему Положению.</w:t>
      </w:r>
    </w:p>
    <w:p w:rsidR="00484274" w:rsidRPr="00587373" w:rsidRDefault="00484274" w:rsidP="00484274">
      <w:pPr>
        <w:widowControl w:val="0"/>
        <w:autoSpaceDE w:val="0"/>
        <w:autoSpaceDN w:val="0"/>
        <w:ind w:firstLine="284"/>
        <w:jc w:val="both"/>
        <w:rPr>
          <w:sz w:val="14"/>
          <w:szCs w:val="14"/>
        </w:rPr>
      </w:pPr>
      <w:r w:rsidRPr="00587373">
        <w:rPr>
          <w:sz w:val="14"/>
          <w:szCs w:val="14"/>
        </w:rPr>
        <w:t xml:space="preserve">Комиссия обследует каждое рабочее место с целью определения источника вероятной опасности, способной привести к несчастному случаю, профессиональному заболеванию, аварийной ситуации: </w:t>
      </w:r>
    </w:p>
    <w:p w:rsidR="00484274" w:rsidRPr="00587373" w:rsidRDefault="00484274" w:rsidP="00484274">
      <w:pPr>
        <w:widowControl w:val="0"/>
        <w:autoSpaceDE w:val="0"/>
        <w:autoSpaceDN w:val="0"/>
        <w:ind w:firstLine="284"/>
        <w:jc w:val="both"/>
        <w:rPr>
          <w:sz w:val="14"/>
          <w:szCs w:val="14"/>
        </w:rPr>
      </w:pPr>
      <w:r w:rsidRPr="00587373">
        <w:rPr>
          <w:sz w:val="14"/>
          <w:szCs w:val="14"/>
        </w:rPr>
        <w:t xml:space="preserve">выясняет мнение </w:t>
      </w:r>
      <w:proofErr w:type="gramStart"/>
      <w:r w:rsidRPr="00587373">
        <w:rPr>
          <w:sz w:val="14"/>
          <w:szCs w:val="14"/>
        </w:rPr>
        <w:t>работающих</w:t>
      </w:r>
      <w:proofErr w:type="gramEnd"/>
      <w:r w:rsidRPr="00587373">
        <w:rPr>
          <w:sz w:val="14"/>
          <w:szCs w:val="14"/>
        </w:rPr>
        <w:t xml:space="preserve">  по этим вопросам;</w:t>
      </w:r>
    </w:p>
    <w:p w:rsidR="00484274" w:rsidRPr="00587373" w:rsidRDefault="00484274" w:rsidP="00484274">
      <w:pPr>
        <w:widowControl w:val="0"/>
        <w:autoSpaceDE w:val="0"/>
        <w:autoSpaceDN w:val="0"/>
        <w:ind w:firstLine="284"/>
        <w:jc w:val="both"/>
        <w:rPr>
          <w:sz w:val="14"/>
          <w:szCs w:val="14"/>
        </w:rPr>
      </w:pPr>
      <w:r w:rsidRPr="00587373">
        <w:rPr>
          <w:sz w:val="14"/>
          <w:szCs w:val="14"/>
        </w:rPr>
        <w:t>анализирует опасности, оказывающие влияние на здоровье работников в долгосрочной перспективе;</w:t>
      </w:r>
    </w:p>
    <w:p w:rsidR="00484274" w:rsidRPr="00587373" w:rsidRDefault="00484274" w:rsidP="00484274">
      <w:pPr>
        <w:widowControl w:val="0"/>
        <w:autoSpaceDE w:val="0"/>
        <w:autoSpaceDN w:val="0"/>
        <w:ind w:firstLine="284"/>
        <w:jc w:val="both"/>
        <w:rPr>
          <w:sz w:val="14"/>
          <w:szCs w:val="14"/>
        </w:rPr>
      </w:pPr>
      <w:r w:rsidRPr="00587373">
        <w:rPr>
          <w:sz w:val="14"/>
          <w:szCs w:val="14"/>
        </w:rPr>
        <w:t xml:space="preserve">применяет результаты специальной оценки условий труда для более точного исследования. </w:t>
      </w:r>
    </w:p>
    <w:p w:rsidR="00484274" w:rsidRPr="00587373" w:rsidRDefault="00484274" w:rsidP="00484274">
      <w:pPr>
        <w:widowControl w:val="0"/>
        <w:autoSpaceDE w:val="0"/>
        <w:autoSpaceDN w:val="0"/>
        <w:ind w:firstLine="284"/>
        <w:jc w:val="both"/>
        <w:rPr>
          <w:b/>
          <w:sz w:val="14"/>
          <w:szCs w:val="14"/>
        </w:rPr>
      </w:pPr>
      <w:r w:rsidRPr="00587373">
        <w:rPr>
          <w:b/>
          <w:sz w:val="14"/>
          <w:szCs w:val="14"/>
        </w:rPr>
        <w:t xml:space="preserve">3. Идентификация опасностей </w:t>
      </w:r>
    </w:p>
    <w:p w:rsidR="00484274" w:rsidRPr="00587373" w:rsidRDefault="00484274" w:rsidP="00484274">
      <w:pPr>
        <w:widowControl w:val="0"/>
        <w:autoSpaceDE w:val="0"/>
        <w:autoSpaceDN w:val="0"/>
        <w:ind w:firstLine="284"/>
        <w:jc w:val="both"/>
        <w:rPr>
          <w:sz w:val="14"/>
          <w:szCs w:val="14"/>
        </w:rPr>
      </w:pPr>
      <w:r w:rsidRPr="00587373">
        <w:rPr>
          <w:sz w:val="14"/>
          <w:szCs w:val="14"/>
        </w:rPr>
        <w:t xml:space="preserve">Рабочие места оцениваются согласно перечню должностей сотрудников Администрации муниципального округа, подлежащих проведению оценки профессиональных рисков, утвержденному постановлением  Администрации муниципального округа от 20.09.2022  №1624. </w:t>
      </w:r>
    </w:p>
    <w:p w:rsidR="00484274" w:rsidRPr="00587373" w:rsidRDefault="00484274" w:rsidP="00484274">
      <w:pPr>
        <w:widowControl w:val="0"/>
        <w:autoSpaceDE w:val="0"/>
        <w:autoSpaceDN w:val="0"/>
        <w:ind w:firstLine="284"/>
        <w:jc w:val="both"/>
        <w:rPr>
          <w:sz w:val="14"/>
          <w:szCs w:val="14"/>
        </w:rPr>
      </w:pPr>
      <w:r w:rsidRPr="00587373">
        <w:rPr>
          <w:sz w:val="14"/>
          <w:szCs w:val="14"/>
        </w:rPr>
        <w:t>Наряду с анализом результатов исследований (измерений) вредных и опасных производственных факторов для идентификации опасностей осуществляется непосредственное общение с работниками посредством интервью, семинаров, тренингов, либо заочное общение в форме анкетирования, в ходе которых устанавливаются не только потенциальные источники травм, но и проверяется знание расположения инструкций по охране труда, аптечек для оказания первой помощи, первичных средств пожаротушения и т.д.</w:t>
      </w:r>
    </w:p>
    <w:p w:rsidR="00484274" w:rsidRPr="00587373" w:rsidRDefault="00484274" w:rsidP="00484274">
      <w:pPr>
        <w:widowControl w:val="0"/>
        <w:autoSpaceDE w:val="0"/>
        <w:autoSpaceDN w:val="0"/>
        <w:ind w:firstLine="284"/>
        <w:jc w:val="both"/>
        <w:rPr>
          <w:sz w:val="14"/>
          <w:szCs w:val="14"/>
        </w:rPr>
      </w:pPr>
      <w:r w:rsidRPr="00587373">
        <w:rPr>
          <w:sz w:val="14"/>
          <w:szCs w:val="14"/>
        </w:rPr>
        <w:t xml:space="preserve">При проведении наблюдений и собеседований комиссия заносит выявленные опасности на рабочих местах в бланк оценки рисков. </w:t>
      </w:r>
    </w:p>
    <w:p w:rsidR="00484274" w:rsidRPr="00587373" w:rsidRDefault="00484274" w:rsidP="00484274">
      <w:pPr>
        <w:widowControl w:val="0"/>
        <w:autoSpaceDE w:val="0"/>
        <w:autoSpaceDN w:val="0"/>
        <w:ind w:firstLine="284"/>
        <w:jc w:val="both"/>
        <w:rPr>
          <w:b/>
          <w:sz w:val="14"/>
          <w:szCs w:val="14"/>
        </w:rPr>
      </w:pPr>
      <w:r w:rsidRPr="00587373">
        <w:rPr>
          <w:b/>
          <w:sz w:val="14"/>
          <w:szCs w:val="14"/>
        </w:rPr>
        <w:t>4. Оценка рисков</w:t>
      </w:r>
    </w:p>
    <w:p w:rsidR="00484274" w:rsidRPr="00587373" w:rsidRDefault="00484274" w:rsidP="00484274">
      <w:pPr>
        <w:ind w:firstLine="284"/>
        <w:jc w:val="both"/>
        <w:rPr>
          <w:sz w:val="14"/>
          <w:szCs w:val="14"/>
        </w:rPr>
      </w:pPr>
      <w:r w:rsidRPr="00587373">
        <w:rPr>
          <w:sz w:val="14"/>
          <w:szCs w:val="14"/>
        </w:rPr>
        <w:t>В основу формирования карт идентификации опасностей и определения уровня рисков положена матричная методика. В каждом конкретном случае определяется, каким образом то или иное нарушение требований охраны труда может привести к производственной травме или профессиональному заболеванию в соответствии с Приложением №3 «Карта идентификации опасностей и определения уровня рисков» к настоящим правилам.</w:t>
      </w:r>
    </w:p>
    <w:p w:rsidR="00484274" w:rsidRPr="00587373" w:rsidRDefault="00484274" w:rsidP="00484274">
      <w:pPr>
        <w:widowControl w:val="0"/>
        <w:autoSpaceDE w:val="0"/>
        <w:autoSpaceDN w:val="0"/>
        <w:ind w:firstLine="284"/>
        <w:jc w:val="both"/>
        <w:rPr>
          <w:sz w:val="14"/>
          <w:szCs w:val="14"/>
        </w:rPr>
      </w:pPr>
      <w:r w:rsidRPr="00587373">
        <w:rPr>
          <w:sz w:val="14"/>
          <w:szCs w:val="14"/>
        </w:rPr>
        <w:t>Для заполнения карт идентификации опасностей следует руководствоваться следующими Таблицами:</w:t>
      </w:r>
    </w:p>
    <w:p w:rsidR="00484274" w:rsidRPr="00587373" w:rsidRDefault="00484274" w:rsidP="00484274">
      <w:pPr>
        <w:widowControl w:val="0"/>
        <w:autoSpaceDE w:val="0"/>
        <w:autoSpaceDN w:val="0"/>
        <w:ind w:firstLine="284"/>
        <w:jc w:val="both"/>
        <w:rPr>
          <w:sz w:val="14"/>
          <w:szCs w:val="14"/>
        </w:rPr>
      </w:pPr>
      <w:r w:rsidRPr="00587373">
        <w:rPr>
          <w:sz w:val="14"/>
          <w:szCs w:val="14"/>
        </w:rPr>
        <w:t xml:space="preserve">Таблица  1  -   Условия возникновения опасного события; </w:t>
      </w:r>
    </w:p>
    <w:p w:rsidR="00484274" w:rsidRPr="00587373" w:rsidRDefault="00484274" w:rsidP="00484274">
      <w:pPr>
        <w:widowControl w:val="0"/>
        <w:autoSpaceDE w:val="0"/>
        <w:autoSpaceDN w:val="0"/>
        <w:ind w:firstLine="284"/>
        <w:jc w:val="both"/>
        <w:rPr>
          <w:sz w:val="14"/>
          <w:szCs w:val="14"/>
        </w:rPr>
      </w:pPr>
      <w:r w:rsidRPr="00587373">
        <w:rPr>
          <w:sz w:val="14"/>
          <w:szCs w:val="14"/>
        </w:rPr>
        <w:t>Таблица 1.1 -  Критерии определения тяжести последствий</w:t>
      </w:r>
    </w:p>
    <w:p w:rsidR="00484274" w:rsidRPr="00587373" w:rsidRDefault="00484274" w:rsidP="00484274">
      <w:pPr>
        <w:autoSpaceDE w:val="0"/>
        <w:autoSpaceDN w:val="0"/>
        <w:adjustRightInd w:val="0"/>
        <w:ind w:firstLine="284"/>
        <w:jc w:val="both"/>
        <w:rPr>
          <w:bCs/>
          <w:sz w:val="14"/>
          <w:szCs w:val="14"/>
        </w:rPr>
      </w:pPr>
      <w:r w:rsidRPr="00587373">
        <w:rPr>
          <w:bCs/>
          <w:sz w:val="14"/>
          <w:szCs w:val="14"/>
        </w:rPr>
        <w:t>Таблица 1.2  - Критерии определения вероятности</w:t>
      </w:r>
    </w:p>
    <w:p w:rsidR="00484274" w:rsidRPr="00587373" w:rsidRDefault="00484274" w:rsidP="00484274">
      <w:pPr>
        <w:autoSpaceDE w:val="0"/>
        <w:autoSpaceDN w:val="0"/>
        <w:adjustRightInd w:val="0"/>
        <w:ind w:firstLine="284"/>
        <w:jc w:val="both"/>
        <w:rPr>
          <w:bCs/>
          <w:sz w:val="14"/>
          <w:szCs w:val="14"/>
        </w:rPr>
      </w:pPr>
      <w:r w:rsidRPr="00587373">
        <w:rPr>
          <w:bCs/>
          <w:sz w:val="14"/>
          <w:szCs w:val="14"/>
        </w:rPr>
        <w:t>Таблица 1.3 -  Матрица оценки уровня рисков</w:t>
      </w:r>
    </w:p>
    <w:p w:rsidR="00484274" w:rsidRPr="00587373" w:rsidRDefault="00484274" w:rsidP="00484274">
      <w:pPr>
        <w:autoSpaceDE w:val="0"/>
        <w:autoSpaceDN w:val="0"/>
        <w:adjustRightInd w:val="0"/>
        <w:ind w:firstLine="284"/>
        <w:jc w:val="both"/>
        <w:rPr>
          <w:bCs/>
          <w:sz w:val="14"/>
          <w:szCs w:val="14"/>
        </w:rPr>
      </w:pPr>
      <w:r w:rsidRPr="00587373">
        <w:rPr>
          <w:bCs/>
          <w:sz w:val="14"/>
          <w:szCs w:val="14"/>
        </w:rPr>
        <w:t>Таблица 1.4 - Значимость риска и меры контроля/снижения уровня риска</w:t>
      </w:r>
      <w:r w:rsidRPr="00587373">
        <w:rPr>
          <w:bCs/>
          <w:sz w:val="14"/>
          <w:szCs w:val="14"/>
        </w:rPr>
        <w:tab/>
        <w:t xml:space="preserve">                                                                                            </w:t>
      </w:r>
    </w:p>
    <w:p w:rsidR="00484274" w:rsidRPr="00587373" w:rsidRDefault="00484274" w:rsidP="00484274">
      <w:pPr>
        <w:autoSpaceDE w:val="0"/>
        <w:autoSpaceDN w:val="0"/>
        <w:adjustRightInd w:val="0"/>
        <w:rPr>
          <w:bCs/>
          <w:sz w:val="14"/>
          <w:szCs w:val="14"/>
        </w:rPr>
      </w:pPr>
    </w:p>
    <w:p w:rsidR="00484274" w:rsidRPr="00587373" w:rsidRDefault="00484274" w:rsidP="00484274">
      <w:pPr>
        <w:widowControl w:val="0"/>
        <w:tabs>
          <w:tab w:val="left" w:pos="8104"/>
        </w:tabs>
        <w:autoSpaceDE w:val="0"/>
        <w:autoSpaceDN w:val="0"/>
        <w:rPr>
          <w:sz w:val="14"/>
          <w:szCs w:val="14"/>
        </w:rPr>
      </w:pPr>
      <w:r w:rsidRPr="00587373">
        <w:rPr>
          <w:sz w:val="14"/>
          <w:szCs w:val="14"/>
        </w:rPr>
        <w:t xml:space="preserve">                                                                                                           </w:t>
      </w:r>
      <w:r w:rsidRPr="00587373">
        <w:rPr>
          <w:b/>
          <w:bCs/>
          <w:sz w:val="14"/>
          <w:szCs w:val="14"/>
        </w:rPr>
        <w:t>Таблица 1</w:t>
      </w:r>
    </w:p>
    <w:p w:rsidR="00484274" w:rsidRPr="00587373" w:rsidRDefault="00484274" w:rsidP="00484274">
      <w:pPr>
        <w:widowControl w:val="0"/>
        <w:autoSpaceDE w:val="0"/>
        <w:autoSpaceDN w:val="0"/>
        <w:jc w:val="center"/>
        <w:rPr>
          <w:b/>
          <w:sz w:val="14"/>
          <w:szCs w:val="14"/>
        </w:rPr>
      </w:pPr>
      <w:r w:rsidRPr="00587373">
        <w:rPr>
          <w:b/>
          <w:sz w:val="14"/>
          <w:szCs w:val="14"/>
        </w:rPr>
        <w:t>Условия возникновения опасного события</w:t>
      </w:r>
    </w:p>
    <w:tbl>
      <w:tblPr>
        <w:tblW w:w="0" w:type="auto"/>
        <w:tblCellMar>
          <w:top w:w="102" w:type="dxa"/>
          <w:left w:w="62" w:type="dxa"/>
          <w:bottom w:w="102" w:type="dxa"/>
          <w:right w:w="62" w:type="dxa"/>
        </w:tblCellMar>
        <w:tblLook w:val="0000" w:firstRow="0" w:lastRow="0" w:firstColumn="0" w:lastColumn="0" w:noHBand="0" w:noVBand="0"/>
      </w:tblPr>
      <w:tblGrid>
        <w:gridCol w:w="961"/>
        <w:gridCol w:w="4265"/>
      </w:tblGrid>
      <w:tr w:rsidR="00484274" w:rsidRPr="00484274" w:rsidTr="00484274">
        <w:tc>
          <w:tcPr>
            <w:tcW w:w="913" w:type="dxa"/>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center"/>
              <w:rPr>
                <w:b/>
                <w:bCs/>
                <w:sz w:val="12"/>
                <w:szCs w:val="14"/>
              </w:rPr>
            </w:pPr>
            <w:r w:rsidRPr="00484274">
              <w:rPr>
                <w:b/>
                <w:bCs/>
                <w:sz w:val="12"/>
                <w:szCs w:val="14"/>
              </w:rPr>
              <w:t>возникновения опасного события</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center"/>
              <w:rPr>
                <w:b/>
                <w:bCs/>
                <w:sz w:val="12"/>
                <w:szCs w:val="14"/>
              </w:rPr>
            </w:pPr>
            <w:r w:rsidRPr="00484274">
              <w:rPr>
                <w:b/>
                <w:bCs/>
                <w:sz w:val="12"/>
                <w:szCs w:val="14"/>
              </w:rPr>
              <w:t>Описание событий</w:t>
            </w:r>
          </w:p>
        </w:tc>
      </w:tr>
      <w:tr w:rsidR="00484274" w:rsidRPr="00484274" w:rsidTr="00484274">
        <w:tc>
          <w:tcPr>
            <w:tcW w:w="913" w:type="dxa"/>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center"/>
              <w:rPr>
                <w:bCs/>
                <w:sz w:val="12"/>
                <w:szCs w:val="14"/>
              </w:rPr>
            </w:pPr>
            <w:r w:rsidRPr="00484274">
              <w:rPr>
                <w:bCs/>
                <w:sz w:val="12"/>
                <w:szCs w:val="14"/>
              </w:rPr>
              <w:t>Аварийные/А</w:t>
            </w:r>
          </w:p>
          <w:p w:rsidR="00484274" w:rsidRPr="00484274" w:rsidRDefault="00484274" w:rsidP="00484274">
            <w:pPr>
              <w:autoSpaceDE w:val="0"/>
              <w:autoSpaceDN w:val="0"/>
              <w:adjustRightInd w:val="0"/>
              <w:jc w:val="center"/>
              <w:rPr>
                <w:bCs/>
                <w:sz w:val="12"/>
                <w:szCs w:val="14"/>
              </w:rPr>
            </w:pPr>
          </w:p>
        </w:tc>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both"/>
              <w:rPr>
                <w:bCs/>
                <w:sz w:val="12"/>
                <w:szCs w:val="14"/>
              </w:rPr>
            </w:pPr>
            <w:r w:rsidRPr="00484274">
              <w:rPr>
                <w:bCs/>
                <w:sz w:val="12"/>
                <w:szCs w:val="14"/>
              </w:rPr>
              <w:t xml:space="preserve">Аварийная ситуация — сочетание условий и обстоятельств, создающих угрозу возникновения аварий и других происшествий, которые могут привести к взрыву, пожару, отравлению, гибели или </w:t>
            </w:r>
            <w:proofErr w:type="spellStart"/>
            <w:r w:rsidRPr="00484274">
              <w:rPr>
                <w:bCs/>
                <w:sz w:val="12"/>
                <w:szCs w:val="14"/>
              </w:rPr>
              <w:t>травмированию</w:t>
            </w:r>
            <w:proofErr w:type="spellEnd"/>
            <w:r w:rsidRPr="00484274">
              <w:rPr>
                <w:bCs/>
                <w:sz w:val="12"/>
                <w:szCs w:val="14"/>
              </w:rPr>
              <w:t xml:space="preserve"> (заболеванию) людей, потерям материальных ценностей. Аварийные ситуации могут быть вызваны природными катаклизмами  (землетрясение, наводнение, тайфун, извержение вулкана, атмосферное электричество и т. д.), техногенными причинами  (отказ, поломка, повреждение технических систем и (или) транспорта).</w:t>
            </w:r>
          </w:p>
        </w:tc>
      </w:tr>
      <w:tr w:rsidR="00484274" w:rsidRPr="00484274" w:rsidTr="00484274">
        <w:tc>
          <w:tcPr>
            <w:tcW w:w="913" w:type="dxa"/>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center"/>
              <w:rPr>
                <w:bCs/>
                <w:sz w:val="12"/>
                <w:szCs w:val="14"/>
              </w:rPr>
            </w:pPr>
            <w:r w:rsidRPr="00484274">
              <w:rPr>
                <w:bCs/>
                <w:sz w:val="12"/>
                <w:szCs w:val="14"/>
              </w:rPr>
              <w:t>Нетипичные/НТ</w:t>
            </w:r>
          </w:p>
        </w:tc>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both"/>
              <w:rPr>
                <w:bCs/>
                <w:sz w:val="12"/>
                <w:szCs w:val="14"/>
              </w:rPr>
            </w:pPr>
            <w:r w:rsidRPr="00484274">
              <w:rPr>
                <w:bCs/>
                <w:sz w:val="12"/>
                <w:szCs w:val="14"/>
              </w:rPr>
              <w:t xml:space="preserve">Биологическая опасность - это угроза здоровью и жизни людей и животных. </w:t>
            </w:r>
            <w:r w:rsidRPr="00484274">
              <w:rPr>
                <w:bCs/>
                <w:sz w:val="12"/>
                <w:szCs w:val="14"/>
              </w:rPr>
              <w:lastRenderedPageBreak/>
              <w:t xml:space="preserve">Она возникает вследствие активности патогенных организмов. Паразиты вызывают различные болезни, многие из которых считаются смертельными или неизлечимыми. Переносчиками многих заболеваний являются животные, растения и микроорганизмы. В ходе своей жизнедеятельности они выделяют определенные вещества, которые, попадая в организм человека, вызывает разные нарушения его функций. </w:t>
            </w:r>
          </w:p>
        </w:tc>
      </w:tr>
      <w:tr w:rsidR="00484274" w:rsidRPr="00484274" w:rsidTr="00484274">
        <w:tc>
          <w:tcPr>
            <w:tcW w:w="913" w:type="dxa"/>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center"/>
              <w:rPr>
                <w:bCs/>
                <w:sz w:val="12"/>
                <w:szCs w:val="14"/>
              </w:rPr>
            </w:pPr>
            <w:r w:rsidRPr="00484274">
              <w:rPr>
                <w:bCs/>
                <w:sz w:val="12"/>
                <w:szCs w:val="14"/>
              </w:rPr>
              <w:lastRenderedPageBreak/>
              <w:t>Типичные/Т</w:t>
            </w:r>
          </w:p>
        </w:tc>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both"/>
              <w:rPr>
                <w:bCs/>
                <w:sz w:val="12"/>
                <w:szCs w:val="14"/>
              </w:rPr>
            </w:pPr>
            <w:r w:rsidRPr="00484274">
              <w:rPr>
                <w:bCs/>
                <w:sz w:val="12"/>
                <w:szCs w:val="14"/>
              </w:rPr>
              <w:t>Напряженность трудовой деятельности.</w:t>
            </w:r>
            <w:r w:rsidRPr="00484274">
              <w:rPr>
                <w:sz w:val="12"/>
                <w:szCs w:val="14"/>
              </w:rPr>
              <w:t xml:space="preserve"> </w:t>
            </w:r>
            <w:r w:rsidRPr="00484274">
              <w:rPr>
                <w:bCs/>
                <w:sz w:val="12"/>
                <w:szCs w:val="14"/>
              </w:rPr>
              <w:t>Психоэмоциональные нагрузки, стрессы.</w:t>
            </w:r>
            <w:r w:rsidRPr="00484274">
              <w:rPr>
                <w:sz w:val="12"/>
                <w:szCs w:val="14"/>
              </w:rPr>
              <w:t xml:space="preserve"> </w:t>
            </w:r>
            <w:r w:rsidRPr="00484274">
              <w:rPr>
                <w:bCs/>
                <w:sz w:val="12"/>
                <w:szCs w:val="14"/>
              </w:rPr>
              <w:t>Статическое электричество,</w:t>
            </w:r>
            <w:r w:rsidRPr="00484274">
              <w:rPr>
                <w:sz w:val="12"/>
                <w:szCs w:val="14"/>
              </w:rPr>
              <w:t xml:space="preserve"> </w:t>
            </w:r>
            <w:r w:rsidRPr="00484274">
              <w:rPr>
                <w:bCs/>
                <w:sz w:val="12"/>
                <w:szCs w:val="14"/>
              </w:rPr>
              <w:t>сенсорные нагрузки,</w:t>
            </w:r>
            <w:r w:rsidRPr="00484274">
              <w:rPr>
                <w:sz w:val="12"/>
                <w:szCs w:val="14"/>
              </w:rPr>
              <w:t xml:space="preserve"> </w:t>
            </w:r>
            <w:r w:rsidRPr="00484274">
              <w:rPr>
                <w:bCs/>
                <w:sz w:val="12"/>
                <w:szCs w:val="14"/>
              </w:rPr>
              <w:t>статические нагрузки,</w:t>
            </w:r>
            <w:r w:rsidRPr="00484274">
              <w:rPr>
                <w:sz w:val="12"/>
                <w:szCs w:val="14"/>
              </w:rPr>
              <w:t xml:space="preserve"> </w:t>
            </w:r>
            <w:r w:rsidRPr="00484274">
              <w:rPr>
                <w:bCs/>
                <w:sz w:val="12"/>
                <w:szCs w:val="14"/>
              </w:rPr>
              <w:t>недостаточная освещенность в рабочей зоне,</w:t>
            </w:r>
            <w:r w:rsidRPr="00484274">
              <w:rPr>
                <w:sz w:val="12"/>
                <w:szCs w:val="14"/>
              </w:rPr>
              <w:t xml:space="preserve"> </w:t>
            </w:r>
            <w:r w:rsidRPr="00484274">
              <w:rPr>
                <w:bCs/>
                <w:sz w:val="12"/>
                <w:szCs w:val="14"/>
              </w:rPr>
              <w:t>повышенная яркость света в рабочей зоне,</w:t>
            </w:r>
            <w:r w:rsidRPr="00484274">
              <w:rPr>
                <w:sz w:val="12"/>
                <w:szCs w:val="14"/>
              </w:rPr>
              <w:t xml:space="preserve"> </w:t>
            </w:r>
            <w:r w:rsidRPr="00484274">
              <w:rPr>
                <w:bCs/>
                <w:sz w:val="12"/>
                <w:szCs w:val="14"/>
              </w:rPr>
              <w:t>поражение током вследствие контакта с токоведущими частями, которые находятся под напряжением из-за неисправного состояния (косвенный контакт),</w:t>
            </w:r>
            <w:r w:rsidRPr="00484274">
              <w:rPr>
                <w:sz w:val="12"/>
                <w:szCs w:val="14"/>
              </w:rPr>
              <w:t xml:space="preserve"> </w:t>
            </w:r>
            <w:r w:rsidRPr="00484274">
              <w:rPr>
                <w:bCs/>
                <w:sz w:val="12"/>
                <w:szCs w:val="14"/>
              </w:rPr>
              <w:t xml:space="preserve">падение из-за потери равновесия, в том числе при спотыкании или </w:t>
            </w:r>
            <w:proofErr w:type="spellStart"/>
            <w:r w:rsidRPr="00484274">
              <w:rPr>
                <w:bCs/>
                <w:sz w:val="12"/>
                <w:szCs w:val="14"/>
              </w:rPr>
              <w:t>подскальзывании</w:t>
            </w:r>
            <w:proofErr w:type="spellEnd"/>
            <w:r w:rsidRPr="00484274">
              <w:rPr>
                <w:bCs/>
                <w:sz w:val="12"/>
                <w:szCs w:val="14"/>
              </w:rPr>
              <w:t>, при передвижении по скользким поверхностям или мокрым полам</w:t>
            </w:r>
          </w:p>
        </w:tc>
      </w:tr>
    </w:tbl>
    <w:p w:rsidR="00484274" w:rsidRPr="00587373" w:rsidRDefault="00484274" w:rsidP="00484274">
      <w:pPr>
        <w:widowControl w:val="0"/>
        <w:autoSpaceDE w:val="0"/>
        <w:autoSpaceDN w:val="0"/>
        <w:jc w:val="center"/>
        <w:rPr>
          <w:sz w:val="14"/>
          <w:szCs w:val="14"/>
        </w:rPr>
      </w:pPr>
    </w:p>
    <w:p w:rsidR="00484274" w:rsidRPr="00587373" w:rsidRDefault="00484274" w:rsidP="00484274">
      <w:pPr>
        <w:tabs>
          <w:tab w:val="left" w:pos="8301"/>
        </w:tabs>
        <w:autoSpaceDE w:val="0"/>
        <w:autoSpaceDN w:val="0"/>
        <w:adjustRightInd w:val="0"/>
        <w:rPr>
          <w:b/>
          <w:bCs/>
          <w:sz w:val="14"/>
          <w:szCs w:val="14"/>
        </w:rPr>
      </w:pPr>
      <w:r w:rsidRPr="00587373">
        <w:rPr>
          <w:b/>
          <w:bCs/>
          <w:sz w:val="14"/>
          <w:szCs w:val="14"/>
        </w:rPr>
        <w:t xml:space="preserve">                                                                                                            Таблица 1.1</w:t>
      </w:r>
    </w:p>
    <w:p w:rsidR="00484274" w:rsidRPr="00587373" w:rsidRDefault="00484274" w:rsidP="00484274">
      <w:pPr>
        <w:autoSpaceDE w:val="0"/>
        <w:autoSpaceDN w:val="0"/>
        <w:adjustRightInd w:val="0"/>
        <w:jc w:val="center"/>
        <w:rPr>
          <w:b/>
          <w:bCs/>
          <w:sz w:val="14"/>
          <w:szCs w:val="14"/>
        </w:rPr>
      </w:pPr>
      <w:r w:rsidRPr="00587373">
        <w:rPr>
          <w:b/>
          <w:bCs/>
          <w:sz w:val="14"/>
          <w:szCs w:val="14"/>
        </w:rPr>
        <w:t>Критерии определения тяжести последствий</w:t>
      </w:r>
    </w:p>
    <w:tbl>
      <w:tblPr>
        <w:tblW w:w="0" w:type="auto"/>
        <w:tblCellMar>
          <w:top w:w="102" w:type="dxa"/>
          <w:left w:w="62" w:type="dxa"/>
          <w:bottom w:w="102" w:type="dxa"/>
          <w:right w:w="62" w:type="dxa"/>
        </w:tblCellMar>
        <w:tblLook w:val="0000" w:firstRow="0" w:lastRow="0" w:firstColumn="0" w:lastColumn="0" w:noHBand="0" w:noVBand="0"/>
      </w:tblPr>
      <w:tblGrid>
        <w:gridCol w:w="722"/>
        <w:gridCol w:w="4504"/>
      </w:tblGrid>
      <w:tr w:rsidR="00484274" w:rsidRPr="00484274" w:rsidTr="00484274">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center"/>
              <w:rPr>
                <w:b/>
                <w:bCs/>
                <w:sz w:val="12"/>
                <w:szCs w:val="14"/>
              </w:rPr>
            </w:pPr>
            <w:r w:rsidRPr="00484274">
              <w:rPr>
                <w:b/>
                <w:bCs/>
                <w:sz w:val="12"/>
                <w:szCs w:val="14"/>
              </w:rPr>
              <w:t>Уровень тяжести</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center"/>
              <w:rPr>
                <w:b/>
                <w:bCs/>
                <w:sz w:val="12"/>
                <w:szCs w:val="14"/>
              </w:rPr>
            </w:pPr>
            <w:r w:rsidRPr="00484274">
              <w:rPr>
                <w:b/>
                <w:bCs/>
                <w:sz w:val="12"/>
                <w:szCs w:val="14"/>
              </w:rPr>
              <w:t>Последствия</w:t>
            </w: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center"/>
              <w:rPr>
                <w:bCs/>
                <w:sz w:val="12"/>
                <w:szCs w:val="14"/>
              </w:rPr>
            </w:pPr>
            <w:r w:rsidRPr="00484274">
              <w:rPr>
                <w:bCs/>
                <w:sz w:val="12"/>
                <w:szCs w:val="14"/>
              </w:rPr>
              <w:t>Легкий</w:t>
            </w:r>
          </w:p>
          <w:p w:rsidR="00484274" w:rsidRPr="00484274" w:rsidRDefault="00484274" w:rsidP="00484274">
            <w:pPr>
              <w:autoSpaceDE w:val="0"/>
              <w:autoSpaceDN w:val="0"/>
              <w:adjustRightInd w:val="0"/>
              <w:jc w:val="center"/>
              <w:rPr>
                <w:bCs/>
                <w:sz w:val="12"/>
                <w:szCs w:val="14"/>
              </w:rPr>
            </w:pPr>
            <w:r w:rsidRPr="00484274">
              <w:rPr>
                <w:bCs/>
                <w:sz w:val="12"/>
                <w:szCs w:val="14"/>
              </w:rPr>
              <w:t>вред</w:t>
            </w:r>
          </w:p>
        </w:tc>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both"/>
              <w:rPr>
                <w:bCs/>
                <w:sz w:val="12"/>
                <w:szCs w:val="14"/>
              </w:rPr>
            </w:pPr>
            <w:r w:rsidRPr="00484274">
              <w:rPr>
                <w:bCs/>
                <w:sz w:val="12"/>
                <w:szCs w:val="14"/>
              </w:rPr>
              <w:t>Несчастные случаи (микротравмы) и заболевания, не вызывающие длительных последствий (такие как небольшие порезы, раздражения слизистой оболочки глаз, головные боли и т.д.).</w:t>
            </w: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center"/>
              <w:rPr>
                <w:bCs/>
                <w:sz w:val="12"/>
                <w:szCs w:val="14"/>
              </w:rPr>
            </w:pPr>
            <w:r w:rsidRPr="00484274">
              <w:rPr>
                <w:bCs/>
                <w:sz w:val="12"/>
                <w:szCs w:val="14"/>
              </w:rPr>
              <w:t>Средний</w:t>
            </w:r>
          </w:p>
          <w:p w:rsidR="00484274" w:rsidRPr="00484274" w:rsidRDefault="00484274" w:rsidP="00484274">
            <w:pPr>
              <w:autoSpaceDE w:val="0"/>
              <w:autoSpaceDN w:val="0"/>
              <w:adjustRightInd w:val="0"/>
              <w:jc w:val="center"/>
              <w:rPr>
                <w:bCs/>
                <w:sz w:val="12"/>
                <w:szCs w:val="14"/>
              </w:rPr>
            </w:pPr>
            <w:r w:rsidRPr="00484274">
              <w:rPr>
                <w:bCs/>
                <w:sz w:val="12"/>
                <w:szCs w:val="14"/>
              </w:rPr>
              <w:t xml:space="preserve"> вред</w:t>
            </w:r>
          </w:p>
        </w:tc>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both"/>
              <w:rPr>
                <w:bCs/>
                <w:sz w:val="12"/>
                <w:szCs w:val="14"/>
              </w:rPr>
            </w:pPr>
            <w:r w:rsidRPr="00484274">
              <w:rPr>
                <w:bCs/>
                <w:sz w:val="12"/>
                <w:szCs w:val="14"/>
              </w:rPr>
              <w:t>Несчастные случаи и заболевания, вызывающие умеренные, но длительные и периодически возникающие расстройства здоровья (такие как раны, простые переломы, ожоги второй степени на ограниченных участках кожи, кожные аллергии и т.д.).</w:t>
            </w: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center"/>
              <w:rPr>
                <w:bCs/>
                <w:sz w:val="12"/>
                <w:szCs w:val="14"/>
              </w:rPr>
            </w:pPr>
            <w:r w:rsidRPr="00484274">
              <w:rPr>
                <w:bCs/>
                <w:sz w:val="12"/>
                <w:szCs w:val="14"/>
              </w:rPr>
              <w:t>Тяжелый</w:t>
            </w:r>
          </w:p>
          <w:p w:rsidR="00484274" w:rsidRPr="00484274" w:rsidRDefault="00484274" w:rsidP="00484274">
            <w:pPr>
              <w:autoSpaceDE w:val="0"/>
              <w:autoSpaceDN w:val="0"/>
              <w:adjustRightInd w:val="0"/>
              <w:jc w:val="center"/>
              <w:rPr>
                <w:bCs/>
                <w:sz w:val="12"/>
                <w:szCs w:val="14"/>
              </w:rPr>
            </w:pPr>
            <w:r w:rsidRPr="00484274">
              <w:rPr>
                <w:bCs/>
                <w:sz w:val="12"/>
                <w:szCs w:val="14"/>
              </w:rPr>
              <w:t xml:space="preserve"> вред</w:t>
            </w:r>
          </w:p>
        </w:tc>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both"/>
              <w:rPr>
                <w:bCs/>
                <w:sz w:val="12"/>
                <w:szCs w:val="14"/>
              </w:rPr>
            </w:pPr>
            <w:r w:rsidRPr="00484274">
              <w:rPr>
                <w:bCs/>
                <w:sz w:val="12"/>
                <w:szCs w:val="14"/>
              </w:rPr>
              <w:t>Несчастные случаи и заболевания, вызывающие тяжелые и постоянные нарушения здоровья и/или смерть (например, ампутация, сложные переломы, ведущие к потере трудоспособности, рак, ожоги второй или третьей степени на больших участках кожи, и т.д.).</w:t>
            </w:r>
          </w:p>
        </w:tc>
      </w:tr>
    </w:tbl>
    <w:p w:rsidR="00484274" w:rsidRPr="00587373" w:rsidRDefault="00484274" w:rsidP="00484274">
      <w:pPr>
        <w:autoSpaceDE w:val="0"/>
        <w:autoSpaceDN w:val="0"/>
        <w:adjustRightInd w:val="0"/>
        <w:jc w:val="right"/>
        <w:outlineLvl w:val="1"/>
        <w:rPr>
          <w:b/>
          <w:bCs/>
          <w:sz w:val="14"/>
          <w:szCs w:val="14"/>
        </w:rPr>
      </w:pPr>
    </w:p>
    <w:p w:rsidR="00484274" w:rsidRPr="00587373" w:rsidRDefault="00484274" w:rsidP="00484274">
      <w:pPr>
        <w:autoSpaceDE w:val="0"/>
        <w:autoSpaceDN w:val="0"/>
        <w:adjustRightInd w:val="0"/>
        <w:jc w:val="right"/>
        <w:outlineLvl w:val="1"/>
        <w:rPr>
          <w:b/>
          <w:bCs/>
          <w:sz w:val="14"/>
          <w:szCs w:val="14"/>
        </w:rPr>
      </w:pPr>
      <w:r w:rsidRPr="00587373">
        <w:rPr>
          <w:b/>
          <w:bCs/>
          <w:sz w:val="14"/>
          <w:szCs w:val="14"/>
        </w:rPr>
        <w:t>Таблица 1.2</w:t>
      </w:r>
    </w:p>
    <w:p w:rsidR="00484274" w:rsidRPr="00587373" w:rsidRDefault="00484274" w:rsidP="00484274">
      <w:pPr>
        <w:autoSpaceDE w:val="0"/>
        <w:autoSpaceDN w:val="0"/>
        <w:adjustRightInd w:val="0"/>
        <w:jc w:val="center"/>
        <w:rPr>
          <w:b/>
          <w:bCs/>
          <w:sz w:val="14"/>
          <w:szCs w:val="14"/>
        </w:rPr>
      </w:pPr>
      <w:r w:rsidRPr="00587373">
        <w:rPr>
          <w:b/>
          <w:bCs/>
          <w:sz w:val="14"/>
          <w:szCs w:val="14"/>
        </w:rPr>
        <w:t>Критерии определения вероятности</w:t>
      </w:r>
    </w:p>
    <w:tbl>
      <w:tblPr>
        <w:tblW w:w="0" w:type="auto"/>
        <w:tblCellMar>
          <w:top w:w="102" w:type="dxa"/>
          <w:left w:w="62" w:type="dxa"/>
          <w:bottom w:w="102" w:type="dxa"/>
          <w:right w:w="62" w:type="dxa"/>
        </w:tblCellMar>
        <w:tblLook w:val="0000" w:firstRow="0" w:lastRow="0" w:firstColumn="0" w:lastColumn="0" w:noHBand="0" w:noVBand="0"/>
      </w:tblPr>
      <w:tblGrid>
        <w:gridCol w:w="1995"/>
        <w:gridCol w:w="3231"/>
      </w:tblGrid>
      <w:tr w:rsidR="00484274" w:rsidRPr="00484274" w:rsidTr="00484274">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center"/>
              <w:rPr>
                <w:b/>
                <w:bCs/>
                <w:sz w:val="12"/>
                <w:szCs w:val="14"/>
              </w:rPr>
            </w:pPr>
            <w:r w:rsidRPr="00484274">
              <w:rPr>
                <w:b/>
                <w:bCs/>
                <w:sz w:val="12"/>
                <w:szCs w:val="14"/>
              </w:rPr>
              <w:t>Вероятность события</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center"/>
              <w:rPr>
                <w:b/>
                <w:bCs/>
                <w:sz w:val="12"/>
                <w:szCs w:val="14"/>
              </w:rPr>
            </w:pPr>
            <w:r w:rsidRPr="00484274">
              <w:rPr>
                <w:b/>
                <w:bCs/>
                <w:sz w:val="12"/>
                <w:szCs w:val="14"/>
              </w:rPr>
              <w:t>Критерии вероятности</w:t>
            </w: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center"/>
              <w:rPr>
                <w:bCs/>
                <w:sz w:val="12"/>
                <w:szCs w:val="14"/>
              </w:rPr>
            </w:pPr>
            <w:r w:rsidRPr="00484274">
              <w:rPr>
                <w:bCs/>
                <w:sz w:val="12"/>
                <w:szCs w:val="14"/>
              </w:rPr>
              <w:t>Маловероятно/нет/</w:t>
            </w:r>
            <w:r w:rsidRPr="00484274">
              <w:rPr>
                <w:bCs/>
                <w:sz w:val="12"/>
                <w:szCs w:val="14"/>
                <w:highlight w:val="yellow"/>
              </w:rPr>
              <w:t>низкая</w:t>
            </w:r>
          </w:p>
        </w:tc>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both"/>
              <w:rPr>
                <w:bCs/>
                <w:sz w:val="12"/>
                <w:szCs w:val="14"/>
              </w:rPr>
            </w:pPr>
            <w:r w:rsidRPr="00484274">
              <w:rPr>
                <w:bCs/>
                <w:sz w:val="12"/>
                <w:szCs w:val="14"/>
              </w:rPr>
              <w:t>Опасность не должна возникнуть за все время профессиональной деятельности сотрудника.</w:t>
            </w: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center"/>
              <w:rPr>
                <w:bCs/>
                <w:sz w:val="12"/>
                <w:szCs w:val="14"/>
              </w:rPr>
            </w:pPr>
            <w:r w:rsidRPr="00484274">
              <w:rPr>
                <w:bCs/>
                <w:sz w:val="12"/>
                <w:szCs w:val="14"/>
              </w:rPr>
              <w:t>Вероятно/маловероятно, но может быть/</w:t>
            </w:r>
            <w:r w:rsidRPr="00484274">
              <w:rPr>
                <w:bCs/>
                <w:sz w:val="12"/>
                <w:szCs w:val="14"/>
                <w:highlight w:val="yellow"/>
              </w:rPr>
              <w:t>средняя</w:t>
            </w:r>
          </w:p>
        </w:tc>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both"/>
              <w:rPr>
                <w:bCs/>
                <w:sz w:val="12"/>
                <w:szCs w:val="14"/>
              </w:rPr>
            </w:pPr>
            <w:r w:rsidRPr="00484274">
              <w:rPr>
                <w:bCs/>
                <w:sz w:val="12"/>
                <w:szCs w:val="14"/>
              </w:rPr>
              <w:t>Опасность может возникнуть лишь в определенные периоды профессиональной деятельности сотрудника.</w:t>
            </w: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center"/>
              <w:rPr>
                <w:bCs/>
                <w:sz w:val="12"/>
                <w:szCs w:val="14"/>
              </w:rPr>
            </w:pPr>
            <w:r w:rsidRPr="00484274">
              <w:rPr>
                <w:bCs/>
                <w:sz w:val="12"/>
                <w:szCs w:val="14"/>
              </w:rPr>
              <w:t>Высокая вероятность/да/</w:t>
            </w:r>
            <w:r w:rsidRPr="00484274">
              <w:rPr>
                <w:bCs/>
                <w:sz w:val="12"/>
                <w:szCs w:val="14"/>
                <w:highlight w:val="yellow"/>
              </w:rPr>
              <w:t>высокая</w:t>
            </w:r>
          </w:p>
        </w:tc>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both"/>
              <w:rPr>
                <w:bCs/>
                <w:sz w:val="12"/>
                <w:szCs w:val="14"/>
              </w:rPr>
            </w:pPr>
            <w:r w:rsidRPr="00484274">
              <w:rPr>
                <w:bCs/>
                <w:sz w:val="12"/>
                <w:szCs w:val="14"/>
              </w:rPr>
              <w:t>Опасность может возникать постоянно в течение профессиональной деятельности работника.</w:t>
            </w:r>
          </w:p>
        </w:tc>
      </w:tr>
    </w:tbl>
    <w:p w:rsidR="00484274" w:rsidRPr="00587373" w:rsidRDefault="00484274" w:rsidP="00484274">
      <w:pPr>
        <w:autoSpaceDE w:val="0"/>
        <w:autoSpaceDN w:val="0"/>
        <w:adjustRightInd w:val="0"/>
        <w:outlineLvl w:val="1"/>
        <w:rPr>
          <w:b/>
          <w:bCs/>
          <w:sz w:val="14"/>
          <w:szCs w:val="14"/>
        </w:rPr>
      </w:pPr>
    </w:p>
    <w:p w:rsidR="00484274" w:rsidRPr="00587373" w:rsidRDefault="00484274" w:rsidP="00484274">
      <w:pPr>
        <w:autoSpaceDE w:val="0"/>
        <w:autoSpaceDN w:val="0"/>
        <w:adjustRightInd w:val="0"/>
        <w:jc w:val="right"/>
        <w:outlineLvl w:val="1"/>
        <w:rPr>
          <w:b/>
          <w:bCs/>
          <w:sz w:val="14"/>
          <w:szCs w:val="14"/>
        </w:rPr>
      </w:pPr>
      <w:r w:rsidRPr="00587373">
        <w:rPr>
          <w:b/>
          <w:bCs/>
          <w:sz w:val="14"/>
          <w:szCs w:val="14"/>
        </w:rPr>
        <w:t>Таблица 1.3</w:t>
      </w:r>
    </w:p>
    <w:p w:rsidR="00484274" w:rsidRPr="00587373" w:rsidRDefault="00484274" w:rsidP="00484274">
      <w:pPr>
        <w:autoSpaceDE w:val="0"/>
        <w:autoSpaceDN w:val="0"/>
        <w:adjustRightInd w:val="0"/>
        <w:jc w:val="center"/>
        <w:rPr>
          <w:b/>
          <w:bCs/>
          <w:sz w:val="14"/>
          <w:szCs w:val="14"/>
        </w:rPr>
      </w:pPr>
      <w:r w:rsidRPr="00587373">
        <w:rPr>
          <w:b/>
          <w:bCs/>
          <w:sz w:val="14"/>
          <w:szCs w:val="14"/>
        </w:rPr>
        <w:t>Матрица оценки уровня рисков</w:t>
      </w:r>
    </w:p>
    <w:tbl>
      <w:tblPr>
        <w:tblW w:w="0" w:type="auto"/>
        <w:tblCellMar>
          <w:top w:w="102" w:type="dxa"/>
          <w:left w:w="62" w:type="dxa"/>
          <w:bottom w:w="102" w:type="dxa"/>
          <w:right w:w="62" w:type="dxa"/>
        </w:tblCellMar>
        <w:tblLook w:val="0000" w:firstRow="0" w:lastRow="0" w:firstColumn="0" w:lastColumn="0" w:noHBand="0" w:noVBand="0"/>
      </w:tblPr>
      <w:tblGrid>
        <w:gridCol w:w="1967"/>
        <w:gridCol w:w="1111"/>
        <w:gridCol w:w="1052"/>
        <w:gridCol w:w="1096"/>
      </w:tblGrid>
      <w:tr w:rsidR="00484274" w:rsidRPr="00484274" w:rsidTr="00484274">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center"/>
              <w:rPr>
                <w:b/>
                <w:bCs/>
                <w:sz w:val="12"/>
                <w:szCs w:val="14"/>
              </w:rPr>
            </w:pPr>
            <w:r w:rsidRPr="00484274">
              <w:rPr>
                <w:b/>
                <w:bCs/>
                <w:sz w:val="12"/>
                <w:szCs w:val="14"/>
              </w:rPr>
              <w:t>Вероятность</w:t>
            </w:r>
          </w:p>
        </w:tc>
        <w:tc>
          <w:tcPr>
            <w:tcW w:w="0" w:type="auto"/>
            <w:gridSpan w:val="3"/>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center"/>
              <w:rPr>
                <w:b/>
                <w:bCs/>
                <w:sz w:val="12"/>
                <w:szCs w:val="14"/>
              </w:rPr>
            </w:pPr>
            <w:r w:rsidRPr="00484274">
              <w:rPr>
                <w:b/>
                <w:bCs/>
                <w:sz w:val="12"/>
                <w:szCs w:val="14"/>
              </w:rPr>
              <w:t>Последствия</w:t>
            </w: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rPr>
                <w:bCs/>
                <w:sz w:val="12"/>
                <w:szCs w:val="14"/>
              </w:rPr>
            </w:pP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center"/>
              <w:rPr>
                <w:bCs/>
                <w:sz w:val="12"/>
                <w:szCs w:val="14"/>
              </w:rPr>
            </w:pPr>
            <w:r w:rsidRPr="00484274">
              <w:rPr>
                <w:bCs/>
                <w:sz w:val="12"/>
                <w:szCs w:val="14"/>
              </w:rPr>
              <w:t>Умеренный вред</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center"/>
              <w:rPr>
                <w:bCs/>
                <w:sz w:val="12"/>
                <w:szCs w:val="14"/>
              </w:rPr>
            </w:pPr>
            <w:r w:rsidRPr="00484274">
              <w:rPr>
                <w:bCs/>
                <w:sz w:val="12"/>
                <w:szCs w:val="14"/>
              </w:rPr>
              <w:t>Средний вред</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center"/>
              <w:rPr>
                <w:bCs/>
                <w:sz w:val="12"/>
                <w:szCs w:val="14"/>
              </w:rPr>
            </w:pPr>
            <w:r w:rsidRPr="00484274">
              <w:rPr>
                <w:bCs/>
                <w:sz w:val="12"/>
                <w:szCs w:val="14"/>
              </w:rPr>
              <w:t>Тяжелый вред</w:t>
            </w: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center"/>
              <w:rPr>
                <w:bCs/>
                <w:sz w:val="12"/>
                <w:szCs w:val="14"/>
              </w:rPr>
            </w:pPr>
            <w:r w:rsidRPr="00484274">
              <w:rPr>
                <w:bCs/>
                <w:sz w:val="12"/>
                <w:szCs w:val="14"/>
              </w:rPr>
              <w:t>Маловероятно/нет/</w:t>
            </w:r>
            <w:r w:rsidRPr="00484274">
              <w:rPr>
                <w:bCs/>
                <w:sz w:val="12"/>
                <w:szCs w:val="14"/>
                <w:highlight w:val="yellow"/>
              </w:rPr>
              <w:t>низкая</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both"/>
              <w:rPr>
                <w:bCs/>
                <w:sz w:val="12"/>
                <w:szCs w:val="14"/>
              </w:rPr>
            </w:pPr>
            <w:r w:rsidRPr="00484274">
              <w:rPr>
                <w:bCs/>
                <w:sz w:val="12"/>
                <w:szCs w:val="14"/>
              </w:rPr>
              <w:t>Малозначимый риск (1)</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both"/>
              <w:rPr>
                <w:bCs/>
                <w:sz w:val="12"/>
                <w:szCs w:val="14"/>
              </w:rPr>
            </w:pPr>
            <w:r w:rsidRPr="00484274">
              <w:rPr>
                <w:bCs/>
                <w:sz w:val="12"/>
                <w:szCs w:val="14"/>
              </w:rPr>
              <w:t>Малый риск (2)</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both"/>
              <w:rPr>
                <w:bCs/>
                <w:sz w:val="12"/>
                <w:szCs w:val="14"/>
              </w:rPr>
            </w:pPr>
            <w:r w:rsidRPr="00484274">
              <w:rPr>
                <w:bCs/>
                <w:sz w:val="12"/>
                <w:szCs w:val="14"/>
              </w:rPr>
              <w:t>Умеренный риск (3)</w:t>
            </w: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center"/>
              <w:rPr>
                <w:bCs/>
                <w:sz w:val="12"/>
                <w:szCs w:val="14"/>
              </w:rPr>
            </w:pPr>
            <w:r w:rsidRPr="00484274">
              <w:rPr>
                <w:bCs/>
                <w:sz w:val="12"/>
                <w:szCs w:val="14"/>
              </w:rPr>
              <w:t>Вероятно/маловероятно, но может быть/</w:t>
            </w:r>
            <w:r w:rsidRPr="00484274">
              <w:rPr>
                <w:bCs/>
                <w:sz w:val="12"/>
                <w:szCs w:val="14"/>
                <w:highlight w:val="yellow"/>
              </w:rPr>
              <w:t>средняя</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both"/>
              <w:rPr>
                <w:bCs/>
                <w:sz w:val="12"/>
                <w:szCs w:val="14"/>
              </w:rPr>
            </w:pPr>
            <w:r w:rsidRPr="00484274">
              <w:rPr>
                <w:bCs/>
                <w:sz w:val="12"/>
                <w:szCs w:val="14"/>
              </w:rPr>
              <w:t>Малый риск (2)</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both"/>
              <w:rPr>
                <w:bCs/>
                <w:sz w:val="12"/>
                <w:szCs w:val="14"/>
              </w:rPr>
            </w:pPr>
            <w:r w:rsidRPr="00484274">
              <w:rPr>
                <w:bCs/>
                <w:sz w:val="12"/>
                <w:szCs w:val="14"/>
              </w:rPr>
              <w:t>Умеренный риск (3)</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both"/>
              <w:rPr>
                <w:bCs/>
                <w:sz w:val="12"/>
                <w:szCs w:val="14"/>
              </w:rPr>
            </w:pPr>
            <w:r w:rsidRPr="00484274">
              <w:rPr>
                <w:bCs/>
                <w:sz w:val="12"/>
                <w:szCs w:val="14"/>
              </w:rPr>
              <w:t>Значительный риск (4)</w:t>
            </w: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center"/>
              <w:rPr>
                <w:bCs/>
                <w:sz w:val="12"/>
                <w:szCs w:val="14"/>
              </w:rPr>
            </w:pPr>
            <w:r w:rsidRPr="00484274">
              <w:rPr>
                <w:bCs/>
                <w:sz w:val="12"/>
                <w:szCs w:val="14"/>
              </w:rPr>
              <w:t>Высокая вероятность/да/</w:t>
            </w:r>
            <w:r w:rsidRPr="00484274">
              <w:rPr>
                <w:bCs/>
                <w:sz w:val="12"/>
                <w:szCs w:val="14"/>
                <w:highlight w:val="yellow"/>
              </w:rPr>
              <w:t>высокая</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both"/>
              <w:rPr>
                <w:bCs/>
                <w:sz w:val="12"/>
                <w:szCs w:val="14"/>
              </w:rPr>
            </w:pPr>
            <w:r w:rsidRPr="00484274">
              <w:rPr>
                <w:bCs/>
                <w:sz w:val="12"/>
                <w:szCs w:val="14"/>
              </w:rPr>
              <w:t>Умеренный риск (3)</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both"/>
              <w:rPr>
                <w:bCs/>
                <w:sz w:val="12"/>
                <w:szCs w:val="14"/>
              </w:rPr>
            </w:pPr>
            <w:r w:rsidRPr="00484274">
              <w:rPr>
                <w:bCs/>
                <w:sz w:val="12"/>
                <w:szCs w:val="14"/>
              </w:rPr>
              <w:t>Значительный риск (4)</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both"/>
              <w:rPr>
                <w:bCs/>
                <w:sz w:val="12"/>
                <w:szCs w:val="14"/>
              </w:rPr>
            </w:pPr>
            <w:r w:rsidRPr="00484274">
              <w:rPr>
                <w:bCs/>
                <w:sz w:val="12"/>
                <w:szCs w:val="14"/>
              </w:rPr>
              <w:t>Недопустимый риск (5)</w:t>
            </w:r>
          </w:p>
        </w:tc>
      </w:tr>
    </w:tbl>
    <w:p w:rsidR="00484274" w:rsidRPr="00587373" w:rsidRDefault="00484274" w:rsidP="00484274">
      <w:pPr>
        <w:autoSpaceDE w:val="0"/>
        <w:autoSpaceDN w:val="0"/>
        <w:adjustRightInd w:val="0"/>
        <w:outlineLvl w:val="1"/>
        <w:rPr>
          <w:b/>
          <w:bCs/>
          <w:sz w:val="14"/>
          <w:szCs w:val="14"/>
        </w:rPr>
      </w:pPr>
    </w:p>
    <w:p w:rsidR="00484274" w:rsidRPr="00587373" w:rsidRDefault="00484274" w:rsidP="00484274">
      <w:pPr>
        <w:autoSpaceDE w:val="0"/>
        <w:autoSpaceDN w:val="0"/>
        <w:adjustRightInd w:val="0"/>
        <w:jc w:val="right"/>
        <w:outlineLvl w:val="1"/>
        <w:rPr>
          <w:b/>
          <w:bCs/>
          <w:sz w:val="14"/>
          <w:szCs w:val="14"/>
        </w:rPr>
      </w:pPr>
      <w:r w:rsidRPr="00587373">
        <w:rPr>
          <w:b/>
          <w:bCs/>
          <w:sz w:val="14"/>
          <w:szCs w:val="14"/>
        </w:rPr>
        <w:t>Таблица 1.4</w:t>
      </w:r>
    </w:p>
    <w:p w:rsidR="00484274" w:rsidRPr="00587373" w:rsidRDefault="00484274" w:rsidP="00484274">
      <w:pPr>
        <w:autoSpaceDE w:val="0"/>
        <w:autoSpaceDN w:val="0"/>
        <w:adjustRightInd w:val="0"/>
        <w:jc w:val="center"/>
        <w:rPr>
          <w:b/>
          <w:bCs/>
          <w:sz w:val="14"/>
          <w:szCs w:val="14"/>
        </w:rPr>
      </w:pPr>
      <w:r w:rsidRPr="00587373">
        <w:rPr>
          <w:b/>
          <w:bCs/>
          <w:sz w:val="14"/>
          <w:szCs w:val="14"/>
        </w:rPr>
        <w:t>Значимость риска и меры контроля/снижения уровня риска</w:t>
      </w:r>
    </w:p>
    <w:tbl>
      <w:tblPr>
        <w:tblW w:w="0" w:type="auto"/>
        <w:tblCellMar>
          <w:top w:w="102" w:type="dxa"/>
          <w:left w:w="62" w:type="dxa"/>
          <w:bottom w:w="102" w:type="dxa"/>
          <w:right w:w="62" w:type="dxa"/>
        </w:tblCellMar>
        <w:tblLook w:val="0000" w:firstRow="0" w:lastRow="0" w:firstColumn="0" w:lastColumn="0" w:noHBand="0" w:noVBand="0"/>
      </w:tblPr>
      <w:tblGrid>
        <w:gridCol w:w="1029"/>
        <w:gridCol w:w="4197"/>
      </w:tblGrid>
      <w:tr w:rsidR="00484274" w:rsidRPr="00484274" w:rsidTr="00484274">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center"/>
              <w:rPr>
                <w:b/>
                <w:bCs/>
                <w:sz w:val="12"/>
                <w:szCs w:val="14"/>
              </w:rPr>
            </w:pPr>
            <w:r w:rsidRPr="00484274">
              <w:rPr>
                <w:b/>
                <w:bCs/>
                <w:sz w:val="12"/>
                <w:szCs w:val="14"/>
              </w:rPr>
              <w:t>Степень риска</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autoSpaceDE w:val="0"/>
              <w:autoSpaceDN w:val="0"/>
              <w:adjustRightInd w:val="0"/>
              <w:jc w:val="center"/>
              <w:rPr>
                <w:b/>
                <w:bCs/>
                <w:sz w:val="12"/>
                <w:szCs w:val="14"/>
              </w:rPr>
            </w:pPr>
            <w:r w:rsidRPr="00484274">
              <w:rPr>
                <w:b/>
                <w:bCs/>
                <w:sz w:val="12"/>
                <w:szCs w:val="14"/>
              </w:rPr>
              <w:t>Необходимые мероприятия</w:t>
            </w: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center"/>
              <w:rPr>
                <w:bCs/>
                <w:sz w:val="12"/>
                <w:szCs w:val="14"/>
              </w:rPr>
            </w:pPr>
            <w:r w:rsidRPr="00484274">
              <w:rPr>
                <w:bCs/>
                <w:sz w:val="12"/>
                <w:szCs w:val="14"/>
              </w:rPr>
              <w:t>Малозначимый риск (1)</w:t>
            </w:r>
          </w:p>
        </w:tc>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both"/>
              <w:rPr>
                <w:bCs/>
                <w:sz w:val="12"/>
                <w:szCs w:val="14"/>
              </w:rPr>
            </w:pPr>
            <w:r w:rsidRPr="00484274">
              <w:rPr>
                <w:bCs/>
                <w:sz w:val="12"/>
                <w:szCs w:val="14"/>
              </w:rPr>
              <w:t>Специальных мероприятий не требуется. Риск необходимо контролировать.</w:t>
            </w: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center"/>
              <w:rPr>
                <w:bCs/>
                <w:sz w:val="12"/>
                <w:szCs w:val="14"/>
              </w:rPr>
            </w:pPr>
            <w:r w:rsidRPr="00484274">
              <w:rPr>
                <w:bCs/>
                <w:sz w:val="12"/>
                <w:szCs w:val="14"/>
              </w:rPr>
              <w:t>Малый риск (2)</w:t>
            </w:r>
          </w:p>
        </w:tc>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both"/>
              <w:rPr>
                <w:bCs/>
                <w:sz w:val="12"/>
                <w:szCs w:val="14"/>
              </w:rPr>
            </w:pPr>
            <w:r w:rsidRPr="00484274">
              <w:rPr>
                <w:bCs/>
                <w:sz w:val="12"/>
                <w:szCs w:val="14"/>
              </w:rPr>
              <w:t>Мероприятия не обязательны, но желательны</w:t>
            </w: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center"/>
              <w:rPr>
                <w:bCs/>
                <w:sz w:val="12"/>
                <w:szCs w:val="14"/>
              </w:rPr>
            </w:pPr>
            <w:r w:rsidRPr="00484274">
              <w:rPr>
                <w:bCs/>
                <w:sz w:val="12"/>
                <w:szCs w:val="14"/>
              </w:rPr>
              <w:t>Умеренный риск (3)</w:t>
            </w:r>
          </w:p>
        </w:tc>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both"/>
              <w:rPr>
                <w:bCs/>
                <w:sz w:val="12"/>
                <w:szCs w:val="14"/>
              </w:rPr>
            </w:pPr>
            <w:r w:rsidRPr="00484274">
              <w:rPr>
                <w:bCs/>
                <w:sz w:val="12"/>
                <w:szCs w:val="14"/>
              </w:rPr>
              <w:t>Мероприятия для уменьшения риска необходимы, но их проведение необходимо спланировать и провести по графику</w:t>
            </w: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center"/>
              <w:rPr>
                <w:bCs/>
                <w:sz w:val="12"/>
                <w:szCs w:val="14"/>
              </w:rPr>
            </w:pPr>
            <w:r w:rsidRPr="00484274">
              <w:rPr>
                <w:bCs/>
                <w:sz w:val="12"/>
                <w:szCs w:val="14"/>
              </w:rPr>
              <w:t>Значительный риск (4)</w:t>
            </w:r>
          </w:p>
        </w:tc>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both"/>
              <w:rPr>
                <w:bCs/>
                <w:sz w:val="12"/>
                <w:szCs w:val="14"/>
              </w:rPr>
            </w:pPr>
            <w:r w:rsidRPr="00484274">
              <w:rPr>
                <w:bCs/>
                <w:sz w:val="12"/>
                <w:szCs w:val="14"/>
              </w:rPr>
              <w:t>Мероприятия по снижению уровня риска обязательны и их проведение необходимо начать срочно</w:t>
            </w: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center"/>
              <w:rPr>
                <w:bCs/>
                <w:sz w:val="12"/>
                <w:szCs w:val="14"/>
              </w:rPr>
            </w:pPr>
            <w:r w:rsidRPr="00484274">
              <w:rPr>
                <w:bCs/>
                <w:sz w:val="12"/>
                <w:szCs w:val="14"/>
              </w:rPr>
              <w:lastRenderedPageBreak/>
              <w:t>Недопустимый риск (5)</w:t>
            </w:r>
          </w:p>
        </w:tc>
        <w:tc>
          <w:tcPr>
            <w:tcW w:w="0" w:type="auto"/>
            <w:tcBorders>
              <w:top w:val="single" w:sz="4" w:space="0" w:color="auto"/>
              <w:left w:val="single" w:sz="4" w:space="0" w:color="auto"/>
              <w:bottom w:val="single" w:sz="4" w:space="0" w:color="auto"/>
              <w:right w:val="single" w:sz="4" w:space="0" w:color="auto"/>
            </w:tcBorders>
            <w:vAlign w:val="center"/>
          </w:tcPr>
          <w:p w:rsidR="00484274" w:rsidRPr="00484274" w:rsidRDefault="00484274" w:rsidP="00484274">
            <w:pPr>
              <w:autoSpaceDE w:val="0"/>
              <w:autoSpaceDN w:val="0"/>
              <w:adjustRightInd w:val="0"/>
              <w:jc w:val="both"/>
              <w:rPr>
                <w:bCs/>
                <w:sz w:val="12"/>
                <w:szCs w:val="14"/>
              </w:rPr>
            </w:pPr>
            <w:r w:rsidRPr="00484274">
              <w:rPr>
                <w:bCs/>
                <w:sz w:val="12"/>
                <w:szCs w:val="14"/>
              </w:rPr>
              <w:t>Мероприятия по снижению уровня риска обязательны и их проведение необходимо начать незамедлительно. Работа в условиях риска должна быть прекращена, и ее возобновление можно начинать только после принятия мер по снижению уровня риска</w:t>
            </w:r>
          </w:p>
        </w:tc>
      </w:tr>
    </w:tbl>
    <w:p w:rsidR="00484274" w:rsidRPr="00587373" w:rsidRDefault="00484274" w:rsidP="00484274">
      <w:pPr>
        <w:ind w:firstLine="284"/>
        <w:jc w:val="both"/>
        <w:rPr>
          <w:sz w:val="14"/>
          <w:szCs w:val="14"/>
        </w:rPr>
      </w:pPr>
      <w:r w:rsidRPr="00587373">
        <w:rPr>
          <w:sz w:val="14"/>
          <w:szCs w:val="14"/>
        </w:rPr>
        <w:t>Результаты оценки профессиональных рисков оформляются в Картах идентификации  опасностей и определения уровня рисков. Приложение №3</w:t>
      </w:r>
    </w:p>
    <w:p w:rsidR="00484274" w:rsidRPr="00587373" w:rsidRDefault="00484274" w:rsidP="00484274">
      <w:pPr>
        <w:ind w:firstLine="284"/>
        <w:jc w:val="both"/>
        <w:rPr>
          <w:sz w:val="14"/>
          <w:szCs w:val="14"/>
        </w:rPr>
      </w:pPr>
      <w:r w:rsidRPr="00587373">
        <w:rPr>
          <w:sz w:val="14"/>
          <w:szCs w:val="14"/>
        </w:rPr>
        <w:t>По результатам выявления (идентификации) опасностей, являющегося ключевым этапом при управлении профессиональными рисками в рамках системы управления охраной труда, формируется  перечень идентифицированных (выявленных) опасностей, от полноты которого зависит, все ли опасности на рабочих местах и вне этих рабочих мест будут контролироваться в рамках системы управления охраной труда в Администрации муниципального округа.</w:t>
      </w:r>
    </w:p>
    <w:p w:rsidR="00484274" w:rsidRPr="00587373" w:rsidRDefault="00484274" w:rsidP="00484274">
      <w:pPr>
        <w:ind w:firstLine="284"/>
        <w:jc w:val="both"/>
        <w:rPr>
          <w:b/>
          <w:sz w:val="14"/>
          <w:szCs w:val="14"/>
        </w:rPr>
      </w:pPr>
      <w:r w:rsidRPr="00587373">
        <w:rPr>
          <w:sz w:val="14"/>
          <w:szCs w:val="14"/>
        </w:rPr>
        <w:t>Под выявлением (идентификацией) опасностей понимается "процесс осознания того, что опасность существует, и определения ее характерных черт" или "процесс распознавания и понимания опасности на рабочем месте и для работников, чтобы оценить, расставить по приоритетам, устранить или уменьшить риски в области безопасности труда и охраны здоровья".</w:t>
      </w:r>
    </w:p>
    <w:p w:rsidR="00484274" w:rsidRPr="00587373" w:rsidRDefault="00484274" w:rsidP="00484274">
      <w:pPr>
        <w:ind w:firstLine="284"/>
        <w:jc w:val="both"/>
        <w:rPr>
          <w:b/>
          <w:sz w:val="14"/>
          <w:szCs w:val="14"/>
        </w:rPr>
      </w:pPr>
      <w:r w:rsidRPr="00587373">
        <w:rPr>
          <w:b/>
          <w:sz w:val="14"/>
          <w:szCs w:val="14"/>
        </w:rPr>
        <w:t>Заключение</w:t>
      </w:r>
    </w:p>
    <w:p w:rsidR="00484274" w:rsidRPr="00587373" w:rsidRDefault="00484274" w:rsidP="00484274">
      <w:pPr>
        <w:ind w:firstLine="284"/>
        <w:jc w:val="both"/>
        <w:rPr>
          <w:sz w:val="14"/>
          <w:szCs w:val="14"/>
        </w:rPr>
      </w:pPr>
      <w:r w:rsidRPr="00587373">
        <w:rPr>
          <w:sz w:val="14"/>
          <w:szCs w:val="14"/>
        </w:rPr>
        <w:t>Повторная оценка профессиональных рисков проводится при изменении условий труда или режима труда на рабочих местах, но не реже чем раз в 5 лет.</w:t>
      </w:r>
    </w:p>
    <w:p w:rsidR="00484274" w:rsidRPr="00587373" w:rsidRDefault="00484274" w:rsidP="00484274">
      <w:pPr>
        <w:ind w:firstLine="284"/>
        <w:rPr>
          <w:sz w:val="14"/>
          <w:szCs w:val="14"/>
        </w:rPr>
      </w:pPr>
      <w:r w:rsidRPr="00587373">
        <w:rPr>
          <w:sz w:val="14"/>
          <w:szCs w:val="14"/>
        </w:rPr>
        <w:t>Результаты оценки профессиональных рисков хранятся в управлении делами Администрации  муниципального округа.</w:t>
      </w:r>
    </w:p>
    <w:p w:rsidR="00484274" w:rsidRPr="00587373" w:rsidRDefault="00484274" w:rsidP="00484274">
      <w:pPr>
        <w:rPr>
          <w:sz w:val="14"/>
          <w:szCs w:val="14"/>
        </w:rPr>
      </w:pPr>
      <w:r w:rsidRPr="00587373">
        <w:rPr>
          <w:sz w:val="14"/>
          <w:szCs w:val="14"/>
        </w:rPr>
        <w:t xml:space="preserve"> </w:t>
      </w:r>
    </w:p>
    <w:p w:rsidR="00484274" w:rsidRPr="00587373" w:rsidRDefault="00484274" w:rsidP="00484274">
      <w:pPr>
        <w:tabs>
          <w:tab w:val="left" w:pos="7935"/>
        </w:tabs>
        <w:jc w:val="right"/>
        <w:rPr>
          <w:sz w:val="14"/>
          <w:szCs w:val="14"/>
        </w:rPr>
      </w:pPr>
      <w:r w:rsidRPr="00587373">
        <w:rPr>
          <w:sz w:val="14"/>
          <w:szCs w:val="14"/>
        </w:rPr>
        <w:t xml:space="preserve">Приложение №1 </w:t>
      </w:r>
    </w:p>
    <w:p w:rsidR="00484274" w:rsidRPr="00587373" w:rsidRDefault="00484274" w:rsidP="00484274">
      <w:pPr>
        <w:tabs>
          <w:tab w:val="left" w:pos="7935"/>
        </w:tabs>
        <w:jc w:val="right"/>
        <w:rPr>
          <w:sz w:val="14"/>
          <w:szCs w:val="14"/>
        </w:rPr>
      </w:pPr>
      <w:r w:rsidRPr="00587373">
        <w:rPr>
          <w:sz w:val="14"/>
          <w:szCs w:val="14"/>
        </w:rPr>
        <w:t xml:space="preserve">к Положению  по проведению </w:t>
      </w:r>
    </w:p>
    <w:p w:rsidR="00484274" w:rsidRPr="00587373" w:rsidRDefault="00484274" w:rsidP="00484274">
      <w:pPr>
        <w:tabs>
          <w:tab w:val="left" w:pos="7935"/>
        </w:tabs>
        <w:jc w:val="right"/>
        <w:rPr>
          <w:sz w:val="14"/>
          <w:szCs w:val="14"/>
        </w:rPr>
      </w:pPr>
      <w:r w:rsidRPr="00587373">
        <w:rPr>
          <w:sz w:val="14"/>
          <w:szCs w:val="14"/>
        </w:rPr>
        <w:t xml:space="preserve">процедуры идентификации опасностей, оценки уровней </w:t>
      </w:r>
    </w:p>
    <w:p w:rsidR="00484274" w:rsidRPr="00587373" w:rsidRDefault="00484274" w:rsidP="00484274">
      <w:pPr>
        <w:tabs>
          <w:tab w:val="left" w:pos="7935"/>
        </w:tabs>
        <w:jc w:val="right"/>
        <w:rPr>
          <w:sz w:val="14"/>
          <w:szCs w:val="14"/>
        </w:rPr>
      </w:pPr>
      <w:r w:rsidRPr="00587373">
        <w:rPr>
          <w:sz w:val="14"/>
          <w:szCs w:val="14"/>
        </w:rPr>
        <w:t xml:space="preserve">и управления  профессиональными рисками </w:t>
      </w:r>
    </w:p>
    <w:p w:rsidR="00484274" w:rsidRPr="00587373" w:rsidRDefault="00484274" w:rsidP="00484274">
      <w:pPr>
        <w:tabs>
          <w:tab w:val="left" w:pos="7935"/>
        </w:tabs>
        <w:jc w:val="right"/>
        <w:rPr>
          <w:sz w:val="14"/>
          <w:szCs w:val="14"/>
        </w:rPr>
      </w:pPr>
      <w:r w:rsidRPr="00587373">
        <w:rPr>
          <w:sz w:val="14"/>
          <w:szCs w:val="14"/>
        </w:rPr>
        <w:t xml:space="preserve"> в Администрации  муниципального округа     </w:t>
      </w:r>
    </w:p>
    <w:tbl>
      <w:tblPr>
        <w:tblW w:w="0" w:type="auto"/>
        <w:jc w:val="right"/>
        <w:tblCellMar>
          <w:top w:w="102" w:type="dxa"/>
          <w:left w:w="62" w:type="dxa"/>
          <w:bottom w:w="102" w:type="dxa"/>
          <w:right w:w="62" w:type="dxa"/>
        </w:tblCellMar>
        <w:tblLook w:val="0000" w:firstRow="0" w:lastRow="0" w:firstColumn="0" w:lastColumn="0" w:noHBand="0" w:noVBand="0"/>
      </w:tblPr>
      <w:tblGrid>
        <w:gridCol w:w="3702"/>
        <w:gridCol w:w="261"/>
      </w:tblGrid>
      <w:tr w:rsidR="00484274" w:rsidRPr="00484274" w:rsidTr="00484274">
        <w:trPr>
          <w:jc w:val="right"/>
        </w:trPr>
        <w:tc>
          <w:tcPr>
            <w:tcW w:w="0" w:type="auto"/>
            <w:gridSpan w:val="2"/>
          </w:tcPr>
          <w:p w:rsidR="00484274" w:rsidRPr="00484274" w:rsidRDefault="00484274" w:rsidP="00484274">
            <w:pPr>
              <w:widowControl w:val="0"/>
              <w:autoSpaceDE w:val="0"/>
              <w:autoSpaceDN w:val="0"/>
              <w:adjustRightInd w:val="0"/>
              <w:jc w:val="center"/>
              <w:rPr>
                <w:rFonts w:eastAsiaTheme="minorEastAsia"/>
                <w:sz w:val="12"/>
                <w:szCs w:val="14"/>
              </w:rPr>
            </w:pPr>
          </w:p>
          <w:p w:rsidR="00484274" w:rsidRPr="00484274" w:rsidRDefault="00484274" w:rsidP="00484274">
            <w:pPr>
              <w:widowControl w:val="0"/>
              <w:autoSpaceDE w:val="0"/>
              <w:autoSpaceDN w:val="0"/>
              <w:adjustRightInd w:val="0"/>
              <w:jc w:val="center"/>
              <w:rPr>
                <w:rFonts w:eastAsiaTheme="minorEastAsia"/>
                <w:sz w:val="12"/>
                <w:szCs w:val="14"/>
              </w:rPr>
            </w:pPr>
            <w:r w:rsidRPr="00484274">
              <w:rPr>
                <w:rFonts w:eastAsiaTheme="minorEastAsia"/>
                <w:sz w:val="12"/>
                <w:szCs w:val="14"/>
              </w:rPr>
              <w:t>Анкета</w:t>
            </w:r>
          </w:p>
          <w:p w:rsidR="00484274" w:rsidRPr="00484274" w:rsidRDefault="00484274" w:rsidP="00484274">
            <w:pPr>
              <w:widowControl w:val="0"/>
              <w:autoSpaceDE w:val="0"/>
              <w:autoSpaceDN w:val="0"/>
              <w:adjustRightInd w:val="0"/>
              <w:jc w:val="center"/>
              <w:rPr>
                <w:rFonts w:eastAsiaTheme="minorEastAsia"/>
                <w:sz w:val="12"/>
                <w:szCs w:val="14"/>
              </w:rPr>
            </w:pPr>
            <w:r w:rsidRPr="00484274">
              <w:rPr>
                <w:rFonts w:eastAsiaTheme="minorEastAsia"/>
                <w:sz w:val="12"/>
                <w:szCs w:val="14"/>
              </w:rPr>
              <w:t>результатов осмотра места нахождения работников при выполнении работ</w:t>
            </w:r>
          </w:p>
        </w:tc>
      </w:tr>
      <w:tr w:rsidR="00484274" w:rsidRPr="00484274" w:rsidTr="00484274">
        <w:trPr>
          <w:trHeight w:val="399"/>
          <w:jc w:val="right"/>
        </w:trPr>
        <w:tc>
          <w:tcPr>
            <w:tcW w:w="0" w:type="auto"/>
          </w:tcPr>
          <w:p w:rsidR="00484274" w:rsidRPr="00484274" w:rsidRDefault="00484274" w:rsidP="00484274">
            <w:pPr>
              <w:widowControl w:val="0"/>
              <w:autoSpaceDE w:val="0"/>
              <w:autoSpaceDN w:val="0"/>
              <w:adjustRightInd w:val="0"/>
              <w:rPr>
                <w:rFonts w:eastAsiaTheme="minorEastAsia"/>
                <w:sz w:val="12"/>
                <w:szCs w:val="14"/>
              </w:rPr>
            </w:pPr>
            <w:r w:rsidRPr="00484274">
              <w:rPr>
                <w:rFonts w:eastAsiaTheme="minorEastAsia"/>
                <w:sz w:val="12"/>
                <w:szCs w:val="14"/>
              </w:rPr>
              <w:t>Объект исследования: кабинет №</w:t>
            </w:r>
          </w:p>
        </w:tc>
        <w:tc>
          <w:tcPr>
            <w:tcW w:w="0" w:type="auto"/>
            <w:tcBorders>
              <w:bottom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r>
    </w:tbl>
    <w:p w:rsidR="00484274" w:rsidRPr="00587373" w:rsidRDefault="00484274" w:rsidP="00484274">
      <w:pPr>
        <w:widowControl w:val="0"/>
        <w:autoSpaceDE w:val="0"/>
        <w:autoSpaceDN w:val="0"/>
        <w:adjustRightInd w:val="0"/>
        <w:jc w:val="both"/>
        <w:rPr>
          <w:rFonts w:eastAsiaTheme="minorEastAsia"/>
          <w:sz w:val="14"/>
          <w:szCs w:val="14"/>
        </w:rPr>
      </w:pPr>
    </w:p>
    <w:tbl>
      <w:tblPr>
        <w:tblW w:w="0" w:type="auto"/>
        <w:jc w:val="right"/>
        <w:tblCellMar>
          <w:top w:w="102" w:type="dxa"/>
          <w:left w:w="62" w:type="dxa"/>
          <w:bottom w:w="102" w:type="dxa"/>
          <w:right w:w="62" w:type="dxa"/>
        </w:tblCellMar>
        <w:tblLook w:val="0000" w:firstRow="0" w:lastRow="0" w:firstColumn="0" w:lastColumn="0" w:noHBand="0" w:noVBand="0"/>
      </w:tblPr>
      <w:tblGrid>
        <w:gridCol w:w="4894"/>
      </w:tblGrid>
      <w:tr w:rsidR="00484274" w:rsidRPr="00587373" w:rsidTr="00484274">
        <w:trPr>
          <w:jc w:val="right"/>
        </w:trPr>
        <w:tc>
          <w:tcPr>
            <w:tcW w:w="0" w:type="auto"/>
          </w:tcPr>
          <w:p w:rsidR="00484274" w:rsidRPr="00587373" w:rsidRDefault="00484274" w:rsidP="00484274">
            <w:pPr>
              <w:widowControl w:val="0"/>
              <w:autoSpaceDE w:val="0"/>
              <w:autoSpaceDN w:val="0"/>
              <w:adjustRightInd w:val="0"/>
              <w:jc w:val="center"/>
              <w:outlineLvl w:val="1"/>
              <w:rPr>
                <w:rFonts w:eastAsiaTheme="minorEastAsia"/>
                <w:sz w:val="14"/>
                <w:szCs w:val="14"/>
              </w:rPr>
            </w:pPr>
            <w:r w:rsidRPr="00587373">
              <w:rPr>
                <w:rFonts w:eastAsiaTheme="minorEastAsia"/>
                <w:sz w:val="14"/>
                <w:szCs w:val="14"/>
              </w:rPr>
              <w:t>контрольный вопросник по результатам осмотра места нахождения работников</w:t>
            </w:r>
          </w:p>
        </w:tc>
      </w:tr>
    </w:tbl>
    <w:p w:rsidR="00484274" w:rsidRPr="00587373" w:rsidRDefault="00484274" w:rsidP="00484274">
      <w:pPr>
        <w:widowControl w:val="0"/>
        <w:autoSpaceDE w:val="0"/>
        <w:autoSpaceDN w:val="0"/>
        <w:adjustRightInd w:val="0"/>
        <w:jc w:val="both"/>
        <w:rPr>
          <w:rFonts w:eastAsiaTheme="minorEastAsia"/>
          <w:sz w:val="14"/>
          <w:szCs w:val="14"/>
        </w:rPr>
      </w:pPr>
    </w:p>
    <w:tbl>
      <w:tblPr>
        <w:tblW w:w="0" w:type="auto"/>
        <w:tblCellMar>
          <w:top w:w="102" w:type="dxa"/>
          <w:left w:w="62" w:type="dxa"/>
          <w:bottom w:w="102" w:type="dxa"/>
          <w:right w:w="62" w:type="dxa"/>
        </w:tblCellMar>
        <w:tblLook w:val="0000" w:firstRow="0" w:lastRow="0" w:firstColumn="0" w:lastColumn="0" w:noHBand="0" w:noVBand="0"/>
      </w:tblPr>
      <w:tblGrid>
        <w:gridCol w:w="244"/>
        <w:gridCol w:w="1926"/>
        <w:gridCol w:w="1743"/>
        <w:gridCol w:w="485"/>
        <w:gridCol w:w="828"/>
      </w:tblGrid>
      <w:tr w:rsidR="00484274" w:rsidRPr="00484274" w:rsidTr="00484274">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jc w:val="center"/>
              <w:rPr>
                <w:rFonts w:eastAsiaTheme="minorEastAsia"/>
                <w:sz w:val="12"/>
                <w:szCs w:val="14"/>
              </w:rPr>
            </w:pPr>
            <w:r w:rsidRPr="00484274">
              <w:rPr>
                <w:rFonts w:eastAsiaTheme="minorEastAsia"/>
                <w:sz w:val="12"/>
                <w:szCs w:val="14"/>
              </w:rPr>
              <w:t>N</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jc w:val="center"/>
              <w:rPr>
                <w:rFonts w:eastAsiaTheme="minorEastAsia"/>
                <w:sz w:val="12"/>
                <w:szCs w:val="14"/>
              </w:rPr>
            </w:pPr>
            <w:r w:rsidRPr="00484274">
              <w:rPr>
                <w:rFonts w:eastAsiaTheme="minorEastAsia"/>
                <w:sz w:val="12"/>
                <w:szCs w:val="14"/>
              </w:rPr>
              <w:t>Содержание вопросов</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jc w:val="center"/>
              <w:rPr>
                <w:rFonts w:eastAsiaTheme="minorEastAsia"/>
                <w:sz w:val="12"/>
                <w:szCs w:val="14"/>
              </w:rPr>
            </w:pPr>
            <w:r w:rsidRPr="00484274">
              <w:rPr>
                <w:rFonts w:eastAsiaTheme="minorEastAsia"/>
                <w:sz w:val="12"/>
                <w:szCs w:val="14"/>
              </w:rPr>
              <w:t>Да/Нет</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jc w:val="center"/>
              <w:rPr>
                <w:rFonts w:eastAsiaTheme="minorEastAsia"/>
                <w:sz w:val="12"/>
                <w:szCs w:val="14"/>
              </w:rPr>
            </w:pPr>
            <w:r w:rsidRPr="00484274">
              <w:rPr>
                <w:rFonts w:eastAsiaTheme="minorEastAsia"/>
                <w:sz w:val="12"/>
                <w:szCs w:val="14"/>
              </w:rPr>
              <w:t>Комментарий</w:t>
            </w: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jc w:val="center"/>
              <w:rPr>
                <w:rFonts w:eastAsiaTheme="minorEastAsia"/>
                <w:sz w:val="12"/>
                <w:szCs w:val="14"/>
              </w:rPr>
            </w:pPr>
            <w:r w:rsidRPr="00484274">
              <w:rPr>
                <w:rFonts w:eastAsiaTheme="minorEastAsia"/>
                <w:sz w:val="12"/>
                <w:szCs w:val="14"/>
              </w:rPr>
              <w:t>1</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jc w:val="center"/>
              <w:rPr>
                <w:rFonts w:eastAsiaTheme="minorEastAsia"/>
                <w:sz w:val="12"/>
                <w:szCs w:val="14"/>
              </w:rPr>
            </w:pPr>
            <w:r w:rsidRPr="00484274">
              <w:rPr>
                <w:rFonts w:eastAsiaTheme="minorEastAsia"/>
                <w:sz w:val="12"/>
                <w:szCs w:val="14"/>
              </w:rPr>
              <w:t>2</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jc w:val="center"/>
              <w:rPr>
                <w:rFonts w:eastAsiaTheme="minorEastAsia"/>
                <w:sz w:val="12"/>
                <w:szCs w:val="14"/>
              </w:rPr>
            </w:pPr>
            <w:r w:rsidRPr="00484274">
              <w:rPr>
                <w:rFonts w:eastAsiaTheme="minorEastAsia"/>
                <w:sz w:val="12"/>
                <w:szCs w:val="14"/>
              </w:rPr>
              <w:t>3</w:t>
            </w: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jc w:val="center"/>
              <w:rPr>
                <w:rFonts w:eastAsiaTheme="minorEastAsia"/>
                <w:sz w:val="12"/>
                <w:szCs w:val="14"/>
              </w:rPr>
            </w:pPr>
            <w:r w:rsidRPr="00484274">
              <w:rPr>
                <w:rFonts w:eastAsiaTheme="minorEastAsia"/>
                <w:sz w:val="12"/>
                <w:szCs w:val="14"/>
              </w:rPr>
              <w:t>1</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r w:rsidRPr="00484274">
              <w:rPr>
                <w:rFonts w:eastAsiaTheme="minorEastAsia"/>
                <w:sz w:val="12"/>
                <w:szCs w:val="14"/>
              </w:rPr>
              <w:t>Защитные устройства и защитные переключатели находятся на своем месте и в рабочем состоянии?</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jc w:val="center"/>
              <w:rPr>
                <w:rFonts w:eastAsiaTheme="minorEastAsia"/>
                <w:sz w:val="12"/>
                <w:szCs w:val="14"/>
              </w:rPr>
            </w:pPr>
            <w:r w:rsidRPr="00484274">
              <w:rPr>
                <w:rFonts w:eastAsiaTheme="minorEastAsia"/>
                <w:sz w:val="12"/>
                <w:szCs w:val="14"/>
              </w:rPr>
              <w:t>2</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r w:rsidRPr="00484274">
              <w:rPr>
                <w:rFonts w:eastAsiaTheme="minorEastAsia"/>
                <w:sz w:val="12"/>
                <w:szCs w:val="14"/>
              </w:rPr>
              <w:t>Имеются ли повреждения коммуникаций - трубопроводов, электропроводов, кабелей (свищи, течь, отсутствие изоляции)?</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jc w:val="center"/>
              <w:rPr>
                <w:rFonts w:eastAsiaTheme="minorEastAsia"/>
                <w:sz w:val="12"/>
                <w:szCs w:val="14"/>
              </w:rPr>
            </w:pPr>
            <w:r w:rsidRPr="00484274">
              <w:rPr>
                <w:rFonts w:eastAsiaTheme="minorEastAsia"/>
                <w:sz w:val="12"/>
                <w:szCs w:val="14"/>
              </w:rPr>
              <w:t>3</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r w:rsidRPr="00484274">
              <w:rPr>
                <w:rFonts w:eastAsiaTheme="minorEastAsia"/>
                <w:sz w:val="12"/>
                <w:szCs w:val="14"/>
              </w:rPr>
              <w:t>Имеются ли поврежденные корпуса оргтехники?</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jc w:val="center"/>
              <w:rPr>
                <w:rFonts w:eastAsiaTheme="minorEastAsia"/>
                <w:sz w:val="12"/>
                <w:szCs w:val="14"/>
              </w:rPr>
            </w:pPr>
            <w:r w:rsidRPr="00484274">
              <w:rPr>
                <w:rFonts w:eastAsiaTheme="minorEastAsia"/>
                <w:sz w:val="12"/>
                <w:szCs w:val="14"/>
              </w:rPr>
              <w:t>4</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r w:rsidRPr="00484274">
              <w:rPr>
                <w:rFonts w:eastAsiaTheme="minorEastAsia"/>
                <w:sz w:val="12"/>
                <w:szCs w:val="14"/>
              </w:rPr>
              <w:t>Существует ли возможность доступа к управлению или внутреннему устройству оргтехники лиц, не имеющих допуска?</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jc w:val="center"/>
              <w:rPr>
                <w:rFonts w:eastAsiaTheme="minorEastAsia"/>
                <w:sz w:val="12"/>
                <w:szCs w:val="14"/>
              </w:rPr>
            </w:pPr>
            <w:r w:rsidRPr="00484274">
              <w:rPr>
                <w:rFonts w:eastAsiaTheme="minorEastAsia"/>
                <w:sz w:val="12"/>
                <w:szCs w:val="14"/>
              </w:rPr>
              <w:t>5</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r w:rsidRPr="00484274">
              <w:rPr>
                <w:rFonts w:eastAsiaTheme="minorEastAsia"/>
                <w:sz w:val="12"/>
                <w:szCs w:val="14"/>
              </w:rPr>
              <w:t>Имеется ли оргтехника без необходимых обозначений характеристик на корпусах?</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jc w:val="center"/>
              <w:rPr>
                <w:rFonts w:eastAsiaTheme="minorEastAsia"/>
                <w:sz w:val="12"/>
                <w:szCs w:val="14"/>
              </w:rPr>
            </w:pPr>
            <w:r w:rsidRPr="00484274">
              <w:rPr>
                <w:rFonts w:eastAsiaTheme="minorEastAsia"/>
                <w:sz w:val="12"/>
                <w:szCs w:val="14"/>
              </w:rPr>
              <w:t>6</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r w:rsidRPr="00484274">
              <w:rPr>
                <w:rFonts w:eastAsiaTheme="minorEastAsia"/>
                <w:sz w:val="12"/>
                <w:szCs w:val="14"/>
              </w:rPr>
              <w:t>Имеются ли какие-либо повреждения устройств управления оргтехники: панелей управления, переключателей, розеток, вилок, кранов?</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jc w:val="center"/>
              <w:rPr>
                <w:rFonts w:eastAsiaTheme="minorEastAsia"/>
                <w:sz w:val="12"/>
                <w:szCs w:val="14"/>
              </w:rPr>
            </w:pPr>
            <w:r w:rsidRPr="00484274">
              <w:rPr>
                <w:rFonts w:eastAsiaTheme="minorEastAsia"/>
                <w:sz w:val="12"/>
                <w:szCs w:val="14"/>
              </w:rPr>
              <w:t>7</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r w:rsidRPr="00484274">
              <w:rPr>
                <w:rFonts w:eastAsiaTheme="minorEastAsia"/>
                <w:sz w:val="12"/>
                <w:szCs w:val="14"/>
              </w:rPr>
              <w:t>Возможно ли возникновение ситуации с использованием инструментов и оргтехники не по назначению?</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jc w:val="center"/>
              <w:rPr>
                <w:rFonts w:eastAsiaTheme="minorEastAsia"/>
                <w:sz w:val="12"/>
                <w:szCs w:val="14"/>
              </w:rPr>
            </w:pPr>
            <w:r w:rsidRPr="00484274">
              <w:rPr>
                <w:rFonts w:eastAsiaTheme="minorEastAsia"/>
                <w:sz w:val="12"/>
                <w:szCs w:val="14"/>
              </w:rPr>
              <w:t>8</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r w:rsidRPr="00484274">
              <w:rPr>
                <w:rFonts w:eastAsiaTheme="minorEastAsia"/>
                <w:sz w:val="12"/>
                <w:szCs w:val="14"/>
              </w:rPr>
              <w:t>Возможно ли попадание воды, пыли, используемого сырья и материалов, а также иных веществ на рабочее место, оргтехнику?</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jc w:val="center"/>
              <w:rPr>
                <w:rFonts w:eastAsiaTheme="minorEastAsia"/>
                <w:sz w:val="12"/>
                <w:szCs w:val="14"/>
              </w:rPr>
            </w:pPr>
            <w:r w:rsidRPr="00484274">
              <w:rPr>
                <w:rFonts w:eastAsiaTheme="minorEastAsia"/>
                <w:sz w:val="12"/>
                <w:szCs w:val="14"/>
              </w:rPr>
              <w:t>9</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r w:rsidRPr="00484274">
              <w:rPr>
                <w:rFonts w:eastAsiaTheme="minorEastAsia"/>
                <w:sz w:val="12"/>
                <w:szCs w:val="14"/>
              </w:rPr>
              <w:t>Возможно ли возникновение ситуации с необходимостью проведения работ на опасном расстоянии от оргтехники, используемого материалов, которые вызывают травмы при контакте?</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r>
      <w:tr w:rsidR="00484274" w:rsidRPr="00484274" w:rsidTr="00484274">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jc w:val="center"/>
              <w:rPr>
                <w:rFonts w:eastAsiaTheme="minorEastAsia"/>
                <w:sz w:val="12"/>
                <w:szCs w:val="14"/>
              </w:rPr>
            </w:pPr>
            <w:r w:rsidRPr="00484274">
              <w:rPr>
                <w:rFonts w:eastAsiaTheme="minorEastAsia"/>
                <w:sz w:val="12"/>
                <w:szCs w:val="14"/>
              </w:rPr>
              <w:t>10</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r w:rsidRPr="00484274">
              <w:rPr>
                <w:rFonts w:eastAsiaTheme="minorEastAsia"/>
                <w:sz w:val="12"/>
                <w:szCs w:val="14"/>
              </w:rPr>
              <w:t>Имеются ли в рабочей зоне работника иные источники опасностей, в результате которых работник может получить травму?</w:t>
            </w: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c>
          <w:tcPr>
            <w:tcW w:w="0" w:type="auto"/>
            <w:tcBorders>
              <w:top w:val="single" w:sz="4" w:space="0" w:color="auto"/>
              <w:left w:val="single" w:sz="4" w:space="0" w:color="auto"/>
              <w:bottom w:val="single" w:sz="4" w:space="0" w:color="auto"/>
              <w:right w:val="single" w:sz="4" w:space="0" w:color="auto"/>
            </w:tcBorders>
          </w:tcPr>
          <w:p w:rsidR="00484274" w:rsidRPr="00484274" w:rsidRDefault="00484274" w:rsidP="00484274">
            <w:pPr>
              <w:widowControl w:val="0"/>
              <w:autoSpaceDE w:val="0"/>
              <w:autoSpaceDN w:val="0"/>
              <w:adjustRightInd w:val="0"/>
              <w:rPr>
                <w:rFonts w:eastAsiaTheme="minorEastAsia"/>
                <w:sz w:val="12"/>
                <w:szCs w:val="14"/>
              </w:rPr>
            </w:pPr>
          </w:p>
        </w:tc>
      </w:tr>
      <w:tr w:rsidR="00484274" w:rsidRPr="00484274" w:rsidTr="00484274">
        <w:tc>
          <w:tcPr>
            <w:tcW w:w="0" w:type="auto"/>
            <w:gridSpan w:val="2"/>
          </w:tcPr>
          <w:p w:rsidR="00484274" w:rsidRPr="00484274" w:rsidRDefault="00484274" w:rsidP="00484274">
            <w:pPr>
              <w:widowControl w:val="0"/>
              <w:autoSpaceDE w:val="0"/>
              <w:autoSpaceDN w:val="0"/>
              <w:adjustRightInd w:val="0"/>
              <w:rPr>
                <w:rFonts w:eastAsiaTheme="minorEastAsia"/>
                <w:sz w:val="12"/>
                <w:szCs w:val="14"/>
              </w:rPr>
            </w:pPr>
          </w:p>
          <w:p w:rsidR="00484274" w:rsidRPr="00484274" w:rsidRDefault="00484274" w:rsidP="00484274">
            <w:pPr>
              <w:widowControl w:val="0"/>
              <w:autoSpaceDE w:val="0"/>
              <w:autoSpaceDN w:val="0"/>
              <w:adjustRightInd w:val="0"/>
              <w:rPr>
                <w:rFonts w:eastAsiaTheme="minorEastAsia"/>
                <w:sz w:val="12"/>
                <w:szCs w:val="14"/>
              </w:rPr>
            </w:pPr>
            <w:r w:rsidRPr="00484274">
              <w:rPr>
                <w:rFonts w:eastAsiaTheme="minorEastAsia"/>
                <w:sz w:val="12"/>
                <w:szCs w:val="14"/>
              </w:rPr>
              <w:t>Управляющая делами Администрации Солецкого муниципального округа: __________</w:t>
            </w:r>
          </w:p>
        </w:tc>
        <w:tc>
          <w:tcPr>
            <w:tcW w:w="0" w:type="auto"/>
            <w:gridSpan w:val="3"/>
          </w:tcPr>
          <w:p w:rsidR="00484274" w:rsidRPr="00484274" w:rsidRDefault="00484274" w:rsidP="00484274">
            <w:pPr>
              <w:widowControl w:val="0"/>
              <w:autoSpaceDE w:val="0"/>
              <w:autoSpaceDN w:val="0"/>
              <w:adjustRightInd w:val="0"/>
              <w:rPr>
                <w:rFonts w:eastAsiaTheme="minorEastAsia"/>
                <w:sz w:val="12"/>
                <w:szCs w:val="14"/>
              </w:rPr>
            </w:pPr>
          </w:p>
        </w:tc>
      </w:tr>
      <w:tr w:rsidR="00484274" w:rsidRPr="00484274" w:rsidTr="00484274">
        <w:tc>
          <w:tcPr>
            <w:tcW w:w="0" w:type="auto"/>
            <w:gridSpan w:val="5"/>
          </w:tcPr>
          <w:p w:rsidR="00484274" w:rsidRPr="00484274" w:rsidRDefault="00484274" w:rsidP="00484274">
            <w:pPr>
              <w:widowControl w:val="0"/>
              <w:autoSpaceDE w:val="0"/>
              <w:autoSpaceDN w:val="0"/>
              <w:adjustRightInd w:val="0"/>
              <w:jc w:val="both"/>
              <w:rPr>
                <w:rFonts w:eastAsiaTheme="minorEastAsia"/>
                <w:sz w:val="12"/>
                <w:szCs w:val="14"/>
              </w:rPr>
            </w:pPr>
            <w:r w:rsidRPr="00484274">
              <w:rPr>
                <w:rFonts w:eastAsiaTheme="minorEastAsia"/>
                <w:sz w:val="12"/>
                <w:szCs w:val="14"/>
              </w:rPr>
              <w:lastRenderedPageBreak/>
              <w:t xml:space="preserve">Специалист по охране труда, </w:t>
            </w:r>
          </w:p>
          <w:p w:rsidR="00484274" w:rsidRPr="00484274" w:rsidRDefault="00484274" w:rsidP="00484274">
            <w:pPr>
              <w:widowControl w:val="0"/>
              <w:autoSpaceDE w:val="0"/>
              <w:autoSpaceDN w:val="0"/>
              <w:adjustRightInd w:val="0"/>
              <w:jc w:val="both"/>
              <w:rPr>
                <w:rFonts w:eastAsiaTheme="minorEastAsia"/>
                <w:sz w:val="12"/>
                <w:szCs w:val="14"/>
              </w:rPr>
            </w:pPr>
            <w:r w:rsidRPr="00484274">
              <w:rPr>
                <w:rFonts w:eastAsiaTheme="minorEastAsia"/>
                <w:sz w:val="12"/>
                <w:szCs w:val="14"/>
              </w:rPr>
              <w:t xml:space="preserve">осуществляющий идентификацию опасностей и оценку рисков: _______ </w:t>
            </w:r>
          </w:p>
        </w:tc>
      </w:tr>
    </w:tbl>
    <w:p w:rsidR="00484274" w:rsidRPr="00587373" w:rsidRDefault="00484274" w:rsidP="00484274">
      <w:pPr>
        <w:tabs>
          <w:tab w:val="left" w:pos="7935"/>
        </w:tabs>
        <w:jc w:val="right"/>
        <w:rPr>
          <w:rFonts w:eastAsiaTheme="minorEastAsia"/>
          <w:sz w:val="14"/>
          <w:szCs w:val="14"/>
        </w:rPr>
      </w:pPr>
      <w:r w:rsidRPr="00587373">
        <w:rPr>
          <w:rFonts w:eastAsiaTheme="minorEastAsia"/>
          <w:sz w:val="14"/>
          <w:szCs w:val="14"/>
        </w:rPr>
        <w:t xml:space="preserve">                                                                                                                                   </w:t>
      </w:r>
    </w:p>
    <w:p w:rsidR="00484274" w:rsidRPr="00587373" w:rsidRDefault="00484274" w:rsidP="00484274">
      <w:pPr>
        <w:tabs>
          <w:tab w:val="left" w:pos="7935"/>
        </w:tabs>
        <w:jc w:val="right"/>
        <w:rPr>
          <w:rFonts w:eastAsiaTheme="minorEastAsia"/>
          <w:sz w:val="14"/>
          <w:szCs w:val="14"/>
        </w:rPr>
      </w:pPr>
    </w:p>
    <w:p w:rsidR="00484274" w:rsidRPr="00587373" w:rsidRDefault="00484274" w:rsidP="00484274">
      <w:pPr>
        <w:tabs>
          <w:tab w:val="left" w:pos="7935"/>
        </w:tabs>
        <w:jc w:val="right"/>
        <w:rPr>
          <w:sz w:val="14"/>
          <w:szCs w:val="14"/>
        </w:rPr>
      </w:pPr>
      <w:r w:rsidRPr="00587373">
        <w:rPr>
          <w:sz w:val="14"/>
          <w:szCs w:val="14"/>
        </w:rPr>
        <w:t xml:space="preserve">Приложение №2 </w:t>
      </w:r>
    </w:p>
    <w:p w:rsidR="00484274" w:rsidRPr="00587373" w:rsidRDefault="00484274" w:rsidP="00484274">
      <w:pPr>
        <w:widowControl w:val="0"/>
        <w:tabs>
          <w:tab w:val="left" w:pos="8174"/>
        </w:tabs>
        <w:autoSpaceDE w:val="0"/>
        <w:autoSpaceDN w:val="0"/>
        <w:adjustRightInd w:val="0"/>
        <w:jc w:val="right"/>
        <w:rPr>
          <w:sz w:val="14"/>
          <w:szCs w:val="14"/>
        </w:rPr>
      </w:pPr>
      <w:r w:rsidRPr="00587373">
        <w:rPr>
          <w:sz w:val="14"/>
          <w:szCs w:val="14"/>
        </w:rPr>
        <w:t xml:space="preserve">к Положению  по проведению </w:t>
      </w:r>
    </w:p>
    <w:p w:rsidR="00484274" w:rsidRPr="00587373" w:rsidRDefault="00484274" w:rsidP="00484274">
      <w:pPr>
        <w:widowControl w:val="0"/>
        <w:tabs>
          <w:tab w:val="left" w:pos="8174"/>
        </w:tabs>
        <w:autoSpaceDE w:val="0"/>
        <w:autoSpaceDN w:val="0"/>
        <w:adjustRightInd w:val="0"/>
        <w:jc w:val="right"/>
        <w:rPr>
          <w:sz w:val="14"/>
          <w:szCs w:val="14"/>
        </w:rPr>
      </w:pPr>
      <w:r w:rsidRPr="00587373">
        <w:rPr>
          <w:sz w:val="14"/>
          <w:szCs w:val="14"/>
        </w:rPr>
        <w:t xml:space="preserve">процедуры идентификации опасностей, оценки уровней </w:t>
      </w:r>
    </w:p>
    <w:p w:rsidR="00484274" w:rsidRPr="00587373" w:rsidRDefault="00484274" w:rsidP="00484274">
      <w:pPr>
        <w:widowControl w:val="0"/>
        <w:tabs>
          <w:tab w:val="left" w:pos="8174"/>
        </w:tabs>
        <w:autoSpaceDE w:val="0"/>
        <w:autoSpaceDN w:val="0"/>
        <w:adjustRightInd w:val="0"/>
        <w:jc w:val="right"/>
        <w:rPr>
          <w:sz w:val="14"/>
          <w:szCs w:val="14"/>
        </w:rPr>
      </w:pPr>
      <w:r w:rsidRPr="00587373">
        <w:rPr>
          <w:sz w:val="14"/>
          <w:szCs w:val="14"/>
        </w:rPr>
        <w:t xml:space="preserve">и управления  профессиональными рисками </w:t>
      </w:r>
    </w:p>
    <w:p w:rsidR="00484274" w:rsidRPr="00587373" w:rsidRDefault="00484274" w:rsidP="00484274">
      <w:pPr>
        <w:widowControl w:val="0"/>
        <w:tabs>
          <w:tab w:val="left" w:pos="8174"/>
        </w:tabs>
        <w:autoSpaceDE w:val="0"/>
        <w:autoSpaceDN w:val="0"/>
        <w:adjustRightInd w:val="0"/>
        <w:jc w:val="right"/>
        <w:rPr>
          <w:rFonts w:eastAsiaTheme="minorEastAsia"/>
          <w:sz w:val="14"/>
          <w:szCs w:val="14"/>
        </w:rPr>
      </w:pPr>
      <w:r w:rsidRPr="00587373">
        <w:rPr>
          <w:sz w:val="14"/>
          <w:szCs w:val="14"/>
        </w:rPr>
        <w:t xml:space="preserve"> в Администрации  муниципального округа     </w:t>
      </w: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565"/>
        <w:gridCol w:w="521"/>
        <w:gridCol w:w="473"/>
        <w:gridCol w:w="215"/>
        <w:gridCol w:w="1571"/>
        <w:gridCol w:w="908"/>
        <w:gridCol w:w="425"/>
        <w:gridCol w:w="486"/>
      </w:tblGrid>
      <w:tr w:rsidR="00484274" w:rsidRPr="00484274" w:rsidTr="00484274">
        <w:tc>
          <w:tcPr>
            <w:tcW w:w="0" w:type="auto"/>
            <w:gridSpan w:val="8"/>
          </w:tcPr>
          <w:p w:rsidR="00484274" w:rsidRPr="00484274" w:rsidRDefault="00484274" w:rsidP="00484274">
            <w:pPr>
              <w:widowControl w:val="0"/>
              <w:autoSpaceDE w:val="0"/>
              <w:autoSpaceDN w:val="0"/>
              <w:adjustRightInd w:val="0"/>
              <w:jc w:val="center"/>
              <w:rPr>
                <w:rFonts w:eastAsiaTheme="minorEastAsia"/>
                <w:sz w:val="10"/>
                <w:szCs w:val="14"/>
              </w:rPr>
            </w:pPr>
            <w:r w:rsidRPr="00484274">
              <w:rPr>
                <w:rFonts w:eastAsiaTheme="minorEastAsia"/>
                <w:sz w:val="10"/>
                <w:szCs w:val="14"/>
              </w:rPr>
              <w:t>Анкета</w:t>
            </w:r>
          </w:p>
          <w:p w:rsidR="00484274" w:rsidRPr="00484274" w:rsidRDefault="00484274" w:rsidP="00484274">
            <w:pPr>
              <w:widowControl w:val="0"/>
              <w:autoSpaceDE w:val="0"/>
              <w:autoSpaceDN w:val="0"/>
              <w:adjustRightInd w:val="0"/>
              <w:jc w:val="center"/>
              <w:rPr>
                <w:rFonts w:eastAsiaTheme="minorEastAsia"/>
                <w:sz w:val="10"/>
                <w:szCs w:val="14"/>
              </w:rPr>
            </w:pPr>
            <w:r w:rsidRPr="00484274">
              <w:rPr>
                <w:rFonts w:eastAsiaTheme="minorEastAsia"/>
                <w:sz w:val="10"/>
                <w:szCs w:val="14"/>
              </w:rPr>
              <w:t>опроса работника об опасностях в местах выполнения работ</w:t>
            </w:r>
          </w:p>
          <w:p w:rsidR="00484274" w:rsidRPr="00484274" w:rsidRDefault="00484274" w:rsidP="00484274">
            <w:pPr>
              <w:widowControl w:val="0"/>
              <w:autoSpaceDE w:val="0"/>
              <w:autoSpaceDN w:val="0"/>
              <w:adjustRightInd w:val="0"/>
              <w:jc w:val="center"/>
              <w:rPr>
                <w:rFonts w:eastAsiaTheme="minorEastAsia"/>
                <w:sz w:val="10"/>
                <w:szCs w:val="14"/>
              </w:rPr>
            </w:pPr>
            <w:r w:rsidRPr="00484274">
              <w:rPr>
                <w:rFonts w:eastAsiaTheme="minorEastAsia"/>
                <w:sz w:val="10"/>
                <w:szCs w:val="14"/>
              </w:rPr>
              <w:t>кабинет N ______ от _____________</w:t>
            </w:r>
          </w:p>
        </w:tc>
      </w:tr>
      <w:tr w:rsidR="00484274" w:rsidRPr="00484274" w:rsidTr="00484274">
        <w:tc>
          <w:tcPr>
            <w:tcW w:w="0" w:type="auto"/>
            <w:gridSpan w:val="2"/>
          </w:tcPr>
          <w:p w:rsidR="00484274" w:rsidRPr="00484274" w:rsidRDefault="00484274" w:rsidP="00484274">
            <w:pPr>
              <w:widowControl w:val="0"/>
              <w:autoSpaceDE w:val="0"/>
              <w:autoSpaceDN w:val="0"/>
              <w:adjustRightInd w:val="0"/>
              <w:rPr>
                <w:rFonts w:eastAsiaTheme="minorEastAsia"/>
                <w:sz w:val="10"/>
                <w:szCs w:val="14"/>
              </w:rPr>
            </w:pPr>
            <w:r w:rsidRPr="00484274">
              <w:rPr>
                <w:rFonts w:eastAsiaTheme="minorEastAsia"/>
                <w:sz w:val="10"/>
                <w:szCs w:val="14"/>
              </w:rPr>
              <w:t>Работник:</w:t>
            </w:r>
          </w:p>
        </w:tc>
        <w:tc>
          <w:tcPr>
            <w:tcW w:w="0" w:type="auto"/>
            <w:gridSpan w:val="6"/>
            <w:tcBorders>
              <w:bottom w:val="single" w:sz="4" w:space="0" w:color="auto"/>
            </w:tcBorders>
          </w:tcPr>
          <w:p w:rsidR="00484274" w:rsidRPr="00484274" w:rsidRDefault="00484274" w:rsidP="00484274">
            <w:pPr>
              <w:widowControl w:val="0"/>
              <w:autoSpaceDE w:val="0"/>
              <w:autoSpaceDN w:val="0"/>
              <w:adjustRightInd w:val="0"/>
              <w:rPr>
                <w:rFonts w:eastAsiaTheme="minorEastAsia"/>
                <w:sz w:val="10"/>
                <w:szCs w:val="14"/>
              </w:rPr>
            </w:pPr>
          </w:p>
        </w:tc>
      </w:tr>
      <w:tr w:rsidR="00484274" w:rsidRPr="00484274" w:rsidTr="00484274">
        <w:tc>
          <w:tcPr>
            <w:tcW w:w="0" w:type="auto"/>
            <w:gridSpan w:val="8"/>
          </w:tcPr>
          <w:p w:rsidR="00484274" w:rsidRPr="00484274" w:rsidRDefault="00484274" w:rsidP="00484274">
            <w:pPr>
              <w:widowControl w:val="0"/>
              <w:autoSpaceDE w:val="0"/>
              <w:autoSpaceDN w:val="0"/>
              <w:adjustRightInd w:val="0"/>
              <w:rPr>
                <w:rFonts w:eastAsiaTheme="minorEastAsia"/>
                <w:sz w:val="10"/>
                <w:szCs w:val="14"/>
              </w:rPr>
            </w:pPr>
            <w:r w:rsidRPr="00484274">
              <w:rPr>
                <w:rFonts w:eastAsiaTheme="minorEastAsia"/>
                <w:sz w:val="10"/>
                <w:szCs w:val="14"/>
              </w:rPr>
              <w:t xml:space="preserve">                       Наименование объекта исследования, должности (профессии) работника:</w:t>
            </w:r>
          </w:p>
        </w:tc>
      </w:tr>
      <w:tr w:rsidR="00484274" w:rsidRPr="00484274" w:rsidTr="00484274">
        <w:trPr>
          <w:trHeight w:val="20"/>
        </w:trPr>
        <w:tc>
          <w:tcPr>
            <w:tcW w:w="0" w:type="auto"/>
            <w:vMerge w:val="restart"/>
            <w:tcBorders>
              <w:top w:val="single" w:sz="4" w:space="0" w:color="auto"/>
              <w:left w:val="single" w:sz="4" w:space="0" w:color="auto"/>
              <w:right w:val="single" w:sz="4" w:space="0" w:color="auto"/>
            </w:tcBorders>
          </w:tcPr>
          <w:p w:rsidR="00484274" w:rsidRPr="00234A59" w:rsidRDefault="00484274" w:rsidP="00484274">
            <w:pPr>
              <w:widowControl w:val="0"/>
              <w:autoSpaceDE w:val="0"/>
              <w:autoSpaceDN w:val="0"/>
              <w:adjustRightInd w:val="0"/>
              <w:jc w:val="center"/>
              <w:rPr>
                <w:rFonts w:eastAsiaTheme="minorEastAsia"/>
                <w:sz w:val="8"/>
                <w:szCs w:val="10"/>
              </w:rPr>
            </w:pPr>
            <w:r w:rsidRPr="00234A59">
              <w:rPr>
                <w:rFonts w:eastAsiaTheme="minorEastAsia"/>
                <w:sz w:val="8"/>
                <w:szCs w:val="10"/>
              </w:rPr>
              <w:t>Номер опасности по перечню</w:t>
            </w:r>
          </w:p>
        </w:tc>
        <w:tc>
          <w:tcPr>
            <w:tcW w:w="0" w:type="auto"/>
            <w:gridSpan w:val="2"/>
            <w:vMerge w:val="restart"/>
            <w:tcBorders>
              <w:top w:val="single" w:sz="4" w:space="0" w:color="auto"/>
              <w:left w:val="single" w:sz="4" w:space="0" w:color="auto"/>
              <w:right w:val="single" w:sz="4" w:space="0" w:color="auto"/>
            </w:tcBorders>
          </w:tcPr>
          <w:p w:rsidR="00484274" w:rsidRPr="00234A59" w:rsidRDefault="00484274" w:rsidP="00484274">
            <w:pPr>
              <w:widowControl w:val="0"/>
              <w:autoSpaceDE w:val="0"/>
              <w:autoSpaceDN w:val="0"/>
              <w:adjustRightInd w:val="0"/>
              <w:jc w:val="center"/>
              <w:rPr>
                <w:rFonts w:eastAsiaTheme="minorEastAsia"/>
                <w:sz w:val="8"/>
                <w:szCs w:val="10"/>
              </w:rPr>
            </w:pPr>
            <w:r w:rsidRPr="00234A59">
              <w:rPr>
                <w:rFonts w:eastAsiaTheme="minorEastAsia"/>
                <w:sz w:val="8"/>
                <w:szCs w:val="10"/>
              </w:rPr>
              <w:t>Наименование опасности по перечню</w:t>
            </w:r>
          </w:p>
        </w:tc>
        <w:tc>
          <w:tcPr>
            <w:tcW w:w="2696" w:type="dxa"/>
            <w:gridSpan w:val="3"/>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r w:rsidRPr="00234A59">
              <w:rPr>
                <w:rFonts w:eastAsiaTheme="minorEastAsia"/>
                <w:sz w:val="8"/>
                <w:szCs w:val="10"/>
              </w:rPr>
              <w:t>Существует ли указанная опасность (возможность травмы) на Вашем рабочем месте?</w:t>
            </w:r>
          </w:p>
        </w:tc>
        <w:tc>
          <w:tcPr>
            <w:tcW w:w="425" w:type="dxa"/>
            <w:vMerge w:val="restart"/>
            <w:tcBorders>
              <w:top w:val="single" w:sz="4" w:space="0" w:color="auto"/>
              <w:left w:val="single" w:sz="4" w:space="0" w:color="auto"/>
              <w:right w:val="single" w:sz="4" w:space="0" w:color="auto"/>
            </w:tcBorders>
            <w:textDirection w:val="btLr"/>
          </w:tcPr>
          <w:p w:rsidR="00484274" w:rsidRPr="00234A59" w:rsidRDefault="00484274" w:rsidP="00484274">
            <w:pPr>
              <w:widowControl w:val="0"/>
              <w:autoSpaceDE w:val="0"/>
              <w:autoSpaceDN w:val="0"/>
              <w:adjustRightInd w:val="0"/>
              <w:rPr>
                <w:rFonts w:eastAsiaTheme="minorEastAsia"/>
                <w:sz w:val="8"/>
                <w:szCs w:val="10"/>
              </w:rPr>
            </w:pPr>
            <w:r w:rsidRPr="00234A59">
              <w:rPr>
                <w:rFonts w:eastAsiaTheme="minorEastAsia"/>
                <w:sz w:val="8"/>
                <w:szCs w:val="10"/>
              </w:rPr>
              <w:t xml:space="preserve"> Сколько часов в течение рабочего времени, по Вашему мнению, воздействует опасность?</w:t>
            </w:r>
          </w:p>
        </w:tc>
        <w:tc>
          <w:tcPr>
            <w:tcW w:w="486" w:type="dxa"/>
            <w:vMerge w:val="restart"/>
            <w:tcBorders>
              <w:top w:val="single" w:sz="4" w:space="0" w:color="auto"/>
              <w:left w:val="single" w:sz="4" w:space="0" w:color="auto"/>
              <w:right w:val="single" w:sz="4" w:space="0" w:color="auto"/>
            </w:tcBorders>
            <w:textDirection w:val="btLr"/>
          </w:tcPr>
          <w:p w:rsidR="00484274" w:rsidRPr="00234A59" w:rsidRDefault="00484274" w:rsidP="00484274">
            <w:pPr>
              <w:widowControl w:val="0"/>
              <w:autoSpaceDE w:val="0"/>
              <w:autoSpaceDN w:val="0"/>
              <w:adjustRightInd w:val="0"/>
              <w:rPr>
                <w:rFonts w:eastAsiaTheme="minorEastAsia"/>
                <w:sz w:val="8"/>
                <w:szCs w:val="10"/>
              </w:rPr>
            </w:pPr>
            <w:r w:rsidRPr="00234A59">
              <w:rPr>
                <w:rFonts w:eastAsiaTheme="minorEastAsia"/>
                <w:sz w:val="8"/>
                <w:szCs w:val="10"/>
              </w:rPr>
              <w:t>Какие факторы риска могут являться источником опасности (травмы)?</w:t>
            </w:r>
          </w:p>
        </w:tc>
      </w:tr>
      <w:tr w:rsidR="00484274" w:rsidRPr="00484274" w:rsidTr="00484274">
        <w:trPr>
          <w:trHeight w:val="1576"/>
        </w:trPr>
        <w:tc>
          <w:tcPr>
            <w:tcW w:w="0" w:type="auto"/>
            <w:vMerge/>
            <w:tcBorders>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jc w:val="center"/>
              <w:rPr>
                <w:rFonts w:eastAsiaTheme="minorEastAsia"/>
                <w:sz w:val="8"/>
                <w:szCs w:val="10"/>
              </w:rPr>
            </w:pPr>
          </w:p>
        </w:tc>
        <w:tc>
          <w:tcPr>
            <w:tcW w:w="0" w:type="auto"/>
            <w:gridSpan w:val="2"/>
            <w:vMerge/>
            <w:tcBorders>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jc w:val="center"/>
              <w:rPr>
                <w:rFonts w:eastAsiaTheme="minorEastAsia"/>
                <w:sz w:val="8"/>
                <w:szCs w:val="10"/>
              </w:rPr>
            </w:pPr>
          </w:p>
        </w:tc>
        <w:tc>
          <w:tcPr>
            <w:tcW w:w="0" w:type="auto"/>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jc w:val="center"/>
              <w:rPr>
                <w:rFonts w:eastAsiaTheme="minorEastAsia"/>
                <w:sz w:val="8"/>
                <w:szCs w:val="10"/>
              </w:rPr>
            </w:pPr>
            <w:r w:rsidRPr="00234A59">
              <w:rPr>
                <w:rFonts w:eastAsiaTheme="minorEastAsia"/>
                <w:sz w:val="8"/>
                <w:szCs w:val="10"/>
              </w:rPr>
              <w:t>Да</w:t>
            </w:r>
          </w:p>
        </w:tc>
        <w:tc>
          <w:tcPr>
            <w:tcW w:w="1558"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jc w:val="center"/>
              <w:rPr>
                <w:rFonts w:eastAsiaTheme="minorEastAsia"/>
                <w:sz w:val="8"/>
                <w:szCs w:val="10"/>
              </w:rPr>
            </w:pPr>
            <w:r w:rsidRPr="00234A59">
              <w:rPr>
                <w:rFonts w:eastAsiaTheme="minorEastAsia"/>
                <w:sz w:val="8"/>
                <w:szCs w:val="10"/>
              </w:rPr>
              <w:t>Маловероятно, но может быть</w:t>
            </w:r>
          </w:p>
        </w:tc>
        <w:tc>
          <w:tcPr>
            <w:tcW w:w="901"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jc w:val="center"/>
              <w:rPr>
                <w:rFonts w:eastAsiaTheme="minorEastAsia"/>
                <w:sz w:val="8"/>
                <w:szCs w:val="10"/>
              </w:rPr>
            </w:pPr>
            <w:r w:rsidRPr="00234A59">
              <w:rPr>
                <w:rFonts w:eastAsiaTheme="minorEastAsia"/>
                <w:sz w:val="8"/>
                <w:szCs w:val="10"/>
              </w:rPr>
              <w:t>Нет</w:t>
            </w:r>
          </w:p>
        </w:tc>
        <w:tc>
          <w:tcPr>
            <w:tcW w:w="425" w:type="dxa"/>
            <w:vMerge/>
            <w:tcBorders>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jc w:val="center"/>
              <w:rPr>
                <w:rFonts w:eastAsiaTheme="minorEastAsia"/>
                <w:sz w:val="8"/>
                <w:szCs w:val="10"/>
              </w:rPr>
            </w:pPr>
          </w:p>
        </w:tc>
        <w:tc>
          <w:tcPr>
            <w:tcW w:w="486" w:type="dxa"/>
            <w:vMerge/>
            <w:tcBorders>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jc w:val="center"/>
              <w:rPr>
                <w:rFonts w:eastAsiaTheme="minorEastAsia"/>
                <w:sz w:val="8"/>
                <w:szCs w:val="10"/>
              </w:rPr>
            </w:pPr>
          </w:p>
        </w:tc>
      </w:tr>
      <w:tr w:rsidR="00484274" w:rsidRPr="00484274" w:rsidTr="00484274">
        <w:trPr>
          <w:trHeight w:val="20"/>
        </w:trPr>
        <w:tc>
          <w:tcPr>
            <w:tcW w:w="0" w:type="auto"/>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jc w:val="center"/>
              <w:rPr>
                <w:rFonts w:eastAsiaTheme="minorEastAsia"/>
                <w:sz w:val="8"/>
                <w:szCs w:val="10"/>
              </w:rPr>
            </w:pPr>
            <w:r w:rsidRPr="00234A59">
              <w:rPr>
                <w:rFonts w:eastAsiaTheme="minorEastAsia"/>
                <w:sz w:val="8"/>
                <w:szCs w:val="10"/>
              </w:rPr>
              <w:t>1</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jc w:val="center"/>
              <w:rPr>
                <w:rFonts w:eastAsiaTheme="minorEastAsia"/>
                <w:sz w:val="8"/>
                <w:szCs w:val="10"/>
              </w:rPr>
            </w:pPr>
            <w:r w:rsidRPr="00234A59">
              <w:rPr>
                <w:rFonts w:eastAsiaTheme="minorEastAsia"/>
                <w:sz w:val="8"/>
                <w:szCs w:val="10"/>
              </w:rPr>
              <w:t>2</w:t>
            </w:r>
          </w:p>
        </w:tc>
        <w:tc>
          <w:tcPr>
            <w:tcW w:w="0" w:type="auto"/>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jc w:val="center"/>
              <w:rPr>
                <w:rFonts w:eastAsiaTheme="minorEastAsia"/>
                <w:sz w:val="8"/>
                <w:szCs w:val="10"/>
              </w:rPr>
            </w:pPr>
            <w:r w:rsidRPr="00234A59">
              <w:rPr>
                <w:rFonts w:eastAsiaTheme="minorEastAsia"/>
                <w:sz w:val="8"/>
                <w:szCs w:val="10"/>
              </w:rPr>
              <w:t>3</w:t>
            </w:r>
          </w:p>
        </w:tc>
        <w:tc>
          <w:tcPr>
            <w:tcW w:w="1558"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jc w:val="center"/>
              <w:rPr>
                <w:rFonts w:eastAsiaTheme="minorEastAsia"/>
                <w:sz w:val="8"/>
                <w:szCs w:val="10"/>
              </w:rPr>
            </w:pPr>
            <w:r w:rsidRPr="00234A59">
              <w:rPr>
                <w:rFonts w:eastAsiaTheme="minorEastAsia"/>
                <w:sz w:val="8"/>
                <w:szCs w:val="10"/>
              </w:rPr>
              <w:t>4</w:t>
            </w:r>
          </w:p>
        </w:tc>
        <w:tc>
          <w:tcPr>
            <w:tcW w:w="901"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jc w:val="center"/>
              <w:rPr>
                <w:rFonts w:eastAsiaTheme="minorEastAsia"/>
                <w:sz w:val="8"/>
                <w:szCs w:val="10"/>
              </w:rPr>
            </w:pPr>
            <w:r w:rsidRPr="00234A59">
              <w:rPr>
                <w:rFonts w:eastAsiaTheme="minorEastAsia"/>
                <w:sz w:val="8"/>
                <w:szCs w:val="10"/>
              </w:rPr>
              <w:t>5</w:t>
            </w:r>
          </w:p>
        </w:tc>
        <w:tc>
          <w:tcPr>
            <w:tcW w:w="425"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jc w:val="center"/>
              <w:rPr>
                <w:rFonts w:eastAsiaTheme="minorEastAsia"/>
                <w:sz w:val="8"/>
                <w:szCs w:val="10"/>
              </w:rPr>
            </w:pPr>
            <w:r w:rsidRPr="00234A59">
              <w:rPr>
                <w:rFonts w:eastAsiaTheme="minorEastAsia"/>
                <w:sz w:val="8"/>
                <w:szCs w:val="10"/>
              </w:rPr>
              <w:t>6</w:t>
            </w:r>
          </w:p>
        </w:tc>
        <w:tc>
          <w:tcPr>
            <w:tcW w:w="486"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jc w:val="center"/>
              <w:rPr>
                <w:rFonts w:eastAsiaTheme="minorEastAsia"/>
                <w:sz w:val="8"/>
                <w:szCs w:val="10"/>
              </w:rPr>
            </w:pPr>
            <w:r w:rsidRPr="00234A59">
              <w:rPr>
                <w:rFonts w:eastAsiaTheme="minorEastAsia"/>
                <w:sz w:val="8"/>
                <w:szCs w:val="10"/>
              </w:rPr>
              <w:t>7</w:t>
            </w:r>
          </w:p>
        </w:tc>
      </w:tr>
      <w:tr w:rsidR="00484274" w:rsidRPr="00484274" w:rsidTr="00484274">
        <w:trPr>
          <w:trHeight w:val="20"/>
        </w:trPr>
        <w:tc>
          <w:tcPr>
            <w:tcW w:w="0" w:type="auto"/>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r w:rsidRPr="00234A59">
              <w:rPr>
                <w:rFonts w:eastAsiaTheme="minorEastAsia"/>
                <w:sz w:val="8"/>
                <w:szCs w:val="10"/>
              </w:rPr>
              <w:t>01</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r w:rsidRPr="00234A59">
              <w:rPr>
                <w:rFonts w:eastAsiaTheme="minorEastAsia"/>
                <w:sz w:val="8"/>
                <w:szCs w:val="10"/>
              </w:rPr>
              <w:t>Падение с высоты</w:t>
            </w:r>
          </w:p>
        </w:tc>
        <w:tc>
          <w:tcPr>
            <w:tcW w:w="0" w:type="auto"/>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1558"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901"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425"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486"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r>
      <w:tr w:rsidR="00484274" w:rsidRPr="00484274" w:rsidTr="00484274">
        <w:trPr>
          <w:trHeight w:val="20"/>
        </w:trPr>
        <w:tc>
          <w:tcPr>
            <w:tcW w:w="0" w:type="auto"/>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r w:rsidRPr="00234A59">
              <w:rPr>
                <w:rFonts w:eastAsiaTheme="minorEastAsia"/>
                <w:sz w:val="8"/>
                <w:szCs w:val="10"/>
              </w:rPr>
              <w:t>02</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roofErr w:type="spellStart"/>
            <w:r w:rsidRPr="00234A59">
              <w:rPr>
                <w:rFonts w:eastAsiaTheme="minorEastAsia"/>
                <w:sz w:val="8"/>
                <w:szCs w:val="10"/>
              </w:rPr>
              <w:t>Электротравма</w:t>
            </w:r>
            <w:proofErr w:type="spellEnd"/>
          </w:p>
        </w:tc>
        <w:tc>
          <w:tcPr>
            <w:tcW w:w="0" w:type="auto"/>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1558"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901"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425"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486"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r>
      <w:tr w:rsidR="00484274" w:rsidRPr="00484274" w:rsidTr="00484274">
        <w:trPr>
          <w:trHeight w:val="20"/>
        </w:trPr>
        <w:tc>
          <w:tcPr>
            <w:tcW w:w="0" w:type="auto"/>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r w:rsidRPr="00234A59">
              <w:rPr>
                <w:rFonts w:eastAsiaTheme="minorEastAsia"/>
                <w:sz w:val="8"/>
                <w:szCs w:val="10"/>
              </w:rPr>
              <w:t>03</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r w:rsidRPr="00234A59">
              <w:rPr>
                <w:rFonts w:eastAsiaTheme="minorEastAsia"/>
                <w:sz w:val="8"/>
                <w:szCs w:val="10"/>
              </w:rPr>
              <w:t>Световая среда</w:t>
            </w:r>
          </w:p>
        </w:tc>
        <w:tc>
          <w:tcPr>
            <w:tcW w:w="0" w:type="auto"/>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1558"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901"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425"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486"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r>
      <w:tr w:rsidR="00484274" w:rsidRPr="00484274" w:rsidTr="00484274">
        <w:trPr>
          <w:trHeight w:val="20"/>
        </w:trPr>
        <w:tc>
          <w:tcPr>
            <w:tcW w:w="0" w:type="auto"/>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r w:rsidRPr="00234A59">
              <w:rPr>
                <w:rFonts w:eastAsiaTheme="minorEastAsia"/>
                <w:sz w:val="8"/>
                <w:szCs w:val="10"/>
              </w:rPr>
              <w:t>04</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r w:rsidRPr="00234A59">
              <w:rPr>
                <w:rFonts w:eastAsiaTheme="minorEastAsia"/>
                <w:sz w:val="8"/>
                <w:szCs w:val="10"/>
              </w:rPr>
              <w:t>Перемещение в пространстве</w:t>
            </w:r>
          </w:p>
        </w:tc>
        <w:tc>
          <w:tcPr>
            <w:tcW w:w="0" w:type="auto"/>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1558"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901"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425"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486"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r>
      <w:tr w:rsidR="00484274" w:rsidRPr="00484274" w:rsidTr="00484274">
        <w:trPr>
          <w:trHeight w:val="20"/>
        </w:trPr>
        <w:tc>
          <w:tcPr>
            <w:tcW w:w="0" w:type="auto"/>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r w:rsidRPr="00234A59">
              <w:rPr>
                <w:rFonts w:eastAsiaTheme="minorEastAsia"/>
                <w:sz w:val="8"/>
                <w:szCs w:val="10"/>
              </w:rPr>
              <w:t>05</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r w:rsidRPr="00234A59">
              <w:rPr>
                <w:rFonts w:eastAsiaTheme="minorEastAsia"/>
                <w:sz w:val="8"/>
                <w:szCs w:val="10"/>
              </w:rPr>
              <w:t>Подъем и перемещение тяжести</w:t>
            </w:r>
          </w:p>
        </w:tc>
        <w:tc>
          <w:tcPr>
            <w:tcW w:w="0" w:type="auto"/>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1558"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901"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425"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486"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r>
      <w:tr w:rsidR="00484274" w:rsidRPr="00484274" w:rsidTr="00484274">
        <w:trPr>
          <w:trHeight w:val="20"/>
        </w:trPr>
        <w:tc>
          <w:tcPr>
            <w:tcW w:w="0" w:type="auto"/>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r w:rsidRPr="00234A59">
              <w:rPr>
                <w:rFonts w:eastAsiaTheme="minorEastAsia"/>
                <w:sz w:val="8"/>
                <w:szCs w:val="10"/>
              </w:rPr>
              <w:t>06</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r w:rsidRPr="00234A59">
              <w:rPr>
                <w:rFonts w:eastAsiaTheme="minorEastAsia"/>
                <w:sz w:val="8"/>
                <w:szCs w:val="10"/>
              </w:rPr>
              <w:t>Целостность напольного покрытия</w:t>
            </w:r>
          </w:p>
        </w:tc>
        <w:tc>
          <w:tcPr>
            <w:tcW w:w="0" w:type="auto"/>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1558"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901"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425"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486"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r>
      <w:tr w:rsidR="00484274" w:rsidRPr="00484274" w:rsidTr="00484274">
        <w:trPr>
          <w:trHeight w:val="20"/>
        </w:trPr>
        <w:tc>
          <w:tcPr>
            <w:tcW w:w="0" w:type="auto"/>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r w:rsidRPr="00234A59">
              <w:rPr>
                <w:rFonts w:eastAsiaTheme="minorEastAsia"/>
                <w:sz w:val="8"/>
                <w:szCs w:val="10"/>
              </w:rPr>
              <w:t>07</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r w:rsidRPr="00234A59">
              <w:rPr>
                <w:rFonts w:eastAsiaTheme="minorEastAsia"/>
                <w:sz w:val="8"/>
                <w:szCs w:val="10"/>
              </w:rPr>
              <w:t>Механические опасности</w:t>
            </w:r>
          </w:p>
        </w:tc>
        <w:tc>
          <w:tcPr>
            <w:tcW w:w="0" w:type="auto"/>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1558"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901"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425"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486"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r>
      <w:tr w:rsidR="00484274" w:rsidRPr="00484274" w:rsidTr="00484274">
        <w:trPr>
          <w:trHeight w:val="20"/>
        </w:trPr>
        <w:tc>
          <w:tcPr>
            <w:tcW w:w="0" w:type="auto"/>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r w:rsidRPr="00234A59">
              <w:rPr>
                <w:rFonts w:eastAsiaTheme="minorEastAsia"/>
                <w:sz w:val="8"/>
                <w:szCs w:val="10"/>
              </w:rPr>
              <w:t>08</w:t>
            </w:r>
          </w:p>
        </w:tc>
        <w:tc>
          <w:tcPr>
            <w:tcW w:w="0" w:type="auto"/>
            <w:gridSpan w:val="2"/>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r w:rsidRPr="00234A59">
              <w:rPr>
                <w:rFonts w:eastAsiaTheme="minorEastAsia"/>
                <w:sz w:val="8"/>
                <w:szCs w:val="10"/>
              </w:rPr>
              <w:t>Эргономическая опасность (может быть обусловлена несоблюдением требований охраны труда в части обеспечения соблюдения допустимых показателей тяжести и напряженности трудового процесса, и реализации защитных (профилактических) мер</w:t>
            </w:r>
          </w:p>
        </w:tc>
        <w:tc>
          <w:tcPr>
            <w:tcW w:w="0" w:type="auto"/>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1558"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901"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425"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c>
          <w:tcPr>
            <w:tcW w:w="486" w:type="dxa"/>
            <w:tcBorders>
              <w:top w:val="single" w:sz="4" w:space="0" w:color="auto"/>
              <w:left w:val="single" w:sz="4" w:space="0" w:color="auto"/>
              <w:bottom w:val="single" w:sz="4" w:space="0" w:color="auto"/>
              <w:right w:val="single" w:sz="4" w:space="0" w:color="auto"/>
            </w:tcBorders>
          </w:tcPr>
          <w:p w:rsidR="00484274" w:rsidRPr="00234A59" w:rsidRDefault="00484274" w:rsidP="00484274">
            <w:pPr>
              <w:widowControl w:val="0"/>
              <w:autoSpaceDE w:val="0"/>
              <w:autoSpaceDN w:val="0"/>
              <w:adjustRightInd w:val="0"/>
              <w:rPr>
                <w:rFonts w:eastAsiaTheme="minorEastAsia"/>
                <w:sz w:val="8"/>
                <w:szCs w:val="10"/>
              </w:rPr>
            </w:pPr>
          </w:p>
        </w:tc>
      </w:tr>
    </w:tbl>
    <w:p w:rsidR="00484274" w:rsidRPr="00587373" w:rsidRDefault="00484274" w:rsidP="00484274">
      <w:pPr>
        <w:widowControl w:val="0"/>
        <w:autoSpaceDE w:val="0"/>
        <w:autoSpaceDN w:val="0"/>
        <w:adjustRightInd w:val="0"/>
        <w:jc w:val="both"/>
        <w:rPr>
          <w:rFonts w:eastAsiaTheme="minorEastAsia"/>
          <w:sz w:val="14"/>
          <w:szCs w:val="14"/>
        </w:rPr>
      </w:pPr>
    </w:p>
    <w:p w:rsidR="00484274" w:rsidRPr="00587373" w:rsidRDefault="00484274" w:rsidP="00484274">
      <w:pPr>
        <w:widowControl w:val="0"/>
        <w:autoSpaceDE w:val="0"/>
        <w:autoSpaceDN w:val="0"/>
        <w:adjustRightInd w:val="0"/>
        <w:ind w:firstLine="284"/>
        <w:jc w:val="both"/>
        <w:rPr>
          <w:rFonts w:eastAsiaTheme="minorEastAsia"/>
          <w:sz w:val="14"/>
          <w:szCs w:val="14"/>
        </w:rPr>
      </w:pPr>
      <w:r w:rsidRPr="00587373">
        <w:rPr>
          <w:rFonts w:eastAsiaTheme="minorEastAsia"/>
          <w:sz w:val="14"/>
          <w:szCs w:val="14"/>
        </w:rPr>
        <w:t>Порядок заполнения анкеты</w:t>
      </w:r>
    </w:p>
    <w:p w:rsidR="00484274" w:rsidRPr="00587373" w:rsidRDefault="00484274" w:rsidP="00484274">
      <w:pPr>
        <w:widowControl w:val="0"/>
        <w:autoSpaceDE w:val="0"/>
        <w:autoSpaceDN w:val="0"/>
        <w:adjustRightInd w:val="0"/>
        <w:ind w:firstLine="284"/>
        <w:jc w:val="both"/>
        <w:rPr>
          <w:rFonts w:eastAsiaTheme="minorEastAsia"/>
          <w:sz w:val="14"/>
          <w:szCs w:val="14"/>
        </w:rPr>
      </w:pPr>
      <w:r w:rsidRPr="00587373">
        <w:rPr>
          <w:rFonts w:eastAsiaTheme="minorEastAsia"/>
          <w:sz w:val="14"/>
          <w:szCs w:val="14"/>
        </w:rPr>
        <w:t>1. Анкету  разрешается заполнять от руки (записи должны быть разборчивыми, не допускаются записи карандашом).</w:t>
      </w:r>
    </w:p>
    <w:p w:rsidR="00484274" w:rsidRPr="00587373" w:rsidRDefault="00484274" w:rsidP="00484274">
      <w:pPr>
        <w:widowControl w:val="0"/>
        <w:autoSpaceDE w:val="0"/>
        <w:autoSpaceDN w:val="0"/>
        <w:adjustRightInd w:val="0"/>
        <w:ind w:firstLine="284"/>
        <w:jc w:val="both"/>
        <w:rPr>
          <w:rFonts w:eastAsiaTheme="minorEastAsia"/>
          <w:sz w:val="14"/>
          <w:szCs w:val="14"/>
        </w:rPr>
      </w:pPr>
      <w:r w:rsidRPr="00587373">
        <w:rPr>
          <w:rFonts w:eastAsiaTheme="minorEastAsia"/>
          <w:sz w:val="14"/>
          <w:szCs w:val="14"/>
        </w:rPr>
        <w:t>2. Анкету  разрешается заполнять единолично или в составе группы (вместе со своими коллегами).</w:t>
      </w:r>
    </w:p>
    <w:p w:rsidR="00484274" w:rsidRPr="00587373" w:rsidRDefault="00484274" w:rsidP="00484274">
      <w:pPr>
        <w:widowControl w:val="0"/>
        <w:autoSpaceDE w:val="0"/>
        <w:autoSpaceDN w:val="0"/>
        <w:adjustRightInd w:val="0"/>
        <w:ind w:firstLine="284"/>
        <w:jc w:val="both"/>
        <w:rPr>
          <w:rFonts w:eastAsiaTheme="minorEastAsia"/>
          <w:sz w:val="14"/>
          <w:szCs w:val="14"/>
        </w:rPr>
      </w:pPr>
      <w:r w:rsidRPr="00587373">
        <w:rPr>
          <w:rFonts w:eastAsiaTheme="minorEastAsia"/>
          <w:sz w:val="14"/>
          <w:szCs w:val="14"/>
        </w:rPr>
        <w:t>3. Анкеты должны быть составлены на все рабочие профессии.</w:t>
      </w:r>
    </w:p>
    <w:p w:rsidR="00484274" w:rsidRPr="00587373" w:rsidRDefault="00484274" w:rsidP="00484274">
      <w:pPr>
        <w:widowControl w:val="0"/>
        <w:autoSpaceDE w:val="0"/>
        <w:autoSpaceDN w:val="0"/>
        <w:adjustRightInd w:val="0"/>
        <w:ind w:firstLine="284"/>
        <w:jc w:val="both"/>
        <w:rPr>
          <w:rFonts w:eastAsiaTheme="minorEastAsia"/>
          <w:sz w:val="14"/>
          <w:szCs w:val="14"/>
        </w:rPr>
      </w:pPr>
      <w:r w:rsidRPr="00587373">
        <w:rPr>
          <w:rFonts w:eastAsiaTheme="minorEastAsia"/>
          <w:sz w:val="14"/>
          <w:szCs w:val="14"/>
        </w:rPr>
        <w:t>4. Работникам допускается вносить в анкету опасности дополнительно к тем, которые указаны в анкете.</w:t>
      </w:r>
    </w:p>
    <w:p w:rsidR="00484274" w:rsidRPr="00587373" w:rsidRDefault="00484274" w:rsidP="00484274">
      <w:pPr>
        <w:widowControl w:val="0"/>
        <w:autoSpaceDE w:val="0"/>
        <w:autoSpaceDN w:val="0"/>
        <w:adjustRightInd w:val="0"/>
        <w:ind w:firstLine="284"/>
        <w:jc w:val="both"/>
        <w:rPr>
          <w:rFonts w:eastAsiaTheme="minorEastAsia"/>
          <w:sz w:val="14"/>
          <w:szCs w:val="14"/>
        </w:rPr>
      </w:pPr>
      <w:r w:rsidRPr="00587373">
        <w:rPr>
          <w:rFonts w:eastAsiaTheme="minorEastAsia"/>
          <w:sz w:val="14"/>
          <w:szCs w:val="14"/>
        </w:rPr>
        <w:t>5. Если Ваш ответ «Да», то его необходимо внести в графу 3 и обязательно заполнить графы 6,7</w:t>
      </w:r>
    </w:p>
    <w:p w:rsidR="00484274" w:rsidRPr="00587373" w:rsidRDefault="00484274" w:rsidP="00484274">
      <w:pPr>
        <w:widowControl w:val="0"/>
        <w:autoSpaceDE w:val="0"/>
        <w:autoSpaceDN w:val="0"/>
        <w:adjustRightInd w:val="0"/>
        <w:ind w:firstLine="284"/>
        <w:jc w:val="both"/>
        <w:rPr>
          <w:rFonts w:eastAsiaTheme="minorEastAsia"/>
          <w:sz w:val="14"/>
          <w:szCs w:val="14"/>
        </w:rPr>
      </w:pPr>
      <w:r w:rsidRPr="00587373">
        <w:rPr>
          <w:rFonts w:eastAsiaTheme="minorEastAsia"/>
          <w:sz w:val="14"/>
          <w:szCs w:val="14"/>
        </w:rPr>
        <w:t>6. Если Ваш ответ «маловероятно, но может быть» то  его необходимо внести в графу 4 и обязательно заполнить графы 6,7</w:t>
      </w:r>
    </w:p>
    <w:p w:rsidR="00484274" w:rsidRPr="00587373" w:rsidRDefault="00484274" w:rsidP="00484274">
      <w:pPr>
        <w:widowControl w:val="0"/>
        <w:autoSpaceDE w:val="0"/>
        <w:autoSpaceDN w:val="0"/>
        <w:adjustRightInd w:val="0"/>
        <w:ind w:firstLine="284"/>
        <w:jc w:val="both"/>
        <w:rPr>
          <w:rFonts w:eastAsiaTheme="minorEastAsia"/>
          <w:sz w:val="14"/>
          <w:szCs w:val="14"/>
        </w:rPr>
      </w:pPr>
      <w:r w:rsidRPr="00587373">
        <w:rPr>
          <w:rFonts w:eastAsiaTheme="minorEastAsia"/>
          <w:sz w:val="14"/>
          <w:szCs w:val="14"/>
        </w:rPr>
        <w:t>7. Если Ваш ответ «Нет», то его необходимо внести в графу 5, в этом случае графы 6,7 не заполняются.</w:t>
      </w:r>
    </w:p>
    <w:p w:rsidR="00484274" w:rsidRPr="00587373" w:rsidRDefault="00484274" w:rsidP="00484274">
      <w:pPr>
        <w:widowControl w:val="0"/>
        <w:autoSpaceDE w:val="0"/>
        <w:autoSpaceDN w:val="0"/>
        <w:adjustRightInd w:val="0"/>
        <w:ind w:firstLine="284"/>
        <w:jc w:val="both"/>
        <w:rPr>
          <w:rFonts w:eastAsiaTheme="minorEastAsia"/>
          <w:sz w:val="14"/>
          <w:szCs w:val="14"/>
        </w:rPr>
      </w:pPr>
    </w:p>
    <w:tbl>
      <w:tblPr>
        <w:tblW w:w="0" w:type="auto"/>
        <w:tblCellMar>
          <w:top w:w="102" w:type="dxa"/>
          <w:left w:w="62" w:type="dxa"/>
          <w:bottom w:w="102" w:type="dxa"/>
          <w:right w:w="62" w:type="dxa"/>
        </w:tblCellMar>
        <w:tblLook w:val="0000" w:firstRow="0" w:lastRow="0" w:firstColumn="0" w:lastColumn="0" w:noHBand="0" w:noVBand="0"/>
      </w:tblPr>
      <w:tblGrid>
        <w:gridCol w:w="5226"/>
      </w:tblGrid>
      <w:tr w:rsidR="00484274" w:rsidRPr="00587373" w:rsidTr="00484274">
        <w:tc>
          <w:tcPr>
            <w:tcW w:w="0" w:type="auto"/>
          </w:tcPr>
          <w:p w:rsidR="00484274" w:rsidRPr="00587373" w:rsidRDefault="00484274" w:rsidP="00484274">
            <w:pPr>
              <w:widowControl w:val="0"/>
              <w:autoSpaceDE w:val="0"/>
              <w:autoSpaceDN w:val="0"/>
              <w:adjustRightInd w:val="0"/>
              <w:rPr>
                <w:rFonts w:eastAsiaTheme="minorEastAsia"/>
                <w:sz w:val="14"/>
                <w:szCs w:val="14"/>
              </w:rPr>
            </w:pPr>
            <w:r w:rsidRPr="00587373">
              <w:rPr>
                <w:rFonts w:eastAsiaTheme="minorEastAsia"/>
                <w:sz w:val="14"/>
                <w:szCs w:val="14"/>
              </w:rPr>
              <w:t>Комментарии и предложения:</w:t>
            </w:r>
          </w:p>
        </w:tc>
      </w:tr>
      <w:tr w:rsidR="00484274" w:rsidRPr="00587373" w:rsidTr="00484274">
        <w:tc>
          <w:tcPr>
            <w:tcW w:w="0" w:type="auto"/>
            <w:tcBorders>
              <w:bottom w:val="single" w:sz="4" w:space="0" w:color="auto"/>
            </w:tcBorders>
          </w:tcPr>
          <w:p w:rsidR="00484274" w:rsidRPr="00587373" w:rsidRDefault="00484274" w:rsidP="00484274">
            <w:pPr>
              <w:widowControl w:val="0"/>
              <w:autoSpaceDE w:val="0"/>
              <w:autoSpaceDN w:val="0"/>
              <w:adjustRightInd w:val="0"/>
              <w:rPr>
                <w:rFonts w:eastAsiaTheme="minorEastAsia"/>
                <w:sz w:val="14"/>
                <w:szCs w:val="14"/>
              </w:rPr>
            </w:pPr>
          </w:p>
        </w:tc>
      </w:tr>
      <w:tr w:rsidR="00484274" w:rsidRPr="00587373" w:rsidTr="00484274">
        <w:tc>
          <w:tcPr>
            <w:tcW w:w="0" w:type="auto"/>
            <w:tcBorders>
              <w:top w:val="single" w:sz="4" w:space="0" w:color="auto"/>
              <w:bottom w:val="single" w:sz="4" w:space="0" w:color="auto"/>
            </w:tcBorders>
          </w:tcPr>
          <w:p w:rsidR="00484274" w:rsidRPr="00587373" w:rsidRDefault="00484274" w:rsidP="00484274">
            <w:pPr>
              <w:widowControl w:val="0"/>
              <w:autoSpaceDE w:val="0"/>
              <w:autoSpaceDN w:val="0"/>
              <w:adjustRightInd w:val="0"/>
              <w:rPr>
                <w:rFonts w:eastAsiaTheme="minorEastAsia"/>
                <w:sz w:val="14"/>
                <w:szCs w:val="14"/>
              </w:rPr>
            </w:pPr>
          </w:p>
        </w:tc>
      </w:tr>
      <w:tr w:rsidR="00484274" w:rsidRPr="00587373" w:rsidTr="00484274">
        <w:tc>
          <w:tcPr>
            <w:tcW w:w="0" w:type="auto"/>
            <w:tcBorders>
              <w:top w:val="single" w:sz="4" w:space="0" w:color="auto"/>
            </w:tcBorders>
          </w:tcPr>
          <w:p w:rsidR="00484274" w:rsidRPr="00587373" w:rsidRDefault="00484274" w:rsidP="00484274">
            <w:pPr>
              <w:widowControl w:val="0"/>
              <w:autoSpaceDE w:val="0"/>
              <w:autoSpaceDN w:val="0"/>
              <w:adjustRightInd w:val="0"/>
              <w:rPr>
                <w:rFonts w:eastAsiaTheme="minorEastAsia"/>
                <w:sz w:val="14"/>
                <w:szCs w:val="14"/>
              </w:rPr>
            </w:pPr>
          </w:p>
        </w:tc>
      </w:tr>
      <w:tr w:rsidR="00484274" w:rsidRPr="00587373" w:rsidTr="00484274">
        <w:trPr>
          <w:trHeight w:val="1424"/>
        </w:trPr>
        <w:tc>
          <w:tcPr>
            <w:tcW w:w="0" w:type="auto"/>
            <w:tcBorders>
              <w:bottom w:val="nil"/>
            </w:tcBorders>
          </w:tcPr>
          <w:p w:rsidR="00484274" w:rsidRPr="00587373" w:rsidRDefault="00484274" w:rsidP="00484274">
            <w:pPr>
              <w:widowControl w:val="0"/>
              <w:autoSpaceDE w:val="0"/>
              <w:autoSpaceDN w:val="0"/>
              <w:adjustRightInd w:val="0"/>
              <w:rPr>
                <w:rFonts w:eastAsiaTheme="minorEastAsia"/>
                <w:sz w:val="14"/>
                <w:szCs w:val="14"/>
                <w:u w:val="single"/>
              </w:rPr>
            </w:pPr>
            <w:r w:rsidRPr="00587373">
              <w:rPr>
                <w:rFonts w:eastAsiaTheme="minorEastAsia"/>
                <w:sz w:val="14"/>
                <w:szCs w:val="14"/>
                <w:u w:val="single"/>
              </w:rPr>
              <w:lastRenderedPageBreak/>
              <w:t xml:space="preserve">Специалист по охране труда, </w:t>
            </w:r>
          </w:p>
          <w:p w:rsidR="00484274" w:rsidRPr="00587373" w:rsidRDefault="00484274" w:rsidP="00484274">
            <w:pPr>
              <w:widowControl w:val="0"/>
              <w:autoSpaceDE w:val="0"/>
              <w:autoSpaceDN w:val="0"/>
              <w:adjustRightInd w:val="0"/>
              <w:jc w:val="both"/>
              <w:rPr>
                <w:rFonts w:eastAsiaTheme="minorEastAsia"/>
                <w:sz w:val="14"/>
                <w:szCs w:val="14"/>
              </w:rPr>
            </w:pPr>
            <w:proofErr w:type="gramStart"/>
            <w:r w:rsidRPr="00587373">
              <w:rPr>
                <w:rFonts w:eastAsiaTheme="minorEastAsia"/>
                <w:sz w:val="14"/>
                <w:szCs w:val="14"/>
                <w:u w:val="single"/>
              </w:rPr>
              <w:t>осуществляющий</w:t>
            </w:r>
            <w:proofErr w:type="gramEnd"/>
            <w:r w:rsidRPr="00587373">
              <w:rPr>
                <w:rFonts w:eastAsiaTheme="minorEastAsia"/>
                <w:sz w:val="14"/>
                <w:szCs w:val="14"/>
                <w:u w:val="single"/>
              </w:rPr>
              <w:t xml:space="preserve"> идентификацию опасностей и оценку рисков:             /  ___________________/</w:t>
            </w:r>
          </w:p>
          <w:p w:rsidR="00484274" w:rsidRPr="00587373" w:rsidRDefault="00484274" w:rsidP="00484274">
            <w:pPr>
              <w:widowControl w:val="0"/>
              <w:tabs>
                <w:tab w:val="left" w:pos="5704"/>
                <w:tab w:val="left" w:pos="7200"/>
              </w:tabs>
              <w:autoSpaceDE w:val="0"/>
              <w:autoSpaceDN w:val="0"/>
              <w:adjustRightInd w:val="0"/>
              <w:jc w:val="both"/>
              <w:rPr>
                <w:rFonts w:eastAsiaTheme="minorEastAsia"/>
                <w:sz w:val="14"/>
                <w:szCs w:val="14"/>
              </w:rPr>
            </w:pPr>
            <w:r w:rsidRPr="00587373">
              <w:rPr>
                <w:rFonts w:eastAsiaTheme="minorEastAsia"/>
                <w:sz w:val="14"/>
                <w:szCs w:val="14"/>
              </w:rPr>
              <w:tab/>
              <w:t>(подпись)</w:t>
            </w:r>
            <w:r w:rsidRPr="00587373">
              <w:rPr>
                <w:rFonts w:eastAsiaTheme="minorEastAsia"/>
                <w:sz w:val="14"/>
                <w:szCs w:val="14"/>
              </w:rPr>
              <w:tab/>
              <w:t>(расшифровка)</w:t>
            </w:r>
          </w:p>
          <w:p w:rsidR="00484274" w:rsidRPr="00587373" w:rsidRDefault="00484274" w:rsidP="00484274">
            <w:pPr>
              <w:widowControl w:val="0"/>
              <w:tabs>
                <w:tab w:val="left" w:pos="7494"/>
              </w:tabs>
              <w:autoSpaceDE w:val="0"/>
              <w:autoSpaceDN w:val="0"/>
              <w:adjustRightInd w:val="0"/>
              <w:jc w:val="both"/>
              <w:rPr>
                <w:rFonts w:eastAsiaTheme="minorEastAsia"/>
                <w:sz w:val="14"/>
                <w:szCs w:val="14"/>
                <w:u w:val="single"/>
              </w:rPr>
            </w:pPr>
          </w:p>
          <w:p w:rsidR="00484274" w:rsidRPr="00587373" w:rsidRDefault="00484274" w:rsidP="00484274">
            <w:pPr>
              <w:widowControl w:val="0"/>
              <w:tabs>
                <w:tab w:val="left" w:pos="7494"/>
              </w:tabs>
              <w:autoSpaceDE w:val="0"/>
              <w:autoSpaceDN w:val="0"/>
              <w:adjustRightInd w:val="0"/>
              <w:rPr>
                <w:rFonts w:eastAsiaTheme="minorEastAsia"/>
                <w:sz w:val="14"/>
                <w:szCs w:val="14"/>
              </w:rPr>
            </w:pPr>
            <w:r w:rsidRPr="00587373">
              <w:rPr>
                <w:rFonts w:eastAsiaTheme="minorEastAsia"/>
                <w:sz w:val="14"/>
                <w:szCs w:val="14"/>
                <w:u w:val="single"/>
              </w:rPr>
              <w:t>Работник, который отвечал на вопросы:____________________________/____________________/____________/</w:t>
            </w:r>
            <w:r w:rsidRPr="00587373">
              <w:rPr>
                <w:rFonts w:eastAsiaTheme="minorEastAsia"/>
                <w:sz w:val="14"/>
                <w:szCs w:val="14"/>
              </w:rPr>
              <w:tab/>
            </w:r>
          </w:p>
          <w:p w:rsidR="00484274" w:rsidRPr="00587373" w:rsidRDefault="00484274" w:rsidP="00484274">
            <w:pPr>
              <w:tabs>
                <w:tab w:val="center" w:pos="4473"/>
                <w:tab w:val="left" w:pos="6817"/>
              </w:tabs>
              <w:rPr>
                <w:rFonts w:eastAsiaTheme="minorEastAsia"/>
                <w:sz w:val="14"/>
                <w:szCs w:val="14"/>
              </w:rPr>
            </w:pPr>
            <w:r w:rsidRPr="00587373">
              <w:rPr>
                <w:rFonts w:eastAsiaTheme="minorEastAsia"/>
                <w:sz w:val="14"/>
                <w:szCs w:val="14"/>
              </w:rPr>
              <w:t xml:space="preserve"> (подпись)   </w:t>
            </w:r>
            <w:r w:rsidRPr="00587373">
              <w:rPr>
                <w:rFonts w:eastAsiaTheme="minorEastAsia"/>
                <w:sz w:val="14"/>
                <w:szCs w:val="14"/>
              </w:rPr>
              <w:tab/>
              <w:t xml:space="preserve">(расшифровка) </w:t>
            </w:r>
          </w:p>
        </w:tc>
      </w:tr>
    </w:tbl>
    <w:p w:rsidR="00484274" w:rsidRPr="00587373" w:rsidRDefault="00484274" w:rsidP="00484274">
      <w:pPr>
        <w:tabs>
          <w:tab w:val="left" w:pos="7129"/>
        </w:tabs>
        <w:rPr>
          <w:sz w:val="14"/>
          <w:szCs w:val="14"/>
        </w:rPr>
      </w:pPr>
    </w:p>
    <w:p w:rsidR="00484274" w:rsidRPr="00587373" w:rsidRDefault="00484274" w:rsidP="00484274">
      <w:pPr>
        <w:tabs>
          <w:tab w:val="left" w:pos="7935"/>
        </w:tabs>
        <w:jc w:val="right"/>
        <w:rPr>
          <w:sz w:val="14"/>
          <w:szCs w:val="14"/>
        </w:rPr>
      </w:pPr>
      <w:r w:rsidRPr="00587373">
        <w:rPr>
          <w:sz w:val="14"/>
          <w:szCs w:val="14"/>
        </w:rPr>
        <w:t xml:space="preserve">Приложение №3 </w:t>
      </w:r>
    </w:p>
    <w:p w:rsidR="00484274" w:rsidRPr="00587373" w:rsidRDefault="00484274" w:rsidP="00484274">
      <w:pPr>
        <w:widowControl w:val="0"/>
        <w:tabs>
          <w:tab w:val="left" w:pos="8174"/>
        </w:tabs>
        <w:autoSpaceDE w:val="0"/>
        <w:autoSpaceDN w:val="0"/>
        <w:adjustRightInd w:val="0"/>
        <w:jc w:val="right"/>
        <w:rPr>
          <w:sz w:val="14"/>
          <w:szCs w:val="14"/>
        </w:rPr>
      </w:pPr>
      <w:r w:rsidRPr="00587373">
        <w:rPr>
          <w:sz w:val="14"/>
          <w:szCs w:val="14"/>
        </w:rPr>
        <w:t xml:space="preserve">к  Положению  по проведению </w:t>
      </w:r>
    </w:p>
    <w:p w:rsidR="00484274" w:rsidRPr="00587373" w:rsidRDefault="00484274" w:rsidP="00484274">
      <w:pPr>
        <w:widowControl w:val="0"/>
        <w:tabs>
          <w:tab w:val="left" w:pos="8174"/>
        </w:tabs>
        <w:autoSpaceDE w:val="0"/>
        <w:autoSpaceDN w:val="0"/>
        <w:adjustRightInd w:val="0"/>
        <w:jc w:val="right"/>
        <w:rPr>
          <w:sz w:val="14"/>
          <w:szCs w:val="14"/>
        </w:rPr>
      </w:pPr>
      <w:r w:rsidRPr="00587373">
        <w:rPr>
          <w:sz w:val="14"/>
          <w:szCs w:val="14"/>
        </w:rPr>
        <w:t xml:space="preserve">процедуры идентификации опасностей, оценки уровней </w:t>
      </w:r>
    </w:p>
    <w:p w:rsidR="00484274" w:rsidRPr="00587373" w:rsidRDefault="00484274" w:rsidP="00484274">
      <w:pPr>
        <w:widowControl w:val="0"/>
        <w:tabs>
          <w:tab w:val="left" w:pos="8174"/>
        </w:tabs>
        <w:autoSpaceDE w:val="0"/>
        <w:autoSpaceDN w:val="0"/>
        <w:adjustRightInd w:val="0"/>
        <w:jc w:val="right"/>
        <w:rPr>
          <w:sz w:val="14"/>
          <w:szCs w:val="14"/>
        </w:rPr>
      </w:pPr>
      <w:r w:rsidRPr="00587373">
        <w:rPr>
          <w:sz w:val="14"/>
          <w:szCs w:val="14"/>
        </w:rPr>
        <w:t xml:space="preserve">и управления  профессиональными рисками </w:t>
      </w:r>
    </w:p>
    <w:p w:rsidR="00484274" w:rsidRPr="00587373" w:rsidRDefault="00484274" w:rsidP="00484274">
      <w:pPr>
        <w:widowControl w:val="0"/>
        <w:tabs>
          <w:tab w:val="left" w:pos="8174"/>
        </w:tabs>
        <w:autoSpaceDE w:val="0"/>
        <w:autoSpaceDN w:val="0"/>
        <w:adjustRightInd w:val="0"/>
        <w:jc w:val="right"/>
        <w:rPr>
          <w:rFonts w:eastAsiaTheme="minorEastAsia"/>
          <w:sz w:val="14"/>
          <w:szCs w:val="14"/>
        </w:rPr>
      </w:pPr>
      <w:r w:rsidRPr="00587373">
        <w:rPr>
          <w:sz w:val="14"/>
          <w:szCs w:val="14"/>
        </w:rPr>
        <w:t xml:space="preserve"> в Администрации  муниципального округа     </w:t>
      </w:r>
    </w:p>
    <w:p w:rsidR="00484274" w:rsidRPr="00587373" w:rsidRDefault="00484274" w:rsidP="00484274">
      <w:pPr>
        <w:tabs>
          <w:tab w:val="left" w:pos="7129"/>
        </w:tabs>
        <w:jc w:val="right"/>
        <w:rPr>
          <w:sz w:val="14"/>
          <w:szCs w:val="14"/>
        </w:rPr>
      </w:pPr>
    </w:p>
    <w:p w:rsidR="00484274" w:rsidRPr="00587373" w:rsidRDefault="00484274" w:rsidP="00484274">
      <w:pPr>
        <w:jc w:val="center"/>
        <w:rPr>
          <w:sz w:val="14"/>
          <w:szCs w:val="14"/>
        </w:rPr>
      </w:pPr>
    </w:p>
    <w:p w:rsidR="00484274" w:rsidRPr="00587373" w:rsidRDefault="00484274" w:rsidP="00484274">
      <w:pPr>
        <w:jc w:val="center"/>
        <w:rPr>
          <w:b/>
          <w:sz w:val="14"/>
          <w:szCs w:val="14"/>
        </w:rPr>
      </w:pPr>
      <w:r w:rsidRPr="00587373">
        <w:rPr>
          <w:b/>
          <w:sz w:val="14"/>
          <w:szCs w:val="14"/>
        </w:rPr>
        <w:t>Карта идентификации опасностей и определения уровня рисков</w:t>
      </w:r>
    </w:p>
    <w:p w:rsidR="00484274" w:rsidRPr="00587373" w:rsidRDefault="00484274" w:rsidP="00484274">
      <w:pPr>
        <w:rPr>
          <w:sz w:val="14"/>
          <w:szCs w:val="14"/>
        </w:rPr>
      </w:pPr>
    </w:p>
    <w:tbl>
      <w:tblPr>
        <w:tblW w:w="0" w:type="auto"/>
        <w:tblLook w:val="0000" w:firstRow="0" w:lastRow="0" w:firstColumn="0" w:lastColumn="0" w:noHBand="0" w:noVBand="0"/>
      </w:tblPr>
      <w:tblGrid>
        <w:gridCol w:w="1234"/>
      </w:tblGrid>
      <w:tr w:rsidR="00484274" w:rsidRPr="00587373" w:rsidTr="00484274">
        <w:trPr>
          <w:trHeight w:val="395"/>
        </w:trPr>
        <w:tc>
          <w:tcPr>
            <w:tcW w:w="0" w:type="auto"/>
          </w:tcPr>
          <w:p w:rsidR="00484274" w:rsidRPr="00587373" w:rsidRDefault="00484274" w:rsidP="00484274">
            <w:pPr>
              <w:rPr>
                <w:color w:val="000000"/>
                <w:sz w:val="14"/>
                <w:szCs w:val="14"/>
              </w:rPr>
            </w:pPr>
            <w:r w:rsidRPr="00587373">
              <w:rPr>
                <w:color w:val="000000"/>
                <w:sz w:val="14"/>
                <w:szCs w:val="14"/>
              </w:rPr>
              <w:t xml:space="preserve">№ карты: </w:t>
            </w:r>
            <w:r w:rsidRPr="00587373">
              <w:rPr>
                <w:b/>
                <w:sz w:val="14"/>
                <w:szCs w:val="14"/>
                <w:u w:val="single"/>
              </w:rPr>
              <w:t>______</w:t>
            </w:r>
            <w:r w:rsidRPr="00587373">
              <w:rPr>
                <w:color w:val="FF0000"/>
                <w:sz w:val="14"/>
                <w:szCs w:val="14"/>
              </w:rPr>
              <w:t xml:space="preserve"> </w:t>
            </w:r>
            <w:r w:rsidRPr="00587373">
              <w:rPr>
                <w:color w:val="000000"/>
                <w:sz w:val="14"/>
                <w:szCs w:val="14"/>
              </w:rPr>
              <w:t xml:space="preserve"> </w:t>
            </w:r>
          </w:p>
          <w:p w:rsidR="00484274" w:rsidRPr="00587373" w:rsidRDefault="00484274" w:rsidP="00484274">
            <w:pPr>
              <w:suppressAutoHyphens/>
              <w:jc w:val="both"/>
              <w:rPr>
                <w:color w:val="000000"/>
                <w:sz w:val="14"/>
                <w:szCs w:val="14"/>
              </w:rPr>
            </w:pPr>
          </w:p>
        </w:tc>
      </w:tr>
    </w:tbl>
    <w:p w:rsidR="00484274" w:rsidRPr="00587373" w:rsidRDefault="00484274" w:rsidP="00484274">
      <w:pPr>
        <w:tabs>
          <w:tab w:val="left" w:pos="14884"/>
        </w:tabs>
        <w:jc w:val="right"/>
        <w:rPr>
          <w:sz w:val="14"/>
          <w:szCs w:val="14"/>
        </w:rPr>
      </w:pPr>
      <w:r w:rsidRPr="00587373">
        <w:rPr>
          <w:sz w:val="14"/>
          <w:szCs w:val="14"/>
        </w:rPr>
        <w:t xml:space="preserve">                                  </w:t>
      </w:r>
    </w:p>
    <w:p w:rsidR="00484274" w:rsidRPr="00587373" w:rsidRDefault="00484274" w:rsidP="00484274">
      <w:pPr>
        <w:tabs>
          <w:tab w:val="left" w:pos="14884"/>
        </w:tabs>
        <w:jc w:val="center"/>
        <w:rPr>
          <w:b/>
          <w:color w:val="000000"/>
          <w:sz w:val="14"/>
          <w:szCs w:val="14"/>
        </w:rPr>
      </w:pPr>
      <w:r w:rsidRPr="00587373">
        <w:rPr>
          <w:b/>
          <w:color w:val="000000"/>
          <w:sz w:val="14"/>
          <w:szCs w:val="14"/>
        </w:rPr>
        <w:t>Должности</w:t>
      </w:r>
    </w:p>
    <w:p w:rsidR="00484274" w:rsidRPr="00587373" w:rsidRDefault="00484274" w:rsidP="00484274">
      <w:pPr>
        <w:jc w:val="center"/>
        <w:rPr>
          <w:b/>
          <w:sz w:val="14"/>
          <w:szCs w:val="14"/>
        </w:rPr>
      </w:pPr>
      <w:r w:rsidRPr="00587373">
        <w:rPr>
          <w:b/>
          <w:sz w:val="14"/>
          <w:szCs w:val="14"/>
        </w:rPr>
        <w:t xml:space="preserve">работников Администрации Солецкого муниципального округа </w:t>
      </w:r>
    </w:p>
    <w:p w:rsidR="00484274" w:rsidRPr="00587373" w:rsidRDefault="00484274" w:rsidP="00484274">
      <w:pPr>
        <w:tabs>
          <w:tab w:val="left" w:pos="7129"/>
        </w:tabs>
        <w:rPr>
          <w:sz w:val="14"/>
          <w:szCs w:val="14"/>
        </w:rPr>
      </w:pPr>
    </w:p>
    <w:p w:rsidR="00484274" w:rsidRPr="00587373" w:rsidRDefault="00484274" w:rsidP="00484274">
      <w:pPr>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04"/>
        <w:gridCol w:w="548"/>
        <w:gridCol w:w="625"/>
        <w:gridCol w:w="392"/>
        <w:gridCol w:w="469"/>
        <w:gridCol w:w="314"/>
        <w:gridCol w:w="236"/>
        <w:gridCol w:w="278"/>
        <w:gridCol w:w="440"/>
        <w:gridCol w:w="383"/>
        <w:gridCol w:w="321"/>
      </w:tblGrid>
      <w:tr w:rsidR="00484274" w:rsidRPr="00C03F18" w:rsidTr="00C03F18">
        <w:trPr>
          <w:cantSplit/>
          <w:trHeight w:val="1680"/>
        </w:trPr>
        <w:tc>
          <w:tcPr>
            <w:tcW w:w="667" w:type="pct"/>
            <w:vMerge w:val="restart"/>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autoSpaceDE w:val="0"/>
              <w:autoSpaceDN w:val="0"/>
              <w:adjustRightInd w:val="0"/>
              <w:jc w:val="center"/>
              <w:rPr>
                <w:b/>
                <w:color w:val="000000"/>
                <w:sz w:val="10"/>
                <w:szCs w:val="14"/>
              </w:rPr>
            </w:pPr>
            <w:r w:rsidRPr="00C03F18">
              <w:rPr>
                <w:b/>
                <w:sz w:val="10"/>
                <w:szCs w:val="14"/>
              </w:rPr>
              <w:t>Наименование производственного процесса</w:t>
            </w:r>
          </w:p>
        </w:tc>
        <w:tc>
          <w:tcPr>
            <w:tcW w:w="568" w:type="pct"/>
            <w:vMerge w:val="restart"/>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autoSpaceDE w:val="0"/>
              <w:autoSpaceDN w:val="0"/>
              <w:adjustRightInd w:val="0"/>
              <w:jc w:val="center"/>
              <w:rPr>
                <w:b/>
                <w:color w:val="000000"/>
                <w:sz w:val="10"/>
                <w:szCs w:val="14"/>
              </w:rPr>
            </w:pPr>
            <w:r w:rsidRPr="00C03F18">
              <w:rPr>
                <w:b/>
                <w:sz w:val="10"/>
                <w:szCs w:val="14"/>
              </w:rPr>
              <w:t>Опасность</w:t>
            </w:r>
          </w:p>
        </w:tc>
        <w:tc>
          <w:tcPr>
            <w:tcW w:w="515" w:type="pct"/>
            <w:vMerge w:val="restart"/>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jc w:val="center"/>
              <w:rPr>
                <w:b/>
                <w:sz w:val="10"/>
                <w:szCs w:val="14"/>
              </w:rPr>
            </w:pPr>
            <w:r w:rsidRPr="00C03F18">
              <w:rPr>
                <w:b/>
                <w:sz w:val="10"/>
                <w:szCs w:val="14"/>
              </w:rPr>
              <w:t>Опасное событие</w:t>
            </w:r>
          </w:p>
        </w:tc>
        <w:tc>
          <w:tcPr>
            <w:tcW w:w="588" w:type="pct"/>
            <w:vMerge w:val="restart"/>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jc w:val="center"/>
              <w:rPr>
                <w:b/>
                <w:color w:val="000000"/>
                <w:sz w:val="10"/>
                <w:szCs w:val="14"/>
              </w:rPr>
            </w:pPr>
            <w:r w:rsidRPr="00C03F18">
              <w:rPr>
                <w:b/>
                <w:color w:val="000000"/>
                <w:sz w:val="10"/>
                <w:szCs w:val="14"/>
              </w:rPr>
              <w:t>Последствия</w:t>
            </w:r>
          </w:p>
        </w:tc>
        <w:tc>
          <w:tcPr>
            <w:tcW w:w="369" w:type="pct"/>
            <w:vMerge w:val="restart"/>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jc w:val="center"/>
              <w:rPr>
                <w:b/>
                <w:sz w:val="10"/>
                <w:szCs w:val="14"/>
              </w:rPr>
            </w:pPr>
            <w:r w:rsidRPr="00C03F18">
              <w:rPr>
                <w:b/>
                <w:color w:val="000000"/>
                <w:sz w:val="10"/>
                <w:szCs w:val="14"/>
              </w:rPr>
              <w:t>Условия возникновения опасного события</w:t>
            </w:r>
          </w:p>
        </w:tc>
        <w:tc>
          <w:tcPr>
            <w:tcW w:w="4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autoSpaceDE w:val="0"/>
              <w:autoSpaceDN w:val="0"/>
              <w:adjustRightInd w:val="0"/>
              <w:jc w:val="center"/>
              <w:rPr>
                <w:b/>
                <w:color w:val="000000"/>
                <w:sz w:val="10"/>
                <w:szCs w:val="14"/>
              </w:rPr>
            </w:pPr>
            <w:r w:rsidRPr="00C03F18">
              <w:rPr>
                <w:b/>
                <w:color w:val="000000"/>
                <w:sz w:val="10"/>
                <w:szCs w:val="14"/>
              </w:rPr>
              <w:t>Существующие меры управления</w:t>
            </w:r>
          </w:p>
        </w:tc>
        <w:tc>
          <w:tcPr>
            <w:tcW w:w="295" w:type="pct"/>
            <w:vMerge w:val="restart"/>
            <w:tcBorders>
              <w:top w:val="single" w:sz="4" w:space="0" w:color="auto"/>
              <w:left w:val="single" w:sz="4" w:space="0" w:color="auto"/>
              <w:bottom w:val="single" w:sz="4" w:space="0" w:color="auto"/>
              <w:right w:val="single" w:sz="4" w:space="0" w:color="auto"/>
            </w:tcBorders>
            <w:textDirection w:val="btLr"/>
          </w:tcPr>
          <w:p w:rsidR="00484274" w:rsidRPr="00C03F18" w:rsidRDefault="00484274" w:rsidP="00484274">
            <w:pPr>
              <w:autoSpaceDE w:val="0"/>
              <w:autoSpaceDN w:val="0"/>
              <w:adjustRightInd w:val="0"/>
              <w:jc w:val="center"/>
              <w:rPr>
                <w:b/>
                <w:sz w:val="10"/>
                <w:szCs w:val="14"/>
              </w:rPr>
            </w:pPr>
            <w:r w:rsidRPr="00C03F18">
              <w:rPr>
                <w:b/>
                <w:sz w:val="10"/>
                <w:szCs w:val="14"/>
              </w:rPr>
              <w:t>Тяжесть</w:t>
            </w:r>
          </w:p>
        </w:tc>
        <w:tc>
          <w:tcPr>
            <w:tcW w:w="220" w:type="pct"/>
            <w:vMerge w:val="restart"/>
            <w:tcBorders>
              <w:top w:val="single" w:sz="4" w:space="0" w:color="auto"/>
              <w:left w:val="single" w:sz="4" w:space="0" w:color="auto"/>
              <w:bottom w:val="single" w:sz="4" w:space="0" w:color="auto"/>
              <w:right w:val="single" w:sz="4" w:space="0" w:color="auto"/>
            </w:tcBorders>
            <w:textDirection w:val="btLr"/>
          </w:tcPr>
          <w:p w:rsidR="00484274" w:rsidRPr="00C03F18" w:rsidRDefault="00484274" w:rsidP="00484274">
            <w:pPr>
              <w:autoSpaceDE w:val="0"/>
              <w:autoSpaceDN w:val="0"/>
              <w:adjustRightInd w:val="0"/>
              <w:jc w:val="center"/>
              <w:rPr>
                <w:b/>
                <w:sz w:val="10"/>
                <w:szCs w:val="14"/>
              </w:rPr>
            </w:pPr>
            <w:r w:rsidRPr="00C03F18">
              <w:rPr>
                <w:b/>
                <w:sz w:val="10"/>
                <w:szCs w:val="14"/>
              </w:rPr>
              <w:t>Вероятность</w:t>
            </w:r>
          </w:p>
        </w:tc>
        <w:tc>
          <w:tcPr>
            <w:tcW w:w="261" w:type="pct"/>
            <w:vMerge w:val="restart"/>
            <w:tcBorders>
              <w:top w:val="single" w:sz="4" w:space="0" w:color="auto"/>
              <w:left w:val="single" w:sz="4" w:space="0" w:color="auto"/>
              <w:bottom w:val="single" w:sz="4" w:space="0" w:color="auto"/>
              <w:right w:val="single" w:sz="4" w:space="0" w:color="auto"/>
            </w:tcBorders>
            <w:textDirection w:val="btLr"/>
          </w:tcPr>
          <w:p w:rsidR="00484274" w:rsidRPr="00C03F18" w:rsidRDefault="00484274" w:rsidP="00484274">
            <w:pPr>
              <w:autoSpaceDE w:val="0"/>
              <w:autoSpaceDN w:val="0"/>
              <w:adjustRightInd w:val="0"/>
              <w:jc w:val="center"/>
              <w:rPr>
                <w:b/>
                <w:sz w:val="10"/>
                <w:szCs w:val="14"/>
              </w:rPr>
            </w:pPr>
            <w:r w:rsidRPr="00C03F18">
              <w:rPr>
                <w:b/>
                <w:sz w:val="10"/>
                <w:szCs w:val="14"/>
              </w:rPr>
              <w:t>Уровень риска</w:t>
            </w:r>
          </w:p>
        </w:tc>
        <w:tc>
          <w:tcPr>
            <w:tcW w:w="774" w:type="pct"/>
            <w:gridSpan w:val="2"/>
            <w:tcBorders>
              <w:top w:val="single" w:sz="4" w:space="0" w:color="auto"/>
              <w:left w:val="single" w:sz="4" w:space="0" w:color="auto"/>
              <w:bottom w:val="single" w:sz="4" w:space="0" w:color="auto"/>
              <w:right w:val="single" w:sz="4" w:space="0" w:color="auto"/>
            </w:tcBorders>
          </w:tcPr>
          <w:p w:rsidR="00484274" w:rsidRPr="00C03F18" w:rsidRDefault="00484274" w:rsidP="00484274">
            <w:pPr>
              <w:autoSpaceDE w:val="0"/>
              <w:autoSpaceDN w:val="0"/>
              <w:adjustRightInd w:val="0"/>
              <w:jc w:val="center"/>
              <w:rPr>
                <w:color w:val="000000"/>
                <w:sz w:val="10"/>
                <w:szCs w:val="14"/>
              </w:rPr>
            </w:pPr>
            <w:r w:rsidRPr="00C03F18">
              <w:rPr>
                <w:color w:val="000000"/>
                <w:sz w:val="10"/>
                <w:szCs w:val="14"/>
              </w:rPr>
              <w:t>Ссылка на Карту оценки риска (для средних и высоких рисков)</w:t>
            </w:r>
          </w:p>
        </w:tc>
        <w:tc>
          <w:tcPr>
            <w:tcW w:w="302" w:type="pct"/>
            <w:vMerge w:val="restart"/>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autoSpaceDE w:val="0"/>
              <w:autoSpaceDN w:val="0"/>
              <w:adjustRightInd w:val="0"/>
              <w:jc w:val="center"/>
              <w:rPr>
                <w:b/>
                <w:color w:val="000000"/>
                <w:sz w:val="10"/>
                <w:szCs w:val="14"/>
              </w:rPr>
            </w:pPr>
            <w:r w:rsidRPr="00C03F18">
              <w:rPr>
                <w:b/>
                <w:color w:val="000000"/>
                <w:sz w:val="10"/>
                <w:szCs w:val="14"/>
              </w:rPr>
              <w:t>Комментарии</w:t>
            </w:r>
          </w:p>
        </w:tc>
      </w:tr>
      <w:tr w:rsidR="00484274" w:rsidRPr="00C03F18" w:rsidTr="00C03F18">
        <w:trPr>
          <w:cantSplit/>
          <w:trHeight w:val="268"/>
        </w:trPr>
        <w:tc>
          <w:tcPr>
            <w:tcW w:w="667" w:type="pct"/>
            <w:vMerge/>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autoSpaceDE w:val="0"/>
              <w:autoSpaceDN w:val="0"/>
              <w:adjustRightInd w:val="0"/>
              <w:jc w:val="center"/>
              <w:rPr>
                <w:b/>
                <w:sz w:val="10"/>
                <w:szCs w:val="14"/>
              </w:rPr>
            </w:pPr>
          </w:p>
        </w:tc>
        <w:tc>
          <w:tcPr>
            <w:tcW w:w="568" w:type="pct"/>
            <w:vMerge/>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autoSpaceDE w:val="0"/>
              <w:autoSpaceDN w:val="0"/>
              <w:adjustRightInd w:val="0"/>
              <w:jc w:val="center"/>
              <w:rPr>
                <w:b/>
                <w:sz w:val="10"/>
                <w:szCs w:val="14"/>
              </w:rPr>
            </w:pPr>
          </w:p>
        </w:tc>
        <w:tc>
          <w:tcPr>
            <w:tcW w:w="515" w:type="pct"/>
            <w:vMerge/>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jc w:val="center"/>
              <w:rPr>
                <w:b/>
                <w:sz w:val="10"/>
                <w:szCs w:val="14"/>
              </w:rPr>
            </w:pPr>
          </w:p>
        </w:tc>
        <w:tc>
          <w:tcPr>
            <w:tcW w:w="588" w:type="pct"/>
            <w:vMerge/>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jc w:val="center"/>
              <w:rPr>
                <w:b/>
                <w:color w:val="000000"/>
                <w:sz w:val="10"/>
                <w:szCs w:val="14"/>
              </w:rPr>
            </w:pPr>
          </w:p>
        </w:tc>
        <w:tc>
          <w:tcPr>
            <w:tcW w:w="369" w:type="pct"/>
            <w:vMerge/>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jc w:val="center"/>
              <w:rPr>
                <w:b/>
                <w:color w:val="000000"/>
                <w:sz w:val="10"/>
                <w:szCs w:val="14"/>
              </w:rPr>
            </w:pPr>
          </w:p>
        </w:tc>
        <w:tc>
          <w:tcPr>
            <w:tcW w:w="441" w:type="pct"/>
            <w:vMerge/>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autoSpaceDE w:val="0"/>
              <w:autoSpaceDN w:val="0"/>
              <w:adjustRightInd w:val="0"/>
              <w:jc w:val="center"/>
              <w:rPr>
                <w:b/>
                <w:color w:val="000000"/>
                <w:sz w:val="10"/>
                <w:szCs w:val="14"/>
              </w:rPr>
            </w:pPr>
          </w:p>
        </w:tc>
        <w:tc>
          <w:tcPr>
            <w:tcW w:w="295" w:type="pct"/>
            <w:vMerge/>
            <w:tcBorders>
              <w:top w:val="single" w:sz="4" w:space="0" w:color="auto"/>
              <w:left w:val="single" w:sz="4" w:space="0" w:color="auto"/>
              <w:bottom w:val="single" w:sz="4" w:space="0" w:color="auto"/>
              <w:right w:val="single" w:sz="4" w:space="0" w:color="auto"/>
            </w:tcBorders>
            <w:textDirection w:val="btLr"/>
          </w:tcPr>
          <w:p w:rsidR="00484274" w:rsidRPr="00C03F18" w:rsidRDefault="00484274" w:rsidP="00484274">
            <w:pPr>
              <w:autoSpaceDE w:val="0"/>
              <w:autoSpaceDN w:val="0"/>
              <w:adjustRightInd w:val="0"/>
              <w:jc w:val="center"/>
              <w:rPr>
                <w:b/>
                <w:sz w:val="10"/>
                <w:szCs w:val="14"/>
              </w:rPr>
            </w:pPr>
          </w:p>
        </w:tc>
        <w:tc>
          <w:tcPr>
            <w:tcW w:w="220" w:type="pct"/>
            <w:vMerge/>
            <w:tcBorders>
              <w:top w:val="single" w:sz="4" w:space="0" w:color="auto"/>
              <w:left w:val="single" w:sz="4" w:space="0" w:color="auto"/>
              <w:bottom w:val="single" w:sz="4" w:space="0" w:color="auto"/>
              <w:right w:val="single" w:sz="4" w:space="0" w:color="auto"/>
            </w:tcBorders>
            <w:textDirection w:val="btLr"/>
          </w:tcPr>
          <w:p w:rsidR="00484274" w:rsidRPr="00C03F18" w:rsidRDefault="00484274" w:rsidP="00484274">
            <w:pPr>
              <w:autoSpaceDE w:val="0"/>
              <w:autoSpaceDN w:val="0"/>
              <w:adjustRightInd w:val="0"/>
              <w:jc w:val="center"/>
              <w:rPr>
                <w:b/>
                <w:sz w:val="10"/>
                <w:szCs w:val="14"/>
              </w:rPr>
            </w:pPr>
          </w:p>
        </w:tc>
        <w:tc>
          <w:tcPr>
            <w:tcW w:w="261" w:type="pct"/>
            <w:vMerge/>
            <w:tcBorders>
              <w:top w:val="single" w:sz="4" w:space="0" w:color="auto"/>
              <w:left w:val="single" w:sz="4" w:space="0" w:color="auto"/>
              <w:bottom w:val="single" w:sz="4" w:space="0" w:color="auto"/>
              <w:right w:val="single" w:sz="4" w:space="0" w:color="auto"/>
            </w:tcBorders>
            <w:textDirection w:val="btLr"/>
          </w:tcPr>
          <w:p w:rsidR="00484274" w:rsidRPr="00C03F18" w:rsidRDefault="00484274" w:rsidP="00484274">
            <w:pPr>
              <w:autoSpaceDE w:val="0"/>
              <w:autoSpaceDN w:val="0"/>
              <w:adjustRightInd w:val="0"/>
              <w:jc w:val="center"/>
              <w:rPr>
                <w:b/>
                <w:sz w:val="10"/>
                <w:szCs w:val="14"/>
              </w:rPr>
            </w:pPr>
          </w:p>
        </w:tc>
        <w:tc>
          <w:tcPr>
            <w:tcW w:w="774" w:type="pct"/>
            <w:gridSpan w:val="2"/>
            <w:tcBorders>
              <w:top w:val="single" w:sz="4" w:space="0" w:color="auto"/>
              <w:left w:val="single" w:sz="4" w:space="0" w:color="auto"/>
              <w:bottom w:val="single" w:sz="4" w:space="0" w:color="auto"/>
              <w:right w:val="single" w:sz="4" w:space="0" w:color="auto"/>
            </w:tcBorders>
          </w:tcPr>
          <w:p w:rsidR="00484274" w:rsidRPr="00C03F18" w:rsidRDefault="00484274" w:rsidP="00484274">
            <w:pPr>
              <w:autoSpaceDE w:val="0"/>
              <w:autoSpaceDN w:val="0"/>
              <w:adjustRightInd w:val="0"/>
              <w:jc w:val="center"/>
              <w:rPr>
                <w:color w:val="000000"/>
                <w:sz w:val="10"/>
                <w:szCs w:val="14"/>
              </w:rPr>
            </w:pPr>
            <w:r w:rsidRPr="00C03F18">
              <w:rPr>
                <w:color w:val="000000"/>
                <w:sz w:val="10"/>
                <w:szCs w:val="14"/>
              </w:rPr>
              <w:t>Допустимость риска</w:t>
            </w:r>
          </w:p>
        </w:tc>
        <w:tc>
          <w:tcPr>
            <w:tcW w:w="302" w:type="pct"/>
            <w:vMerge/>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autoSpaceDE w:val="0"/>
              <w:autoSpaceDN w:val="0"/>
              <w:adjustRightInd w:val="0"/>
              <w:jc w:val="center"/>
              <w:rPr>
                <w:b/>
                <w:color w:val="000000"/>
                <w:sz w:val="10"/>
                <w:szCs w:val="14"/>
              </w:rPr>
            </w:pPr>
          </w:p>
        </w:tc>
      </w:tr>
      <w:tr w:rsidR="00484274" w:rsidRPr="00C03F18" w:rsidTr="00C03F18">
        <w:trPr>
          <w:cantSplit/>
          <w:trHeight w:val="226"/>
        </w:trPr>
        <w:tc>
          <w:tcPr>
            <w:tcW w:w="667" w:type="pct"/>
            <w:vMerge/>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autoSpaceDE w:val="0"/>
              <w:autoSpaceDN w:val="0"/>
              <w:adjustRightInd w:val="0"/>
              <w:jc w:val="center"/>
              <w:rPr>
                <w:b/>
                <w:sz w:val="10"/>
                <w:szCs w:val="14"/>
              </w:rPr>
            </w:pPr>
          </w:p>
        </w:tc>
        <w:tc>
          <w:tcPr>
            <w:tcW w:w="568" w:type="pct"/>
            <w:vMerge/>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autoSpaceDE w:val="0"/>
              <w:autoSpaceDN w:val="0"/>
              <w:adjustRightInd w:val="0"/>
              <w:jc w:val="center"/>
              <w:rPr>
                <w:b/>
                <w:sz w:val="10"/>
                <w:szCs w:val="14"/>
              </w:rPr>
            </w:pPr>
          </w:p>
        </w:tc>
        <w:tc>
          <w:tcPr>
            <w:tcW w:w="515" w:type="pct"/>
            <w:vMerge/>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jc w:val="center"/>
              <w:rPr>
                <w:b/>
                <w:sz w:val="10"/>
                <w:szCs w:val="14"/>
              </w:rPr>
            </w:pPr>
          </w:p>
        </w:tc>
        <w:tc>
          <w:tcPr>
            <w:tcW w:w="588" w:type="pct"/>
            <w:vMerge/>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jc w:val="center"/>
              <w:rPr>
                <w:b/>
                <w:color w:val="000000"/>
                <w:sz w:val="10"/>
                <w:szCs w:val="14"/>
              </w:rPr>
            </w:pPr>
          </w:p>
        </w:tc>
        <w:tc>
          <w:tcPr>
            <w:tcW w:w="369" w:type="pct"/>
            <w:vMerge/>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jc w:val="center"/>
              <w:rPr>
                <w:b/>
                <w:color w:val="000000"/>
                <w:sz w:val="10"/>
                <w:szCs w:val="14"/>
              </w:rPr>
            </w:pPr>
          </w:p>
        </w:tc>
        <w:tc>
          <w:tcPr>
            <w:tcW w:w="441" w:type="pct"/>
            <w:vMerge/>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autoSpaceDE w:val="0"/>
              <w:autoSpaceDN w:val="0"/>
              <w:adjustRightInd w:val="0"/>
              <w:jc w:val="center"/>
              <w:rPr>
                <w:b/>
                <w:color w:val="000000"/>
                <w:sz w:val="10"/>
                <w:szCs w:val="14"/>
              </w:rPr>
            </w:pPr>
          </w:p>
        </w:tc>
        <w:tc>
          <w:tcPr>
            <w:tcW w:w="295" w:type="pct"/>
            <w:vMerge/>
            <w:tcBorders>
              <w:top w:val="single" w:sz="4" w:space="0" w:color="auto"/>
              <w:left w:val="single" w:sz="4" w:space="0" w:color="auto"/>
              <w:bottom w:val="single" w:sz="4" w:space="0" w:color="auto"/>
              <w:right w:val="single" w:sz="4" w:space="0" w:color="auto"/>
            </w:tcBorders>
            <w:textDirection w:val="btLr"/>
          </w:tcPr>
          <w:p w:rsidR="00484274" w:rsidRPr="00C03F18" w:rsidRDefault="00484274" w:rsidP="00484274">
            <w:pPr>
              <w:autoSpaceDE w:val="0"/>
              <w:autoSpaceDN w:val="0"/>
              <w:adjustRightInd w:val="0"/>
              <w:jc w:val="center"/>
              <w:rPr>
                <w:b/>
                <w:sz w:val="10"/>
                <w:szCs w:val="14"/>
              </w:rPr>
            </w:pPr>
          </w:p>
        </w:tc>
        <w:tc>
          <w:tcPr>
            <w:tcW w:w="220" w:type="pct"/>
            <w:vMerge/>
            <w:tcBorders>
              <w:top w:val="single" w:sz="4" w:space="0" w:color="auto"/>
              <w:left w:val="single" w:sz="4" w:space="0" w:color="auto"/>
              <w:bottom w:val="single" w:sz="4" w:space="0" w:color="auto"/>
              <w:right w:val="single" w:sz="4" w:space="0" w:color="auto"/>
            </w:tcBorders>
            <w:textDirection w:val="btLr"/>
          </w:tcPr>
          <w:p w:rsidR="00484274" w:rsidRPr="00C03F18" w:rsidRDefault="00484274" w:rsidP="00484274">
            <w:pPr>
              <w:autoSpaceDE w:val="0"/>
              <w:autoSpaceDN w:val="0"/>
              <w:adjustRightInd w:val="0"/>
              <w:jc w:val="center"/>
              <w:rPr>
                <w:b/>
                <w:sz w:val="10"/>
                <w:szCs w:val="14"/>
              </w:rPr>
            </w:pPr>
          </w:p>
        </w:tc>
        <w:tc>
          <w:tcPr>
            <w:tcW w:w="261" w:type="pct"/>
            <w:vMerge/>
            <w:tcBorders>
              <w:top w:val="single" w:sz="4" w:space="0" w:color="auto"/>
              <w:left w:val="single" w:sz="4" w:space="0" w:color="auto"/>
              <w:bottom w:val="single" w:sz="4" w:space="0" w:color="auto"/>
              <w:right w:val="single" w:sz="4" w:space="0" w:color="auto"/>
            </w:tcBorders>
            <w:textDirection w:val="btLr"/>
          </w:tcPr>
          <w:p w:rsidR="00484274" w:rsidRPr="00C03F18" w:rsidRDefault="00484274" w:rsidP="00484274">
            <w:pPr>
              <w:autoSpaceDE w:val="0"/>
              <w:autoSpaceDN w:val="0"/>
              <w:adjustRightInd w:val="0"/>
              <w:jc w:val="center"/>
              <w:rPr>
                <w:b/>
                <w:sz w:val="10"/>
                <w:szCs w:val="14"/>
              </w:rPr>
            </w:pPr>
          </w:p>
        </w:tc>
        <w:tc>
          <w:tcPr>
            <w:tcW w:w="414"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autoSpaceDE w:val="0"/>
              <w:autoSpaceDN w:val="0"/>
              <w:adjustRightInd w:val="0"/>
              <w:jc w:val="center"/>
              <w:rPr>
                <w:color w:val="000000"/>
                <w:sz w:val="10"/>
                <w:szCs w:val="14"/>
              </w:rPr>
            </w:pPr>
            <w:r w:rsidRPr="00C03F18">
              <w:rPr>
                <w:color w:val="000000"/>
                <w:sz w:val="10"/>
                <w:szCs w:val="14"/>
              </w:rPr>
              <w:t>Да</w:t>
            </w:r>
          </w:p>
        </w:tc>
        <w:tc>
          <w:tcPr>
            <w:tcW w:w="355"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autoSpaceDE w:val="0"/>
              <w:autoSpaceDN w:val="0"/>
              <w:adjustRightInd w:val="0"/>
              <w:jc w:val="center"/>
              <w:rPr>
                <w:color w:val="000000"/>
                <w:sz w:val="10"/>
                <w:szCs w:val="14"/>
              </w:rPr>
            </w:pPr>
            <w:r w:rsidRPr="00C03F18">
              <w:rPr>
                <w:color w:val="000000"/>
                <w:sz w:val="10"/>
                <w:szCs w:val="14"/>
              </w:rPr>
              <w:t>Нет</w:t>
            </w:r>
          </w:p>
        </w:tc>
        <w:tc>
          <w:tcPr>
            <w:tcW w:w="307" w:type="pct"/>
            <w:tcBorders>
              <w:top w:val="single" w:sz="4" w:space="0" w:color="auto"/>
              <w:left w:val="single" w:sz="4" w:space="0" w:color="auto"/>
              <w:bottom w:val="single" w:sz="4" w:space="0" w:color="auto"/>
              <w:right w:val="single" w:sz="4" w:space="0" w:color="auto"/>
            </w:tcBorders>
            <w:textDirection w:val="btLr"/>
            <w:vAlign w:val="center"/>
          </w:tcPr>
          <w:p w:rsidR="00484274" w:rsidRPr="00C03F18" w:rsidRDefault="00484274" w:rsidP="00484274">
            <w:pPr>
              <w:autoSpaceDE w:val="0"/>
              <w:autoSpaceDN w:val="0"/>
              <w:adjustRightInd w:val="0"/>
              <w:jc w:val="center"/>
              <w:rPr>
                <w:b/>
                <w:color w:val="000000"/>
                <w:sz w:val="10"/>
                <w:szCs w:val="14"/>
              </w:rPr>
            </w:pPr>
          </w:p>
        </w:tc>
      </w:tr>
      <w:tr w:rsidR="00484274" w:rsidRPr="00C03F18" w:rsidTr="00C03F18">
        <w:trPr>
          <w:trHeight w:val="273"/>
        </w:trPr>
        <w:tc>
          <w:tcPr>
            <w:tcW w:w="667"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r w:rsidRPr="00C03F18">
              <w:rPr>
                <w:sz w:val="10"/>
                <w:szCs w:val="14"/>
              </w:rPr>
              <w:t>1</w:t>
            </w:r>
          </w:p>
        </w:tc>
        <w:tc>
          <w:tcPr>
            <w:tcW w:w="568"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r w:rsidRPr="00C03F18">
              <w:rPr>
                <w:sz w:val="10"/>
                <w:szCs w:val="14"/>
              </w:rPr>
              <w:t>2</w:t>
            </w:r>
          </w:p>
        </w:tc>
        <w:tc>
          <w:tcPr>
            <w:tcW w:w="515"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r w:rsidRPr="00C03F18">
              <w:rPr>
                <w:sz w:val="10"/>
                <w:szCs w:val="14"/>
              </w:rPr>
              <w:t>3</w:t>
            </w:r>
          </w:p>
        </w:tc>
        <w:tc>
          <w:tcPr>
            <w:tcW w:w="588"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r w:rsidRPr="00C03F18">
              <w:rPr>
                <w:sz w:val="10"/>
                <w:szCs w:val="14"/>
              </w:rPr>
              <w:t>4</w:t>
            </w:r>
          </w:p>
        </w:tc>
        <w:tc>
          <w:tcPr>
            <w:tcW w:w="369"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r w:rsidRPr="00C03F18">
              <w:rPr>
                <w:sz w:val="10"/>
                <w:szCs w:val="14"/>
              </w:rPr>
              <w:t>5</w:t>
            </w:r>
          </w:p>
        </w:tc>
        <w:tc>
          <w:tcPr>
            <w:tcW w:w="441"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r w:rsidRPr="00C03F18">
              <w:rPr>
                <w:sz w:val="10"/>
                <w:szCs w:val="14"/>
              </w:rPr>
              <w:t>6</w:t>
            </w:r>
          </w:p>
        </w:tc>
        <w:tc>
          <w:tcPr>
            <w:tcW w:w="295"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r w:rsidRPr="00C03F18">
              <w:rPr>
                <w:sz w:val="10"/>
                <w:szCs w:val="14"/>
              </w:rPr>
              <w:t>7</w:t>
            </w:r>
          </w:p>
        </w:tc>
        <w:tc>
          <w:tcPr>
            <w:tcW w:w="220"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r w:rsidRPr="00C03F18">
              <w:rPr>
                <w:sz w:val="10"/>
                <w:szCs w:val="14"/>
              </w:rPr>
              <w:t>8</w:t>
            </w:r>
          </w:p>
        </w:tc>
        <w:tc>
          <w:tcPr>
            <w:tcW w:w="261"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r w:rsidRPr="00C03F18">
              <w:rPr>
                <w:sz w:val="10"/>
                <w:szCs w:val="14"/>
              </w:rPr>
              <w:t>9</w:t>
            </w:r>
          </w:p>
        </w:tc>
        <w:tc>
          <w:tcPr>
            <w:tcW w:w="774" w:type="pct"/>
            <w:gridSpan w:val="2"/>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r w:rsidRPr="00C03F18">
              <w:rPr>
                <w:sz w:val="10"/>
                <w:szCs w:val="14"/>
              </w:rPr>
              <w:t>10</w:t>
            </w:r>
          </w:p>
        </w:tc>
        <w:tc>
          <w:tcPr>
            <w:tcW w:w="302"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r w:rsidRPr="00C03F18">
              <w:rPr>
                <w:sz w:val="10"/>
                <w:szCs w:val="14"/>
              </w:rPr>
              <w:t>11</w:t>
            </w:r>
          </w:p>
        </w:tc>
      </w:tr>
      <w:tr w:rsidR="00484274" w:rsidRPr="00C03F18" w:rsidTr="00C03F18">
        <w:trPr>
          <w:trHeight w:val="273"/>
        </w:trPr>
        <w:tc>
          <w:tcPr>
            <w:tcW w:w="667"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p>
          <w:p w:rsidR="00484274" w:rsidRPr="00C03F18" w:rsidRDefault="00484274" w:rsidP="00484274">
            <w:pPr>
              <w:jc w:val="center"/>
              <w:rPr>
                <w:sz w:val="10"/>
                <w:szCs w:val="14"/>
              </w:rPr>
            </w:pPr>
          </w:p>
        </w:tc>
        <w:tc>
          <w:tcPr>
            <w:tcW w:w="568"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p>
        </w:tc>
        <w:tc>
          <w:tcPr>
            <w:tcW w:w="515"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p>
        </w:tc>
        <w:tc>
          <w:tcPr>
            <w:tcW w:w="588"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p>
        </w:tc>
        <w:tc>
          <w:tcPr>
            <w:tcW w:w="369"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p>
        </w:tc>
        <w:tc>
          <w:tcPr>
            <w:tcW w:w="441"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p>
        </w:tc>
        <w:tc>
          <w:tcPr>
            <w:tcW w:w="295"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p>
        </w:tc>
        <w:tc>
          <w:tcPr>
            <w:tcW w:w="220"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p>
        </w:tc>
        <w:tc>
          <w:tcPr>
            <w:tcW w:w="261"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p>
        </w:tc>
        <w:tc>
          <w:tcPr>
            <w:tcW w:w="774" w:type="pct"/>
            <w:gridSpan w:val="2"/>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p>
        </w:tc>
        <w:tc>
          <w:tcPr>
            <w:tcW w:w="302" w:type="pct"/>
            <w:tcBorders>
              <w:top w:val="single" w:sz="4" w:space="0" w:color="auto"/>
              <w:left w:val="single" w:sz="4" w:space="0" w:color="auto"/>
              <w:bottom w:val="single" w:sz="4" w:space="0" w:color="auto"/>
              <w:right w:val="single" w:sz="4" w:space="0" w:color="auto"/>
            </w:tcBorders>
          </w:tcPr>
          <w:p w:rsidR="00484274" w:rsidRPr="00C03F18" w:rsidRDefault="00484274" w:rsidP="00484274">
            <w:pPr>
              <w:jc w:val="center"/>
              <w:rPr>
                <w:sz w:val="10"/>
                <w:szCs w:val="14"/>
              </w:rPr>
            </w:pPr>
          </w:p>
        </w:tc>
      </w:tr>
    </w:tbl>
    <w:p w:rsidR="00484274" w:rsidRPr="00587373" w:rsidRDefault="00484274" w:rsidP="00484274">
      <w:pPr>
        <w:rPr>
          <w:sz w:val="14"/>
          <w:szCs w:val="14"/>
        </w:rPr>
      </w:pPr>
    </w:p>
    <w:p w:rsidR="00484274" w:rsidRPr="00587373" w:rsidRDefault="00484274" w:rsidP="00484274">
      <w:pPr>
        <w:rPr>
          <w:sz w:val="14"/>
          <w:szCs w:val="14"/>
        </w:rPr>
      </w:pPr>
    </w:p>
    <w:p w:rsidR="00484274" w:rsidRDefault="00484274" w:rsidP="00484274">
      <w:pPr>
        <w:jc w:val="center"/>
        <w:rPr>
          <w:b/>
          <w:sz w:val="14"/>
          <w:szCs w:val="14"/>
        </w:rPr>
      </w:pPr>
    </w:p>
    <w:p w:rsidR="00484274" w:rsidRPr="00342B7F" w:rsidRDefault="00484274" w:rsidP="00484274">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484274" w:rsidRPr="00342B7F" w:rsidRDefault="00484274" w:rsidP="00484274">
      <w:pPr>
        <w:jc w:val="center"/>
        <w:rPr>
          <w:sz w:val="14"/>
          <w:szCs w:val="14"/>
        </w:rPr>
      </w:pPr>
      <w:r w:rsidRPr="00342B7F">
        <w:rPr>
          <w:sz w:val="14"/>
          <w:szCs w:val="14"/>
        </w:rPr>
        <w:t>Администрации Солецкого муниципального округа</w:t>
      </w:r>
    </w:p>
    <w:p w:rsidR="00484274" w:rsidRPr="00342B7F" w:rsidRDefault="00484274" w:rsidP="00484274">
      <w:pPr>
        <w:jc w:val="center"/>
        <w:rPr>
          <w:sz w:val="14"/>
          <w:szCs w:val="14"/>
        </w:rPr>
      </w:pPr>
    </w:p>
    <w:p w:rsidR="00484274" w:rsidRPr="00342B7F" w:rsidRDefault="00484274" w:rsidP="00484274">
      <w:pPr>
        <w:jc w:val="center"/>
        <w:rPr>
          <w:sz w:val="14"/>
          <w:szCs w:val="14"/>
        </w:rPr>
      </w:pPr>
      <w:r>
        <w:rPr>
          <w:sz w:val="14"/>
          <w:szCs w:val="14"/>
        </w:rPr>
        <w:t>от 30</w:t>
      </w:r>
      <w:r w:rsidRPr="00342B7F">
        <w:rPr>
          <w:sz w:val="14"/>
          <w:szCs w:val="14"/>
        </w:rPr>
        <w:t>.1</w:t>
      </w:r>
      <w:r>
        <w:rPr>
          <w:sz w:val="14"/>
          <w:szCs w:val="14"/>
        </w:rPr>
        <w:t>1</w:t>
      </w:r>
      <w:r w:rsidRPr="00342B7F">
        <w:rPr>
          <w:sz w:val="14"/>
          <w:szCs w:val="14"/>
        </w:rPr>
        <w:t xml:space="preserve">.2022 № </w:t>
      </w:r>
      <w:r>
        <w:rPr>
          <w:sz w:val="14"/>
          <w:szCs w:val="14"/>
        </w:rPr>
        <w:t>2114</w:t>
      </w:r>
    </w:p>
    <w:p w:rsidR="00484274" w:rsidRDefault="00484274" w:rsidP="00484274">
      <w:pPr>
        <w:jc w:val="center"/>
        <w:rPr>
          <w:sz w:val="14"/>
          <w:szCs w:val="14"/>
        </w:rPr>
      </w:pPr>
      <w:r w:rsidRPr="00342B7F">
        <w:rPr>
          <w:sz w:val="14"/>
          <w:szCs w:val="14"/>
        </w:rPr>
        <w:t>г. Сольцы</w:t>
      </w:r>
    </w:p>
    <w:p w:rsidR="00C03F18" w:rsidRDefault="00C03F18" w:rsidP="00484274">
      <w:pPr>
        <w:jc w:val="center"/>
        <w:rPr>
          <w:sz w:val="14"/>
          <w:szCs w:val="14"/>
        </w:rPr>
      </w:pPr>
    </w:p>
    <w:p w:rsidR="00C03F18" w:rsidRDefault="00C03F18" w:rsidP="00C03F18">
      <w:pPr>
        <w:jc w:val="center"/>
        <w:rPr>
          <w:b/>
          <w:sz w:val="14"/>
          <w:szCs w:val="14"/>
        </w:rPr>
      </w:pPr>
      <w:r w:rsidRPr="00CE1D49">
        <w:rPr>
          <w:b/>
          <w:sz w:val="14"/>
          <w:szCs w:val="14"/>
        </w:rPr>
        <w:t xml:space="preserve">О внесении изменений в муниципальную программу </w:t>
      </w:r>
    </w:p>
    <w:p w:rsidR="00C03F18" w:rsidRDefault="00C03F18" w:rsidP="00C03F18">
      <w:pPr>
        <w:jc w:val="center"/>
        <w:rPr>
          <w:b/>
          <w:sz w:val="14"/>
          <w:szCs w:val="14"/>
        </w:rPr>
      </w:pPr>
      <w:r w:rsidRPr="00CE1D49">
        <w:rPr>
          <w:b/>
          <w:sz w:val="14"/>
          <w:szCs w:val="14"/>
        </w:rPr>
        <w:t>Солецкого</w:t>
      </w:r>
      <w:r>
        <w:rPr>
          <w:b/>
          <w:sz w:val="14"/>
          <w:szCs w:val="14"/>
        </w:rPr>
        <w:t xml:space="preserve"> </w:t>
      </w:r>
      <w:r w:rsidRPr="00CE1D49">
        <w:rPr>
          <w:b/>
          <w:sz w:val="14"/>
          <w:szCs w:val="14"/>
        </w:rPr>
        <w:t>муниципального округа «Развитие образования</w:t>
      </w:r>
    </w:p>
    <w:p w:rsidR="00C03F18" w:rsidRPr="00CE1D49" w:rsidRDefault="00C03F18" w:rsidP="00C03F18">
      <w:pPr>
        <w:jc w:val="center"/>
        <w:rPr>
          <w:b/>
          <w:sz w:val="14"/>
          <w:szCs w:val="14"/>
        </w:rPr>
      </w:pPr>
      <w:r w:rsidRPr="00CE1D49">
        <w:rPr>
          <w:b/>
          <w:sz w:val="14"/>
          <w:szCs w:val="14"/>
        </w:rPr>
        <w:t xml:space="preserve"> в Солецком муниципальн</w:t>
      </w:r>
      <w:r>
        <w:rPr>
          <w:b/>
          <w:sz w:val="14"/>
          <w:szCs w:val="14"/>
        </w:rPr>
        <w:t>о</w:t>
      </w:r>
      <w:r w:rsidRPr="00CE1D49">
        <w:rPr>
          <w:b/>
          <w:sz w:val="14"/>
          <w:szCs w:val="14"/>
        </w:rPr>
        <w:t>м округе»</w:t>
      </w:r>
    </w:p>
    <w:p w:rsidR="00C03F18" w:rsidRPr="00CE1D49" w:rsidRDefault="00C03F18" w:rsidP="00C03F18">
      <w:pPr>
        <w:jc w:val="both"/>
        <w:rPr>
          <w:sz w:val="14"/>
          <w:szCs w:val="14"/>
        </w:rPr>
      </w:pPr>
    </w:p>
    <w:p w:rsidR="00C03F18" w:rsidRPr="00CE1D49" w:rsidRDefault="00C03F18" w:rsidP="00C03F18">
      <w:pPr>
        <w:ind w:firstLine="284"/>
        <w:jc w:val="both"/>
        <w:rPr>
          <w:sz w:val="14"/>
          <w:szCs w:val="14"/>
        </w:rPr>
      </w:pPr>
      <w:r w:rsidRPr="00CE1D49">
        <w:rPr>
          <w:sz w:val="14"/>
          <w:szCs w:val="14"/>
        </w:rPr>
        <w:t>В соответствии с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 142, решением Думы Солецкого муниципального округа «О внесении изменений в решение Думы  Солецкого муниципального округа от 23.12.2021 № 216» от 27.047.2022 № 309 Администрация Солецкого муниципального округа</w:t>
      </w:r>
      <w:r w:rsidRPr="00CE1D49">
        <w:rPr>
          <w:b/>
          <w:sz w:val="14"/>
          <w:szCs w:val="14"/>
        </w:rPr>
        <w:t xml:space="preserve"> ПОСТАНОВЛЯЕТ:</w:t>
      </w:r>
    </w:p>
    <w:p w:rsidR="00C03F18" w:rsidRPr="00CE1D49" w:rsidRDefault="00C03F18" w:rsidP="00C03F18">
      <w:pPr>
        <w:ind w:firstLine="284"/>
        <w:jc w:val="both"/>
        <w:rPr>
          <w:sz w:val="14"/>
          <w:szCs w:val="14"/>
        </w:rPr>
      </w:pPr>
      <w:r w:rsidRPr="00CE1D49">
        <w:rPr>
          <w:bCs/>
          <w:sz w:val="14"/>
          <w:szCs w:val="14"/>
        </w:rPr>
        <w:t xml:space="preserve">1. </w:t>
      </w:r>
      <w:proofErr w:type="gramStart"/>
      <w:r w:rsidRPr="00CE1D49">
        <w:rPr>
          <w:sz w:val="14"/>
          <w:szCs w:val="14"/>
        </w:rPr>
        <w:t>Внести изменения в муниципальную программу Солецкого муниципального округа «Развитие образования в Солецком муниципальном округе», утверждённую постановлением Администрации муниципального округа от 31.03.2021 № 446 (в редакции постановлений от 26.07.2021 № 1052, от 20.08.2021 № 1214, от 29.11.2021 № 1756, от 02.02.2022 № 204, от 09.02.2022 № 261, от 12.05.2022 № 852, от 14.06.2022 № 1032, от 02.08.2022 № 1323, от 02.09.2022 № 1534)  (далее муниципальная программа):</w:t>
      </w:r>
      <w:proofErr w:type="gramEnd"/>
    </w:p>
    <w:p w:rsidR="00C03F18" w:rsidRPr="00CE1D49" w:rsidRDefault="00C03F18" w:rsidP="00C03F18">
      <w:pPr>
        <w:pStyle w:val="afe"/>
        <w:suppressAutoHyphens/>
        <w:autoSpaceDE w:val="0"/>
        <w:autoSpaceDN w:val="0"/>
        <w:adjustRightInd w:val="0"/>
        <w:ind w:left="0" w:firstLine="284"/>
        <w:jc w:val="both"/>
        <w:rPr>
          <w:rFonts w:eastAsia="Calibri"/>
          <w:bCs/>
          <w:sz w:val="14"/>
          <w:szCs w:val="14"/>
          <w:lang w:eastAsia="en-US"/>
        </w:rPr>
      </w:pPr>
      <w:r w:rsidRPr="00CE1D49">
        <w:rPr>
          <w:rFonts w:eastAsia="Calibri"/>
          <w:sz w:val="14"/>
          <w:szCs w:val="14"/>
          <w:lang w:eastAsia="en-US"/>
        </w:rPr>
        <w:t>1.1. Заменить в разделе  6  Паспорта муниципальной программы:</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bCs/>
          <w:sz w:val="14"/>
          <w:szCs w:val="14"/>
        </w:rPr>
        <w:t>в графе 2 строки «2022» цифру «</w:t>
      </w:r>
      <w:r w:rsidRPr="00CE1D49">
        <w:rPr>
          <w:color w:val="000000"/>
          <w:sz w:val="14"/>
          <w:szCs w:val="14"/>
        </w:rPr>
        <w:t>9417,99100</w:t>
      </w:r>
      <w:r w:rsidRPr="00CE1D49">
        <w:rPr>
          <w:spacing w:val="-6"/>
          <w:sz w:val="14"/>
          <w:szCs w:val="14"/>
        </w:rPr>
        <w:t>» на «9465,09100»;</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bCs/>
          <w:sz w:val="14"/>
          <w:szCs w:val="14"/>
        </w:rPr>
        <w:t>в графе 2 строки «2023» цифру «</w:t>
      </w:r>
      <w:r w:rsidRPr="00CE1D49">
        <w:rPr>
          <w:color w:val="000000"/>
          <w:sz w:val="14"/>
          <w:szCs w:val="14"/>
        </w:rPr>
        <w:t>9439,98600</w:t>
      </w:r>
      <w:r w:rsidRPr="00CE1D49">
        <w:rPr>
          <w:spacing w:val="-6"/>
          <w:sz w:val="14"/>
          <w:szCs w:val="14"/>
        </w:rPr>
        <w:t>» на «9503,38600»;</w:t>
      </w:r>
    </w:p>
    <w:p w:rsidR="00C03F18" w:rsidRPr="00CE1D49" w:rsidRDefault="00C03F18" w:rsidP="00C03F18">
      <w:pPr>
        <w:suppressAutoHyphens/>
        <w:autoSpaceDE w:val="0"/>
        <w:autoSpaceDN w:val="0"/>
        <w:adjustRightInd w:val="0"/>
        <w:ind w:firstLine="284"/>
        <w:contextualSpacing/>
        <w:jc w:val="both"/>
        <w:rPr>
          <w:sz w:val="14"/>
          <w:szCs w:val="14"/>
        </w:rPr>
      </w:pPr>
      <w:r w:rsidRPr="00CE1D49">
        <w:rPr>
          <w:spacing w:val="-6"/>
          <w:sz w:val="14"/>
          <w:szCs w:val="14"/>
        </w:rPr>
        <w:t>в графе 2 строки «ВСЕГО» цифру «37345,53100» на «37456,03100»</w:t>
      </w:r>
      <w:r w:rsidRPr="00CE1D49">
        <w:rPr>
          <w:sz w:val="14"/>
          <w:szCs w:val="14"/>
        </w:rPr>
        <w:t>;</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bCs/>
          <w:sz w:val="14"/>
          <w:szCs w:val="14"/>
        </w:rPr>
        <w:t>в графе 3 строки «2022» цифру «</w:t>
      </w:r>
      <w:r w:rsidRPr="00CE1D49">
        <w:rPr>
          <w:spacing w:val="-6"/>
          <w:sz w:val="14"/>
          <w:szCs w:val="14"/>
        </w:rPr>
        <w:t>123503,20300» на «125747,69320»;</w:t>
      </w:r>
    </w:p>
    <w:p w:rsidR="00C03F18" w:rsidRPr="00CE1D49" w:rsidRDefault="00C03F18" w:rsidP="00C03F18">
      <w:pPr>
        <w:suppressAutoHyphens/>
        <w:autoSpaceDE w:val="0"/>
        <w:autoSpaceDN w:val="0"/>
        <w:adjustRightInd w:val="0"/>
        <w:ind w:firstLine="284"/>
        <w:contextualSpacing/>
        <w:jc w:val="both"/>
        <w:rPr>
          <w:sz w:val="14"/>
          <w:szCs w:val="14"/>
        </w:rPr>
      </w:pPr>
      <w:r w:rsidRPr="00CE1D49">
        <w:rPr>
          <w:spacing w:val="-6"/>
          <w:sz w:val="14"/>
          <w:szCs w:val="14"/>
        </w:rPr>
        <w:t>в графе 3 строки «ВСЕГО» цифру «628267,38800» на «630511,87820»</w:t>
      </w:r>
      <w:r w:rsidRPr="00CE1D49">
        <w:rPr>
          <w:sz w:val="14"/>
          <w:szCs w:val="14"/>
        </w:rPr>
        <w:t>;</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bCs/>
          <w:sz w:val="14"/>
          <w:szCs w:val="14"/>
        </w:rPr>
        <w:t>в графе 4 строки «2022» цифру «</w:t>
      </w:r>
      <w:r w:rsidRPr="00CE1D49">
        <w:rPr>
          <w:spacing w:val="-6"/>
          <w:sz w:val="14"/>
          <w:szCs w:val="14"/>
        </w:rPr>
        <w:t>42289,91715» на «44220,53862»;</w:t>
      </w:r>
    </w:p>
    <w:p w:rsidR="00C03F18" w:rsidRPr="00CE1D49" w:rsidRDefault="00C03F18" w:rsidP="00C03F18">
      <w:pPr>
        <w:suppressAutoHyphens/>
        <w:autoSpaceDE w:val="0"/>
        <w:autoSpaceDN w:val="0"/>
        <w:adjustRightInd w:val="0"/>
        <w:ind w:firstLine="284"/>
        <w:contextualSpacing/>
        <w:jc w:val="both"/>
        <w:rPr>
          <w:sz w:val="14"/>
          <w:szCs w:val="14"/>
        </w:rPr>
      </w:pPr>
      <w:r w:rsidRPr="00CE1D49">
        <w:rPr>
          <w:spacing w:val="-6"/>
          <w:sz w:val="14"/>
          <w:szCs w:val="14"/>
        </w:rPr>
        <w:t>в графе 4 строки «ВСЕГО» цифру «226280,87441» на «228211,49588»</w:t>
      </w:r>
      <w:r w:rsidRPr="00CE1D49">
        <w:rPr>
          <w:sz w:val="14"/>
          <w:szCs w:val="14"/>
        </w:rPr>
        <w:t>;</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spacing w:val="-6"/>
          <w:sz w:val="14"/>
          <w:szCs w:val="14"/>
        </w:rPr>
        <w:t>в графе 5 строки «2022» цифру «175211,11115» на «179433,32282»;</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spacing w:val="-6"/>
          <w:sz w:val="14"/>
          <w:szCs w:val="14"/>
        </w:rPr>
        <w:t>в графе 5 строки «2023» цифру «147308,74627» на «147372,14627»;</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spacing w:val="-6"/>
          <w:sz w:val="14"/>
          <w:szCs w:val="14"/>
        </w:rPr>
        <w:lastRenderedPageBreak/>
        <w:t>в графе 5 строки «ВСЕГО» цифру «891893,79341» на «896179,40508».</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spacing w:val="-6"/>
          <w:sz w:val="14"/>
          <w:szCs w:val="14"/>
        </w:rPr>
        <w:t>1.2. Изложить Мероприятия муниципальной программы в редакции:</w:t>
      </w:r>
    </w:p>
    <w:p w:rsidR="00C03F18" w:rsidRPr="00CE1D49" w:rsidRDefault="00C03F18" w:rsidP="00C03F18">
      <w:pPr>
        <w:suppressAutoHyphens/>
        <w:autoSpaceDE w:val="0"/>
        <w:autoSpaceDN w:val="0"/>
        <w:adjustRightInd w:val="0"/>
        <w:contextualSpacing/>
        <w:jc w:val="both"/>
        <w:rPr>
          <w:spacing w:val="-6"/>
          <w:sz w:val="14"/>
          <w:szCs w:val="14"/>
        </w:rPr>
      </w:pPr>
      <w:r w:rsidRPr="00CE1D49">
        <w:rPr>
          <w:spacing w:val="-6"/>
          <w:sz w:val="14"/>
          <w:szCs w:val="14"/>
        </w:rPr>
        <w:t>«</w:t>
      </w:r>
    </w:p>
    <w:tbl>
      <w:tblPr>
        <w:tblW w:w="0" w:type="auto"/>
        <w:tblInd w:w="89" w:type="dxa"/>
        <w:tblLook w:val="04A0" w:firstRow="1" w:lastRow="0" w:firstColumn="1" w:lastColumn="0" w:noHBand="0" w:noVBand="1"/>
      </w:tblPr>
      <w:tblGrid>
        <w:gridCol w:w="243"/>
        <w:gridCol w:w="491"/>
        <w:gridCol w:w="568"/>
        <w:gridCol w:w="397"/>
        <w:gridCol w:w="468"/>
        <w:gridCol w:w="482"/>
        <w:gridCol w:w="430"/>
        <w:gridCol w:w="430"/>
        <w:gridCol w:w="430"/>
        <w:gridCol w:w="430"/>
        <w:gridCol w:w="430"/>
        <w:gridCol w:w="430"/>
      </w:tblGrid>
      <w:tr w:rsidR="00C03F18" w:rsidRPr="00C03F18" w:rsidTr="00C03F18">
        <w:trPr>
          <w:trHeight w:val="63"/>
        </w:trPr>
        <w:tc>
          <w:tcPr>
            <w:tcW w:w="0" w:type="auto"/>
            <w:vMerge w:val="restart"/>
            <w:tcBorders>
              <w:top w:val="single" w:sz="4" w:space="0" w:color="000000"/>
              <w:left w:val="single" w:sz="4" w:space="0" w:color="000000"/>
              <w:bottom w:val="single" w:sz="4" w:space="0" w:color="000000"/>
              <w:right w:val="nil"/>
            </w:tcBorders>
          </w:tcPr>
          <w:p w:rsidR="00C03F18" w:rsidRPr="00C03F18" w:rsidRDefault="00C03F18" w:rsidP="00C03F18">
            <w:pPr>
              <w:suppressAutoHyphens/>
              <w:contextualSpacing/>
              <w:jc w:val="center"/>
              <w:rPr>
                <w:sz w:val="8"/>
                <w:szCs w:val="14"/>
              </w:rPr>
            </w:pPr>
          </w:p>
        </w:tc>
        <w:tc>
          <w:tcPr>
            <w:tcW w:w="0" w:type="auto"/>
            <w:vMerge w:val="restart"/>
            <w:tcBorders>
              <w:top w:val="single" w:sz="4" w:space="0" w:color="000000"/>
              <w:left w:val="single" w:sz="4" w:space="0" w:color="000000"/>
              <w:bottom w:val="single" w:sz="4" w:space="0" w:color="000000"/>
              <w:right w:val="nil"/>
            </w:tcBorders>
          </w:tcPr>
          <w:p w:rsidR="00C03F18" w:rsidRPr="00C03F18" w:rsidRDefault="00C03F18" w:rsidP="00C03F18">
            <w:pPr>
              <w:suppressAutoHyphens/>
              <w:contextualSpacing/>
              <w:jc w:val="center"/>
              <w:rPr>
                <w:sz w:val="8"/>
                <w:szCs w:val="14"/>
              </w:rPr>
            </w:pPr>
            <w:r w:rsidRPr="00C03F18">
              <w:rPr>
                <w:sz w:val="8"/>
                <w:szCs w:val="14"/>
              </w:rPr>
              <w:t>Наименование мероприятия</w:t>
            </w:r>
          </w:p>
        </w:tc>
        <w:tc>
          <w:tcPr>
            <w:tcW w:w="0" w:type="auto"/>
            <w:vMerge w:val="restart"/>
            <w:tcBorders>
              <w:top w:val="single" w:sz="4" w:space="0" w:color="000000"/>
              <w:left w:val="single" w:sz="4" w:space="0" w:color="000000"/>
              <w:bottom w:val="single" w:sz="4" w:space="0" w:color="000000"/>
              <w:right w:val="nil"/>
            </w:tcBorders>
          </w:tcPr>
          <w:p w:rsidR="00C03F18" w:rsidRPr="00C03F18" w:rsidRDefault="00C03F18" w:rsidP="00C03F18">
            <w:pPr>
              <w:suppressAutoHyphens/>
              <w:contextualSpacing/>
              <w:jc w:val="center"/>
              <w:rPr>
                <w:sz w:val="8"/>
                <w:szCs w:val="14"/>
              </w:rPr>
            </w:pPr>
            <w:r w:rsidRPr="00C03F18">
              <w:rPr>
                <w:sz w:val="8"/>
                <w:szCs w:val="14"/>
              </w:rPr>
              <w:t>Исполнитель</w:t>
            </w:r>
          </w:p>
        </w:tc>
        <w:tc>
          <w:tcPr>
            <w:tcW w:w="0" w:type="auto"/>
            <w:vMerge w:val="restart"/>
            <w:tcBorders>
              <w:top w:val="single" w:sz="4" w:space="0" w:color="000000"/>
              <w:left w:val="single" w:sz="4" w:space="0" w:color="000000"/>
              <w:bottom w:val="single" w:sz="4" w:space="0" w:color="000000"/>
              <w:right w:val="nil"/>
            </w:tcBorders>
          </w:tcPr>
          <w:p w:rsidR="00C03F18" w:rsidRPr="00C03F18" w:rsidRDefault="00C03F18" w:rsidP="00C03F18">
            <w:pPr>
              <w:suppressAutoHyphens/>
              <w:contextualSpacing/>
              <w:jc w:val="center"/>
              <w:rPr>
                <w:sz w:val="8"/>
                <w:szCs w:val="14"/>
              </w:rPr>
            </w:pPr>
            <w:r w:rsidRPr="00C03F18">
              <w:rPr>
                <w:sz w:val="8"/>
                <w:szCs w:val="14"/>
              </w:rPr>
              <w:t>Срок реализации</w:t>
            </w:r>
          </w:p>
        </w:tc>
        <w:tc>
          <w:tcPr>
            <w:tcW w:w="0" w:type="auto"/>
            <w:vMerge w:val="restart"/>
            <w:tcBorders>
              <w:top w:val="single" w:sz="4" w:space="0" w:color="000000"/>
              <w:left w:val="single" w:sz="4" w:space="0" w:color="000000"/>
              <w:bottom w:val="single" w:sz="4" w:space="0" w:color="000000"/>
              <w:right w:val="nil"/>
            </w:tcBorders>
          </w:tcPr>
          <w:p w:rsidR="00C03F18" w:rsidRPr="00C03F18" w:rsidRDefault="00C03F18" w:rsidP="00C03F18">
            <w:pPr>
              <w:suppressAutoHyphens/>
              <w:contextualSpacing/>
              <w:jc w:val="center"/>
              <w:rPr>
                <w:sz w:val="8"/>
                <w:szCs w:val="14"/>
              </w:rPr>
            </w:pPr>
            <w:r w:rsidRPr="00C03F18">
              <w:rPr>
                <w:sz w:val="8"/>
                <w:szCs w:val="14"/>
              </w:rPr>
              <w:t>Целевой показатель (номер целевого показатели из паспорта муниципальной программы)</w:t>
            </w:r>
          </w:p>
        </w:tc>
        <w:tc>
          <w:tcPr>
            <w:tcW w:w="0" w:type="auto"/>
            <w:vMerge w:val="restart"/>
            <w:tcBorders>
              <w:top w:val="single" w:sz="4" w:space="0" w:color="000000"/>
              <w:left w:val="single" w:sz="4" w:space="0" w:color="000000"/>
              <w:bottom w:val="single" w:sz="4" w:space="0" w:color="000000"/>
              <w:right w:val="nil"/>
            </w:tcBorders>
          </w:tcPr>
          <w:p w:rsidR="00C03F18" w:rsidRPr="00C03F18" w:rsidRDefault="00C03F18" w:rsidP="00C03F18">
            <w:pPr>
              <w:suppressAutoHyphens/>
              <w:contextualSpacing/>
              <w:jc w:val="center"/>
              <w:rPr>
                <w:sz w:val="8"/>
                <w:szCs w:val="14"/>
              </w:rPr>
            </w:pPr>
            <w:r w:rsidRPr="00C03F18">
              <w:rPr>
                <w:sz w:val="8"/>
                <w:szCs w:val="14"/>
              </w:rPr>
              <w:t>Источник финансирования</w:t>
            </w:r>
          </w:p>
        </w:tc>
        <w:tc>
          <w:tcPr>
            <w:tcW w:w="0" w:type="auto"/>
            <w:gridSpan w:val="6"/>
            <w:tcBorders>
              <w:top w:val="single" w:sz="4" w:space="0" w:color="000000"/>
              <w:left w:val="single" w:sz="4" w:space="0" w:color="000000"/>
              <w:bottom w:val="single" w:sz="4" w:space="0" w:color="000000"/>
              <w:right w:val="single" w:sz="4" w:space="0" w:color="000000"/>
            </w:tcBorders>
          </w:tcPr>
          <w:p w:rsidR="00C03F18" w:rsidRPr="00C03F18" w:rsidRDefault="00C03F18" w:rsidP="00C03F18">
            <w:pPr>
              <w:suppressAutoHyphens/>
              <w:contextualSpacing/>
              <w:jc w:val="center"/>
              <w:rPr>
                <w:sz w:val="8"/>
                <w:szCs w:val="14"/>
              </w:rPr>
            </w:pPr>
            <w:r w:rsidRPr="00C03F18">
              <w:rPr>
                <w:sz w:val="8"/>
                <w:szCs w:val="14"/>
              </w:rPr>
              <w:t>Объем финансирования по годам (тыс. руб.)</w:t>
            </w:r>
          </w:p>
        </w:tc>
      </w:tr>
      <w:tr w:rsidR="00C03F18" w:rsidRPr="00C03F18" w:rsidTr="00C03F18">
        <w:trPr>
          <w:trHeight w:val="63"/>
        </w:trPr>
        <w:tc>
          <w:tcPr>
            <w:tcW w:w="0" w:type="auto"/>
            <w:vMerge/>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rPr>
                <w:sz w:val="8"/>
                <w:szCs w:val="14"/>
              </w:rPr>
            </w:pPr>
          </w:p>
        </w:tc>
        <w:tc>
          <w:tcPr>
            <w:tcW w:w="0" w:type="auto"/>
            <w:vMerge/>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rPr>
                <w:sz w:val="8"/>
                <w:szCs w:val="14"/>
              </w:rPr>
            </w:pPr>
          </w:p>
        </w:tc>
        <w:tc>
          <w:tcPr>
            <w:tcW w:w="0" w:type="auto"/>
            <w:vMerge/>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rPr>
                <w:sz w:val="8"/>
                <w:szCs w:val="14"/>
              </w:rPr>
            </w:pPr>
          </w:p>
        </w:tc>
        <w:tc>
          <w:tcPr>
            <w:tcW w:w="0" w:type="auto"/>
            <w:vMerge/>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rPr>
                <w:sz w:val="8"/>
                <w:szCs w:val="14"/>
              </w:rPr>
            </w:pPr>
          </w:p>
        </w:tc>
        <w:tc>
          <w:tcPr>
            <w:tcW w:w="0" w:type="auto"/>
            <w:vMerge/>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rPr>
                <w:sz w:val="8"/>
                <w:szCs w:val="14"/>
              </w:rPr>
            </w:pPr>
          </w:p>
        </w:tc>
        <w:tc>
          <w:tcPr>
            <w:tcW w:w="0" w:type="auto"/>
            <w:vMerge/>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rPr>
                <w:sz w:val="8"/>
                <w:szCs w:val="14"/>
              </w:rPr>
            </w:pP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highlight w:val="yellow"/>
              </w:rPr>
            </w:pPr>
            <w:r w:rsidRPr="00C03F18">
              <w:rPr>
                <w:sz w:val="8"/>
                <w:szCs w:val="14"/>
              </w:rPr>
              <w:t>2021</w:t>
            </w: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2022</w:t>
            </w: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2023</w:t>
            </w: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2024</w:t>
            </w: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2025</w:t>
            </w:r>
          </w:p>
        </w:tc>
        <w:tc>
          <w:tcPr>
            <w:tcW w:w="0" w:type="auto"/>
            <w:tcBorders>
              <w:top w:val="single" w:sz="4" w:space="0" w:color="000000"/>
              <w:left w:val="single" w:sz="4" w:space="0" w:color="000000"/>
              <w:bottom w:val="single" w:sz="4" w:space="0" w:color="000000"/>
              <w:right w:val="single" w:sz="4" w:space="0" w:color="000000"/>
            </w:tcBorders>
            <w:vAlign w:val="center"/>
          </w:tcPr>
          <w:p w:rsidR="00C03F18" w:rsidRPr="00C03F18" w:rsidRDefault="00C03F18" w:rsidP="00C03F18">
            <w:pPr>
              <w:suppressAutoHyphens/>
              <w:contextualSpacing/>
              <w:jc w:val="center"/>
              <w:rPr>
                <w:sz w:val="8"/>
                <w:szCs w:val="14"/>
              </w:rPr>
            </w:pPr>
            <w:r w:rsidRPr="00C03F18">
              <w:rPr>
                <w:sz w:val="8"/>
                <w:szCs w:val="14"/>
              </w:rPr>
              <w:t>2026</w:t>
            </w:r>
          </w:p>
        </w:tc>
      </w:tr>
      <w:tr w:rsidR="00C03F18" w:rsidRPr="00C03F18" w:rsidTr="00C03F18">
        <w:trPr>
          <w:trHeight w:val="258"/>
        </w:trPr>
        <w:tc>
          <w:tcPr>
            <w:tcW w:w="0" w:type="auto"/>
            <w:tcBorders>
              <w:top w:val="single" w:sz="4" w:space="0" w:color="000000"/>
              <w:left w:val="single" w:sz="4" w:space="0" w:color="000000"/>
              <w:bottom w:val="single" w:sz="4" w:space="0" w:color="000000"/>
              <w:right w:val="nil"/>
            </w:tcBorders>
          </w:tcPr>
          <w:p w:rsidR="00C03F18" w:rsidRPr="00C03F18" w:rsidRDefault="00C03F18" w:rsidP="00C03F18">
            <w:pPr>
              <w:suppressAutoHyphens/>
              <w:contextualSpacing/>
              <w:jc w:val="center"/>
              <w:rPr>
                <w:sz w:val="8"/>
                <w:szCs w:val="14"/>
              </w:rPr>
            </w:pPr>
            <w:r w:rsidRPr="00C03F18">
              <w:rPr>
                <w:sz w:val="8"/>
                <w:szCs w:val="14"/>
              </w:rPr>
              <w:t>1</w:t>
            </w:r>
          </w:p>
        </w:tc>
        <w:tc>
          <w:tcPr>
            <w:tcW w:w="0" w:type="auto"/>
            <w:tcBorders>
              <w:top w:val="single" w:sz="4" w:space="0" w:color="000000"/>
              <w:left w:val="single" w:sz="4" w:space="0" w:color="000000"/>
              <w:bottom w:val="single" w:sz="4" w:space="0" w:color="000000"/>
              <w:right w:val="nil"/>
            </w:tcBorders>
          </w:tcPr>
          <w:p w:rsidR="00C03F18" w:rsidRPr="00C03F18" w:rsidRDefault="00C03F18" w:rsidP="00C03F18">
            <w:pPr>
              <w:suppressAutoHyphens/>
              <w:contextualSpacing/>
              <w:jc w:val="center"/>
              <w:rPr>
                <w:sz w:val="8"/>
                <w:szCs w:val="14"/>
              </w:rPr>
            </w:pPr>
            <w:r w:rsidRPr="00C03F18">
              <w:rPr>
                <w:sz w:val="8"/>
                <w:szCs w:val="14"/>
              </w:rPr>
              <w:t>2</w:t>
            </w:r>
          </w:p>
        </w:tc>
        <w:tc>
          <w:tcPr>
            <w:tcW w:w="0" w:type="auto"/>
            <w:tcBorders>
              <w:top w:val="single" w:sz="4" w:space="0" w:color="000000"/>
              <w:left w:val="single" w:sz="4" w:space="0" w:color="000000"/>
              <w:bottom w:val="single" w:sz="4" w:space="0" w:color="000000"/>
              <w:right w:val="nil"/>
            </w:tcBorders>
          </w:tcPr>
          <w:p w:rsidR="00C03F18" w:rsidRPr="00C03F18" w:rsidRDefault="00C03F18" w:rsidP="00C03F18">
            <w:pPr>
              <w:suppressAutoHyphens/>
              <w:contextualSpacing/>
              <w:jc w:val="center"/>
              <w:rPr>
                <w:sz w:val="8"/>
                <w:szCs w:val="14"/>
              </w:rPr>
            </w:pPr>
            <w:r w:rsidRPr="00C03F18">
              <w:rPr>
                <w:sz w:val="8"/>
                <w:szCs w:val="14"/>
              </w:rPr>
              <w:t>3</w:t>
            </w:r>
          </w:p>
        </w:tc>
        <w:tc>
          <w:tcPr>
            <w:tcW w:w="0" w:type="auto"/>
            <w:tcBorders>
              <w:top w:val="single" w:sz="4" w:space="0" w:color="000000"/>
              <w:left w:val="single" w:sz="4" w:space="0" w:color="000000"/>
              <w:bottom w:val="single" w:sz="4" w:space="0" w:color="000000"/>
              <w:right w:val="nil"/>
            </w:tcBorders>
          </w:tcPr>
          <w:p w:rsidR="00C03F18" w:rsidRPr="00C03F18" w:rsidRDefault="00C03F18" w:rsidP="00C03F18">
            <w:pPr>
              <w:suppressAutoHyphens/>
              <w:contextualSpacing/>
              <w:jc w:val="center"/>
              <w:rPr>
                <w:sz w:val="8"/>
                <w:szCs w:val="14"/>
              </w:rPr>
            </w:pPr>
            <w:r w:rsidRPr="00C03F18">
              <w:rPr>
                <w:sz w:val="8"/>
                <w:szCs w:val="14"/>
              </w:rPr>
              <w:t>4</w:t>
            </w:r>
          </w:p>
        </w:tc>
        <w:tc>
          <w:tcPr>
            <w:tcW w:w="0" w:type="auto"/>
            <w:tcBorders>
              <w:top w:val="single" w:sz="4" w:space="0" w:color="000000"/>
              <w:left w:val="single" w:sz="4" w:space="0" w:color="000000"/>
              <w:bottom w:val="single" w:sz="4" w:space="0" w:color="000000"/>
              <w:right w:val="nil"/>
            </w:tcBorders>
          </w:tcPr>
          <w:p w:rsidR="00C03F18" w:rsidRPr="00C03F18" w:rsidRDefault="00C03F18" w:rsidP="00C03F18">
            <w:pPr>
              <w:suppressAutoHyphens/>
              <w:contextualSpacing/>
              <w:jc w:val="center"/>
              <w:rPr>
                <w:sz w:val="8"/>
                <w:szCs w:val="14"/>
              </w:rPr>
            </w:pPr>
            <w:r w:rsidRPr="00C03F18">
              <w:rPr>
                <w:sz w:val="8"/>
                <w:szCs w:val="14"/>
              </w:rPr>
              <w:t>5</w:t>
            </w:r>
          </w:p>
        </w:tc>
        <w:tc>
          <w:tcPr>
            <w:tcW w:w="0" w:type="auto"/>
            <w:tcBorders>
              <w:top w:val="single" w:sz="4" w:space="0" w:color="000000"/>
              <w:left w:val="single" w:sz="4" w:space="0" w:color="000000"/>
              <w:bottom w:val="single" w:sz="4" w:space="0" w:color="000000"/>
              <w:right w:val="nil"/>
            </w:tcBorders>
          </w:tcPr>
          <w:p w:rsidR="00C03F18" w:rsidRPr="00C03F18" w:rsidRDefault="00C03F18" w:rsidP="00C03F18">
            <w:pPr>
              <w:suppressAutoHyphens/>
              <w:contextualSpacing/>
              <w:jc w:val="center"/>
              <w:rPr>
                <w:sz w:val="8"/>
                <w:szCs w:val="14"/>
              </w:rPr>
            </w:pPr>
            <w:r w:rsidRPr="00C03F18">
              <w:rPr>
                <w:sz w:val="8"/>
                <w:szCs w:val="14"/>
              </w:rPr>
              <w:t>6</w:t>
            </w:r>
          </w:p>
          <w:p w:rsidR="00C03F18" w:rsidRPr="00C03F18" w:rsidRDefault="00C03F18" w:rsidP="00C03F18">
            <w:pPr>
              <w:suppressAutoHyphens/>
              <w:contextualSpacing/>
              <w:jc w:val="center"/>
              <w:rPr>
                <w:sz w:val="8"/>
                <w:szCs w:val="14"/>
              </w:rPr>
            </w:pPr>
          </w:p>
        </w:tc>
        <w:tc>
          <w:tcPr>
            <w:tcW w:w="0" w:type="auto"/>
            <w:tcBorders>
              <w:top w:val="single" w:sz="4" w:space="0" w:color="000000"/>
              <w:left w:val="single" w:sz="4" w:space="0" w:color="000000"/>
              <w:bottom w:val="single" w:sz="4" w:space="0" w:color="000000"/>
              <w:right w:val="nil"/>
            </w:tcBorders>
          </w:tcPr>
          <w:p w:rsidR="00C03F18" w:rsidRPr="00C03F18" w:rsidRDefault="00C03F18" w:rsidP="00C03F18">
            <w:pPr>
              <w:suppressAutoHyphens/>
              <w:contextualSpacing/>
              <w:jc w:val="center"/>
              <w:rPr>
                <w:sz w:val="8"/>
                <w:szCs w:val="14"/>
                <w:highlight w:val="yellow"/>
              </w:rPr>
            </w:pPr>
            <w:r w:rsidRPr="00C03F18">
              <w:rPr>
                <w:sz w:val="8"/>
                <w:szCs w:val="14"/>
              </w:rPr>
              <w:t>7</w:t>
            </w:r>
          </w:p>
        </w:tc>
        <w:tc>
          <w:tcPr>
            <w:tcW w:w="0" w:type="auto"/>
            <w:tcBorders>
              <w:top w:val="single" w:sz="4" w:space="0" w:color="000000"/>
              <w:left w:val="single" w:sz="4" w:space="0" w:color="000000"/>
              <w:bottom w:val="single" w:sz="4" w:space="0" w:color="000000"/>
              <w:right w:val="nil"/>
            </w:tcBorders>
          </w:tcPr>
          <w:p w:rsidR="00C03F18" w:rsidRPr="00C03F18" w:rsidRDefault="00C03F18" w:rsidP="00C03F18">
            <w:pPr>
              <w:suppressAutoHyphens/>
              <w:contextualSpacing/>
              <w:jc w:val="center"/>
              <w:rPr>
                <w:sz w:val="8"/>
                <w:szCs w:val="14"/>
              </w:rPr>
            </w:pPr>
            <w:r w:rsidRPr="00C03F18">
              <w:rPr>
                <w:sz w:val="8"/>
                <w:szCs w:val="14"/>
              </w:rPr>
              <w:t>8</w:t>
            </w:r>
          </w:p>
        </w:tc>
        <w:tc>
          <w:tcPr>
            <w:tcW w:w="0" w:type="auto"/>
            <w:tcBorders>
              <w:top w:val="single" w:sz="4" w:space="0" w:color="000000"/>
              <w:left w:val="single" w:sz="4" w:space="0" w:color="000000"/>
              <w:bottom w:val="single" w:sz="4" w:space="0" w:color="000000"/>
              <w:right w:val="nil"/>
            </w:tcBorders>
          </w:tcPr>
          <w:p w:rsidR="00C03F18" w:rsidRPr="00C03F18" w:rsidRDefault="00C03F18" w:rsidP="00C03F18">
            <w:pPr>
              <w:suppressAutoHyphens/>
              <w:contextualSpacing/>
              <w:jc w:val="center"/>
              <w:rPr>
                <w:sz w:val="8"/>
                <w:szCs w:val="14"/>
              </w:rPr>
            </w:pPr>
            <w:r w:rsidRPr="00C03F18">
              <w:rPr>
                <w:sz w:val="8"/>
                <w:szCs w:val="14"/>
              </w:rPr>
              <w:t>9</w:t>
            </w:r>
          </w:p>
        </w:tc>
        <w:tc>
          <w:tcPr>
            <w:tcW w:w="0" w:type="auto"/>
            <w:tcBorders>
              <w:top w:val="single" w:sz="4" w:space="0" w:color="000000"/>
              <w:left w:val="single" w:sz="4" w:space="0" w:color="000000"/>
              <w:bottom w:val="single" w:sz="4" w:space="0" w:color="000000"/>
              <w:right w:val="nil"/>
            </w:tcBorders>
          </w:tcPr>
          <w:p w:rsidR="00C03F18" w:rsidRPr="00C03F18" w:rsidRDefault="00C03F18" w:rsidP="00C03F18">
            <w:pPr>
              <w:suppressAutoHyphens/>
              <w:contextualSpacing/>
              <w:jc w:val="center"/>
              <w:rPr>
                <w:sz w:val="8"/>
                <w:szCs w:val="14"/>
              </w:rPr>
            </w:pPr>
            <w:r w:rsidRPr="00C03F18">
              <w:rPr>
                <w:sz w:val="8"/>
                <w:szCs w:val="14"/>
              </w:rPr>
              <w:t>10</w:t>
            </w:r>
          </w:p>
        </w:tc>
        <w:tc>
          <w:tcPr>
            <w:tcW w:w="0" w:type="auto"/>
            <w:tcBorders>
              <w:top w:val="single" w:sz="4" w:space="0" w:color="000000"/>
              <w:left w:val="single" w:sz="4" w:space="0" w:color="000000"/>
              <w:bottom w:val="single" w:sz="4" w:space="0" w:color="000000"/>
              <w:right w:val="nil"/>
            </w:tcBorders>
          </w:tcPr>
          <w:p w:rsidR="00C03F18" w:rsidRPr="00C03F18" w:rsidRDefault="00C03F18" w:rsidP="00C03F18">
            <w:pPr>
              <w:suppressAutoHyphens/>
              <w:contextualSpacing/>
              <w:jc w:val="center"/>
              <w:rPr>
                <w:sz w:val="8"/>
                <w:szCs w:val="14"/>
              </w:rPr>
            </w:pPr>
            <w:r w:rsidRPr="00C03F18">
              <w:rPr>
                <w:sz w:val="8"/>
                <w:szCs w:val="14"/>
              </w:rPr>
              <w:t>11</w:t>
            </w:r>
          </w:p>
        </w:tc>
        <w:tc>
          <w:tcPr>
            <w:tcW w:w="0" w:type="auto"/>
            <w:tcBorders>
              <w:top w:val="single" w:sz="4" w:space="0" w:color="000000"/>
              <w:left w:val="single" w:sz="4" w:space="0" w:color="000000"/>
              <w:bottom w:val="single" w:sz="4" w:space="0" w:color="000000"/>
              <w:right w:val="single" w:sz="4" w:space="0" w:color="000000"/>
            </w:tcBorders>
          </w:tcPr>
          <w:p w:rsidR="00C03F18" w:rsidRPr="00C03F18" w:rsidRDefault="00C03F18" w:rsidP="00C03F18">
            <w:pPr>
              <w:suppressAutoHyphens/>
              <w:contextualSpacing/>
              <w:jc w:val="center"/>
              <w:rPr>
                <w:sz w:val="8"/>
                <w:szCs w:val="14"/>
              </w:rPr>
            </w:pPr>
            <w:r w:rsidRPr="00C03F18">
              <w:rPr>
                <w:sz w:val="8"/>
                <w:szCs w:val="14"/>
              </w:rPr>
              <w:t>12</w:t>
            </w:r>
          </w:p>
        </w:tc>
      </w:tr>
      <w:tr w:rsidR="00C03F18" w:rsidRPr="00C03F18" w:rsidTr="00C03F18">
        <w:trPr>
          <w:trHeight w:val="1573"/>
        </w:trPr>
        <w:tc>
          <w:tcPr>
            <w:tcW w:w="0" w:type="auto"/>
            <w:vMerge w:val="restart"/>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1.</w:t>
            </w:r>
          </w:p>
        </w:tc>
        <w:tc>
          <w:tcPr>
            <w:tcW w:w="0" w:type="auto"/>
            <w:vMerge w:val="restart"/>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rPr>
                <w:sz w:val="8"/>
                <w:szCs w:val="14"/>
              </w:rPr>
            </w:pPr>
            <w:r w:rsidRPr="00C03F18">
              <w:rPr>
                <w:sz w:val="8"/>
                <w:szCs w:val="14"/>
              </w:rPr>
              <w:t>Реализация подпрограммы «Развитие дошкольного и общего образования в Солецком муниципальном округе»</w:t>
            </w:r>
          </w:p>
        </w:tc>
        <w:tc>
          <w:tcPr>
            <w:tcW w:w="0" w:type="auto"/>
            <w:vMerge w:val="restart"/>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both"/>
              <w:rPr>
                <w:sz w:val="8"/>
                <w:szCs w:val="14"/>
              </w:rPr>
            </w:pPr>
            <w:r w:rsidRPr="00C03F18">
              <w:rPr>
                <w:sz w:val="8"/>
                <w:szCs w:val="14"/>
              </w:rPr>
              <w:t>комитет,  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p w:rsidR="00C03F18" w:rsidRPr="00C03F18" w:rsidRDefault="00C03F18" w:rsidP="00C03F18">
            <w:pPr>
              <w:suppressAutoHyphens/>
              <w:contextualSpacing/>
              <w:jc w:val="both"/>
              <w:rPr>
                <w:sz w:val="8"/>
                <w:szCs w:val="14"/>
              </w:rPr>
            </w:pPr>
            <w:r w:rsidRPr="00C03F18">
              <w:rPr>
                <w:sz w:val="8"/>
                <w:szCs w:val="14"/>
              </w:rPr>
              <w:t>Муниципальное казенное учреждение «Центр координации действий оперативных служб Солецкого округа и обслуживания муниципальных учреждений»</w:t>
            </w:r>
          </w:p>
        </w:tc>
        <w:tc>
          <w:tcPr>
            <w:tcW w:w="0" w:type="auto"/>
            <w:vMerge w:val="restart"/>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2021-2026  годы</w:t>
            </w:r>
          </w:p>
        </w:tc>
        <w:tc>
          <w:tcPr>
            <w:tcW w:w="0" w:type="auto"/>
            <w:vMerge w:val="restart"/>
            <w:tcBorders>
              <w:top w:val="single" w:sz="4" w:space="0" w:color="000000"/>
              <w:left w:val="single" w:sz="4" w:space="0" w:color="000000"/>
              <w:bottom w:val="single" w:sz="4" w:space="0" w:color="000000"/>
              <w:right w:val="single" w:sz="4" w:space="0" w:color="auto"/>
            </w:tcBorders>
            <w:vAlign w:val="center"/>
          </w:tcPr>
          <w:p w:rsidR="00C03F18" w:rsidRPr="00C03F18" w:rsidRDefault="00C03F18" w:rsidP="00C03F18">
            <w:pPr>
              <w:suppressAutoHyphens/>
              <w:contextualSpacing/>
              <w:jc w:val="center"/>
              <w:rPr>
                <w:sz w:val="8"/>
                <w:szCs w:val="14"/>
              </w:rPr>
            </w:pPr>
            <w:r w:rsidRPr="00C03F18">
              <w:rPr>
                <w:sz w:val="8"/>
                <w:szCs w:val="14"/>
              </w:rPr>
              <w:t>1.1.1,1.</w:t>
            </w:r>
          </w:p>
          <w:p w:rsidR="00C03F18" w:rsidRPr="00C03F18" w:rsidRDefault="00C03F18" w:rsidP="00C03F18">
            <w:pPr>
              <w:suppressAutoHyphens/>
              <w:contextualSpacing/>
              <w:jc w:val="center"/>
              <w:rPr>
                <w:sz w:val="8"/>
                <w:szCs w:val="14"/>
              </w:rPr>
            </w:pPr>
            <w:r w:rsidRPr="00C03F18">
              <w:rPr>
                <w:sz w:val="8"/>
                <w:szCs w:val="14"/>
              </w:rPr>
              <w:t>1.2,1.1.</w:t>
            </w:r>
          </w:p>
          <w:p w:rsidR="00C03F18" w:rsidRPr="00C03F18" w:rsidRDefault="00C03F18" w:rsidP="00C03F18">
            <w:pPr>
              <w:suppressAutoHyphens/>
              <w:contextualSpacing/>
              <w:jc w:val="center"/>
              <w:rPr>
                <w:sz w:val="8"/>
                <w:szCs w:val="14"/>
              </w:rPr>
            </w:pPr>
            <w:r w:rsidRPr="00C03F18">
              <w:rPr>
                <w:sz w:val="8"/>
                <w:szCs w:val="14"/>
              </w:rPr>
              <w:t>3, 1.2.1, 1.3.1, 1.4.1, 1.5.1</w:t>
            </w:r>
          </w:p>
        </w:tc>
        <w:tc>
          <w:tcPr>
            <w:tcW w:w="0" w:type="auto"/>
            <w:tcBorders>
              <w:top w:val="single" w:sz="4" w:space="0" w:color="000000"/>
              <w:left w:val="single" w:sz="4" w:space="0" w:color="auto"/>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 xml:space="preserve">областной          бюджет </w:t>
            </w: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117185,97300</w:t>
            </w: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123232,93070</w:t>
            </w: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101136,36800</w:t>
            </w: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101166,14400</w:t>
            </w: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91863,50000</w:t>
            </w:r>
          </w:p>
        </w:tc>
        <w:tc>
          <w:tcPr>
            <w:tcW w:w="0" w:type="auto"/>
            <w:tcBorders>
              <w:top w:val="single" w:sz="4" w:space="0" w:color="000000"/>
              <w:left w:val="single" w:sz="4" w:space="0" w:color="000000"/>
              <w:bottom w:val="single" w:sz="4" w:space="0" w:color="000000"/>
              <w:right w:val="single" w:sz="4" w:space="0" w:color="000000"/>
            </w:tcBorders>
            <w:vAlign w:val="center"/>
          </w:tcPr>
          <w:p w:rsidR="00C03F18" w:rsidRPr="00C03F18" w:rsidRDefault="00C03F18" w:rsidP="00C03F18">
            <w:pPr>
              <w:suppressAutoHyphens/>
              <w:contextualSpacing/>
              <w:jc w:val="center"/>
              <w:rPr>
                <w:sz w:val="8"/>
                <w:szCs w:val="14"/>
              </w:rPr>
            </w:pPr>
            <w:r w:rsidRPr="00C03F18">
              <w:rPr>
                <w:sz w:val="8"/>
                <w:szCs w:val="14"/>
              </w:rPr>
              <w:t>91863,50000</w:t>
            </w:r>
          </w:p>
        </w:tc>
      </w:tr>
      <w:tr w:rsidR="00C03F18" w:rsidRPr="00C03F18" w:rsidTr="00C03F18">
        <w:trPr>
          <w:trHeight w:val="1401"/>
        </w:trPr>
        <w:tc>
          <w:tcPr>
            <w:tcW w:w="0" w:type="auto"/>
            <w:vMerge/>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rPr>
                <w:sz w:val="8"/>
                <w:szCs w:val="14"/>
              </w:rPr>
            </w:pPr>
          </w:p>
        </w:tc>
        <w:tc>
          <w:tcPr>
            <w:tcW w:w="0" w:type="auto"/>
            <w:vMerge/>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rPr>
                <w:sz w:val="8"/>
                <w:szCs w:val="14"/>
              </w:rPr>
            </w:pPr>
          </w:p>
        </w:tc>
        <w:tc>
          <w:tcPr>
            <w:tcW w:w="0" w:type="auto"/>
            <w:vMerge/>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rPr>
                <w:sz w:val="8"/>
                <w:szCs w:val="14"/>
              </w:rPr>
            </w:pPr>
          </w:p>
        </w:tc>
        <w:tc>
          <w:tcPr>
            <w:tcW w:w="0" w:type="auto"/>
            <w:vMerge/>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rPr>
                <w:sz w:val="8"/>
                <w:szCs w:val="1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C03F18" w:rsidRPr="00C03F18" w:rsidRDefault="00C03F18" w:rsidP="00C03F18">
            <w:pPr>
              <w:suppressAutoHyphens/>
              <w:contextualSpacing/>
              <w:rPr>
                <w:sz w:val="8"/>
                <w:szCs w:val="14"/>
              </w:rPr>
            </w:pPr>
          </w:p>
        </w:tc>
        <w:tc>
          <w:tcPr>
            <w:tcW w:w="0" w:type="auto"/>
            <w:tcBorders>
              <w:top w:val="single" w:sz="4" w:space="0" w:color="000000"/>
              <w:left w:val="single" w:sz="4" w:space="0" w:color="auto"/>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бюджет муниципального  округа</w:t>
            </w:r>
          </w:p>
        </w:tc>
        <w:tc>
          <w:tcPr>
            <w:tcW w:w="0" w:type="auto"/>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32212,00240</w:t>
            </w:r>
          </w:p>
        </w:tc>
        <w:tc>
          <w:tcPr>
            <w:tcW w:w="0" w:type="auto"/>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36231,21277</w:t>
            </w:r>
          </w:p>
        </w:tc>
        <w:tc>
          <w:tcPr>
            <w:tcW w:w="0" w:type="auto"/>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29122,69167</w:t>
            </w:r>
          </w:p>
        </w:tc>
        <w:tc>
          <w:tcPr>
            <w:tcW w:w="0" w:type="auto"/>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29524,27467</w:t>
            </w:r>
          </w:p>
        </w:tc>
        <w:tc>
          <w:tcPr>
            <w:tcW w:w="0" w:type="auto"/>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29161,50000</w:t>
            </w:r>
          </w:p>
        </w:tc>
        <w:tc>
          <w:tcPr>
            <w:tcW w:w="0" w:type="auto"/>
            <w:tcBorders>
              <w:top w:val="single" w:sz="4" w:space="0" w:color="000000"/>
              <w:left w:val="single" w:sz="4" w:space="0" w:color="000000"/>
              <w:bottom w:val="single" w:sz="4" w:space="0" w:color="auto"/>
              <w:right w:val="single" w:sz="4" w:space="0" w:color="000000"/>
            </w:tcBorders>
            <w:vAlign w:val="center"/>
          </w:tcPr>
          <w:p w:rsidR="00C03F18" w:rsidRPr="00C03F18" w:rsidRDefault="00C03F18" w:rsidP="00C03F18">
            <w:pPr>
              <w:suppressAutoHyphens/>
              <w:contextualSpacing/>
              <w:jc w:val="center"/>
              <w:rPr>
                <w:sz w:val="8"/>
                <w:szCs w:val="14"/>
              </w:rPr>
            </w:pPr>
            <w:r w:rsidRPr="00C03F18">
              <w:rPr>
                <w:sz w:val="8"/>
                <w:szCs w:val="14"/>
              </w:rPr>
              <w:t>29161,50000</w:t>
            </w:r>
          </w:p>
        </w:tc>
      </w:tr>
      <w:tr w:rsidR="00C03F18" w:rsidRPr="00C03F18" w:rsidTr="00C03F18">
        <w:trPr>
          <w:trHeight w:val="1828"/>
        </w:trPr>
        <w:tc>
          <w:tcPr>
            <w:tcW w:w="0" w:type="auto"/>
            <w:vMerge/>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rPr>
                <w:sz w:val="8"/>
                <w:szCs w:val="14"/>
              </w:rPr>
            </w:pPr>
          </w:p>
        </w:tc>
        <w:tc>
          <w:tcPr>
            <w:tcW w:w="0" w:type="auto"/>
            <w:vMerge/>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rPr>
                <w:sz w:val="8"/>
                <w:szCs w:val="14"/>
              </w:rPr>
            </w:pPr>
          </w:p>
        </w:tc>
        <w:tc>
          <w:tcPr>
            <w:tcW w:w="0" w:type="auto"/>
            <w:vMerge/>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rPr>
                <w:sz w:val="8"/>
                <w:szCs w:val="14"/>
              </w:rPr>
            </w:pPr>
          </w:p>
        </w:tc>
        <w:tc>
          <w:tcPr>
            <w:tcW w:w="0" w:type="auto"/>
            <w:vMerge/>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rPr>
                <w:sz w:val="8"/>
                <w:szCs w:val="1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C03F18" w:rsidRPr="00C03F18" w:rsidRDefault="00C03F18" w:rsidP="00C03F18">
            <w:pPr>
              <w:suppressAutoHyphens/>
              <w:contextualSpacing/>
              <w:rPr>
                <w:sz w:val="8"/>
                <w:szCs w:val="14"/>
              </w:rPr>
            </w:pPr>
          </w:p>
        </w:tc>
        <w:tc>
          <w:tcPr>
            <w:tcW w:w="0" w:type="auto"/>
            <w:tcBorders>
              <w:top w:val="single" w:sz="4" w:space="0" w:color="auto"/>
              <w:left w:val="single" w:sz="4" w:space="0" w:color="auto"/>
              <w:bottom w:val="single" w:sz="4" w:space="0" w:color="000000"/>
              <w:right w:val="nil"/>
            </w:tcBorders>
            <w:vAlign w:val="center"/>
          </w:tcPr>
          <w:p w:rsidR="00C03F18" w:rsidRPr="00C03F18" w:rsidRDefault="00C03F18" w:rsidP="00C03F18">
            <w:pPr>
              <w:widowControl w:val="0"/>
              <w:suppressAutoHyphens/>
              <w:contextualSpacing/>
              <w:jc w:val="center"/>
              <w:rPr>
                <w:sz w:val="8"/>
                <w:szCs w:val="14"/>
              </w:rPr>
            </w:pPr>
            <w:r w:rsidRPr="00C03F18">
              <w:rPr>
                <w:sz w:val="8"/>
                <w:szCs w:val="14"/>
              </w:rPr>
              <w:t>федеральный бюджет</w:t>
            </w:r>
          </w:p>
        </w:tc>
        <w:tc>
          <w:tcPr>
            <w:tcW w:w="0" w:type="auto"/>
            <w:tcBorders>
              <w:top w:val="single" w:sz="4" w:space="0" w:color="auto"/>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8920,62700</w:t>
            </w:r>
          </w:p>
        </w:tc>
        <w:tc>
          <w:tcPr>
            <w:tcW w:w="0" w:type="auto"/>
            <w:tcBorders>
              <w:top w:val="single" w:sz="4" w:space="0" w:color="auto"/>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9465,09100</w:t>
            </w:r>
          </w:p>
        </w:tc>
        <w:tc>
          <w:tcPr>
            <w:tcW w:w="0" w:type="auto"/>
            <w:tcBorders>
              <w:top w:val="single" w:sz="4" w:space="0" w:color="auto"/>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9503,38600</w:t>
            </w:r>
          </w:p>
        </w:tc>
        <w:tc>
          <w:tcPr>
            <w:tcW w:w="0" w:type="auto"/>
            <w:tcBorders>
              <w:top w:val="single" w:sz="4" w:space="0" w:color="auto"/>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9566,92700</w:t>
            </w:r>
          </w:p>
        </w:tc>
        <w:tc>
          <w:tcPr>
            <w:tcW w:w="0" w:type="auto"/>
            <w:tcBorders>
              <w:top w:val="single" w:sz="4" w:space="0" w:color="auto"/>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0</w:t>
            </w:r>
          </w:p>
        </w:tc>
        <w:tc>
          <w:tcPr>
            <w:tcW w:w="0" w:type="auto"/>
            <w:tcBorders>
              <w:top w:val="single" w:sz="4" w:space="0" w:color="auto"/>
              <w:left w:val="single" w:sz="4" w:space="0" w:color="000000"/>
              <w:bottom w:val="single" w:sz="4" w:space="0" w:color="000000"/>
              <w:right w:val="single" w:sz="4" w:space="0" w:color="000000"/>
            </w:tcBorders>
            <w:vAlign w:val="center"/>
          </w:tcPr>
          <w:p w:rsidR="00C03F18" w:rsidRPr="00C03F18" w:rsidRDefault="00C03F18" w:rsidP="00C03F18">
            <w:pPr>
              <w:suppressAutoHyphens/>
              <w:contextualSpacing/>
              <w:jc w:val="center"/>
              <w:rPr>
                <w:sz w:val="8"/>
                <w:szCs w:val="14"/>
              </w:rPr>
            </w:pPr>
            <w:r w:rsidRPr="00C03F18">
              <w:rPr>
                <w:sz w:val="8"/>
                <w:szCs w:val="14"/>
              </w:rPr>
              <w:t>0</w:t>
            </w:r>
          </w:p>
        </w:tc>
      </w:tr>
      <w:tr w:rsidR="00C03F18" w:rsidRPr="00C03F18" w:rsidTr="00C03F18">
        <w:trPr>
          <w:trHeight w:val="557"/>
        </w:trPr>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2.</w:t>
            </w: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rPr>
                <w:sz w:val="8"/>
                <w:szCs w:val="14"/>
              </w:rPr>
            </w:pPr>
            <w:r w:rsidRPr="00C03F18">
              <w:rPr>
                <w:sz w:val="8"/>
                <w:szCs w:val="14"/>
              </w:rPr>
              <w:t>Реализация подпрограммы «Организация отдыха, оздоровления и занятости детей и подростков Солецкого муниципального округа»</w:t>
            </w:r>
          </w:p>
          <w:p w:rsidR="00C03F18" w:rsidRPr="00C03F18" w:rsidRDefault="00C03F18" w:rsidP="00C03F18">
            <w:pPr>
              <w:suppressAutoHyphens/>
              <w:contextualSpacing/>
              <w:rPr>
                <w:sz w:val="8"/>
                <w:szCs w:val="14"/>
              </w:rPr>
            </w:pP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both"/>
              <w:rPr>
                <w:sz w:val="8"/>
                <w:szCs w:val="14"/>
              </w:rPr>
            </w:pPr>
            <w:r w:rsidRPr="00C03F18">
              <w:rPr>
                <w:sz w:val="8"/>
                <w:szCs w:val="14"/>
              </w:rPr>
              <w:t xml:space="preserve">комитет, государственное областное бюджетное учреждение здравоохранения Солецкая центральная районная больница» (по согласованию), областное автономное  учреждение социального обслуживания «Солецкий комплексный центр социального обслуживания населения» (по согласованию), отдел занятости населения Солецкого округа «ГОКУ ЦЗН Новгородской области» (по согласованию),  муниципальные общеобразовательные учреждения </w:t>
            </w: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rPr>
                <w:sz w:val="8"/>
                <w:szCs w:val="14"/>
              </w:rPr>
            </w:pPr>
            <w:r w:rsidRPr="00C03F18">
              <w:rPr>
                <w:sz w:val="8"/>
                <w:szCs w:val="14"/>
              </w:rPr>
              <w:t>2021 – 2026 годы</w:t>
            </w: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2.1.2, 2.1.3, 2.2.1,2.</w:t>
            </w:r>
          </w:p>
          <w:p w:rsidR="00C03F18" w:rsidRPr="00C03F18" w:rsidRDefault="00C03F18" w:rsidP="00C03F18">
            <w:pPr>
              <w:suppressAutoHyphens/>
              <w:contextualSpacing/>
              <w:jc w:val="center"/>
              <w:rPr>
                <w:sz w:val="8"/>
                <w:szCs w:val="14"/>
              </w:rPr>
            </w:pPr>
            <w:r w:rsidRPr="00C03F18">
              <w:rPr>
                <w:sz w:val="8"/>
                <w:szCs w:val="14"/>
              </w:rPr>
              <w:t>2.2.</w:t>
            </w: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бюджет  муниципального  округа</w:t>
            </w: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811,25132</w:t>
            </w: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866,16059</w:t>
            </w: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872,20000</w:t>
            </w: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872,20000</w:t>
            </w:r>
          </w:p>
        </w:tc>
        <w:tc>
          <w:tcPr>
            <w:tcW w:w="0" w:type="auto"/>
            <w:tcBorders>
              <w:top w:val="single" w:sz="4" w:space="0" w:color="000000"/>
              <w:left w:val="single" w:sz="4" w:space="0" w:color="000000"/>
              <w:bottom w:val="single" w:sz="4" w:space="0" w:color="000000"/>
              <w:right w:val="nil"/>
            </w:tcBorders>
            <w:vAlign w:val="center"/>
          </w:tcPr>
          <w:p w:rsidR="00C03F18" w:rsidRPr="00C03F18" w:rsidRDefault="00C03F18" w:rsidP="00C03F18">
            <w:pPr>
              <w:suppressAutoHyphens/>
              <w:contextualSpacing/>
              <w:jc w:val="center"/>
              <w:rPr>
                <w:sz w:val="8"/>
                <w:szCs w:val="14"/>
              </w:rPr>
            </w:pPr>
            <w:r w:rsidRPr="00C03F18">
              <w:rPr>
                <w:sz w:val="8"/>
                <w:szCs w:val="14"/>
              </w:rPr>
              <w:t>872,20000</w:t>
            </w:r>
          </w:p>
        </w:tc>
        <w:tc>
          <w:tcPr>
            <w:tcW w:w="0" w:type="auto"/>
            <w:tcBorders>
              <w:top w:val="single" w:sz="4" w:space="0" w:color="000000"/>
              <w:left w:val="single" w:sz="4" w:space="0" w:color="000000"/>
              <w:bottom w:val="single" w:sz="4" w:space="0" w:color="000000"/>
              <w:right w:val="single" w:sz="4" w:space="0" w:color="000000"/>
            </w:tcBorders>
            <w:vAlign w:val="center"/>
          </w:tcPr>
          <w:p w:rsidR="00C03F18" w:rsidRPr="00C03F18" w:rsidRDefault="00C03F18" w:rsidP="00C03F18">
            <w:pPr>
              <w:suppressAutoHyphens/>
              <w:contextualSpacing/>
              <w:jc w:val="center"/>
              <w:rPr>
                <w:sz w:val="8"/>
                <w:szCs w:val="14"/>
              </w:rPr>
            </w:pPr>
            <w:r w:rsidRPr="00C03F18">
              <w:rPr>
                <w:sz w:val="8"/>
                <w:szCs w:val="14"/>
              </w:rPr>
              <w:t>872,20000</w:t>
            </w:r>
          </w:p>
        </w:tc>
      </w:tr>
      <w:tr w:rsidR="00C03F18" w:rsidRPr="00C03F18" w:rsidTr="00C03F18">
        <w:trPr>
          <w:trHeight w:val="948"/>
        </w:trPr>
        <w:tc>
          <w:tcPr>
            <w:tcW w:w="0" w:type="auto"/>
            <w:vMerge w:val="restart"/>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lastRenderedPageBreak/>
              <w:t>3.</w:t>
            </w:r>
          </w:p>
        </w:tc>
        <w:tc>
          <w:tcPr>
            <w:tcW w:w="0" w:type="auto"/>
            <w:vMerge w:val="restart"/>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rPr>
                <w:sz w:val="8"/>
                <w:szCs w:val="14"/>
              </w:rPr>
            </w:pPr>
            <w:r w:rsidRPr="00C03F18">
              <w:rPr>
                <w:sz w:val="8"/>
                <w:szCs w:val="14"/>
              </w:rPr>
              <w:t>Реализация подпрограммы «Развитие  дополнительного  образования в Солецком муниципальном округа»</w:t>
            </w:r>
          </w:p>
        </w:tc>
        <w:tc>
          <w:tcPr>
            <w:tcW w:w="0" w:type="auto"/>
            <w:vMerge w:val="restart"/>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jc w:val="both"/>
              <w:rPr>
                <w:sz w:val="8"/>
                <w:szCs w:val="14"/>
              </w:rPr>
            </w:pPr>
            <w:r w:rsidRPr="00C03F18">
              <w:rPr>
                <w:sz w:val="8"/>
                <w:szCs w:val="14"/>
              </w:rPr>
              <w:t>комитет, муниципальное автономное учреждение дополнительного образования  «Центр детского творчества»</w:t>
            </w:r>
          </w:p>
        </w:tc>
        <w:tc>
          <w:tcPr>
            <w:tcW w:w="0" w:type="auto"/>
            <w:vMerge w:val="restart"/>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2021– 2026  годы</w:t>
            </w:r>
          </w:p>
        </w:tc>
        <w:tc>
          <w:tcPr>
            <w:tcW w:w="0" w:type="auto"/>
            <w:vMerge w:val="restart"/>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3.1.1, 3.1.2, 3.2.1,3.</w:t>
            </w:r>
          </w:p>
          <w:p w:rsidR="00C03F18" w:rsidRPr="00C03F18" w:rsidRDefault="00C03F18" w:rsidP="00C03F18">
            <w:pPr>
              <w:suppressAutoHyphens/>
              <w:contextualSpacing/>
              <w:jc w:val="center"/>
              <w:rPr>
                <w:sz w:val="8"/>
                <w:szCs w:val="14"/>
              </w:rPr>
            </w:pPr>
            <w:r w:rsidRPr="00C03F18">
              <w:rPr>
                <w:sz w:val="8"/>
                <w:szCs w:val="14"/>
              </w:rPr>
              <w:t>3.1, 3.3.2, 3.3.3,3.3.4,3.3.5</w:t>
            </w:r>
          </w:p>
        </w:tc>
        <w:tc>
          <w:tcPr>
            <w:tcW w:w="0" w:type="auto"/>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бюджет муниципального  округа</w:t>
            </w:r>
          </w:p>
        </w:tc>
        <w:tc>
          <w:tcPr>
            <w:tcW w:w="0" w:type="auto"/>
            <w:tcBorders>
              <w:top w:val="single" w:sz="4" w:space="0" w:color="000000"/>
              <w:left w:val="single" w:sz="4" w:space="0" w:color="000000"/>
              <w:bottom w:val="nil"/>
              <w:right w:val="nil"/>
            </w:tcBorders>
            <w:vAlign w:val="center"/>
          </w:tcPr>
          <w:p w:rsidR="00C03F18" w:rsidRPr="00C03F18" w:rsidRDefault="00C03F18" w:rsidP="00C03F18">
            <w:pPr>
              <w:suppressAutoHyphens/>
              <w:contextualSpacing/>
              <w:jc w:val="center"/>
              <w:rPr>
                <w:sz w:val="8"/>
                <w:szCs w:val="14"/>
              </w:rPr>
            </w:pPr>
            <w:r w:rsidRPr="00C03F18">
              <w:rPr>
                <w:sz w:val="8"/>
                <w:szCs w:val="14"/>
              </w:rPr>
              <w:t>6613,13600</w:t>
            </w:r>
          </w:p>
        </w:tc>
        <w:tc>
          <w:tcPr>
            <w:tcW w:w="0" w:type="auto"/>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7123,16526</w:t>
            </w:r>
          </w:p>
        </w:tc>
        <w:tc>
          <w:tcPr>
            <w:tcW w:w="0" w:type="auto"/>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6631,60060</w:t>
            </w:r>
          </w:p>
        </w:tc>
        <w:tc>
          <w:tcPr>
            <w:tcW w:w="0" w:type="auto"/>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6731,60060</w:t>
            </w:r>
          </w:p>
        </w:tc>
        <w:tc>
          <w:tcPr>
            <w:tcW w:w="0" w:type="auto"/>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5266,30000</w:t>
            </w:r>
          </w:p>
        </w:tc>
        <w:tc>
          <w:tcPr>
            <w:tcW w:w="0" w:type="auto"/>
            <w:tcBorders>
              <w:top w:val="single" w:sz="4" w:space="0" w:color="000000"/>
              <w:left w:val="single" w:sz="4" w:space="0" w:color="000000"/>
              <w:bottom w:val="single" w:sz="4" w:space="0" w:color="auto"/>
              <w:right w:val="single" w:sz="4" w:space="0" w:color="000000"/>
            </w:tcBorders>
            <w:vAlign w:val="center"/>
          </w:tcPr>
          <w:p w:rsidR="00C03F18" w:rsidRPr="00C03F18" w:rsidRDefault="00C03F18" w:rsidP="00C03F18">
            <w:pPr>
              <w:suppressAutoHyphens/>
              <w:contextualSpacing/>
              <w:jc w:val="center"/>
              <w:rPr>
                <w:sz w:val="8"/>
                <w:szCs w:val="14"/>
              </w:rPr>
            </w:pPr>
            <w:r w:rsidRPr="00C03F18">
              <w:rPr>
                <w:sz w:val="8"/>
                <w:szCs w:val="14"/>
              </w:rPr>
              <w:t>5266,30000</w:t>
            </w:r>
          </w:p>
        </w:tc>
      </w:tr>
      <w:tr w:rsidR="00C03F18" w:rsidRPr="00C03F18" w:rsidTr="00C03F18">
        <w:trPr>
          <w:trHeight w:val="834"/>
        </w:trPr>
        <w:tc>
          <w:tcPr>
            <w:tcW w:w="0" w:type="auto"/>
            <w:vMerge/>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rPr>
                <w:sz w:val="8"/>
                <w:szCs w:val="14"/>
              </w:rPr>
            </w:pPr>
          </w:p>
        </w:tc>
        <w:tc>
          <w:tcPr>
            <w:tcW w:w="0" w:type="auto"/>
            <w:vMerge/>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rPr>
                <w:sz w:val="8"/>
                <w:szCs w:val="14"/>
              </w:rPr>
            </w:pPr>
          </w:p>
        </w:tc>
        <w:tc>
          <w:tcPr>
            <w:tcW w:w="0" w:type="auto"/>
            <w:vMerge/>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rPr>
                <w:sz w:val="8"/>
                <w:szCs w:val="14"/>
              </w:rPr>
            </w:pPr>
          </w:p>
        </w:tc>
        <w:tc>
          <w:tcPr>
            <w:tcW w:w="0" w:type="auto"/>
            <w:vMerge/>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rPr>
                <w:sz w:val="8"/>
                <w:szCs w:val="14"/>
              </w:rPr>
            </w:pPr>
          </w:p>
        </w:tc>
        <w:tc>
          <w:tcPr>
            <w:tcW w:w="0" w:type="auto"/>
            <w:vMerge/>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rPr>
                <w:sz w:val="8"/>
                <w:szCs w:val="14"/>
              </w:rPr>
            </w:pPr>
          </w:p>
        </w:tc>
        <w:tc>
          <w:tcPr>
            <w:tcW w:w="0" w:type="auto"/>
            <w:tcBorders>
              <w:top w:val="single" w:sz="4" w:space="0" w:color="auto"/>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областной  бюджет</w:t>
            </w:r>
          </w:p>
        </w:tc>
        <w:tc>
          <w:tcPr>
            <w:tcW w:w="0" w:type="auto"/>
            <w:tcBorders>
              <w:top w:val="single" w:sz="4" w:space="0" w:color="000000"/>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1141,90000</w:t>
            </w:r>
          </w:p>
        </w:tc>
        <w:tc>
          <w:tcPr>
            <w:tcW w:w="0" w:type="auto"/>
            <w:tcBorders>
              <w:top w:val="single" w:sz="4" w:space="0" w:color="auto"/>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2514,76250</w:t>
            </w:r>
          </w:p>
        </w:tc>
        <w:tc>
          <w:tcPr>
            <w:tcW w:w="0" w:type="auto"/>
            <w:tcBorders>
              <w:top w:val="single" w:sz="4" w:space="0" w:color="auto"/>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105,90000</w:t>
            </w:r>
          </w:p>
        </w:tc>
        <w:tc>
          <w:tcPr>
            <w:tcW w:w="0" w:type="auto"/>
            <w:tcBorders>
              <w:top w:val="single" w:sz="4" w:space="0" w:color="auto"/>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105,90000</w:t>
            </w:r>
          </w:p>
        </w:tc>
        <w:tc>
          <w:tcPr>
            <w:tcW w:w="0" w:type="auto"/>
            <w:tcBorders>
              <w:top w:val="single" w:sz="4" w:space="0" w:color="auto"/>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97,50000</w:t>
            </w:r>
          </w:p>
        </w:tc>
        <w:tc>
          <w:tcPr>
            <w:tcW w:w="0" w:type="auto"/>
            <w:tcBorders>
              <w:top w:val="single" w:sz="4" w:space="0" w:color="auto"/>
              <w:left w:val="single" w:sz="4" w:space="0" w:color="000000"/>
              <w:bottom w:val="single" w:sz="4" w:space="0" w:color="auto"/>
              <w:right w:val="single" w:sz="4" w:space="0" w:color="000000"/>
            </w:tcBorders>
            <w:vAlign w:val="center"/>
          </w:tcPr>
          <w:p w:rsidR="00C03F18" w:rsidRPr="00C03F18" w:rsidRDefault="00C03F18" w:rsidP="00C03F18">
            <w:pPr>
              <w:suppressAutoHyphens/>
              <w:contextualSpacing/>
              <w:jc w:val="center"/>
              <w:rPr>
                <w:sz w:val="8"/>
                <w:szCs w:val="14"/>
              </w:rPr>
            </w:pPr>
            <w:r w:rsidRPr="00C03F18">
              <w:rPr>
                <w:sz w:val="8"/>
                <w:szCs w:val="14"/>
              </w:rPr>
              <w:t>97,50000</w:t>
            </w:r>
          </w:p>
        </w:tc>
      </w:tr>
      <w:tr w:rsidR="00C03F18" w:rsidRPr="00C03F18" w:rsidTr="00C03F18">
        <w:trPr>
          <w:trHeight w:val="226"/>
        </w:trPr>
        <w:tc>
          <w:tcPr>
            <w:tcW w:w="0" w:type="auto"/>
            <w:tcBorders>
              <w:top w:val="single" w:sz="4" w:space="0" w:color="auto"/>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p>
        </w:tc>
        <w:tc>
          <w:tcPr>
            <w:tcW w:w="0" w:type="auto"/>
            <w:tcBorders>
              <w:top w:val="single" w:sz="4" w:space="0" w:color="auto"/>
              <w:left w:val="single" w:sz="4" w:space="0" w:color="000000"/>
              <w:bottom w:val="single" w:sz="4" w:space="0" w:color="auto"/>
              <w:right w:val="nil"/>
            </w:tcBorders>
            <w:vAlign w:val="center"/>
          </w:tcPr>
          <w:p w:rsidR="00C03F18" w:rsidRPr="00C03F18" w:rsidRDefault="00C03F18" w:rsidP="00C03F18">
            <w:pPr>
              <w:suppressAutoHyphens/>
              <w:contextualSpacing/>
              <w:rPr>
                <w:sz w:val="8"/>
                <w:szCs w:val="14"/>
              </w:rPr>
            </w:pPr>
            <w:r w:rsidRPr="00C03F18">
              <w:rPr>
                <w:sz w:val="8"/>
                <w:szCs w:val="14"/>
              </w:rPr>
              <w:t xml:space="preserve">Итого по программе </w:t>
            </w:r>
          </w:p>
        </w:tc>
        <w:tc>
          <w:tcPr>
            <w:tcW w:w="0" w:type="auto"/>
            <w:tcBorders>
              <w:top w:val="single" w:sz="4" w:space="0" w:color="auto"/>
              <w:left w:val="single" w:sz="4" w:space="0" w:color="000000"/>
              <w:bottom w:val="single" w:sz="4" w:space="0" w:color="auto"/>
              <w:right w:val="nil"/>
            </w:tcBorders>
            <w:vAlign w:val="center"/>
          </w:tcPr>
          <w:p w:rsidR="00C03F18" w:rsidRPr="00C03F18" w:rsidRDefault="00C03F18" w:rsidP="00C03F18">
            <w:pPr>
              <w:suppressAutoHyphens/>
              <w:contextualSpacing/>
              <w:jc w:val="both"/>
              <w:rPr>
                <w:sz w:val="8"/>
                <w:szCs w:val="14"/>
              </w:rPr>
            </w:pPr>
          </w:p>
        </w:tc>
        <w:tc>
          <w:tcPr>
            <w:tcW w:w="0" w:type="auto"/>
            <w:tcBorders>
              <w:top w:val="single" w:sz="4" w:space="0" w:color="auto"/>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p>
        </w:tc>
        <w:tc>
          <w:tcPr>
            <w:tcW w:w="0" w:type="auto"/>
            <w:tcBorders>
              <w:top w:val="single" w:sz="4" w:space="0" w:color="auto"/>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p>
        </w:tc>
        <w:tc>
          <w:tcPr>
            <w:tcW w:w="0" w:type="auto"/>
            <w:tcBorders>
              <w:top w:val="single" w:sz="4" w:space="0" w:color="auto"/>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p>
        </w:tc>
        <w:tc>
          <w:tcPr>
            <w:tcW w:w="0" w:type="auto"/>
            <w:tcBorders>
              <w:top w:val="single" w:sz="4" w:space="0" w:color="auto"/>
              <w:left w:val="single" w:sz="4" w:space="0" w:color="000000"/>
              <w:bottom w:val="single" w:sz="4" w:space="0" w:color="auto"/>
              <w:right w:val="nil"/>
            </w:tcBorders>
            <w:vAlign w:val="center"/>
          </w:tcPr>
          <w:p w:rsidR="00C03F18" w:rsidRPr="00C03F18" w:rsidRDefault="00C03F18" w:rsidP="00C03F18">
            <w:pPr>
              <w:suppressAutoHyphens/>
              <w:contextualSpacing/>
              <w:jc w:val="center"/>
              <w:rPr>
                <w:sz w:val="8"/>
                <w:szCs w:val="14"/>
              </w:rPr>
            </w:pPr>
            <w:r w:rsidRPr="00C03F18">
              <w:rPr>
                <w:sz w:val="8"/>
                <w:szCs w:val="14"/>
              </w:rPr>
              <w:t>166884,88972</w:t>
            </w:r>
          </w:p>
        </w:tc>
        <w:tc>
          <w:tcPr>
            <w:tcW w:w="0" w:type="auto"/>
            <w:tcBorders>
              <w:top w:val="single" w:sz="4" w:space="0" w:color="auto"/>
              <w:left w:val="single" w:sz="4" w:space="0" w:color="000000"/>
              <w:bottom w:val="single" w:sz="4" w:space="0" w:color="auto"/>
              <w:right w:val="nil"/>
            </w:tcBorders>
            <w:vAlign w:val="center"/>
          </w:tcPr>
          <w:p w:rsidR="00C03F18" w:rsidRPr="00C03F18" w:rsidRDefault="00C03F18" w:rsidP="00C03F18">
            <w:pPr>
              <w:jc w:val="center"/>
              <w:rPr>
                <w:color w:val="000000"/>
                <w:sz w:val="8"/>
                <w:szCs w:val="14"/>
              </w:rPr>
            </w:pPr>
            <w:r w:rsidRPr="00C03F18">
              <w:rPr>
                <w:color w:val="000000"/>
                <w:sz w:val="8"/>
                <w:szCs w:val="14"/>
              </w:rPr>
              <w:t>179433,32282</w:t>
            </w:r>
          </w:p>
        </w:tc>
        <w:tc>
          <w:tcPr>
            <w:tcW w:w="0" w:type="auto"/>
            <w:tcBorders>
              <w:top w:val="single" w:sz="4" w:space="0" w:color="auto"/>
              <w:left w:val="single" w:sz="4" w:space="0" w:color="000000"/>
              <w:bottom w:val="single" w:sz="4" w:space="0" w:color="auto"/>
              <w:right w:val="nil"/>
            </w:tcBorders>
            <w:vAlign w:val="center"/>
          </w:tcPr>
          <w:p w:rsidR="00C03F18" w:rsidRPr="00C03F18" w:rsidRDefault="00C03F18" w:rsidP="00C03F18">
            <w:pPr>
              <w:jc w:val="center"/>
              <w:rPr>
                <w:color w:val="000000"/>
                <w:sz w:val="8"/>
                <w:szCs w:val="14"/>
              </w:rPr>
            </w:pPr>
            <w:r w:rsidRPr="00C03F18">
              <w:rPr>
                <w:color w:val="000000"/>
                <w:sz w:val="8"/>
                <w:szCs w:val="14"/>
              </w:rPr>
              <w:t>147372,14627</w:t>
            </w:r>
          </w:p>
        </w:tc>
        <w:tc>
          <w:tcPr>
            <w:tcW w:w="0" w:type="auto"/>
            <w:tcBorders>
              <w:top w:val="single" w:sz="4" w:space="0" w:color="auto"/>
              <w:left w:val="single" w:sz="4" w:space="0" w:color="000000"/>
              <w:bottom w:val="single" w:sz="4" w:space="0" w:color="auto"/>
              <w:right w:val="nil"/>
            </w:tcBorders>
            <w:vAlign w:val="center"/>
          </w:tcPr>
          <w:p w:rsidR="00C03F18" w:rsidRPr="00C03F18" w:rsidRDefault="00C03F18" w:rsidP="00C03F18">
            <w:pPr>
              <w:jc w:val="center"/>
              <w:rPr>
                <w:color w:val="000000"/>
                <w:sz w:val="8"/>
                <w:szCs w:val="14"/>
              </w:rPr>
            </w:pPr>
            <w:r w:rsidRPr="00C03F18">
              <w:rPr>
                <w:color w:val="000000"/>
                <w:sz w:val="8"/>
                <w:szCs w:val="14"/>
              </w:rPr>
              <w:t>147967,04627</w:t>
            </w:r>
          </w:p>
        </w:tc>
        <w:tc>
          <w:tcPr>
            <w:tcW w:w="0" w:type="auto"/>
            <w:tcBorders>
              <w:top w:val="single" w:sz="4" w:space="0" w:color="auto"/>
              <w:left w:val="single" w:sz="4" w:space="0" w:color="000000"/>
              <w:bottom w:val="single" w:sz="4" w:space="0" w:color="auto"/>
              <w:right w:val="nil"/>
            </w:tcBorders>
            <w:vAlign w:val="center"/>
          </w:tcPr>
          <w:p w:rsidR="00C03F18" w:rsidRPr="00C03F18" w:rsidRDefault="00C03F18" w:rsidP="00C03F18">
            <w:pPr>
              <w:jc w:val="center"/>
              <w:rPr>
                <w:color w:val="000000"/>
                <w:sz w:val="8"/>
                <w:szCs w:val="14"/>
              </w:rPr>
            </w:pPr>
            <w:r w:rsidRPr="00C03F18">
              <w:rPr>
                <w:color w:val="000000"/>
                <w:sz w:val="8"/>
                <w:szCs w:val="14"/>
              </w:rPr>
              <w:t>127261,00000</w:t>
            </w:r>
          </w:p>
        </w:tc>
        <w:tc>
          <w:tcPr>
            <w:tcW w:w="0" w:type="auto"/>
            <w:tcBorders>
              <w:top w:val="single" w:sz="4" w:space="0" w:color="auto"/>
              <w:left w:val="single" w:sz="4" w:space="0" w:color="000000"/>
              <w:bottom w:val="single" w:sz="4" w:space="0" w:color="auto"/>
              <w:right w:val="single" w:sz="4" w:space="0" w:color="000000"/>
            </w:tcBorders>
            <w:vAlign w:val="center"/>
          </w:tcPr>
          <w:p w:rsidR="00C03F18" w:rsidRPr="00C03F18" w:rsidRDefault="00C03F18" w:rsidP="00C03F18">
            <w:pPr>
              <w:jc w:val="center"/>
              <w:rPr>
                <w:color w:val="000000"/>
                <w:sz w:val="8"/>
                <w:szCs w:val="14"/>
              </w:rPr>
            </w:pPr>
            <w:r w:rsidRPr="00C03F18">
              <w:rPr>
                <w:color w:val="000000"/>
                <w:sz w:val="8"/>
                <w:szCs w:val="14"/>
              </w:rPr>
              <w:t>127261,00000</w:t>
            </w:r>
          </w:p>
        </w:tc>
      </w:tr>
    </w:tbl>
    <w:p w:rsidR="00C03F18" w:rsidRPr="00CE1D49" w:rsidRDefault="00C03F18" w:rsidP="00C03F18">
      <w:pPr>
        <w:pStyle w:val="312"/>
        <w:ind w:firstLine="0"/>
        <w:jc w:val="right"/>
        <w:rPr>
          <w:b/>
          <w:bCs/>
          <w:sz w:val="14"/>
          <w:szCs w:val="14"/>
        </w:rPr>
      </w:pPr>
      <w:r w:rsidRPr="00CE1D49">
        <w:rPr>
          <w:b/>
          <w:bCs/>
          <w:sz w:val="14"/>
          <w:szCs w:val="14"/>
        </w:rPr>
        <w:t>»</w:t>
      </w:r>
    </w:p>
    <w:p w:rsidR="00C03F18" w:rsidRPr="00CE1D49" w:rsidRDefault="00C03F18" w:rsidP="00C03F18">
      <w:pPr>
        <w:pStyle w:val="aff3"/>
        <w:spacing w:before="0" w:beforeAutospacing="0" w:after="0" w:afterAutospacing="0"/>
        <w:ind w:firstLine="284"/>
        <w:jc w:val="both"/>
        <w:rPr>
          <w:sz w:val="14"/>
          <w:szCs w:val="14"/>
        </w:rPr>
      </w:pPr>
      <w:r w:rsidRPr="00CE1D49">
        <w:rPr>
          <w:bCs/>
          <w:sz w:val="14"/>
          <w:szCs w:val="14"/>
        </w:rPr>
        <w:t xml:space="preserve">1.3. </w:t>
      </w:r>
      <w:r w:rsidRPr="00CE1D49">
        <w:rPr>
          <w:sz w:val="14"/>
          <w:szCs w:val="14"/>
        </w:rPr>
        <w:t>Внести изменения в подпрограмму «Развитие дошкольного и общего образования в Солецком муниципальном округе» (далее Подпрограмма 1):</w:t>
      </w:r>
    </w:p>
    <w:p w:rsidR="00C03F18" w:rsidRPr="00CE1D49" w:rsidRDefault="00C03F18" w:rsidP="00C03F18">
      <w:pPr>
        <w:ind w:firstLine="284"/>
        <w:jc w:val="both"/>
        <w:rPr>
          <w:sz w:val="14"/>
          <w:szCs w:val="14"/>
        </w:rPr>
      </w:pPr>
      <w:r w:rsidRPr="00CE1D49">
        <w:rPr>
          <w:sz w:val="14"/>
          <w:szCs w:val="14"/>
        </w:rPr>
        <w:t>1.3.1. Заменить в разделе 4 Паспорта Подпрограммы 1:</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bCs/>
          <w:sz w:val="14"/>
          <w:szCs w:val="14"/>
        </w:rPr>
        <w:t>в графе 2 строки «2022» цифру «</w:t>
      </w:r>
      <w:r w:rsidRPr="00CE1D49">
        <w:rPr>
          <w:spacing w:val="-6"/>
          <w:sz w:val="14"/>
          <w:szCs w:val="14"/>
        </w:rPr>
        <w:t>9417,99100» на «9465,09100»;</w:t>
      </w:r>
    </w:p>
    <w:p w:rsidR="00C03F18" w:rsidRPr="00CE1D49" w:rsidRDefault="00C03F18" w:rsidP="00C03F18">
      <w:pPr>
        <w:suppressAutoHyphens/>
        <w:autoSpaceDE w:val="0"/>
        <w:autoSpaceDN w:val="0"/>
        <w:adjustRightInd w:val="0"/>
        <w:ind w:firstLine="284"/>
        <w:contextualSpacing/>
        <w:jc w:val="both"/>
        <w:rPr>
          <w:bCs/>
          <w:sz w:val="14"/>
          <w:szCs w:val="14"/>
        </w:rPr>
      </w:pPr>
      <w:r w:rsidRPr="00CE1D49">
        <w:rPr>
          <w:bCs/>
          <w:sz w:val="14"/>
          <w:szCs w:val="14"/>
        </w:rPr>
        <w:t>в графе 2 строки «2023» цифру «</w:t>
      </w:r>
      <w:r w:rsidRPr="00CE1D49">
        <w:rPr>
          <w:spacing w:val="-6"/>
          <w:sz w:val="14"/>
          <w:szCs w:val="14"/>
        </w:rPr>
        <w:t>9439,98600» на «9503,38600»;</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spacing w:val="-6"/>
          <w:sz w:val="14"/>
          <w:szCs w:val="14"/>
        </w:rPr>
        <w:t>в графе 2 строки «ВСЕГО»</w:t>
      </w:r>
      <w:r w:rsidRPr="00CE1D49">
        <w:rPr>
          <w:bCs/>
          <w:sz w:val="14"/>
          <w:szCs w:val="14"/>
        </w:rPr>
        <w:t xml:space="preserve"> цифру «</w:t>
      </w:r>
      <w:r w:rsidRPr="00CE1D49">
        <w:rPr>
          <w:spacing w:val="-6"/>
          <w:sz w:val="14"/>
          <w:szCs w:val="14"/>
        </w:rPr>
        <w:t>37345,53100» на «37456,03100»;</w:t>
      </w:r>
    </w:p>
    <w:p w:rsidR="00C03F18" w:rsidRPr="00CE1D49" w:rsidRDefault="00C03F18" w:rsidP="00C03F18">
      <w:pPr>
        <w:suppressAutoHyphens/>
        <w:autoSpaceDE w:val="0"/>
        <w:autoSpaceDN w:val="0"/>
        <w:adjustRightInd w:val="0"/>
        <w:ind w:firstLine="284"/>
        <w:contextualSpacing/>
        <w:jc w:val="both"/>
        <w:rPr>
          <w:bCs/>
          <w:sz w:val="14"/>
          <w:szCs w:val="14"/>
        </w:rPr>
      </w:pPr>
      <w:r w:rsidRPr="00CE1D49">
        <w:rPr>
          <w:bCs/>
          <w:sz w:val="14"/>
          <w:szCs w:val="14"/>
        </w:rPr>
        <w:t>в графе 3 строки «2022» цифру «</w:t>
      </w:r>
      <w:r w:rsidRPr="00CE1D49">
        <w:rPr>
          <w:spacing w:val="-6"/>
          <w:sz w:val="14"/>
          <w:szCs w:val="14"/>
        </w:rPr>
        <w:t>121349,52400» на «123232,93070»;</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spacing w:val="-6"/>
          <w:sz w:val="14"/>
          <w:szCs w:val="14"/>
        </w:rPr>
        <w:t>в графе 3 строки «ВСЕГО»</w:t>
      </w:r>
      <w:r w:rsidRPr="00CE1D49">
        <w:rPr>
          <w:bCs/>
          <w:sz w:val="14"/>
          <w:szCs w:val="14"/>
        </w:rPr>
        <w:t xml:space="preserve"> цифру «</w:t>
      </w:r>
      <w:r w:rsidRPr="00CE1D49">
        <w:rPr>
          <w:spacing w:val="-6"/>
          <w:sz w:val="14"/>
          <w:szCs w:val="14"/>
        </w:rPr>
        <w:t>624565,00900» на «626448,41570»;</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bCs/>
          <w:sz w:val="14"/>
          <w:szCs w:val="14"/>
        </w:rPr>
        <w:t>в графе 4 строки «2022» цифру «</w:t>
      </w:r>
      <w:r w:rsidRPr="00CE1D49">
        <w:rPr>
          <w:spacing w:val="-6"/>
          <w:sz w:val="14"/>
          <w:szCs w:val="14"/>
        </w:rPr>
        <w:t>34561,09387» на «36231,21277»;</w:t>
      </w:r>
    </w:p>
    <w:p w:rsidR="00C03F18" w:rsidRPr="00CE1D49" w:rsidRDefault="00C03F18" w:rsidP="00C03F18">
      <w:pPr>
        <w:suppressAutoHyphens/>
        <w:autoSpaceDE w:val="0"/>
        <w:autoSpaceDN w:val="0"/>
        <w:adjustRightInd w:val="0"/>
        <w:ind w:firstLine="284"/>
        <w:contextualSpacing/>
        <w:jc w:val="both"/>
        <w:rPr>
          <w:sz w:val="14"/>
          <w:szCs w:val="14"/>
        </w:rPr>
      </w:pPr>
      <w:r w:rsidRPr="00CE1D49">
        <w:rPr>
          <w:spacing w:val="-6"/>
          <w:sz w:val="14"/>
          <w:szCs w:val="14"/>
        </w:rPr>
        <w:t>в графе 4 строки «ВСЕГО» цифру «183743,06261» на «185413,18151»</w:t>
      </w:r>
      <w:r w:rsidRPr="00CE1D49">
        <w:rPr>
          <w:sz w:val="14"/>
          <w:szCs w:val="14"/>
        </w:rPr>
        <w:t>;</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spacing w:val="-6"/>
          <w:sz w:val="14"/>
          <w:szCs w:val="14"/>
        </w:rPr>
        <w:t>в графе 5 строки «2022» цифру «165328,60887» на «168929,23447»;</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spacing w:val="-6"/>
          <w:sz w:val="14"/>
          <w:szCs w:val="14"/>
        </w:rPr>
        <w:t>в графе 5 строки «2023» цифру «139699,04567» на «139762,44567»;</w:t>
      </w:r>
    </w:p>
    <w:p w:rsidR="00C03F18" w:rsidRPr="00CE1D49" w:rsidRDefault="00C03F18" w:rsidP="00C03F18">
      <w:pPr>
        <w:suppressAutoHyphens/>
        <w:autoSpaceDE w:val="0"/>
        <w:autoSpaceDN w:val="0"/>
        <w:adjustRightInd w:val="0"/>
        <w:ind w:firstLine="284"/>
        <w:contextualSpacing/>
        <w:jc w:val="both"/>
        <w:rPr>
          <w:color w:val="000000"/>
          <w:sz w:val="14"/>
          <w:szCs w:val="14"/>
        </w:rPr>
      </w:pPr>
      <w:r w:rsidRPr="00CE1D49">
        <w:rPr>
          <w:spacing w:val="-6"/>
          <w:sz w:val="14"/>
          <w:szCs w:val="14"/>
        </w:rPr>
        <w:t>в графе 5 строки «ВСЕГО» цифру «845653,60261» на «849317,62821».</w:t>
      </w:r>
    </w:p>
    <w:p w:rsidR="00C03F18" w:rsidRPr="00CE1D49" w:rsidRDefault="00C03F18" w:rsidP="00C03F18">
      <w:pPr>
        <w:ind w:firstLine="284"/>
        <w:rPr>
          <w:sz w:val="14"/>
          <w:szCs w:val="14"/>
        </w:rPr>
      </w:pPr>
      <w:r w:rsidRPr="00CE1D49">
        <w:rPr>
          <w:color w:val="000000"/>
          <w:sz w:val="14"/>
          <w:szCs w:val="14"/>
        </w:rPr>
        <w:t xml:space="preserve">1.3.2. </w:t>
      </w:r>
      <w:r w:rsidRPr="00CE1D49">
        <w:rPr>
          <w:spacing w:val="-6"/>
          <w:sz w:val="14"/>
          <w:szCs w:val="14"/>
        </w:rPr>
        <w:t>Изложить</w:t>
      </w:r>
      <w:r w:rsidRPr="00CE1D49">
        <w:rPr>
          <w:b/>
          <w:bCs/>
          <w:sz w:val="14"/>
          <w:szCs w:val="14"/>
        </w:rPr>
        <w:t xml:space="preserve"> </w:t>
      </w:r>
      <w:r w:rsidRPr="00CE1D49">
        <w:rPr>
          <w:bCs/>
          <w:sz w:val="14"/>
          <w:szCs w:val="14"/>
        </w:rPr>
        <w:t xml:space="preserve">Мероприятия Подпрограммы 1 </w:t>
      </w:r>
      <w:r w:rsidRPr="00CE1D49">
        <w:rPr>
          <w:sz w:val="14"/>
          <w:szCs w:val="14"/>
        </w:rPr>
        <w:t>в редакции:</w:t>
      </w:r>
    </w:p>
    <w:p w:rsidR="00C03F18" w:rsidRPr="00CE1D49" w:rsidRDefault="00C03F18" w:rsidP="00C03F18">
      <w:pPr>
        <w:rPr>
          <w:sz w:val="14"/>
          <w:szCs w:val="14"/>
        </w:rPr>
      </w:pPr>
      <w:r w:rsidRPr="00CE1D49">
        <w:rPr>
          <w:sz w:val="14"/>
          <w:szCs w:val="1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
        <w:gridCol w:w="517"/>
        <w:gridCol w:w="283"/>
        <w:gridCol w:w="429"/>
        <w:gridCol w:w="216"/>
        <w:gridCol w:w="216"/>
        <w:gridCol w:w="406"/>
        <w:gridCol w:w="216"/>
        <w:gridCol w:w="347"/>
        <w:gridCol w:w="384"/>
        <w:gridCol w:w="384"/>
        <w:gridCol w:w="384"/>
        <w:gridCol w:w="384"/>
        <w:gridCol w:w="384"/>
        <w:gridCol w:w="384"/>
      </w:tblGrid>
      <w:tr w:rsidR="00C03F18" w:rsidRPr="00C03F18" w:rsidTr="00C03F18">
        <w:trPr>
          <w:trHeight w:val="254"/>
        </w:trPr>
        <w:tc>
          <w:tcPr>
            <w:tcW w:w="0" w:type="auto"/>
            <w:vMerge w:val="restart"/>
            <w:shd w:val="clear" w:color="auto" w:fill="auto"/>
            <w:vAlign w:val="center"/>
          </w:tcPr>
          <w:p w:rsidR="00C03F18" w:rsidRPr="00C03F18" w:rsidRDefault="00C03F18" w:rsidP="00C03F18">
            <w:pPr>
              <w:jc w:val="center"/>
              <w:rPr>
                <w:sz w:val="8"/>
                <w:szCs w:val="14"/>
              </w:rPr>
            </w:pPr>
            <w:r w:rsidRPr="00C03F18">
              <w:rPr>
                <w:sz w:val="8"/>
                <w:szCs w:val="14"/>
              </w:rPr>
              <w:t>№</w:t>
            </w:r>
          </w:p>
          <w:p w:rsidR="00C03F18" w:rsidRPr="00C03F18" w:rsidRDefault="00C03F18" w:rsidP="00C03F18">
            <w:pPr>
              <w:jc w:val="center"/>
              <w:rPr>
                <w:sz w:val="8"/>
                <w:szCs w:val="14"/>
              </w:rPr>
            </w:pPr>
            <w:r w:rsidRPr="00C03F18">
              <w:rPr>
                <w:sz w:val="8"/>
                <w:szCs w:val="14"/>
              </w:rPr>
              <w:t>п/п</w:t>
            </w:r>
          </w:p>
        </w:tc>
        <w:tc>
          <w:tcPr>
            <w:tcW w:w="0" w:type="auto"/>
            <w:vMerge w:val="restart"/>
            <w:shd w:val="clear" w:color="auto" w:fill="auto"/>
            <w:vAlign w:val="center"/>
          </w:tcPr>
          <w:p w:rsidR="00C03F18" w:rsidRPr="00C03F18" w:rsidRDefault="00C03F18" w:rsidP="00C03F18">
            <w:pPr>
              <w:jc w:val="center"/>
              <w:rPr>
                <w:sz w:val="8"/>
                <w:szCs w:val="14"/>
              </w:rPr>
            </w:pPr>
            <w:r w:rsidRPr="00C03F18">
              <w:rPr>
                <w:sz w:val="8"/>
                <w:szCs w:val="14"/>
              </w:rPr>
              <w:t>Наименование мероприятия</w:t>
            </w:r>
          </w:p>
        </w:tc>
        <w:tc>
          <w:tcPr>
            <w:tcW w:w="0" w:type="auto"/>
            <w:gridSpan w:val="2"/>
            <w:vMerge w:val="restart"/>
            <w:shd w:val="clear" w:color="auto" w:fill="auto"/>
            <w:vAlign w:val="center"/>
          </w:tcPr>
          <w:p w:rsidR="00C03F18" w:rsidRPr="00C03F18" w:rsidRDefault="00C03F18" w:rsidP="00C03F18">
            <w:pPr>
              <w:jc w:val="center"/>
              <w:rPr>
                <w:sz w:val="8"/>
                <w:szCs w:val="14"/>
              </w:rPr>
            </w:pPr>
            <w:r w:rsidRPr="00C03F18">
              <w:rPr>
                <w:sz w:val="8"/>
                <w:szCs w:val="14"/>
              </w:rPr>
              <w:t>Исполнитель</w:t>
            </w:r>
          </w:p>
          <w:p w:rsidR="00C03F18" w:rsidRPr="00C03F18" w:rsidRDefault="00C03F18" w:rsidP="00C03F18">
            <w:pPr>
              <w:jc w:val="center"/>
              <w:rPr>
                <w:sz w:val="8"/>
                <w:szCs w:val="14"/>
              </w:rPr>
            </w:pPr>
            <w:r w:rsidRPr="00C03F18">
              <w:rPr>
                <w:sz w:val="8"/>
                <w:szCs w:val="14"/>
              </w:rPr>
              <w:t>мероприятия</w:t>
            </w:r>
          </w:p>
        </w:tc>
        <w:tc>
          <w:tcPr>
            <w:tcW w:w="0" w:type="auto"/>
            <w:gridSpan w:val="2"/>
            <w:vMerge w:val="restart"/>
            <w:shd w:val="clear" w:color="auto" w:fill="auto"/>
            <w:vAlign w:val="center"/>
          </w:tcPr>
          <w:p w:rsidR="00C03F18" w:rsidRPr="00C03F18" w:rsidRDefault="00C03F18" w:rsidP="00C03F18">
            <w:pPr>
              <w:jc w:val="center"/>
              <w:rPr>
                <w:sz w:val="8"/>
                <w:szCs w:val="14"/>
              </w:rPr>
            </w:pPr>
            <w:r w:rsidRPr="00C03F18">
              <w:rPr>
                <w:sz w:val="8"/>
                <w:szCs w:val="14"/>
              </w:rPr>
              <w:t>Срок</w:t>
            </w:r>
          </w:p>
          <w:p w:rsidR="00C03F18" w:rsidRPr="00C03F18" w:rsidRDefault="00C03F18" w:rsidP="00C03F18">
            <w:pPr>
              <w:jc w:val="center"/>
              <w:rPr>
                <w:sz w:val="8"/>
                <w:szCs w:val="14"/>
              </w:rPr>
            </w:pPr>
            <w:proofErr w:type="spellStart"/>
            <w:r w:rsidRPr="00C03F18">
              <w:rPr>
                <w:sz w:val="8"/>
                <w:szCs w:val="14"/>
              </w:rPr>
              <w:t>реали</w:t>
            </w:r>
            <w:proofErr w:type="spellEnd"/>
          </w:p>
          <w:p w:rsidR="00C03F18" w:rsidRPr="00C03F18" w:rsidRDefault="00C03F18" w:rsidP="00C03F18">
            <w:pPr>
              <w:jc w:val="center"/>
              <w:rPr>
                <w:sz w:val="8"/>
                <w:szCs w:val="14"/>
              </w:rPr>
            </w:pPr>
            <w:proofErr w:type="spellStart"/>
            <w:r w:rsidRPr="00C03F18">
              <w:rPr>
                <w:sz w:val="8"/>
                <w:szCs w:val="14"/>
              </w:rPr>
              <w:t>зации</w:t>
            </w:r>
            <w:proofErr w:type="spellEnd"/>
          </w:p>
        </w:tc>
        <w:tc>
          <w:tcPr>
            <w:tcW w:w="0" w:type="auto"/>
            <w:vMerge w:val="restart"/>
            <w:shd w:val="clear" w:color="auto" w:fill="auto"/>
            <w:vAlign w:val="center"/>
          </w:tcPr>
          <w:p w:rsidR="00C03F18" w:rsidRPr="00C03F18" w:rsidRDefault="00C03F18" w:rsidP="00C03F18">
            <w:pPr>
              <w:jc w:val="center"/>
              <w:rPr>
                <w:sz w:val="8"/>
                <w:szCs w:val="14"/>
              </w:rPr>
            </w:pPr>
            <w:r w:rsidRPr="00C03F18">
              <w:rPr>
                <w:sz w:val="8"/>
                <w:szCs w:val="14"/>
              </w:rPr>
              <w:t>Целевой показатель (номер целевого показателя из паспорта подпрограммы)</w:t>
            </w:r>
          </w:p>
        </w:tc>
        <w:tc>
          <w:tcPr>
            <w:tcW w:w="0" w:type="auto"/>
            <w:gridSpan w:val="2"/>
            <w:vMerge w:val="restart"/>
            <w:shd w:val="clear" w:color="auto" w:fill="auto"/>
            <w:vAlign w:val="center"/>
          </w:tcPr>
          <w:p w:rsidR="00C03F18" w:rsidRPr="00C03F18" w:rsidRDefault="00C03F18" w:rsidP="00C03F18">
            <w:pPr>
              <w:jc w:val="center"/>
              <w:rPr>
                <w:sz w:val="8"/>
                <w:szCs w:val="14"/>
              </w:rPr>
            </w:pPr>
            <w:r w:rsidRPr="00C03F18">
              <w:rPr>
                <w:sz w:val="8"/>
                <w:szCs w:val="14"/>
              </w:rPr>
              <w:t>Источник финансирования</w:t>
            </w:r>
          </w:p>
        </w:tc>
        <w:tc>
          <w:tcPr>
            <w:tcW w:w="0" w:type="auto"/>
            <w:gridSpan w:val="6"/>
            <w:shd w:val="clear" w:color="auto" w:fill="auto"/>
            <w:vAlign w:val="center"/>
          </w:tcPr>
          <w:p w:rsidR="00C03F18" w:rsidRPr="00C03F18" w:rsidRDefault="00C03F18" w:rsidP="00C03F18">
            <w:pPr>
              <w:jc w:val="center"/>
              <w:rPr>
                <w:sz w:val="8"/>
                <w:szCs w:val="14"/>
              </w:rPr>
            </w:pPr>
            <w:r w:rsidRPr="00C03F18">
              <w:rPr>
                <w:sz w:val="8"/>
                <w:szCs w:val="14"/>
              </w:rPr>
              <w:t>Объём финансирования по годам</w:t>
            </w:r>
          </w:p>
          <w:p w:rsidR="00C03F18" w:rsidRPr="00C03F18" w:rsidRDefault="00C03F18" w:rsidP="00C03F18">
            <w:pPr>
              <w:jc w:val="center"/>
              <w:rPr>
                <w:sz w:val="8"/>
                <w:szCs w:val="14"/>
              </w:rPr>
            </w:pPr>
            <w:r w:rsidRPr="00C03F18">
              <w:rPr>
                <w:sz w:val="8"/>
                <w:szCs w:val="14"/>
              </w:rPr>
              <w:t>(тыс. руб.)</w:t>
            </w:r>
          </w:p>
        </w:tc>
      </w:tr>
      <w:tr w:rsidR="00C03F18" w:rsidRPr="00C03F18" w:rsidTr="00C03F18">
        <w:trPr>
          <w:trHeight w:val="84"/>
        </w:trPr>
        <w:tc>
          <w:tcPr>
            <w:tcW w:w="0" w:type="auto"/>
            <w:vMerge/>
            <w:shd w:val="clear" w:color="auto" w:fill="auto"/>
            <w:vAlign w:val="center"/>
          </w:tcPr>
          <w:p w:rsidR="00C03F18" w:rsidRPr="00C03F18" w:rsidRDefault="00C03F18" w:rsidP="00C03F18">
            <w:pPr>
              <w:snapToGrid w:val="0"/>
              <w:jc w:val="center"/>
              <w:rPr>
                <w:sz w:val="8"/>
                <w:szCs w:val="14"/>
              </w:rPr>
            </w:pPr>
          </w:p>
        </w:tc>
        <w:tc>
          <w:tcPr>
            <w:tcW w:w="0" w:type="auto"/>
            <w:vMerge/>
            <w:shd w:val="clear" w:color="auto" w:fill="auto"/>
            <w:vAlign w:val="center"/>
          </w:tcPr>
          <w:p w:rsidR="00C03F18" w:rsidRPr="00C03F18" w:rsidRDefault="00C03F18" w:rsidP="00C03F18">
            <w:pPr>
              <w:snapToGrid w:val="0"/>
              <w:jc w:val="center"/>
              <w:rPr>
                <w:sz w:val="8"/>
                <w:szCs w:val="14"/>
              </w:rPr>
            </w:pPr>
          </w:p>
        </w:tc>
        <w:tc>
          <w:tcPr>
            <w:tcW w:w="0" w:type="auto"/>
            <w:gridSpan w:val="2"/>
            <w:vMerge/>
            <w:shd w:val="clear" w:color="auto" w:fill="auto"/>
            <w:vAlign w:val="center"/>
          </w:tcPr>
          <w:p w:rsidR="00C03F18" w:rsidRPr="00C03F18" w:rsidRDefault="00C03F18" w:rsidP="00C03F18">
            <w:pPr>
              <w:snapToGrid w:val="0"/>
              <w:jc w:val="center"/>
              <w:rPr>
                <w:sz w:val="8"/>
                <w:szCs w:val="14"/>
              </w:rPr>
            </w:pPr>
          </w:p>
        </w:tc>
        <w:tc>
          <w:tcPr>
            <w:tcW w:w="0" w:type="auto"/>
            <w:gridSpan w:val="2"/>
            <w:vMerge/>
            <w:shd w:val="clear" w:color="auto" w:fill="auto"/>
            <w:vAlign w:val="center"/>
          </w:tcPr>
          <w:p w:rsidR="00C03F18" w:rsidRPr="00C03F18" w:rsidRDefault="00C03F18" w:rsidP="00C03F18">
            <w:pPr>
              <w:snapToGrid w:val="0"/>
              <w:jc w:val="center"/>
              <w:rPr>
                <w:sz w:val="8"/>
                <w:szCs w:val="14"/>
              </w:rPr>
            </w:pPr>
          </w:p>
        </w:tc>
        <w:tc>
          <w:tcPr>
            <w:tcW w:w="0" w:type="auto"/>
            <w:vMerge/>
            <w:shd w:val="clear" w:color="auto" w:fill="auto"/>
            <w:vAlign w:val="center"/>
          </w:tcPr>
          <w:p w:rsidR="00C03F18" w:rsidRPr="00C03F18" w:rsidRDefault="00C03F18" w:rsidP="00C03F18">
            <w:pPr>
              <w:snapToGrid w:val="0"/>
              <w:jc w:val="center"/>
              <w:rPr>
                <w:sz w:val="8"/>
                <w:szCs w:val="14"/>
              </w:rPr>
            </w:pPr>
          </w:p>
        </w:tc>
        <w:tc>
          <w:tcPr>
            <w:tcW w:w="0" w:type="auto"/>
            <w:gridSpan w:val="2"/>
            <w:vMerge/>
            <w:shd w:val="clear" w:color="auto" w:fill="auto"/>
            <w:vAlign w:val="center"/>
          </w:tcPr>
          <w:p w:rsidR="00C03F18" w:rsidRPr="00C03F18" w:rsidRDefault="00C03F18" w:rsidP="00C03F18">
            <w:pPr>
              <w:snapToGrid w:val="0"/>
              <w:jc w:val="center"/>
              <w:rPr>
                <w:sz w:val="8"/>
                <w:szCs w:val="14"/>
              </w:rPr>
            </w:pP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2021</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2022</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2023</w:t>
            </w:r>
          </w:p>
        </w:tc>
        <w:tc>
          <w:tcPr>
            <w:tcW w:w="0" w:type="auto"/>
            <w:shd w:val="clear" w:color="auto" w:fill="auto"/>
            <w:vAlign w:val="center"/>
          </w:tcPr>
          <w:p w:rsidR="00C03F18" w:rsidRPr="00C03F18" w:rsidRDefault="00C03F18" w:rsidP="00C03F18">
            <w:pPr>
              <w:jc w:val="center"/>
              <w:rPr>
                <w:sz w:val="8"/>
                <w:szCs w:val="14"/>
                <w:lang w:val="en-US"/>
              </w:rPr>
            </w:pPr>
            <w:r w:rsidRPr="00C03F18">
              <w:rPr>
                <w:sz w:val="8"/>
                <w:szCs w:val="14"/>
              </w:rPr>
              <w:t>2024</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lang w:val="en-US"/>
              </w:rPr>
              <w:t>20</w:t>
            </w:r>
            <w:r w:rsidRPr="00C03F18">
              <w:rPr>
                <w:sz w:val="8"/>
                <w:szCs w:val="14"/>
              </w:rPr>
              <w:t>25</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lang w:val="en-US"/>
              </w:rPr>
              <w:t>20</w:t>
            </w:r>
            <w:r w:rsidRPr="00C03F18">
              <w:rPr>
                <w:sz w:val="8"/>
                <w:szCs w:val="14"/>
              </w:rPr>
              <w:t>26</w:t>
            </w:r>
          </w:p>
        </w:tc>
      </w:tr>
      <w:tr w:rsidR="00C03F18" w:rsidRPr="00C03F18" w:rsidTr="00C03F18">
        <w:trPr>
          <w:trHeight w:val="216"/>
        </w:trPr>
        <w:tc>
          <w:tcPr>
            <w:tcW w:w="0" w:type="auto"/>
            <w:shd w:val="clear" w:color="auto" w:fill="auto"/>
          </w:tcPr>
          <w:p w:rsidR="00C03F18" w:rsidRPr="00C03F18" w:rsidRDefault="00C03F18" w:rsidP="00C03F18">
            <w:pPr>
              <w:jc w:val="center"/>
              <w:rPr>
                <w:sz w:val="8"/>
                <w:szCs w:val="14"/>
              </w:rPr>
            </w:pPr>
            <w:r w:rsidRPr="00C03F18">
              <w:rPr>
                <w:sz w:val="8"/>
                <w:szCs w:val="14"/>
              </w:rPr>
              <w:t>1</w:t>
            </w:r>
          </w:p>
        </w:tc>
        <w:tc>
          <w:tcPr>
            <w:tcW w:w="0" w:type="auto"/>
            <w:shd w:val="clear" w:color="auto" w:fill="auto"/>
          </w:tcPr>
          <w:p w:rsidR="00C03F18" w:rsidRPr="00C03F18" w:rsidRDefault="00C03F18" w:rsidP="00C03F18">
            <w:pPr>
              <w:jc w:val="center"/>
              <w:rPr>
                <w:sz w:val="8"/>
                <w:szCs w:val="14"/>
              </w:rPr>
            </w:pPr>
            <w:r w:rsidRPr="00C03F18">
              <w:rPr>
                <w:sz w:val="8"/>
                <w:szCs w:val="14"/>
              </w:rPr>
              <w:t>2</w:t>
            </w:r>
          </w:p>
        </w:tc>
        <w:tc>
          <w:tcPr>
            <w:tcW w:w="0" w:type="auto"/>
            <w:gridSpan w:val="2"/>
            <w:shd w:val="clear" w:color="auto" w:fill="auto"/>
          </w:tcPr>
          <w:p w:rsidR="00C03F18" w:rsidRPr="00C03F18" w:rsidRDefault="00C03F18" w:rsidP="00C03F18">
            <w:pPr>
              <w:jc w:val="center"/>
              <w:rPr>
                <w:sz w:val="8"/>
                <w:szCs w:val="14"/>
              </w:rPr>
            </w:pPr>
            <w:r w:rsidRPr="00C03F18">
              <w:rPr>
                <w:sz w:val="8"/>
                <w:szCs w:val="14"/>
              </w:rPr>
              <w:t>3</w:t>
            </w:r>
          </w:p>
        </w:tc>
        <w:tc>
          <w:tcPr>
            <w:tcW w:w="0" w:type="auto"/>
            <w:gridSpan w:val="2"/>
            <w:shd w:val="clear" w:color="auto" w:fill="auto"/>
          </w:tcPr>
          <w:p w:rsidR="00C03F18" w:rsidRPr="00C03F18" w:rsidRDefault="00C03F18" w:rsidP="00C03F18">
            <w:pPr>
              <w:jc w:val="center"/>
              <w:rPr>
                <w:sz w:val="8"/>
                <w:szCs w:val="14"/>
              </w:rPr>
            </w:pPr>
            <w:r w:rsidRPr="00C03F18">
              <w:rPr>
                <w:sz w:val="8"/>
                <w:szCs w:val="14"/>
              </w:rPr>
              <w:t>4</w:t>
            </w:r>
          </w:p>
        </w:tc>
        <w:tc>
          <w:tcPr>
            <w:tcW w:w="0" w:type="auto"/>
            <w:shd w:val="clear" w:color="auto" w:fill="auto"/>
          </w:tcPr>
          <w:p w:rsidR="00C03F18" w:rsidRPr="00C03F18" w:rsidRDefault="00C03F18" w:rsidP="00C03F18">
            <w:pPr>
              <w:jc w:val="center"/>
              <w:rPr>
                <w:sz w:val="8"/>
                <w:szCs w:val="14"/>
              </w:rPr>
            </w:pPr>
            <w:r w:rsidRPr="00C03F18">
              <w:rPr>
                <w:sz w:val="8"/>
                <w:szCs w:val="14"/>
              </w:rPr>
              <w:t>5</w:t>
            </w:r>
          </w:p>
        </w:tc>
        <w:tc>
          <w:tcPr>
            <w:tcW w:w="0" w:type="auto"/>
            <w:gridSpan w:val="2"/>
            <w:shd w:val="clear" w:color="auto" w:fill="auto"/>
          </w:tcPr>
          <w:p w:rsidR="00C03F18" w:rsidRPr="00C03F18" w:rsidRDefault="00C03F18" w:rsidP="00C03F18">
            <w:pPr>
              <w:jc w:val="center"/>
              <w:rPr>
                <w:sz w:val="8"/>
                <w:szCs w:val="14"/>
              </w:rPr>
            </w:pPr>
            <w:r w:rsidRPr="00C03F18">
              <w:rPr>
                <w:sz w:val="8"/>
                <w:szCs w:val="14"/>
              </w:rPr>
              <w:t>6</w:t>
            </w:r>
          </w:p>
        </w:tc>
        <w:tc>
          <w:tcPr>
            <w:tcW w:w="0" w:type="auto"/>
            <w:shd w:val="clear" w:color="auto" w:fill="auto"/>
          </w:tcPr>
          <w:p w:rsidR="00C03F18" w:rsidRPr="00C03F18" w:rsidRDefault="00C03F18" w:rsidP="00C03F18">
            <w:pPr>
              <w:jc w:val="center"/>
              <w:rPr>
                <w:sz w:val="8"/>
                <w:szCs w:val="14"/>
              </w:rPr>
            </w:pPr>
            <w:r w:rsidRPr="00C03F18">
              <w:rPr>
                <w:sz w:val="8"/>
                <w:szCs w:val="14"/>
              </w:rPr>
              <w:t>7</w:t>
            </w:r>
          </w:p>
        </w:tc>
        <w:tc>
          <w:tcPr>
            <w:tcW w:w="0" w:type="auto"/>
            <w:shd w:val="clear" w:color="auto" w:fill="auto"/>
          </w:tcPr>
          <w:p w:rsidR="00C03F18" w:rsidRPr="00C03F18" w:rsidRDefault="00C03F18" w:rsidP="00C03F18">
            <w:pPr>
              <w:jc w:val="center"/>
              <w:rPr>
                <w:sz w:val="8"/>
                <w:szCs w:val="14"/>
              </w:rPr>
            </w:pPr>
            <w:r w:rsidRPr="00C03F18">
              <w:rPr>
                <w:sz w:val="8"/>
                <w:szCs w:val="14"/>
              </w:rPr>
              <w:t>8</w:t>
            </w:r>
          </w:p>
        </w:tc>
        <w:tc>
          <w:tcPr>
            <w:tcW w:w="0" w:type="auto"/>
            <w:shd w:val="clear" w:color="auto" w:fill="auto"/>
          </w:tcPr>
          <w:p w:rsidR="00C03F18" w:rsidRPr="00C03F18" w:rsidRDefault="00C03F18" w:rsidP="00C03F18">
            <w:pPr>
              <w:jc w:val="center"/>
              <w:rPr>
                <w:sz w:val="8"/>
                <w:szCs w:val="14"/>
              </w:rPr>
            </w:pPr>
            <w:r w:rsidRPr="00C03F18">
              <w:rPr>
                <w:sz w:val="8"/>
                <w:szCs w:val="14"/>
              </w:rPr>
              <w:t>9</w:t>
            </w:r>
          </w:p>
        </w:tc>
        <w:tc>
          <w:tcPr>
            <w:tcW w:w="0" w:type="auto"/>
            <w:shd w:val="clear" w:color="auto" w:fill="auto"/>
          </w:tcPr>
          <w:p w:rsidR="00C03F18" w:rsidRPr="00C03F18" w:rsidRDefault="00C03F18" w:rsidP="00C03F18">
            <w:pPr>
              <w:jc w:val="center"/>
              <w:rPr>
                <w:sz w:val="8"/>
                <w:szCs w:val="14"/>
                <w:lang w:val="en-US"/>
              </w:rPr>
            </w:pPr>
            <w:r w:rsidRPr="00C03F18">
              <w:rPr>
                <w:sz w:val="8"/>
                <w:szCs w:val="14"/>
              </w:rPr>
              <w:t>10</w:t>
            </w:r>
          </w:p>
        </w:tc>
        <w:tc>
          <w:tcPr>
            <w:tcW w:w="0" w:type="auto"/>
            <w:shd w:val="clear" w:color="auto" w:fill="auto"/>
          </w:tcPr>
          <w:p w:rsidR="00C03F18" w:rsidRPr="00C03F18" w:rsidRDefault="00C03F18" w:rsidP="00C03F18">
            <w:pPr>
              <w:jc w:val="center"/>
              <w:rPr>
                <w:sz w:val="8"/>
                <w:szCs w:val="14"/>
              </w:rPr>
            </w:pPr>
            <w:r w:rsidRPr="00C03F18">
              <w:rPr>
                <w:sz w:val="8"/>
                <w:szCs w:val="14"/>
                <w:lang w:val="en-US"/>
              </w:rPr>
              <w:t>11</w:t>
            </w:r>
          </w:p>
        </w:tc>
        <w:tc>
          <w:tcPr>
            <w:tcW w:w="0" w:type="auto"/>
            <w:shd w:val="clear" w:color="auto" w:fill="auto"/>
          </w:tcPr>
          <w:p w:rsidR="00C03F18" w:rsidRPr="00C03F18" w:rsidRDefault="00C03F18" w:rsidP="00C03F18">
            <w:pPr>
              <w:jc w:val="center"/>
              <w:rPr>
                <w:sz w:val="8"/>
                <w:szCs w:val="14"/>
              </w:rPr>
            </w:pPr>
            <w:r w:rsidRPr="00C03F18">
              <w:rPr>
                <w:sz w:val="8"/>
                <w:szCs w:val="14"/>
              </w:rPr>
              <w:t>12</w:t>
            </w:r>
          </w:p>
        </w:tc>
      </w:tr>
      <w:tr w:rsidR="00C03F18" w:rsidRPr="00C03F18" w:rsidTr="00C03F18">
        <w:trPr>
          <w:trHeight w:val="493"/>
        </w:trPr>
        <w:tc>
          <w:tcPr>
            <w:tcW w:w="0" w:type="auto"/>
            <w:shd w:val="clear" w:color="auto" w:fill="auto"/>
          </w:tcPr>
          <w:p w:rsidR="00C03F18" w:rsidRPr="00C03F18" w:rsidRDefault="00C03F18" w:rsidP="00C03F18">
            <w:pPr>
              <w:jc w:val="center"/>
              <w:rPr>
                <w:b/>
                <w:bCs/>
                <w:sz w:val="8"/>
                <w:szCs w:val="14"/>
              </w:rPr>
            </w:pPr>
            <w:r w:rsidRPr="00C03F18">
              <w:rPr>
                <w:b/>
                <w:bCs/>
                <w:sz w:val="8"/>
                <w:szCs w:val="14"/>
              </w:rPr>
              <w:t>1.</w:t>
            </w:r>
          </w:p>
        </w:tc>
        <w:tc>
          <w:tcPr>
            <w:tcW w:w="0" w:type="auto"/>
            <w:gridSpan w:val="14"/>
            <w:shd w:val="clear" w:color="auto" w:fill="auto"/>
          </w:tcPr>
          <w:p w:rsidR="00C03F18" w:rsidRPr="00C03F18" w:rsidRDefault="00C03F18" w:rsidP="00C03F18">
            <w:pPr>
              <w:jc w:val="both"/>
              <w:rPr>
                <w:sz w:val="8"/>
                <w:szCs w:val="14"/>
              </w:rPr>
            </w:pPr>
            <w:r w:rsidRPr="00C03F18">
              <w:rPr>
                <w:b/>
                <w:bCs/>
                <w:sz w:val="8"/>
                <w:szCs w:val="14"/>
              </w:rPr>
              <w:t>Задача 1</w:t>
            </w:r>
          </w:p>
          <w:p w:rsidR="00C03F18" w:rsidRPr="00C03F18" w:rsidRDefault="00C03F18" w:rsidP="00C03F18">
            <w:pPr>
              <w:rPr>
                <w:sz w:val="8"/>
                <w:szCs w:val="14"/>
              </w:rPr>
            </w:pPr>
            <w:r w:rsidRPr="00C03F18">
              <w:rPr>
                <w:sz w:val="8"/>
                <w:szCs w:val="14"/>
              </w:rPr>
              <w:t>Модернизация дошкольного и общего образования</w:t>
            </w:r>
          </w:p>
          <w:p w:rsidR="00C03F18" w:rsidRPr="00C03F18" w:rsidRDefault="00C03F18" w:rsidP="00C03F18">
            <w:pPr>
              <w:rPr>
                <w:sz w:val="8"/>
                <w:szCs w:val="14"/>
              </w:rPr>
            </w:pPr>
          </w:p>
        </w:tc>
      </w:tr>
      <w:tr w:rsidR="00C03F18" w:rsidRPr="00C03F18" w:rsidTr="00C03F18">
        <w:trPr>
          <w:trHeight w:val="415"/>
        </w:trPr>
        <w:tc>
          <w:tcPr>
            <w:tcW w:w="0" w:type="auto"/>
            <w:shd w:val="clear" w:color="auto" w:fill="auto"/>
          </w:tcPr>
          <w:p w:rsidR="00C03F18" w:rsidRPr="00C03F18" w:rsidRDefault="00C03F18" w:rsidP="00C03F18">
            <w:pPr>
              <w:jc w:val="center"/>
              <w:rPr>
                <w:sz w:val="8"/>
                <w:szCs w:val="14"/>
              </w:rPr>
            </w:pPr>
            <w:r w:rsidRPr="00C03F18">
              <w:rPr>
                <w:sz w:val="8"/>
                <w:szCs w:val="14"/>
              </w:rPr>
              <w:t xml:space="preserve">1.1. </w:t>
            </w:r>
          </w:p>
        </w:tc>
        <w:tc>
          <w:tcPr>
            <w:tcW w:w="0" w:type="auto"/>
            <w:shd w:val="clear" w:color="auto" w:fill="auto"/>
          </w:tcPr>
          <w:p w:rsidR="00C03F18" w:rsidRPr="00C03F18" w:rsidRDefault="00C03F18" w:rsidP="00C03F18">
            <w:pPr>
              <w:keepNext/>
              <w:jc w:val="both"/>
              <w:rPr>
                <w:sz w:val="8"/>
                <w:szCs w:val="14"/>
              </w:rPr>
            </w:pPr>
            <w:r w:rsidRPr="00C03F18">
              <w:rPr>
                <w:sz w:val="8"/>
                <w:szCs w:val="14"/>
              </w:rPr>
              <w:t xml:space="preserve">Внедрение  различных форм реализации программ   дошкольного образования в  муниципальных дошкольных  образовательных учреждениях   </w:t>
            </w:r>
          </w:p>
        </w:tc>
        <w:tc>
          <w:tcPr>
            <w:tcW w:w="0" w:type="auto"/>
            <w:gridSpan w:val="2"/>
            <w:shd w:val="clear" w:color="auto" w:fill="auto"/>
          </w:tcPr>
          <w:p w:rsidR="00C03F18" w:rsidRPr="00C03F18" w:rsidRDefault="00C03F18" w:rsidP="00C03F18">
            <w:pPr>
              <w:rPr>
                <w:sz w:val="8"/>
                <w:szCs w:val="14"/>
              </w:rPr>
            </w:pPr>
            <w:r w:rsidRPr="00C03F18">
              <w:rPr>
                <w:sz w:val="8"/>
                <w:szCs w:val="14"/>
              </w:rPr>
              <w:t xml:space="preserve">муниципальные образовательные учреждения </w:t>
            </w:r>
          </w:p>
        </w:tc>
        <w:tc>
          <w:tcPr>
            <w:tcW w:w="0" w:type="auto"/>
            <w:gridSpan w:val="2"/>
            <w:shd w:val="clear" w:color="auto" w:fill="auto"/>
          </w:tcPr>
          <w:p w:rsidR="00C03F18" w:rsidRPr="00C03F18" w:rsidRDefault="00C03F18" w:rsidP="00C03F18">
            <w:pPr>
              <w:rPr>
                <w:sz w:val="8"/>
                <w:szCs w:val="14"/>
              </w:rPr>
            </w:pPr>
            <w:r w:rsidRPr="00C03F18">
              <w:rPr>
                <w:sz w:val="8"/>
                <w:szCs w:val="14"/>
              </w:rPr>
              <w:t>2021 – 2026 годы</w:t>
            </w:r>
          </w:p>
        </w:tc>
        <w:tc>
          <w:tcPr>
            <w:tcW w:w="0" w:type="auto"/>
            <w:shd w:val="clear" w:color="auto" w:fill="auto"/>
          </w:tcPr>
          <w:p w:rsidR="00C03F18" w:rsidRPr="00C03F18" w:rsidRDefault="00C03F18" w:rsidP="00C03F18">
            <w:pPr>
              <w:jc w:val="center"/>
              <w:rPr>
                <w:sz w:val="8"/>
                <w:szCs w:val="14"/>
              </w:rPr>
            </w:pPr>
            <w:r w:rsidRPr="00C03F18">
              <w:rPr>
                <w:sz w:val="8"/>
                <w:szCs w:val="14"/>
              </w:rPr>
              <w:t>1.1</w:t>
            </w:r>
          </w:p>
        </w:tc>
        <w:tc>
          <w:tcPr>
            <w:tcW w:w="0" w:type="auto"/>
            <w:gridSpan w:val="2"/>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highlight w:val="lightGray"/>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p w:rsidR="00C03F18" w:rsidRPr="00C03F18" w:rsidRDefault="00C03F18" w:rsidP="00C03F18">
            <w:pPr>
              <w:jc w:val="center"/>
              <w:rPr>
                <w:sz w:val="8"/>
                <w:szCs w:val="14"/>
              </w:rPr>
            </w:pPr>
          </w:p>
        </w:tc>
      </w:tr>
      <w:tr w:rsidR="00C03F18" w:rsidRPr="00C03F18" w:rsidTr="00C03F18">
        <w:trPr>
          <w:trHeight w:val="216"/>
        </w:trPr>
        <w:tc>
          <w:tcPr>
            <w:tcW w:w="0" w:type="auto"/>
            <w:shd w:val="clear" w:color="auto" w:fill="auto"/>
          </w:tcPr>
          <w:p w:rsidR="00C03F18" w:rsidRPr="00C03F18" w:rsidRDefault="00C03F18" w:rsidP="00C03F18">
            <w:pPr>
              <w:jc w:val="center"/>
              <w:rPr>
                <w:sz w:val="8"/>
                <w:szCs w:val="14"/>
              </w:rPr>
            </w:pPr>
            <w:r w:rsidRPr="00C03F18">
              <w:rPr>
                <w:sz w:val="8"/>
                <w:szCs w:val="14"/>
              </w:rPr>
              <w:t>1.2.</w:t>
            </w:r>
          </w:p>
        </w:tc>
        <w:tc>
          <w:tcPr>
            <w:tcW w:w="0" w:type="auto"/>
            <w:shd w:val="clear" w:color="auto" w:fill="auto"/>
          </w:tcPr>
          <w:p w:rsidR="00C03F18" w:rsidRPr="00C03F18" w:rsidRDefault="00C03F18" w:rsidP="00C03F18">
            <w:pPr>
              <w:jc w:val="both"/>
              <w:rPr>
                <w:sz w:val="8"/>
                <w:szCs w:val="14"/>
              </w:rPr>
            </w:pPr>
            <w:r w:rsidRPr="00C03F18">
              <w:rPr>
                <w:sz w:val="8"/>
                <w:szCs w:val="14"/>
              </w:rPr>
              <w:t>Реализация федерального государственного образовательного стандарта дошкольного образования</w:t>
            </w:r>
          </w:p>
        </w:tc>
        <w:tc>
          <w:tcPr>
            <w:tcW w:w="0" w:type="auto"/>
            <w:gridSpan w:val="2"/>
            <w:shd w:val="clear" w:color="auto" w:fill="auto"/>
          </w:tcPr>
          <w:p w:rsidR="00C03F18" w:rsidRPr="00C03F18" w:rsidRDefault="00C03F18" w:rsidP="00C03F18">
            <w:pPr>
              <w:rPr>
                <w:sz w:val="8"/>
                <w:szCs w:val="14"/>
              </w:rPr>
            </w:pPr>
            <w:r w:rsidRPr="00C03F18">
              <w:rPr>
                <w:sz w:val="8"/>
                <w:szCs w:val="14"/>
              </w:rPr>
              <w:t>муниципальные образовательные учреждения</w:t>
            </w:r>
          </w:p>
        </w:tc>
        <w:tc>
          <w:tcPr>
            <w:tcW w:w="0" w:type="auto"/>
            <w:gridSpan w:val="2"/>
            <w:shd w:val="clear" w:color="auto" w:fill="auto"/>
          </w:tcPr>
          <w:p w:rsidR="00C03F18" w:rsidRPr="00C03F18" w:rsidRDefault="00C03F18" w:rsidP="00C03F18">
            <w:pPr>
              <w:rPr>
                <w:sz w:val="8"/>
                <w:szCs w:val="14"/>
              </w:rPr>
            </w:pPr>
            <w:r w:rsidRPr="00C03F18">
              <w:rPr>
                <w:sz w:val="8"/>
                <w:szCs w:val="14"/>
              </w:rPr>
              <w:t>2021-2026 годы</w:t>
            </w:r>
          </w:p>
        </w:tc>
        <w:tc>
          <w:tcPr>
            <w:tcW w:w="0" w:type="auto"/>
            <w:shd w:val="clear" w:color="auto" w:fill="auto"/>
          </w:tcPr>
          <w:p w:rsidR="00C03F18" w:rsidRPr="00C03F18" w:rsidRDefault="00C03F18" w:rsidP="00C03F18">
            <w:pPr>
              <w:jc w:val="center"/>
              <w:rPr>
                <w:sz w:val="8"/>
                <w:szCs w:val="14"/>
              </w:rPr>
            </w:pPr>
          </w:p>
        </w:tc>
        <w:tc>
          <w:tcPr>
            <w:tcW w:w="0" w:type="auto"/>
            <w:gridSpan w:val="2"/>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p w:rsidR="00C03F18" w:rsidRPr="00C03F18" w:rsidRDefault="00C03F18" w:rsidP="00C03F18">
            <w:pPr>
              <w:jc w:val="center"/>
              <w:rPr>
                <w:sz w:val="8"/>
                <w:szCs w:val="14"/>
              </w:rPr>
            </w:pPr>
          </w:p>
        </w:tc>
      </w:tr>
      <w:tr w:rsidR="00C03F18" w:rsidRPr="00C03F18" w:rsidTr="00C03F18">
        <w:trPr>
          <w:trHeight w:val="216"/>
        </w:trPr>
        <w:tc>
          <w:tcPr>
            <w:tcW w:w="0" w:type="auto"/>
            <w:shd w:val="clear" w:color="auto" w:fill="auto"/>
          </w:tcPr>
          <w:p w:rsidR="00C03F18" w:rsidRPr="00C03F18" w:rsidRDefault="00C03F18" w:rsidP="00C03F18">
            <w:pPr>
              <w:jc w:val="center"/>
              <w:rPr>
                <w:sz w:val="8"/>
                <w:szCs w:val="14"/>
              </w:rPr>
            </w:pPr>
            <w:r w:rsidRPr="00C03F18">
              <w:rPr>
                <w:sz w:val="8"/>
                <w:szCs w:val="14"/>
              </w:rPr>
              <w:t>1.3.</w:t>
            </w:r>
          </w:p>
        </w:tc>
        <w:tc>
          <w:tcPr>
            <w:tcW w:w="0" w:type="auto"/>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Обеспечение муниципальных общеобразовательных учреждений учебниками и учебными пособиями</w:t>
            </w:r>
          </w:p>
        </w:tc>
        <w:tc>
          <w:tcPr>
            <w:tcW w:w="0" w:type="auto"/>
            <w:gridSpan w:val="2"/>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муниципальные образовательные учреждения</w:t>
            </w:r>
          </w:p>
        </w:tc>
        <w:tc>
          <w:tcPr>
            <w:tcW w:w="0" w:type="auto"/>
            <w:gridSpan w:val="2"/>
            <w:shd w:val="clear" w:color="auto" w:fill="auto"/>
          </w:tcPr>
          <w:p w:rsidR="00C03F18" w:rsidRPr="00C03F18" w:rsidRDefault="00C03F18" w:rsidP="00C03F18">
            <w:pPr>
              <w:rPr>
                <w:sz w:val="8"/>
                <w:szCs w:val="14"/>
              </w:rPr>
            </w:pPr>
            <w:r w:rsidRPr="00C03F18">
              <w:rPr>
                <w:sz w:val="8"/>
                <w:szCs w:val="14"/>
              </w:rPr>
              <w:t>2021 – 2026 годы</w:t>
            </w:r>
          </w:p>
        </w:tc>
        <w:tc>
          <w:tcPr>
            <w:tcW w:w="0" w:type="auto"/>
            <w:shd w:val="clear" w:color="auto" w:fill="auto"/>
          </w:tcPr>
          <w:p w:rsidR="00C03F18" w:rsidRPr="00C03F18" w:rsidRDefault="00C03F18" w:rsidP="00C03F18">
            <w:pPr>
              <w:jc w:val="center"/>
              <w:rPr>
                <w:sz w:val="8"/>
                <w:szCs w:val="14"/>
              </w:rPr>
            </w:pPr>
            <w:r w:rsidRPr="00C03F18">
              <w:rPr>
                <w:sz w:val="8"/>
                <w:szCs w:val="14"/>
              </w:rPr>
              <w:t>1.2</w:t>
            </w:r>
          </w:p>
          <w:p w:rsidR="00C03F18" w:rsidRPr="00C03F18" w:rsidRDefault="00C03F18" w:rsidP="00C03F18">
            <w:pPr>
              <w:jc w:val="center"/>
              <w:rPr>
                <w:sz w:val="8"/>
                <w:szCs w:val="14"/>
              </w:rPr>
            </w:pPr>
            <w:r w:rsidRPr="00C03F18">
              <w:rPr>
                <w:sz w:val="8"/>
                <w:szCs w:val="14"/>
              </w:rPr>
              <w:t>1.3</w:t>
            </w:r>
          </w:p>
          <w:p w:rsidR="00C03F18" w:rsidRPr="00C03F18" w:rsidRDefault="00C03F18" w:rsidP="00C03F18">
            <w:pPr>
              <w:rPr>
                <w:sz w:val="8"/>
                <w:szCs w:val="14"/>
              </w:rPr>
            </w:pPr>
          </w:p>
        </w:tc>
        <w:tc>
          <w:tcPr>
            <w:tcW w:w="0" w:type="auto"/>
            <w:gridSpan w:val="2"/>
            <w:shd w:val="clear" w:color="auto" w:fill="auto"/>
          </w:tcPr>
          <w:p w:rsidR="00C03F18" w:rsidRPr="00C03F18" w:rsidRDefault="00C03F18" w:rsidP="00C03F18">
            <w:pPr>
              <w:rPr>
                <w:sz w:val="8"/>
                <w:szCs w:val="14"/>
              </w:rPr>
            </w:pPr>
            <w:r w:rsidRPr="00C03F18">
              <w:rPr>
                <w:sz w:val="8"/>
                <w:szCs w:val="14"/>
              </w:rPr>
              <w:t>областной бюджет</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479,60000</w:t>
            </w:r>
          </w:p>
        </w:tc>
        <w:tc>
          <w:tcPr>
            <w:tcW w:w="0" w:type="auto"/>
            <w:shd w:val="clear" w:color="auto" w:fill="auto"/>
            <w:vAlign w:val="center"/>
          </w:tcPr>
          <w:p w:rsidR="00C03F18" w:rsidRPr="00C03F18" w:rsidRDefault="00C03F18" w:rsidP="00C03F18">
            <w:pPr>
              <w:jc w:val="center"/>
              <w:rPr>
                <w:sz w:val="8"/>
                <w:szCs w:val="14"/>
                <w:highlight w:val="yellow"/>
              </w:rPr>
            </w:pPr>
            <w:r w:rsidRPr="00C03F18">
              <w:rPr>
                <w:sz w:val="8"/>
                <w:szCs w:val="14"/>
                <w:highlight w:val="yellow"/>
              </w:rPr>
              <w:t>1061,40000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496,80000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496,80000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501,20000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501,20000</w:t>
            </w:r>
          </w:p>
        </w:tc>
      </w:tr>
      <w:tr w:rsidR="00C03F18" w:rsidRPr="00C03F18" w:rsidTr="00C03F18">
        <w:trPr>
          <w:trHeight w:val="216"/>
        </w:trPr>
        <w:tc>
          <w:tcPr>
            <w:tcW w:w="0" w:type="auto"/>
            <w:shd w:val="clear" w:color="auto" w:fill="auto"/>
          </w:tcPr>
          <w:p w:rsidR="00C03F18" w:rsidRPr="00C03F18" w:rsidRDefault="00C03F18" w:rsidP="00C03F18">
            <w:pPr>
              <w:jc w:val="center"/>
              <w:rPr>
                <w:sz w:val="8"/>
                <w:szCs w:val="14"/>
              </w:rPr>
            </w:pPr>
            <w:r w:rsidRPr="00C03F18">
              <w:rPr>
                <w:sz w:val="8"/>
                <w:szCs w:val="14"/>
              </w:rPr>
              <w:t>1.4.</w:t>
            </w:r>
          </w:p>
        </w:tc>
        <w:tc>
          <w:tcPr>
            <w:tcW w:w="0" w:type="auto"/>
            <w:shd w:val="clear" w:color="auto" w:fill="auto"/>
          </w:tcPr>
          <w:p w:rsidR="00C03F18" w:rsidRPr="00C03F18" w:rsidRDefault="00C03F18" w:rsidP="00C03F18">
            <w:pPr>
              <w:snapToGrid w:val="0"/>
              <w:jc w:val="both"/>
              <w:rPr>
                <w:sz w:val="8"/>
                <w:szCs w:val="14"/>
              </w:rPr>
            </w:pPr>
            <w:r w:rsidRPr="00C03F18">
              <w:rPr>
                <w:sz w:val="8"/>
                <w:szCs w:val="14"/>
              </w:rPr>
              <w:t xml:space="preserve">Организация повышения квалификации педагогических и руководящих работников муниципальных               </w:t>
            </w:r>
            <w:r w:rsidRPr="00C03F18">
              <w:rPr>
                <w:sz w:val="8"/>
                <w:szCs w:val="14"/>
              </w:rPr>
              <w:lastRenderedPageBreak/>
              <w:t>общеобразовательных учреждений</w:t>
            </w:r>
            <w:r w:rsidRPr="00C03F18">
              <w:rPr>
                <w:sz w:val="8"/>
                <w:szCs w:val="14"/>
              </w:rPr>
              <w:br/>
              <w:t xml:space="preserve">с целью внедрения федеральных </w:t>
            </w:r>
            <w:r w:rsidRPr="00C03F18">
              <w:rPr>
                <w:sz w:val="8"/>
                <w:szCs w:val="14"/>
              </w:rPr>
              <w:br/>
              <w:t xml:space="preserve">государственных   образовательных стандартов образовательных учреждениях, дистанционного обучения школьников в муниципальных общеобразовательных  учреждениях                   </w:t>
            </w:r>
          </w:p>
        </w:tc>
        <w:tc>
          <w:tcPr>
            <w:tcW w:w="0" w:type="auto"/>
            <w:gridSpan w:val="2"/>
            <w:shd w:val="clear" w:color="auto" w:fill="auto"/>
          </w:tcPr>
          <w:p w:rsidR="00C03F18" w:rsidRPr="00C03F18" w:rsidRDefault="00C03F18" w:rsidP="00C03F18">
            <w:pPr>
              <w:rPr>
                <w:sz w:val="8"/>
                <w:szCs w:val="14"/>
              </w:rPr>
            </w:pPr>
            <w:r w:rsidRPr="00C03F18">
              <w:rPr>
                <w:sz w:val="8"/>
                <w:szCs w:val="14"/>
              </w:rPr>
              <w:lastRenderedPageBreak/>
              <w:t>муниципальные образовательные учреждения</w:t>
            </w:r>
          </w:p>
        </w:tc>
        <w:tc>
          <w:tcPr>
            <w:tcW w:w="0" w:type="auto"/>
            <w:gridSpan w:val="2"/>
            <w:shd w:val="clear" w:color="auto" w:fill="auto"/>
          </w:tcPr>
          <w:p w:rsidR="00C03F18" w:rsidRPr="00C03F18" w:rsidRDefault="00C03F18" w:rsidP="00C03F18">
            <w:pPr>
              <w:rPr>
                <w:sz w:val="8"/>
                <w:szCs w:val="14"/>
              </w:rPr>
            </w:pPr>
            <w:r w:rsidRPr="00C03F18">
              <w:rPr>
                <w:sz w:val="8"/>
                <w:szCs w:val="14"/>
              </w:rPr>
              <w:t>2021 – 2026 годы</w:t>
            </w:r>
          </w:p>
        </w:tc>
        <w:tc>
          <w:tcPr>
            <w:tcW w:w="0" w:type="auto"/>
            <w:shd w:val="clear" w:color="auto" w:fill="auto"/>
          </w:tcPr>
          <w:p w:rsidR="00C03F18" w:rsidRPr="00C03F18" w:rsidRDefault="00C03F18" w:rsidP="00C03F18">
            <w:pPr>
              <w:jc w:val="center"/>
              <w:rPr>
                <w:sz w:val="8"/>
                <w:szCs w:val="14"/>
              </w:rPr>
            </w:pPr>
            <w:r w:rsidRPr="00C03F18">
              <w:rPr>
                <w:sz w:val="8"/>
                <w:szCs w:val="14"/>
              </w:rPr>
              <w:t>1.2</w:t>
            </w:r>
          </w:p>
          <w:p w:rsidR="00C03F18" w:rsidRPr="00C03F18" w:rsidRDefault="00C03F18" w:rsidP="00C03F18">
            <w:pPr>
              <w:jc w:val="center"/>
              <w:rPr>
                <w:sz w:val="8"/>
                <w:szCs w:val="14"/>
              </w:rPr>
            </w:pPr>
            <w:r w:rsidRPr="00C03F18">
              <w:rPr>
                <w:sz w:val="8"/>
                <w:szCs w:val="14"/>
              </w:rPr>
              <w:t>1.3</w:t>
            </w:r>
          </w:p>
          <w:p w:rsidR="00C03F18" w:rsidRPr="00C03F18" w:rsidRDefault="00C03F18" w:rsidP="00C03F18">
            <w:pPr>
              <w:jc w:val="center"/>
              <w:rPr>
                <w:sz w:val="8"/>
                <w:szCs w:val="14"/>
              </w:rPr>
            </w:pPr>
            <w:r w:rsidRPr="00C03F18">
              <w:rPr>
                <w:sz w:val="8"/>
                <w:szCs w:val="14"/>
              </w:rPr>
              <w:t>1.5</w:t>
            </w:r>
          </w:p>
          <w:p w:rsidR="00C03F18" w:rsidRPr="00C03F18" w:rsidRDefault="00C03F18" w:rsidP="00C03F18">
            <w:pPr>
              <w:rPr>
                <w:sz w:val="8"/>
                <w:szCs w:val="14"/>
              </w:rPr>
            </w:pPr>
          </w:p>
        </w:tc>
        <w:tc>
          <w:tcPr>
            <w:tcW w:w="0" w:type="auto"/>
            <w:gridSpan w:val="2"/>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p w:rsidR="00C03F18" w:rsidRPr="00C03F18" w:rsidRDefault="00C03F18" w:rsidP="00C03F18">
            <w:pPr>
              <w:jc w:val="center"/>
              <w:rPr>
                <w:sz w:val="8"/>
                <w:szCs w:val="14"/>
              </w:rPr>
            </w:pPr>
          </w:p>
        </w:tc>
      </w:tr>
      <w:tr w:rsidR="00C03F18" w:rsidRPr="00C03F18" w:rsidTr="00C03F18">
        <w:trPr>
          <w:trHeight w:val="216"/>
        </w:trPr>
        <w:tc>
          <w:tcPr>
            <w:tcW w:w="0" w:type="auto"/>
            <w:shd w:val="clear" w:color="auto" w:fill="auto"/>
          </w:tcPr>
          <w:p w:rsidR="00C03F18" w:rsidRPr="00C03F18" w:rsidRDefault="00C03F18" w:rsidP="00C03F18">
            <w:pPr>
              <w:jc w:val="center"/>
              <w:rPr>
                <w:sz w:val="8"/>
                <w:szCs w:val="14"/>
              </w:rPr>
            </w:pPr>
            <w:r w:rsidRPr="00C03F18">
              <w:rPr>
                <w:sz w:val="8"/>
                <w:szCs w:val="14"/>
              </w:rPr>
              <w:lastRenderedPageBreak/>
              <w:t>1.5</w:t>
            </w:r>
          </w:p>
        </w:tc>
        <w:tc>
          <w:tcPr>
            <w:tcW w:w="0" w:type="auto"/>
            <w:shd w:val="clear" w:color="auto" w:fill="auto"/>
          </w:tcPr>
          <w:p w:rsidR="00C03F18" w:rsidRPr="00C03F18" w:rsidRDefault="00C03F18" w:rsidP="00C03F18">
            <w:pPr>
              <w:snapToGrid w:val="0"/>
              <w:jc w:val="both"/>
              <w:rPr>
                <w:sz w:val="8"/>
                <w:szCs w:val="14"/>
              </w:rPr>
            </w:pPr>
            <w:r w:rsidRPr="00C03F18">
              <w:rPr>
                <w:sz w:val="8"/>
                <w:szCs w:val="14"/>
              </w:rPr>
              <w:t xml:space="preserve">Обеспечение участия руководителей и  педагогов   в областных мероприятиях (семинарах, курсах), внедрение методических рекомендаций      </w:t>
            </w:r>
            <w:r w:rsidRPr="00C03F18">
              <w:rPr>
                <w:sz w:val="8"/>
                <w:szCs w:val="14"/>
              </w:rPr>
              <w:br/>
              <w:t xml:space="preserve">по вопросам организации инновационной деятельности в образовательных учреждениях                   </w:t>
            </w:r>
          </w:p>
        </w:tc>
        <w:tc>
          <w:tcPr>
            <w:tcW w:w="0" w:type="auto"/>
            <w:gridSpan w:val="2"/>
            <w:shd w:val="clear" w:color="auto" w:fill="auto"/>
          </w:tcPr>
          <w:p w:rsidR="00C03F18" w:rsidRPr="00C03F18" w:rsidRDefault="00C03F18" w:rsidP="00C03F18">
            <w:pPr>
              <w:rPr>
                <w:sz w:val="8"/>
                <w:szCs w:val="14"/>
              </w:rPr>
            </w:pPr>
            <w:r w:rsidRPr="00C03F18">
              <w:rPr>
                <w:sz w:val="8"/>
                <w:szCs w:val="14"/>
              </w:rPr>
              <w:t>комитет</w:t>
            </w:r>
          </w:p>
          <w:p w:rsidR="00C03F18" w:rsidRPr="00C03F18" w:rsidRDefault="00C03F18" w:rsidP="00C03F18">
            <w:pPr>
              <w:rPr>
                <w:sz w:val="8"/>
                <w:szCs w:val="14"/>
              </w:rPr>
            </w:pPr>
          </w:p>
        </w:tc>
        <w:tc>
          <w:tcPr>
            <w:tcW w:w="0" w:type="auto"/>
            <w:gridSpan w:val="2"/>
            <w:shd w:val="clear" w:color="auto" w:fill="auto"/>
          </w:tcPr>
          <w:p w:rsidR="00C03F18" w:rsidRPr="00C03F18" w:rsidRDefault="00C03F18" w:rsidP="00C03F18">
            <w:pPr>
              <w:rPr>
                <w:sz w:val="8"/>
                <w:szCs w:val="14"/>
              </w:rPr>
            </w:pPr>
            <w:r w:rsidRPr="00C03F18">
              <w:rPr>
                <w:sz w:val="8"/>
                <w:szCs w:val="14"/>
              </w:rPr>
              <w:t>2021 – 2026 годы</w:t>
            </w:r>
          </w:p>
        </w:tc>
        <w:tc>
          <w:tcPr>
            <w:tcW w:w="0" w:type="auto"/>
            <w:shd w:val="clear" w:color="auto" w:fill="auto"/>
          </w:tcPr>
          <w:p w:rsidR="00C03F18" w:rsidRPr="00C03F18" w:rsidRDefault="00C03F18" w:rsidP="00C03F18">
            <w:pPr>
              <w:jc w:val="center"/>
              <w:rPr>
                <w:sz w:val="8"/>
                <w:szCs w:val="14"/>
              </w:rPr>
            </w:pPr>
            <w:r w:rsidRPr="00C03F18">
              <w:rPr>
                <w:sz w:val="8"/>
                <w:szCs w:val="14"/>
              </w:rPr>
              <w:t>1.2</w:t>
            </w:r>
          </w:p>
          <w:p w:rsidR="00C03F18" w:rsidRPr="00C03F18" w:rsidRDefault="00C03F18" w:rsidP="00C03F18">
            <w:pPr>
              <w:jc w:val="center"/>
              <w:rPr>
                <w:sz w:val="8"/>
                <w:szCs w:val="14"/>
              </w:rPr>
            </w:pPr>
            <w:r w:rsidRPr="00C03F18">
              <w:rPr>
                <w:sz w:val="8"/>
                <w:szCs w:val="14"/>
              </w:rPr>
              <w:t>1.3</w:t>
            </w:r>
          </w:p>
          <w:p w:rsidR="00C03F18" w:rsidRPr="00C03F18" w:rsidRDefault="00C03F18" w:rsidP="00C03F18">
            <w:pPr>
              <w:rPr>
                <w:sz w:val="8"/>
                <w:szCs w:val="14"/>
              </w:rPr>
            </w:pPr>
          </w:p>
        </w:tc>
        <w:tc>
          <w:tcPr>
            <w:tcW w:w="0" w:type="auto"/>
            <w:gridSpan w:val="2"/>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r>
      <w:tr w:rsidR="00C03F18" w:rsidRPr="00C03F18" w:rsidTr="00C03F18">
        <w:trPr>
          <w:trHeight w:val="2150"/>
        </w:trPr>
        <w:tc>
          <w:tcPr>
            <w:tcW w:w="0" w:type="auto"/>
            <w:shd w:val="clear" w:color="auto" w:fill="auto"/>
          </w:tcPr>
          <w:p w:rsidR="00C03F18" w:rsidRPr="00C03F18" w:rsidRDefault="00C03F18" w:rsidP="00C03F18">
            <w:pPr>
              <w:jc w:val="center"/>
              <w:rPr>
                <w:sz w:val="8"/>
                <w:szCs w:val="14"/>
              </w:rPr>
            </w:pPr>
            <w:r w:rsidRPr="00C03F18">
              <w:rPr>
                <w:sz w:val="8"/>
                <w:szCs w:val="14"/>
              </w:rPr>
              <w:t>1.6.</w:t>
            </w:r>
          </w:p>
        </w:tc>
        <w:tc>
          <w:tcPr>
            <w:tcW w:w="0" w:type="auto"/>
            <w:shd w:val="clear" w:color="auto" w:fill="auto"/>
          </w:tcPr>
          <w:p w:rsidR="00C03F18" w:rsidRPr="00C03F18" w:rsidRDefault="00C03F18" w:rsidP="00C03F18">
            <w:pPr>
              <w:snapToGrid w:val="0"/>
              <w:jc w:val="both"/>
              <w:rPr>
                <w:sz w:val="8"/>
                <w:szCs w:val="14"/>
              </w:rPr>
            </w:pPr>
            <w:r w:rsidRPr="00C03F18">
              <w:rPr>
                <w:sz w:val="8"/>
                <w:szCs w:val="14"/>
              </w:rPr>
              <w:t xml:space="preserve">Реализация электронной (дистанционной) формы обучения </w:t>
            </w:r>
            <w:r w:rsidRPr="00C03F18">
              <w:rPr>
                <w:sz w:val="8"/>
                <w:szCs w:val="14"/>
              </w:rPr>
              <w:br/>
              <w:t xml:space="preserve">школьников  в общеобразовательных учреждениях округа       </w:t>
            </w:r>
          </w:p>
        </w:tc>
        <w:tc>
          <w:tcPr>
            <w:tcW w:w="0" w:type="auto"/>
            <w:gridSpan w:val="2"/>
            <w:shd w:val="clear" w:color="auto" w:fill="auto"/>
          </w:tcPr>
          <w:p w:rsidR="00C03F18" w:rsidRPr="00C03F18" w:rsidRDefault="00C03F18" w:rsidP="00C03F18">
            <w:pPr>
              <w:rPr>
                <w:sz w:val="8"/>
                <w:szCs w:val="14"/>
              </w:rPr>
            </w:pPr>
            <w:r w:rsidRPr="00C03F18">
              <w:rPr>
                <w:sz w:val="8"/>
                <w:szCs w:val="14"/>
              </w:rPr>
              <w:t xml:space="preserve">муниципальные образовательные учреждения </w:t>
            </w:r>
          </w:p>
        </w:tc>
        <w:tc>
          <w:tcPr>
            <w:tcW w:w="0" w:type="auto"/>
            <w:gridSpan w:val="2"/>
            <w:shd w:val="clear" w:color="auto" w:fill="auto"/>
          </w:tcPr>
          <w:p w:rsidR="00C03F18" w:rsidRPr="00C03F18" w:rsidRDefault="00C03F18" w:rsidP="00C03F18">
            <w:pPr>
              <w:rPr>
                <w:sz w:val="8"/>
                <w:szCs w:val="14"/>
              </w:rPr>
            </w:pPr>
            <w:r w:rsidRPr="00C03F18">
              <w:rPr>
                <w:sz w:val="8"/>
                <w:szCs w:val="14"/>
              </w:rPr>
              <w:t>2021 – 2026 годы</w:t>
            </w:r>
          </w:p>
        </w:tc>
        <w:tc>
          <w:tcPr>
            <w:tcW w:w="0" w:type="auto"/>
            <w:shd w:val="clear" w:color="auto" w:fill="auto"/>
          </w:tcPr>
          <w:p w:rsidR="00C03F18" w:rsidRPr="00C03F18" w:rsidRDefault="00C03F18" w:rsidP="00C03F18">
            <w:pPr>
              <w:jc w:val="center"/>
              <w:rPr>
                <w:sz w:val="8"/>
                <w:szCs w:val="14"/>
              </w:rPr>
            </w:pPr>
            <w:r w:rsidRPr="00C03F18">
              <w:rPr>
                <w:sz w:val="8"/>
                <w:szCs w:val="14"/>
              </w:rPr>
              <w:t>1.2</w:t>
            </w:r>
          </w:p>
          <w:p w:rsidR="00C03F18" w:rsidRPr="00C03F18" w:rsidRDefault="00C03F18" w:rsidP="00C03F18">
            <w:pPr>
              <w:jc w:val="center"/>
              <w:rPr>
                <w:sz w:val="8"/>
                <w:szCs w:val="14"/>
              </w:rPr>
            </w:pPr>
            <w:r w:rsidRPr="00C03F18">
              <w:rPr>
                <w:sz w:val="8"/>
                <w:szCs w:val="14"/>
              </w:rPr>
              <w:t>1.3</w:t>
            </w:r>
          </w:p>
          <w:p w:rsidR="00C03F18" w:rsidRPr="00C03F18" w:rsidRDefault="00C03F18" w:rsidP="00C03F18">
            <w:pPr>
              <w:rPr>
                <w:sz w:val="8"/>
                <w:szCs w:val="14"/>
              </w:rPr>
            </w:pPr>
          </w:p>
        </w:tc>
        <w:tc>
          <w:tcPr>
            <w:tcW w:w="0" w:type="auto"/>
            <w:gridSpan w:val="2"/>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r>
      <w:tr w:rsidR="00C03F18" w:rsidRPr="00C03F18" w:rsidTr="00C03F18">
        <w:trPr>
          <w:trHeight w:val="216"/>
        </w:trPr>
        <w:tc>
          <w:tcPr>
            <w:tcW w:w="0" w:type="auto"/>
            <w:shd w:val="clear" w:color="auto" w:fill="auto"/>
          </w:tcPr>
          <w:p w:rsidR="00C03F18" w:rsidRPr="00C03F18" w:rsidRDefault="00C03F18" w:rsidP="00C03F18">
            <w:pPr>
              <w:jc w:val="center"/>
              <w:rPr>
                <w:sz w:val="8"/>
                <w:szCs w:val="14"/>
              </w:rPr>
            </w:pPr>
            <w:r w:rsidRPr="00C03F18">
              <w:rPr>
                <w:sz w:val="8"/>
                <w:szCs w:val="14"/>
              </w:rPr>
              <w:t>1.7.</w:t>
            </w:r>
          </w:p>
        </w:tc>
        <w:tc>
          <w:tcPr>
            <w:tcW w:w="0" w:type="auto"/>
            <w:shd w:val="clear" w:color="auto" w:fill="auto"/>
          </w:tcPr>
          <w:p w:rsidR="00C03F18" w:rsidRPr="00C03F18" w:rsidRDefault="00C03F18" w:rsidP="00C03F18">
            <w:pPr>
              <w:snapToGrid w:val="0"/>
              <w:rPr>
                <w:sz w:val="8"/>
                <w:szCs w:val="14"/>
              </w:rPr>
            </w:pPr>
            <w:r w:rsidRPr="00C03F18">
              <w:rPr>
                <w:sz w:val="8"/>
                <w:szCs w:val="14"/>
              </w:rPr>
              <w:t xml:space="preserve">Обеспечение доступа   общеобразовательных  учреждений к информационно-телекоммуникационной сети «Интернет»    </w:t>
            </w:r>
          </w:p>
        </w:tc>
        <w:tc>
          <w:tcPr>
            <w:tcW w:w="0" w:type="auto"/>
            <w:gridSpan w:val="2"/>
            <w:shd w:val="clear" w:color="auto" w:fill="auto"/>
          </w:tcPr>
          <w:p w:rsidR="00C03F18" w:rsidRPr="00C03F18" w:rsidRDefault="00C03F18" w:rsidP="00C03F18">
            <w:pPr>
              <w:rPr>
                <w:sz w:val="8"/>
                <w:szCs w:val="14"/>
              </w:rPr>
            </w:pPr>
            <w:r w:rsidRPr="00C03F18">
              <w:rPr>
                <w:sz w:val="8"/>
                <w:szCs w:val="14"/>
              </w:rPr>
              <w:t>муниципальные образовательные учреждения</w:t>
            </w:r>
          </w:p>
        </w:tc>
        <w:tc>
          <w:tcPr>
            <w:tcW w:w="0" w:type="auto"/>
            <w:gridSpan w:val="2"/>
            <w:shd w:val="clear" w:color="auto" w:fill="auto"/>
          </w:tcPr>
          <w:p w:rsidR="00C03F18" w:rsidRPr="00C03F18" w:rsidRDefault="00C03F18" w:rsidP="00C03F18">
            <w:pPr>
              <w:rPr>
                <w:sz w:val="8"/>
                <w:szCs w:val="14"/>
              </w:rPr>
            </w:pPr>
            <w:r w:rsidRPr="00C03F18">
              <w:rPr>
                <w:sz w:val="8"/>
                <w:szCs w:val="14"/>
              </w:rPr>
              <w:t>2021 – 2026 годы</w:t>
            </w:r>
          </w:p>
        </w:tc>
        <w:tc>
          <w:tcPr>
            <w:tcW w:w="0" w:type="auto"/>
            <w:shd w:val="clear" w:color="auto" w:fill="auto"/>
          </w:tcPr>
          <w:p w:rsidR="00C03F18" w:rsidRPr="00C03F18" w:rsidRDefault="00C03F18" w:rsidP="00C03F18">
            <w:pPr>
              <w:jc w:val="center"/>
              <w:rPr>
                <w:sz w:val="8"/>
                <w:szCs w:val="14"/>
              </w:rPr>
            </w:pPr>
            <w:r w:rsidRPr="00C03F18">
              <w:rPr>
                <w:sz w:val="8"/>
                <w:szCs w:val="14"/>
              </w:rPr>
              <w:t>1.2</w:t>
            </w:r>
          </w:p>
          <w:p w:rsidR="00C03F18" w:rsidRPr="00C03F18" w:rsidRDefault="00C03F18" w:rsidP="00C03F18">
            <w:pPr>
              <w:jc w:val="center"/>
              <w:rPr>
                <w:sz w:val="8"/>
                <w:szCs w:val="14"/>
              </w:rPr>
            </w:pPr>
            <w:r w:rsidRPr="00C03F18">
              <w:rPr>
                <w:sz w:val="8"/>
                <w:szCs w:val="14"/>
              </w:rPr>
              <w:t>1.3</w:t>
            </w:r>
          </w:p>
          <w:p w:rsidR="00C03F18" w:rsidRPr="00C03F18" w:rsidRDefault="00C03F18" w:rsidP="00C03F18">
            <w:pPr>
              <w:rPr>
                <w:sz w:val="8"/>
                <w:szCs w:val="14"/>
              </w:rPr>
            </w:pPr>
          </w:p>
        </w:tc>
        <w:tc>
          <w:tcPr>
            <w:tcW w:w="0" w:type="auto"/>
            <w:gridSpan w:val="2"/>
            <w:shd w:val="clear" w:color="auto" w:fill="auto"/>
            <w:vAlign w:val="center"/>
          </w:tcPr>
          <w:p w:rsidR="00C03F18" w:rsidRPr="00C03F18" w:rsidRDefault="00C03F18" w:rsidP="00C03F18">
            <w:pPr>
              <w:jc w:val="center"/>
              <w:rPr>
                <w:sz w:val="8"/>
                <w:szCs w:val="14"/>
              </w:rPr>
            </w:pPr>
            <w:r w:rsidRPr="00C03F18">
              <w:rPr>
                <w:sz w:val="8"/>
                <w:szCs w:val="14"/>
              </w:rPr>
              <w:t>областной бюджет</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94,70000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94,70000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94,70000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94,70000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94,70000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94,70000</w:t>
            </w:r>
          </w:p>
        </w:tc>
      </w:tr>
      <w:tr w:rsidR="00C03F18" w:rsidRPr="00C03F18" w:rsidTr="00C03F18">
        <w:trPr>
          <w:trHeight w:val="1164"/>
        </w:trPr>
        <w:tc>
          <w:tcPr>
            <w:tcW w:w="0" w:type="auto"/>
            <w:vMerge w:val="restart"/>
            <w:shd w:val="clear" w:color="auto" w:fill="auto"/>
          </w:tcPr>
          <w:p w:rsidR="00C03F18" w:rsidRPr="00C03F18" w:rsidRDefault="00C03F18" w:rsidP="00C03F18">
            <w:pPr>
              <w:jc w:val="center"/>
              <w:rPr>
                <w:sz w:val="8"/>
                <w:szCs w:val="14"/>
              </w:rPr>
            </w:pPr>
            <w:r w:rsidRPr="00C03F18">
              <w:rPr>
                <w:sz w:val="8"/>
                <w:szCs w:val="14"/>
              </w:rPr>
              <w:t>1.8.</w:t>
            </w:r>
          </w:p>
        </w:tc>
        <w:tc>
          <w:tcPr>
            <w:tcW w:w="0" w:type="auto"/>
            <w:vMerge w:val="restart"/>
            <w:shd w:val="clear" w:color="auto" w:fill="auto"/>
          </w:tcPr>
          <w:p w:rsidR="00C03F18" w:rsidRPr="00C03F18" w:rsidRDefault="00C03F18" w:rsidP="00C03F18">
            <w:pPr>
              <w:snapToGrid w:val="0"/>
              <w:rPr>
                <w:sz w:val="8"/>
                <w:szCs w:val="14"/>
              </w:rPr>
            </w:pPr>
            <w:r w:rsidRPr="00C03F18">
              <w:rPr>
                <w:sz w:val="8"/>
                <w:szCs w:val="14"/>
              </w:rPr>
              <w:t>Предоставление субсидии на  финансовое обеспечение  выполнения муниципального задания на оказание услуг (выполнение работ) дошкольным и общеобразовательным учреждениям</w:t>
            </w:r>
          </w:p>
        </w:tc>
        <w:tc>
          <w:tcPr>
            <w:tcW w:w="0" w:type="auto"/>
            <w:gridSpan w:val="2"/>
            <w:vMerge w:val="restart"/>
            <w:shd w:val="clear" w:color="auto" w:fill="auto"/>
          </w:tcPr>
          <w:p w:rsidR="00C03F18" w:rsidRPr="00C03F18" w:rsidRDefault="00C03F18" w:rsidP="00C03F18">
            <w:pPr>
              <w:rPr>
                <w:sz w:val="8"/>
                <w:szCs w:val="14"/>
              </w:rPr>
            </w:pPr>
            <w:r w:rsidRPr="00C03F18">
              <w:rPr>
                <w:sz w:val="8"/>
                <w:szCs w:val="14"/>
              </w:rPr>
              <w:t>комитет</w:t>
            </w:r>
          </w:p>
        </w:tc>
        <w:tc>
          <w:tcPr>
            <w:tcW w:w="0" w:type="auto"/>
            <w:gridSpan w:val="2"/>
            <w:vMerge w:val="restart"/>
            <w:shd w:val="clear" w:color="auto" w:fill="auto"/>
          </w:tcPr>
          <w:p w:rsidR="00C03F18" w:rsidRPr="00C03F18" w:rsidRDefault="00C03F18" w:rsidP="00C03F18">
            <w:pPr>
              <w:rPr>
                <w:sz w:val="8"/>
                <w:szCs w:val="14"/>
              </w:rPr>
            </w:pPr>
            <w:r w:rsidRPr="00C03F18">
              <w:rPr>
                <w:sz w:val="8"/>
                <w:szCs w:val="14"/>
              </w:rPr>
              <w:t>2021 – 2026 годы</w:t>
            </w:r>
          </w:p>
        </w:tc>
        <w:tc>
          <w:tcPr>
            <w:tcW w:w="0" w:type="auto"/>
            <w:vMerge w:val="restart"/>
            <w:shd w:val="clear" w:color="auto" w:fill="auto"/>
          </w:tcPr>
          <w:p w:rsidR="00C03F18" w:rsidRPr="00C03F18" w:rsidRDefault="00C03F18" w:rsidP="00C03F18">
            <w:pPr>
              <w:jc w:val="center"/>
              <w:rPr>
                <w:sz w:val="8"/>
                <w:szCs w:val="14"/>
              </w:rPr>
            </w:pPr>
            <w:r w:rsidRPr="00C03F18">
              <w:rPr>
                <w:sz w:val="8"/>
                <w:szCs w:val="14"/>
              </w:rPr>
              <w:t>1.1</w:t>
            </w:r>
          </w:p>
        </w:tc>
        <w:tc>
          <w:tcPr>
            <w:tcW w:w="0" w:type="auto"/>
            <w:gridSpan w:val="2"/>
            <w:shd w:val="clear" w:color="auto" w:fill="auto"/>
            <w:vAlign w:val="center"/>
          </w:tcPr>
          <w:p w:rsidR="00C03F18" w:rsidRPr="00C03F18" w:rsidRDefault="00C03F18" w:rsidP="00C03F18">
            <w:pPr>
              <w:jc w:val="center"/>
              <w:rPr>
                <w:sz w:val="8"/>
                <w:szCs w:val="14"/>
              </w:rPr>
            </w:pPr>
            <w:r w:rsidRPr="00C03F18">
              <w:rPr>
                <w:sz w:val="8"/>
                <w:szCs w:val="14"/>
              </w:rPr>
              <w:t>бюджет муниципального округа</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24909,89240</w:t>
            </w:r>
          </w:p>
        </w:tc>
        <w:tc>
          <w:tcPr>
            <w:tcW w:w="0" w:type="auto"/>
            <w:shd w:val="clear" w:color="auto" w:fill="auto"/>
            <w:vAlign w:val="center"/>
          </w:tcPr>
          <w:p w:rsidR="00C03F18" w:rsidRPr="00C03F18" w:rsidRDefault="00C03F18" w:rsidP="00C03F18">
            <w:pPr>
              <w:jc w:val="center"/>
              <w:rPr>
                <w:sz w:val="8"/>
                <w:szCs w:val="14"/>
                <w:highlight w:val="yellow"/>
              </w:rPr>
            </w:pPr>
            <w:r w:rsidRPr="00C03F18">
              <w:rPr>
                <w:sz w:val="8"/>
                <w:szCs w:val="14"/>
                <w:highlight w:val="yellow"/>
              </w:rPr>
              <w:t>26580,59249</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21791,75467</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22191,75467</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22328,90000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22328,90000</w:t>
            </w:r>
          </w:p>
        </w:tc>
      </w:tr>
      <w:tr w:rsidR="00C03F18" w:rsidRPr="00C03F18" w:rsidTr="00C03F18">
        <w:trPr>
          <w:trHeight w:val="982"/>
        </w:trPr>
        <w:tc>
          <w:tcPr>
            <w:tcW w:w="0" w:type="auto"/>
            <w:vMerge/>
            <w:shd w:val="clear" w:color="auto" w:fill="auto"/>
          </w:tcPr>
          <w:p w:rsidR="00C03F18" w:rsidRPr="00C03F18" w:rsidRDefault="00C03F18" w:rsidP="00C03F18">
            <w:pPr>
              <w:jc w:val="center"/>
              <w:rPr>
                <w:sz w:val="8"/>
                <w:szCs w:val="14"/>
              </w:rPr>
            </w:pPr>
          </w:p>
        </w:tc>
        <w:tc>
          <w:tcPr>
            <w:tcW w:w="0" w:type="auto"/>
            <w:vMerge/>
            <w:shd w:val="clear" w:color="auto" w:fill="auto"/>
          </w:tcPr>
          <w:p w:rsidR="00C03F18" w:rsidRPr="00C03F18" w:rsidRDefault="00C03F18" w:rsidP="00C03F18">
            <w:pPr>
              <w:snapToGrid w:val="0"/>
              <w:rPr>
                <w:sz w:val="8"/>
                <w:szCs w:val="14"/>
              </w:rPr>
            </w:pPr>
          </w:p>
        </w:tc>
        <w:tc>
          <w:tcPr>
            <w:tcW w:w="0" w:type="auto"/>
            <w:gridSpan w:val="2"/>
            <w:vMerge/>
            <w:shd w:val="clear" w:color="auto" w:fill="auto"/>
          </w:tcPr>
          <w:p w:rsidR="00C03F18" w:rsidRPr="00C03F18" w:rsidRDefault="00C03F18" w:rsidP="00C03F18">
            <w:pPr>
              <w:rPr>
                <w:sz w:val="8"/>
                <w:szCs w:val="14"/>
              </w:rPr>
            </w:pPr>
          </w:p>
        </w:tc>
        <w:tc>
          <w:tcPr>
            <w:tcW w:w="0" w:type="auto"/>
            <w:gridSpan w:val="2"/>
            <w:vMerge/>
            <w:shd w:val="clear" w:color="auto" w:fill="auto"/>
          </w:tcPr>
          <w:p w:rsidR="00C03F18" w:rsidRPr="00C03F18" w:rsidRDefault="00C03F18" w:rsidP="00C03F18">
            <w:pPr>
              <w:rPr>
                <w:sz w:val="8"/>
                <w:szCs w:val="14"/>
              </w:rPr>
            </w:pPr>
          </w:p>
        </w:tc>
        <w:tc>
          <w:tcPr>
            <w:tcW w:w="0" w:type="auto"/>
            <w:vMerge/>
            <w:shd w:val="clear" w:color="auto" w:fill="auto"/>
          </w:tcPr>
          <w:p w:rsidR="00C03F18" w:rsidRPr="00C03F18" w:rsidRDefault="00C03F18" w:rsidP="00C03F18">
            <w:pPr>
              <w:jc w:val="center"/>
              <w:rPr>
                <w:sz w:val="8"/>
                <w:szCs w:val="14"/>
              </w:rPr>
            </w:pPr>
          </w:p>
        </w:tc>
        <w:tc>
          <w:tcPr>
            <w:tcW w:w="0" w:type="auto"/>
            <w:gridSpan w:val="2"/>
            <w:shd w:val="clear" w:color="auto" w:fill="auto"/>
            <w:vAlign w:val="center"/>
          </w:tcPr>
          <w:p w:rsidR="00C03F18" w:rsidRPr="00C03F18" w:rsidRDefault="00C03F18" w:rsidP="00C03F18">
            <w:pPr>
              <w:jc w:val="center"/>
              <w:rPr>
                <w:sz w:val="8"/>
                <w:szCs w:val="14"/>
              </w:rPr>
            </w:pPr>
          </w:p>
          <w:p w:rsidR="00C03F18" w:rsidRPr="00C03F18" w:rsidRDefault="00C03F18" w:rsidP="00C03F18">
            <w:pPr>
              <w:jc w:val="center"/>
              <w:rPr>
                <w:sz w:val="8"/>
                <w:szCs w:val="14"/>
              </w:rPr>
            </w:pPr>
            <w:r w:rsidRPr="00C03F18">
              <w:rPr>
                <w:sz w:val="8"/>
                <w:szCs w:val="14"/>
              </w:rPr>
              <w:t>областной бюджет</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86825,40000</w:t>
            </w:r>
          </w:p>
        </w:tc>
        <w:tc>
          <w:tcPr>
            <w:tcW w:w="0" w:type="auto"/>
            <w:shd w:val="clear" w:color="auto" w:fill="auto"/>
            <w:vAlign w:val="center"/>
          </w:tcPr>
          <w:p w:rsidR="00C03F18" w:rsidRPr="00C03F18" w:rsidRDefault="00C03F18" w:rsidP="00C03F18">
            <w:pPr>
              <w:jc w:val="center"/>
              <w:rPr>
                <w:sz w:val="8"/>
                <w:szCs w:val="14"/>
                <w:highlight w:val="yellow"/>
              </w:rPr>
            </w:pPr>
            <w:r w:rsidRPr="00C03F18">
              <w:rPr>
                <w:sz w:val="8"/>
                <w:szCs w:val="14"/>
                <w:highlight w:val="yellow"/>
              </w:rPr>
              <w:t>90058,72970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69907,80000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69907,80000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73829,00000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73829,00000</w:t>
            </w:r>
          </w:p>
        </w:tc>
      </w:tr>
      <w:tr w:rsidR="00C03F18" w:rsidRPr="00C03F18" w:rsidTr="00C03F18">
        <w:trPr>
          <w:trHeight w:val="646"/>
        </w:trPr>
        <w:tc>
          <w:tcPr>
            <w:tcW w:w="0" w:type="auto"/>
            <w:vMerge w:val="restart"/>
            <w:shd w:val="clear" w:color="auto" w:fill="auto"/>
          </w:tcPr>
          <w:p w:rsidR="00C03F18" w:rsidRPr="00C03F18" w:rsidRDefault="00C03F18" w:rsidP="00C03F18">
            <w:pPr>
              <w:jc w:val="center"/>
              <w:rPr>
                <w:sz w:val="8"/>
                <w:szCs w:val="14"/>
              </w:rPr>
            </w:pPr>
            <w:r w:rsidRPr="00C03F18">
              <w:rPr>
                <w:sz w:val="8"/>
                <w:szCs w:val="14"/>
              </w:rPr>
              <w:lastRenderedPageBreak/>
              <w:t>1.9.</w:t>
            </w:r>
          </w:p>
        </w:tc>
        <w:tc>
          <w:tcPr>
            <w:tcW w:w="0" w:type="auto"/>
            <w:vMerge w:val="restart"/>
            <w:shd w:val="clear" w:color="auto" w:fill="auto"/>
          </w:tcPr>
          <w:p w:rsidR="00C03F18" w:rsidRPr="00C03F18" w:rsidRDefault="00C03F18" w:rsidP="00C03F18">
            <w:pPr>
              <w:snapToGrid w:val="0"/>
              <w:rPr>
                <w:sz w:val="8"/>
                <w:szCs w:val="14"/>
              </w:rPr>
            </w:pPr>
            <w:r w:rsidRPr="00C03F18">
              <w:rPr>
                <w:sz w:val="8"/>
                <w:szCs w:val="14"/>
              </w:rPr>
              <w:t>Предоставление  субсидии на цели, не связанные с выполнением  муниципального задания, дошкольным и общеобразовательным учреждениям</w:t>
            </w:r>
          </w:p>
        </w:tc>
        <w:tc>
          <w:tcPr>
            <w:tcW w:w="0" w:type="auto"/>
            <w:gridSpan w:val="2"/>
            <w:vMerge w:val="restart"/>
            <w:shd w:val="clear" w:color="auto" w:fill="auto"/>
          </w:tcPr>
          <w:p w:rsidR="00C03F18" w:rsidRPr="00C03F18" w:rsidRDefault="00C03F18" w:rsidP="00C03F18">
            <w:pPr>
              <w:rPr>
                <w:sz w:val="8"/>
                <w:szCs w:val="14"/>
              </w:rPr>
            </w:pPr>
            <w:r w:rsidRPr="00C03F18">
              <w:rPr>
                <w:sz w:val="8"/>
                <w:szCs w:val="14"/>
              </w:rPr>
              <w:t>комитет</w:t>
            </w:r>
          </w:p>
        </w:tc>
        <w:tc>
          <w:tcPr>
            <w:tcW w:w="0" w:type="auto"/>
            <w:gridSpan w:val="2"/>
            <w:vMerge w:val="restart"/>
            <w:shd w:val="clear" w:color="auto" w:fill="auto"/>
          </w:tcPr>
          <w:p w:rsidR="00C03F18" w:rsidRPr="00C03F18" w:rsidRDefault="00C03F18" w:rsidP="00C03F18">
            <w:pPr>
              <w:rPr>
                <w:sz w:val="8"/>
                <w:szCs w:val="14"/>
              </w:rPr>
            </w:pPr>
            <w:r w:rsidRPr="00C03F18">
              <w:rPr>
                <w:sz w:val="8"/>
                <w:szCs w:val="14"/>
              </w:rPr>
              <w:t>2021 – 2026 годы</w:t>
            </w:r>
          </w:p>
        </w:tc>
        <w:tc>
          <w:tcPr>
            <w:tcW w:w="0" w:type="auto"/>
            <w:vMerge w:val="restart"/>
            <w:shd w:val="clear" w:color="auto" w:fill="auto"/>
          </w:tcPr>
          <w:p w:rsidR="00C03F18" w:rsidRPr="00C03F18" w:rsidRDefault="00C03F18" w:rsidP="00C03F18">
            <w:pPr>
              <w:jc w:val="center"/>
              <w:rPr>
                <w:sz w:val="8"/>
                <w:szCs w:val="14"/>
              </w:rPr>
            </w:pPr>
            <w:r w:rsidRPr="00C03F18">
              <w:rPr>
                <w:sz w:val="8"/>
                <w:szCs w:val="14"/>
              </w:rPr>
              <w:t>1.1</w:t>
            </w:r>
          </w:p>
        </w:tc>
        <w:tc>
          <w:tcPr>
            <w:tcW w:w="0" w:type="auto"/>
            <w:gridSpan w:val="2"/>
            <w:shd w:val="clear" w:color="auto" w:fill="auto"/>
            <w:vAlign w:val="center"/>
          </w:tcPr>
          <w:p w:rsidR="00C03F18" w:rsidRPr="00C03F18" w:rsidRDefault="00C03F18" w:rsidP="00C03F18">
            <w:pPr>
              <w:widowControl w:val="0"/>
              <w:autoSpaceDE w:val="0"/>
              <w:autoSpaceDN w:val="0"/>
              <w:jc w:val="center"/>
              <w:rPr>
                <w:sz w:val="8"/>
                <w:szCs w:val="14"/>
              </w:rPr>
            </w:pPr>
            <w:r w:rsidRPr="00C03F18">
              <w:rPr>
                <w:sz w:val="8"/>
                <w:szCs w:val="14"/>
              </w:rPr>
              <w:t>федеральный  бюджет</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r>
      <w:tr w:rsidR="00C03F18" w:rsidRPr="00C03F18" w:rsidTr="00C03F18">
        <w:trPr>
          <w:trHeight w:val="699"/>
        </w:trPr>
        <w:tc>
          <w:tcPr>
            <w:tcW w:w="0" w:type="auto"/>
            <w:vMerge/>
            <w:shd w:val="clear" w:color="auto" w:fill="auto"/>
          </w:tcPr>
          <w:p w:rsidR="00C03F18" w:rsidRPr="00C03F18" w:rsidRDefault="00C03F18" w:rsidP="00C03F18">
            <w:pPr>
              <w:jc w:val="center"/>
              <w:rPr>
                <w:sz w:val="8"/>
                <w:szCs w:val="14"/>
              </w:rPr>
            </w:pPr>
          </w:p>
        </w:tc>
        <w:tc>
          <w:tcPr>
            <w:tcW w:w="0" w:type="auto"/>
            <w:vMerge/>
            <w:shd w:val="clear" w:color="auto" w:fill="auto"/>
          </w:tcPr>
          <w:p w:rsidR="00C03F18" w:rsidRPr="00C03F18" w:rsidRDefault="00C03F18" w:rsidP="00C03F18">
            <w:pPr>
              <w:snapToGrid w:val="0"/>
              <w:rPr>
                <w:sz w:val="8"/>
                <w:szCs w:val="14"/>
              </w:rPr>
            </w:pPr>
          </w:p>
        </w:tc>
        <w:tc>
          <w:tcPr>
            <w:tcW w:w="0" w:type="auto"/>
            <w:gridSpan w:val="2"/>
            <w:vMerge/>
            <w:shd w:val="clear" w:color="auto" w:fill="auto"/>
          </w:tcPr>
          <w:p w:rsidR="00C03F18" w:rsidRPr="00C03F18" w:rsidRDefault="00C03F18" w:rsidP="00C03F18">
            <w:pPr>
              <w:rPr>
                <w:sz w:val="8"/>
                <w:szCs w:val="14"/>
              </w:rPr>
            </w:pPr>
          </w:p>
        </w:tc>
        <w:tc>
          <w:tcPr>
            <w:tcW w:w="0" w:type="auto"/>
            <w:gridSpan w:val="2"/>
            <w:vMerge/>
            <w:shd w:val="clear" w:color="auto" w:fill="auto"/>
          </w:tcPr>
          <w:p w:rsidR="00C03F18" w:rsidRPr="00C03F18" w:rsidRDefault="00C03F18" w:rsidP="00C03F18">
            <w:pPr>
              <w:rPr>
                <w:sz w:val="8"/>
                <w:szCs w:val="14"/>
              </w:rPr>
            </w:pPr>
          </w:p>
        </w:tc>
        <w:tc>
          <w:tcPr>
            <w:tcW w:w="0" w:type="auto"/>
            <w:vMerge/>
            <w:shd w:val="clear" w:color="auto" w:fill="auto"/>
          </w:tcPr>
          <w:p w:rsidR="00C03F18" w:rsidRPr="00C03F18" w:rsidRDefault="00C03F18" w:rsidP="00C03F18">
            <w:pPr>
              <w:jc w:val="center"/>
              <w:rPr>
                <w:sz w:val="8"/>
                <w:szCs w:val="14"/>
              </w:rPr>
            </w:pPr>
          </w:p>
        </w:tc>
        <w:tc>
          <w:tcPr>
            <w:tcW w:w="0" w:type="auto"/>
            <w:gridSpan w:val="2"/>
            <w:shd w:val="clear" w:color="auto" w:fill="auto"/>
            <w:vAlign w:val="center"/>
          </w:tcPr>
          <w:p w:rsidR="00C03F18" w:rsidRPr="00C03F18" w:rsidRDefault="00C03F18" w:rsidP="00C03F18">
            <w:pPr>
              <w:widowControl w:val="0"/>
              <w:autoSpaceDE w:val="0"/>
              <w:autoSpaceDN w:val="0"/>
              <w:jc w:val="center"/>
              <w:rPr>
                <w:sz w:val="8"/>
                <w:szCs w:val="14"/>
              </w:rPr>
            </w:pPr>
            <w:r w:rsidRPr="00C03F18">
              <w:rPr>
                <w:sz w:val="8"/>
                <w:szCs w:val="14"/>
              </w:rPr>
              <w:t>областной   бюджет</w:t>
            </w:r>
          </w:p>
          <w:p w:rsidR="00C03F18" w:rsidRPr="00C03F18" w:rsidRDefault="00C03F18" w:rsidP="00C03F18">
            <w:pPr>
              <w:widowControl w:val="0"/>
              <w:autoSpaceDE w:val="0"/>
              <w:autoSpaceDN w:val="0"/>
              <w:jc w:val="center"/>
              <w:rPr>
                <w:sz w:val="8"/>
                <w:szCs w:val="14"/>
              </w:rPr>
            </w:pP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r>
      <w:tr w:rsidR="00C03F18" w:rsidRPr="00C03F18" w:rsidTr="00C03F18">
        <w:trPr>
          <w:trHeight w:val="84"/>
        </w:trPr>
        <w:tc>
          <w:tcPr>
            <w:tcW w:w="0" w:type="auto"/>
            <w:vMerge/>
            <w:shd w:val="clear" w:color="auto" w:fill="auto"/>
          </w:tcPr>
          <w:p w:rsidR="00C03F18" w:rsidRPr="00C03F18" w:rsidRDefault="00C03F18" w:rsidP="00C03F18">
            <w:pPr>
              <w:jc w:val="center"/>
              <w:rPr>
                <w:sz w:val="8"/>
                <w:szCs w:val="14"/>
              </w:rPr>
            </w:pPr>
          </w:p>
        </w:tc>
        <w:tc>
          <w:tcPr>
            <w:tcW w:w="0" w:type="auto"/>
            <w:vMerge/>
            <w:shd w:val="clear" w:color="auto" w:fill="auto"/>
          </w:tcPr>
          <w:p w:rsidR="00C03F18" w:rsidRPr="00C03F18" w:rsidRDefault="00C03F18" w:rsidP="00C03F18">
            <w:pPr>
              <w:snapToGrid w:val="0"/>
              <w:rPr>
                <w:sz w:val="8"/>
                <w:szCs w:val="14"/>
              </w:rPr>
            </w:pPr>
          </w:p>
        </w:tc>
        <w:tc>
          <w:tcPr>
            <w:tcW w:w="0" w:type="auto"/>
            <w:gridSpan w:val="2"/>
            <w:vMerge/>
            <w:shd w:val="clear" w:color="auto" w:fill="auto"/>
          </w:tcPr>
          <w:p w:rsidR="00C03F18" w:rsidRPr="00C03F18" w:rsidRDefault="00C03F18" w:rsidP="00C03F18">
            <w:pPr>
              <w:rPr>
                <w:sz w:val="8"/>
                <w:szCs w:val="14"/>
              </w:rPr>
            </w:pPr>
          </w:p>
        </w:tc>
        <w:tc>
          <w:tcPr>
            <w:tcW w:w="0" w:type="auto"/>
            <w:gridSpan w:val="2"/>
            <w:vMerge/>
            <w:shd w:val="clear" w:color="auto" w:fill="auto"/>
          </w:tcPr>
          <w:p w:rsidR="00C03F18" w:rsidRPr="00C03F18" w:rsidRDefault="00C03F18" w:rsidP="00C03F18">
            <w:pPr>
              <w:rPr>
                <w:sz w:val="8"/>
                <w:szCs w:val="14"/>
              </w:rPr>
            </w:pPr>
          </w:p>
        </w:tc>
        <w:tc>
          <w:tcPr>
            <w:tcW w:w="0" w:type="auto"/>
            <w:vMerge/>
            <w:shd w:val="clear" w:color="auto" w:fill="auto"/>
          </w:tcPr>
          <w:p w:rsidR="00C03F18" w:rsidRPr="00C03F18" w:rsidRDefault="00C03F18" w:rsidP="00C03F18">
            <w:pPr>
              <w:jc w:val="center"/>
              <w:rPr>
                <w:sz w:val="8"/>
                <w:szCs w:val="14"/>
              </w:rPr>
            </w:pPr>
          </w:p>
        </w:tc>
        <w:tc>
          <w:tcPr>
            <w:tcW w:w="0" w:type="auto"/>
            <w:gridSpan w:val="2"/>
            <w:shd w:val="clear" w:color="auto" w:fill="auto"/>
            <w:vAlign w:val="center"/>
          </w:tcPr>
          <w:p w:rsidR="00C03F18" w:rsidRPr="00C03F18" w:rsidRDefault="00C03F18" w:rsidP="00C03F18">
            <w:pPr>
              <w:widowControl w:val="0"/>
              <w:autoSpaceDE w:val="0"/>
              <w:autoSpaceDN w:val="0"/>
              <w:jc w:val="center"/>
              <w:rPr>
                <w:sz w:val="8"/>
                <w:szCs w:val="14"/>
              </w:rPr>
            </w:pPr>
            <w:r w:rsidRPr="00C03F18">
              <w:rPr>
                <w:sz w:val="8"/>
                <w:szCs w:val="14"/>
              </w:rPr>
              <w:t>бюджет муниципального округа</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r>
      <w:tr w:rsidR="00C03F18" w:rsidRPr="00C03F18" w:rsidTr="00C03F18">
        <w:trPr>
          <w:trHeight w:val="216"/>
        </w:trPr>
        <w:tc>
          <w:tcPr>
            <w:tcW w:w="0" w:type="auto"/>
            <w:shd w:val="clear" w:color="auto" w:fill="auto"/>
          </w:tcPr>
          <w:p w:rsidR="00C03F18" w:rsidRPr="00C03F18" w:rsidRDefault="00C03F18" w:rsidP="00C03F18">
            <w:pPr>
              <w:jc w:val="center"/>
              <w:rPr>
                <w:sz w:val="8"/>
                <w:szCs w:val="14"/>
              </w:rPr>
            </w:pPr>
            <w:r w:rsidRPr="00C03F18">
              <w:rPr>
                <w:sz w:val="8"/>
                <w:szCs w:val="14"/>
              </w:rPr>
              <w:t>1.10.</w:t>
            </w:r>
          </w:p>
        </w:tc>
        <w:tc>
          <w:tcPr>
            <w:tcW w:w="0" w:type="auto"/>
            <w:shd w:val="clear" w:color="auto" w:fill="auto"/>
          </w:tcPr>
          <w:p w:rsidR="00C03F18" w:rsidRPr="00C03F18" w:rsidRDefault="00C03F18" w:rsidP="00C03F18">
            <w:pPr>
              <w:snapToGrid w:val="0"/>
              <w:rPr>
                <w:sz w:val="8"/>
                <w:szCs w:val="14"/>
              </w:rPr>
            </w:pPr>
            <w:r w:rsidRPr="00C03F18">
              <w:rPr>
                <w:sz w:val="8"/>
                <w:szCs w:val="14"/>
              </w:rPr>
              <w:t xml:space="preserve">Финансовое обеспечение исполнения публичных обязательств, в том числе публичных обязательств перед  физическим лицом </w:t>
            </w:r>
          </w:p>
        </w:tc>
        <w:tc>
          <w:tcPr>
            <w:tcW w:w="0" w:type="auto"/>
            <w:gridSpan w:val="2"/>
            <w:shd w:val="clear" w:color="auto" w:fill="auto"/>
          </w:tcPr>
          <w:p w:rsidR="00C03F18" w:rsidRPr="00C03F18" w:rsidRDefault="00C03F18" w:rsidP="00C03F18">
            <w:pPr>
              <w:rPr>
                <w:sz w:val="8"/>
                <w:szCs w:val="14"/>
              </w:rPr>
            </w:pPr>
            <w:r w:rsidRPr="00C03F18">
              <w:rPr>
                <w:sz w:val="8"/>
                <w:szCs w:val="14"/>
              </w:rPr>
              <w:t>комитет</w:t>
            </w:r>
          </w:p>
        </w:tc>
        <w:tc>
          <w:tcPr>
            <w:tcW w:w="0" w:type="auto"/>
            <w:gridSpan w:val="2"/>
            <w:shd w:val="clear" w:color="auto" w:fill="auto"/>
          </w:tcPr>
          <w:p w:rsidR="00C03F18" w:rsidRPr="00C03F18" w:rsidRDefault="00C03F18" w:rsidP="00C03F18">
            <w:pPr>
              <w:rPr>
                <w:sz w:val="8"/>
                <w:szCs w:val="14"/>
              </w:rPr>
            </w:pPr>
            <w:r w:rsidRPr="00C03F18">
              <w:rPr>
                <w:sz w:val="8"/>
                <w:szCs w:val="14"/>
              </w:rPr>
              <w:t>2021 – 2026 годы</w:t>
            </w:r>
          </w:p>
        </w:tc>
        <w:tc>
          <w:tcPr>
            <w:tcW w:w="0" w:type="auto"/>
            <w:shd w:val="clear" w:color="auto" w:fill="auto"/>
          </w:tcPr>
          <w:p w:rsidR="00C03F18" w:rsidRPr="00C03F18" w:rsidRDefault="00C03F18" w:rsidP="00C03F18">
            <w:pPr>
              <w:jc w:val="center"/>
              <w:rPr>
                <w:sz w:val="8"/>
                <w:szCs w:val="14"/>
              </w:rPr>
            </w:pPr>
            <w:r w:rsidRPr="00C03F18">
              <w:rPr>
                <w:sz w:val="8"/>
                <w:szCs w:val="14"/>
              </w:rPr>
              <w:t>1.1</w:t>
            </w:r>
          </w:p>
        </w:tc>
        <w:tc>
          <w:tcPr>
            <w:tcW w:w="0" w:type="auto"/>
            <w:gridSpan w:val="2"/>
            <w:shd w:val="clear" w:color="auto" w:fill="auto"/>
            <w:vAlign w:val="center"/>
          </w:tcPr>
          <w:p w:rsidR="00C03F18" w:rsidRPr="00C03F18" w:rsidRDefault="00C03F18" w:rsidP="00C03F18">
            <w:pPr>
              <w:jc w:val="center"/>
              <w:rPr>
                <w:sz w:val="8"/>
                <w:szCs w:val="14"/>
              </w:rPr>
            </w:pPr>
            <w:r w:rsidRPr="00C03F18">
              <w:rPr>
                <w:sz w:val="8"/>
                <w:szCs w:val="14"/>
              </w:rPr>
              <w:t>областной бюджет</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16431,60000</w:t>
            </w:r>
          </w:p>
        </w:tc>
        <w:tc>
          <w:tcPr>
            <w:tcW w:w="0" w:type="auto"/>
            <w:shd w:val="clear" w:color="auto" w:fill="auto"/>
            <w:vAlign w:val="center"/>
          </w:tcPr>
          <w:p w:rsidR="00C03F18" w:rsidRPr="00C03F18" w:rsidRDefault="00C03F18" w:rsidP="00C03F18">
            <w:pPr>
              <w:jc w:val="center"/>
              <w:rPr>
                <w:sz w:val="8"/>
                <w:szCs w:val="14"/>
                <w:highlight w:val="yellow"/>
              </w:rPr>
            </w:pPr>
            <w:r w:rsidRPr="00C03F18">
              <w:rPr>
                <w:sz w:val="8"/>
                <w:szCs w:val="14"/>
                <w:highlight w:val="yellow"/>
              </w:rPr>
              <w:t>17950,10000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17944,40000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17944,40000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13327,000000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13327,000000</w:t>
            </w:r>
          </w:p>
        </w:tc>
      </w:tr>
      <w:tr w:rsidR="00C03F18" w:rsidRPr="00C03F18" w:rsidTr="00C03F18">
        <w:trPr>
          <w:trHeight w:val="1609"/>
        </w:trPr>
        <w:tc>
          <w:tcPr>
            <w:tcW w:w="0" w:type="auto"/>
            <w:vMerge w:val="restart"/>
            <w:shd w:val="clear" w:color="auto" w:fill="auto"/>
          </w:tcPr>
          <w:p w:rsidR="00C03F18" w:rsidRPr="00C03F18" w:rsidRDefault="00C03F18" w:rsidP="00C03F18">
            <w:pPr>
              <w:jc w:val="center"/>
              <w:rPr>
                <w:sz w:val="8"/>
                <w:szCs w:val="14"/>
              </w:rPr>
            </w:pPr>
            <w:r w:rsidRPr="00C03F18">
              <w:rPr>
                <w:sz w:val="8"/>
                <w:szCs w:val="14"/>
              </w:rPr>
              <w:t>1.11.</w:t>
            </w:r>
          </w:p>
          <w:p w:rsidR="00C03F18" w:rsidRPr="00C03F18" w:rsidRDefault="00C03F18" w:rsidP="00C03F18">
            <w:pPr>
              <w:jc w:val="center"/>
              <w:rPr>
                <w:sz w:val="8"/>
                <w:szCs w:val="14"/>
              </w:rPr>
            </w:pPr>
          </w:p>
          <w:p w:rsidR="00C03F18" w:rsidRPr="00C03F18" w:rsidRDefault="00C03F18" w:rsidP="00C03F18">
            <w:pPr>
              <w:jc w:val="center"/>
              <w:rPr>
                <w:sz w:val="8"/>
                <w:szCs w:val="14"/>
              </w:rPr>
            </w:pPr>
          </w:p>
        </w:tc>
        <w:tc>
          <w:tcPr>
            <w:tcW w:w="0" w:type="auto"/>
            <w:vMerge w:val="restart"/>
            <w:shd w:val="clear" w:color="auto" w:fill="auto"/>
          </w:tcPr>
          <w:p w:rsidR="00C03F18" w:rsidRPr="00C03F18" w:rsidRDefault="00C03F18" w:rsidP="00C03F18">
            <w:pPr>
              <w:snapToGrid w:val="0"/>
              <w:rPr>
                <w:bCs/>
                <w:iCs/>
                <w:sz w:val="8"/>
                <w:szCs w:val="14"/>
              </w:rPr>
            </w:pPr>
            <w:r w:rsidRPr="00C03F18">
              <w:rPr>
                <w:sz w:val="8"/>
                <w:szCs w:val="14"/>
              </w:rPr>
              <w:t xml:space="preserve">Обеспечение деятельности </w:t>
            </w:r>
            <w:r w:rsidRPr="00C03F18">
              <w:rPr>
                <w:bCs/>
                <w:iCs/>
                <w:sz w:val="8"/>
                <w:szCs w:val="14"/>
              </w:rPr>
              <w:t>МКУ  «Центр  координации действий оперативных служб Солецкого округа и обслуживания  муниципальных учреждений» в части  предоставления муниципальными учреждениями услуг в сфере образования</w:t>
            </w:r>
          </w:p>
        </w:tc>
        <w:tc>
          <w:tcPr>
            <w:tcW w:w="0" w:type="auto"/>
            <w:gridSpan w:val="2"/>
            <w:vMerge w:val="restart"/>
            <w:shd w:val="clear" w:color="auto" w:fill="auto"/>
          </w:tcPr>
          <w:p w:rsidR="00C03F18" w:rsidRPr="00C03F18" w:rsidRDefault="00C03F18" w:rsidP="00C03F18">
            <w:pPr>
              <w:rPr>
                <w:bCs/>
                <w:iCs/>
                <w:sz w:val="8"/>
                <w:szCs w:val="14"/>
              </w:rPr>
            </w:pPr>
            <w:r w:rsidRPr="00C03F18">
              <w:rPr>
                <w:bCs/>
                <w:iCs/>
                <w:sz w:val="8"/>
                <w:szCs w:val="14"/>
              </w:rPr>
              <w:t>МКУ «Центр</w:t>
            </w:r>
          </w:p>
          <w:p w:rsidR="00C03F18" w:rsidRPr="00C03F18" w:rsidRDefault="00C03F18" w:rsidP="00C03F18">
            <w:pPr>
              <w:rPr>
                <w:sz w:val="8"/>
                <w:szCs w:val="14"/>
              </w:rPr>
            </w:pPr>
            <w:r w:rsidRPr="00C03F18">
              <w:rPr>
                <w:bCs/>
                <w:iCs/>
                <w:sz w:val="8"/>
                <w:szCs w:val="14"/>
              </w:rPr>
              <w:t>координации действий оперативных служб Солецкого округа и обслуживания  муниципальных учреждений», Администрация Солецкого муниципального округа</w:t>
            </w:r>
          </w:p>
        </w:tc>
        <w:tc>
          <w:tcPr>
            <w:tcW w:w="0" w:type="auto"/>
            <w:gridSpan w:val="2"/>
            <w:vMerge w:val="restart"/>
            <w:shd w:val="clear" w:color="auto" w:fill="auto"/>
          </w:tcPr>
          <w:p w:rsidR="00C03F18" w:rsidRPr="00C03F18" w:rsidRDefault="00C03F18" w:rsidP="00C03F18">
            <w:pPr>
              <w:rPr>
                <w:sz w:val="8"/>
                <w:szCs w:val="14"/>
              </w:rPr>
            </w:pPr>
            <w:r w:rsidRPr="00C03F18">
              <w:rPr>
                <w:sz w:val="8"/>
                <w:szCs w:val="14"/>
              </w:rPr>
              <w:t>2021 – 2026 годы</w:t>
            </w:r>
          </w:p>
        </w:tc>
        <w:tc>
          <w:tcPr>
            <w:tcW w:w="0" w:type="auto"/>
            <w:vMerge w:val="restart"/>
            <w:shd w:val="clear" w:color="auto" w:fill="auto"/>
          </w:tcPr>
          <w:p w:rsidR="00C03F18" w:rsidRPr="00C03F18" w:rsidRDefault="00C03F18" w:rsidP="00C03F18">
            <w:pPr>
              <w:jc w:val="center"/>
              <w:rPr>
                <w:sz w:val="8"/>
                <w:szCs w:val="14"/>
              </w:rPr>
            </w:pPr>
            <w:r w:rsidRPr="00C03F18">
              <w:rPr>
                <w:sz w:val="8"/>
                <w:szCs w:val="14"/>
              </w:rPr>
              <w:t>1.1</w:t>
            </w:r>
          </w:p>
        </w:tc>
        <w:tc>
          <w:tcPr>
            <w:tcW w:w="0" w:type="auto"/>
            <w:gridSpan w:val="2"/>
            <w:shd w:val="clear" w:color="auto" w:fill="auto"/>
            <w:vAlign w:val="center"/>
          </w:tcPr>
          <w:p w:rsidR="00C03F18" w:rsidRPr="00C03F18" w:rsidRDefault="00C03F18" w:rsidP="00C03F18">
            <w:pPr>
              <w:widowControl w:val="0"/>
              <w:autoSpaceDE w:val="0"/>
              <w:autoSpaceDN w:val="0"/>
              <w:jc w:val="center"/>
              <w:rPr>
                <w:sz w:val="8"/>
                <w:szCs w:val="14"/>
              </w:rPr>
            </w:pPr>
            <w:r w:rsidRPr="00C03F18">
              <w:rPr>
                <w:sz w:val="8"/>
                <w:szCs w:val="14"/>
              </w:rPr>
              <w:t>областной бюджет</w:t>
            </w:r>
          </w:p>
        </w:tc>
        <w:tc>
          <w:tcPr>
            <w:tcW w:w="0" w:type="auto"/>
            <w:shd w:val="clear" w:color="auto" w:fill="auto"/>
            <w:vAlign w:val="center"/>
          </w:tcPr>
          <w:p w:rsidR="00C03F18" w:rsidRPr="00C03F18" w:rsidRDefault="00C03F18" w:rsidP="00C03F18">
            <w:pPr>
              <w:widowControl w:val="0"/>
              <w:autoSpaceDE w:val="0"/>
              <w:autoSpaceDN w:val="0"/>
              <w:jc w:val="center"/>
              <w:rPr>
                <w:sz w:val="8"/>
                <w:szCs w:val="14"/>
              </w:rPr>
            </w:pPr>
            <w:r w:rsidRPr="00C03F18">
              <w:rPr>
                <w:sz w:val="8"/>
                <w:szCs w:val="14"/>
              </w:rPr>
              <w:t>5840,50000</w:t>
            </w:r>
          </w:p>
        </w:tc>
        <w:tc>
          <w:tcPr>
            <w:tcW w:w="0" w:type="auto"/>
            <w:shd w:val="clear" w:color="auto" w:fill="auto"/>
            <w:vAlign w:val="center"/>
          </w:tcPr>
          <w:p w:rsidR="00C03F18" w:rsidRPr="00C03F18" w:rsidRDefault="00C03F18" w:rsidP="00C03F18">
            <w:pPr>
              <w:widowControl w:val="0"/>
              <w:autoSpaceDE w:val="0"/>
              <w:autoSpaceDN w:val="0"/>
              <w:jc w:val="center"/>
              <w:rPr>
                <w:sz w:val="8"/>
                <w:szCs w:val="14"/>
              </w:rPr>
            </w:pPr>
            <w:r w:rsidRPr="00C03F18">
              <w:rPr>
                <w:sz w:val="8"/>
                <w:szCs w:val="14"/>
              </w:rPr>
              <w:t>422,30300</w:t>
            </w:r>
          </w:p>
        </w:tc>
        <w:tc>
          <w:tcPr>
            <w:tcW w:w="0" w:type="auto"/>
            <w:shd w:val="clear" w:color="auto" w:fill="auto"/>
            <w:vAlign w:val="center"/>
          </w:tcPr>
          <w:p w:rsidR="00C03F18" w:rsidRPr="00C03F18" w:rsidRDefault="00C03F18" w:rsidP="00C03F18">
            <w:pPr>
              <w:widowControl w:val="0"/>
              <w:autoSpaceDE w:val="0"/>
              <w:autoSpaceDN w:val="0"/>
              <w:jc w:val="center"/>
              <w:rPr>
                <w:sz w:val="8"/>
                <w:szCs w:val="14"/>
              </w:rPr>
            </w:pPr>
            <w:r w:rsidRPr="00C03F18">
              <w:rPr>
                <w:sz w:val="8"/>
                <w:szCs w:val="14"/>
              </w:rPr>
              <w:t>-</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148,00000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148,00000</w:t>
            </w:r>
          </w:p>
        </w:tc>
      </w:tr>
      <w:tr w:rsidR="00C03F18" w:rsidRPr="00C03F18" w:rsidTr="00C03F18">
        <w:trPr>
          <w:trHeight w:val="216"/>
        </w:trPr>
        <w:tc>
          <w:tcPr>
            <w:tcW w:w="0" w:type="auto"/>
            <w:vMerge/>
            <w:shd w:val="clear" w:color="auto" w:fill="auto"/>
          </w:tcPr>
          <w:p w:rsidR="00C03F18" w:rsidRPr="00C03F18" w:rsidRDefault="00C03F18" w:rsidP="00C03F18">
            <w:pPr>
              <w:jc w:val="center"/>
              <w:rPr>
                <w:sz w:val="8"/>
                <w:szCs w:val="14"/>
              </w:rPr>
            </w:pPr>
          </w:p>
        </w:tc>
        <w:tc>
          <w:tcPr>
            <w:tcW w:w="0" w:type="auto"/>
            <w:vMerge/>
            <w:shd w:val="clear" w:color="auto" w:fill="auto"/>
          </w:tcPr>
          <w:p w:rsidR="00C03F18" w:rsidRPr="00C03F18" w:rsidRDefault="00C03F18" w:rsidP="00C03F18">
            <w:pPr>
              <w:snapToGrid w:val="0"/>
              <w:rPr>
                <w:sz w:val="8"/>
                <w:szCs w:val="14"/>
              </w:rPr>
            </w:pPr>
          </w:p>
        </w:tc>
        <w:tc>
          <w:tcPr>
            <w:tcW w:w="0" w:type="auto"/>
            <w:gridSpan w:val="2"/>
            <w:vMerge/>
            <w:shd w:val="clear" w:color="auto" w:fill="auto"/>
          </w:tcPr>
          <w:p w:rsidR="00C03F18" w:rsidRPr="00C03F18" w:rsidRDefault="00C03F18" w:rsidP="00C03F18">
            <w:pPr>
              <w:rPr>
                <w:bCs/>
                <w:iCs/>
                <w:sz w:val="8"/>
                <w:szCs w:val="14"/>
              </w:rPr>
            </w:pPr>
          </w:p>
        </w:tc>
        <w:tc>
          <w:tcPr>
            <w:tcW w:w="0" w:type="auto"/>
            <w:gridSpan w:val="2"/>
            <w:vMerge/>
            <w:shd w:val="clear" w:color="auto" w:fill="auto"/>
          </w:tcPr>
          <w:p w:rsidR="00C03F18" w:rsidRPr="00C03F18" w:rsidRDefault="00C03F18" w:rsidP="00C03F18">
            <w:pPr>
              <w:rPr>
                <w:sz w:val="8"/>
                <w:szCs w:val="14"/>
              </w:rPr>
            </w:pPr>
          </w:p>
        </w:tc>
        <w:tc>
          <w:tcPr>
            <w:tcW w:w="0" w:type="auto"/>
            <w:vMerge/>
            <w:shd w:val="clear" w:color="auto" w:fill="auto"/>
          </w:tcPr>
          <w:p w:rsidR="00C03F18" w:rsidRPr="00C03F18" w:rsidRDefault="00C03F18" w:rsidP="00C03F18">
            <w:pPr>
              <w:jc w:val="center"/>
              <w:rPr>
                <w:sz w:val="8"/>
                <w:szCs w:val="14"/>
              </w:rPr>
            </w:pPr>
          </w:p>
        </w:tc>
        <w:tc>
          <w:tcPr>
            <w:tcW w:w="0" w:type="auto"/>
            <w:gridSpan w:val="2"/>
            <w:shd w:val="clear" w:color="auto" w:fill="auto"/>
            <w:vAlign w:val="center"/>
          </w:tcPr>
          <w:p w:rsidR="00C03F18" w:rsidRPr="00C03F18" w:rsidRDefault="00C03F18" w:rsidP="00C03F18">
            <w:pPr>
              <w:widowControl w:val="0"/>
              <w:autoSpaceDE w:val="0"/>
              <w:autoSpaceDN w:val="0"/>
              <w:jc w:val="center"/>
              <w:rPr>
                <w:sz w:val="8"/>
                <w:szCs w:val="14"/>
              </w:rPr>
            </w:pPr>
            <w:r w:rsidRPr="00C03F18">
              <w:rPr>
                <w:sz w:val="8"/>
                <w:szCs w:val="14"/>
              </w:rPr>
              <w:t>бюджет муниципального округа</w:t>
            </w:r>
          </w:p>
        </w:tc>
        <w:tc>
          <w:tcPr>
            <w:tcW w:w="0" w:type="auto"/>
            <w:shd w:val="clear" w:color="auto" w:fill="auto"/>
            <w:vAlign w:val="center"/>
          </w:tcPr>
          <w:p w:rsidR="00C03F18" w:rsidRPr="00C03F18" w:rsidRDefault="00C03F18" w:rsidP="00C03F18">
            <w:pPr>
              <w:widowControl w:val="0"/>
              <w:autoSpaceDE w:val="0"/>
              <w:autoSpaceDN w:val="0"/>
              <w:jc w:val="center"/>
              <w:rPr>
                <w:sz w:val="8"/>
                <w:szCs w:val="14"/>
              </w:rPr>
            </w:pPr>
            <w:r w:rsidRPr="00C03F18">
              <w:rPr>
                <w:sz w:val="8"/>
                <w:szCs w:val="14"/>
              </w:rPr>
              <w:t>5982,21000</w:t>
            </w:r>
          </w:p>
        </w:tc>
        <w:tc>
          <w:tcPr>
            <w:tcW w:w="0" w:type="auto"/>
            <w:shd w:val="clear" w:color="auto" w:fill="auto"/>
            <w:vAlign w:val="center"/>
          </w:tcPr>
          <w:p w:rsidR="00C03F18" w:rsidRPr="00C03F18" w:rsidRDefault="00C03F18" w:rsidP="00C03F18">
            <w:pPr>
              <w:jc w:val="center"/>
              <w:rPr>
                <w:sz w:val="8"/>
                <w:szCs w:val="14"/>
                <w:highlight w:val="yellow"/>
              </w:rPr>
            </w:pPr>
            <w:r w:rsidRPr="00C03F18">
              <w:rPr>
                <w:sz w:val="8"/>
                <w:szCs w:val="14"/>
                <w:highlight w:val="yellow"/>
              </w:rPr>
              <w:t>8209,40928</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6075,89100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6075,89100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5867,40000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5867,40000</w:t>
            </w:r>
          </w:p>
        </w:tc>
      </w:tr>
      <w:tr w:rsidR="00C03F18" w:rsidRPr="00C03F18" w:rsidTr="00C03F18">
        <w:trPr>
          <w:trHeight w:val="193"/>
        </w:trPr>
        <w:tc>
          <w:tcPr>
            <w:tcW w:w="0" w:type="auto"/>
            <w:vMerge w:val="restart"/>
            <w:shd w:val="clear" w:color="auto" w:fill="auto"/>
          </w:tcPr>
          <w:p w:rsidR="00C03F18" w:rsidRPr="00C03F18" w:rsidRDefault="00C03F18" w:rsidP="00C03F18">
            <w:pPr>
              <w:rPr>
                <w:sz w:val="8"/>
                <w:szCs w:val="14"/>
              </w:rPr>
            </w:pPr>
            <w:r w:rsidRPr="00C03F18">
              <w:rPr>
                <w:sz w:val="8"/>
                <w:szCs w:val="14"/>
              </w:rPr>
              <w:t>1.12</w:t>
            </w:r>
          </w:p>
        </w:tc>
        <w:tc>
          <w:tcPr>
            <w:tcW w:w="0" w:type="auto"/>
            <w:vMerge w:val="restart"/>
            <w:shd w:val="clear" w:color="auto" w:fill="auto"/>
          </w:tcPr>
          <w:p w:rsidR="00C03F18" w:rsidRPr="00C03F18" w:rsidRDefault="00C03F18" w:rsidP="00C03F18">
            <w:pPr>
              <w:snapToGrid w:val="0"/>
              <w:rPr>
                <w:sz w:val="8"/>
                <w:szCs w:val="14"/>
              </w:rPr>
            </w:pPr>
            <w:r w:rsidRPr="00C03F18">
              <w:rPr>
                <w:sz w:val="8"/>
                <w:szCs w:val="14"/>
              </w:rPr>
              <w:t>Обновление материально-технической базы для формирования современных технологических и гуманитарных навыков</w:t>
            </w:r>
          </w:p>
        </w:tc>
        <w:tc>
          <w:tcPr>
            <w:tcW w:w="0" w:type="auto"/>
            <w:gridSpan w:val="2"/>
            <w:vMerge w:val="restart"/>
            <w:shd w:val="clear" w:color="auto" w:fill="auto"/>
          </w:tcPr>
          <w:p w:rsidR="00C03F18" w:rsidRPr="00C03F18" w:rsidRDefault="00C03F18" w:rsidP="00C03F18">
            <w:pPr>
              <w:rPr>
                <w:sz w:val="8"/>
                <w:szCs w:val="14"/>
              </w:rPr>
            </w:pPr>
            <w:r w:rsidRPr="00C03F18">
              <w:rPr>
                <w:sz w:val="8"/>
                <w:szCs w:val="14"/>
              </w:rPr>
              <w:t>комитет</w:t>
            </w:r>
          </w:p>
        </w:tc>
        <w:tc>
          <w:tcPr>
            <w:tcW w:w="0" w:type="auto"/>
            <w:gridSpan w:val="2"/>
            <w:vMerge w:val="restart"/>
            <w:shd w:val="clear" w:color="auto" w:fill="auto"/>
          </w:tcPr>
          <w:p w:rsidR="00C03F18" w:rsidRPr="00C03F18" w:rsidRDefault="00C03F18" w:rsidP="00C03F18">
            <w:pPr>
              <w:rPr>
                <w:sz w:val="8"/>
                <w:szCs w:val="14"/>
              </w:rPr>
            </w:pPr>
            <w:r w:rsidRPr="00C03F18">
              <w:rPr>
                <w:sz w:val="8"/>
                <w:szCs w:val="14"/>
              </w:rPr>
              <w:t>2021 – 2026 годы</w:t>
            </w:r>
          </w:p>
        </w:tc>
        <w:tc>
          <w:tcPr>
            <w:tcW w:w="0" w:type="auto"/>
            <w:vMerge w:val="restart"/>
            <w:shd w:val="clear" w:color="auto" w:fill="auto"/>
          </w:tcPr>
          <w:p w:rsidR="00C03F18" w:rsidRPr="00C03F18" w:rsidRDefault="00C03F18" w:rsidP="00C03F18">
            <w:pPr>
              <w:jc w:val="center"/>
              <w:rPr>
                <w:sz w:val="8"/>
                <w:szCs w:val="14"/>
              </w:rPr>
            </w:pPr>
            <w:r w:rsidRPr="00C03F18">
              <w:rPr>
                <w:sz w:val="8"/>
                <w:szCs w:val="14"/>
              </w:rPr>
              <w:t>1.2</w:t>
            </w:r>
          </w:p>
          <w:p w:rsidR="00C03F18" w:rsidRPr="00C03F18" w:rsidRDefault="00C03F18" w:rsidP="00C03F18">
            <w:pPr>
              <w:jc w:val="center"/>
              <w:rPr>
                <w:sz w:val="8"/>
                <w:szCs w:val="14"/>
              </w:rPr>
            </w:pPr>
            <w:r w:rsidRPr="00C03F18">
              <w:rPr>
                <w:sz w:val="8"/>
                <w:szCs w:val="14"/>
              </w:rPr>
              <w:t>1.3</w:t>
            </w:r>
          </w:p>
        </w:tc>
        <w:tc>
          <w:tcPr>
            <w:tcW w:w="0" w:type="auto"/>
            <w:gridSpan w:val="2"/>
            <w:shd w:val="clear" w:color="auto" w:fill="auto"/>
            <w:vAlign w:val="center"/>
          </w:tcPr>
          <w:p w:rsidR="00C03F18" w:rsidRPr="00C03F18" w:rsidRDefault="00C03F18" w:rsidP="00C03F18">
            <w:pPr>
              <w:jc w:val="center"/>
              <w:rPr>
                <w:sz w:val="8"/>
                <w:szCs w:val="14"/>
              </w:rPr>
            </w:pPr>
            <w:r w:rsidRPr="00C03F18">
              <w:rPr>
                <w:sz w:val="8"/>
                <w:szCs w:val="14"/>
              </w:rPr>
              <w:t>федеральный  бюджет</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r>
      <w:tr w:rsidR="00C03F18" w:rsidRPr="00C03F18" w:rsidTr="00C03F18">
        <w:trPr>
          <w:trHeight w:val="483"/>
        </w:trPr>
        <w:tc>
          <w:tcPr>
            <w:tcW w:w="0" w:type="auto"/>
            <w:vMerge/>
            <w:shd w:val="clear" w:color="auto" w:fill="auto"/>
          </w:tcPr>
          <w:p w:rsidR="00C03F18" w:rsidRPr="00C03F18" w:rsidRDefault="00C03F18" w:rsidP="00C03F18">
            <w:pPr>
              <w:rPr>
                <w:sz w:val="8"/>
                <w:szCs w:val="14"/>
              </w:rPr>
            </w:pPr>
          </w:p>
        </w:tc>
        <w:tc>
          <w:tcPr>
            <w:tcW w:w="0" w:type="auto"/>
            <w:vMerge/>
            <w:shd w:val="clear" w:color="auto" w:fill="auto"/>
          </w:tcPr>
          <w:p w:rsidR="00C03F18" w:rsidRPr="00C03F18" w:rsidRDefault="00C03F18" w:rsidP="00C03F18">
            <w:pPr>
              <w:snapToGrid w:val="0"/>
              <w:rPr>
                <w:sz w:val="8"/>
                <w:szCs w:val="14"/>
              </w:rPr>
            </w:pPr>
          </w:p>
        </w:tc>
        <w:tc>
          <w:tcPr>
            <w:tcW w:w="0" w:type="auto"/>
            <w:gridSpan w:val="2"/>
            <w:vMerge/>
            <w:shd w:val="clear" w:color="auto" w:fill="auto"/>
          </w:tcPr>
          <w:p w:rsidR="00C03F18" w:rsidRPr="00C03F18" w:rsidRDefault="00C03F18" w:rsidP="00C03F18">
            <w:pPr>
              <w:rPr>
                <w:sz w:val="8"/>
                <w:szCs w:val="14"/>
              </w:rPr>
            </w:pPr>
          </w:p>
        </w:tc>
        <w:tc>
          <w:tcPr>
            <w:tcW w:w="0" w:type="auto"/>
            <w:gridSpan w:val="2"/>
            <w:vMerge/>
            <w:shd w:val="clear" w:color="auto" w:fill="auto"/>
          </w:tcPr>
          <w:p w:rsidR="00C03F18" w:rsidRPr="00C03F18" w:rsidRDefault="00C03F18" w:rsidP="00C03F18">
            <w:pPr>
              <w:rPr>
                <w:sz w:val="8"/>
                <w:szCs w:val="14"/>
              </w:rPr>
            </w:pPr>
          </w:p>
        </w:tc>
        <w:tc>
          <w:tcPr>
            <w:tcW w:w="0" w:type="auto"/>
            <w:vMerge/>
            <w:shd w:val="clear" w:color="auto" w:fill="auto"/>
          </w:tcPr>
          <w:p w:rsidR="00C03F18" w:rsidRPr="00C03F18" w:rsidRDefault="00C03F18" w:rsidP="00C03F18">
            <w:pPr>
              <w:jc w:val="center"/>
              <w:rPr>
                <w:sz w:val="8"/>
                <w:szCs w:val="14"/>
              </w:rPr>
            </w:pPr>
          </w:p>
        </w:tc>
        <w:tc>
          <w:tcPr>
            <w:tcW w:w="0" w:type="auto"/>
            <w:gridSpan w:val="2"/>
            <w:shd w:val="clear" w:color="auto" w:fill="auto"/>
            <w:vAlign w:val="center"/>
          </w:tcPr>
          <w:p w:rsidR="00C03F18" w:rsidRPr="00C03F18" w:rsidRDefault="00C03F18" w:rsidP="00C03F18">
            <w:pPr>
              <w:jc w:val="center"/>
              <w:rPr>
                <w:sz w:val="8"/>
                <w:szCs w:val="14"/>
              </w:rPr>
            </w:pPr>
            <w:r w:rsidRPr="00C03F18">
              <w:rPr>
                <w:sz w:val="8"/>
                <w:szCs w:val="14"/>
              </w:rPr>
              <w:t>областной бюджет</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879,60000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894,100000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894,10000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894,10000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r>
      <w:tr w:rsidR="00C03F18" w:rsidRPr="00C03F18" w:rsidTr="00C03F18">
        <w:trPr>
          <w:trHeight w:val="216"/>
        </w:trPr>
        <w:tc>
          <w:tcPr>
            <w:tcW w:w="0" w:type="auto"/>
            <w:vMerge/>
            <w:shd w:val="clear" w:color="auto" w:fill="auto"/>
          </w:tcPr>
          <w:p w:rsidR="00C03F18" w:rsidRPr="00C03F18" w:rsidRDefault="00C03F18" w:rsidP="00C03F18">
            <w:pPr>
              <w:jc w:val="center"/>
              <w:rPr>
                <w:sz w:val="8"/>
                <w:szCs w:val="14"/>
              </w:rPr>
            </w:pPr>
          </w:p>
        </w:tc>
        <w:tc>
          <w:tcPr>
            <w:tcW w:w="0" w:type="auto"/>
            <w:vMerge/>
            <w:shd w:val="clear" w:color="auto" w:fill="auto"/>
          </w:tcPr>
          <w:p w:rsidR="00C03F18" w:rsidRPr="00C03F18" w:rsidRDefault="00C03F18" w:rsidP="00C03F18">
            <w:pPr>
              <w:snapToGrid w:val="0"/>
              <w:rPr>
                <w:sz w:val="8"/>
                <w:szCs w:val="14"/>
              </w:rPr>
            </w:pPr>
          </w:p>
        </w:tc>
        <w:tc>
          <w:tcPr>
            <w:tcW w:w="0" w:type="auto"/>
            <w:gridSpan w:val="2"/>
            <w:vMerge/>
            <w:shd w:val="clear" w:color="auto" w:fill="auto"/>
          </w:tcPr>
          <w:p w:rsidR="00C03F18" w:rsidRPr="00C03F18" w:rsidRDefault="00C03F18" w:rsidP="00C03F18">
            <w:pPr>
              <w:rPr>
                <w:sz w:val="8"/>
                <w:szCs w:val="14"/>
              </w:rPr>
            </w:pPr>
          </w:p>
        </w:tc>
        <w:tc>
          <w:tcPr>
            <w:tcW w:w="0" w:type="auto"/>
            <w:gridSpan w:val="2"/>
            <w:vMerge/>
            <w:shd w:val="clear" w:color="auto" w:fill="auto"/>
          </w:tcPr>
          <w:p w:rsidR="00C03F18" w:rsidRPr="00C03F18" w:rsidRDefault="00C03F18" w:rsidP="00C03F18">
            <w:pPr>
              <w:rPr>
                <w:sz w:val="8"/>
                <w:szCs w:val="14"/>
              </w:rPr>
            </w:pPr>
          </w:p>
        </w:tc>
        <w:tc>
          <w:tcPr>
            <w:tcW w:w="0" w:type="auto"/>
            <w:vMerge/>
            <w:shd w:val="clear" w:color="auto" w:fill="auto"/>
          </w:tcPr>
          <w:p w:rsidR="00C03F18" w:rsidRPr="00C03F18" w:rsidRDefault="00C03F18" w:rsidP="00C03F18">
            <w:pPr>
              <w:jc w:val="center"/>
              <w:rPr>
                <w:sz w:val="8"/>
                <w:szCs w:val="14"/>
              </w:rPr>
            </w:pPr>
          </w:p>
        </w:tc>
        <w:tc>
          <w:tcPr>
            <w:tcW w:w="0" w:type="auto"/>
            <w:gridSpan w:val="2"/>
            <w:shd w:val="clear" w:color="auto" w:fill="auto"/>
            <w:vAlign w:val="center"/>
          </w:tcPr>
          <w:p w:rsidR="00C03F18" w:rsidRPr="00C03F18" w:rsidRDefault="00C03F18" w:rsidP="00C03F18">
            <w:pPr>
              <w:jc w:val="center"/>
              <w:rPr>
                <w:sz w:val="8"/>
                <w:szCs w:val="14"/>
              </w:rPr>
            </w:pPr>
            <w:r w:rsidRPr="00C03F18">
              <w:rPr>
                <w:sz w:val="8"/>
                <w:szCs w:val="14"/>
              </w:rPr>
              <w:t>бюджет</w:t>
            </w:r>
          </w:p>
          <w:p w:rsidR="00C03F18" w:rsidRPr="00C03F18" w:rsidRDefault="00C03F18" w:rsidP="00C03F18">
            <w:pPr>
              <w:jc w:val="center"/>
              <w:rPr>
                <w:sz w:val="8"/>
                <w:szCs w:val="14"/>
              </w:rPr>
            </w:pPr>
            <w:r w:rsidRPr="00C03F18">
              <w:rPr>
                <w:sz w:val="8"/>
                <w:szCs w:val="14"/>
              </w:rPr>
              <w:t>муниципального</w:t>
            </w:r>
          </w:p>
          <w:p w:rsidR="00C03F18" w:rsidRPr="00C03F18" w:rsidRDefault="00C03F18" w:rsidP="00C03F18">
            <w:pPr>
              <w:jc w:val="center"/>
              <w:rPr>
                <w:sz w:val="8"/>
                <w:szCs w:val="14"/>
              </w:rPr>
            </w:pPr>
            <w:r w:rsidRPr="00C03F18">
              <w:rPr>
                <w:sz w:val="8"/>
                <w:szCs w:val="14"/>
              </w:rPr>
              <w:t>округа</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r>
      <w:tr w:rsidR="00C03F18" w:rsidRPr="00C03F18" w:rsidTr="00C03F18">
        <w:trPr>
          <w:trHeight w:val="105"/>
        </w:trPr>
        <w:tc>
          <w:tcPr>
            <w:tcW w:w="0" w:type="auto"/>
            <w:vMerge w:val="restart"/>
            <w:shd w:val="clear" w:color="auto" w:fill="auto"/>
          </w:tcPr>
          <w:p w:rsidR="00C03F18" w:rsidRPr="00C03F18" w:rsidRDefault="00C03F18" w:rsidP="00C03F18">
            <w:pPr>
              <w:jc w:val="center"/>
              <w:rPr>
                <w:sz w:val="8"/>
                <w:szCs w:val="14"/>
              </w:rPr>
            </w:pPr>
            <w:r w:rsidRPr="00C03F18">
              <w:rPr>
                <w:sz w:val="8"/>
                <w:szCs w:val="14"/>
              </w:rPr>
              <w:t>1.13</w:t>
            </w:r>
          </w:p>
          <w:p w:rsidR="00C03F18" w:rsidRPr="00C03F18" w:rsidRDefault="00C03F18" w:rsidP="00C03F18">
            <w:pPr>
              <w:jc w:val="center"/>
              <w:rPr>
                <w:sz w:val="8"/>
                <w:szCs w:val="14"/>
              </w:rPr>
            </w:pPr>
          </w:p>
          <w:p w:rsidR="00C03F18" w:rsidRPr="00C03F18" w:rsidRDefault="00C03F18" w:rsidP="00C03F18">
            <w:pPr>
              <w:jc w:val="center"/>
              <w:rPr>
                <w:sz w:val="8"/>
                <w:szCs w:val="14"/>
              </w:rPr>
            </w:pPr>
          </w:p>
          <w:p w:rsidR="00C03F18" w:rsidRPr="00C03F18" w:rsidRDefault="00C03F18" w:rsidP="00C03F18">
            <w:pPr>
              <w:jc w:val="center"/>
              <w:rPr>
                <w:sz w:val="8"/>
                <w:szCs w:val="14"/>
              </w:rPr>
            </w:pPr>
          </w:p>
        </w:tc>
        <w:tc>
          <w:tcPr>
            <w:tcW w:w="0" w:type="auto"/>
            <w:vMerge w:val="restart"/>
            <w:shd w:val="clear" w:color="auto" w:fill="auto"/>
          </w:tcPr>
          <w:p w:rsidR="00C03F18" w:rsidRPr="00C03F18" w:rsidRDefault="00C03F18" w:rsidP="00C03F18">
            <w:pPr>
              <w:snapToGrid w:val="0"/>
              <w:rPr>
                <w:sz w:val="8"/>
                <w:szCs w:val="14"/>
              </w:rPr>
            </w:pPr>
            <w:r w:rsidRPr="00C03F18">
              <w:rPr>
                <w:sz w:val="8"/>
                <w:szCs w:val="14"/>
              </w:rPr>
              <w:t>Внедрение целевой модели цифровой образовательной среды «Цифровая образовательная среда»</w:t>
            </w:r>
          </w:p>
        </w:tc>
        <w:tc>
          <w:tcPr>
            <w:tcW w:w="0" w:type="auto"/>
            <w:gridSpan w:val="2"/>
            <w:vMerge w:val="restart"/>
            <w:shd w:val="clear" w:color="auto" w:fill="auto"/>
          </w:tcPr>
          <w:p w:rsidR="00C03F18" w:rsidRPr="00C03F18" w:rsidRDefault="00C03F18" w:rsidP="00C03F18">
            <w:pPr>
              <w:rPr>
                <w:sz w:val="8"/>
                <w:szCs w:val="14"/>
              </w:rPr>
            </w:pPr>
            <w:r w:rsidRPr="00C03F18">
              <w:rPr>
                <w:sz w:val="8"/>
                <w:szCs w:val="14"/>
              </w:rPr>
              <w:t>комитет</w:t>
            </w:r>
          </w:p>
        </w:tc>
        <w:tc>
          <w:tcPr>
            <w:tcW w:w="0" w:type="auto"/>
            <w:gridSpan w:val="2"/>
            <w:vMerge w:val="restart"/>
            <w:shd w:val="clear" w:color="auto" w:fill="auto"/>
          </w:tcPr>
          <w:p w:rsidR="00C03F18" w:rsidRPr="00C03F18" w:rsidRDefault="00C03F18" w:rsidP="00C03F18">
            <w:pPr>
              <w:widowControl w:val="0"/>
              <w:suppressAutoHyphens/>
              <w:autoSpaceDE w:val="0"/>
              <w:rPr>
                <w:sz w:val="8"/>
                <w:szCs w:val="14"/>
                <w:lang w:eastAsia="ar-SA"/>
              </w:rPr>
            </w:pPr>
            <w:r w:rsidRPr="00C03F18">
              <w:rPr>
                <w:sz w:val="8"/>
                <w:szCs w:val="14"/>
                <w:lang w:eastAsia="ar-SA"/>
              </w:rPr>
              <w:t>2021-2026 годы</w:t>
            </w:r>
          </w:p>
        </w:tc>
        <w:tc>
          <w:tcPr>
            <w:tcW w:w="0" w:type="auto"/>
            <w:vMerge w:val="restart"/>
            <w:shd w:val="clear" w:color="auto" w:fill="auto"/>
          </w:tcPr>
          <w:p w:rsidR="00C03F18" w:rsidRPr="00C03F18" w:rsidRDefault="00C03F18" w:rsidP="00C03F18">
            <w:pPr>
              <w:jc w:val="center"/>
              <w:rPr>
                <w:sz w:val="8"/>
                <w:szCs w:val="14"/>
              </w:rPr>
            </w:pPr>
            <w:r w:rsidRPr="00C03F18">
              <w:rPr>
                <w:sz w:val="8"/>
                <w:szCs w:val="14"/>
              </w:rPr>
              <w:t>1.2</w:t>
            </w:r>
          </w:p>
          <w:p w:rsidR="00C03F18" w:rsidRPr="00C03F18" w:rsidRDefault="00C03F18" w:rsidP="00C03F18">
            <w:pPr>
              <w:jc w:val="center"/>
              <w:rPr>
                <w:sz w:val="8"/>
                <w:szCs w:val="14"/>
              </w:rPr>
            </w:pPr>
            <w:r w:rsidRPr="00C03F18">
              <w:rPr>
                <w:sz w:val="8"/>
                <w:szCs w:val="14"/>
              </w:rPr>
              <w:t>1.3</w:t>
            </w:r>
          </w:p>
        </w:tc>
        <w:tc>
          <w:tcPr>
            <w:tcW w:w="0" w:type="auto"/>
            <w:gridSpan w:val="2"/>
            <w:shd w:val="clear" w:color="auto" w:fill="auto"/>
            <w:vAlign w:val="center"/>
          </w:tcPr>
          <w:p w:rsidR="00C03F18" w:rsidRPr="00C03F18" w:rsidRDefault="00C03F18" w:rsidP="00C03F18">
            <w:pPr>
              <w:jc w:val="center"/>
              <w:rPr>
                <w:sz w:val="8"/>
                <w:szCs w:val="14"/>
              </w:rPr>
            </w:pPr>
            <w:r w:rsidRPr="00C03F18">
              <w:rPr>
                <w:sz w:val="8"/>
                <w:szCs w:val="14"/>
              </w:rPr>
              <w:t>федеральный  бюджет</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r>
      <w:tr w:rsidR="00C03F18" w:rsidRPr="00C03F18" w:rsidTr="00C03F18">
        <w:trPr>
          <w:trHeight w:val="571"/>
        </w:trPr>
        <w:tc>
          <w:tcPr>
            <w:tcW w:w="0" w:type="auto"/>
            <w:vMerge/>
            <w:shd w:val="clear" w:color="auto" w:fill="auto"/>
          </w:tcPr>
          <w:p w:rsidR="00C03F18" w:rsidRPr="00C03F18" w:rsidRDefault="00C03F18" w:rsidP="00C03F18">
            <w:pPr>
              <w:jc w:val="center"/>
              <w:rPr>
                <w:sz w:val="8"/>
                <w:szCs w:val="14"/>
              </w:rPr>
            </w:pPr>
          </w:p>
        </w:tc>
        <w:tc>
          <w:tcPr>
            <w:tcW w:w="0" w:type="auto"/>
            <w:vMerge/>
            <w:shd w:val="clear" w:color="auto" w:fill="auto"/>
          </w:tcPr>
          <w:p w:rsidR="00C03F18" w:rsidRPr="00C03F18" w:rsidRDefault="00C03F18" w:rsidP="00C03F18">
            <w:pPr>
              <w:snapToGrid w:val="0"/>
              <w:rPr>
                <w:sz w:val="8"/>
                <w:szCs w:val="14"/>
              </w:rPr>
            </w:pPr>
          </w:p>
        </w:tc>
        <w:tc>
          <w:tcPr>
            <w:tcW w:w="0" w:type="auto"/>
            <w:gridSpan w:val="2"/>
            <w:vMerge/>
            <w:shd w:val="clear" w:color="auto" w:fill="auto"/>
          </w:tcPr>
          <w:p w:rsidR="00C03F18" w:rsidRPr="00C03F18" w:rsidRDefault="00C03F18" w:rsidP="00C03F18">
            <w:pPr>
              <w:rPr>
                <w:sz w:val="8"/>
                <w:szCs w:val="14"/>
              </w:rPr>
            </w:pPr>
          </w:p>
        </w:tc>
        <w:tc>
          <w:tcPr>
            <w:tcW w:w="0" w:type="auto"/>
            <w:gridSpan w:val="2"/>
            <w:vMerge/>
            <w:shd w:val="clear" w:color="auto" w:fill="auto"/>
          </w:tcPr>
          <w:p w:rsidR="00C03F18" w:rsidRPr="00C03F18" w:rsidRDefault="00C03F18" w:rsidP="00C03F18">
            <w:pPr>
              <w:rPr>
                <w:sz w:val="8"/>
                <w:szCs w:val="14"/>
              </w:rPr>
            </w:pPr>
          </w:p>
        </w:tc>
        <w:tc>
          <w:tcPr>
            <w:tcW w:w="0" w:type="auto"/>
            <w:vMerge/>
            <w:shd w:val="clear" w:color="auto" w:fill="auto"/>
          </w:tcPr>
          <w:p w:rsidR="00C03F18" w:rsidRPr="00C03F18" w:rsidRDefault="00C03F18" w:rsidP="00C03F18">
            <w:pPr>
              <w:jc w:val="center"/>
              <w:rPr>
                <w:sz w:val="8"/>
                <w:szCs w:val="14"/>
              </w:rPr>
            </w:pPr>
          </w:p>
        </w:tc>
        <w:tc>
          <w:tcPr>
            <w:tcW w:w="0" w:type="auto"/>
            <w:gridSpan w:val="2"/>
            <w:shd w:val="clear" w:color="auto" w:fill="auto"/>
            <w:vAlign w:val="center"/>
          </w:tcPr>
          <w:p w:rsidR="00C03F18" w:rsidRPr="00C03F18" w:rsidRDefault="00C03F18" w:rsidP="00C03F18">
            <w:pPr>
              <w:jc w:val="center"/>
              <w:rPr>
                <w:sz w:val="8"/>
                <w:szCs w:val="14"/>
              </w:rPr>
            </w:pPr>
            <w:r w:rsidRPr="00C03F18">
              <w:rPr>
                <w:sz w:val="8"/>
                <w:szCs w:val="14"/>
              </w:rPr>
              <w:t>областной бюджет</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30,00000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30,00000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30,00000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30,00000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r>
      <w:tr w:rsidR="00C03F18" w:rsidRPr="00C03F18" w:rsidTr="00C03F18">
        <w:trPr>
          <w:trHeight w:val="1151"/>
        </w:trPr>
        <w:tc>
          <w:tcPr>
            <w:tcW w:w="0" w:type="auto"/>
            <w:vMerge/>
            <w:shd w:val="clear" w:color="auto" w:fill="auto"/>
          </w:tcPr>
          <w:p w:rsidR="00C03F18" w:rsidRPr="00C03F18" w:rsidRDefault="00C03F18" w:rsidP="00C03F18">
            <w:pPr>
              <w:jc w:val="center"/>
              <w:rPr>
                <w:sz w:val="8"/>
                <w:szCs w:val="14"/>
              </w:rPr>
            </w:pPr>
          </w:p>
        </w:tc>
        <w:tc>
          <w:tcPr>
            <w:tcW w:w="0" w:type="auto"/>
            <w:vMerge/>
            <w:shd w:val="clear" w:color="auto" w:fill="auto"/>
          </w:tcPr>
          <w:p w:rsidR="00C03F18" w:rsidRPr="00C03F18" w:rsidRDefault="00C03F18" w:rsidP="00C03F18">
            <w:pPr>
              <w:snapToGrid w:val="0"/>
              <w:rPr>
                <w:sz w:val="8"/>
                <w:szCs w:val="14"/>
              </w:rPr>
            </w:pPr>
          </w:p>
        </w:tc>
        <w:tc>
          <w:tcPr>
            <w:tcW w:w="0" w:type="auto"/>
            <w:gridSpan w:val="2"/>
            <w:vMerge/>
            <w:shd w:val="clear" w:color="auto" w:fill="auto"/>
          </w:tcPr>
          <w:p w:rsidR="00C03F18" w:rsidRPr="00C03F18" w:rsidRDefault="00C03F18" w:rsidP="00C03F18">
            <w:pPr>
              <w:rPr>
                <w:sz w:val="8"/>
                <w:szCs w:val="14"/>
              </w:rPr>
            </w:pPr>
          </w:p>
        </w:tc>
        <w:tc>
          <w:tcPr>
            <w:tcW w:w="0" w:type="auto"/>
            <w:gridSpan w:val="2"/>
            <w:vMerge/>
            <w:shd w:val="clear" w:color="auto" w:fill="auto"/>
          </w:tcPr>
          <w:p w:rsidR="00C03F18" w:rsidRPr="00C03F18" w:rsidRDefault="00C03F18" w:rsidP="00C03F18">
            <w:pPr>
              <w:rPr>
                <w:sz w:val="8"/>
                <w:szCs w:val="14"/>
              </w:rPr>
            </w:pPr>
          </w:p>
        </w:tc>
        <w:tc>
          <w:tcPr>
            <w:tcW w:w="0" w:type="auto"/>
            <w:vMerge/>
            <w:shd w:val="clear" w:color="auto" w:fill="auto"/>
          </w:tcPr>
          <w:p w:rsidR="00C03F18" w:rsidRPr="00C03F18" w:rsidRDefault="00C03F18" w:rsidP="00C03F18">
            <w:pPr>
              <w:jc w:val="center"/>
              <w:rPr>
                <w:sz w:val="8"/>
                <w:szCs w:val="14"/>
              </w:rPr>
            </w:pPr>
          </w:p>
        </w:tc>
        <w:tc>
          <w:tcPr>
            <w:tcW w:w="0" w:type="auto"/>
            <w:gridSpan w:val="2"/>
            <w:shd w:val="clear" w:color="auto" w:fill="auto"/>
            <w:vAlign w:val="center"/>
          </w:tcPr>
          <w:p w:rsidR="00C03F18" w:rsidRPr="00C03F18" w:rsidRDefault="00C03F18" w:rsidP="00C03F18">
            <w:pPr>
              <w:jc w:val="center"/>
              <w:rPr>
                <w:sz w:val="8"/>
                <w:szCs w:val="14"/>
              </w:rPr>
            </w:pPr>
            <w:r w:rsidRPr="00C03F18">
              <w:rPr>
                <w:sz w:val="8"/>
                <w:szCs w:val="14"/>
              </w:rPr>
              <w:t>бюджет</w:t>
            </w:r>
          </w:p>
          <w:p w:rsidR="00C03F18" w:rsidRPr="00C03F18" w:rsidRDefault="00C03F18" w:rsidP="00C03F18">
            <w:pPr>
              <w:jc w:val="center"/>
              <w:rPr>
                <w:sz w:val="8"/>
                <w:szCs w:val="14"/>
              </w:rPr>
            </w:pPr>
            <w:r w:rsidRPr="00C03F18">
              <w:rPr>
                <w:sz w:val="8"/>
                <w:szCs w:val="14"/>
              </w:rPr>
              <w:t>муниципального</w:t>
            </w:r>
          </w:p>
          <w:p w:rsidR="00C03F18" w:rsidRPr="00C03F18" w:rsidRDefault="00C03F18" w:rsidP="00C03F18">
            <w:pPr>
              <w:jc w:val="center"/>
              <w:rPr>
                <w:sz w:val="8"/>
                <w:szCs w:val="14"/>
              </w:rPr>
            </w:pPr>
            <w:r w:rsidRPr="00C03F18">
              <w:rPr>
                <w:sz w:val="8"/>
                <w:szCs w:val="14"/>
              </w:rPr>
              <w:t>округа</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r>
      <w:tr w:rsidR="00C03F18" w:rsidRPr="00C03F18" w:rsidTr="00C03F18">
        <w:trPr>
          <w:trHeight w:val="135"/>
        </w:trPr>
        <w:tc>
          <w:tcPr>
            <w:tcW w:w="0" w:type="auto"/>
            <w:shd w:val="clear" w:color="auto" w:fill="auto"/>
          </w:tcPr>
          <w:p w:rsidR="00C03F18" w:rsidRPr="00C03F18" w:rsidRDefault="00C03F18" w:rsidP="00C03F18">
            <w:pPr>
              <w:jc w:val="center"/>
              <w:rPr>
                <w:bCs/>
                <w:sz w:val="8"/>
                <w:szCs w:val="14"/>
              </w:rPr>
            </w:pPr>
            <w:r w:rsidRPr="00C03F18">
              <w:rPr>
                <w:bCs/>
                <w:sz w:val="8"/>
                <w:szCs w:val="14"/>
              </w:rPr>
              <w:t>1.14</w:t>
            </w:r>
          </w:p>
        </w:tc>
        <w:tc>
          <w:tcPr>
            <w:tcW w:w="0" w:type="auto"/>
            <w:shd w:val="clear" w:color="auto" w:fill="auto"/>
          </w:tcPr>
          <w:p w:rsidR="00C03F18" w:rsidRPr="00C03F18" w:rsidRDefault="00C03F18" w:rsidP="00C03F18">
            <w:pPr>
              <w:widowControl w:val="0"/>
              <w:suppressAutoHyphens/>
              <w:autoSpaceDE w:val="0"/>
              <w:rPr>
                <w:sz w:val="8"/>
                <w:szCs w:val="14"/>
                <w:lang w:eastAsia="ar-SA"/>
              </w:rPr>
            </w:pPr>
            <w:r w:rsidRPr="00C03F18">
              <w:rPr>
                <w:sz w:val="8"/>
                <w:szCs w:val="14"/>
                <w:lang w:eastAsia="ar-SA"/>
              </w:rPr>
              <w:t>Благоустройство игровых площадок образовательных организаций, реализующих программы дошкольного образования</w:t>
            </w:r>
          </w:p>
        </w:tc>
        <w:tc>
          <w:tcPr>
            <w:tcW w:w="0" w:type="auto"/>
            <w:gridSpan w:val="2"/>
            <w:shd w:val="clear" w:color="auto" w:fill="auto"/>
          </w:tcPr>
          <w:p w:rsidR="00C03F18" w:rsidRPr="00C03F18" w:rsidRDefault="00C03F18" w:rsidP="00C03F18">
            <w:pPr>
              <w:suppressAutoHyphens/>
              <w:autoSpaceDE w:val="0"/>
              <w:rPr>
                <w:sz w:val="8"/>
                <w:szCs w:val="14"/>
                <w:lang w:eastAsia="ar-SA"/>
              </w:rPr>
            </w:pPr>
            <w:r w:rsidRPr="00C03F18">
              <w:rPr>
                <w:sz w:val="8"/>
                <w:szCs w:val="14"/>
              </w:rPr>
              <w:t>муниципальные образовательные учреждения</w:t>
            </w:r>
          </w:p>
        </w:tc>
        <w:tc>
          <w:tcPr>
            <w:tcW w:w="0" w:type="auto"/>
            <w:gridSpan w:val="2"/>
            <w:shd w:val="clear" w:color="auto" w:fill="auto"/>
          </w:tcPr>
          <w:p w:rsidR="00C03F18" w:rsidRPr="00C03F18" w:rsidRDefault="00C03F18" w:rsidP="00C03F18">
            <w:pPr>
              <w:widowControl w:val="0"/>
              <w:suppressAutoHyphens/>
              <w:autoSpaceDE w:val="0"/>
              <w:rPr>
                <w:sz w:val="8"/>
                <w:szCs w:val="14"/>
                <w:lang w:eastAsia="ar-SA"/>
              </w:rPr>
            </w:pPr>
            <w:r w:rsidRPr="00C03F18">
              <w:rPr>
                <w:sz w:val="8"/>
                <w:szCs w:val="14"/>
                <w:lang w:eastAsia="ar-SA"/>
              </w:rPr>
              <w:t>2021-2026 годы</w:t>
            </w:r>
          </w:p>
        </w:tc>
        <w:tc>
          <w:tcPr>
            <w:tcW w:w="0" w:type="auto"/>
            <w:shd w:val="clear" w:color="auto" w:fill="auto"/>
          </w:tcPr>
          <w:p w:rsidR="00C03F18" w:rsidRPr="00C03F18" w:rsidRDefault="00C03F18" w:rsidP="00C03F18">
            <w:pPr>
              <w:suppressAutoHyphens/>
              <w:autoSpaceDE w:val="0"/>
              <w:jc w:val="center"/>
              <w:rPr>
                <w:sz w:val="8"/>
                <w:szCs w:val="14"/>
                <w:lang w:eastAsia="ar-SA"/>
              </w:rPr>
            </w:pPr>
            <w:r w:rsidRPr="00C03F18">
              <w:rPr>
                <w:sz w:val="8"/>
                <w:szCs w:val="14"/>
                <w:lang w:eastAsia="ar-SA"/>
              </w:rPr>
              <w:t>1.1</w:t>
            </w:r>
          </w:p>
        </w:tc>
        <w:tc>
          <w:tcPr>
            <w:tcW w:w="0" w:type="auto"/>
            <w:gridSpan w:val="2"/>
            <w:shd w:val="clear" w:color="auto" w:fill="auto"/>
            <w:vAlign w:val="center"/>
          </w:tcPr>
          <w:p w:rsidR="00C03F18" w:rsidRPr="00C03F18" w:rsidRDefault="00C03F18" w:rsidP="00C03F18">
            <w:pPr>
              <w:suppressAutoHyphens/>
              <w:autoSpaceDE w:val="0"/>
              <w:jc w:val="center"/>
              <w:rPr>
                <w:sz w:val="8"/>
                <w:szCs w:val="14"/>
                <w:lang w:eastAsia="ar-SA"/>
              </w:rPr>
            </w:pPr>
          </w:p>
          <w:p w:rsidR="00C03F18" w:rsidRPr="00C03F18" w:rsidRDefault="00C03F18" w:rsidP="00C03F18">
            <w:pPr>
              <w:suppressAutoHyphens/>
              <w:autoSpaceDE w:val="0"/>
              <w:jc w:val="center"/>
              <w:rPr>
                <w:sz w:val="8"/>
                <w:szCs w:val="14"/>
                <w:lang w:eastAsia="ar-SA"/>
              </w:rPr>
            </w:pPr>
            <w:r w:rsidRPr="00C03F18">
              <w:rPr>
                <w:sz w:val="8"/>
                <w:szCs w:val="14"/>
                <w:lang w:eastAsia="ar-SA"/>
              </w:rPr>
              <w:t>областной бюджет</w:t>
            </w:r>
          </w:p>
          <w:p w:rsidR="00C03F18" w:rsidRPr="00C03F18" w:rsidRDefault="00C03F18" w:rsidP="00C03F18">
            <w:pPr>
              <w:suppressAutoHyphens/>
              <w:autoSpaceDE w:val="0"/>
              <w:jc w:val="center"/>
              <w:rPr>
                <w:sz w:val="8"/>
                <w:szCs w:val="14"/>
                <w:lang w:eastAsia="ar-SA"/>
              </w:rPr>
            </w:pPr>
          </w:p>
          <w:p w:rsidR="00C03F18" w:rsidRPr="00C03F18" w:rsidRDefault="00C03F18" w:rsidP="00C03F18">
            <w:pPr>
              <w:suppressAutoHyphens/>
              <w:autoSpaceDE w:val="0"/>
              <w:jc w:val="center"/>
              <w:rPr>
                <w:sz w:val="8"/>
                <w:szCs w:val="14"/>
                <w:lang w:eastAsia="ar-SA"/>
              </w:rPr>
            </w:pP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r>
      <w:tr w:rsidR="00C03F18" w:rsidRPr="00C03F18" w:rsidTr="00C03F18">
        <w:trPr>
          <w:trHeight w:val="126"/>
        </w:trPr>
        <w:tc>
          <w:tcPr>
            <w:tcW w:w="0" w:type="auto"/>
            <w:shd w:val="clear" w:color="auto" w:fill="auto"/>
          </w:tcPr>
          <w:p w:rsidR="00C03F18" w:rsidRPr="00C03F18" w:rsidRDefault="00C03F18" w:rsidP="00C03F18">
            <w:pPr>
              <w:jc w:val="center"/>
              <w:rPr>
                <w:bCs/>
                <w:sz w:val="8"/>
                <w:szCs w:val="14"/>
              </w:rPr>
            </w:pPr>
            <w:r w:rsidRPr="00C03F18">
              <w:rPr>
                <w:bCs/>
                <w:sz w:val="8"/>
                <w:szCs w:val="14"/>
              </w:rPr>
              <w:t>1.15</w:t>
            </w:r>
          </w:p>
        </w:tc>
        <w:tc>
          <w:tcPr>
            <w:tcW w:w="0" w:type="auto"/>
            <w:shd w:val="clear" w:color="auto" w:fill="auto"/>
          </w:tcPr>
          <w:p w:rsidR="00C03F18" w:rsidRPr="00C03F18" w:rsidRDefault="00C03F18" w:rsidP="00C03F18">
            <w:pPr>
              <w:widowControl w:val="0"/>
              <w:suppressAutoHyphens/>
              <w:autoSpaceDE w:val="0"/>
              <w:rPr>
                <w:sz w:val="8"/>
                <w:szCs w:val="14"/>
                <w:lang w:eastAsia="ar-SA"/>
              </w:rPr>
            </w:pPr>
            <w:r w:rsidRPr="00C03F18">
              <w:rPr>
                <w:sz w:val="8"/>
                <w:szCs w:val="14"/>
                <w:lang w:eastAsia="ar-SA"/>
              </w:rPr>
              <w:t>Создание, функционирование и совершенствование информационно</w:t>
            </w:r>
            <w:r w:rsidRPr="00C03F18">
              <w:rPr>
                <w:sz w:val="8"/>
                <w:szCs w:val="14"/>
                <w:lang w:eastAsia="ar-SA"/>
              </w:rPr>
              <w:lastRenderedPageBreak/>
              <w:t>-технологической инфраструктуры электронного правительства Новгородской области</w:t>
            </w:r>
          </w:p>
        </w:tc>
        <w:tc>
          <w:tcPr>
            <w:tcW w:w="0" w:type="auto"/>
            <w:gridSpan w:val="2"/>
            <w:shd w:val="clear" w:color="auto" w:fill="auto"/>
          </w:tcPr>
          <w:p w:rsidR="00C03F18" w:rsidRPr="00C03F18" w:rsidRDefault="00C03F18" w:rsidP="00C03F18">
            <w:pPr>
              <w:widowControl w:val="0"/>
              <w:suppressAutoHyphens/>
              <w:autoSpaceDE w:val="0"/>
              <w:rPr>
                <w:sz w:val="8"/>
                <w:szCs w:val="14"/>
                <w:lang w:eastAsia="ar-SA"/>
              </w:rPr>
            </w:pPr>
            <w:r w:rsidRPr="00C03F18">
              <w:rPr>
                <w:sz w:val="8"/>
                <w:szCs w:val="14"/>
              </w:rPr>
              <w:lastRenderedPageBreak/>
              <w:t>муниципальные образовательные учреждения</w:t>
            </w:r>
          </w:p>
        </w:tc>
        <w:tc>
          <w:tcPr>
            <w:tcW w:w="0" w:type="auto"/>
            <w:gridSpan w:val="2"/>
            <w:shd w:val="clear" w:color="auto" w:fill="auto"/>
          </w:tcPr>
          <w:p w:rsidR="00C03F18" w:rsidRPr="00C03F18" w:rsidRDefault="00C03F18" w:rsidP="00C03F18">
            <w:pPr>
              <w:widowControl w:val="0"/>
              <w:suppressAutoHyphens/>
              <w:autoSpaceDE w:val="0"/>
              <w:rPr>
                <w:sz w:val="8"/>
                <w:szCs w:val="14"/>
                <w:lang w:eastAsia="ar-SA"/>
              </w:rPr>
            </w:pPr>
            <w:r w:rsidRPr="00C03F18">
              <w:rPr>
                <w:sz w:val="8"/>
                <w:szCs w:val="14"/>
                <w:lang w:eastAsia="ar-SA"/>
              </w:rPr>
              <w:t>2021-2026 годы</w:t>
            </w:r>
          </w:p>
        </w:tc>
        <w:tc>
          <w:tcPr>
            <w:tcW w:w="0" w:type="auto"/>
            <w:shd w:val="clear" w:color="auto" w:fill="auto"/>
          </w:tcPr>
          <w:p w:rsidR="00C03F18" w:rsidRPr="00C03F18" w:rsidRDefault="00C03F18" w:rsidP="00C03F18">
            <w:pPr>
              <w:widowControl w:val="0"/>
              <w:suppressAutoHyphens/>
              <w:autoSpaceDE w:val="0"/>
              <w:rPr>
                <w:sz w:val="8"/>
                <w:szCs w:val="14"/>
                <w:lang w:eastAsia="ar-SA"/>
              </w:rPr>
            </w:pPr>
          </w:p>
        </w:tc>
        <w:tc>
          <w:tcPr>
            <w:tcW w:w="0" w:type="auto"/>
            <w:gridSpan w:val="2"/>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областной бюджет</w:t>
            </w:r>
          </w:p>
          <w:p w:rsidR="00C03F18" w:rsidRPr="00C03F18" w:rsidRDefault="00C03F18" w:rsidP="00C03F18">
            <w:pPr>
              <w:widowControl w:val="0"/>
              <w:suppressAutoHyphens/>
              <w:autoSpaceDE w:val="0"/>
              <w:jc w:val="center"/>
              <w:rPr>
                <w:sz w:val="8"/>
                <w:szCs w:val="14"/>
                <w:lang w:eastAsia="ar-SA"/>
              </w:rPr>
            </w:pP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r>
      <w:tr w:rsidR="00C03F18" w:rsidRPr="00C03F18" w:rsidTr="00C03F18">
        <w:trPr>
          <w:trHeight w:val="150"/>
        </w:trPr>
        <w:tc>
          <w:tcPr>
            <w:tcW w:w="0" w:type="auto"/>
            <w:vMerge w:val="restart"/>
            <w:shd w:val="clear" w:color="auto" w:fill="auto"/>
          </w:tcPr>
          <w:p w:rsidR="00C03F18" w:rsidRPr="00C03F18" w:rsidRDefault="00C03F18" w:rsidP="00C03F18">
            <w:pPr>
              <w:jc w:val="center"/>
              <w:rPr>
                <w:bCs/>
                <w:sz w:val="8"/>
                <w:szCs w:val="14"/>
              </w:rPr>
            </w:pPr>
            <w:r w:rsidRPr="00C03F18">
              <w:rPr>
                <w:bCs/>
                <w:sz w:val="8"/>
                <w:szCs w:val="14"/>
              </w:rPr>
              <w:lastRenderedPageBreak/>
              <w:t>1.16</w:t>
            </w:r>
          </w:p>
        </w:tc>
        <w:tc>
          <w:tcPr>
            <w:tcW w:w="0" w:type="auto"/>
            <w:vMerge w:val="restart"/>
            <w:shd w:val="clear" w:color="auto" w:fill="auto"/>
          </w:tcPr>
          <w:p w:rsidR="00C03F18" w:rsidRPr="00C03F18" w:rsidRDefault="00C03F18" w:rsidP="00C03F18">
            <w:pPr>
              <w:rPr>
                <w:sz w:val="8"/>
                <w:szCs w:val="14"/>
                <w:lang w:eastAsia="ar-SA"/>
              </w:rPr>
            </w:pPr>
            <w:r w:rsidRPr="00C03F18">
              <w:rPr>
                <w:sz w:val="8"/>
                <w:szCs w:val="14"/>
              </w:rPr>
              <w:t>Обеспечение развития информационно-телекоммуникационной инфраструктуры  объектов общеобразовательных организаций</w:t>
            </w:r>
          </w:p>
        </w:tc>
        <w:tc>
          <w:tcPr>
            <w:tcW w:w="0" w:type="auto"/>
            <w:gridSpan w:val="2"/>
            <w:vMerge w:val="restart"/>
            <w:shd w:val="clear" w:color="auto" w:fill="auto"/>
          </w:tcPr>
          <w:p w:rsidR="00C03F18" w:rsidRPr="00C03F18" w:rsidRDefault="00C03F18" w:rsidP="00C03F18">
            <w:pPr>
              <w:widowControl w:val="0"/>
              <w:suppressAutoHyphens/>
              <w:autoSpaceDE w:val="0"/>
              <w:rPr>
                <w:sz w:val="8"/>
                <w:szCs w:val="14"/>
                <w:lang w:eastAsia="ar-SA"/>
              </w:rPr>
            </w:pPr>
            <w:r w:rsidRPr="00C03F18">
              <w:rPr>
                <w:sz w:val="8"/>
                <w:szCs w:val="14"/>
              </w:rPr>
              <w:t>муниципальные образовательные учреждения</w:t>
            </w:r>
          </w:p>
        </w:tc>
        <w:tc>
          <w:tcPr>
            <w:tcW w:w="0" w:type="auto"/>
            <w:gridSpan w:val="2"/>
            <w:vMerge w:val="restart"/>
            <w:shd w:val="clear" w:color="auto" w:fill="auto"/>
          </w:tcPr>
          <w:p w:rsidR="00C03F18" w:rsidRPr="00C03F18" w:rsidRDefault="00C03F18" w:rsidP="00C03F18">
            <w:pPr>
              <w:widowControl w:val="0"/>
              <w:suppressAutoHyphens/>
              <w:autoSpaceDE w:val="0"/>
              <w:rPr>
                <w:sz w:val="8"/>
                <w:szCs w:val="14"/>
                <w:lang w:eastAsia="ar-SA"/>
              </w:rPr>
            </w:pPr>
            <w:r w:rsidRPr="00C03F18">
              <w:rPr>
                <w:sz w:val="8"/>
                <w:szCs w:val="14"/>
                <w:lang w:eastAsia="ar-SA"/>
              </w:rPr>
              <w:t>2021-2026 годы</w:t>
            </w:r>
          </w:p>
        </w:tc>
        <w:tc>
          <w:tcPr>
            <w:tcW w:w="0" w:type="auto"/>
            <w:vMerge w:val="restart"/>
            <w:shd w:val="clear" w:color="auto" w:fill="auto"/>
          </w:tcPr>
          <w:p w:rsidR="00C03F18" w:rsidRPr="00C03F18" w:rsidRDefault="00C03F18" w:rsidP="00C03F18">
            <w:pPr>
              <w:widowControl w:val="0"/>
              <w:suppressAutoHyphens/>
              <w:autoSpaceDE w:val="0"/>
              <w:jc w:val="center"/>
              <w:rPr>
                <w:sz w:val="8"/>
                <w:szCs w:val="14"/>
                <w:lang w:eastAsia="ar-SA"/>
              </w:rPr>
            </w:pPr>
            <w:r w:rsidRPr="00C03F18">
              <w:rPr>
                <w:sz w:val="8"/>
                <w:szCs w:val="14"/>
                <w:lang w:eastAsia="ar-SA"/>
              </w:rPr>
              <w:t>1.2</w:t>
            </w:r>
          </w:p>
        </w:tc>
        <w:tc>
          <w:tcPr>
            <w:tcW w:w="0" w:type="auto"/>
            <w:gridSpan w:val="2"/>
            <w:shd w:val="clear" w:color="auto" w:fill="auto"/>
            <w:vAlign w:val="center"/>
          </w:tcPr>
          <w:p w:rsidR="00C03F18" w:rsidRPr="00C03F18" w:rsidRDefault="00C03F18" w:rsidP="00C03F18">
            <w:pPr>
              <w:jc w:val="center"/>
              <w:rPr>
                <w:sz w:val="8"/>
                <w:szCs w:val="14"/>
              </w:rPr>
            </w:pPr>
            <w:r w:rsidRPr="00C03F18">
              <w:rPr>
                <w:sz w:val="8"/>
                <w:szCs w:val="14"/>
              </w:rPr>
              <w:t>бюджет</w:t>
            </w:r>
          </w:p>
          <w:p w:rsidR="00C03F18" w:rsidRPr="00C03F18" w:rsidRDefault="00C03F18" w:rsidP="00C03F18">
            <w:pPr>
              <w:jc w:val="center"/>
              <w:rPr>
                <w:sz w:val="8"/>
                <w:szCs w:val="14"/>
              </w:rPr>
            </w:pPr>
            <w:r w:rsidRPr="00C03F18">
              <w:rPr>
                <w:sz w:val="8"/>
                <w:szCs w:val="14"/>
              </w:rPr>
              <w:t>муниципального</w:t>
            </w:r>
          </w:p>
          <w:p w:rsidR="00C03F18" w:rsidRPr="00C03F18" w:rsidRDefault="00C03F18" w:rsidP="00C03F18">
            <w:pPr>
              <w:jc w:val="center"/>
              <w:rPr>
                <w:sz w:val="8"/>
                <w:szCs w:val="14"/>
              </w:rPr>
            </w:pPr>
            <w:r w:rsidRPr="00C03F18">
              <w:rPr>
                <w:sz w:val="8"/>
                <w:szCs w:val="14"/>
              </w:rPr>
              <w:t>округа</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r>
      <w:tr w:rsidR="00C03F18" w:rsidRPr="00C03F18" w:rsidTr="00C03F18">
        <w:trPr>
          <w:trHeight w:val="735"/>
        </w:trPr>
        <w:tc>
          <w:tcPr>
            <w:tcW w:w="0" w:type="auto"/>
            <w:vMerge/>
            <w:shd w:val="clear" w:color="auto" w:fill="auto"/>
          </w:tcPr>
          <w:p w:rsidR="00C03F18" w:rsidRPr="00C03F18" w:rsidRDefault="00C03F18" w:rsidP="00C03F18">
            <w:pPr>
              <w:jc w:val="center"/>
              <w:rPr>
                <w:bCs/>
                <w:sz w:val="8"/>
                <w:szCs w:val="14"/>
              </w:rPr>
            </w:pPr>
          </w:p>
        </w:tc>
        <w:tc>
          <w:tcPr>
            <w:tcW w:w="0" w:type="auto"/>
            <w:vMerge/>
            <w:shd w:val="clear" w:color="auto" w:fill="auto"/>
          </w:tcPr>
          <w:p w:rsidR="00C03F18" w:rsidRPr="00C03F18" w:rsidRDefault="00C03F18" w:rsidP="00C03F18">
            <w:pPr>
              <w:rPr>
                <w:sz w:val="8"/>
                <w:szCs w:val="14"/>
              </w:rPr>
            </w:pPr>
          </w:p>
        </w:tc>
        <w:tc>
          <w:tcPr>
            <w:tcW w:w="0" w:type="auto"/>
            <w:gridSpan w:val="2"/>
            <w:vMerge/>
            <w:shd w:val="clear" w:color="auto" w:fill="auto"/>
          </w:tcPr>
          <w:p w:rsidR="00C03F18" w:rsidRPr="00C03F18" w:rsidRDefault="00C03F18" w:rsidP="00C03F18">
            <w:pPr>
              <w:widowControl w:val="0"/>
              <w:suppressAutoHyphens/>
              <w:autoSpaceDE w:val="0"/>
              <w:rPr>
                <w:sz w:val="8"/>
                <w:szCs w:val="14"/>
                <w:lang w:eastAsia="ar-SA"/>
              </w:rPr>
            </w:pPr>
          </w:p>
        </w:tc>
        <w:tc>
          <w:tcPr>
            <w:tcW w:w="0" w:type="auto"/>
            <w:gridSpan w:val="2"/>
            <w:vMerge/>
            <w:shd w:val="clear" w:color="auto" w:fill="auto"/>
          </w:tcPr>
          <w:p w:rsidR="00C03F18" w:rsidRPr="00C03F18" w:rsidRDefault="00C03F18" w:rsidP="00C03F18">
            <w:pPr>
              <w:widowControl w:val="0"/>
              <w:suppressAutoHyphens/>
              <w:autoSpaceDE w:val="0"/>
              <w:rPr>
                <w:sz w:val="8"/>
                <w:szCs w:val="14"/>
                <w:lang w:eastAsia="ar-SA"/>
              </w:rPr>
            </w:pPr>
          </w:p>
        </w:tc>
        <w:tc>
          <w:tcPr>
            <w:tcW w:w="0" w:type="auto"/>
            <w:vMerge/>
            <w:shd w:val="clear" w:color="auto" w:fill="auto"/>
          </w:tcPr>
          <w:p w:rsidR="00C03F18" w:rsidRPr="00C03F18" w:rsidRDefault="00C03F18" w:rsidP="00C03F18">
            <w:pPr>
              <w:widowControl w:val="0"/>
              <w:suppressAutoHyphens/>
              <w:autoSpaceDE w:val="0"/>
              <w:jc w:val="center"/>
              <w:rPr>
                <w:sz w:val="8"/>
                <w:szCs w:val="14"/>
                <w:lang w:eastAsia="ar-SA"/>
              </w:rPr>
            </w:pPr>
          </w:p>
        </w:tc>
        <w:tc>
          <w:tcPr>
            <w:tcW w:w="0" w:type="auto"/>
            <w:gridSpan w:val="2"/>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областной бюджет</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r>
      <w:tr w:rsidR="00C03F18" w:rsidRPr="00C03F18" w:rsidTr="00C03F18">
        <w:trPr>
          <w:trHeight w:val="765"/>
        </w:trPr>
        <w:tc>
          <w:tcPr>
            <w:tcW w:w="0" w:type="auto"/>
            <w:vMerge w:val="restart"/>
            <w:shd w:val="clear" w:color="auto" w:fill="auto"/>
          </w:tcPr>
          <w:p w:rsidR="00C03F18" w:rsidRPr="00C03F18" w:rsidRDefault="00C03F18" w:rsidP="00C03F18">
            <w:pPr>
              <w:jc w:val="center"/>
              <w:rPr>
                <w:bCs/>
                <w:sz w:val="8"/>
                <w:szCs w:val="14"/>
              </w:rPr>
            </w:pPr>
            <w:r w:rsidRPr="00C03F18">
              <w:rPr>
                <w:bCs/>
                <w:sz w:val="8"/>
                <w:szCs w:val="14"/>
              </w:rPr>
              <w:t>1.17</w:t>
            </w:r>
          </w:p>
        </w:tc>
        <w:tc>
          <w:tcPr>
            <w:tcW w:w="0" w:type="auto"/>
            <w:vMerge w:val="restart"/>
            <w:shd w:val="clear" w:color="auto" w:fill="auto"/>
          </w:tcPr>
          <w:p w:rsidR="00C03F18" w:rsidRPr="00C03F18" w:rsidRDefault="00C03F18" w:rsidP="00C03F18">
            <w:pPr>
              <w:rPr>
                <w:sz w:val="8"/>
                <w:szCs w:val="14"/>
              </w:rPr>
            </w:pPr>
            <w:r w:rsidRPr="00C03F18">
              <w:rPr>
                <w:sz w:val="8"/>
                <w:szCs w:val="14"/>
              </w:rPr>
              <w:t>Денежное вознаграждение за классное руководство педагогическим работникам муниципальных образовательных организаций</w:t>
            </w:r>
          </w:p>
        </w:tc>
        <w:tc>
          <w:tcPr>
            <w:tcW w:w="0" w:type="auto"/>
            <w:gridSpan w:val="2"/>
            <w:vMerge w:val="restart"/>
            <w:shd w:val="clear" w:color="auto" w:fill="auto"/>
          </w:tcPr>
          <w:p w:rsidR="00C03F18" w:rsidRPr="00C03F18" w:rsidRDefault="00C03F18" w:rsidP="00C03F18">
            <w:pPr>
              <w:widowControl w:val="0"/>
              <w:suppressAutoHyphens/>
              <w:autoSpaceDE w:val="0"/>
              <w:rPr>
                <w:sz w:val="8"/>
                <w:szCs w:val="14"/>
                <w:lang w:eastAsia="ar-SA"/>
              </w:rPr>
            </w:pPr>
            <w:r w:rsidRPr="00C03F18">
              <w:rPr>
                <w:sz w:val="8"/>
                <w:szCs w:val="14"/>
              </w:rPr>
              <w:t>муниципальные образовательные учреждения</w:t>
            </w:r>
          </w:p>
        </w:tc>
        <w:tc>
          <w:tcPr>
            <w:tcW w:w="0" w:type="auto"/>
            <w:gridSpan w:val="2"/>
            <w:vMerge w:val="restart"/>
            <w:shd w:val="clear" w:color="auto" w:fill="auto"/>
          </w:tcPr>
          <w:p w:rsidR="00C03F18" w:rsidRPr="00C03F18" w:rsidRDefault="00C03F18" w:rsidP="00C03F18">
            <w:pPr>
              <w:widowControl w:val="0"/>
              <w:suppressAutoHyphens/>
              <w:autoSpaceDE w:val="0"/>
              <w:rPr>
                <w:sz w:val="8"/>
                <w:szCs w:val="14"/>
                <w:lang w:eastAsia="ar-SA"/>
              </w:rPr>
            </w:pPr>
            <w:r w:rsidRPr="00C03F18">
              <w:rPr>
                <w:sz w:val="8"/>
                <w:szCs w:val="14"/>
                <w:lang w:eastAsia="ar-SA"/>
              </w:rPr>
              <w:t>2021-2026 годы</w:t>
            </w:r>
          </w:p>
        </w:tc>
        <w:tc>
          <w:tcPr>
            <w:tcW w:w="0" w:type="auto"/>
            <w:vMerge w:val="restart"/>
            <w:shd w:val="clear" w:color="auto" w:fill="auto"/>
          </w:tcPr>
          <w:p w:rsidR="00C03F18" w:rsidRPr="00C03F18" w:rsidRDefault="00C03F18" w:rsidP="00C03F18">
            <w:pPr>
              <w:widowControl w:val="0"/>
              <w:suppressAutoHyphens/>
              <w:autoSpaceDE w:val="0"/>
              <w:jc w:val="center"/>
              <w:rPr>
                <w:sz w:val="8"/>
                <w:szCs w:val="14"/>
                <w:lang w:eastAsia="ar-SA"/>
              </w:rPr>
            </w:pPr>
          </w:p>
        </w:tc>
        <w:tc>
          <w:tcPr>
            <w:tcW w:w="0" w:type="auto"/>
            <w:gridSpan w:val="2"/>
            <w:shd w:val="clear" w:color="auto" w:fill="auto"/>
            <w:vAlign w:val="center"/>
          </w:tcPr>
          <w:p w:rsidR="00C03F18" w:rsidRPr="00C03F18" w:rsidRDefault="00C03F18" w:rsidP="00C03F18">
            <w:pPr>
              <w:widowControl w:val="0"/>
              <w:suppressAutoHyphens/>
              <w:autoSpaceDE w:val="0"/>
              <w:jc w:val="center"/>
              <w:rPr>
                <w:sz w:val="8"/>
                <w:szCs w:val="14"/>
                <w:lang w:eastAsia="ar-SA"/>
              </w:rPr>
            </w:pPr>
            <w:r w:rsidRPr="00C03F18">
              <w:rPr>
                <w:sz w:val="8"/>
                <w:szCs w:val="14"/>
              </w:rPr>
              <w:t>федеральный  бюджет</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4843,400000</w:t>
            </w:r>
          </w:p>
        </w:tc>
        <w:tc>
          <w:tcPr>
            <w:tcW w:w="0" w:type="auto"/>
            <w:shd w:val="clear" w:color="auto" w:fill="auto"/>
            <w:vAlign w:val="center"/>
          </w:tcPr>
          <w:p w:rsidR="00C03F18" w:rsidRPr="00C03F18" w:rsidRDefault="00C03F18" w:rsidP="00C03F18">
            <w:pPr>
              <w:suppressAutoHyphens/>
              <w:autoSpaceDE w:val="0"/>
              <w:jc w:val="center"/>
              <w:rPr>
                <w:sz w:val="8"/>
                <w:szCs w:val="14"/>
                <w:highlight w:val="yellow"/>
                <w:lang w:eastAsia="ar-SA"/>
              </w:rPr>
            </w:pPr>
            <w:r w:rsidRPr="00C03F18">
              <w:rPr>
                <w:sz w:val="8"/>
                <w:szCs w:val="14"/>
                <w:highlight w:val="yellow"/>
                <w:lang w:eastAsia="ar-SA"/>
              </w:rPr>
              <w:t>4968,70000</w:t>
            </w:r>
          </w:p>
        </w:tc>
        <w:tc>
          <w:tcPr>
            <w:tcW w:w="0" w:type="auto"/>
            <w:shd w:val="clear" w:color="auto" w:fill="auto"/>
            <w:vAlign w:val="center"/>
          </w:tcPr>
          <w:p w:rsidR="00C03F18" w:rsidRPr="00C03F18" w:rsidRDefault="00C03F18" w:rsidP="00C03F18">
            <w:pPr>
              <w:suppressAutoHyphens/>
              <w:autoSpaceDE w:val="0"/>
              <w:jc w:val="center"/>
              <w:rPr>
                <w:sz w:val="8"/>
                <w:szCs w:val="14"/>
                <w:highlight w:val="yellow"/>
                <w:lang w:eastAsia="ar-SA"/>
              </w:rPr>
            </w:pPr>
            <w:r w:rsidRPr="00C03F18">
              <w:rPr>
                <w:sz w:val="8"/>
                <w:szCs w:val="14"/>
                <w:highlight w:val="yellow"/>
                <w:lang w:eastAsia="ar-SA"/>
              </w:rPr>
              <w:t>4985,00000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4921,60000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0</w:t>
            </w:r>
          </w:p>
        </w:tc>
      </w:tr>
      <w:tr w:rsidR="00C03F18" w:rsidRPr="00C03F18" w:rsidTr="00C03F18">
        <w:trPr>
          <w:trHeight w:val="1377"/>
        </w:trPr>
        <w:tc>
          <w:tcPr>
            <w:tcW w:w="0" w:type="auto"/>
            <w:vMerge/>
            <w:shd w:val="clear" w:color="auto" w:fill="auto"/>
          </w:tcPr>
          <w:p w:rsidR="00C03F18" w:rsidRPr="00C03F18" w:rsidRDefault="00C03F18" w:rsidP="00C03F18">
            <w:pPr>
              <w:jc w:val="center"/>
              <w:rPr>
                <w:bCs/>
                <w:sz w:val="8"/>
                <w:szCs w:val="14"/>
              </w:rPr>
            </w:pPr>
          </w:p>
        </w:tc>
        <w:tc>
          <w:tcPr>
            <w:tcW w:w="0" w:type="auto"/>
            <w:vMerge/>
            <w:shd w:val="clear" w:color="auto" w:fill="auto"/>
          </w:tcPr>
          <w:p w:rsidR="00C03F18" w:rsidRPr="00C03F18" w:rsidRDefault="00C03F18" w:rsidP="00C03F18">
            <w:pPr>
              <w:rPr>
                <w:sz w:val="8"/>
                <w:szCs w:val="14"/>
              </w:rPr>
            </w:pPr>
          </w:p>
        </w:tc>
        <w:tc>
          <w:tcPr>
            <w:tcW w:w="0" w:type="auto"/>
            <w:gridSpan w:val="2"/>
            <w:vMerge/>
            <w:shd w:val="clear" w:color="auto" w:fill="auto"/>
          </w:tcPr>
          <w:p w:rsidR="00C03F18" w:rsidRPr="00C03F18" w:rsidRDefault="00C03F18" w:rsidP="00C03F18">
            <w:pPr>
              <w:widowControl w:val="0"/>
              <w:suppressAutoHyphens/>
              <w:autoSpaceDE w:val="0"/>
              <w:rPr>
                <w:sz w:val="8"/>
                <w:szCs w:val="14"/>
                <w:lang w:eastAsia="ar-SA"/>
              </w:rPr>
            </w:pPr>
          </w:p>
        </w:tc>
        <w:tc>
          <w:tcPr>
            <w:tcW w:w="0" w:type="auto"/>
            <w:gridSpan w:val="2"/>
            <w:vMerge/>
            <w:shd w:val="clear" w:color="auto" w:fill="auto"/>
          </w:tcPr>
          <w:p w:rsidR="00C03F18" w:rsidRPr="00C03F18" w:rsidRDefault="00C03F18" w:rsidP="00C03F18">
            <w:pPr>
              <w:widowControl w:val="0"/>
              <w:suppressAutoHyphens/>
              <w:autoSpaceDE w:val="0"/>
              <w:rPr>
                <w:sz w:val="8"/>
                <w:szCs w:val="14"/>
                <w:lang w:eastAsia="ar-SA"/>
              </w:rPr>
            </w:pPr>
          </w:p>
        </w:tc>
        <w:tc>
          <w:tcPr>
            <w:tcW w:w="0" w:type="auto"/>
            <w:vMerge/>
            <w:shd w:val="clear" w:color="auto" w:fill="auto"/>
          </w:tcPr>
          <w:p w:rsidR="00C03F18" w:rsidRPr="00C03F18" w:rsidRDefault="00C03F18" w:rsidP="00C03F18">
            <w:pPr>
              <w:widowControl w:val="0"/>
              <w:suppressAutoHyphens/>
              <w:autoSpaceDE w:val="0"/>
              <w:jc w:val="center"/>
              <w:rPr>
                <w:sz w:val="8"/>
                <w:szCs w:val="14"/>
                <w:lang w:eastAsia="ar-SA"/>
              </w:rPr>
            </w:pPr>
          </w:p>
        </w:tc>
        <w:tc>
          <w:tcPr>
            <w:tcW w:w="0" w:type="auto"/>
            <w:gridSpan w:val="2"/>
            <w:shd w:val="clear" w:color="auto" w:fill="auto"/>
            <w:vAlign w:val="center"/>
          </w:tcPr>
          <w:p w:rsidR="00C03F18" w:rsidRPr="00C03F18" w:rsidRDefault="00C03F18" w:rsidP="00C03F18">
            <w:pPr>
              <w:jc w:val="center"/>
              <w:rPr>
                <w:sz w:val="8"/>
                <w:szCs w:val="14"/>
              </w:rPr>
            </w:pPr>
            <w:r w:rsidRPr="00C03F18">
              <w:rPr>
                <w:sz w:val="8"/>
                <w:szCs w:val="14"/>
              </w:rPr>
              <w:t>областной бюджет</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804,10000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822,60000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822,60000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822,60000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826,50000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826,50000</w:t>
            </w:r>
          </w:p>
        </w:tc>
      </w:tr>
      <w:tr w:rsidR="00C03F18" w:rsidRPr="00C03F18" w:rsidTr="00C03F18">
        <w:trPr>
          <w:trHeight w:val="1723"/>
        </w:trPr>
        <w:tc>
          <w:tcPr>
            <w:tcW w:w="0" w:type="auto"/>
            <w:vMerge w:val="restart"/>
            <w:shd w:val="clear" w:color="auto" w:fill="auto"/>
          </w:tcPr>
          <w:p w:rsidR="00C03F18" w:rsidRPr="00C03F18" w:rsidRDefault="00C03F18" w:rsidP="00C03F18">
            <w:pPr>
              <w:jc w:val="center"/>
              <w:rPr>
                <w:bCs/>
                <w:sz w:val="8"/>
                <w:szCs w:val="14"/>
              </w:rPr>
            </w:pPr>
            <w:r w:rsidRPr="00C03F18">
              <w:rPr>
                <w:bCs/>
                <w:sz w:val="8"/>
                <w:szCs w:val="14"/>
              </w:rPr>
              <w:t>1.18</w:t>
            </w:r>
          </w:p>
        </w:tc>
        <w:tc>
          <w:tcPr>
            <w:tcW w:w="0" w:type="auto"/>
            <w:vMerge w:val="restart"/>
            <w:shd w:val="clear" w:color="auto" w:fill="auto"/>
          </w:tcPr>
          <w:p w:rsidR="00C03F18" w:rsidRPr="00C03F18" w:rsidRDefault="00C03F18" w:rsidP="00C03F18">
            <w:pPr>
              <w:jc w:val="both"/>
              <w:rPr>
                <w:sz w:val="8"/>
                <w:szCs w:val="14"/>
              </w:rPr>
            </w:pPr>
            <w:r w:rsidRPr="00C03F18">
              <w:rPr>
                <w:sz w:val="8"/>
                <w:szCs w:val="14"/>
              </w:rPr>
              <w:t xml:space="preserve">Организация бесплатной перевозки обучающихся общеобразовательных организаций </w:t>
            </w:r>
          </w:p>
          <w:p w:rsidR="00C03F18" w:rsidRPr="00C03F18" w:rsidRDefault="00C03F18" w:rsidP="00C03F18">
            <w:pPr>
              <w:pStyle w:val="ConsPlusNormal"/>
              <w:ind w:firstLine="0"/>
              <w:rPr>
                <w:rFonts w:ascii="Times New Roman" w:hAnsi="Times New Roman" w:cs="Times New Roman"/>
                <w:sz w:val="8"/>
                <w:szCs w:val="14"/>
              </w:rPr>
            </w:pPr>
          </w:p>
        </w:tc>
        <w:tc>
          <w:tcPr>
            <w:tcW w:w="0" w:type="auto"/>
            <w:gridSpan w:val="2"/>
            <w:vMerge w:val="restart"/>
            <w:shd w:val="clear" w:color="auto" w:fill="auto"/>
          </w:tcPr>
          <w:p w:rsidR="00C03F18" w:rsidRPr="00C03F18" w:rsidRDefault="00C03F18" w:rsidP="00C03F18">
            <w:pPr>
              <w:rPr>
                <w:bCs/>
                <w:iCs/>
                <w:sz w:val="8"/>
                <w:szCs w:val="14"/>
              </w:rPr>
            </w:pPr>
            <w:r w:rsidRPr="00C03F18">
              <w:rPr>
                <w:bCs/>
                <w:iCs/>
                <w:sz w:val="8"/>
                <w:szCs w:val="14"/>
              </w:rPr>
              <w:t>МКУ «Центр</w:t>
            </w:r>
          </w:p>
          <w:p w:rsidR="00C03F18" w:rsidRPr="00C03F18" w:rsidRDefault="00C03F18" w:rsidP="00C03F18">
            <w:pPr>
              <w:rPr>
                <w:sz w:val="8"/>
                <w:szCs w:val="14"/>
              </w:rPr>
            </w:pPr>
            <w:r w:rsidRPr="00C03F18">
              <w:rPr>
                <w:bCs/>
                <w:iCs/>
                <w:sz w:val="8"/>
                <w:szCs w:val="14"/>
              </w:rPr>
              <w:t>координации действий оперативных служб Солецкого округа и обслуживания  муниципальных учреждений», Администрация Солецкого муниципального округа</w:t>
            </w:r>
          </w:p>
        </w:tc>
        <w:tc>
          <w:tcPr>
            <w:tcW w:w="0" w:type="auto"/>
            <w:gridSpan w:val="2"/>
            <w:vMerge w:val="restart"/>
            <w:shd w:val="clear" w:color="auto" w:fill="auto"/>
          </w:tcPr>
          <w:p w:rsidR="00C03F18" w:rsidRPr="00C03F18" w:rsidRDefault="00C03F18" w:rsidP="00C03F18">
            <w:pPr>
              <w:pStyle w:val="ConsPlusNormal"/>
              <w:ind w:firstLine="0"/>
              <w:rPr>
                <w:rFonts w:ascii="Times New Roman" w:hAnsi="Times New Roman" w:cs="Times New Roman"/>
                <w:sz w:val="8"/>
                <w:szCs w:val="14"/>
              </w:rPr>
            </w:pPr>
            <w:r w:rsidRPr="00C03F18">
              <w:rPr>
                <w:rFonts w:ascii="Times New Roman" w:hAnsi="Times New Roman" w:cs="Times New Roman"/>
                <w:sz w:val="8"/>
                <w:szCs w:val="14"/>
              </w:rPr>
              <w:t>2022 – 2026 годы</w:t>
            </w:r>
          </w:p>
        </w:tc>
        <w:tc>
          <w:tcPr>
            <w:tcW w:w="0" w:type="auto"/>
            <w:vMerge w:val="restart"/>
            <w:shd w:val="clear" w:color="auto" w:fill="auto"/>
          </w:tcPr>
          <w:p w:rsidR="00C03F18" w:rsidRPr="00C03F18" w:rsidRDefault="00C03F18" w:rsidP="00C03F18">
            <w:pPr>
              <w:pStyle w:val="ConsPlusNormal"/>
              <w:ind w:firstLine="0"/>
              <w:rPr>
                <w:rFonts w:ascii="Times New Roman" w:hAnsi="Times New Roman" w:cs="Times New Roman"/>
                <w:sz w:val="8"/>
                <w:szCs w:val="14"/>
              </w:rPr>
            </w:pPr>
          </w:p>
        </w:tc>
        <w:tc>
          <w:tcPr>
            <w:tcW w:w="0" w:type="auto"/>
            <w:gridSpan w:val="2"/>
            <w:shd w:val="clear" w:color="auto" w:fill="auto"/>
            <w:vAlign w:val="center"/>
          </w:tcPr>
          <w:p w:rsidR="00C03F18" w:rsidRPr="00C03F18" w:rsidRDefault="00C03F18" w:rsidP="00C03F18">
            <w:pPr>
              <w:pStyle w:val="ConsPlusNormal"/>
              <w:widowControl/>
              <w:ind w:firstLine="0"/>
              <w:jc w:val="center"/>
              <w:rPr>
                <w:rFonts w:ascii="Times New Roman" w:hAnsi="Times New Roman" w:cs="Times New Roman"/>
                <w:sz w:val="8"/>
                <w:szCs w:val="14"/>
              </w:rPr>
            </w:pPr>
            <w:r w:rsidRPr="00C03F18">
              <w:rPr>
                <w:rFonts w:ascii="Times New Roman" w:hAnsi="Times New Roman" w:cs="Times New Roman"/>
                <w:sz w:val="8"/>
                <w:szCs w:val="14"/>
              </w:rPr>
              <w:t>областной бюджет</w:t>
            </w:r>
          </w:p>
        </w:tc>
        <w:tc>
          <w:tcPr>
            <w:tcW w:w="0" w:type="auto"/>
            <w:shd w:val="clear" w:color="auto" w:fill="auto"/>
            <w:vAlign w:val="center"/>
          </w:tcPr>
          <w:p w:rsidR="00C03F18" w:rsidRPr="00C03F18" w:rsidRDefault="00C03F18" w:rsidP="00C03F18">
            <w:pPr>
              <w:pStyle w:val="ConsPlusNormal"/>
              <w:widowControl/>
              <w:ind w:firstLine="0"/>
              <w:jc w:val="center"/>
              <w:rPr>
                <w:rFonts w:ascii="Times New Roman" w:hAnsi="Times New Roman" w:cs="Times New Roman"/>
                <w:sz w:val="8"/>
                <w:szCs w:val="14"/>
              </w:rPr>
            </w:pPr>
            <w:r w:rsidRPr="00C03F18">
              <w:rPr>
                <w:rFonts w:ascii="Times New Roman" w:hAnsi="Times New Roman" w:cs="Times New Roman"/>
                <w:sz w:val="8"/>
                <w:szCs w:val="14"/>
              </w:rPr>
              <w:t>-</w:t>
            </w:r>
          </w:p>
        </w:tc>
        <w:tc>
          <w:tcPr>
            <w:tcW w:w="0" w:type="auto"/>
            <w:shd w:val="clear" w:color="auto" w:fill="auto"/>
            <w:vAlign w:val="center"/>
          </w:tcPr>
          <w:p w:rsidR="00C03F18" w:rsidRPr="00C03F18" w:rsidRDefault="00C03F18" w:rsidP="00C03F18">
            <w:pPr>
              <w:pStyle w:val="ConsPlusNormal"/>
              <w:widowControl/>
              <w:ind w:firstLine="0"/>
              <w:jc w:val="center"/>
              <w:rPr>
                <w:rFonts w:ascii="Times New Roman" w:hAnsi="Times New Roman" w:cs="Times New Roman"/>
                <w:sz w:val="8"/>
                <w:szCs w:val="14"/>
                <w:highlight w:val="yellow"/>
              </w:rPr>
            </w:pPr>
            <w:r w:rsidRPr="00C03F18">
              <w:rPr>
                <w:rFonts w:ascii="Times New Roman" w:hAnsi="Times New Roman" w:cs="Times New Roman"/>
                <w:sz w:val="8"/>
                <w:szCs w:val="14"/>
                <w:highlight w:val="yellow"/>
              </w:rPr>
              <w:t>5961,30000</w:t>
            </w:r>
          </w:p>
        </w:tc>
        <w:tc>
          <w:tcPr>
            <w:tcW w:w="0" w:type="auto"/>
            <w:shd w:val="clear" w:color="auto" w:fill="auto"/>
            <w:vAlign w:val="center"/>
          </w:tcPr>
          <w:p w:rsidR="00C03F18" w:rsidRPr="00C03F18" w:rsidRDefault="00C03F18" w:rsidP="00C03F18">
            <w:pPr>
              <w:pStyle w:val="ConsPlusNormal"/>
              <w:widowControl/>
              <w:ind w:firstLine="0"/>
              <w:jc w:val="center"/>
              <w:rPr>
                <w:rFonts w:ascii="Times New Roman" w:hAnsi="Times New Roman" w:cs="Times New Roman"/>
                <w:sz w:val="8"/>
                <w:szCs w:val="14"/>
              </w:rPr>
            </w:pPr>
            <w:r w:rsidRPr="00C03F18">
              <w:rPr>
                <w:rFonts w:ascii="Times New Roman" w:hAnsi="Times New Roman" w:cs="Times New Roman"/>
                <w:sz w:val="8"/>
                <w:szCs w:val="14"/>
              </w:rPr>
              <w:t>5854,50000</w:t>
            </w:r>
          </w:p>
        </w:tc>
        <w:tc>
          <w:tcPr>
            <w:tcW w:w="0" w:type="auto"/>
            <w:shd w:val="clear" w:color="auto" w:fill="auto"/>
            <w:vAlign w:val="center"/>
          </w:tcPr>
          <w:p w:rsidR="00C03F18" w:rsidRPr="00C03F18" w:rsidRDefault="00C03F18" w:rsidP="00C03F18">
            <w:pPr>
              <w:pStyle w:val="ConsPlusNormal"/>
              <w:widowControl/>
              <w:ind w:firstLine="0"/>
              <w:jc w:val="center"/>
              <w:rPr>
                <w:rFonts w:ascii="Times New Roman" w:hAnsi="Times New Roman" w:cs="Times New Roman"/>
                <w:sz w:val="8"/>
                <w:szCs w:val="14"/>
              </w:rPr>
            </w:pPr>
            <w:r w:rsidRPr="00C03F18">
              <w:rPr>
                <w:rFonts w:ascii="Times New Roman" w:hAnsi="Times New Roman" w:cs="Times New Roman"/>
                <w:sz w:val="8"/>
                <w:szCs w:val="14"/>
              </w:rPr>
              <w:t>5854,50000</w:t>
            </w:r>
          </w:p>
        </w:tc>
        <w:tc>
          <w:tcPr>
            <w:tcW w:w="0" w:type="auto"/>
            <w:shd w:val="clear" w:color="auto" w:fill="auto"/>
            <w:vAlign w:val="center"/>
          </w:tcPr>
          <w:p w:rsidR="00C03F18" w:rsidRPr="00C03F18" w:rsidRDefault="00C03F18" w:rsidP="00C03F18">
            <w:pPr>
              <w:pStyle w:val="ConsPlusNormal"/>
              <w:widowControl/>
              <w:ind w:firstLine="0"/>
              <w:jc w:val="center"/>
              <w:rPr>
                <w:rFonts w:ascii="Times New Roman" w:hAnsi="Times New Roman" w:cs="Times New Roman"/>
                <w:sz w:val="8"/>
                <w:szCs w:val="14"/>
              </w:rPr>
            </w:pPr>
            <w:r w:rsidRPr="00C03F18">
              <w:rPr>
                <w:rFonts w:ascii="Times New Roman" w:hAnsi="Times New Roman" w:cs="Times New Roman"/>
                <w:sz w:val="8"/>
                <w:szCs w:val="14"/>
              </w:rPr>
              <w:t>-</w:t>
            </w:r>
          </w:p>
        </w:tc>
        <w:tc>
          <w:tcPr>
            <w:tcW w:w="0" w:type="auto"/>
            <w:shd w:val="clear" w:color="auto" w:fill="auto"/>
            <w:vAlign w:val="center"/>
          </w:tcPr>
          <w:p w:rsidR="00C03F18" w:rsidRPr="00C03F18" w:rsidRDefault="00C03F18" w:rsidP="00C03F18">
            <w:pPr>
              <w:pStyle w:val="ConsPlusNormal"/>
              <w:widowControl/>
              <w:ind w:firstLine="0"/>
              <w:jc w:val="center"/>
              <w:rPr>
                <w:rFonts w:ascii="Times New Roman" w:hAnsi="Times New Roman" w:cs="Times New Roman"/>
                <w:sz w:val="8"/>
                <w:szCs w:val="14"/>
              </w:rPr>
            </w:pPr>
            <w:r w:rsidRPr="00C03F18">
              <w:rPr>
                <w:rFonts w:ascii="Times New Roman" w:hAnsi="Times New Roman" w:cs="Times New Roman"/>
                <w:sz w:val="8"/>
                <w:szCs w:val="14"/>
              </w:rPr>
              <w:t>-</w:t>
            </w:r>
          </w:p>
        </w:tc>
      </w:tr>
      <w:tr w:rsidR="00C03F18" w:rsidRPr="00C03F18" w:rsidTr="00C03F18">
        <w:trPr>
          <w:trHeight w:val="301"/>
        </w:trPr>
        <w:tc>
          <w:tcPr>
            <w:tcW w:w="0" w:type="auto"/>
            <w:vMerge/>
            <w:shd w:val="clear" w:color="auto" w:fill="auto"/>
          </w:tcPr>
          <w:p w:rsidR="00C03F18" w:rsidRPr="00C03F18" w:rsidRDefault="00C03F18" w:rsidP="00C03F18">
            <w:pPr>
              <w:jc w:val="center"/>
              <w:rPr>
                <w:bCs/>
                <w:sz w:val="8"/>
                <w:szCs w:val="14"/>
              </w:rPr>
            </w:pPr>
          </w:p>
        </w:tc>
        <w:tc>
          <w:tcPr>
            <w:tcW w:w="0" w:type="auto"/>
            <w:vMerge/>
            <w:shd w:val="clear" w:color="auto" w:fill="auto"/>
          </w:tcPr>
          <w:p w:rsidR="00C03F18" w:rsidRPr="00C03F18" w:rsidRDefault="00C03F18" w:rsidP="00C03F18">
            <w:pPr>
              <w:rPr>
                <w:sz w:val="8"/>
                <w:szCs w:val="14"/>
              </w:rPr>
            </w:pPr>
          </w:p>
        </w:tc>
        <w:tc>
          <w:tcPr>
            <w:tcW w:w="0" w:type="auto"/>
            <w:gridSpan w:val="2"/>
            <w:vMerge/>
            <w:shd w:val="clear" w:color="auto" w:fill="auto"/>
          </w:tcPr>
          <w:p w:rsidR="00C03F18" w:rsidRPr="00C03F18" w:rsidRDefault="00C03F18" w:rsidP="00C03F18">
            <w:pPr>
              <w:widowControl w:val="0"/>
              <w:suppressAutoHyphens/>
              <w:autoSpaceDE w:val="0"/>
              <w:rPr>
                <w:sz w:val="8"/>
                <w:szCs w:val="14"/>
                <w:lang w:eastAsia="ar-SA"/>
              </w:rPr>
            </w:pPr>
          </w:p>
        </w:tc>
        <w:tc>
          <w:tcPr>
            <w:tcW w:w="0" w:type="auto"/>
            <w:gridSpan w:val="2"/>
            <w:vMerge/>
            <w:shd w:val="clear" w:color="auto" w:fill="auto"/>
          </w:tcPr>
          <w:p w:rsidR="00C03F18" w:rsidRPr="00C03F18" w:rsidRDefault="00C03F18" w:rsidP="00C03F18">
            <w:pPr>
              <w:widowControl w:val="0"/>
              <w:suppressAutoHyphens/>
              <w:autoSpaceDE w:val="0"/>
              <w:rPr>
                <w:sz w:val="8"/>
                <w:szCs w:val="14"/>
                <w:lang w:eastAsia="ar-SA"/>
              </w:rPr>
            </w:pPr>
          </w:p>
        </w:tc>
        <w:tc>
          <w:tcPr>
            <w:tcW w:w="0" w:type="auto"/>
            <w:vMerge/>
            <w:shd w:val="clear" w:color="auto" w:fill="auto"/>
          </w:tcPr>
          <w:p w:rsidR="00C03F18" w:rsidRPr="00C03F18" w:rsidRDefault="00C03F18" w:rsidP="00C03F18">
            <w:pPr>
              <w:widowControl w:val="0"/>
              <w:suppressAutoHyphens/>
              <w:autoSpaceDE w:val="0"/>
              <w:jc w:val="center"/>
              <w:rPr>
                <w:sz w:val="8"/>
                <w:szCs w:val="14"/>
                <w:lang w:eastAsia="ar-SA"/>
              </w:rPr>
            </w:pPr>
          </w:p>
        </w:tc>
        <w:tc>
          <w:tcPr>
            <w:tcW w:w="0" w:type="auto"/>
            <w:gridSpan w:val="2"/>
            <w:shd w:val="clear" w:color="auto" w:fill="auto"/>
            <w:vAlign w:val="center"/>
          </w:tcPr>
          <w:p w:rsidR="00C03F18" w:rsidRPr="00C03F18" w:rsidRDefault="00C03F18" w:rsidP="00C03F18">
            <w:pPr>
              <w:jc w:val="center"/>
              <w:rPr>
                <w:sz w:val="8"/>
                <w:szCs w:val="14"/>
              </w:rPr>
            </w:pPr>
            <w:r w:rsidRPr="00C03F18">
              <w:rPr>
                <w:sz w:val="8"/>
                <w:szCs w:val="14"/>
              </w:rPr>
              <w:t>бюджет</w:t>
            </w:r>
          </w:p>
          <w:p w:rsidR="00C03F18" w:rsidRPr="00C03F18" w:rsidRDefault="00C03F18" w:rsidP="00C03F18">
            <w:pPr>
              <w:jc w:val="center"/>
              <w:rPr>
                <w:sz w:val="8"/>
                <w:szCs w:val="14"/>
              </w:rPr>
            </w:pPr>
            <w:r w:rsidRPr="00C03F18">
              <w:rPr>
                <w:sz w:val="8"/>
                <w:szCs w:val="14"/>
              </w:rPr>
              <w:t>муниципального</w:t>
            </w:r>
          </w:p>
          <w:p w:rsidR="00C03F18" w:rsidRPr="00C03F18" w:rsidRDefault="00C03F18" w:rsidP="00C03F18">
            <w:pPr>
              <w:jc w:val="center"/>
              <w:rPr>
                <w:sz w:val="8"/>
                <w:szCs w:val="14"/>
              </w:rPr>
            </w:pPr>
            <w:r w:rsidRPr="00C03F18">
              <w:rPr>
                <w:sz w:val="8"/>
                <w:szCs w:val="14"/>
              </w:rPr>
              <w:t>округа</w:t>
            </w:r>
          </w:p>
        </w:tc>
        <w:tc>
          <w:tcPr>
            <w:tcW w:w="0" w:type="auto"/>
            <w:shd w:val="clear" w:color="auto" w:fill="auto"/>
            <w:vAlign w:val="center"/>
          </w:tcPr>
          <w:p w:rsidR="00C03F18" w:rsidRPr="00C03F18" w:rsidRDefault="00C03F18" w:rsidP="00C03F18">
            <w:pPr>
              <w:suppressAutoHyphens/>
              <w:autoSpaceDE w:val="0"/>
              <w:jc w:val="center"/>
              <w:rPr>
                <w:sz w:val="8"/>
                <w:szCs w:val="14"/>
                <w:highlight w:val="lightGray"/>
                <w:lang w:eastAsia="ar-SA"/>
              </w:rPr>
            </w:pPr>
            <w:r w:rsidRPr="00C03F18">
              <w:rPr>
                <w:sz w:val="8"/>
                <w:szCs w:val="14"/>
              </w:rPr>
              <w:t>-</w:t>
            </w:r>
          </w:p>
        </w:tc>
        <w:tc>
          <w:tcPr>
            <w:tcW w:w="0" w:type="auto"/>
            <w:shd w:val="clear" w:color="auto" w:fill="auto"/>
            <w:vAlign w:val="center"/>
          </w:tcPr>
          <w:p w:rsidR="00C03F18" w:rsidRPr="00C03F18" w:rsidRDefault="00C03F18" w:rsidP="00C03F18">
            <w:pPr>
              <w:suppressAutoHyphens/>
              <w:autoSpaceDE w:val="0"/>
              <w:jc w:val="center"/>
              <w:rPr>
                <w:sz w:val="8"/>
                <w:szCs w:val="14"/>
                <w:highlight w:val="yellow"/>
                <w:lang w:eastAsia="ar-SA"/>
              </w:rPr>
            </w:pPr>
            <w:r w:rsidRPr="00C03F18">
              <w:rPr>
                <w:sz w:val="8"/>
                <w:szCs w:val="14"/>
                <w:highlight w:val="yellow"/>
                <w:lang w:eastAsia="ar-SA"/>
              </w:rPr>
              <w:t>248,40000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243,90000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lang w:eastAsia="ar-SA"/>
              </w:rPr>
              <w:t>243,90000</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rPr>
              <w:t>-</w:t>
            </w:r>
          </w:p>
        </w:tc>
        <w:tc>
          <w:tcPr>
            <w:tcW w:w="0" w:type="auto"/>
            <w:shd w:val="clear" w:color="auto" w:fill="auto"/>
            <w:vAlign w:val="center"/>
          </w:tcPr>
          <w:p w:rsidR="00C03F18" w:rsidRPr="00C03F18" w:rsidRDefault="00C03F18" w:rsidP="00C03F18">
            <w:pPr>
              <w:suppressAutoHyphens/>
              <w:autoSpaceDE w:val="0"/>
              <w:jc w:val="center"/>
              <w:rPr>
                <w:sz w:val="8"/>
                <w:szCs w:val="14"/>
                <w:lang w:eastAsia="ar-SA"/>
              </w:rPr>
            </w:pPr>
            <w:r w:rsidRPr="00C03F18">
              <w:rPr>
                <w:sz w:val="8"/>
                <w:szCs w:val="14"/>
              </w:rPr>
              <w:t>-</w:t>
            </w:r>
          </w:p>
        </w:tc>
      </w:tr>
      <w:tr w:rsidR="00C03F18" w:rsidRPr="00C03F18" w:rsidTr="00C03F18">
        <w:trPr>
          <w:trHeight w:val="150"/>
        </w:trPr>
        <w:tc>
          <w:tcPr>
            <w:tcW w:w="0" w:type="auto"/>
            <w:shd w:val="clear" w:color="auto" w:fill="auto"/>
          </w:tcPr>
          <w:p w:rsidR="00C03F18" w:rsidRPr="00C03F18" w:rsidRDefault="00C03F18" w:rsidP="00C03F18">
            <w:pPr>
              <w:jc w:val="center"/>
              <w:rPr>
                <w:bCs/>
                <w:sz w:val="8"/>
                <w:szCs w:val="14"/>
              </w:rPr>
            </w:pPr>
            <w:r w:rsidRPr="00C03F18">
              <w:rPr>
                <w:bCs/>
                <w:sz w:val="8"/>
                <w:szCs w:val="14"/>
              </w:rPr>
              <w:t>1.19</w:t>
            </w:r>
          </w:p>
        </w:tc>
        <w:tc>
          <w:tcPr>
            <w:tcW w:w="0" w:type="auto"/>
            <w:shd w:val="clear" w:color="auto" w:fill="auto"/>
          </w:tcPr>
          <w:p w:rsidR="00C03F18" w:rsidRPr="00C03F18" w:rsidRDefault="00C03F18" w:rsidP="00C03F18">
            <w:pPr>
              <w:rPr>
                <w:sz w:val="8"/>
                <w:szCs w:val="14"/>
              </w:rPr>
            </w:pPr>
            <w:r w:rsidRPr="00C03F18">
              <w:rPr>
                <w:sz w:val="8"/>
                <w:szCs w:val="14"/>
              </w:rPr>
              <w:t>Функционирование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0" w:type="auto"/>
            <w:gridSpan w:val="2"/>
            <w:shd w:val="clear" w:color="auto" w:fill="auto"/>
          </w:tcPr>
          <w:p w:rsidR="00C03F18" w:rsidRPr="00C03F18" w:rsidRDefault="00C03F18" w:rsidP="00C03F18">
            <w:pPr>
              <w:widowControl w:val="0"/>
              <w:suppressAutoHyphens/>
              <w:autoSpaceDE w:val="0"/>
              <w:rPr>
                <w:sz w:val="8"/>
                <w:szCs w:val="14"/>
                <w:lang w:eastAsia="ar-SA"/>
              </w:rPr>
            </w:pPr>
            <w:r w:rsidRPr="00C03F18">
              <w:rPr>
                <w:sz w:val="8"/>
                <w:szCs w:val="14"/>
              </w:rPr>
              <w:t>муниципальные образовательные учреждения</w:t>
            </w:r>
          </w:p>
        </w:tc>
        <w:tc>
          <w:tcPr>
            <w:tcW w:w="0" w:type="auto"/>
            <w:gridSpan w:val="2"/>
            <w:shd w:val="clear" w:color="auto" w:fill="auto"/>
          </w:tcPr>
          <w:p w:rsidR="00C03F18" w:rsidRPr="00C03F18" w:rsidRDefault="00C03F18" w:rsidP="00C03F18">
            <w:pPr>
              <w:widowControl w:val="0"/>
              <w:suppressAutoHyphens/>
              <w:autoSpaceDE w:val="0"/>
              <w:rPr>
                <w:sz w:val="8"/>
                <w:szCs w:val="14"/>
                <w:lang w:eastAsia="ar-SA"/>
              </w:rPr>
            </w:pPr>
            <w:r w:rsidRPr="00C03F18">
              <w:rPr>
                <w:sz w:val="8"/>
                <w:szCs w:val="14"/>
                <w:lang w:eastAsia="ar-SA"/>
              </w:rPr>
              <w:t>2022-2026 годы</w:t>
            </w:r>
          </w:p>
        </w:tc>
        <w:tc>
          <w:tcPr>
            <w:tcW w:w="0" w:type="auto"/>
            <w:shd w:val="clear" w:color="auto" w:fill="auto"/>
          </w:tcPr>
          <w:p w:rsidR="00C03F18" w:rsidRPr="00C03F18" w:rsidRDefault="00C03F18" w:rsidP="00C03F18">
            <w:pPr>
              <w:widowControl w:val="0"/>
              <w:suppressAutoHyphens/>
              <w:autoSpaceDE w:val="0"/>
              <w:jc w:val="center"/>
              <w:rPr>
                <w:sz w:val="8"/>
                <w:szCs w:val="14"/>
                <w:lang w:eastAsia="ar-SA"/>
              </w:rPr>
            </w:pPr>
          </w:p>
        </w:tc>
        <w:tc>
          <w:tcPr>
            <w:tcW w:w="0" w:type="auto"/>
            <w:gridSpan w:val="2"/>
            <w:shd w:val="clear" w:color="auto" w:fill="auto"/>
            <w:vAlign w:val="center"/>
          </w:tcPr>
          <w:p w:rsidR="00C03F18" w:rsidRPr="00C03F18" w:rsidRDefault="00C03F18" w:rsidP="00C03F18">
            <w:pPr>
              <w:pStyle w:val="ConsPlusNormal"/>
              <w:widowControl/>
              <w:ind w:firstLine="0"/>
              <w:jc w:val="center"/>
              <w:rPr>
                <w:rFonts w:ascii="Times New Roman" w:hAnsi="Times New Roman" w:cs="Times New Roman"/>
                <w:sz w:val="8"/>
                <w:szCs w:val="14"/>
              </w:rPr>
            </w:pPr>
            <w:r w:rsidRPr="00C03F18">
              <w:rPr>
                <w:rFonts w:ascii="Times New Roman" w:hAnsi="Times New Roman" w:cs="Times New Roman"/>
                <w:sz w:val="8"/>
                <w:szCs w:val="14"/>
              </w:rPr>
              <w:t>областной бюджет</w:t>
            </w:r>
          </w:p>
          <w:p w:rsidR="00C03F18" w:rsidRPr="00C03F18" w:rsidRDefault="00C03F18" w:rsidP="00C03F18">
            <w:pPr>
              <w:jc w:val="center"/>
              <w:rPr>
                <w:sz w:val="8"/>
                <w:szCs w:val="14"/>
              </w:rPr>
            </w:pPr>
          </w:p>
        </w:tc>
        <w:tc>
          <w:tcPr>
            <w:tcW w:w="0" w:type="auto"/>
            <w:shd w:val="clear" w:color="auto" w:fill="auto"/>
            <w:vAlign w:val="center"/>
          </w:tcPr>
          <w:p w:rsidR="00C03F18" w:rsidRPr="00C03F18" w:rsidRDefault="00C03F18" w:rsidP="00C03F18">
            <w:pPr>
              <w:pStyle w:val="ConsPlusNormal"/>
              <w:widowControl/>
              <w:ind w:firstLine="0"/>
              <w:jc w:val="center"/>
              <w:rPr>
                <w:rFonts w:ascii="Times New Roman" w:hAnsi="Times New Roman" w:cs="Times New Roman"/>
                <w:sz w:val="8"/>
                <w:szCs w:val="14"/>
              </w:rPr>
            </w:pPr>
            <w:r w:rsidRPr="00C03F18">
              <w:rPr>
                <w:rFonts w:ascii="Times New Roman" w:hAnsi="Times New Roman" w:cs="Times New Roman"/>
                <w:sz w:val="8"/>
                <w:szCs w:val="14"/>
              </w:rPr>
              <w:t>-</w:t>
            </w:r>
          </w:p>
        </w:tc>
        <w:tc>
          <w:tcPr>
            <w:tcW w:w="0" w:type="auto"/>
            <w:shd w:val="clear" w:color="auto" w:fill="auto"/>
            <w:vAlign w:val="center"/>
          </w:tcPr>
          <w:p w:rsidR="00C03F18" w:rsidRPr="00C03F18" w:rsidRDefault="00C03F18" w:rsidP="00C03F18">
            <w:pPr>
              <w:pStyle w:val="ConsPlusNormal"/>
              <w:widowControl/>
              <w:ind w:firstLine="0"/>
              <w:jc w:val="center"/>
              <w:rPr>
                <w:rFonts w:ascii="Times New Roman" w:hAnsi="Times New Roman" w:cs="Times New Roman"/>
                <w:sz w:val="8"/>
                <w:szCs w:val="14"/>
              </w:rPr>
            </w:pPr>
            <w:r w:rsidRPr="00C03F18">
              <w:rPr>
                <w:rFonts w:ascii="Times New Roman" w:hAnsi="Times New Roman" w:cs="Times New Roman"/>
                <w:sz w:val="8"/>
                <w:szCs w:val="14"/>
              </w:rPr>
              <w:t>55,00000</w:t>
            </w:r>
          </w:p>
        </w:tc>
        <w:tc>
          <w:tcPr>
            <w:tcW w:w="0" w:type="auto"/>
            <w:shd w:val="clear" w:color="auto" w:fill="auto"/>
            <w:vAlign w:val="center"/>
          </w:tcPr>
          <w:p w:rsidR="00C03F18" w:rsidRPr="00C03F18" w:rsidRDefault="00C03F18" w:rsidP="00C03F18">
            <w:pPr>
              <w:pStyle w:val="ConsPlusNormal"/>
              <w:widowControl/>
              <w:ind w:firstLine="0"/>
              <w:jc w:val="center"/>
              <w:rPr>
                <w:rFonts w:ascii="Times New Roman" w:hAnsi="Times New Roman" w:cs="Times New Roman"/>
                <w:sz w:val="8"/>
                <w:szCs w:val="14"/>
              </w:rPr>
            </w:pPr>
            <w:r w:rsidRPr="00C03F18">
              <w:rPr>
                <w:rFonts w:ascii="Times New Roman" w:hAnsi="Times New Roman" w:cs="Times New Roman"/>
                <w:sz w:val="8"/>
                <w:szCs w:val="14"/>
              </w:rPr>
              <w:t>55,00000</w:t>
            </w:r>
          </w:p>
        </w:tc>
        <w:tc>
          <w:tcPr>
            <w:tcW w:w="0" w:type="auto"/>
            <w:shd w:val="clear" w:color="auto" w:fill="auto"/>
            <w:vAlign w:val="center"/>
          </w:tcPr>
          <w:p w:rsidR="00C03F18" w:rsidRPr="00C03F18" w:rsidRDefault="00C03F18" w:rsidP="00C03F18">
            <w:pPr>
              <w:pStyle w:val="ConsPlusNormal"/>
              <w:widowControl/>
              <w:ind w:firstLine="0"/>
              <w:jc w:val="center"/>
              <w:rPr>
                <w:rFonts w:ascii="Times New Roman" w:hAnsi="Times New Roman" w:cs="Times New Roman"/>
                <w:sz w:val="8"/>
                <w:szCs w:val="14"/>
              </w:rPr>
            </w:pPr>
            <w:r w:rsidRPr="00C03F18">
              <w:rPr>
                <w:rFonts w:ascii="Times New Roman" w:hAnsi="Times New Roman" w:cs="Times New Roman"/>
                <w:sz w:val="8"/>
                <w:szCs w:val="14"/>
              </w:rPr>
              <w:t>55,00000</w:t>
            </w:r>
          </w:p>
        </w:tc>
        <w:tc>
          <w:tcPr>
            <w:tcW w:w="0" w:type="auto"/>
            <w:shd w:val="clear" w:color="auto" w:fill="auto"/>
            <w:vAlign w:val="center"/>
          </w:tcPr>
          <w:p w:rsidR="00C03F18" w:rsidRPr="00C03F18" w:rsidRDefault="00C03F18" w:rsidP="00C03F18">
            <w:pPr>
              <w:pStyle w:val="ConsPlusNormal"/>
              <w:widowControl/>
              <w:ind w:firstLine="0"/>
              <w:jc w:val="center"/>
              <w:rPr>
                <w:rFonts w:ascii="Times New Roman" w:hAnsi="Times New Roman" w:cs="Times New Roman"/>
                <w:sz w:val="8"/>
                <w:szCs w:val="14"/>
              </w:rPr>
            </w:pPr>
            <w:r w:rsidRPr="00C03F18">
              <w:rPr>
                <w:rFonts w:ascii="Times New Roman" w:hAnsi="Times New Roman" w:cs="Times New Roman"/>
                <w:sz w:val="8"/>
                <w:szCs w:val="14"/>
              </w:rPr>
              <w:t>-</w:t>
            </w:r>
          </w:p>
        </w:tc>
        <w:tc>
          <w:tcPr>
            <w:tcW w:w="0" w:type="auto"/>
            <w:shd w:val="clear" w:color="auto" w:fill="auto"/>
            <w:vAlign w:val="center"/>
          </w:tcPr>
          <w:p w:rsidR="00C03F18" w:rsidRPr="00C03F18" w:rsidRDefault="00C03F18" w:rsidP="00C03F18">
            <w:pPr>
              <w:pStyle w:val="ConsPlusNormal"/>
              <w:widowControl/>
              <w:ind w:firstLine="0"/>
              <w:jc w:val="center"/>
              <w:rPr>
                <w:rFonts w:ascii="Times New Roman" w:hAnsi="Times New Roman" w:cs="Times New Roman"/>
                <w:sz w:val="8"/>
                <w:szCs w:val="14"/>
              </w:rPr>
            </w:pPr>
            <w:r w:rsidRPr="00C03F18">
              <w:rPr>
                <w:rFonts w:ascii="Times New Roman" w:hAnsi="Times New Roman" w:cs="Times New Roman"/>
                <w:sz w:val="8"/>
                <w:szCs w:val="14"/>
              </w:rPr>
              <w:t>-</w:t>
            </w:r>
          </w:p>
        </w:tc>
      </w:tr>
      <w:tr w:rsidR="00C03F18" w:rsidRPr="00C03F18" w:rsidTr="00C03F18">
        <w:trPr>
          <w:trHeight w:val="604"/>
        </w:trPr>
        <w:tc>
          <w:tcPr>
            <w:tcW w:w="0" w:type="auto"/>
            <w:shd w:val="clear" w:color="auto" w:fill="auto"/>
          </w:tcPr>
          <w:p w:rsidR="00C03F18" w:rsidRPr="00C03F18" w:rsidRDefault="00C03F18" w:rsidP="00C03F18">
            <w:pPr>
              <w:keepNext/>
              <w:jc w:val="both"/>
              <w:rPr>
                <w:sz w:val="8"/>
                <w:szCs w:val="14"/>
              </w:rPr>
            </w:pPr>
            <w:r w:rsidRPr="00C03F18">
              <w:rPr>
                <w:sz w:val="8"/>
                <w:szCs w:val="14"/>
              </w:rPr>
              <w:t>2.</w:t>
            </w:r>
          </w:p>
        </w:tc>
        <w:tc>
          <w:tcPr>
            <w:tcW w:w="0" w:type="auto"/>
            <w:gridSpan w:val="14"/>
            <w:shd w:val="clear" w:color="auto" w:fill="auto"/>
          </w:tcPr>
          <w:p w:rsidR="00C03F18" w:rsidRPr="00C03F18" w:rsidRDefault="00C03F18" w:rsidP="00C03F18">
            <w:pPr>
              <w:jc w:val="both"/>
              <w:rPr>
                <w:sz w:val="8"/>
                <w:szCs w:val="14"/>
              </w:rPr>
            </w:pPr>
            <w:r w:rsidRPr="00C03F18">
              <w:rPr>
                <w:b/>
                <w:bCs/>
                <w:sz w:val="8"/>
                <w:szCs w:val="14"/>
              </w:rPr>
              <w:t>Задача 2</w:t>
            </w:r>
          </w:p>
          <w:p w:rsidR="00C03F18" w:rsidRPr="00C03F18" w:rsidRDefault="00C03F18" w:rsidP="00C03F18">
            <w:pPr>
              <w:widowControl w:val="0"/>
              <w:tabs>
                <w:tab w:val="left" w:pos="10125"/>
              </w:tabs>
              <w:suppressAutoHyphens/>
              <w:autoSpaceDE w:val="0"/>
              <w:jc w:val="both"/>
              <w:rPr>
                <w:b/>
                <w:bCs/>
                <w:sz w:val="8"/>
                <w:szCs w:val="14"/>
                <w:lang w:eastAsia="ar-SA"/>
              </w:rPr>
            </w:pPr>
            <w:r w:rsidRPr="00C03F18">
              <w:rPr>
                <w:sz w:val="8"/>
                <w:szCs w:val="14"/>
                <w:lang w:eastAsia="ar-SA"/>
              </w:rPr>
              <w:t>Создание условий для обеспечения комплексной безопасности образовательных учреждений</w:t>
            </w:r>
          </w:p>
        </w:tc>
      </w:tr>
      <w:tr w:rsidR="00C03F18" w:rsidRPr="00C03F18" w:rsidTr="00C03F18">
        <w:trPr>
          <w:trHeight w:val="1402"/>
        </w:trPr>
        <w:tc>
          <w:tcPr>
            <w:tcW w:w="0" w:type="auto"/>
            <w:vMerge w:val="restart"/>
            <w:shd w:val="clear" w:color="auto" w:fill="auto"/>
          </w:tcPr>
          <w:p w:rsidR="00C03F18" w:rsidRPr="00C03F18" w:rsidRDefault="00C03F18" w:rsidP="00C03F18">
            <w:pPr>
              <w:jc w:val="center"/>
              <w:rPr>
                <w:sz w:val="8"/>
                <w:szCs w:val="14"/>
              </w:rPr>
            </w:pPr>
            <w:r w:rsidRPr="00C03F18">
              <w:rPr>
                <w:sz w:val="8"/>
                <w:szCs w:val="14"/>
              </w:rPr>
              <w:t>2.1.</w:t>
            </w:r>
          </w:p>
        </w:tc>
        <w:tc>
          <w:tcPr>
            <w:tcW w:w="0" w:type="auto"/>
            <w:vMerge w:val="restart"/>
            <w:shd w:val="clear" w:color="auto" w:fill="auto"/>
          </w:tcPr>
          <w:p w:rsidR="00C03F18" w:rsidRPr="00C03F18" w:rsidRDefault="00C03F18" w:rsidP="00C03F18">
            <w:pPr>
              <w:jc w:val="both"/>
              <w:rPr>
                <w:sz w:val="8"/>
                <w:szCs w:val="14"/>
              </w:rPr>
            </w:pPr>
            <w:r w:rsidRPr="00C03F18">
              <w:rPr>
                <w:sz w:val="8"/>
                <w:szCs w:val="14"/>
              </w:rPr>
              <w:t>Организация обеспечения пожарной безопасности, антитеррористической и антикриминальной безопас</w:t>
            </w:r>
            <w:r w:rsidRPr="00C03F18">
              <w:rPr>
                <w:sz w:val="8"/>
                <w:szCs w:val="14"/>
              </w:rPr>
              <w:lastRenderedPageBreak/>
              <w:t xml:space="preserve">ности дошкольных образовательных    </w:t>
            </w:r>
            <w:r w:rsidRPr="00C03F18">
              <w:rPr>
                <w:sz w:val="8"/>
                <w:szCs w:val="14"/>
              </w:rPr>
              <w:br/>
              <w:t xml:space="preserve"> учреждений, общеобразовательных                                                                     </w:t>
            </w:r>
            <w:r w:rsidRPr="00C03F18">
              <w:rPr>
                <w:sz w:val="8"/>
                <w:szCs w:val="14"/>
              </w:rPr>
              <w:br/>
              <w:t xml:space="preserve"> учреждений</w:t>
            </w:r>
          </w:p>
        </w:tc>
        <w:tc>
          <w:tcPr>
            <w:tcW w:w="0" w:type="auto"/>
            <w:gridSpan w:val="2"/>
            <w:vMerge w:val="restart"/>
            <w:shd w:val="clear" w:color="auto" w:fill="auto"/>
          </w:tcPr>
          <w:p w:rsidR="00C03F18" w:rsidRPr="00C03F18" w:rsidRDefault="00C03F18" w:rsidP="00C03F18">
            <w:pPr>
              <w:jc w:val="both"/>
              <w:rPr>
                <w:sz w:val="8"/>
                <w:szCs w:val="14"/>
              </w:rPr>
            </w:pPr>
            <w:r w:rsidRPr="00C03F18">
              <w:rPr>
                <w:sz w:val="8"/>
                <w:szCs w:val="14"/>
              </w:rPr>
              <w:t>муниципальные образовательные учреждения</w:t>
            </w:r>
          </w:p>
        </w:tc>
        <w:tc>
          <w:tcPr>
            <w:tcW w:w="0" w:type="auto"/>
            <w:gridSpan w:val="2"/>
            <w:vMerge w:val="restart"/>
            <w:shd w:val="clear" w:color="auto" w:fill="auto"/>
          </w:tcPr>
          <w:p w:rsidR="00C03F18" w:rsidRPr="00C03F18" w:rsidRDefault="00C03F18" w:rsidP="00C03F18">
            <w:pPr>
              <w:rPr>
                <w:sz w:val="8"/>
                <w:szCs w:val="14"/>
              </w:rPr>
            </w:pPr>
            <w:r w:rsidRPr="00C03F18">
              <w:rPr>
                <w:sz w:val="8"/>
                <w:szCs w:val="14"/>
              </w:rPr>
              <w:t>2021 – 2026 годы</w:t>
            </w:r>
          </w:p>
        </w:tc>
        <w:tc>
          <w:tcPr>
            <w:tcW w:w="0" w:type="auto"/>
            <w:vMerge w:val="restart"/>
            <w:shd w:val="clear" w:color="auto" w:fill="auto"/>
          </w:tcPr>
          <w:p w:rsidR="00C03F18" w:rsidRPr="00C03F18" w:rsidRDefault="00C03F18" w:rsidP="00C03F18">
            <w:pPr>
              <w:jc w:val="center"/>
              <w:rPr>
                <w:sz w:val="8"/>
                <w:szCs w:val="14"/>
              </w:rPr>
            </w:pPr>
            <w:r w:rsidRPr="00C03F18">
              <w:rPr>
                <w:sz w:val="8"/>
                <w:szCs w:val="14"/>
              </w:rPr>
              <w:t>2.1</w:t>
            </w:r>
          </w:p>
        </w:tc>
        <w:tc>
          <w:tcPr>
            <w:tcW w:w="0" w:type="auto"/>
            <w:gridSpan w:val="2"/>
            <w:shd w:val="clear" w:color="auto" w:fill="auto"/>
            <w:vAlign w:val="center"/>
          </w:tcPr>
          <w:p w:rsidR="00C03F18" w:rsidRPr="00C03F18" w:rsidRDefault="00C03F18" w:rsidP="00C03F18">
            <w:pPr>
              <w:jc w:val="center"/>
              <w:rPr>
                <w:sz w:val="8"/>
                <w:szCs w:val="14"/>
              </w:rPr>
            </w:pPr>
            <w:r w:rsidRPr="00C03F18">
              <w:rPr>
                <w:sz w:val="8"/>
                <w:szCs w:val="14"/>
              </w:rPr>
              <w:t>бюджет</w:t>
            </w:r>
          </w:p>
          <w:p w:rsidR="00C03F18" w:rsidRPr="00C03F18" w:rsidRDefault="00C03F18" w:rsidP="00C03F18">
            <w:pPr>
              <w:jc w:val="center"/>
              <w:rPr>
                <w:sz w:val="8"/>
                <w:szCs w:val="14"/>
              </w:rPr>
            </w:pPr>
            <w:r w:rsidRPr="00C03F18">
              <w:rPr>
                <w:sz w:val="8"/>
                <w:szCs w:val="14"/>
              </w:rPr>
              <w:t>муниципального</w:t>
            </w:r>
          </w:p>
          <w:p w:rsidR="00C03F18" w:rsidRPr="00C03F18" w:rsidRDefault="00C03F18" w:rsidP="00C03F18">
            <w:pPr>
              <w:jc w:val="center"/>
              <w:rPr>
                <w:sz w:val="8"/>
                <w:szCs w:val="14"/>
              </w:rPr>
            </w:pPr>
            <w:r w:rsidRPr="00C03F18">
              <w:rPr>
                <w:sz w:val="8"/>
                <w:szCs w:val="14"/>
              </w:rPr>
              <w:t>округа</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514,00000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177,50000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177,60000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177,60000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193,80000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193,80000</w:t>
            </w:r>
          </w:p>
        </w:tc>
      </w:tr>
      <w:tr w:rsidR="00C03F18" w:rsidRPr="00C03F18" w:rsidTr="00C03F18">
        <w:trPr>
          <w:trHeight w:val="1944"/>
        </w:trPr>
        <w:tc>
          <w:tcPr>
            <w:tcW w:w="0" w:type="auto"/>
            <w:vMerge/>
            <w:shd w:val="clear" w:color="auto" w:fill="auto"/>
          </w:tcPr>
          <w:p w:rsidR="00C03F18" w:rsidRPr="00C03F18" w:rsidRDefault="00C03F18" w:rsidP="00C03F18">
            <w:pPr>
              <w:jc w:val="center"/>
              <w:rPr>
                <w:sz w:val="8"/>
                <w:szCs w:val="14"/>
              </w:rPr>
            </w:pPr>
          </w:p>
        </w:tc>
        <w:tc>
          <w:tcPr>
            <w:tcW w:w="0" w:type="auto"/>
            <w:vMerge/>
            <w:shd w:val="clear" w:color="auto" w:fill="auto"/>
          </w:tcPr>
          <w:p w:rsidR="00C03F18" w:rsidRPr="00C03F18" w:rsidRDefault="00C03F18" w:rsidP="00C03F18">
            <w:pPr>
              <w:jc w:val="both"/>
              <w:rPr>
                <w:sz w:val="8"/>
                <w:szCs w:val="14"/>
              </w:rPr>
            </w:pPr>
          </w:p>
        </w:tc>
        <w:tc>
          <w:tcPr>
            <w:tcW w:w="0" w:type="auto"/>
            <w:gridSpan w:val="2"/>
            <w:vMerge/>
            <w:shd w:val="clear" w:color="auto" w:fill="auto"/>
          </w:tcPr>
          <w:p w:rsidR="00C03F18" w:rsidRPr="00C03F18" w:rsidRDefault="00C03F18" w:rsidP="00C03F18">
            <w:pPr>
              <w:jc w:val="both"/>
              <w:rPr>
                <w:sz w:val="8"/>
                <w:szCs w:val="14"/>
              </w:rPr>
            </w:pPr>
          </w:p>
        </w:tc>
        <w:tc>
          <w:tcPr>
            <w:tcW w:w="0" w:type="auto"/>
            <w:gridSpan w:val="2"/>
            <w:vMerge/>
            <w:shd w:val="clear" w:color="auto" w:fill="auto"/>
          </w:tcPr>
          <w:p w:rsidR="00C03F18" w:rsidRPr="00C03F18" w:rsidRDefault="00C03F18" w:rsidP="00C03F18">
            <w:pPr>
              <w:rPr>
                <w:sz w:val="8"/>
                <w:szCs w:val="14"/>
              </w:rPr>
            </w:pPr>
          </w:p>
        </w:tc>
        <w:tc>
          <w:tcPr>
            <w:tcW w:w="0" w:type="auto"/>
            <w:vMerge/>
            <w:shd w:val="clear" w:color="auto" w:fill="auto"/>
          </w:tcPr>
          <w:p w:rsidR="00C03F18" w:rsidRPr="00C03F18" w:rsidRDefault="00C03F18" w:rsidP="00C03F18">
            <w:pPr>
              <w:jc w:val="center"/>
              <w:rPr>
                <w:sz w:val="8"/>
                <w:szCs w:val="14"/>
              </w:rPr>
            </w:pPr>
          </w:p>
        </w:tc>
        <w:tc>
          <w:tcPr>
            <w:tcW w:w="0" w:type="auto"/>
            <w:gridSpan w:val="2"/>
            <w:shd w:val="clear" w:color="auto" w:fill="auto"/>
            <w:vAlign w:val="center"/>
          </w:tcPr>
          <w:p w:rsidR="00C03F18" w:rsidRPr="00C03F18" w:rsidRDefault="00C03F18" w:rsidP="00C03F18">
            <w:pPr>
              <w:jc w:val="center"/>
              <w:rPr>
                <w:sz w:val="8"/>
                <w:szCs w:val="14"/>
              </w:rPr>
            </w:pPr>
            <w:r w:rsidRPr="00C03F18">
              <w:rPr>
                <w:sz w:val="8"/>
                <w:szCs w:val="14"/>
              </w:rPr>
              <w:t>областной</w:t>
            </w:r>
          </w:p>
          <w:p w:rsidR="00C03F18" w:rsidRPr="00C03F18" w:rsidRDefault="00C03F18" w:rsidP="00C03F18">
            <w:pPr>
              <w:jc w:val="center"/>
              <w:rPr>
                <w:sz w:val="8"/>
                <w:szCs w:val="14"/>
              </w:rPr>
            </w:pPr>
            <w:r w:rsidRPr="00C03F18">
              <w:rPr>
                <w:sz w:val="8"/>
                <w:szCs w:val="14"/>
              </w:rPr>
              <w:t>бюджет</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2055,50000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710,60000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710,60000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710,60000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775,00000</w:t>
            </w:r>
          </w:p>
        </w:tc>
        <w:tc>
          <w:tcPr>
            <w:tcW w:w="0" w:type="auto"/>
            <w:shd w:val="clear" w:color="auto" w:fill="auto"/>
            <w:vAlign w:val="center"/>
          </w:tcPr>
          <w:p w:rsidR="00C03F18" w:rsidRPr="00C03F18" w:rsidRDefault="00C03F18" w:rsidP="00C03F18">
            <w:pPr>
              <w:snapToGrid w:val="0"/>
              <w:jc w:val="center"/>
              <w:rPr>
                <w:sz w:val="8"/>
                <w:szCs w:val="14"/>
              </w:rPr>
            </w:pPr>
            <w:r w:rsidRPr="00C03F18">
              <w:rPr>
                <w:sz w:val="8"/>
                <w:szCs w:val="14"/>
              </w:rPr>
              <w:t>775,00000</w:t>
            </w:r>
          </w:p>
        </w:tc>
      </w:tr>
      <w:tr w:rsidR="00C03F18" w:rsidRPr="00C03F18" w:rsidTr="00C03F18">
        <w:trPr>
          <w:trHeight w:val="427"/>
        </w:trPr>
        <w:tc>
          <w:tcPr>
            <w:tcW w:w="0" w:type="auto"/>
            <w:shd w:val="clear" w:color="auto" w:fill="auto"/>
          </w:tcPr>
          <w:p w:rsidR="00C03F18" w:rsidRPr="00C03F18" w:rsidRDefault="00C03F18" w:rsidP="00C03F18">
            <w:pPr>
              <w:jc w:val="center"/>
              <w:rPr>
                <w:b/>
                <w:bCs/>
                <w:sz w:val="8"/>
                <w:szCs w:val="14"/>
              </w:rPr>
            </w:pPr>
            <w:r w:rsidRPr="00C03F18">
              <w:rPr>
                <w:sz w:val="8"/>
                <w:szCs w:val="14"/>
              </w:rPr>
              <w:t>3.</w:t>
            </w:r>
          </w:p>
        </w:tc>
        <w:tc>
          <w:tcPr>
            <w:tcW w:w="0" w:type="auto"/>
            <w:gridSpan w:val="14"/>
            <w:shd w:val="clear" w:color="auto" w:fill="auto"/>
          </w:tcPr>
          <w:p w:rsidR="00C03F18" w:rsidRPr="00C03F18" w:rsidRDefault="00C03F18" w:rsidP="00C03F18">
            <w:pPr>
              <w:jc w:val="both"/>
              <w:rPr>
                <w:sz w:val="8"/>
                <w:szCs w:val="14"/>
              </w:rPr>
            </w:pPr>
            <w:r w:rsidRPr="00C03F18">
              <w:rPr>
                <w:b/>
                <w:bCs/>
                <w:sz w:val="8"/>
                <w:szCs w:val="14"/>
              </w:rPr>
              <w:t>Задача 3</w:t>
            </w:r>
          </w:p>
          <w:p w:rsidR="00C03F18" w:rsidRPr="00C03F18" w:rsidRDefault="00C03F18" w:rsidP="00C03F18">
            <w:pPr>
              <w:rPr>
                <w:sz w:val="8"/>
                <w:szCs w:val="14"/>
              </w:rPr>
            </w:pPr>
            <w:r w:rsidRPr="00C03F18">
              <w:rPr>
                <w:sz w:val="8"/>
                <w:szCs w:val="14"/>
              </w:rPr>
              <w:t>Создание условий для сохранения здоровья школьников и воспитанников</w:t>
            </w:r>
          </w:p>
        </w:tc>
      </w:tr>
      <w:tr w:rsidR="00C03F18" w:rsidRPr="00C03F18" w:rsidTr="00C03F18">
        <w:trPr>
          <w:trHeight w:val="84"/>
        </w:trPr>
        <w:tc>
          <w:tcPr>
            <w:tcW w:w="0" w:type="auto"/>
            <w:vMerge w:val="restart"/>
            <w:shd w:val="clear" w:color="auto" w:fill="auto"/>
          </w:tcPr>
          <w:p w:rsidR="00C03F18" w:rsidRPr="00C03F18" w:rsidRDefault="00C03F18" w:rsidP="00C03F18">
            <w:pPr>
              <w:jc w:val="center"/>
              <w:rPr>
                <w:sz w:val="8"/>
                <w:szCs w:val="14"/>
              </w:rPr>
            </w:pPr>
            <w:r w:rsidRPr="00C03F18">
              <w:rPr>
                <w:sz w:val="8"/>
                <w:szCs w:val="14"/>
              </w:rPr>
              <w:t>3.1.</w:t>
            </w:r>
          </w:p>
        </w:tc>
        <w:tc>
          <w:tcPr>
            <w:tcW w:w="0" w:type="auto"/>
            <w:vMerge w:val="restart"/>
            <w:shd w:val="clear" w:color="auto" w:fill="auto"/>
          </w:tcPr>
          <w:p w:rsidR="00C03F18" w:rsidRPr="00C03F18" w:rsidRDefault="00C03F18" w:rsidP="00C03F18">
            <w:pPr>
              <w:jc w:val="both"/>
              <w:rPr>
                <w:sz w:val="8"/>
                <w:szCs w:val="14"/>
              </w:rPr>
            </w:pPr>
            <w:r w:rsidRPr="00C03F18">
              <w:rPr>
                <w:sz w:val="8"/>
                <w:szCs w:val="14"/>
              </w:rPr>
              <w:t>Организация горячего питания в образовательных учреждениях округа</w:t>
            </w:r>
          </w:p>
        </w:tc>
        <w:tc>
          <w:tcPr>
            <w:tcW w:w="0" w:type="auto"/>
            <w:gridSpan w:val="2"/>
            <w:vMerge w:val="restart"/>
            <w:shd w:val="clear" w:color="auto" w:fill="auto"/>
          </w:tcPr>
          <w:p w:rsidR="00C03F18" w:rsidRPr="00C03F18" w:rsidRDefault="00C03F18" w:rsidP="00C03F18">
            <w:pPr>
              <w:rPr>
                <w:sz w:val="8"/>
                <w:szCs w:val="14"/>
              </w:rPr>
            </w:pPr>
            <w:r w:rsidRPr="00C03F18">
              <w:rPr>
                <w:sz w:val="8"/>
                <w:szCs w:val="14"/>
              </w:rPr>
              <w:t>муниципальные образовательные учреждения</w:t>
            </w:r>
          </w:p>
        </w:tc>
        <w:tc>
          <w:tcPr>
            <w:tcW w:w="0" w:type="auto"/>
            <w:gridSpan w:val="2"/>
            <w:vMerge w:val="restart"/>
            <w:shd w:val="clear" w:color="auto" w:fill="auto"/>
          </w:tcPr>
          <w:p w:rsidR="00C03F18" w:rsidRPr="00C03F18" w:rsidRDefault="00C03F18" w:rsidP="00C03F18">
            <w:pPr>
              <w:rPr>
                <w:sz w:val="8"/>
                <w:szCs w:val="14"/>
              </w:rPr>
            </w:pPr>
            <w:r w:rsidRPr="00C03F18">
              <w:rPr>
                <w:sz w:val="8"/>
                <w:szCs w:val="14"/>
              </w:rPr>
              <w:t>2021 – 2026 годы</w:t>
            </w:r>
          </w:p>
        </w:tc>
        <w:tc>
          <w:tcPr>
            <w:tcW w:w="0" w:type="auto"/>
            <w:vMerge w:val="restart"/>
            <w:shd w:val="clear" w:color="auto" w:fill="auto"/>
          </w:tcPr>
          <w:p w:rsidR="00C03F18" w:rsidRPr="00C03F18" w:rsidRDefault="00C03F18" w:rsidP="00C03F18">
            <w:pPr>
              <w:jc w:val="center"/>
              <w:rPr>
                <w:sz w:val="8"/>
                <w:szCs w:val="14"/>
              </w:rPr>
            </w:pPr>
            <w:r w:rsidRPr="00C03F18">
              <w:rPr>
                <w:sz w:val="8"/>
                <w:szCs w:val="14"/>
              </w:rPr>
              <w:t>3.1</w:t>
            </w:r>
          </w:p>
          <w:p w:rsidR="00C03F18" w:rsidRPr="00C03F18" w:rsidRDefault="00C03F18" w:rsidP="00C03F18">
            <w:pPr>
              <w:jc w:val="center"/>
              <w:rPr>
                <w:sz w:val="8"/>
                <w:szCs w:val="14"/>
              </w:rPr>
            </w:pPr>
            <w:r w:rsidRPr="00C03F18">
              <w:rPr>
                <w:sz w:val="8"/>
                <w:szCs w:val="14"/>
              </w:rPr>
              <w:t>3.2</w:t>
            </w:r>
          </w:p>
          <w:p w:rsidR="00C03F18" w:rsidRPr="00C03F18" w:rsidRDefault="00C03F18" w:rsidP="00C03F18">
            <w:pPr>
              <w:jc w:val="center"/>
              <w:rPr>
                <w:sz w:val="8"/>
                <w:szCs w:val="14"/>
              </w:rPr>
            </w:pPr>
          </w:p>
        </w:tc>
        <w:tc>
          <w:tcPr>
            <w:tcW w:w="0" w:type="auto"/>
            <w:gridSpan w:val="2"/>
            <w:shd w:val="clear" w:color="auto" w:fill="auto"/>
            <w:vAlign w:val="center"/>
          </w:tcPr>
          <w:p w:rsidR="00C03F18" w:rsidRPr="00C03F18" w:rsidRDefault="00C03F18" w:rsidP="00C03F18">
            <w:pPr>
              <w:jc w:val="center"/>
              <w:rPr>
                <w:sz w:val="8"/>
                <w:szCs w:val="14"/>
              </w:rPr>
            </w:pPr>
            <w:r w:rsidRPr="00C03F18">
              <w:rPr>
                <w:sz w:val="8"/>
                <w:szCs w:val="14"/>
              </w:rPr>
              <w:t>бюджет</w:t>
            </w:r>
          </w:p>
          <w:p w:rsidR="00C03F18" w:rsidRPr="00C03F18" w:rsidRDefault="00C03F18" w:rsidP="00C03F18">
            <w:pPr>
              <w:jc w:val="center"/>
              <w:rPr>
                <w:sz w:val="8"/>
                <w:szCs w:val="14"/>
              </w:rPr>
            </w:pPr>
            <w:r w:rsidRPr="00C03F18">
              <w:rPr>
                <w:sz w:val="8"/>
                <w:szCs w:val="14"/>
              </w:rPr>
              <w:t>муниципального</w:t>
            </w:r>
          </w:p>
          <w:p w:rsidR="00C03F18" w:rsidRPr="00C03F18" w:rsidRDefault="00C03F18" w:rsidP="00C03F18">
            <w:pPr>
              <w:jc w:val="center"/>
              <w:rPr>
                <w:sz w:val="8"/>
                <w:szCs w:val="14"/>
              </w:rPr>
            </w:pPr>
            <w:r w:rsidRPr="00C03F18">
              <w:rPr>
                <w:sz w:val="8"/>
                <w:szCs w:val="14"/>
              </w:rPr>
              <w:t>округа</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752,40000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959,80000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777,200000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777,200000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771,400000</w:t>
            </w:r>
          </w:p>
        </w:tc>
        <w:tc>
          <w:tcPr>
            <w:tcW w:w="0" w:type="auto"/>
            <w:shd w:val="clear" w:color="auto" w:fill="auto"/>
            <w:vAlign w:val="center"/>
          </w:tcPr>
          <w:p w:rsidR="00C03F18" w:rsidRPr="00C03F18" w:rsidRDefault="00C03F18" w:rsidP="00C03F18">
            <w:pPr>
              <w:jc w:val="center"/>
              <w:rPr>
                <w:sz w:val="8"/>
                <w:szCs w:val="14"/>
                <w:highlight w:val="yellow"/>
              </w:rPr>
            </w:pPr>
            <w:r w:rsidRPr="00C03F18">
              <w:rPr>
                <w:sz w:val="8"/>
                <w:szCs w:val="14"/>
              </w:rPr>
              <w:t>771,40000</w:t>
            </w:r>
          </w:p>
        </w:tc>
      </w:tr>
      <w:tr w:rsidR="00C03F18" w:rsidRPr="00C03F18" w:rsidTr="00C03F18">
        <w:trPr>
          <w:trHeight w:val="84"/>
        </w:trPr>
        <w:tc>
          <w:tcPr>
            <w:tcW w:w="0" w:type="auto"/>
            <w:vMerge/>
            <w:shd w:val="clear" w:color="auto" w:fill="auto"/>
          </w:tcPr>
          <w:p w:rsidR="00C03F18" w:rsidRPr="00C03F18" w:rsidRDefault="00C03F18" w:rsidP="00C03F18">
            <w:pPr>
              <w:jc w:val="center"/>
              <w:rPr>
                <w:sz w:val="8"/>
                <w:szCs w:val="14"/>
              </w:rPr>
            </w:pPr>
          </w:p>
        </w:tc>
        <w:tc>
          <w:tcPr>
            <w:tcW w:w="0" w:type="auto"/>
            <w:vMerge/>
            <w:shd w:val="clear" w:color="auto" w:fill="auto"/>
          </w:tcPr>
          <w:p w:rsidR="00C03F18" w:rsidRPr="00C03F18" w:rsidRDefault="00C03F18" w:rsidP="00C03F18">
            <w:pPr>
              <w:jc w:val="both"/>
              <w:rPr>
                <w:sz w:val="8"/>
                <w:szCs w:val="14"/>
              </w:rPr>
            </w:pPr>
          </w:p>
        </w:tc>
        <w:tc>
          <w:tcPr>
            <w:tcW w:w="0" w:type="auto"/>
            <w:gridSpan w:val="2"/>
            <w:vMerge/>
            <w:shd w:val="clear" w:color="auto" w:fill="auto"/>
          </w:tcPr>
          <w:p w:rsidR="00C03F18" w:rsidRPr="00C03F18" w:rsidRDefault="00C03F18" w:rsidP="00C03F18">
            <w:pPr>
              <w:rPr>
                <w:sz w:val="8"/>
                <w:szCs w:val="14"/>
              </w:rPr>
            </w:pPr>
          </w:p>
        </w:tc>
        <w:tc>
          <w:tcPr>
            <w:tcW w:w="0" w:type="auto"/>
            <w:gridSpan w:val="2"/>
            <w:vMerge/>
            <w:shd w:val="clear" w:color="auto" w:fill="auto"/>
          </w:tcPr>
          <w:p w:rsidR="00C03F18" w:rsidRPr="00C03F18" w:rsidRDefault="00C03F18" w:rsidP="00C03F18">
            <w:pPr>
              <w:jc w:val="both"/>
              <w:rPr>
                <w:sz w:val="8"/>
                <w:szCs w:val="14"/>
              </w:rPr>
            </w:pPr>
          </w:p>
        </w:tc>
        <w:tc>
          <w:tcPr>
            <w:tcW w:w="0" w:type="auto"/>
            <w:vMerge/>
            <w:shd w:val="clear" w:color="auto" w:fill="auto"/>
          </w:tcPr>
          <w:p w:rsidR="00C03F18" w:rsidRPr="00C03F18" w:rsidRDefault="00C03F18" w:rsidP="00C03F18">
            <w:pPr>
              <w:jc w:val="center"/>
              <w:rPr>
                <w:sz w:val="8"/>
                <w:szCs w:val="14"/>
              </w:rPr>
            </w:pPr>
          </w:p>
        </w:tc>
        <w:tc>
          <w:tcPr>
            <w:tcW w:w="0" w:type="auto"/>
            <w:gridSpan w:val="2"/>
            <w:shd w:val="clear" w:color="auto" w:fill="auto"/>
            <w:vAlign w:val="center"/>
          </w:tcPr>
          <w:p w:rsidR="00C03F18" w:rsidRPr="00C03F18" w:rsidRDefault="00C03F18" w:rsidP="00C03F18">
            <w:pPr>
              <w:jc w:val="center"/>
              <w:rPr>
                <w:sz w:val="8"/>
                <w:szCs w:val="14"/>
              </w:rPr>
            </w:pPr>
            <w:r w:rsidRPr="00C03F18">
              <w:rPr>
                <w:sz w:val="8"/>
                <w:szCs w:val="14"/>
              </w:rPr>
              <w:t>областной</w:t>
            </w:r>
          </w:p>
          <w:p w:rsidR="00C03F18" w:rsidRPr="00C03F18" w:rsidRDefault="00C03F18" w:rsidP="00C03F18">
            <w:pPr>
              <w:jc w:val="center"/>
              <w:rPr>
                <w:sz w:val="8"/>
                <w:szCs w:val="14"/>
              </w:rPr>
            </w:pPr>
            <w:r w:rsidRPr="00C03F18">
              <w:rPr>
                <w:sz w:val="8"/>
                <w:szCs w:val="14"/>
              </w:rPr>
              <w:t>бюджет</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2527,10000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4172,90000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3266,00000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3266,00000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2362,10000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2362,10000</w:t>
            </w:r>
          </w:p>
        </w:tc>
      </w:tr>
      <w:tr w:rsidR="00C03F18" w:rsidRPr="00C03F18" w:rsidTr="00C03F18">
        <w:trPr>
          <w:trHeight w:val="427"/>
        </w:trPr>
        <w:tc>
          <w:tcPr>
            <w:tcW w:w="0" w:type="auto"/>
            <w:shd w:val="clear" w:color="auto" w:fill="auto"/>
          </w:tcPr>
          <w:p w:rsidR="00C03F18" w:rsidRPr="00C03F18" w:rsidRDefault="00C03F18" w:rsidP="00C03F18">
            <w:pPr>
              <w:jc w:val="center"/>
              <w:rPr>
                <w:sz w:val="8"/>
                <w:szCs w:val="14"/>
              </w:rPr>
            </w:pPr>
            <w:r w:rsidRPr="00C03F18">
              <w:rPr>
                <w:sz w:val="8"/>
                <w:szCs w:val="14"/>
              </w:rPr>
              <w:t>3.2.</w:t>
            </w:r>
          </w:p>
        </w:tc>
        <w:tc>
          <w:tcPr>
            <w:tcW w:w="0" w:type="auto"/>
            <w:shd w:val="clear" w:color="auto" w:fill="auto"/>
          </w:tcPr>
          <w:p w:rsidR="00C03F18" w:rsidRPr="00C03F18" w:rsidRDefault="00C03F18" w:rsidP="00C03F18">
            <w:pPr>
              <w:rPr>
                <w:sz w:val="8"/>
                <w:szCs w:val="14"/>
                <w:lang w:eastAsia="ar-SA"/>
              </w:rPr>
            </w:pPr>
            <w:r w:rsidRPr="00C03F18">
              <w:rPr>
                <w:sz w:val="8"/>
                <w:szCs w:val="14"/>
                <w:lang w:eastAsia="ar-SA"/>
              </w:rPr>
              <w:t>Организация медицинского обслуживания школьников и воспитанников</w:t>
            </w:r>
          </w:p>
        </w:tc>
        <w:tc>
          <w:tcPr>
            <w:tcW w:w="0" w:type="auto"/>
            <w:gridSpan w:val="2"/>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tc>
        <w:tc>
          <w:tcPr>
            <w:tcW w:w="0" w:type="auto"/>
            <w:gridSpan w:val="2"/>
            <w:shd w:val="clear" w:color="auto" w:fill="auto"/>
          </w:tcPr>
          <w:p w:rsidR="00C03F18" w:rsidRPr="00C03F18" w:rsidRDefault="00C03F18" w:rsidP="00C03F18">
            <w:pPr>
              <w:rPr>
                <w:sz w:val="8"/>
                <w:szCs w:val="14"/>
              </w:rPr>
            </w:pPr>
            <w:r w:rsidRPr="00C03F18">
              <w:rPr>
                <w:sz w:val="8"/>
                <w:szCs w:val="14"/>
              </w:rPr>
              <w:t>2021 – 2026 годы</w:t>
            </w:r>
          </w:p>
        </w:tc>
        <w:tc>
          <w:tcPr>
            <w:tcW w:w="0" w:type="auto"/>
            <w:shd w:val="clear" w:color="auto" w:fill="auto"/>
          </w:tcPr>
          <w:p w:rsidR="00C03F18" w:rsidRPr="00C03F18" w:rsidRDefault="00C03F18" w:rsidP="00C03F18">
            <w:pPr>
              <w:jc w:val="center"/>
              <w:rPr>
                <w:sz w:val="8"/>
                <w:szCs w:val="14"/>
              </w:rPr>
            </w:pPr>
            <w:r w:rsidRPr="00C03F18">
              <w:rPr>
                <w:sz w:val="8"/>
                <w:szCs w:val="14"/>
              </w:rPr>
              <w:t>3.1</w:t>
            </w:r>
          </w:p>
          <w:p w:rsidR="00C03F18" w:rsidRPr="00C03F18" w:rsidRDefault="00C03F18" w:rsidP="00C03F18">
            <w:pPr>
              <w:jc w:val="center"/>
              <w:rPr>
                <w:sz w:val="8"/>
                <w:szCs w:val="14"/>
              </w:rPr>
            </w:pPr>
            <w:r w:rsidRPr="00C03F18">
              <w:rPr>
                <w:sz w:val="8"/>
                <w:szCs w:val="14"/>
              </w:rPr>
              <w:t>3.2</w:t>
            </w:r>
          </w:p>
          <w:p w:rsidR="00C03F18" w:rsidRPr="00C03F18" w:rsidRDefault="00C03F18" w:rsidP="00C03F18">
            <w:pPr>
              <w:jc w:val="center"/>
              <w:rPr>
                <w:sz w:val="8"/>
                <w:szCs w:val="14"/>
              </w:rPr>
            </w:pPr>
          </w:p>
        </w:tc>
        <w:tc>
          <w:tcPr>
            <w:tcW w:w="0" w:type="auto"/>
            <w:gridSpan w:val="2"/>
            <w:shd w:val="clear" w:color="auto" w:fill="auto"/>
            <w:vAlign w:val="center"/>
          </w:tcPr>
          <w:p w:rsidR="00C03F18" w:rsidRPr="00C03F18" w:rsidRDefault="00C03F18" w:rsidP="00C03F18">
            <w:pPr>
              <w:jc w:val="center"/>
              <w:rPr>
                <w:sz w:val="8"/>
                <w:szCs w:val="14"/>
              </w:rPr>
            </w:pPr>
          </w:p>
          <w:p w:rsidR="00C03F18" w:rsidRPr="00C03F18" w:rsidRDefault="00C03F18" w:rsidP="00C03F18">
            <w:pPr>
              <w:jc w:val="center"/>
              <w:rPr>
                <w:sz w:val="8"/>
                <w:szCs w:val="14"/>
              </w:rPr>
            </w:pPr>
            <w:r w:rsidRPr="00C03F18">
              <w:rPr>
                <w:sz w:val="8"/>
                <w:szCs w:val="14"/>
              </w:rPr>
              <w:t>-</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w:t>
            </w:r>
          </w:p>
        </w:tc>
      </w:tr>
      <w:tr w:rsidR="00C03F18" w:rsidRPr="00C03F18" w:rsidTr="00C03F18">
        <w:trPr>
          <w:trHeight w:val="427"/>
        </w:trPr>
        <w:tc>
          <w:tcPr>
            <w:tcW w:w="0" w:type="auto"/>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33.3.</w:t>
            </w:r>
          </w:p>
        </w:tc>
        <w:tc>
          <w:tcPr>
            <w:tcW w:w="0" w:type="auto"/>
            <w:shd w:val="clear" w:color="auto" w:fill="auto"/>
          </w:tcPr>
          <w:p w:rsidR="00C03F18" w:rsidRPr="00C03F18" w:rsidRDefault="00C03F18" w:rsidP="00C03F18">
            <w:pPr>
              <w:suppressAutoHyphens/>
              <w:autoSpaceDE w:val="0"/>
              <w:jc w:val="both"/>
              <w:rPr>
                <w:sz w:val="8"/>
                <w:szCs w:val="14"/>
                <w:lang w:eastAsia="ar-SA"/>
              </w:rPr>
            </w:pPr>
            <w:r w:rsidRPr="00C03F18">
              <w:rPr>
                <w:sz w:val="8"/>
                <w:szCs w:val="14"/>
                <w:lang w:eastAsia="ar-SA"/>
              </w:rPr>
              <w:t>Организация работы по пропаганде здорового образа жизни</w:t>
            </w:r>
          </w:p>
        </w:tc>
        <w:tc>
          <w:tcPr>
            <w:tcW w:w="0" w:type="auto"/>
            <w:gridSpan w:val="2"/>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муниципальные образовательные учреждения</w:t>
            </w:r>
          </w:p>
        </w:tc>
        <w:tc>
          <w:tcPr>
            <w:tcW w:w="0" w:type="auto"/>
            <w:gridSpan w:val="2"/>
            <w:shd w:val="clear" w:color="auto" w:fill="auto"/>
          </w:tcPr>
          <w:p w:rsidR="00C03F18" w:rsidRPr="00C03F18" w:rsidRDefault="00C03F18" w:rsidP="00C03F18">
            <w:pPr>
              <w:rPr>
                <w:sz w:val="8"/>
                <w:szCs w:val="14"/>
              </w:rPr>
            </w:pPr>
            <w:r w:rsidRPr="00C03F18">
              <w:rPr>
                <w:sz w:val="8"/>
                <w:szCs w:val="14"/>
              </w:rPr>
              <w:t>2021 – 2026 годы</w:t>
            </w:r>
          </w:p>
        </w:tc>
        <w:tc>
          <w:tcPr>
            <w:tcW w:w="0" w:type="auto"/>
            <w:shd w:val="clear" w:color="auto" w:fill="auto"/>
          </w:tcPr>
          <w:p w:rsidR="00C03F18" w:rsidRPr="00C03F18" w:rsidRDefault="00C03F18" w:rsidP="00C03F18">
            <w:pPr>
              <w:jc w:val="center"/>
              <w:rPr>
                <w:sz w:val="8"/>
                <w:szCs w:val="14"/>
              </w:rPr>
            </w:pPr>
            <w:r w:rsidRPr="00C03F18">
              <w:rPr>
                <w:sz w:val="8"/>
                <w:szCs w:val="14"/>
              </w:rPr>
              <w:t>3.1</w:t>
            </w:r>
          </w:p>
          <w:p w:rsidR="00C03F18" w:rsidRPr="00C03F18" w:rsidRDefault="00C03F18" w:rsidP="00C03F18">
            <w:pPr>
              <w:jc w:val="center"/>
              <w:rPr>
                <w:sz w:val="8"/>
                <w:szCs w:val="14"/>
              </w:rPr>
            </w:pPr>
            <w:r w:rsidRPr="00C03F18">
              <w:rPr>
                <w:sz w:val="8"/>
                <w:szCs w:val="14"/>
              </w:rPr>
              <w:t>3.2</w:t>
            </w:r>
          </w:p>
          <w:p w:rsidR="00C03F18" w:rsidRPr="00C03F18" w:rsidRDefault="00C03F18" w:rsidP="00C03F18">
            <w:pPr>
              <w:jc w:val="center"/>
              <w:rPr>
                <w:sz w:val="8"/>
                <w:szCs w:val="14"/>
              </w:rPr>
            </w:pPr>
          </w:p>
        </w:tc>
        <w:tc>
          <w:tcPr>
            <w:tcW w:w="0" w:type="auto"/>
            <w:gridSpan w:val="2"/>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r>
      <w:tr w:rsidR="00C03F18" w:rsidRPr="00C03F18" w:rsidTr="00C03F18">
        <w:trPr>
          <w:trHeight w:val="1620"/>
        </w:trPr>
        <w:tc>
          <w:tcPr>
            <w:tcW w:w="0" w:type="auto"/>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33.4.</w:t>
            </w:r>
          </w:p>
          <w:p w:rsidR="00C03F18" w:rsidRPr="00C03F18" w:rsidRDefault="00C03F18" w:rsidP="00C03F18">
            <w:pPr>
              <w:suppressAutoHyphens/>
              <w:autoSpaceDE w:val="0"/>
              <w:rPr>
                <w:sz w:val="8"/>
                <w:szCs w:val="14"/>
                <w:lang w:eastAsia="ar-SA"/>
              </w:rPr>
            </w:pPr>
          </w:p>
          <w:p w:rsidR="00C03F18" w:rsidRPr="00C03F18" w:rsidRDefault="00C03F18" w:rsidP="00C03F18">
            <w:pPr>
              <w:suppressAutoHyphens/>
              <w:autoSpaceDE w:val="0"/>
              <w:rPr>
                <w:sz w:val="8"/>
                <w:szCs w:val="14"/>
                <w:lang w:eastAsia="ar-SA"/>
              </w:rPr>
            </w:pPr>
          </w:p>
          <w:p w:rsidR="00C03F18" w:rsidRPr="00C03F18" w:rsidRDefault="00C03F18" w:rsidP="00C03F18">
            <w:pPr>
              <w:suppressAutoHyphens/>
              <w:autoSpaceDE w:val="0"/>
              <w:rPr>
                <w:sz w:val="8"/>
                <w:szCs w:val="14"/>
                <w:lang w:eastAsia="ar-SA"/>
              </w:rPr>
            </w:pPr>
          </w:p>
        </w:tc>
        <w:tc>
          <w:tcPr>
            <w:tcW w:w="0" w:type="auto"/>
            <w:shd w:val="clear" w:color="auto" w:fill="auto"/>
          </w:tcPr>
          <w:p w:rsidR="00C03F18" w:rsidRPr="00C03F18" w:rsidRDefault="00C03F18" w:rsidP="00C03F18">
            <w:pPr>
              <w:widowControl w:val="0"/>
              <w:suppressAutoHyphens/>
              <w:autoSpaceDE w:val="0"/>
              <w:jc w:val="both"/>
              <w:rPr>
                <w:sz w:val="8"/>
                <w:szCs w:val="14"/>
                <w:lang w:eastAsia="ar-SA"/>
              </w:rPr>
            </w:pPr>
            <w:r w:rsidRPr="00C03F18">
              <w:rPr>
                <w:sz w:val="8"/>
                <w:szCs w:val="14"/>
                <w:lang w:eastAsia="ar-SA"/>
              </w:rPr>
              <w:t>Организация просветительской работы с родителями по вопросам здорового образа жизни детей (в том числе основ правильного питания)</w:t>
            </w:r>
          </w:p>
        </w:tc>
        <w:tc>
          <w:tcPr>
            <w:tcW w:w="0" w:type="auto"/>
            <w:gridSpan w:val="2"/>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 xml:space="preserve">муниципальные образовательные учреждения </w:t>
            </w:r>
          </w:p>
          <w:p w:rsidR="00C03F18" w:rsidRPr="00C03F18" w:rsidRDefault="00C03F18" w:rsidP="00C03F18">
            <w:pPr>
              <w:suppressAutoHyphens/>
              <w:autoSpaceDE w:val="0"/>
              <w:rPr>
                <w:sz w:val="8"/>
                <w:szCs w:val="14"/>
                <w:lang w:eastAsia="ar-SA"/>
              </w:rPr>
            </w:pPr>
          </w:p>
        </w:tc>
        <w:tc>
          <w:tcPr>
            <w:tcW w:w="0" w:type="auto"/>
            <w:gridSpan w:val="2"/>
            <w:shd w:val="clear" w:color="auto" w:fill="auto"/>
          </w:tcPr>
          <w:p w:rsidR="00C03F18" w:rsidRPr="00C03F18" w:rsidRDefault="00C03F18" w:rsidP="00C03F18">
            <w:pPr>
              <w:rPr>
                <w:sz w:val="8"/>
                <w:szCs w:val="14"/>
              </w:rPr>
            </w:pPr>
            <w:r w:rsidRPr="00C03F18">
              <w:rPr>
                <w:sz w:val="8"/>
                <w:szCs w:val="14"/>
              </w:rPr>
              <w:t>2021 – 2026 годы</w:t>
            </w:r>
          </w:p>
        </w:tc>
        <w:tc>
          <w:tcPr>
            <w:tcW w:w="0" w:type="auto"/>
            <w:shd w:val="clear" w:color="auto" w:fill="auto"/>
          </w:tcPr>
          <w:p w:rsidR="00C03F18" w:rsidRPr="00C03F18" w:rsidRDefault="00C03F18" w:rsidP="00C03F18">
            <w:pPr>
              <w:jc w:val="center"/>
              <w:rPr>
                <w:sz w:val="8"/>
                <w:szCs w:val="14"/>
              </w:rPr>
            </w:pPr>
            <w:r w:rsidRPr="00C03F18">
              <w:rPr>
                <w:sz w:val="8"/>
                <w:szCs w:val="14"/>
              </w:rPr>
              <w:t>3.1</w:t>
            </w:r>
          </w:p>
          <w:p w:rsidR="00C03F18" w:rsidRPr="00C03F18" w:rsidRDefault="00C03F18" w:rsidP="00C03F18">
            <w:pPr>
              <w:jc w:val="center"/>
              <w:rPr>
                <w:sz w:val="8"/>
                <w:szCs w:val="14"/>
              </w:rPr>
            </w:pPr>
            <w:r w:rsidRPr="00C03F18">
              <w:rPr>
                <w:sz w:val="8"/>
                <w:szCs w:val="14"/>
              </w:rPr>
              <w:t>3.2</w:t>
            </w:r>
          </w:p>
          <w:p w:rsidR="00C03F18" w:rsidRPr="00C03F18" w:rsidRDefault="00C03F18" w:rsidP="00C03F18">
            <w:pPr>
              <w:jc w:val="center"/>
              <w:rPr>
                <w:sz w:val="8"/>
                <w:szCs w:val="14"/>
              </w:rPr>
            </w:pPr>
          </w:p>
        </w:tc>
        <w:tc>
          <w:tcPr>
            <w:tcW w:w="0" w:type="auto"/>
            <w:gridSpan w:val="2"/>
            <w:shd w:val="clear" w:color="auto" w:fill="auto"/>
          </w:tcPr>
          <w:p w:rsidR="00C03F18" w:rsidRPr="00C03F18" w:rsidRDefault="00C03F18" w:rsidP="00C03F18">
            <w:pPr>
              <w:jc w:val="center"/>
              <w:rPr>
                <w:sz w:val="8"/>
                <w:szCs w:val="14"/>
              </w:rPr>
            </w:pPr>
            <w:r w:rsidRPr="00C03F18">
              <w:rPr>
                <w:sz w:val="8"/>
                <w:szCs w:val="14"/>
              </w:rPr>
              <w:t>-</w:t>
            </w:r>
          </w:p>
          <w:p w:rsidR="00C03F18" w:rsidRPr="00C03F18" w:rsidRDefault="00C03F18" w:rsidP="00C03F18">
            <w:pPr>
              <w:jc w:val="center"/>
              <w:rPr>
                <w:sz w:val="8"/>
                <w:szCs w:val="14"/>
              </w:rPr>
            </w:pPr>
          </w:p>
          <w:p w:rsidR="00C03F18" w:rsidRPr="00C03F18" w:rsidRDefault="00C03F18" w:rsidP="00C03F18">
            <w:pPr>
              <w:jc w:val="center"/>
              <w:rPr>
                <w:sz w:val="8"/>
                <w:szCs w:val="14"/>
              </w:rPr>
            </w:pPr>
          </w:p>
          <w:p w:rsidR="00C03F18" w:rsidRPr="00C03F18" w:rsidRDefault="00C03F18" w:rsidP="00C03F18">
            <w:pPr>
              <w:jc w:val="center"/>
              <w:rPr>
                <w:sz w:val="8"/>
                <w:szCs w:val="14"/>
              </w:rPr>
            </w:pPr>
          </w:p>
        </w:tc>
        <w:tc>
          <w:tcPr>
            <w:tcW w:w="0" w:type="auto"/>
            <w:shd w:val="clear" w:color="auto" w:fill="auto"/>
          </w:tcPr>
          <w:p w:rsidR="00C03F18" w:rsidRPr="00C03F18" w:rsidRDefault="00C03F18" w:rsidP="00C03F18">
            <w:pPr>
              <w:jc w:val="center"/>
              <w:rPr>
                <w:sz w:val="8"/>
                <w:szCs w:val="14"/>
              </w:rPr>
            </w:pPr>
            <w:r w:rsidRPr="00C03F18">
              <w:rPr>
                <w:sz w:val="8"/>
                <w:szCs w:val="14"/>
              </w:rPr>
              <w:t>-</w:t>
            </w:r>
          </w:p>
          <w:p w:rsidR="00C03F18" w:rsidRPr="00C03F18" w:rsidRDefault="00C03F18" w:rsidP="00C03F18">
            <w:pPr>
              <w:jc w:val="center"/>
              <w:rPr>
                <w:sz w:val="8"/>
                <w:szCs w:val="14"/>
              </w:rPr>
            </w:pPr>
          </w:p>
          <w:p w:rsidR="00C03F18" w:rsidRPr="00C03F18" w:rsidRDefault="00C03F18" w:rsidP="00C03F18">
            <w:pPr>
              <w:jc w:val="center"/>
              <w:rPr>
                <w:sz w:val="8"/>
                <w:szCs w:val="14"/>
              </w:rPr>
            </w:pPr>
          </w:p>
          <w:p w:rsidR="00C03F18" w:rsidRPr="00C03F18" w:rsidRDefault="00C03F18" w:rsidP="00C03F18">
            <w:pPr>
              <w:jc w:val="center"/>
              <w:rPr>
                <w:sz w:val="8"/>
                <w:szCs w:val="14"/>
              </w:rPr>
            </w:pPr>
          </w:p>
        </w:tc>
        <w:tc>
          <w:tcPr>
            <w:tcW w:w="0" w:type="auto"/>
            <w:shd w:val="clear" w:color="auto" w:fill="auto"/>
          </w:tcPr>
          <w:p w:rsidR="00C03F18" w:rsidRPr="00C03F18" w:rsidRDefault="00C03F18" w:rsidP="00C03F18">
            <w:pPr>
              <w:jc w:val="center"/>
              <w:rPr>
                <w:sz w:val="8"/>
                <w:szCs w:val="14"/>
              </w:rPr>
            </w:pPr>
            <w:r w:rsidRPr="00C03F18">
              <w:rPr>
                <w:sz w:val="8"/>
                <w:szCs w:val="14"/>
              </w:rPr>
              <w:t>-</w:t>
            </w:r>
          </w:p>
          <w:p w:rsidR="00C03F18" w:rsidRPr="00C03F18" w:rsidRDefault="00C03F18" w:rsidP="00C03F18">
            <w:pPr>
              <w:jc w:val="center"/>
              <w:rPr>
                <w:sz w:val="8"/>
                <w:szCs w:val="14"/>
              </w:rPr>
            </w:pPr>
          </w:p>
          <w:p w:rsidR="00C03F18" w:rsidRPr="00C03F18" w:rsidRDefault="00C03F18" w:rsidP="00C03F18">
            <w:pPr>
              <w:jc w:val="center"/>
              <w:rPr>
                <w:sz w:val="8"/>
                <w:szCs w:val="14"/>
              </w:rPr>
            </w:pPr>
          </w:p>
          <w:p w:rsidR="00C03F18" w:rsidRPr="00C03F18" w:rsidRDefault="00C03F18" w:rsidP="00C03F18">
            <w:pPr>
              <w:jc w:val="center"/>
              <w:rPr>
                <w:sz w:val="8"/>
                <w:szCs w:val="14"/>
              </w:rPr>
            </w:pPr>
          </w:p>
        </w:tc>
        <w:tc>
          <w:tcPr>
            <w:tcW w:w="0" w:type="auto"/>
            <w:shd w:val="clear" w:color="auto" w:fill="auto"/>
          </w:tcPr>
          <w:p w:rsidR="00C03F18" w:rsidRPr="00C03F18" w:rsidRDefault="00C03F18" w:rsidP="00C03F18">
            <w:pPr>
              <w:jc w:val="center"/>
              <w:rPr>
                <w:sz w:val="8"/>
                <w:szCs w:val="14"/>
              </w:rPr>
            </w:pPr>
            <w:r w:rsidRPr="00C03F18">
              <w:rPr>
                <w:sz w:val="8"/>
                <w:szCs w:val="14"/>
              </w:rPr>
              <w:t>-</w:t>
            </w:r>
          </w:p>
          <w:p w:rsidR="00C03F18" w:rsidRPr="00C03F18" w:rsidRDefault="00C03F18" w:rsidP="00C03F18">
            <w:pPr>
              <w:jc w:val="center"/>
              <w:rPr>
                <w:sz w:val="8"/>
                <w:szCs w:val="14"/>
              </w:rPr>
            </w:pPr>
          </w:p>
          <w:p w:rsidR="00C03F18" w:rsidRPr="00C03F18" w:rsidRDefault="00C03F18" w:rsidP="00C03F18">
            <w:pPr>
              <w:jc w:val="center"/>
              <w:rPr>
                <w:sz w:val="8"/>
                <w:szCs w:val="14"/>
              </w:rPr>
            </w:pPr>
          </w:p>
          <w:p w:rsidR="00C03F18" w:rsidRPr="00C03F18" w:rsidRDefault="00C03F18" w:rsidP="00C03F18">
            <w:pPr>
              <w:jc w:val="center"/>
              <w:rPr>
                <w:sz w:val="8"/>
                <w:szCs w:val="14"/>
              </w:rPr>
            </w:pP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p w:rsidR="00C03F18" w:rsidRPr="00C03F18" w:rsidRDefault="00C03F18" w:rsidP="00C03F18">
            <w:pPr>
              <w:jc w:val="center"/>
              <w:rPr>
                <w:sz w:val="8"/>
                <w:szCs w:val="14"/>
              </w:rPr>
            </w:pPr>
            <w:r w:rsidRPr="00C03F18">
              <w:rPr>
                <w:sz w:val="8"/>
                <w:szCs w:val="14"/>
              </w:rPr>
              <w:t>-</w:t>
            </w:r>
          </w:p>
        </w:tc>
      </w:tr>
      <w:tr w:rsidR="00C03F18" w:rsidRPr="00C03F18" w:rsidTr="00C03F18">
        <w:trPr>
          <w:trHeight w:val="180"/>
        </w:trPr>
        <w:tc>
          <w:tcPr>
            <w:tcW w:w="0" w:type="auto"/>
            <w:vMerge w:val="restart"/>
            <w:shd w:val="clear" w:color="auto" w:fill="auto"/>
          </w:tcPr>
          <w:p w:rsidR="00C03F18" w:rsidRPr="00C03F18" w:rsidRDefault="00C03F18" w:rsidP="00C03F18">
            <w:pPr>
              <w:widowControl w:val="0"/>
              <w:suppressAutoHyphens/>
              <w:autoSpaceDE w:val="0"/>
              <w:rPr>
                <w:sz w:val="8"/>
                <w:szCs w:val="14"/>
                <w:lang w:eastAsia="ar-SA"/>
              </w:rPr>
            </w:pPr>
            <w:r w:rsidRPr="00C03F18">
              <w:rPr>
                <w:sz w:val="8"/>
                <w:szCs w:val="14"/>
                <w:lang w:eastAsia="ar-SA"/>
              </w:rPr>
              <w:t>3.5</w:t>
            </w:r>
          </w:p>
        </w:tc>
        <w:tc>
          <w:tcPr>
            <w:tcW w:w="0" w:type="auto"/>
            <w:vMerge w:val="restart"/>
            <w:shd w:val="clear" w:color="auto" w:fill="auto"/>
          </w:tcPr>
          <w:p w:rsidR="00C03F18" w:rsidRPr="00C03F18" w:rsidRDefault="00C03F18" w:rsidP="00C03F18">
            <w:pPr>
              <w:widowControl w:val="0"/>
              <w:suppressAutoHyphens/>
              <w:autoSpaceDE w:val="0"/>
              <w:jc w:val="both"/>
              <w:rPr>
                <w:sz w:val="8"/>
                <w:szCs w:val="14"/>
                <w:lang w:eastAsia="ar-SA"/>
              </w:rPr>
            </w:pPr>
            <w:r w:rsidRPr="00C03F18">
              <w:rPr>
                <w:sz w:val="8"/>
                <w:szCs w:val="14"/>
                <w:lang w:eastAsia="ar-SA"/>
              </w:rPr>
              <w:t>Организация бесплатного горячего питания обучающихся, получающих начальное общее образование, в образовательных организациях</w:t>
            </w:r>
          </w:p>
        </w:tc>
        <w:tc>
          <w:tcPr>
            <w:tcW w:w="0" w:type="auto"/>
            <w:gridSpan w:val="2"/>
            <w:vMerge w:val="restart"/>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 xml:space="preserve">муниципальные образовательные учреждения </w:t>
            </w:r>
          </w:p>
          <w:p w:rsidR="00C03F18" w:rsidRPr="00C03F18" w:rsidRDefault="00C03F18" w:rsidP="00C03F18">
            <w:pPr>
              <w:widowControl w:val="0"/>
              <w:suppressAutoHyphens/>
              <w:autoSpaceDE w:val="0"/>
              <w:rPr>
                <w:sz w:val="8"/>
                <w:szCs w:val="14"/>
                <w:lang w:eastAsia="ar-SA"/>
              </w:rPr>
            </w:pPr>
          </w:p>
        </w:tc>
        <w:tc>
          <w:tcPr>
            <w:tcW w:w="0" w:type="auto"/>
            <w:gridSpan w:val="2"/>
            <w:vMerge w:val="restart"/>
            <w:shd w:val="clear" w:color="auto" w:fill="auto"/>
          </w:tcPr>
          <w:p w:rsidR="00C03F18" w:rsidRPr="00C03F18" w:rsidRDefault="00C03F18" w:rsidP="00C03F18">
            <w:pPr>
              <w:rPr>
                <w:sz w:val="8"/>
                <w:szCs w:val="14"/>
              </w:rPr>
            </w:pPr>
            <w:r w:rsidRPr="00C03F18">
              <w:rPr>
                <w:sz w:val="8"/>
                <w:szCs w:val="14"/>
              </w:rPr>
              <w:t>2021 – 2026 годы</w:t>
            </w:r>
          </w:p>
        </w:tc>
        <w:tc>
          <w:tcPr>
            <w:tcW w:w="0" w:type="auto"/>
            <w:vMerge w:val="restart"/>
            <w:shd w:val="clear" w:color="auto" w:fill="auto"/>
          </w:tcPr>
          <w:p w:rsidR="00C03F18" w:rsidRPr="00C03F18" w:rsidRDefault="00C03F18" w:rsidP="00C03F18">
            <w:pPr>
              <w:jc w:val="center"/>
              <w:rPr>
                <w:sz w:val="8"/>
                <w:szCs w:val="14"/>
              </w:rPr>
            </w:pPr>
            <w:r w:rsidRPr="00C03F18">
              <w:rPr>
                <w:sz w:val="8"/>
                <w:szCs w:val="14"/>
              </w:rPr>
              <w:t>3.1</w:t>
            </w:r>
          </w:p>
        </w:tc>
        <w:tc>
          <w:tcPr>
            <w:tcW w:w="0" w:type="auto"/>
            <w:gridSpan w:val="2"/>
            <w:shd w:val="clear" w:color="auto" w:fill="auto"/>
            <w:vAlign w:val="center"/>
          </w:tcPr>
          <w:p w:rsidR="00C03F18" w:rsidRPr="00C03F18" w:rsidRDefault="00C03F18" w:rsidP="00C03F18">
            <w:pPr>
              <w:jc w:val="center"/>
              <w:rPr>
                <w:sz w:val="8"/>
                <w:szCs w:val="14"/>
              </w:rPr>
            </w:pPr>
            <w:r w:rsidRPr="00C03F18">
              <w:rPr>
                <w:sz w:val="8"/>
                <w:szCs w:val="14"/>
              </w:rPr>
              <w:t>федеральный бюджет</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4077,22700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4496,39100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4518,38600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4645,32700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r>
      <w:tr w:rsidR="00C03F18" w:rsidRPr="00C03F18" w:rsidTr="00C03F18">
        <w:trPr>
          <w:trHeight w:val="210"/>
        </w:trPr>
        <w:tc>
          <w:tcPr>
            <w:tcW w:w="0" w:type="auto"/>
            <w:vMerge/>
            <w:shd w:val="clear" w:color="auto" w:fill="auto"/>
          </w:tcPr>
          <w:p w:rsidR="00C03F18" w:rsidRPr="00C03F18" w:rsidRDefault="00C03F18" w:rsidP="00C03F18">
            <w:pPr>
              <w:widowControl w:val="0"/>
              <w:suppressAutoHyphens/>
              <w:autoSpaceDE w:val="0"/>
              <w:rPr>
                <w:sz w:val="8"/>
                <w:szCs w:val="14"/>
                <w:lang w:eastAsia="ar-SA"/>
              </w:rPr>
            </w:pPr>
          </w:p>
        </w:tc>
        <w:tc>
          <w:tcPr>
            <w:tcW w:w="0" w:type="auto"/>
            <w:vMerge/>
            <w:shd w:val="clear" w:color="auto" w:fill="auto"/>
          </w:tcPr>
          <w:p w:rsidR="00C03F18" w:rsidRPr="00C03F18" w:rsidRDefault="00C03F18" w:rsidP="00C03F18">
            <w:pPr>
              <w:widowControl w:val="0"/>
              <w:suppressAutoHyphens/>
              <w:autoSpaceDE w:val="0"/>
              <w:jc w:val="both"/>
              <w:rPr>
                <w:sz w:val="8"/>
                <w:szCs w:val="14"/>
                <w:lang w:eastAsia="ar-SA"/>
              </w:rPr>
            </w:pPr>
          </w:p>
        </w:tc>
        <w:tc>
          <w:tcPr>
            <w:tcW w:w="0" w:type="auto"/>
            <w:gridSpan w:val="2"/>
            <w:vMerge/>
            <w:shd w:val="clear" w:color="auto" w:fill="auto"/>
          </w:tcPr>
          <w:p w:rsidR="00C03F18" w:rsidRPr="00C03F18" w:rsidRDefault="00C03F18" w:rsidP="00C03F18">
            <w:pPr>
              <w:suppressAutoHyphens/>
              <w:autoSpaceDE w:val="0"/>
              <w:rPr>
                <w:sz w:val="8"/>
                <w:szCs w:val="14"/>
                <w:lang w:eastAsia="ar-SA"/>
              </w:rPr>
            </w:pPr>
          </w:p>
        </w:tc>
        <w:tc>
          <w:tcPr>
            <w:tcW w:w="0" w:type="auto"/>
            <w:gridSpan w:val="2"/>
            <w:vMerge/>
            <w:shd w:val="clear" w:color="auto" w:fill="auto"/>
          </w:tcPr>
          <w:p w:rsidR="00C03F18" w:rsidRPr="00C03F18" w:rsidRDefault="00C03F18" w:rsidP="00C03F18">
            <w:pPr>
              <w:rPr>
                <w:sz w:val="8"/>
                <w:szCs w:val="14"/>
              </w:rPr>
            </w:pPr>
          </w:p>
        </w:tc>
        <w:tc>
          <w:tcPr>
            <w:tcW w:w="0" w:type="auto"/>
            <w:vMerge/>
            <w:shd w:val="clear" w:color="auto" w:fill="auto"/>
          </w:tcPr>
          <w:p w:rsidR="00C03F18" w:rsidRPr="00C03F18" w:rsidRDefault="00C03F18" w:rsidP="00C03F18">
            <w:pPr>
              <w:jc w:val="center"/>
              <w:rPr>
                <w:sz w:val="8"/>
                <w:szCs w:val="14"/>
              </w:rPr>
            </w:pPr>
          </w:p>
        </w:tc>
        <w:tc>
          <w:tcPr>
            <w:tcW w:w="0" w:type="auto"/>
            <w:gridSpan w:val="2"/>
            <w:shd w:val="clear" w:color="auto" w:fill="auto"/>
            <w:vAlign w:val="center"/>
          </w:tcPr>
          <w:p w:rsidR="00C03F18" w:rsidRPr="00C03F18" w:rsidRDefault="00C03F18" w:rsidP="00C03F18">
            <w:pPr>
              <w:jc w:val="center"/>
              <w:rPr>
                <w:sz w:val="8"/>
                <w:szCs w:val="14"/>
              </w:rPr>
            </w:pPr>
            <w:r w:rsidRPr="00C03F18">
              <w:rPr>
                <w:sz w:val="8"/>
                <w:szCs w:val="14"/>
              </w:rPr>
              <w:t>областной</w:t>
            </w:r>
          </w:p>
          <w:p w:rsidR="00C03F18" w:rsidRPr="00C03F18" w:rsidRDefault="00C03F18" w:rsidP="00C03F18">
            <w:pPr>
              <w:jc w:val="center"/>
              <w:rPr>
                <w:sz w:val="8"/>
                <w:szCs w:val="14"/>
              </w:rPr>
            </w:pPr>
            <w:r w:rsidRPr="00C03F18">
              <w:rPr>
                <w:sz w:val="8"/>
                <w:szCs w:val="14"/>
              </w:rPr>
              <w:t>бюджет</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1217,87300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999,19800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1059,86800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1089,64400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r>
      <w:tr w:rsidR="00C03F18" w:rsidRPr="00C03F18" w:rsidTr="00C03F18">
        <w:trPr>
          <w:trHeight w:val="1155"/>
        </w:trPr>
        <w:tc>
          <w:tcPr>
            <w:tcW w:w="0" w:type="auto"/>
            <w:vMerge/>
            <w:shd w:val="clear" w:color="auto" w:fill="auto"/>
          </w:tcPr>
          <w:p w:rsidR="00C03F18" w:rsidRPr="00C03F18" w:rsidRDefault="00C03F18" w:rsidP="00C03F18">
            <w:pPr>
              <w:widowControl w:val="0"/>
              <w:suppressAutoHyphens/>
              <w:autoSpaceDE w:val="0"/>
              <w:rPr>
                <w:sz w:val="8"/>
                <w:szCs w:val="14"/>
                <w:lang w:eastAsia="ar-SA"/>
              </w:rPr>
            </w:pPr>
          </w:p>
        </w:tc>
        <w:tc>
          <w:tcPr>
            <w:tcW w:w="0" w:type="auto"/>
            <w:vMerge/>
            <w:shd w:val="clear" w:color="auto" w:fill="auto"/>
          </w:tcPr>
          <w:p w:rsidR="00C03F18" w:rsidRPr="00C03F18" w:rsidRDefault="00C03F18" w:rsidP="00C03F18">
            <w:pPr>
              <w:widowControl w:val="0"/>
              <w:suppressAutoHyphens/>
              <w:autoSpaceDE w:val="0"/>
              <w:jc w:val="both"/>
              <w:rPr>
                <w:sz w:val="8"/>
                <w:szCs w:val="14"/>
                <w:lang w:eastAsia="ar-SA"/>
              </w:rPr>
            </w:pPr>
          </w:p>
        </w:tc>
        <w:tc>
          <w:tcPr>
            <w:tcW w:w="0" w:type="auto"/>
            <w:gridSpan w:val="2"/>
            <w:vMerge/>
            <w:shd w:val="clear" w:color="auto" w:fill="auto"/>
          </w:tcPr>
          <w:p w:rsidR="00C03F18" w:rsidRPr="00C03F18" w:rsidRDefault="00C03F18" w:rsidP="00C03F18">
            <w:pPr>
              <w:suppressAutoHyphens/>
              <w:autoSpaceDE w:val="0"/>
              <w:rPr>
                <w:sz w:val="8"/>
                <w:szCs w:val="14"/>
                <w:lang w:eastAsia="ar-SA"/>
              </w:rPr>
            </w:pPr>
          </w:p>
        </w:tc>
        <w:tc>
          <w:tcPr>
            <w:tcW w:w="0" w:type="auto"/>
            <w:gridSpan w:val="2"/>
            <w:vMerge/>
            <w:shd w:val="clear" w:color="auto" w:fill="auto"/>
          </w:tcPr>
          <w:p w:rsidR="00C03F18" w:rsidRPr="00C03F18" w:rsidRDefault="00C03F18" w:rsidP="00C03F18">
            <w:pPr>
              <w:rPr>
                <w:sz w:val="8"/>
                <w:szCs w:val="14"/>
              </w:rPr>
            </w:pPr>
          </w:p>
        </w:tc>
        <w:tc>
          <w:tcPr>
            <w:tcW w:w="0" w:type="auto"/>
            <w:vMerge/>
            <w:shd w:val="clear" w:color="auto" w:fill="auto"/>
          </w:tcPr>
          <w:p w:rsidR="00C03F18" w:rsidRPr="00C03F18" w:rsidRDefault="00C03F18" w:rsidP="00C03F18">
            <w:pPr>
              <w:jc w:val="center"/>
              <w:rPr>
                <w:sz w:val="8"/>
                <w:szCs w:val="14"/>
              </w:rPr>
            </w:pPr>
          </w:p>
        </w:tc>
        <w:tc>
          <w:tcPr>
            <w:tcW w:w="0" w:type="auto"/>
            <w:gridSpan w:val="2"/>
            <w:shd w:val="clear" w:color="auto" w:fill="auto"/>
            <w:vAlign w:val="center"/>
          </w:tcPr>
          <w:p w:rsidR="00C03F18" w:rsidRPr="00C03F18" w:rsidRDefault="00C03F18" w:rsidP="00C03F18">
            <w:pPr>
              <w:jc w:val="center"/>
              <w:rPr>
                <w:sz w:val="8"/>
                <w:szCs w:val="14"/>
              </w:rPr>
            </w:pPr>
            <w:r w:rsidRPr="00C03F18">
              <w:rPr>
                <w:sz w:val="8"/>
                <w:szCs w:val="14"/>
              </w:rPr>
              <w:t>бюджет</w:t>
            </w:r>
          </w:p>
          <w:p w:rsidR="00C03F18" w:rsidRPr="00C03F18" w:rsidRDefault="00C03F18" w:rsidP="00C03F18">
            <w:pPr>
              <w:jc w:val="center"/>
              <w:rPr>
                <w:sz w:val="8"/>
                <w:szCs w:val="14"/>
              </w:rPr>
            </w:pPr>
            <w:r w:rsidRPr="00C03F18">
              <w:rPr>
                <w:sz w:val="8"/>
                <w:szCs w:val="14"/>
              </w:rPr>
              <w:t>муниципального</w:t>
            </w:r>
          </w:p>
          <w:p w:rsidR="00C03F18" w:rsidRPr="00C03F18" w:rsidRDefault="00C03F18" w:rsidP="00C03F18">
            <w:pPr>
              <w:jc w:val="center"/>
              <w:rPr>
                <w:sz w:val="8"/>
                <w:szCs w:val="14"/>
              </w:rPr>
            </w:pPr>
            <w:r w:rsidRPr="00C03F18">
              <w:rPr>
                <w:sz w:val="8"/>
                <w:szCs w:val="14"/>
              </w:rPr>
              <w:t>округа</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53,50000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55,51100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56,34600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57,92900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r>
      <w:tr w:rsidR="00C03F18" w:rsidRPr="00C03F18" w:rsidTr="00C03F18">
        <w:trPr>
          <w:trHeight w:val="427"/>
        </w:trPr>
        <w:tc>
          <w:tcPr>
            <w:tcW w:w="0" w:type="auto"/>
            <w:shd w:val="clear" w:color="auto" w:fill="auto"/>
          </w:tcPr>
          <w:p w:rsidR="00C03F18" w:rsidRPr="00C03F18" w:rsidRDefault="00C03F18" w:rsidP="00C03F18">
            <w:pPr>
              <w:suppressAutoHyphens/>
              <w:autoSpaceDE w:val="0"/>
              <w:rPr>
                <w:b/>
                <w:bCs/>
                <w:sz w:val="8"/>
                <w:szCs w:val="14"/>
                <w:lang w:eastAsia="ar-SA"/>
              </w:rPr>
            </w:pPr>
          </w:p>
        </w:tc>
        <w:tc>
          <w:tcPr>
            <w:tcW w:w="0" w:type="auto"/>
            <w:gridSpan w:val="14"/>
            <w:shd w:val="clear" w:color="auto" w:fill="auto"/>
          </w:tcPr>
          <w:p w:rsidR="00C03F18" w:rsidRPr="00C03F18" w:rsidRDefault="00C03F18" w:rsidP="00C03F18">
            <w:pPr>
              <w:jc w:val="both"/>
              <w:rPr>
                <w:sz w:val="8"/>
                <w:szCs w:val="14"/>
              </w:rPr>
            </w:pPr>
            <w:r w:rsidRPr="00C03F18">
              <w:rPr>
                <w:b/>
                <w:bCs/>
                <w:sz w:val="8"/>
                <w:szCs w:val="14"/>
              </w:rPr>
              <w:t>Задача 4</w:t>
            </w:r>
          </w:p>
          <w:p w:rsidR="00C03F18" w:rsidRPr="00C03F18" w:rsidRDefault="00C03F18" w:rsidP="00C03F18">
            <w:pPr>
              <w:rPr>
                <w:sz w:val="8"/>
                <w:szCs w:val="14"/>
              </w:rPr>
            </w:pPr>
            <w:r w:rsidRPr="00C03F18">
              <w:rPr>
                <w:sz w:val="8"/>
                <w:szCs w:val="14"/>
              </w:rPr>
              <w:t>Повышение удовлетворенности населения качеством дошкольного и  общего образования</w:t>
            </w:r>
          </w:p>
        </w:tc>
      </w:tr>
      <w:tr w:rsidR="00C03F18" w:rsidRPr="00C03F18" w:rsidTr="00C03F18">
        <w:trPr>
          <w:trHeight w:val="427"/>
        </w:trPr>
        <w:tc>
          <w:tcPr>
            <w:tcW w:w="0" w:type="auto"/>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 xml:space="preserve">44.1 </w:t>
            </w:r>
          </w:p>
        </w:tc>
        <w:tc>
          <w:tcPr>
            <w:tcW w:w="0" w:type="auto"/>
            <w:gridSpan w:val="2"/>
            <w:shd w:val="clear" w:color="auto" w:fill="auto"/>
          </w:tcPr>
          <w:p w:rsidR="00C03F18" w:rsidRPr="00C03F18" w:rsidRDefault="00C03F18" w:rsidP="00C03F18">
            <w:pPr>
              <w:suppressAutoHyphens/>
              <w:autoSpaceDE w:val="0"/>
              <w:jc w:val="both"/>
              <w:rPr>
                <w:sz w:val="8"/>
                <w:szCs w:val="14"/>
                <w:lang w:eastAsia="ar-SA"/>
              </w:rPr>
            </w:pPr>
            <w:r w:rsidRPr="00C03F18">
              <w:rPr>
                <w:sz w:val="8"/>
                <w:szCs w:val="14"/>
                <w:lang w:eastAsia="ar-SA"/>
              </w:rPr>
              <w:t>Обеспечение доступности  информации о деятельности  образовательных  учреждений округа</w:t>
            </w:r>
          </w:p>
        </w:tc>
        <w:tc>
          <w:tcPr>
            <w:tcW w:w="0" w:type="auto"/>
            <w:gridSpan w:val="2"/>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муниципальные образовательные учреждения</w:t>
            </w:r>
          </w:p>
        </w:tc>
        <w:tc>
          <w:tcPr>
            <w:tcW w:w="0" w:type="auto"/>
            <w:shd w:val="clear" w:color="auto" w:fill="auto"/>
          </w:tcPr>
          <w:p w:rsidR="00C03F18" w:rsidRPr="00C03F18" w:rsidRDefault="00C03F18" w:rsidP="00C03F18">
            <w:pPr>
              <w:rPr>
                <w:sz w:val="8"/>
                <w:szCs w:val="14"/>
              </w:rPr>
            </w:pPr>
            <w:r w:rsidRPr="00C03F18">
              <w:rPr>
                <w:sz w:val="8"/>
                <w:szCs w:val="14"/>
              </w:rPr>
              <w:t>2021 – 2026 годы</w:t>
            </w:r>
          </w:p>
        </w:tc>
        <w:tc>
          <w:tcPr>
            <w:tcW w:w="0" w:type="auto"/>
            <w:shd w:val="clear" w:color="auto" w:fill="auto"/>
          </w:tcPr>
          <w:p w:rsidR="00C03F18" w:rsidRPr="00C03F18" w:rsidRDefault="00C03F18" w:rsidP="00C03F18">
            <w:pPr>
              <w:jc w:val="center"/>
              <w:rPr>
                <w:sz w:val="8"/>
                <w:szCs w:val="14"/>
              </w:rPr>
            </w:pPr>
            <w:r w:rsidRPr="00C03F18">
              <w:rPr>
                <w:sz w:val="8"/>
                <w:szCs w:val="14"/>
              </w:rPr>
              <w:t>4.1</w:t>
            </w:r>
          </w:p>
          <w:p w:rsidR="00C03F18" w:rsidRPr="00C03F18" w:rsidRDefault="00C03F18" w:rsidP="00C03F18">
            <w:pPr>
              <w:jc w:val="center"/>
              <w:rPr>
                <w:sz w:val="8"/>
                <w:szCs w:val="14"/>
              </w:rPr>
            </w:pPr>
          </w:p>
        </w:tc>
        <w:tc>
          <w:tcPr>
            <w:tcW w:w="0" w:type="auto"/>
            <w:gridSpan w:val="2"/>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p w:rsidR="00C03F18" w:rsidRPr="00C03F18" w:rsidRDefault="00C03F18" w:rsidP="00C03F18">
            <w:pPr>
              <w:jc w:val="center"/>
              <w:rPr>
                <w:sz w:val="8"/>
                <w:szCs w:val="14"/>
              </w:rPr>
            </w:pPr>
          </w:p>
        </w:tc>
      </w:tr>
      <w:tr w:rsidR="00C03F18" w:rsidRPr="00C03F18" w:rsidTr="00C03F18">
        <w:trPr>
          <w:trHeight w:val="427"/>
        </w:trPr>
        <w:tc>
          <w:tcPr>
            <w:tcW w:w="0" w:type="auto"/>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 xml:space="preserve">44.2. </w:t>
            </w:r>
          </w:p>
        </w:tc>
        <w:tc>
          <w:tcPr>
            <w:tcW w:w="0" w:type="auto"/>
            <w:gridSpan w:val="2"/>
            <w:shd w:val="clear" w:color="auto" w:fill="auto"/>
          </w:tcPr>
          <w:p w:rsidR="00C03F18" w:rsidRPr="00C03F18" w:rsidRDefault="00C03F18" w:rsidP="00C03F18">
            <w:pPr>
              <w:suppressAutoHyphens/>
              <w:autoSpaceDE w:val="0"/>
              <w:jc w:val="both"/>
              <w:rPr>
                <w:sz w:val="8"/>
                <w:szCs w:val="14"/>
                <w:lang w:eastAsia="ar-SA"/>
              </w:rPr>
            </w:pPr>
            <w:r w:rsidRPr="00C03F18">
              <w:rPr>
                <w:sz w:val="8"/>
                <w:szCs w:val="14"/>
                <w:lang w:eastAsia="ar-SA"/>
              </w:rPr>
              <w:t xml:space="preserve">Проведение мониторинга  качества предоставления дошкольного образования  в дошкольных образовательных учреждениях                   </w:t>
            </w:r>
          </w:p>
        </w:tc>
        <w:tc>
          <w:tcPr>
            <w:tcW w:w="0" w:type="auto"/>
            <w:gridSpan w:val="2"/>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 xml:space="preserve">комитет,  </w:t>
            </w:r>
            <w:r w:rsidRPr="00C03F18">
              <w:rPr>
                <w:sz w:val="8"/>
                <w:szCs w:val="14"/>
              </w:rPr>
              <w:t>муниципальные образовательные учреждения</w:t>
            </w:r>
          </w:p>
        </w:tc>
        <w:tc>
          <w:tcPr>
            <w:tcW w:w="0" w:type="auto"/>
            <w:shd w:val="clear" w:color="auto" w:fill="auto"/>
          </w:tcPr>
          <w:p w:rsidR="00C03F18" w:rsidRPr="00C03F18" w:rsidRDefault="00C03F18" w:rsidP="00C03F18">
            <w:pPr>
              <w:rPr>
                <w:sz w:val="8"/>
                <w:szCs w:val="14"/>
              </w:rPr>
            </w:pPr>
            <w:r w:rsidRPr="00C03F18">
              <w:rPr>
                <w:sz w:val="8"/>
                <w:szCs w:val="14"/>
              </w:rPr>
              <w:t>2021 – 2026 годы</w:t>
            </w:r>
          </w:p>
        </w:tc>
        <w:tc>
          <w:tcPr>
            <w:tcW w:w="0" w:type="auto"/>
            <w:shd w:val="clear" w:color="auto" w:fill="auto"/>
          </w:tcPr>
          <w:p w:rsidR="00C03F18" w:rsidRPr="00C03F18" w:rsidRDefault="00C03F18" w:rsidP="00C03F18">
            <w:pPr>
              <w:jc w:val="center"/>
              <w:rPr>
                <w:sz w:val="8"/>
                <w:szCs w:val="14"/>
              </w:rPr>
            </w:pPr>
            <w:r w:rsidRPr="00C03F18">
              <w:rPr>
                <w:sz w:val="8"/>
                <w:szCs w:val="14"/>
              </w:rPr>
              <w:t>4.1.</w:t>
            </w:r>
          </w:p>
          <w:p w:rsidR="00C03F18" w:rsidRPr="00C03F18" w:rsidRDefault="00C03F18" w:rsidP="00C03F18">
            <w:pPr>
              <w:jc w:val="center"/>
              <w:rPr>
                <w:sz w:val="8"/>
                <w:szCs w:val="14"/>
              </w:rPr>
            </w:pPr>
          </w:p>
        </w:tc>
        <w:tc>
          <w:tcPr>
            <w:tcW w:w="0" w:type="auto"/>
            <w:gridSpan w:val="2"/>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p w:rsidR="00C03F18" w:rsidRPr="00C03F18" w:rsidRDefault="00C03F18" w:rsidP="00C03F18">
            <w:pPr>
              <w:jc w:val="center"/>
              <w:rPr>
                <w:sz w:val="8"/>
                <w:szCs w:val="14"/>
              </w:rPr>
            </w:pPr>
          </w:p>
        </w:tc>
      </w:tr>
      <w:tr w:rsidR="00C03F18" w:rsidRPr="00C03F18" w:rsidTr="00C03F18">
        <w:trPr>
          <w:trHeight w:val="1677"/>
        </w:trPr>
        <w:tc>
          <w:tcPr>
            <w:tcW w:w="0" w:type="auto"/>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lastRenderedPageBreak/>
              <w:t>44.3.</w:t>
            </w:r>
          </w:p>
        </w:tc>
        <w:tc>
          <w:tcPr>
            <w:tcW w:w="0" w:type="auto"/>
            <w:gridSpan w:val="2"/>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Проведение мониторинга  качества предоставления  общего образования</w:t>
            </w:r>
          </w:p>
        </w:tc>
        <w:tc>
          <w:tcPr>
            <w:tcW w:w="0" w:type="auto"/>
            <w:gridSpan w:val="2"/>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 xml:space="preserve">комитет, </w:t>
            </w:r>
            <w:r w:rsidRPr="00C03F18">
              <w:rPr>
                <w:sz w:val="8"/>
                <w:szCs w:val="14"/>
              </w:rPr>
              <w:t>муниципальные образовательные учреждения</w:t>
            </w:r>
          </w:p>
        </w:tc>
        <w:tc>
          <w:tcPr>
            <w:tcW w:w="0" w:type="auto"/>
            <w:shd w:val="clear" w:color="auto" w:fill="auto"/>
          </w:tcPr>
          <w:p w:rsidR="00C03F18" w:rsidRPr="00C03F18" w:rsidRDefault="00C03F18" w:rsidP="00C03F18">
            <w:pPr>
              <w:rPr>
                <w:sz w:val="8"/>
                <w:szCs w:val="14"/>
              </w:rPr>
            </w:pPr>
            <w:r w:rsidRPr="00C03F18">
              <w:rPr>
                <w:sz w:val="8"/>
                <w:szCs w:val="14"/>
              </w:rPr>
              <w:t>2021 – 2026 годы</w:t>
            </w:r>
          </w:p>
        </w:tc>
        <w:tc>
          <w:tcPr>
            <w:tcW w:w="0" w:type="auto"/>
            <w:shd w:val="clear" w:color="auto" w:fill="auto"/>
          </w:tcPr>
          <w:p w:rsidR="00C03F18" w:rsidRPr="00C03F18" w:rsidRDefault="00C03F18" w:rsidP="00C03F18">
            <w:pPr>
              <w:jc w:val="center"/>
              <w:rPr>
                <w:sz w:val="8"/>
                <w:szCs w:val="14"/>
              </w:rPr>
            </w:pPr>
            <w:r w:rsidRPr="00C03F18">
              <w:rPr>
                <w:sz w:val="8"/>
                <w:szCs w:val="14"/>
              </w:rPr>
              <w:t>4.1.</w:t>
            </w:r>
          </w:p>
          <w:p w:rsidR="00C03F18" w:rsidRPr="00C03F18" w:rsidRDefault="00C03F18" w:rsidP="00C03F18">
            <w:pPr>
              <w:jc w:val="center"/>
              <w:rPr>
                <w:sz w:val="8"/>
                <w:szCs w:val="14"/>
              </w:rPr>
            </w:pPr>
          </w:p>
        </w:tc>
        <w:tc>
          <w:tcPr>
            <w:tcW w:w="0" w:type="auto"/>
            <w:gridSpan w:val="2"/>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highlight w:val="yellow"/>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p w:rsidR="00C03F18" w:rsidRPr="00C03F18" w:rsidRDefault="00C03F18" w:rsidP="00C03F18">
            <w:pPr>
              <w:jc w:val="center"/>
              <w:rPr>
                <w:sz w:val="8"/>
                <w:szCs w:val="14"/>
              </w:rPr>
            </w:pPr>
          </w:p>
        </w:tc>
      </w:tr>
      <w:tr w:rsidR="00C03F18" w:rsidRPr="00C03F18" w:rsidTr="00C03F18">
        <w:trPr>
          <w:trHeight w:val="427"/>
        </w:trPr>
        <w:tc>
          <w:tcPr>
            <w:tcW w:w="0" w:type="auto"/>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55.</w:t>
            </w:r>
          </w:p>
          <w:p w:rsidR="00C03F18" w:rsidRPr="00C03F18" w:rsidRDefault="00C03F18" w:rsidP="00C03F18">
            <w:pPr>
              <w:suppressAutoHyphens/>
              <w:autoSpaceDE w:val="0"/>
              <w:rPr>
                <w:b/>
                <w:bCs/>
                <w:sz w:val="8"/>
                <w:szCs w:val="14"/>
                <w:lang w:eastAsia="ar-SA"/>
              </w:rPr>
            </w:pPr>
          </w:p>
        </w:tc>
        <w:tc>
          <w:tcPr>
            <w:tcW w:w="0" w:type="auto"/>
            <w:gridSpan w:val="14"/>
            <w:shd w:val="clear" w:color="auto" w:fill="auto"/>
          </w:tcPr>
          <w:p w:rsidR="00C03F18" w:rsidRPr="00C03F18" w:rsidRDefault="00C03F18" w:rsidP="00C03F18">
            <w:pPr>
              <w:suppressAutoHyphens/>
              <w:autoSpaceDE w:val="0"/>
              <w:rPr>
                <w:b/>
                <w:sz w:val="8"/>
                <w:szCs w:val="14"/>
                <w:lang w:eastAsia="ar-SA"/>
              </w:rPr>
            </w:pPr>
            <w:r w:rsidRPr="00C03F18">
              <w:rPr>
                <w:b/>
                <w:sz w:val="8"/>
                <w:szCs w:val="14"/>
                <w:lang w:eastAsia="ar-SA"/>
              </w:rPr>
              <w:t>Задача  5</w:t>
            </w:r>
          </w:p>
          <w:p w:rsidR="00C03F18" w:rsidRPr="00C03F18" w:rsidRDefault="00C03F18" w:rsidP="00C03F18">
            <w:pPr>
              <w:widowControl w:val="0"/>
              <w:suppressAutoHyphens/>
              <w:autoSpaceDE w:val="0"/>
              <w:rPr>
                <w:b/>
                <w:bCs/>
                <w:sz w:val="8"/>
                <w:szCs w:val="14"/>
                <w:lang w:eastAsia="ar-SA"/>
              </w:rPr>
            </w:pPr>
            <w:r w:rsidRPr="00C03F18">
              <w:rPr>
                <w:sz w:val="8"/>
                <w:szCs w:val="14"/>
                <w:lang w:eastAsia="ar-SA"/>
              </w:rPr>
              <w:t xml:space="preserve">Обеспечение  деятельности   центров  образования  цифрового и гуманитарного профилей. </w:t>
            </w:r>
          </w:p>
        </w:tc>
      </w:tr>
      <w:tr w:rsidR="00C03F18" w:rsidRPr="00C03F18" w:rsidTr="00C03F18">
        <w:trPr>
          <w:trHeight w:val="1395"/>
        </w:trPr>
        <w:tc>
          <w:tcPr>
            <w:tcW w:w="0" w:type="auto"/>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 xml:space="preserve">55.1. </w:t>
            </w:r>
          </w:p>
        </w:tc>
        <w:tc>
          <w:tcPr>
            <w:tcW w:w="0" w:type="auto"/>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Создание  центров  образования  цифрового и гуманитарного профилей  в общеобразовательных  учреждениях.</w:t>
            </w:r>
          </w:p>
        </w:tc>
        <w:tc>
          <w:tcPr>
            <w:tcW w:w="0" w:type="auto"/>
            <w:gridSpan w:val="2"/>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 xml:space="preserve"> муниципальные образовательные учреждения</w:t>
            </w:r>
          </w:p>
        </w:tc>
        <w:tc>
          <w:tcPr>
            <w:tcW w:w="0" w:type="auto"/>
            <w:gridSpan w:val="2"/>
            <w:shd w:val="clear" w:color="auto" w:fill="auto"/>
          </w:tcPr>
          <w:p w:rsidR="00C03F18" w:rsidRPr="00C03F18" w:rsidRDefault="00C03F18" w:rsidP="00C03F18">
            <w:pPr>
              <w:jc w:val="both"/>
              <w:rPr>
                <w:sz w:val="8"/>
                <w:szCs w:val="14"/>
              </w:rPr>
            </w:pPr>
            <w:r w:rsidRPr="00C03F18">
              <w:rPr>
                <w:sz w:val="8"/>
                <w:szCs w:val="14"/>
              </w:rPr>
              <w:t>2021 – 2026 годы</w:t>
            </w:r>
          </w:p>
        </w:tc>
        <w:tc>
          <w:tcPr>
            <w:tcW w:w="0" w:type="auto"/>
            <w:gridSpan w:val="2"/>
            <w:shd w:val="clear" w:color="auto" w:fill="auto"/>
          </w:tcPr>
          <w:p w:rsidR="00C03F18" w:rsidRPr="00C03F18" w:rsidRDefault="00C03F18" w:rsidP="00C03F18">
            <w:pPr>
              <w:jc w:val="center"/>
              <w:rPr>
                <w:sz w:val="8"/>
                <w:szCs w:val="14"/>
              </w:rPr>
            </w:pPr>
            <w:r w:rsidRPr="00C03F18">
              <w:rPr>
                <w:sz w:val="8"/>
                <w:szCs w:val="14"/>
              </w:rPr>
              <w:t>5.1</w:t>
            </w:r>
          </w:p>
          <w:p w:rsidR="00C03F18" w:rsidRPr="00C03F18" w:rsidRDefault="00C03F18" w:rsidP="00C03F18">
            <w:pPr>
              <w:jc w:val="center"/>
              <w:rPr>
                <w:sz w:val="8"/>
                <w:szCs w:val="14"/>
              </w:rPr>
            </w:pP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областной бюджет</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c>
          <w:tcPr>
            <w:tcW w:w="0" w:type="auto"/>
            <w:shd w:val="clear" w:color="auto" w:fill="auto"/>
            <w:vAlign w:val="center"/>
          </w:tcPr>
          <w:p w:rsidR="00C03F18" w:rsidRPr="00C03F18" w:rsidRDefault="00C03F18" w:rsidP="00C03F18">
            <w:pPr>
              <w:jc w:val="center"/>
              <w:rPr>
                <w:sz w:val="8"/>
                <w:szCs w:val="14"/>
              </w:rPr>
            </w:pPr>
            <w:r w:rsidRPr="00C03F18">
              <w:rPr>
                <w:sz w:val="8"/>
                <w:szCs w:val="14"/>
              </w:rPr>
              <w:t>0</w:t>
            </w:r>
          </w:p>
        </w:tc>
      </w:tr>
      <w:tr w:rsidR="00C03F18" w:rsidRPr="00C03F18" w:rsidTr="00C03F18">
        <w:trPr>
          <w:trHeight w:val="507"/>
        </w:trPr>
        <w:tc>
          <w:tcPr>
            <w:tcW w:w="0" w:type="auto"/>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56.</w:t>
            </w:r>
          </w:p>
          <w:p w:rsidR="00C03F18" w:rsidRPr="00C03F18" w:rsidRDefault="00C03F18" w:rsidP="00C03F18">
            <w:pPr>
              <w:suppressAutoHyphens/>
              <w:autoSpaceDE w:val="0"/>
              <w:rPr>
                <w:b/>
                <w:bCs/>
                <w:sz w:val="8"/>
                <w:szCs w:val="14"/>
                <w:lang w:eastAsia="ar-SA"/>
              </w:rPr>
            </w:pPr>
          </w:p>
        </w:tc>
        <w:tc>
          <w:tcPr>
            <w:tcW w:w="0" w:type="auto"/>
            <w:gridSpan w:val="14"/>
            <w:shd w:val="clear" w:color="auto" w:fill="auto"/>
          </w:tcPr>
          <w:p w:rsidR="00C03F18" w:rsidRPr="00C03F18" w:rsidRDefault="00C03F18" w:rsidP="00C03F18">
            <w:pPr>
              <w:rPr>
                <w:b/>
                <w:sz w:val="8"/>
                <w:szCs w:val="14"/>
              </w:rPr>
            </w:pPr>
            <w:r w:rsidRPr="00C03F18">
              <w:rPr>
                <w:b/>
                <w:sz w:val="8"/>
                <w:szCs w:val="14"/>
              </w:rPr>
              <w:t>Задача 6</w:t>
            </w:r>
          </w:p>
          <w:p w:rsidR="00C03F18" w:rsidRPr="00C03F18" w:rsidRDefault="00C03F18" w:rsidP="00C03F18">
            <w:pPr>
              <w:rPr>
                <w:b/>
                <w:sz w:val="8"/>
                <w:szCs w:val="14"/>
              </w:rPr>
            </w:pPr>
            <w:r w:rsidRPr="00C03F18">
              <w:rPr>
                <w:sz w:val="8"/>
                <w:szCs w:val="14"/>
              </w:rPr>
              <w:t>Профилактика безнадзорности и правонарушений несовершеннолетних</w:t>
            </w:r>
          </w:p>
        </w:tc>
      </w:tr>
      <w:tr w:rsidR="00C03F18" w:rsidRPr="00C03F18" w:rsidTr="00C03F18">
        <w:trPr>
          <w:trHeight w:val="315"/>
        </w:trPr>
        <w:tc>
          <w:tcPr>
            <w:tcW w:w="0" w:type="auto"/>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 xml:space="preserve">56.1. </w:t>
            </w:r>
          </w:p>
        </w:tc>
        <w:tc>
          <w:tcPr>
            <w:tcW w:w="0" w:type="auto"/>
            <w:shd w:val="clear" w:color="auto" w:fill="auto"/>
          </w:tcPr>
          <w:p w:rsidR="00C03F18" w:rsidRPr="00C03F18" w:rsidRDefault="00C03F18" w:rsidP="00C03F18">
            <w:pPr>
              <w:rPr>
                <w:sz w:val="8"/>
                <w:szCs w:val="14"/>
              </w:rPr>
            </w:pPr>
            <w:r w:rsidRPr="00C03F18">
              <w:rPr>
                <w:sz w:val="8"/>
                <w:szCs w:val="14"/>
              </w:rPr>
              <w:t>Проведение профилактической операции «Подросток», направленной на:</w:t>
            </w:r>
          </w:p>
          <w:p w:rsidR="00C03F18" w:rsidRPr="00C03F18" w:rsidRDefault="00C03F18" w:rsidP="00C03F18">
            <w:pPr>
              <w:rPr>
                <w:sz w:val="8"/>
                <w:szCs w:val="14"/>
              </w:rPr>
            </w:pPr>
            <w:r w:rsidRPr="00C03F18">
              <w:rPr>
                <w:sz w:val="8"/>
                <w:szCs w:val="14"/>
              </w:rPr>
              <w:t xml:space="preserve"> - предупреждение безнадзорности и правонарушений несовершеннолетних; </w:t>
            </w:r>
          </w:p>
          <w:p w:rsidR="00C03F18" w:rsidRPr="00C03F18" w:rsidRDefault="00C03F18" w:rsidP="00C03F18">
            <w:pPr>
              <w:suppressAutoHyphens/>
              <w:autoSpaceDE w:val="0"/>
              <w:rPr>
                <w:sz w:val="8"/>
                <w:szCs w:val="14"/>
                <w:lang w:eastAsia="ar-SA"/>
              </w:rPr>
            </w:pPr>
            <w:r w:rsidRPr="00C03F18">
              <w:rPr>
                <w:sz w:val="8"/>
                <w:szCs w:val="14"/>
              </w:rPr>
              <w:t>- улучшение индивидуально – воспитательной работы  с ними, выявление детей «группы риска» и неблагополучных семей</w:t>
            </w:r>
          </w:p>
        </w:tc>
        <w:tc>
          <w:tcPr>
            <w:tcW w:w="0" w:type="auto"/>
            <w:gridSpan w:val="2"/>
            <w:shd w:val="clear" w:color="auto" w:fill="auto"/>
          </w:tcPr>
          <w:p w:rsidR="00C03F18" w:rsidRPr="00C03F18" w:rsidRDefault="00C03F18" w:rsidP="00C03F18">
            <w:pPr>
              <w:jc w:val="both"/>
              <w:rPr>
                <w:sz w:val="8"/>
                <w:szCs w:val="14"/>
              </w:rPr>
            </w:pPr>
            <w:r w:rsidRPr="00C03F18">
              <w:rPr>
                <w:sz w:val="8"/>
                <w:szCs w:val="14"/>
              </w:rPr>
              <w:t xml:space="preserve">комитет, </w:t>
            </w:r>
            <w:proofErr w:type="spellStart"/>
            <w:r w:rsidRPr="00C03F18">
              <w:rPr>
                <w:sz w:val="8"/>
                <w:szCs w:val="14"/>
              </w:rPr>
              <w:t>КДНиЗП</w:t>
            </w:r>
            <w:proofErr w:type="spellEnd"/>
            <w:r w:rsidRPr="00C03F18">
              <w:rPr>
                <w:sz w:val="8"/>
                <w:szCs w:val="14"/>
              </w:rPr>
              <w:t>, ОМВД России по Солецкому району (по согласованию)</w:t>
            </w:r>
          </w:p>
        </w:tc>
        <w:tc>
          <w:tcPr>
            <w:tcW w:w="0" w:type="auto"/>
            <w:gridSpan w:val="2"/>
            <w:shd w:val="clear" w:color="auto" w:fill="auto"/>
          </w:tcPr>
          <w:p w:rsidR="00C03F18" w:rsidRPr="00C03F18" w:rsidRDefault="00C03F18" w:rsidP="00C03F18">
            <w:pPr>
              <w:jc w:val="both"/>
              <w:rPr>
                <w:sz w:val="8"/>
                <w:szCs w:val="14"/>
              </w:rPr>
            </w:pPr>
            <w:r w:rsidRPr="00C03F18">
              <w:rPr>
                <w:sz w:val="8"/>
                <w:szCs w:val="14"/>
              </w:rPr>
              <w:t>2021 – 2026 годы</w:t>
            </w:r>
          </w:p>
        </w:tc>
        <w:tc>
          <w:tcPr>
            <w:tcW w:w="0" w:type="auto"/>
            <w:shd w:val="clear" w:color="auto" w:fill="auto"/>
          </w:tcPr>
          <w:p w:rsidR="00C03F18" w:rsidRPr="00C03F18" w:rsidRDefault="00C03F18" w:rsidP="00C03F18">
            <w:pPr>
              <w:jc w:val="center"/>
              <w:rPr>
                <w:sz w:val="8"/>
                <w:szCs w:val="14"/>
              </w:rPr>
            </w:pPr>
            <w:r w:rsidRPr="00C03F18">
              <w:rPr>
                <w:sz w:val="8"/>
                <w:szCs w:val="14"/>
              </w:rPr>
              <w:t>6.1</w:t>
            </w:r>
          </w:p>
        </w:tc>
        <w:tc>
          <w:tcPr>
            <w:tcW w:w="0" w:type="auto"/>
            <w:gridSpan w:val="2"/>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r>
      <w:tr w:rsidR="00C03F18" w:rsidRPr="00C03F18" w:rsidTr="00C03F18">
        <w:trPr>
          <w:trHeight w:val="195"/>
        </w:trPr>
        <w:tc>
          <w:tcPr>
            <w:tcW w:w="0" w:type="auto"/>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56.2.</w:t>
            </w:r>
          </w:p>
        </w:tc>
        <w:tc>
          <w:tcPr>
            <w:tcW w:w="0" w:type="auto"/>
            <w:shd w:val="clear" w:color="auto" w:fill="auto"/>
          </w:tcPr>
          <w:p w:rsidR="00C03F18" w:rsidRPr="00C03F18" w:rsidRDefault="00C03F18" w:rsidP="00C03F18">
            <w:pPr>
              <w:suppressAutoHyphens/>
              <w:autoSpaceDE w:val="0"/>
              <w:rPr>
                <w:sz w:val="8"/>
                <w:szCs w:val="14"/>
              </w:rPr>
            </w:pPr>
            <w:r w:rsidRPr="00C03F18">
              <w:rPr>
                <w:iCs/>
                <w:sz w:val="8"/>
                <w:szCs w:val="14"/>
              </w:rPr>
              <w:t xml:space="preserve">Ведение банка данных  </w:t>
            </w:r>
            <w:r w:rsidRPr="00C03F18">
              <w:rPr>
                <w:i/>
                <w:iCs/>
                <w:sz w:val="8"/>
                <w:szCs w:val="14"/>
              </w:rPr>
              <w:t xml:space="preserve"> </w:t>
            </w:r>
            <w:r w:rsidRPr="00C03F18">
              <w:rPr>
                <w:color w:val="000000"/>
                <w:sz w:val="8"/>
                <w:szCs w:val="14"/>
              </w:rPr>
              <w:t>обучающихся пропустивших занятия по неуважительным причинам свыше 10% учебного времени</w:t>
            </w:r>
          </w:p>
        </w:tc>
        <w:tc>
          <w:tcPr>
            <w:tcW w:w="0" w:type="auto"/>
            <w:gridSpan w:val="2"/>
            <w:shd w:val="clear" w:color="auto" w:fill="auto"/>
          </w:tcPr>
          <w:p w:rsidR="00C03F18" w:rsidRPr="00C03F18" w:rsidRDefault="00C03F18" w:rsidP="00C03F18">
            <w:pPr>
              <w:suppressAutoHyphens/>
              <w:autoSpaceDE w:val="0"/>
              <w:rPr>
                <w:sz w:val="8"/>
                <w:szCs w:val="14"/>
              </w:rPr>
            </w:pPr>
            <w:r w:rsidRPr="00C03F18">
              <w:rPr>
                <w:sz w:val="8"/>
                <w:szCs w:val="14"/>
              </w:rPr>
              <w:t>комитет, муниципальные образовательные учреждения</w:t>
            </w:r>
          </w:p>
        </w:tc>
        <w:tc>
          <w:tcPr>
            <w:tcW w:w="0" w:type="auto"/>
            <w:gridSpan w:val="2"/>
            <w:shd w:val="clear" w:color="auto" w:fill="auto"/>
          </w:tcPr>
          <w:p w:rsidR="00C03F18" w:rsidRPr="00C03F18" w:rsidRDefault="00C03F18" w:rsidP="00C03F18">
            <w:pPr>
              <w:jc w:val="both"/>
              <w:rPr>
                <w:sz w:val="8"/>
                <w:szCs w:val="14"/>
              </w:rPr>
            </w:pPr>
            <w:r w:rsidRPr="00C03F18">
              <w:rPr>
                <w:sz w:val="8"/>
                <w:szCs w:val="14"/>
              </w:rPr>
              <w:t>2021 – 2026 годы</w:t>
            </w:r>
          </w:p>
        </w:tc>
        <w:tc>
          <w:tcPr>
            <w:tcW w:w="0" w:type="auto"/>
            <w:shd w:val="clear" w:color="auto" w:fill="auto"/>
          </w:tcPr>
          <w:p w:rsidR="00C03F18" w:rsidRPr="00C03F18" w:rsidRDefault="00C03F18" w:rsidP="00C03F18">
            <w:pPr>
              <w:jc w:val="center"/>
              <w:rPr>
                <w:sz w:val="8"/>
                <w:szCs w:val="14"/>
              </w:rPr>
            </w:pPr>
            <w:r w:rsidRPr="00C03F18">
              <w:rPr>
                <w:sz w:val="8"/>
                <w:szCs w:val="14"/>
              </w:rPr>
              <w:t>6,2</w:t>
            </w:r>
          </w:p>
        </w:tc>
        <w:tc>
          <w:tcPr>
            <w:tcW w:w="0" w:type="auto"/>
            <w:gridSpan w:val="2"/>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r>
      <w:tr w:rsidR="00C03F18" w:rsidRPr="00C03F18" w:rsidTr="00C03F18">
        <w:trPr>
          <w:trHeight w:val="111"/>
        </w:trPr>
        <w:tc>
          <w:tcPr>
            <w:tcW w:w="0" w:type="auto"/>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56.3.</w:t>
            </w:r>
          </w:p>
        </w:tc>
        <w:tc>
          <w:tcPr>
            <w:tcW w:w="0" w:type="auto"/>
            <w:shd w:val="clear" w:color="auto" w:fill="auto"/>
          </w:tcPr>
          <w:p w:rsidR="00C03F18" w:rsidRPr="00C03F18" w:rsidRDefault="00C03F18" w:rsidP="00C03F18">
            <w:pPr>
              <w:rPr>
                <w:sz w:val="8"/>
                <w:szCs w:val="14"/>
              </w:rPr>
            </w:pPr>
            <w:r w:rsidRPr="00C03F18">
              <w:rPr>
                <w:sz w:val="8"/>
                <w:szCs w:val="14"/>
              </w:rPr>
              <w:t>Проведение профилактических медицинские осмотров</w:t>
            </w:r>
            <w:r w:rsidRPr="00C03F18">
              <w:rPr>
                <w:sz w:val="8"/>
                <w:szCs w:val="14"/>
              </w:rPr>
              <w:br/>
              <w:t>обучающихся обще6образовательных организаций в целях раннего</w:t>
            </w:r>
            <w:r w:rsidRPr="00C03F18">
              <w:rPr>
                <w:sz w:val="8"/>
                <w:szCs w:val="14"/>
              </w:rPr>
              <w:br/>
              <w:t>выявления незаконного потребления наркотических средств и психотропных веществ</w:t>
            </w:r>
          </w:p>
        </w:tc>
        <w:tc>
          <w:tcPr>
            <w:tcW w:w="0" w:type="auto"/>
            <w:gridSpan w:val="2"/>
            <w:shd w:val="clear" w:color="auto" w:fill="auto"/>
          </w:tcPr>
          <w:p w:rsidR="00C03F18" w:rsidRPr="00C03F18" w:rsidRDefault="00C03F18" w:rsidP="00C03F18">
            <w:pPr>
              <w:suppressAutoHyphens/>
              <w:autoSpaceDE w:val="0"/>
              <w:rPr>
                <w:sz w:val="8"/>
                <w:szCs w:val="14"/>
              </w:rPr>
            </w:pPr>
            <w:r w:rsidRPr="00C03F18">
              <w:rPr>
                <w:sz w:val="8"/>
                <w:szCs w:val="14"/>
              </w:rPr>
              <w:t>комитет, муниципальные образовательные учреждения, ГОБУЗ "Солецкая ЦРБ" (по согласованию)</w:t>
            </w:r>
          </w:p>
        </w:tc>
        <w:tc>
          <w:tcPr>
            <w:tcW w:w="0" w:type="auto"/>
            <w:gridSpan w:val="2"/>
            <w:shd w:val="clear" w:color="auto" w:fill="auto"/>
          </w:tcPr>
          <w:p w:rsidR="00C03F18" w:rsidRPr="00C03F18" w:rsidRDefault="00C03F18" w:rsidP="00C03F18">
            <w:pPr>
              <w:jc w:val="both"/>
              <w:rPr>
                <w:sz w:val="8"/>
                <w:szCs w:val="14"/>
              </w:rPr>
            </w:pPr>
            <w:r w:rsidRPr="00C03F18">
              <w:rPr>
                <w:sz w:val="8"/>
                <w:szCs w:val="14"/>
              </w:rPr>
              <w:t>2021 – 2026 годы</w:t>
            </w:r>
          </w:p>
        </w:tc>
        <w:tc>
          <w:tcPr>
            <w:tcW w:w="0" w:type="auto"/>
            <w:shd w:val="clear" w:color="auto" w:fill="auto"/>
          </w:tcPr>
          <w:p w:rsidR="00C03F18" w:rsidRPr="00C03F18" w:rsidRDefault="00C03F18" w:rsidP="00C03F18">
            <w:pPr>
              <w:jc w:val="center"/>
              <w:rPr>
                <w:sz w:val="8"/>
                <w:szCs w:val="14"/>
              </w:rPr>
            </w:pPr>
            <w:r w:rsidRPr="00C03F18">
              <w:rPr>
                <w:sz w:val="8"/>
                <w:szCs w:val="14"/>
              </w:rPr>
              <w:t>6.3</w:t>
            </w:r>
          </w:p>
        </w:tc>
        <w:tc>
          <w:tcPr>
            <w:tcW w:w="0" w:type="auto"/>
            <w:gridSpan w:val="2"/>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r>
      <w:tr w:rsidR="00C03F18" w:rsidRPr="00C03F18" w:rsidTr="00C03F18">
        <w:trPr>
          <w:trHeight w:val="150"/>
        </w:trPr>
        <w:tc>
          <w:tcPr>
            <w:tcW w:w="0" w:type="auto"/>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56.4.</w:t>
            </w:r>
          </w:p>
        </w:tc>
        <w:tc>
          <w:tcPr>
            <w:tcW w:w="0" w:type="auto"/>
            <w:shd w:val="clear" w:color="auto" w:fill="auto"/>
          </w:tcPr>
          <w:p w:rsidR="00C03F18" w:rsidRPr="00C03F18" w:rsidRDefault="00C03F18" w:rsidP="00C03F18">
            <w:pPr>
              <w:suppressAutoHyphens/>
              <w:autoSpaceDE w:val="0"/>
              <w:rPr>
                <w:sz w:val="8"/>
                <w:szCs w:val="14"/>
              </w:rPr>
            </w:pPr>
            <w:r w:rsidRPr="00C03F18">
              <w:rPr>
                <w:sz w:val="8"/>
                <w:szCs w:val="14"/>
              </w:rPr>
              <w:t xml:space="preserve">Включение в планы воспитательной работы общеобразовательных организаций </w:t>
            </w:r>
            <w:r w:rsidRPr="00C03F18">
              <w:rPr>
                <w:sz w:val="8"/>
                <w:szCs w:val="14"/>
              </w:rPr>
              <w:lastRenderedPageBreak/>
              <w:t>мероприятий по профилактике правонарушений среди несовершеннолетних</w:t>
            </w:r>
          </w:p>
        </w:tc>
        <w:tc>
          <w:tcPr>
            <w:tcW w:w="0" w:type="auto"/>
            <w:gridSpan w:val="2"/>
            <w:shd w:val="clear" w:color="auto" w:fill="auto"/>
          </w:tcPr>
          <w:p w:rsidR="00C03F18" w:rsidRPr="00C03F18" w:rsidRDefault="00C03F18" w:rsidP="00C03F18">
            <w:pPr>
              <w:suppressAutoHyphens/>
              <w:autoSpaceDE w:val="0"/>
              <w:rPr>
                <w:sz w:val="8"/>
                <w:szCs w:val="14"/>
              </w:rPr>
            </w:pPr>
            <w:r w:rsidRPr="00C03F18">
              <w:rPr>
                <w:sz w:val="8"/>
                <w:szCs w:val="14"/>
              </w:rPr>
              <w:t>комитет, муниципальные образовательные учреждения</w:t>
            </w:r>
          </w:p>
        </w:tc>
        <w:tc>
          <w:tcPr>
            <w:tcW w:w="0" w:type="auto"/>
            <w:gridSpan w:val="2"/>
            <w:shd w:val="clear" w:color="auto" w:fill="auto"/>
          </w:tcPr>
          <w:p w:rsidR="00C03F18" w:rsidRPr="00C03F18" w:rsidRDefault="00C03F18" w:rsidP="00C03F18">
            <w:pPr>
              <w:jc w:val="both"/>
              <w:rPr>
                <w:sz w:val="8"/>
                <w:szCs w:val="14"/>
              </w:rPr>
            </w:pPr>
            <w:r w:rsidRPr="00C03F18">
              <w:rPr>
                <w:sz w:val="8"/>
                <w:szCs w:val="14"/>
              </w:rPr>
              <w:t>2021 – 2026 годы</w:t>
            </w:r>
          </w:p>
        </w:tc>
        <w:tc>
          <w:tcPr>
            <w:tcW w:w="0" w:type="auto"/>
            <w:shd w:val="clear" w:color="auto" w:fill="auto"/>
          </w:tcPr>
          <w:p w:rsidR="00C03F18" w:rsidRPr="00C03F18" w:rsidRDefault="00C03F18" w:rsidP="00C03F18">
            <w:pPr>
              <w:jc w:val="center"/>
              <w:rPr>
                <w:sz w:val="8"/>
                <w:szCs w:val="14"/>
              </w:rPr>
            </w:pPr>
            <w:r w:rsidRPr="00C03F18">
              <w:rPr>
                <w:sz w:val="8"/>
                <w:szCs w:val="14"/>
              </w:rPr>
              <w:t>6.4</w:t>
            </w:r>
          </w:p>
        </w:tc>
        <w:tc>
          <w:tcPr>
            <w:tcW w:w="0" w:type="auto"/>
            <w:gridSpan w:val="2"/>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c>
          <w:tcPr>
            <w:tcW w:w="0" w:type="auto"/>
            <w:shd w:val="clear" w:color="auto" w:fill="auto"/>
          </w:tcPr>
          <w:p w:rsidR="00C03F18" w:rsidRPr="00C03F18" w:rsidRDefault="00C03F18" w:rsidP="00C03F18">
            <w:pPr>
              <w:jc w:val="center"/>
              <w:rPr>
                <w:sz w:val="8"/>
                <w:szCs w:val="14"/>
              </w:rPr>
            </w:pPr>
            <w:r w:rsidRPr="00C03F18">
              <w:rPr>
                <w:sz w:val="8"/>
                <w:szCs w:val="14"/>
              </w:rPr>
              <w:t>-</w:t>
            </w:r>
          </w:p>
        </w:tc>
      </w:tr>
      <w:tr w:rsidR="00C03F18" w:rsidRPr="00C03F18" w:rsidTr="00C03F18">
        <w:trPr>
          <w:trHeight w:val="427"/>
        </w:trPr>
        <w:tc>
          <w:tcPr>
            <w:tcW w:w="0" w:type="auto"/>
            <w:shd w:val="clear" w:color="auto" w:fill="auto"/>
          </w:tcPr>
          <w:p w:rsidR="00C03F18" w:rsidRPr="00C03F18" w:rsidRDefault="00C03F18" w:rsidP="00C03F18">
            <w:pPr>
              <w:suppressAutoHyphens/>
              <w:autoSpaceDE w:val="0"/>
              <w:rPr>
                <w:sz w:val="8"/>
                <w:szCs w:val="14"/>
                <w:lang w:eastAsia="ar-SA"/>
              </w:rPr>
            </w:pPr>
          </w:p>
        </w:tc>
        <w:tc>
          <w:tcPr>
            <w:tcW w:w="0" w:type="auto"/>
            <w:shd w:val="clear" w:color="auto" w:fill="auto"/>
          </w:tcPr>
          <w:p w:rsidR="00C03F18" w:rsidRPr="00C03F18" w:rsidRDefault="00C03F18" w:rsidP="00C03F18">
            <w:pPr>
              <w:suppressAutoHyphens/>
              <w:autoSpaceDE w:val="0"/>
              <w:rPr>
                <w:sz w:val="8"/>
                <w:szCs w:val="14"/>
                <w:lang w:eastAsia="ar-SA"/>
              </w:rPr>
            </w:pPr>
            <w:r w:rsidRPr="00C03F18">
              <w:rPr>
                <w:sz w:val="8"/>
                <w:szCs w:val="14"/>
                <w:lang w:eastAsia="ar-SA"/>
              </w:rPr>
              <w:t>Итого по подпрограмме</w:t>
            </w:r>
          </w:p>
        </w:tc>
        <w:tc>
          <w:tcPr>
            <w:tcW w:w="0" w:type="auto"/>
            <w:gridSpan w:val="2"/>
            <w:shd w:val="clear" w:color="auto" w:fill="auto"/>
          </w:tcPr>
          <w:p w:rsidR="00C03F18" w:rsidRPr="00C03F18" w:rsidRDefault="00C03F18" w:rsidP="00C03F18">
            <w:pPr>
              <w:suppressAutoHyphens/>
              <w:autoSpaceDE w:val="0"/>
              <w:rPr>
                <w:sz w:val="8"/>
                <w:szCs w:val="14"/>
                <w:lang w:eastAsia="ar-SA"/>
              </w:rPr>
            </w:pPr>
          </w:p>
        </w:tc>
        <w:tc>
          <w:tcPr>
            <w:tcW w:w="0" w:type="auto"/>
            <w:gridSpan w:val="2"/>
            <w:shd w:val="clear" w:color="auto" w:fill="auto"/>
          </w:tcPr>
          <w:p w:rsidR="00C03F18" w:rsidRPr="00C03F18" w:rsidRDefault="00C03F18" w:rsidP="00C03F18">
            <w:pPr>
              <w:jc w:val="both"/>
              <w:rPr>
                <w:sz w:val="8"/>
                <w:szCs w:val="14"/>
              </w:rPr>
            </w:pPr>
          </w:p>
        </w:tc>
        <w:tc>
          <w:tcPr>
            <w:tcW w:w="0" w:type="auto"/>
            <w:shd w:val="clear" w:color="auto" w:fill="auto"/>
          </w:tcPr>
          <w:p w:rsidR="00C03F18" w:rsidRPr="00C03F18" w:rsidRDefault="00C03F18" w:rsidP="00C03F18">
            <w:pPr>
              <w:jc w:val="center"/>
              <w:rPr>
                <w:sz w:val="8"/>
                <w:szCs w:val="14"/>
              </w:rPr>
            </w:pPr>
          </w:p>
        </w:tc>
        <w:tc>
          <w:tcPr>
            <w:tcW w:w="0" w:type="auto"/>
            <w:gridSpan w:val="2"/>
            <w:shd w:val="clear" w:color="auto" w:fill="auto"/>
          </w:tcPr>
          <w:p w:rsidR="00C03F18" w:rsidRPr="00C03F18" w:rsidRDefault="00C03F18" w:rsidP="00C03F18">
            <w:pPr>
              <w:jc w:val="center"/>
              <w:rPr>
                <w:sz w:val="8"/>
                <w:szCs w:val="14"/>
              </w:rPr>
            </w:pPr>
          </w:p>
        </w:tc>
        <w:tc>
          <w:tcPr>
            <w:tcW w:w="0" w:type="auto"/>
            <w:shd w:val="clear" w:color="auto" w:fill="auto"/>
          </w:tcPr>
          <w:p w:rsidR="00C03F18" w:rsidRPr="00C03F18" w:rsidRDefault="00C03F18" w:rsidP="00C03F18">
            <w:pPr>
              <w:jc w:val="center"/>
              <w:rPr>
                <w:color w:val="000000"/>
                <w:sz w:val="8"/>
                <w:szCs w:val="14"/>
              </w:rPr>
            </w:pPr>
            <w:r w:rsidRPr="00C03F18">
              <w:rPr>
                <w:color w:val="000000"/>
                <w:sz w:val="8"/>
                <w:szCs w:val="14"/>
              </w:rPr>
              <w:t>158318,60240</w:t>
            </w:r>
          </w:p>
        </w:tc>
        <w:tc>
          <w:tcPr>
            <w:tcW w:w="0" w:type="auto"/>
            <w:shd w:val="clear" w:color="auto" w:fill="auto"/>
          </w:tcPr>
          <w:p w:rsidR="00C03F18" w:rsidRPr="00C03F18" w:rsidRDefault="00C03F18" w:rsidP="00C03F18">
            <w:pPr>
              <w:jc w:val="center"/>
              <w:rPr>
                <w:color w:val="000000"/>
                <w:sz w:val="8"/>
                <w:szCs w:val="14"/>
                <w:highlight w:val="yellow"/>
              </w:rPr>
            </w:pPr>
            <w:r w:rsidRPr="00C03F18">
              <w:rPr>
                <w:color w:val="000000"/>
                <w:sz w:val="8"/>
                <w:szCs w:val="14"/>
                <w:highlight w:val="yellow"/>
              </w:rPr>
              <w:t>168929,23447</w:t>
            </w:r>
          </w:p>
        </w:tc>
        <w:tc>
          <w:tcPr>
            <w:tcW w:w="0" w:type="auto"/>
            <w:shd w:val="clear" w:color="auto" w:fill="auto"/>
          </w:tcPr>
          <w:p w:rsidR="00C03F18" w:rsidRPr="00C03F18" w:rsidRDefault="00C03F18" w:rsidP="00C03F18">
            <w:pPr>
              <w:jc w:val="center"/>
              <w:rPr>
                <w:sz w:val="8"/>
                <w:szCs w:val="14"/>
                <w:highlight w:val="yellow"/>
              </w:rPr>
            </w:pPr>
            <w:r w:rsidRPr="00C03F18">
              <w:rPr>
                <w:sz w:val="8"/>
                <w:szCs w:val="14"/>
                <w:highlight w:val="yellow"/>
              </w:rPr>
              <w:t>139762,44567</w:t>
            </w:r>
          </w:p>
        </w:tc>
        <w:tc>
          <w:tcPr>
            <w:tcW w:w="0" w:type="auto"/>
            <w:shd w:val="clear" w:color="auto" w:fill="auto"/>
          </w:tcPr>
          <w:p w:rsidR="00C03F18" w:rsidRPr="00C03F18" w:rsidRDefault="00C03F18" w:rsidP="00C03F18">
            <w:pPr>
              <w:jc w:val="center"/>
              <w:rPr>
                <w:sz w:val="8"/>
                <w:szCs w:val="14"/>
              </w:rPr>
            </w:pPr>
            <w:r w:rsidRPr="00C03F18">
              <w:rPr>
                <w:sz w:val="8"/>
                <w:szCs w:val="14"/>
              </w:rPr>
              <w:t>140257,34567</w:t>
            </w:r>
          </w:p>
        </w:tc>
        <w:tc>
          <w:tcPr>
            <w:tcW w:w="0" w:type="auto"/>
            <w:shd w:val="clear" w:color="auto" w:fill="auto"/>
          </w:tcPr>
          <w:p w:rsidR="00C03F18" w:rsidRPr="00C03F18" w:rsidRDefault="00C03F18" w:rsidP="00C03F18">
            <w:pPr>
              <w:jc w:val="center"/>
              <w:rPr>
                <w:sz w:val="8"/>
                <w:szCs w:val="14"/>
              </w:rPr>
            </w:pPr>
            <w:r w:rsidRPr="00C03F18">
              <w:rPr>
                <w:sz w:val="8"/>
                <w:szCs w:val="14"/>
              </w:rPr>
              <w:t>121025,00000</w:t>
            </w:r>
          </w:p>
        </w:tc>
        <w:tc>
          <w:tcPr>
            <w:tcW w:w="0" w:type="auto"/>
            <w:shd w:val="clear" w:color="auto" w:fill="auto"/>
          </w:tcPr>
          <w:p w:rsidR="00C03F18" w:rsidRPr="00C03F18" w:rsidRDefault="00C03F18" w:rsidP="00C03F18">
            <w:pPr>
              <w:jc w:val="center"/>
              <w:rPr>
                <w:sz w:val="8"/>
                <w:szCs w:val="14"/>
              </w:rPr>
            </w:pPr>
            <w:r w:rsidRPr="00C03F18">
              <w:rPr>
                <w:sz w:val="8"/>
                <w:szCs w:val="14"/>
              </w:rPr>
              <w:t>121025,00000</w:t>
            </w:r>
          </w:p>
        </w:tc>
      </w:tr>
    </w:tbl>
    <w:p w:rsidR="00C03F18" w:rsidRPr="00CE1D49" w:rsidRDefault="00C03F18" w:rsidP="00C03F18">
      <w:pPr>
        <w:jc w:val="right"/>
        <w:rPr>
          <w:sz w:val="14"/>
          <w:szCs w:val="14"/>
        </w:rPr>
      </w:pPr>
      <w:r w:rsidRPr="00CE1D49">
        <w:rPr>
          <w:sz w:val="14"/>
          <w:szCs w:val="14"/>
        </w:rPr>
        <w:t>»</w:t>
      </w:r>
    </w:p>
    <w:p w:rsidR="00C03F18" w:rsidRPr="00CE1D49" w:rsidRDefault="00C03F18" w:rsidP="00C03F18">
      <w:pPr>
        <w:pStyle w:val="aff3"/>
        <w:spacing w:before="0" w:beforeAutospacing="0" w:after="0" w:afterAutospacing="0"/>
        <w:ind w:firstLine="284"/>
        <w:jc w:val="both"/>
        <w:rPr>
          <w:sz w:val="14"/>
          <w:szCs w:val="14"/>
        </w:rPr>
      </w:pPr>
      <w:r w:rsidRPr="00CE1D49">
        <w:rPr>
          <w:bCs/>
          <w:sz w:val="14"/>
          <w:szCs w:val="14"/>
        </w:rPr>
        <w:t xml:space="preserve">1.4. </w:t>
      </w:r>
      <w:r w:rsidRPr="00CE1D49">
        <w:rPr>
          <w:sz w:val="14"/>
          <w:szCs w:val="14"/>
        </w:rPr>
        <w:t>Внести изменения в подпрограмму «</w:t>
      </w:r>
      <w:r w:rsidRPr="00CE1D49">
        <w:rPr>
          <w:sz w:val="14"/>
          <w:szCs w:val="14"/>
          <w:lang w:eastAsia="ru-RU"/>
        </w:rPr>
        <w:t>Организация отдыха, оздоровления и занятости детей и подростков Солецкого муниципального округа</w:t>
      </w:r>
      <w:r w:rsidRPr="00CE1D49">
        <w:rPr>
          <w:sz w:val="14"/>
          <w:szCs w:val="14"/>
        </w:rPr>
        <w:t>» (далее Подпрограмма 2):</w:t>
      </w:r>
    </w:p>
    <w:p w:rsidR="00C03F18" w:rsidRPr="00CE1D49" w:rsidRDefault="00C03F18" w:rsidP="00C03F18">
      <w:pPr>
        <w:ind w:firstLine="284"/>
        <w:jc w:val="both"/>
        <w:rPr>
          <w:sz w:val="14"/>
          <w:szCs w:val="14"/>
        </w:rPr>
      </w:pPr>
      <w:r w:rsidRPr="00CE1D49">
        <w:rPr>
          <w:sz w:val="14"/>
          <w:szCs w:val="14"/>
        </w:rPr>
        <w:t>1.4.1. Заменить в разделе 4 Паспорта Подпрограммы 2:</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bCs/>
          <w:sz w:val="14"/>
          <w:szCs w:val="14"/>
        </w:rPr>
        <w:t>в графе 4 строки «2022» цифру «</w:t>
      </w:r>
      <w:r w:rsidRPr="00CE1D49">
        <w:rPr>
          <w:spacing w:val="-6"/>
          <w:sz w:val="14"/>
          <w:szCs w:val="14"/>
        </w:rPr>
        <w:t>872,20000» на «866,16059»;</w:t>
      </w:r>
    </w:p>
    <w:p w:rsidR="00C03F18" w:rsidRPr="00CE1D49" w:rsidRDefault="00C03F18" w:rsidP="00C03F18">
      <w:pPr>
        <w:suppressAutoHyphens/>
        <w:autoSpaceDE w:val="0"/>
        <w:autoSpaceDN w:val="0"/>
        <w:adjustRightInd w:val="0"/>
        <w:ind w:firstLine="284"/>
        <w:contextualSpacing/>
        <w:jc w:val="both"/>
        <w:rPr>
          <w:sz w:val="14"/>
          <w:szCs w:val="14"/>
        </w:rPr>
      </w:pPr>
      <w:r w:rsidRPr="00CE1D49">
        <w:rPr>
          <w:spacing w:val="-6"/>
          <w:sz w:val="14"/>
          <w:szCs w:val="14"/>
        </w:rPr>
        <w:t>в графе 4 строки «ВСЕГО» цифру «5172,25132» на «5166,21191»</w:t>
      </w:r>
      <w:r w:rsidRPr="00CE1D49">
        <w:rPr>
          <w:sz w:val="14"/>
          <w:szCs w:val="14"/>
        </w:rPr>
        <w:t>;</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spacing w:val="-6"/>
          <w:sz w:val="14"/>
          <w:szCs w:val="14"/>
        </w:rPr>
        <w:t xml:space="preserve">в графе 5 строки «2022» цифру </w:t>
      </w:r>
      <w:r w:rsidRPr="00CE1D49">
        <w:rPr>
          <w:bCs/>
          <w:sz w:val="14"/>
          <w:szCs w:val="14"/>
        </w:rPr>
        <w:t>«</w:t>
      </w:r>
      <w:r w:rsidRPr="00CE1D49">
        <w:rPr>
          <w:spacing w:val="-6"/>
          <w:sz w:val="14"/>
          <w:szCs w:val="14"/>
        </w:rPr>
        <w:t>872,20000» на «866,16059»;</w:t>
      </w:r>
    </w:p>
    <w:p w:rsidR="00C03F18" w:rsidRPr="00CE1D49" w:rsidRDefault="00C03F18" w:rsidP="00C03F18">
      <w:pPr>
        <w:suppressAutoHyphens/>
        <w:autoSpaceDE w:val="0"/>
        <w:autoSpaceDN w:val="0"/>
        <w:adjustRightInd w:val="0"/>
        <w:ind w:firstLine="284"/>
        <w:contextualSpacing/>
        <w:jc w:val="both"/>
        <w:rPr>
          <w:color w:val="000000"/>
          <w:sz w:val="14"/>
          <w:szCs w:val="14"/>
        </w:rPr>
      </w:pPr>
      <w:r w:rsidRPr="00CE1D49">
        <w:rPr>
          <w:spacing w:val="-6"/>
          <w:sz w:val="14"/>
          <w:szCs w:val="14"/>
        </w:rPr>
        <w:t xml:space="preserve">в графе 5 строки «ВСЕГО» цифру </w:t>
      </w:r>
      <w:r w:rsidRPr="00CE1D49">
        <w:rPr>
          <w:bCs/>
          <w:sz w:val="14"/>
          <w:szCs w:val="14"/>
        </w:rPr>
        <w:t>«</w:t>
      </w:r>
      <w:r w:rsidRPr="00CE1D49">
        <w:rPr>
          <w:spacing w:val="-6"/>
          <w:sz w:val="14"/>
          <w:szCs w:val="14"/>
        </w:rPr>
        <w:t>872,20000» на «866,16059».</w:t>
      </w:r>
    </w:p>
    <w:p w:rsidR="00C03F18" w:rsidRPr="00CE1D49" w:rsidRDefault="00C03F18" w:rsidP="00C03F18">
      <w:pPr>
        <w:ind w:firstLine="284"/>
        <w:rPr>
          <w:sz w:val="14"/>
          <w:szCs w:val="14"/>
        </w:rPr>
      </w:pPr>
      <w:r w:rsidRPr="00CE1D49">
        <w:rPr>
          <w:color w:val="000000"/>
          <w:sz w:val="14"/>
          <w:szCs w:val="14"/>
        </w:rPr>
        <w:t xml:space="preserve">1.4.2. </w:t>
      </w:r>
      <w:r w:rsidRPr="00CE1D49">
        <w:rPr>
          <w:spacing w:val="-6"/>
          <w:sz w:val="14"/>
          <w:szCs w:val="14"/>
        </w:rPr>
        <w:t>Изложить</w:t>
      </w:r>
      <w:r w:rsidRPr="00CE1D49">
        <w:rPr>
          <w:b/>
          <w:bCs/>
          <w:sz w:val="14"/>
          <w:szCs w:val="14"/>
        </w:rPr>
        <w:t xml:space="preserve"> </w:t>
      </w:r>
      <w:r w:rsidRPr="00CE1D49">
        <w:rPr>
          <w:bCs/>
          <w:sz w:val="14"/>
          <w:szCs w:val="14"/>
        </w:rPr>
        <w:t xml:space="preserve">Мероприятия Подпрограммы 2 </w:t>
      </w:r>
      <w:r w:rsidRPr="00CE1D49">
        <w:rPr>
          <w:sz w:val="14"/>
          <w:szCs w:val="14"/>
        </w:rPr>
        <w:t>в редакции:</w:t>
      </w:r>
    </w:p>
    <w:p w:rsidR="00C03F18" w:rsidRPr="00CE1D49" w:rsidRDefault="00C03F18" w:rsidP="00C03F18">
      <w:pPr>
        <w:rPr>
          <w:sz w:val="14"/>
          <w:szCs w:val="14"/>
        </w:rPr>
      </w:pPr>
      <w:r w:rsidRPr="00CE1D49">
        <w:rPr>
          <w:sz w:val="14"/>
          <w:szCs w:val="14"/>
        </w:rPr>
        <w:t>«</w:t>
      </w:r>
    </w:p>
    <w:tbl>
      <w:tblPr>
        <w:tblW w:w="0" w:type="auto"/>
        <w:tblInd w:w="108" w:type="dxa"/>
        <w:tblLook w:val="04A0" w:firstRow="1" w:lastRow="0" w:firstColumn="1" w:lastColumn="0" w:noHBand="0" w:noVBand="1"/>
      </w:tblPr>
      <w:tblGrid>
        <w:gridCol w:w="276"/>
        <w:gridCol w:w="583"/>
        <w:gridCol w:w="510"/>
        <w:gridCol w:w="413"/>
        <w:gridCol w:w="487"/>
        <w:gridCol w:w="506"/>
        <w:gridCol w:w="107"/>
        <w:gridCol w:w="388"/>
        <w:gridCol w:w="388"/>
        <w:gridCol w:w="388"/>
        <w:gridCol w:w="388"/>
        <w:gridCol w:w="388"/>
        <w:gridCol w:w="388"/>
      </w:tblGrid>
      <w:tr w:rsidR="00C03F18" w:rsidRPr="00C03F18" w:rsidTr="00C03F18">
        <w:trPr>
          <w:trHeight w:val="170"/>
        </w:trPr>
        <w:tc>
          <w:tcPr>
            <w:tcW w:w="0" w:type="auto"/>
            <w:vMerge w:val="restart"/>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w:t>
            </w:r>
          </w:p>
          <w:p w:rsidR="00C03F18" w:rsidRPr="00C03F18" w:rsidRDefault="00C03F18" w:rsidP="00C03F18">
            <w:pPr>
              <w:jc w:val="center"/>
              <w:rPr>
                <w:sz w:val="8"/>
                <w:szCs w:val="14"/>
              </w:rPr>
            </w:pPr>
            <w:r w:rsidRPr="00C03F18">
              <w:rPr>
                <w:sz w:val="8"/>
                <w:szCs w:val="14"/>
              </w:rPr>
              <w:t>п/п</w:t>
            </w:r>
          </w:p>
        </w:tc>
        <w:tc>
          <w:tcPr>
            <w:tcW w:w="0" w:type="auto"/>
            <w:vMerge w:val="restart"/>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Наименование</w:t>
            </w:r>
          </w:p>
          <w:p w:rsidR="00C03F18" w:rsidRPr="00C03F18" w:rsidRDefault="00C03F18" w:rsidP="00C03F18">
            <w:pPr>
              <w:jc w:val="center"/>
              <w:rPr>
                <w:sz w:val="8"/>
                <w:szCs w:val="14"/>
              </w:rPr>
            </w:pPr>
            <w:r w:rsidRPr="00C03F18">
              <w:rPr>
                <w:sz w:val="8"/>
                <w:szCs w:val="14"/>
              </w:rPr>
              <w:t xml:space="preserve"> мероприятия</w:t>
            </w:r>
          </w:p>
        </w:tc>
        <w:tc>
          <w:tcPr>
            <w:tcW w:w="0" w:type="auto"/>
            <w:vMerge w:val="restart"/>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Исполнитель</w:t>
            </w:r>
          </w:p>
          <w:p w:rsidR="00C03F18" w:rsidRPr="00C03F18" w:rsidRDefault="00C03F18" w:rsidP="00C03F18">
            <w:pPr>
              <w:jc w:val="center"/>
              <w:rPr>
                <w:sz w:val="8"/>
                <w:szCs w:val="14"/>
              </w:rPr>
            </w:pPr>
            <w:r w:rsidRPr="00C03F18">
              <w:rPr>
                <w:sz w:val="8"/>
                <w:szCs w:val="14"/>
              </w:rPr>
              <w:t>мероприятия</w:t>
            </w:r>
          </w:p>
        </w:tc>
        <w:tc>
          <w:tcPr>
            <w:tcW w:w="0" w:type="auto"/>
            <w:vMerge w:val="restart"/>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Срок</w:t>
            </w:r>
          </w:p>
          <w:p w:rsidR="00C03F18" w:rsidRPr="00C03F18" w:rsidRDefault="00C03F18" w:rsidP="00C03F18">
            <w:pPr>
              <w:jc w:val="center"/>
              <w:rPr>
                <w:sz w:val="8"/>
                <w:szCs w:val="14"/>
              </w:rPr>
            </w:pPr>
            <w:r w:rsidRPr="00C03F18">
              <w:rPr>
                <w:sz w:val="8"/>
                <w:szCs w:val="14"/>
              </w:rPr>
              <w:t>реализации</w:t>
            </w:r>
          </w:p>
        </w:tc>
        <w:tc>
          <w:tcPr>
            <w:tcW w:w="0" w:type="auto"/>
            <w:vMerge w:val="restart"/>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Целевой показатель (номер целевого показателя из паспорта подпрограммы)</w:t>
            </w:r>
          </w:p>
        </w:tc>
        <w:tc>
          <w:tcPr>
            <w:tcW w:w="0" w:type="auto"/>
            <w:gridSpan w:val="2"/>
            <w:vMerge w:val="restart"/>
            <w:tcBorders>
              <w:top w:val="single" w:sz="4" w:space="0" w:color="000000"/>
              <w:left w:val="single" w:sz="4" w:space="0" w:color="000000"/>
              <w:bottom w:val="single" w:sz="4" w:space="0" w:color="000000"/>
              <w:right w:val="nil"/>
            </w:tcBorders>
            <w:vAlign w:val="center"/>
          </w:tcPr>
          <w:p w:rsidR="00C03F18" w:rsidRPr="00C03F18" w:rsidRDefault="00C03F18" w:rsidP="00C03F18">
            <w:pPr>
              <w:jc w:val="center"/>
              <w:rPr>
                <w:sz w:val="8"/>
                <w:szCs w:val="14"/>
              </w:rPr>
            </w:pPr>
            <w:r w:rsidRPr="00C03F18">
              <w:rPr>
                <w:sz w:val="8"/>
                <w:szCs w:val="14"/>
              </w:rPr>
              <w:t>Источник</w:t>
            </w:r>
          </w:p>
          <w:p w:rsidR="00C03F18" w:rsidRPr="00C03F18" w:rsidRDefault="00C03F18" w:rsidP="00C03F18">
            <w:pPr>
              <w:jc w:val="center"/>
              <w:rPr>
                <w:sz w:val="8"/>
                <w:szCs w:val="14"/>
              </w:rPr>
            </w:pPr>
            <w:r w:rsidRPr="00C03F18">
              <w:rPr>
                <w:sz w:val="8"/>
                <w:szCs w:val="14"/>
              </w:rPr>
              <w:t>финансирования</w:t>
            </w:r>
          </w:p>
          <w:p w:rsidR="00C03F18" w:rsidRPr="00C03F18" w:rsidRDefault="00C03F18" w:rsidP="00C03F18">
            <w:pPr>
              <w:jc w:val="center"/>
              <w:rPr>
                <w:sz w:val="8"/>
                <w:szCs w:val="14"/>
              </w:rPr>
            </w:pP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C03F18" w:rsidRPr="00C03F18" w:rsidRDefault="00C03F18" w:rsidP="00C03F18">
            <w:pPr>
              <w:jc w:val="center"/>
              <w:rPr>
                <w:sz w:val="8"/>
                <w:szCs w:val="14"/>
              </w:rPr>
            </w:pPr>
            <w:r w:rsidRPr="00C03F18">
              <w:rPr>
                <w:sz w:val="8"/>
                <w:szCs w:val="14"/>
              </w:rPr>
              <w:t>Объём финансирования по годам</w:t>
            </w:r>
          </w:p>
          <w:p w:rsidR="00C03F18" w:rsidRPr="00C03F18" w:rsidRDefault="00C03F18" w:rsidP="00C03F18">
            <w:pPr>
              <w:jc w:val="center"/>
              <w:rPr>
                <w:sz w:val="8"/>
                <w:szCs w:val="14"/>
              </w:rPr>
            </w:pPr>
            <w:r w:rsidRPr="00C03F18">
              <w:rPr>
                <w:sz w:val="8"/>
                <w:szCs w:val="14"/>
              </w:rPr>
              <w:t>(тыс. руб.)</w:t>
            </w:r>
          </w:p>
        </w:tc>
      </w:tr>
      <w:tr w:rsidR="00C03F18" w:rsidRPr="00C03F18" w:rsidTr="00C03F18">
        <w:trPr>
          <w:trHeight w:val="1181"/>
        </w:trPr>
        <w:tc>
          <w:tcPr>
            <w:tcW w:w="0" w:type="auto"/>
            <w:vMerge/>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rPr>
                <w:sz w:val="8"/>
                <w:szCs w:val="14"/>
              </w:rPr>
            </w:pPr>
          </w:p>
        </w:tc>
        <w:tc>
          <w:tcPr>
            <w:tcW w:w="0" w:type="auto"/>
            <w:vMerge/>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rPr>
                <w:sz w:val="8"/>
                <w:szCs w:val="14"/>
              </w:rPr>
            </w:pPr>
          </w:p>
        </w:tc>
        <w:tc>
          <w:tcPr>
            <w:tcW w:w="0" w:type="auto"/>
            <w:vMerge/>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rPr>
                <w:sz w:val="8"/>
                <w:szCs w:val="14"/>
              </w:rPr>
            </w:pPr>
          </w:p>
        </w:tc>
        <w:tc>
          <w:tcPr>
            <w:tcW w:w="0" w:type="auto"/>
            <w:vMerge/>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rPr>
                <w:sz w:val="8"/>
                <w:szCs w:val="14"/>
              </w:rPr>
            </w:pPr>
          </w:p>
        </w:tc>
        <w:tc>
          <w:tcPr>
            <w:tcW w:w="0" w:type="auto"/>
            <w:vMerge/>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rPr>
                <w:sz w:val="8"/>
                <w:szCs w:val="14"/>
              </w:rPr>
            </w:pPr>
          </w:p>
        </w:tc>
        <w:tc>
          <w:tcPr>
            <w:tcW w:w="0" w:type="auto"/>
            <w:gridSpan w:val="2"/>
            <w:vMerge/>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rPr>
                <w:sz w:val="8"/>
                <w:szCs w:val="14"/>
              </w:rPr>
            </w:pPr>
          </w:p>
        </w:tc>
        <w:tc>
          <w:tcPr>
            <w:tcW w:w="0" w:type="auto"/>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2021</w:t>
            </w:r>
          </w:p>
        </w:tc>
        <w:tc>
          <w:tcPr>
            <w:tcW w:w="0" w:type="auto"/>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2022</w:t>
            </w:r>
          </w:p>
        </w:tc>
        <w:tc>
          <w:tcPr>
            <w:tcW w:w="0" w:type="auto"/>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2023</w:t>
            </w:r>
          </w:p>
        </w:tc>
        <w:tc>
          <w:tcPr>
            <w:tcW w:w="0" w:type="auto"/>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2024</w:t>
            </w:r>
          </w:p>
        </w:tc>
        <w:tc>
          <w:tcPr>
            <w:tcW w:w="0" w:type="auto"/>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2025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03F18" w:rsidRPr="00C03F18" w:rsidRDefault="00C03F18" w:rsidP="00C03F18">
            <w:pPr>
              <w:jc w:val="center"/>
              <w:rPr>
                <w:sz w:val="8"/>
                <w:szCs w:val="14"/>
              </w:rPr>
            </w:pPr>
            <w:r w:rsidRPr="00C03F18">
              <w:rPr>
                <w:sz w:val="8"/>
                <w:szCs w:val="14"/>
              </w:rPr>
              <w:t>2026</w:t>
            </w:r>
          </w:p>
        </w:tc>
      </w:tr>
      <w:tr w:rsidR="00C03F18" w:rsidRPr="00C03F18" w:rsidTr="00C03F18">
        <w:trPr>
          <w:trHeight w:val="145"/>
        </w:trPr>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1</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2</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3</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4</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5</w:t>
            </w:r>
          </w:p>
        </w:tc>
        <w:tc>
          <w:tcPr>
            <w:tcW w:w="0" w:type="auto"/>
            <w:gridSpan w:val="2"/>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6</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7</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8</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9</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10</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11</w:t>
            </w:r>
          </w:p>
        </w:tc>
        <w:tc>
          <w:tcPr>
            <w:tcW w:w="0" w:type="auto"/>
            <w:tcBorders>
              <w:top w:val="single" w:sz="4" w:space="0" w:color="000000"/>
              <w:left w:val="single" w:sz="4" w:space="0" w:color="000000"/>
              <w:bottom w:val="single" w:sz="4" w:space="0" w:color="000000"/>
              <w:right w:val="single" w:sz="4" w:space="0" w:color="000000"/>
            </w:tcBorders>
            <w:hideMark/>
          </w:tcPr>
          <w:p w:rsidR="00C03F18" w:rsidRPr="00C03F18" w:rsidRDefault="00C03F18" w:rsidP="00C03F18">
            <w:pPr>
              <w:jc w:val="center"/>
              <w:rPr>
                <w:sz w:val="8"/>
                <w:szCs w:val="14"/>
              </w:rPr>
            </w:pPr>
            <w:r w:rsidRPr="00C03F18">
              <w:rPr>
                <w:sz w:val="8"/>
                <w:szCs w:val="14"/>
              </w:rPr>
              <w:t>12</w:t>
            </w:r>
          </w:p>
        </w:tc>
      </w:tr>
      <w:tr w:rsidR="00C03F18" w:rsidRPr="00C03F18" w:rsidTr="00C03F18">
        <w:trPr>
          <w:trHeight w:val="145"/>
        </w:trPr>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b/>
                <w:bCs/>
                <w:sz w:val="8"/>
                <w:szCs w:val="14"/>
              </w:rPr>
            </w:pPr>
            <w:r w:rsidRPr="00C03F18">
              <w:rPr>
                <w:b/>
                <w:bCs/>
                <w:sz w:val="8"/>
                <w:szCs w:val="14"/>
              </w:rPr>
              <w:t>1.</w:t>
            </w:r>
          </w:p>
        </w:tc>
        <w:tc>
          <w:tcPr>
            <w:tcW w:w="0" w:type="auto"/>
            <w:gridSpan w:val="12"/>
            <w:tcBorders>
              <w:top w:val="single" w:sz="4" w:space="0" w:color="000000"/>
              <w:left w:val="single" w:sz="4" w:space="0" w:color="000000"/>
              <w:bottom w:val="single" w:sz="4" w:space="0" w:color="000000"/>
              <w:right w:val="single" w:sz="4" w:space="0" w:color="000000"/>
            </w:tcBorders>
            <w:hideMark/>
          </w:tcPr>
          <w:p w:rsidR="00C03F18" w:rsidRPr="00C03F18" w:rsidRDefault="00C03F18" w:rsidP="00C03F18">
            <w:pPr>
              <w:jc w:val="both"/>
              <w:rPr>
                <w:sz w:val="8"/>
                <w:szCs w:val="14"/>
              </w:rPr>
            </w:pPr>
            <w:r w:rsidRPr="00C03F18">
              <w:rPr>
                <w:b/>
                <w:bCs/>
                <w:sz w:val="8"/>
                <w:szCs w:val="14"/>
              </w:rPr>
              <w:t>Задача 1</w:t>
            </w:r>
          </w:p>
          <w:p w:rsidR="00C03F18" w:rsidRPr="00C03F18" w:rsidRDefault="00C03F18" w:rsidP="00C03F18">
            <w:pPr>
              <w:rPr>
                <w:sz w:val="8"/>
                <w:szCs w:val="14"/>
              </w:rPr>
            </w:pPr>
            <w:r w:rsidRPr="00C03F18">
              <w:rPr>
                <w:sz w:val="8"/>
                <w:szCs w:val="14"/>
              </w:rPr>
              <w:t xml:space="preserve">Организация свободного времени  детей и подростков через различные формы отдыха и занятости </w:t>
            </w:r>
          </w:p>
        </w:tc>
      </w:tr>
      <w:tr w:rsidR="00C03F18" w:rsidRPr="00C03F18" w:rsidTr="00C03F18">
        <w:trPr>
          <w:trHeight w:val="145"/>
        </w:trPr>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1.1.</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snapToGrid w:val="0"/>
              <w:jc w:val="both"/>
              <w:rPr>
                <w:sz w:val="8"/>
                <w:szCs w:val="14"/>
              </w:rPr>
            </w:pPr>
            <w:r w:rsidRPr="00C03F18">
              <w:rPr>
                <w:sz w:val="8"/>
                <w:szCs w:val="14"/>
              </w:rPr>
              <w:t>Организация отдыха детей в возрасте от 7 до 17 лет включительно в лагерях с дневным пребыванием, лагерях труда и отдыха, профильных лагерях  организованных на базе муниципальных образовательных учреждений в соответствии с порядком  проведения смен оздоровительных лагерей с дневным пребыванием детей, утвержденным постановлением Администрации Солецкого муниципального округа</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rPr>
                <w:sz w:val="8"/>
                <w:szCs w:val="14"/>
              </w:rPr>
            </w:pPr>
            <w:r w:rsidRPr="00C03F18">
              <w:rPr>
                <w:sz w:val="8"/>
                <w:szCs w:val="14"/>
              </w:rPr>
              <w:t xml:space="preserve">комитет,  </w:t>
            </w:r>
          </w:p>
          <w:p w:rsidR="00C03F18" w:rsidRPr="00C03F18" w:rsidRDefault="00C03F18" w:rsidP="00C03F18">
            <w:pPr>
              <w:rPr>
                <w:sz w:val="8"/>
                <w:szCs w:val="14"/>
              </w:rPr>
            </w:pPr>
            <w:r w:rsidRPr="00C03F18">
              <w:rPr>
                <w:sz w:val="8"/>
                <w:szCs w:val="14"/>
              </w:rPr>
              <w:t>муниципальные образовательные учреждения</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rPr>
                <w:sz w:val="8"/>
                <w:szCs w:val="14"/>
              </w:rPr>
            </w:pPr>
            <w:r w:rsidRPr="00C03F18">
              <w:rPr>
                <w:sz w:val="8"/>
                <w:szCs w:val="14"/>
              </w:rPr>
              <w:t>2021-2026 годы</w:t>
            </w:r>
          </w:p>
        </w:tc>
        <w:tc>
          <w:tcPr>
            <w:tcW w:w="0" w:type="auto"/>
            <w:tcBorders>
              <w:top w:val="single" w:sz="4" w:space="0" w:color="000000"/>
              <w:left w:val="single" w:sz="4" w:space="0" w:color="000000"/>
              <w:bottom w:val="single" w:sz="4" w:space="0" w:color="000000"/>
              <w:right w:val="nil"/>
            </w:tcBorders>
          </w:tcPr>
          <w:p w:rsidR="00C03F18" w:rsidRPr="00C03F18" w:rsidRDefault="00C03F18" w:rsidP="00C03F18">
            <w:pPr>
              <w:jc w:val="center"/>
              <w:rPr>
                <w:sz w:val="8"/>
                <w:szCs w:val="14"/>
              </w:rPr>
            </w:pPr>
            <w:r w:rsidRPr="00C03F18">
              <w:rPr>
                <w:sz w:val="8"/>
                <w:szCs w:val="14"/>
              </w:rPr>
              <w:t>1.1.</w:t>
            </w:r>
          </w:p>
          <w:p w:rsidR="00C03F18" w:rsidRPr="00C03F18" w:rsidRDefault="00C03F18" w:rsidP="00C03F18">
            <w:pPr>
              <w:jc w:val="center"/>
              <w:rPr>
                <w:sz w:val="8"/>
                <w:szCs w:val="14"/>
              </w:rPr>
            </w:pPr>
            <w:r w:rsidRPr="00C03F18">
              <w:rPr>
                <w:sz w:val="8"/>
                <w:szCs w:val="14"/>
              </w:rPr>
              <w:t>1.2.</w:t>
            </w:r>
          </w:p>
          <w:p w:rsidR="00C03F18" w:rsidRPr="00C03F18" w:rsidRDefault="00C03F18" w:rsidP="00C03F18">
            <w:pPr>
              <w:jc w:val="center"/>
              <w:rPr>
                <w:sz w:val="8"/>
                <w:szCs w:val="14"/>
              </w:rPr>
            </w:pPr>
          </w:p>
        </w:tc>
        <w:tc>
          <w:tcPr>
            <w:tcW w:w="0" w:type="auto"/>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бюджет муниципального округа</w:t>
            </w:r>
          </w:p>
        </w:tc>
        <w:tc>
          <w:tcPr>
            <w:tcW w:w="0" w:type="auto"/>
            <w:gridSpan w:val="2"/>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772,35576</w:t>
            </w:r>
          </w:p>
        </w:tc>
        <w:tc>
          <w:tcPr>
            <w:tcW w:w="0" w:type="auto"/>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highlight w:val="yellow"/>
              </w:rPr>
            </w:pPr>
            <w:r w:rsidRPr="00C03F18">
              <w:rPr>
                <w:sz w:val="8"/>
                <w:szCs w:val="14"/>
                <w:highlight w:val="yellow"/>
              </w:rPr>
              <w:t>818,79617</w:t>
            </w:r>
          </w:p>
        </w:tc>
        <w:tc>
          <w:tcPr>
            <w:tcW w:w="0" w:type="auto"/>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824,20000</w:t>
            </w:r>
          </w:p>
        </w:tc>
        <w:tc>
          <w:tcPr>
            <w:tcW w:w="0" w:type="auto"/>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824,20000</w:t>
            </w:r>
          </w:p>
        </w:tc>
        <w:tc>
          <w:tcPr>
            <w:tcW w:w="0" w:type="auto"/>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824,20000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03F18" w:rsidRPr="00C03F18" w:rsidRDefault="00C03F18" w:rsidP="00C03F18">
            <w:pPr>
              <w:jc w:val="center"/>
              <w:rPr>
                <w:sz w:val="8"/>
                <w:szCs w:val="14"/>
              </w:rPr>
            </w:pPr>
            <w:r w:rsidRPr="00C03F18">
              <w:rPr>
                <w:sz w:val="8"/>
                <w:szCs w:val="14"/>
              </w:rPr>
              <w:t>824,20000</w:t>
            </w:r>
          </w:p>
        </w:tc>
      </w:tr>
      <w:tr w:rsidR="00C03F18" w:rsidRPr="00C03F18" w:rsidTr="00C03F18">
        <w:trPr>
          <w:trHeight w:val="145"/>
        </w:trPr>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1.2.</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snapToGrid w:val="0"/>
              <w:jc w:val="both"/>
              <w:rPr>
                <w:sz w:val="8"/>
                <w:szCs w:val="14"/>
              </w:rPr>
            </w:pPr>
            <w:r w:rsidRPr="00C03F18">
              <w:rPr>
                <w:sz w:val="8"/>
                <w:szCs w:val="14"/>
              </w:rPr>
              <w:t>Разработка проектов муниципальных нормативных правовых актов (нормативных актов) в сфере отдыха и оздоровления детей</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rPr>
                <w:sz w:val="8"/>
                <w:szCs w:val="14"/>
              </w:rPr>
            </w:pPr>
            <w:r w:rsidRPr="00C03F18">
              <w:rPr>
                <w:sz w:val="8"/>
                <w:szCs w:val="14"/>
              </w:rPr>
              <w:t>комитет</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rPr>
                <w:sz w:val="8"/>
                <w:szCs w:val="14"/>
              </w:rPr>
            </w:pPr>
            <w:r w:rsidRPr="00C03F18">
              <w:rPr>
                <w:sz w:val="8"/>
                <w:szCs w:val="14"/>
              </w:rPr>
              <w:t>2021-2026 годы</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1.1.</w:t>
            </w:r>
          </w:p>
          <w:p w:rsidR="00C03F18" w:rsidRPr="00C03F18" w:rsidRDefault="00C03F18" w:rsidP="00C03F18">
            <w:pPr>
              <w:jc w:val="center"/>
              <w:rPr>
                <w:sz w:val="8"/>
                <w:szCs w:val="14"/>
              </w:rPr>
            </w:pPr>
            <w:r w:rsidRPr="00C03F18">
              <w:rPr>
                <w:sz w:val="8"/>
                <w:szCs w:val="14"/>
              </w:rPr>
              <w:t>1.2.</w:t>
            </w:r>
          </w:p>
          <w:p w:rsidR="00C03F18" w:rsidRPr="00C03F18" w:rsidRDefault="00C03F18" w:rsidP="00C03F18">
            <w:pPr>
              <w:jc w:val="center"/>
              <w:rPr>
                <w:sz w:val="8"/>
                <w:szCs w:val="14"/>
              </w:rPr>
            </w:pPr>
            <w:r w:rsidRPr="00C03F18">
              <w:rPr>
                <w:sz w:val="8"/>
                <w:szCs w:val="14"/>
              </w:rPr>
              <w:t>2.2.</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w:t>
            </w:r>
          </w:p>
        </w:tc>
        <w:tc>
          <w:tcPr>
            <w:tcW w:w="0" w:type="auto"/>
            <w:gridSpan w:val="2"/>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w:t>
            </w:r>
          </w:p>
        </w:tc>
        <w:tc>
          <w:tcPr>
            <w:tcW w:w="0" w:type="auto"/>
            <w:tcBorders>
              <w:top w:val="single" w:sz="4" w:space="0" w:color="000000"/>
              <w:left w:val="single" w:sz="4" w:space="0" w:color="000000"/>
              <w:bottom w:val="single" w:sz="4" w:space="0" w:color="000000"/>
              <w:right w:val="single" w:sz="4" w:space="0" w:color="000000"/>
            </w:tcBorders>
            <w:hideMark/>
          </w:tcPr>
          <w:p w:rsidR="00C03F18" w:rsidRPr="00C03F18" w:rsidRDefault="00C03F18" w:rsidP="00C03F18">
            <w:pPr>
              <w:jc w:val="center"/>
              <w:rPr>
                <w:sz w:val="8"/>
                <w:szCs w:val="14"/>
              </w:rPr>
            </w:pPr>
            <w:r w:rsidRPr="00C03F18">
              <w:rPr>
                <w:sz w:val="8"/>
                <w:szCs w:val="14"/>
              </w:rPr>
              <w:t>-</w:t>
            </w:r>
          </w:p>
        </w:tc>
      </w:tr>
      <w:tr w:rsidR="00C03F18" w:rsidRPr="00C03F18" w:rsidTr="00C03F18">
        <w:trPr>
          <w:trHeight w:val="145"/>
        </w:trPr>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1.3.</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snapToGrid w:val="0"/>
              <w:jc w:val="both"/>
              <w:rPr>
                <w:sz w:val="8"/>
                <w:szCs w:val="14"/>
              </w:rPr>
            </w:pPr>
            <w:r w:rsidRPr="00C03F18">
              <w:rPr>
                <w:sz w:val="8"/>
                <w:szCs w:val="14"/>
              </w:rPr>
              <w:t>Организация трудовой занятости несовершеннолетних в свободное от учебы время</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rPr>
                <w:sz w:val="8"/>
                <w:szCs w:val="14"/>
              </w:rPr>
            </w:pPr>
            <w:r w:rsidRPr="00C03F18">
              <w:rPr>
                <w:sz w:val="8"/>
                <w:szCs w:val="14"/>
              </w:rPr>
              <w:t xml:space="preserve">комитет, муниципальные образовательные учреждения, отдел занятости населения Солецкого округа «ГОКУ ЦЗН Новгородской области» (по согласованию) </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rPr>
                <w:sz w:val="8"/>
                <w:szCs w:val="14"/>
              </w:rPr>
            </w:pPr>
            <w:r w:rsidRPr="00C03F18">
              <w:rPr>
                <w:sz w:val="8"/>
                <w:szCs w:val="14"/>
              </w:rPr>
              <w:t>2021-2026 годы</w:t>
            </w:r>
          </w:p>
        </w:tc>
        <w:tc>
          <w:tcPr>
            <w:tcW w:w="0" w:type="auto"/>
            <w:tcBorders>
              <w:top w:val="single" w:sz="4" w:space="0" w:color="000000"/>
              <w:left w:val="single" w:sz="4" w:space="0" w:color="000000"/>
              <w:bottom w:val="single" w:sz="4" w:space="0" w:color="000000"/>
              <w:right w:val="nil"/>
            </w:tcBorders>
          </w:tcPr>
          <w:p w:rsidR="00C03F18" w:rsidRPr="00C03F18" w:rsidRDefault="00C03F18" w:rsidP="00C03F18">
            <w:pPr>
              <w:jc w:val="center"/>
              <w:rPr>
                <w:sz w:val="8"/>
                <w:szCs w:val="14"/>
              </w:rPr>
            </w:pPr>
            <w:r w:rsidRPr="00C03F18">
              <w:rPr>
                <w:sz w:val="8"/>
                <w:szCs w:val="14"/>
              </w:rPr>
              <w:t>2.2.</w:t>
            </w:r>
          </w:p>
          <w:p w:rsidR="00C03F18" w:rsidRPr="00C03F18" w:rsidRDefault="00C03F18" w:rsidP="00C03F18">
            <w:pPr>
              <w:jc w:val="center"/>
              <w:rPr>
                <w:sz w:val="8"/>
                <w:szCs w:val="14"/>
              </w:rPr>
            </w:pPr>
          </w:p>
        </w:tc>
        <w:tc>
          <w:tcPr>
            <w:tcW w:w="0" w:type="auto"/>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бюджет  муниципального округа</w:t>
            </w:r>
          </w:p>
        </w:tc>
        <w:tc>
          <w:tcPr>
            <w:tcW w:w="0" w:type="auto"/>
            <w:gridSpan w:val="2"/>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38,89556</w:t>
            </w:r>
          </w:p>
        </w:tc>
        <w:tc>
          <w:tcPr>
            <w:tcW w:w="0" w:type="auto"/>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highlight w:val="yellow"/>
              </w:rPr>
            </w:pPr>
            <w:r w:rsidRPr="00C03F18">
              <w:rPr>
                <w:sz w:val="8"/>
                <w:szCs w:val="14"/>
                <w:highlight w:val="yellow"/>
              </w:rPr>
              <w:t>47,36442</w:t>
            </w:r>
          </w:p>
        </w:tc>
        <w:tc>
          <w:tcPr>
            <w:tcW w:w="0" w:type="auto"/>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48,00000</w:t>
            </w:r>
          </w:p>
        </w:tc>
        <w:tc>
          <w:tcPr>
            <w:tcW w:w="0" w:type="auto"/>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48,00000</w:t>
            </w:r>
          </w:p>
        </w:tc>
        <w:tc>
          <w:tcPr>
            <w:tcW w:w="0" w:type="auto"/>
            <w:tcBorders>
              <w:top w:val="single" w:sz="4" w:space="0" w:color="000000"/>
              <w:left w:val="single" w:sz="4" w:space="0" w:color="000000"/>
              <w:bottom w:val="single" w:sz="4" w:space="0" w:color="000000"/>
              <w:right w:val="nil"/>
            </w:tcBorders>
            <w:vAlign w:val="center"/>
            <w:hideMark/>
          </w:tcPr>
          <w:p w:rsidR="00C03F18" w:rsidRPr="00C03F18" w:rsidRDefault="00C03F18" w:rsidP="00C03F18">
            <w:pPr>
              <w:jc w:val="center"/>
              <w:rPr>
                <w:sz w:val="8"/>
                <w:szCs w:val="14"/>
              </w:rPr>
            </w:pPr>
            <w:r w:rsidRPr="00C03F18">
              <w:rPr>
                <w:sz w:val="8"/>
                <w:szCs w:val="14"/>
              </w:rPr>
              <w:t>48,00000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03F18" w:rsidRPr="00C03F18" w:rsidRDefault="00C03F18" w:rsidP="00C03F18">
            <w:pPr>
              <w:jc w:val="center"/>
              <w:rPr>
                <w:sz w:val="8"/>
                <w:szCs w:val="14"/>
              </w:rPr>
            </w:pPr>
            <w:r w:rsidRPr="00C03F18">
              <w:rPr>
                <w:sz w:val="8"/>
                <w:szCs w:val="14"/>
              </w:rPr>
              <w:t>48,00000</w:t>
            </w:r>
          </w:p>
        </w:tc>
      </w:tr>
      <w:tr w:rsidR="00C03F18" w:rsidRPr="00C03F18" w:rsidTr="00C03F18">
        <w:trPr>
          <w:trHeight w:val="286"/>
        </w:trPr>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b/>
                <w:bCs/>
                <w:sz w:val="8"/>
                <w:szCs w:val="14"/>
              </w:rPr>
            </w:pPr>
            <w:r w:rsidRPr="00C03F18">
              <w:rPr>
                <w:sz w:val="8"/>
                <w:szCs w:val="14"/>
              </w:rPr>
              <w:lastRenderedPageBreak/>
              <w:t>2.</w:t>
            </w:r>
          </w:p>
        </w:tc>
        <w:tc>
          <w:tcPr>
            <w:tcW w:w="0" w:type="auto"/>
            <w:gridSpan w:val="12"/>
            <w:tcBorders>
              <w:top w:val="single" w:sz="4" w:space="0" w:color="000000"/>
              <w:left w:val="single" w:sz="4" w:space="0" w:color="000000"/>
              <w:bottom w:val="single" w:sz="4" w:space="0" w:color="000000"/>
              <w:right w:val="single" w:sz="4" w:space="0" w:color="000000"/>
            </w:tcBorders>
            <w:hideMark/>
          </w:tcPr>
          <w:p w:rsidR="00C03F18" w:rsidRPr="00C03F18" w:rsidRDefault="00C03F18" w:rsidP="00C03F18">
            <w:pPr>
              <w:jc w:val="both"/>
              <w:rPr>
                <w:sz w:val="8"/>
                <w:szCs w:val="14"/>
              </w:rPr>
            </w:pPr>
            <w:r w:rsidRPr="00C03F18">
              <w:rPr>
                <w:b/>
                <w:bCs/>
                <w:sz w:val="8"/>
                <w:szCs w:val="14"/>
              </w:rPr>
              <w:t>Задача 2</w:t>
            </w:r>
          </w:p>
          <w:p w:rsidR="00C03F18" w:rsidRPr="00C03F18" w:rsidRDefault="00C03F18" w:rsidP="00C03F18">
            <w:pPr>
              <w:jc w:val="both"/>
              <w:rPr>
                <w:sz w:val="8"/>
                <w:szCs w:val="14"/>
              </w:rPr>
            </w:pPr>
            <w:r w:rsidRPr="00C03F18">
              <w:rPr>
                <w:sz w:val="8"/>
                <w:szCs w:val="14"/>
              </w:rPr>
              <w:t>Межведомственная координация, взаимодействие, контроль за деятельностью учреждений и организаций по подготовке и проведению мероприятий в рамках каникулярного времени</w:t>
            </w:r>
          </w:p>
        </w:tc>
      </w:tr>
      <w:tr w:rsidR="00C03F18" w:rsidRPr="00C03F18" w:rsidTr="00C03F18">
        <w:trPr>
          <w:cantSplit/>
          <w:trHeight w:val="286"/>
        </w:trPr>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2.1.</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both"/>
              <w:rPr>
                <w:sz w:val="8"/>
                <w:szCs w:val="14"/>
              </w:rPr>
            </w:pPr>
            <w:r w:rsidRPr="00C03F18">
              <w:rPr>
                <w:sz w:val="8"/>
                <w:szCs w:val="14"/>
              </w:rPr>
              <w:t>Проведение заседаний районной  межведомственной комиссии по организации отдыха, оздоровления и занятости детей и подростков</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rPr>
                <w:sz w:val="8"/>
                <w:szCs w:val="14"/>
              </w:rPr>
            </w:pPr>
            <w:r w:rsidRPr="00C03F18">
              <w:rPr>
                <w:sz w:val="8"/>
                <w:szCs w:val="14"/>
              </w:rPr>
              <w:t>комитет</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rPr>
                <w:sz w:val="8"/>
                <w:szCs w:val="14"/>
              </w:rPr>
            </w:pPr>
            <w:r w:rsidRPr="00C03F18">
              <w:rPr>
                <w:sz w:val="8"/>
                <w:szCs w:val="14"/>
              </w:rPr>
              <w:t>2021-2026 годы</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2.1.</w:t>
            </w:r>
          </w:p>
          <w:p w:rsidR="00C03F18" w:rsidRPr="00C03F18" w:rsidRDefault="00C03F18" w:rsidP="00C03F18">
            <w:pPr>
              <w:jc w:val="center"/>
              <w:rPr>
                <w:sz w:val="8"/>
                <w:szCs w:val="14"/>
              </w:rPr>
            </w:pPr>
            <w:r w:rsidRPr="00C03F18">
              <w:rPr>
                <w:sz w:val="8"/>
                <w:szCs w:val="14"/>
              </w:rPr>
              <w:t>2.2.</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w:t>
            </w:r>
          </w:p>
        </w:tc>
        <w:tc>
          <w:tcPr>
            <w:tcW w:w="0" w:type="auto"/>
            <w:gridSpan w:val="2"/>
            <w:tcBorders>
              <w:top w:val="single" w:sz="4" w:space="0" w:color="000000"/>
              <w:left w:val="single" w:sz="4" w:space="0" w:color="000000"/>
              <w:bottom w:val="single" w:sz="4" w:space="0" w:color="000000"/>
              <w:right w:val="nil"/>
            </w:tcBorders>
          </w:tcPr>
          <w:p w:rsidR="00C03F18" w:rsidRPr="00C03F18" w:rsidRDefault="00C03F18" w:rsidP="00C03F18">
            <w:pPr>
              <w:jc w:val="center"/>
              <w:rPr>
                <w:sz w:val="8"/>
                <w:szCs w:val="14"/>
              </w:rPr>
            </w:pP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w:t>
            </w:r>
          </w:p>
        </w:tc>
        <w:tc>
          <w:tcPr>
            <w:tcW w:w="0" w:type="auto"/>
            <w:tcBorders>
              <w:top w:val="single" w:sz="4" w:space="0" w:color="000000"/>
              <w:left w:val="single" w:sz="4" w:space="0" w:color="000000"/>
              <w:bottom w:val="single" w:sz="4" w:space="0" w:color="000000"/>
              <w:right w:val="single" w:sz="4" w:space="0" w:color="000000"/>
            </w:tcBorders>
            <w:hideMark/>
          </w:tcPr>
          <w:p w:rsidR="00C03F18" w:rsidRPr="00C03F18" w:rsidRDefault="00C03F18" w:rsidP="00C03F18">
            <w:pPr>
              <w:jc w:val="center"/>
              <w:rPr>
                <w:sz w:val="8"/>
                <w:szCs w:val="14"/>
              </w:rPr>
            </w:pPr>
            <w:r w:rsidRPr="00C03F18">
              <w:rPr>
                <w:sz w:val="8"/>
                <w:szCs w:val="14"/>
              </w:rPr>
              <w:t>-</w:t>
            </w:r>
          </w:p>
        </w:tc>
      </w:tr>
      <w:tr w:rsidR="00C03F18" w:rsidRPr="00C03F18" w:rsidTr="00C03F18">
        <w:trPr>
          <w:trHeight w:val="286"/>
        </w:trPr>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2.2</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both"/>
              <w:rPr>
                <w:sz w:val="8"/>
                <w:szCs w:val="14"/>
              </w:rPr>
            </w:pPr>
            <w:r w:rsidRPr="00C03F18">
              <w:rPr>
                <w:sz w:val="8"/>
                <w:szCs w:val="14"/>
              </w:rPr>
              <w:t>Проведение совещаний с руководителями муниципальных образовательных учреждений, обеспечивающих отдых, оздоровление и занятость детей и подростков</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rPr>
                <w:sz w:val="8"/>
                <w:szCs w:val="14"/>
              </w:rPr>
            </w:pPr>
            <w:r w:rsidRPr="00C03F18">
              <w:rPr>
                <w:sz w:val="8"/>
                <w:szCs w:val="14"/>
              </w:rPr>
              <w:t>комитет</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rPr>
                <w:sz w:val="8"/>
                <w:szCs w:val="14"/>
              </w:rPr>
            </w:pPr>
            <w:r w:rsidRPr="00C03F18">
              <w:rPr>
                <w:sz w:val="8"/>
                <w:szCs w:val="14"/>
              </w:rPr>
              <w:t>2021-2026 годы</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1.1.</w:t>
            </w:r>
          </w:p>
          <w:p w:rsidR="00C03F18" w:rsidRPr="00C03F18" w:rsidRDefault="00C03F18" w:rsidP="00C03F18">
            <w:pPr>
              <w:jc w:val="center"/>
              <w:rPr>
                <w:sz w:val="8"/>
                <w:szCs w:val="14"/>
              </w:rPr>
            </w:pPr>
            <w:r w:rsidRPr="00C03F18">
              <w:rPr>
                <w:sz w:val="8"/>
                <w:szCs w:val="14"/>
              </w:rPr>
              <w:t>1.2.</w:t>
            </w:r>
          </w:p>
          <w:p w:rsidR="00C03F18" w:rsidRPr="00C03F18" w:rsidRDefault="00C03F18" w:rsidP="00C03F18">
            <w:pPr>
              <w:jc w:val="center"/>
              <w:rPr>
                <w:sz w:val="8"/>
                <w:szCs w:val="14"/>
              </w:rPr>
            </w:pPr>
            <w:r w:rsidRPr="00C03F18">
              <w:rPr>
                <w:sz w:val="8"/>
                <w:szCs w:val="14"/>
              </w:rPr>
              <w:t xml:space="preserve"> 2.1.</w:t>
            </w:r>
          </w:p>
        </w:tc>
        <w:tc>
          <w:tcPr>
            <w:tcW w:w="0" w:type="auto"/>
            <w:tcBorders>
              <w:top w:val="single" w:sz="4" w:space="0" w:color="000000"/>
              <w:left w:val="single" w:sz="4" w:space="0" w:color="000000"/>
              <w:bottom w:val="single" w:sz="4" w:space="0" w:color="000000"/>
              <w:right w:val="single" w:sz="4" w:space="0" w:color="auto"/>
            </w:tcBorders>
            <w:hideMark/>
          </w:tcPr>
          <w:p w:rsidR="00C03F18" w:rsidRPr="00C03F18" w:rsidRDefault="00C03F18" w:rsidP="00C03F18">
            <w:pPr>
              <w:jc w:val="center"/>
              <w:rPr>
                <w:sz w:val="8"/>
                <w:szCs w:val="14"/>
              </w:rPr>
            </w:pPr>
            <w:r w:rsidRPr="00C03F18">
              <w:rPr>
                <w:sz w:val="8"/>
                <w:szCs w:val="14"/>
              </w:rPr>
              <w:t>-</w:t>
            </w:r>
          </w:p>
        </w:tc>
        <w:tc>
          <w:tcPr>
            <w:tcW w:w="0" w:type="auto"/>
            <w:gridSpan w:val="2"/>
            <w:tcBorders>
              <w:top w:val="single" w:sz="4" w:space="0" w:color="000000"/>
              <w:left w:val="single" w:sz="4" w:space="0" w:color="auto"/>
              <w:bottom w:val="single" w:sz="4" w:space="0" w:color="000000"/>
              <w:right w:val="nil"/>
            </w:tcBorders>
          </w:tcPr>
          <w:p w:rsidR="00C03F18" w:rsidRPr="00C03F18" w:rsidRDefault="00C03F18" w:rsidP="00C03F18">
            <w:pPr>
              <w:jc w:val="center"/>
              <w:rPr>
                <w:sz w:val="8"/>
                <w:szCs w:val="14"/>
              </w:rPr>
            </w:pP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w:t>
            </w:r>
          </w:p>
        </w:tc>
        <w:tc>
          <w:tcPr>
            <w:tcW w:w="0" w:type="auto"/>
            <w:tcBorders>
              <w:top w:val="single" w:sz="4" w:space="0" w:color="000000"/>
              <w:left w:val="single" w:sz="4" w:space="0" w:color="000000"/>
              <w:bottom w:val="single" w:sz="4" w:space="0" w:color="000000"/>
              <w:right w:val="single" w:sz="4" w:space="0" w:color="000000"/>
            </w:tcBorders>
            <w:hideMark/>
          </w:tcPr>
          <w:p w:rsidR="00C03F18" w:rsidRPr="00C03F18" w:rsidRDefault="00C03F18" w:rsidP="00C03F18">
            <w:pPr>
              <w:jc w:val="center"/>
              <w:rPr>
                <w:sz w:val="8"/>
                <w:szCs w:val="14"/>
              </w:rPr>
            </w:pPr>
            <w:r w:rsidRPr="00C03F18">
              <w:rPr>
                <w:sz w:val="8"/>
                <w:szCs w:val="14"/>
              </w:rPr>
              <w:t>-</w:t>
            </w:r>
          </w:p>
        </w:tc>
      </w:tr>
      <w:tr w:rsidR="00C03F18" w:rsidRPr="00C03F18" w:rsidTr="00C03F18">
        <w:trPr>
          <w:trHeight w:val="286"/>
        </w:trPr>
        <w:tc>
          <w:tcPr>
            <w:tcW w:w="0" w:type="auto"/>
            <w:tcBorders>
              <w:top w:val="single" w:sz="4" w:space="0" w:color="000000"/>
              <w:left w:val="single" w:sz="4" w:space="0" w:color="000000"/>
              <w:bottom w:val="single" w:sz="4" w:space="0" w:color="000000"/>
              <w:right w:val="nil"/>
            </w:tcBorders>
          </w:tcPr>
          <w:p w:rsidR="00C03F18" w:rsidRPr="00C03F18" w:rsidRDefault="00C03F18" w:rsidP="00C03F18">
            <w:pPr>
              <w:rPr>
                <w:sz w:val="8"/>
                <w:szCs w:val="14"/>
              </w:rPr>
            </w:pPr>
          </w:p>
        </w:tc>
        <w:tc>
          <w:tcPr>
            <w:tcW w:w="0" w:type="auto"/>
            <w:gridSpan w:val="4"/>
            <w:tcBorders>
              <w:top w:val="single" w:sz="4" w:space="0" w:color="000000"/>
              <w:left w:val="single" w:sz="4" w:space="0" w:color="000000"/>
              <w:bottom w:val="single" w:sz="4" w:space="0" w:color="000000"/>
              <w:right w:val="nil"/>
            </w:tcBorders>
            <w:hideMark/>
          </w:tcPr>
          <w:p w:rsidR="00C03F18" w:rsidRPr="00C03F18" w:rsidRDefault="00C03F18" w:rsidP="00C03F18">
            <w:pPr>
              <w:rPr>
                <w:sz w:val="8"/>
                <w:szCs w:val="14"/>
              </w:rPr>
            </w:pPr>
            <w:r w:rsidRPr="00C03F18">
              <w:rPr>
                <w:sz w:val="8"/>
                <w:szCs w:val="14"/>
              </w:rPr>
              <w:t>Итого по подпрограмме:</w:t>
            </w:r>
          </w:p>
        </w:tc>
        <w:tc>
          <w:tcPr>
            <w:tcW w:w="0" w:type="auto"/>
            <w:tcBorders>
              <w:top w:val="single" w:sz="4" w:space="0" w:color="000000"/>
              <w:left w:val="single" w:sz="4" w:space="0" w:color="000000"/>
              <w:bottom w:val="single" w:sz="4" w:space="0" w:color="000000"/>
              <w:right w:val="single" w:sz="4" w:space="0" w:color="auto"/>
            </w:tcBorders>
          </w:tcPr>
          <w:p w:rsidR="00C03F18" w:rsidRPr="00C03F18" w:rsidRDefault="00C03F18" w:rsidP="00C03F18">
            <w:pPr>
              <w:rPr>
                <w:sz w:val="8"/>
                <w:szCs w:val="14"/>
              </w:rPr>
            </w:pPr>
          </w:p>
        </w:tc>
        <w:tc>
          <w:tcPr>
            <w:tcW w:w="0" w:type="auto"/>
            <w:gridSpan w:val="2"/>
            <w:tcBorders>
              <w:top w:val="single" w:sz="4" w:space="0" w:color="000000"/>
              <w:left w:val="single" w:sz="4" w:space="0" w:color="auto"/>
              <w:bottom w:val="single" w:sz="4" w:space="0" w:color="000000"/>
              <w:right w:val="nil"/>
            </w:tcBorders>
            <w:hideMark/>
          </w:tcPr>
          <w:p w:rsidR="00C03F18" w:rsidRPr="00C03F18" w:rsidRDefault="00C03F18" w:rsidP="00C03F18">
            <w:pPr>
              <w:rPr>
                <w:sz w:val="8"/>
                <w:szCs w:val="14"/>
              </w:rPr>
            </w:pPr>
            <w:r w:rsidRPr="00C03F18">
              <w:rPr>
                <w:sz w:val="8"/>
                <w:szCs w:val="14"/>
              </w:rPr>
              <w:t>811,25132</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rPr>
                <w:sz w:val="8"/>
                <w:szCs w:val="14"/>
                <w:highlight w:val="yellow"/>
              </w:rPr>
            </w:pPr>
            <w:r w:rsidRPr="00C03F18">
              <w:rPr>
                <w:sz w:val="8"/>
                <w:szCs w:val="14"/>
                <w:highlight w:val="yellow"/>
              </w:rPr>
              <w:t>866,16059</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872,20000</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jc w:val="center"/>
              <w:rPr>
                <w:sz w:val="8"/>
                <w:szCs w:val="14"/>
              </w:rPr>
            </w:pPr>
            <w:r w:rsidRPr="00C03F18">
              <w:rPr>
                <w:sz w:val="8"/>
                <w:szCs w:val="14"/>
              </w:rPr>
              <w:t>872,20000</w:t>
            </w:r>
          </w:p>
        </w:tc>
        <w:tc>
          <w:tcPr>
            <w:tcW w:w="0" w:type="auto"/>
            <w:tcBorders>
              <w:top w:val="single" w:sz="4" w:space="0" w:color="000000"/>
              <w:left w:val="single" w:sz="4" w:space="0" w:color="000000"/>
              <w:bottom w:val="single" w:sz="4" w:space="0" w:color="000000"/>
              <w:right w:val="nil"/>
            </w:tcBorders>
            <w:hideMark/>
          </w:tcPr>
          <w:p w:rsidR="00C03F18" w:rsidRPr="00C03F18" w:rsidRDefault="00C03F18" w:rsidP="00C03F18">
            <w:pPr>
              <w:rPr>
                <w:sz w:val="8"/>
                <w:szCs w:val="14"/>
              </w:rPr>
            </w:pPr>
            <w:r w:rsidRPr="00C03F18">
              <w:rPr>
                <w:sz w:val="8"/>
                <w:szCs w:val="14"/>
              </w:rPr>
              <w:t>872,20000</w:t>
            </w:r>
          </w:p>
        </w:tc>
        <w:tc>
          <w:tcPr>
            <w:tcW w:w="0" w:type="auto"/>
            <w:tcBorders>
              <w:top w:val="single" w:sz="4" w:space="0" w:color="000000"/>
              <w:left w:val="single" w:sz="4" w:space="0" w:color="000000"/>
              <w:bottom w:val="single" w:sz="4" w:space="0" w:color="000000"/>
              <w:right w:val="single" w:sz="4" w:space="0" w:color="000000"/>
            </w:tcBorders>
            <w:hideMark/>
          </w:tcPr>
          <w:p w:rsidR="00C03F18" w:rsidRPr="00C03F18" w:rsidRDefault="00C03F18" w:rsidP="00C03F18">
            <w:pPr>
              <w:jc w:val="center"/>
              <w:rPr>
                <w:sz w:val="8"/>
                <w:szCs w:val="14"/>
              </w:rPr>
            </w:pPr>
            <w:r w:rsidRPr="00C03F18">
              <w:rPr>
                <w:sz w:val="8"/>
                <w:szCs w:val="14"/>
              </w:rPr>
              <w:t>872,20000</w:t>
            </w:r>
          </w:p>
        </w:tc>
      </w:tr>
    </w:tbl>
    <w:p w:rsidR="00C03F18" w:rsidRPr="00CE1D49" w:rsidRDefault="00C03F18" w:rsidP="00C03F18">
      <w:pPr>
        <w:pStyle w:val="aff3"/>
        <w:spacing w:before="0" w:beforeAutospacing="0" w:after="0" w:afterAutospacing="0"/>
        <w:ind w:firstLine="284"/>
        <w:jc w:val="both"/>
        <w:rPr>
          <w:sz w:val="14"/>
          <w:szCs w:val="14"/>
        </w:rPr>
      </w:pPr>
      <w:r w:rsidRPr="00CE1D49">
        <w:rPr>
          <w:bCs/>
          <w:sz w:val="14"/>
          <w:szCs w:val="14"/>
        </w:rPr>
        <w:t xml:space="preserve">1.5. </w:t>
      </w:r>
      <w:r w:rsidRPr="00CE1D49">
        <w:rPr>
          <w:sz w:val="14"/>
          <w:szCs w:val="14"/>
        </w:rPr>
        <w:t>Внести изменения в подпрограмму «Развитие дополнительного образования в Солецком муниципальном округе» (далее Подпрограмма 3):</w:t>
      </w:r>
    </w:p>
    <w:p w:rsidR="00C03F18" w:rsidRPr="00CE1D49" w:rsidRDefault="00C03F18" w:rsidP="00C03F18">
      <w:pPr>
        <w:ind w:firstLine="284"/>
        <w:jc w:val="both"/>
        <w:rPr>
          <w:sz w:val="14"/>
          <w:szCs w:val="14"/>
        </w:rPr>
      </w:pPr>
      <w:r w:rsidRPr="00CE1D49">
        <w:rPr>
          <w:sz w:val="14"/>
          <w:szCs w:val="14"/>
        </w:rPr>
        <w:t>1.5.1. Заменить в разделе 4 Паспорта Подпрограммы 3:</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bCs/>
          <w:sz w:val="14"/>
          <w:szCs w:val="14"/>
        </w:rPr>
        <w:t>в графе 3 строки «2022» цифру «</w:t>
      </w:r>
      <w:r w:rsidRPr="00CE1D49">
        <w:rPr>
          <w:spacing w:val="-6"/>
          <w:sz w:val="14"/>
          <w:szCs w:val="14"/>
        </w:rPr>
        <w:t>2153,67900» на «2514,76250»;</w:t>
      </w:r>
    </w:p>
    <w:p w:rsidR="00C03F18" w:rsidRPr="00CE1D49" w:rsidRDefault="00C03F18" w:rsidP="00C03F18">
      <w:pPr>
        <w:suppressAutoHyphens/>
        <w:autoSpaceDE w:val="0"/>
        <w:autoSpaceDN w:val="0"/>
        <w:adjustRightInd w:val="0"/>
        <w:ind w:firstLine="284"/>
        <w:contextualSpacing/>
        <w:jc w:val="both"/>
        <w:rPr>
          <w:sz w:val="14"/>
          <w:szCs w:val="14"/>
        </w:rPr>
      </w:pPr>
      <w:r w:rsidRPr="00CE1D49">
        <w:rPr>
          <w:spacing w:val="-6"/>
          <w:sz w:val="14"/>
          <w:szCs w:val="14"/>
        </w:rPr>
        <w:t>в графе 3 строки «ВСЕГО» цифру «3702,37900» на «4063,46250»</w:t>
      </w:r>
      <w:r w:rsidRPr="00CE1D49">
        <w:rPr>
          <w:sz w:val="14"/>
          <w:szCs w:val="14"/>
        </w:rPr>
        <w:t>;</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bCs/>
          <w:sz w:val="14"/>
          <w:szCs w:val="14"/>
        </w:rPr>
        <w:t>в графе 4 строки «2022» цифру «</w:t>
      </w:r>
      <w:r w:rsidRPr="00CE1D49">
        <w:rPr>
          <w:spacing w:val="-6"/>
          <w:sz w:val="14"/>
          <w:szCs w:val="14"/>
        </w:rPr>
        <w:t>6856,62328» на «7123,16526»;</w:t>
      </w:r>
    </w:p>
    <w:p w:rsidR="00C03F18" w:rsidRPr="00CE1D49" w:rsidRDefault="00C03F18" w:rsidP="00C03F18">
      <w:pPr>
        <w:suppressAutoHyphens/>
        <w:autoSpaceDE w:val="0"/>
        <w:autoSpaceDN w:val="0"/>
        <w:adjustRightInd w:val="0"/>
        <w:ind w:firstLine="284"/>
        <w:contextualSpacing/>
        <w:jc w:val="both"/>
        <w:rPr>
          <w:sz w:val="14"/>
          <w:szCs w:val="14"/>
        </w:rPr>
      </w:pPr>
      <w:r w:rsidRPr="00CE1D49">
        <w:rPr>
          <w:spacing w:val="-6"/>
          <w:sz w:val="14"/>
          <w:szCs w:val="14"/>
        </w:rPr>
        <w:t>в графе 4 строки «ВСЕГО» цифру «37365,56048» на «37632,10246»</w:t>
      </w:r>
      <w:r w:rsidRPr="00CE1D49">
        <w:rPr>
          <w:sz w:val="14"/>
          <w:szCs w:val="14"/>
        </w:rPr>
        <w:t>;</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spacing w:val="-6"/>
          <w:sz w:val="14"/>
          <w:szCs w:val="14"/>
        </w:rPr>
        <w:t>в графе 5 строки «2022» цифру «9010,30228» на «9637,92776»;</w:t>
      </w:r>
    </w:p>
    <w:p w:rsidR="00C03F18" w:rsidRPr="00CE1D49" w:rsidRDefault="00C03F18" w:rsidP="00C03F18">
      <w:pPr>
        <w:suppressAutoHyphens/>
        <w:autoSpaceDE w:val="0"/>
        <w:autoSpaceDN w:val="0"/>
        <w:adjustRightInd w:val="0"/>
        <w:ind w:firstLine="284"/>
        <w:contextualSpacing/>
        <w:jc w:val="both"/>
        <w:rPr>
          <w:spacing w:val="-6"/>
          <w:sz w:val="14"/>
          <w:szCs w:val="14"/>
        </w:rPr>
      </w:pPr>
      <w:r w:rsidRPr="00CE1D49">
        <w:rPr>
          <w:spacing w:val="-6"/>
          <w:sz w:val="14"/>
          <w:szCs w:val="14"/>
        </w:rPr>
        <w:t>в графе 5 строки «ВСЕГО» цифру «41067,93948» на «41695,56496».</w:t>
      </w:r>
    </w:p>
    <w:p w:rsidR="00C03F18" w:rsidRPr="00CE1D49" w:rsidRDefault="00C03F18" w:rsidP="00C03F18">
      <w:pPr>
        <w:ind w:firstLine="284"/>
        <w:rPr>
          <w:sz w:val="14"/>
          <w:szCs w:val="14"/>
        </w:rPr>
      </w:pPr>
      <w:r w:rsidRPr="00CE1D49">
        <w:rPr>
          <w:color w:val="000000"/>
          <w:sz w:val="14"/>
          <w:szCs w:val="14"/>
        </w:rPr>
        <w:t xml:space="preserve">1.5.2. </w:t>
      </w:r>
      <w:r w:rsidRPr="00CE1D49">
        <w:rPr>
          <w:spacing w:val="-6"/>
          <w:sz w:val="14"/>
          <w:szCs w:val="14"/>
        </w:rPr>
        <w:t>Изложить</w:t>
      </w:r>
      <w:r w:rsidRPr="00CE1D49">
        <w:rPr>
          <w:b/>
          <w:bCs/>
          <w:sz w:val="14"/>
          <w:szCs w:val="14"/>
        </w:rPr>
        <w:t xml:space="preserve"> </w:t>
      </w:r>
      <w:r w:rsidRPr="00CE1D49">
        <w:rPr>
          <w:bCs/>
          <w:sz w:val="14"/>
          <w:szCs w:val="14"/>
        </w:rPr>
        <w:t xml:space="preserve">строку 1.3 мероприятий Подпрограммы 3 </w:t>
      </w:r>
      <w:r w:rsidRPr="00CE1D49">
        <w:rPr>
          <w:sz w:val="14"/>
          <w:szCs w:val="14"/>
        </w:rPr>
        <w:t>в редакции:</w:t>
      </w:r>
    </w:p>
    <w:p w:rsidR="00C03F18" w:rsidRPr="00CE1D49" w:rsidRDefault="00C03F18" w:rsidP="00C03F18">
      <w:pPr>
        <w:rPr>
          <w:sz w:val="14"/>
          <w:szCs w:val="14"/>
        </w:rPr>
      </w:pPr>
      <w:r w:rsidRPr="00CE1D49">
        <w:rPr>
          <w:sz w:val="14"/>
          <w:szCs w:val="14"/>
        </w:rPr>
        <w:t>«</w:t>
      </w:r>
    </w:p>
    <w:tbl>
      <w:tblPr>
        <w:tblW w:w="0" w:type="auto"/>
        <w:tblInd w:w="70" w:type="dxa"/>
        <w:tblCellMar>
          <w:left w:w="70" w:type="dxa"/>
          <w:right w:w="70" w:type="dxa"/>
        </w:tblCellMar>
        <w:tblLook w:val="0000" w:firstRow="0" w:lastRow="0" w:firstColumn="0" w:lastColumn="0" w:noHBand="0" w:noVBand="0"/>
      </w:tblPr>
      <w:tblGrid>
        <w:gridCol w:w="218"/>
        <w:gridCol w:w="560"/>
        <w:gridCol w:w="458"/>
        <w:gridCol w:w="416"/>
        <w:gridCol w:w="520"/>
        <w:gridCol w:w="546"/>
        <w:gridCol w:w="409"/>
        <w:gridCol w:w="409"/>
        <w:gridCol w:w="409"/>
        <w:gridCol w:w="409"/>
        <w:gridCol w:w="409"/>
        <w:gridCol w:w="409"/>
      </w:tblGrid>
      <w:tr w:rsidR="00C03F18" w:rsidRPr="00234A59" w:rsidTr="00234A59">
        <w:trPr>
          <w:cantSplit/>
          <w:trHeight w:val="906"/>
        </w:trPr>
        <w:tc>
          <w:tcPr>
            <w:tcW w:w="0" w:type="auto"/>
            <w:vMerge w:val="restart"/>
            <w:tcBorders>
              <w:top w:val="single" w:sz="4" w:space="0" w:color="000000"/>
              <w:left w:val="single" w:sz="4" w:space="0" w:color="000000"/>
            </w:tcBorders>
            <w:vAlign w:val="center"/>
          </w:tcPr>
          <w:p w:rsidR="00C03F18" w:rsidRPr="00234A59" w:rsidRDefault="00C03F18" w:rsidP="00C03F18">
            <w:pPr>
              <w:autoSpaceDE w:val="0"/>
              <w:autoSpaceDN w:val="0"/>
              <w:jc w:val="center"/>
              <w:rPr>
                <w:sz w:val="8"/>
                <w:szCs w:val="14"/>
              </w:rPr>
            </w:pPr>
            <w:r w:rsidRPr="00234A59">
              <w:rPr>
                <w:sz w:val="8"/>
                <w:szCs w:val="14"/>
              </w:rPr>
              <w:t>N</w:t>
            </w:r>
          </w:p>
          <w:p w:rsidR="00C03F18" w:rsidRPr="00234A59" w:rsidRDefault="00C03F18" w:rsidP="00C03F18">
            <w:pPr>
              <w:autoSpaceDE w:val="0"/>
              <w:autoSpaceDN w:val="0"/>
              <w:jc w:val="center"/>
              <w:rPr>
                <w:sz w:val="8"/>
                <w:szCs w:val="14"/>
              </w:rPr>
            </w:pPr>
            <w:r w:rsidRPr="00234A59">
              <w:rPr>
                <w:sz w:val="8"/>
                <w:szCs w:val="14"/>
              </w:rPr>
              <w:t>п/п</w:t>
            </w:r>
          </w:p>
        </w:tc>
        <w:tc>
          <w:tcPr>
            <w:tcW w:w="0" w:type="auto"/>
            <w:vMerge w:val="restart"/>
            <w:tcBorders>
              <w:top w:val="single" w:sz="4" w:space="0" w:color="000000"/>
              <w:left w:val="single" w:sz="4" w:space="0" w:color="000000"/>
            </w:tcBorders>
            <w:vAlign w:val="center"/>
          </w:tcPr>
          <w:p w:rsidR="00C03F18" w:rsidRPr="00234A59" w:rsidRDefault="00C03F18" w:rsidP="00C03F18">
            <w:pPr>
              <w:autoSpaceDE w:val="0"/>
              <w:autoSpaceDN w:val="0"/>
              <w:jc w:val="center"/>
              <w:rPr>
                <w:sz w:val="8"/>
                <w:szCs w:val="14"/>
              </w:rPr>
            </w:pPr>
            <w:r w:rsidRPr="00234A59">
              <w:rPr>
                <w:sz w:val="8"/>
                <w:szCs w:val="14"/>
              </w:rPr>
              <w:t>Наименование мероприятия</w:t>
            </w:r>
          </w:p>
        </w:tc>
        <w:tc>
          <w:tcPr>
            <w:tcW w:w="0" w:type="auto"/>
            <w:vMerge w:val="restart"/>
            <w:tcBorders>
              <w:top w:val="single" w:sz="4" w:space="0" w:color="000000"/>
              <w:left w:val="single" w:sz="4" w:space="0" w:color="000000"/>
            </w:tcBorders>
            <w:vAlign w:val="center"/>
          </w:tcPr>
          <w:p w:rsidR="00C03F18" w:rsidRPr="00234A59" w:rsidRDefault="00C03F18" w:rsidP="00C03F18">
            <w:pPr>
              <w:autoSpaceDE w:val="0"/>
              <w:autoSpaceDN w:val="0"/>
              <w:jc w:val="center"/>
              <w:rPr>
                <w:sz w:val="8"/>
                <w:szCs w:val="14"/>
              </w:rPr>
            </w:pPr>
            <w:r w:rsidRPr="00234A59">
              <w:rPr>
                <w:sz w:val="8"/>
                <w:szCs w:val="14"/>
              </w:rPr>
              <w:t>Исполнитель</w:t>
            </w:r>
          </w:p>
          <w:p w:rsidR="00C03F18" w:rsidRPr="00234A59" w:rsidRDefault="00C03F18" w:rsidP="00C03F18">
            <w:pPr>
              <w:autoSpaceDE w:val="0"/>
              <w:autoSpaceDN w:val="0"/>
              <w:jc w:val="center"/>
              <w:rPr>
                <w:sz w:val="8"/>
                <w:szCs w:val="14"/>
              </w:rPr>
            </w:pPr>
            <w:r w:rsidRPr="00234A59">
              <w:rPr>
                <w:sz w:val="8"/>
                <w:szCs w:val="14"/>
              </w:rPr>
              <w:t>мероприятия</w:t>
            </w:r>
          </w:p>
        </w:tc>
        <w:tc>
          <w:tcPr>
            <w:tcW w:w="0" w:type="auto"/>
            <w:vMerge w:val="restart"/>
            <w:tcBorders>
              <w:top w:val="single" w:sz="4" w:space="0" w:color="000000"/>
              <w:left w:val="single" w:sz="4" w:space="0" w:color="000000"/>
            </w:tcBorders>
            <w:vAlign w:val="center"/>
          </w:tcPr>
          <w:p w:rsidR="00C03F18" w:rsidRPr="00234A59" w:rsidRDefault="00C03F18" w:rsidP="00C03F18">
            <w:pPr>
              <w:autoSpaceDE w:val="0"/>
              <w:autoSpaceDN w:val="0"/>
              <w:jc w:val="center"/>
              <w:rPr>
                <w:sz w:val="8"/>
                <w:szCs w:val="14"/>
              </w:rPr>
            </w:pPr>
            <w:r w:rsidRPr="00234A59">
              <w:rPr>
                <w:sz w:val="8"/>
                <w:szCs w:val="14"/>
              </w:rPr>
              <w:t xml:space="preserve">Срок  </w:t>
            </w:r>
            <w:r w:rsidRPr="00234A59">
              <w:rPr>
                <w:sz w:val="8"/>
                <w:szCs w:val="14"/>
              </w:rPr>
              <w:br/>
              <w:t>реализации</w:t>
            </w:r>
          </w:p>
        </w:tc>
        <w:tc>
          <w:tcPr>
            <w:tcW w:w="0" w:type="auto"/>
            <w:tcBorders>
              <w:top w:val="single" w:sz="4" w:space="0" w:color="000000"/>
              <w:left w:val="single" w:sz="4" w:space="0" w:color="000000"/>
            </w:tcBorders>
            <w:vAlign w:val="center"/>
          </w:tcPr>
          <w:p w:rsidR="00C03F18" w:rsidRPr="00234A59" w:rsidRDefault="00C03F18" w:rsidP="00C03F18">
            <w:pPr>
              <w:autoSpaceDE w:val="0"/>
              <w:autoSpaceDN w:val="0"/>
              <w:jc w:val="center"/>
              <w:rPr>
                <w:sz w:val="8"/>
                <w:szCs w:val="14"/>
              </w:rPr>
            </w:pPr>
            <w:r w:rsidRPr="00234A59">
              <w:rPr>
                <w:sz w:val="8"/>
                <w:szCs w:val="14"/>
              </w:rPr>
              <w:t>Целевой показатель (номер целевого показателя из паспорта подпрограммы)</w:t>
            </w:r>
          </w:p>
        </w:tc>
        <w:tc>
          <w:tcPr>
            <w:tcW w:w="0" w:type="auto"/>
            <w:vMerge w:val="restart"/>
            <w:tcBorders>
              <w:top w:val="single" w:sz="4" w:space="0" w:color="000000"/>
              <w:left w:val="single" w:sz="4" w:space="0" w:color="000000"/>
            </w:tcBorders>
            <w:vAlign w:val="center"/>
          </w:tcPr>
          <w:p w:rsidR="00C03F18" w:rsidRPr="00234A59" w:rsidRDefault="00C03F18" w:rsidP="00C03F18">
            <w:pPr>
              <w:autoSpaceDE w:val="0"/>
              <w:autoSpaceDN w:val="0"/>
              <w:jc w:val="center"/>
              <w:rPr>
                <w:sz w:val="8"/>
                <w:szCs w:val="14"/>
              </w:rPr>
            </w:pPr>
            <w:r w:rsidRPr="00234A59">
              <w:rPr>
                <w:sz w:val="8"/>
                <w:szCs w:val="14"/>
              </w:rPr>
              <w:t xml:space="preserve">Источник </w:t>
            </w:r>
            <w:r w:rsidRPr="00234A59">
              <w:rPr>
                <w:sz w:val="8"/>
                <w:szCs w:val="14"/>
              </w:rPr>
              <w:br/>
              <w:t>финансирования</w:t>
            </w:r>
          </w:p>
        </w:tc>
        <w:tc>
          <w:tcPr>
            <w:tcW w:w="2244" w:type="dxa"/>
            <w:gridSpan w:val="6"/>
            <w:tcBorders>
              <w:top w:val="single" w:sz="4" w:space="0" w:color="000000"/>
              <w:left w:val="single" w:sz="4" w:space="0" w:color="000000"/>
              <w:bottom w:val="single" w:sz="4" w:space="0" w:color="000000"/>
              <w:right w:val="single" w:sz="4" w:space="0" w:color="000000"/>
            </w:tcBorders>
            <w:vAlign w:val="center"/>
          </w:tcPr>
          <w:p w:rsidR="00C03F18" w:rsidRPr="00234A59" w:rsidRDefault="00C03F18" w:rsidP="00C03F18">
            <w:pPr>
              <w:autoSpaceDE w:val="0"/>
              <w:autoSpaceDN w:val="0"/>
              <w:jc w:val="center"/>
              <w:rPr>
                <w:sz w:val="8"/>
                <w:szCs w:val="14"/>
              </w:rPr>
            </w:pPr>
            <w:r w:rsidRPr="00234A59">
              <w:rPr>
                <w:sz w:val="8"/>
                <w:szCs w:val="14"/>
              </w:rPr>
              <w:t xml:space="preserve">Объем финансирования по годам   </w:t>
            </w:r>
            <w:r w:rsidRPr="00234A59">
              <w:rPr>
                <w:sz w:val="8"/>
                <w:szCs w:val="14"/>
              </w:rPr>
              <w:br/>
              <w:t>(тыс. руб.)</w:t>
            </w:r>
          </w:p>
        </w:tc>
      </w:tr>
      <w:tr w:rsidR="00C03F18" w:rsidRPr="00234A59" w:rsidTr="00C03F18">
        <w:trPr>
          <w:cantSplit/>
          <w:trHeight w:val="70"/>
        </w:trPr>
        <w:tc>
          <w:tcPr>
            <w:tcW w:w="0" w:type="auto"/>
            <w:vMerge/>
            <w:tcBorders>
              <w:left w:val="single" w:sz="4" w:space="0" w:color="000000"/>
              <w:bottom w:val="single" w:sz="4" w:space="0" w:color="000000"/>
            </w:tcBorders>
            <w:vAlign w:val="center"/>
          </w:tcPr>
          <w:p w:rsidR="00C03F18" w:rsidRPr="00234A59" w:rsidRDefault="00C03F18" w:rsidP="00C03F18">
            <w:pPr>
              <w:autoSpaceDE w:val="0"/>
              <w:autoSpaceDN w:val="0"/>
              <w:snapToGrid w:val="0"/>
              <w:jc w:val="center"/>
              <w:rPr>
                <w:sz w:val="8"/>
                <w:szCs w:val="14"/>
              </w:rPr>
            </w:pPr>
          </w:p>
        </w:tc>
        <w:tc>
          <w:tcPr>
            <w:tcW w:w="0" w:type="auto"/>
            <w:vMerge/>
            <w:tcBorders>
              <w:left w:val="single" w:sz="4" w:space="0" w:color="000000"/>
              <w:bottom w:val="single" w:sz="4" w:space="0" w:color="000000"/>
            </w:tcBorders>
          </w:tcPr>
          <w:p w:rsidR="00C03F18" w:rsidRPr="00234A59" w:rsidRDefault="00C03F18" w:rsidP="00C03F18">
            <w:pPr>
              <w:autoSpaceDE w:val="0"/>
              <w:autoSpaceDN w:val="0"/>
              <w:snapToGrid w:val="0"/>
              <w:rPr>
                <w:sz w:val="8"/>
                <w:szCs w:val="14"/>
              </w:rPr>
            </w:pPr>
          </w:p>
        </w:tc>
        <w:tc>
          <w:tcPr>
            <w:tcW w:w="0" w:type="auto"/>
            <w:vMerge/>
            <w:tcBorders>
              <w:left w:val="single" w:sz="4" w:space="0" w:color="000000"/>
              <w:bottom w:val="single" w:sz="4" w:space="0" w:color="000000"/>
            </w:tcBorders>
          </w:tcPr>
          <w:p w:rsidR="00C03F18" w:rsidRPr="00234A59" w:rsidRDefault="00C03F18" w:rsidP="00C03F18">
            <w:pPr>
              <w:autoSpaceDE w:val="0"/>
              <w:autoSpaceDN w:val="0"/>
              <w:snapToGrid w:val="0"/>
              <w:rPr>
                <w:sz w:val="8"/>
                <w:szCs w:val="14"/>
              </w:rPr>
            </w:pPr>
          </w:p>
        </w:tc>
        <w:tc>
          <w:tcPr>
            <w:tcW w:w="0" w:type="auto"/>
            <w:vMerge/>
            <w:tcBorders>
              <w:left w:val="single" w:sz="4" w:space="0" w:color="000000"/>
              <w:bottom w:val="single" w:sz="4" w:space="0" w:color="000000"/>
            </w:tcBorders>
          </w:tcPr>
          <w:p w:rsidR="00C03F18" w:rsidRPr="00234A59" w:rsidRDefault="00C03F18" w:rsidP="00C03F18">
            <w:pPr>
              <w:autoSpaceDE w:val="0"/>
              <w:autoSpaceDN w:val="0"/>
              <w:snapToGrid w:val="0"/>
              <w:rPr>
                <w:sz w:val="8"/>
                <w:szCs w:val="14"/>
              </w:rPr>
            </w:pPr>
          </w:p>
        </w:tc>
        <w:tc>
          <w:tcPr>
            <w:tcW w:w="0" w:type="auto"/>
            <w:tcBorders>
              <w:left w:val="single" w:sz="4" w:space="0" w:color="000000"/>
              <w:bottom w:val="single" w:sz="4" w:space="0" w:color="000000"/>
            </w:tcBorders>
          </w:tcPr>
          <w:p w:rsidR="00C03F18" w:rsidRPr="00234A59" w:rsidRDefault="00C03F18" w:rsidP="00C03F18">
            <w:pPr>
              <w:autoSpaceDE w:val="0"/>
              <w:autoSpaceDN w:val="0"/>
              <w:snapToGrid w:val="0"/>
              <w:rPr>
                <w:sz w:val="8"/>
                <w:szCs w:val="14"/>
              </w:rPr>
            </w:pPr>
          </w:p>
        </w:tc>
        <w:tc>
          <w:tcPr>
            <w:tcW w:w="0" w:type="auto"/>
            <w:vMerge/>
            <w:tcBorders>
              <w:left w:val="single" w:sz="4" w:space="0" w:color="000000"/>
              <w:bottom w:val="single" w:sz="4" w:space="0" w:color="000000"/>
            </w:tcBorders>
          </w:tcPr>
          <w:p w:rsidR="00C03F18" w:rsidRPr="00234A59" w:rsidRDefault="00C03F18" w:rsidP="00C03F18">
            <w:pPr>
              <w:autoSpaceDE w:val="0"/>
              <w:autoSpaceDN w:val="0"/>
              <w:snapToGrid w:val="0"/>
              <w:rPr>
                <w:sz w:val="8"/>
                <w:szCs w:val="14"/>
              </w:rPr>
            </w:pP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2021</w:t>
            </w: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2022</w:t>
            </w: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2023</w:t>
            </w: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2024</w:t>
            </w: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2025</w:t>
            </w:r>
          </w:p>
        </w:tc>
        <w:tc>
          <w:tcPr>
            <w:tcW w:w="199" w:type="dxa"/>
            <w:tcBorders>
              <w:top w:val="single" w:sz="4" w:space="0" w:color="000000"/>
              <w:left w:val="single" w:sz="4" w:space="0" w:color="000000"/>
              <w:bottom w:val="single" w:sz="4" w:space="0" w:color="000000"/>
              <w:right w:val="single" w:sz="4" w:space="0" w:color="000000"/>
            </w:tcBorders>
          </w:tcPr>
          <w:p w:rsidR="00C03F18" w:rsidRPr="00234A59" w:rsidRDefault="00C03F18" w:rsidP="00C03F18">
            <w:pPr>
              <w:autoSpaceDE w:val="0"/>
              <w:autoSpaceDN w:val="0"/>
              <w:jc w:val="center"/>
              <w:rPr>
                <w:sz w:val="8"/>
                <w:szCs w:val="14"/>
              </w:rPr>
            </w:pPr>
            <w:r w:rsidRPr="00234A59">
              <w:rPr>
                <w:sz w:val="8"/>
                <w:szCs w:val="14"/>
              </w:rPr>
              <w:t>2026</w:t>
            </w:r>
          </w:p>
        </w:tc>
      </w:tr>
      <w:tr w:rsidR="00C03F18" w:rsidRPr="00234A59" w:rsidTr="00C03F18">
        <w:trPr>
          <w:cantSplit/>
          <w:trHeight w:val="240"/>
        </w:trPr>
        <w:tc>
          <w:tcPr>
            <w:tcW w:w="0" w:type="auto"/>
            <w:tcBorders>
              <w:top w:val="single" w:sz="4" w:space="0" w:color="000000"/>
              <w:left w:val="single" w:sz="4" w:space="0" w:color="000000"/>
              <w:bottom w:val="single" w:sz="4" w:space="0" w:color="000000"/>
            </w:tcBorders>
            <w:vAlign w:val="center"/>
          </w:tcPr>
          <w:p w:rsidR="00C03F18" w:rsidRPr="00234A59" w:rsidRDefault="00C03F18" w:rsidP="00C03F18">
            <w:pPr>
              <w:autoSpaceDE w:val="0"/>
              <w:autoSpaceDN w:val="0"/>
              <w:jc w:val="center"/>
              <w:rPr>
                <w:sz w:val="8"/>
                <w:szCs w:val="14"/>
              </w:rPr>
            </w:pPr>
            <w:r w:rsidRPr="00234A59">
              <w:rPr>
                <w:sz w:val="8"/>
                <w:szCs w:val="14"/>
              </w:rPr>
              <w:t>1</w:t>
            </w: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2</w:t>
            </w: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3</w:t>
            </w: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4</w:t>
            </w: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5</w:t>
            </w: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6</w:t>
            </w: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7</w:t>
            </w: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9</w:t>
            </w: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10</w:t>
            </w: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11</w:t>
            </w: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12</w:t>
            </w:r>
          </w:p>
        </w:tc>
        <w:tc>
          <w:tcPr>
            <w:tcW w:w="199" w:type="dxa"/>
            <w:tcBorders>
              <w:top w:val="single" w:sz="4" w:space="0" w:color="000000"/>
              <w:left w:val="single" w:sz="4" w:space="0" w:color="000000"/>
              <w:bottom w:val="single" w:sz="4" w:space="0" w:color="000000"/>
              <w:right w:val="single" w:sz="4" w:space="0" w:color="000000"/>
            </w:tcBorders>
          </w:tcPr>
          <w:p w:rsidR="00C03F18" w:rsidRPr="00234A59" w:rsidRDefault="00C03F18" w:rsidP="00C03F18">
            <w:pPr>
              <w:autoSpaceDE w:val="0"/>
              <w:autoSpaceDN w:val="0"/>
              <w:jc w:val="center"/>
              <w:rPr>
                <w:sz w:val="8"/>
                <w:szCs w:val="14"/>
              </w:rPr>
            </w:pPr>
            <w:r w:rsidRPr="00234A59">
              <w:rPr>
                <w:sz w:val="8"/>
                <w:szCs w:val="14"/>
              </w:rPr>
              <w:t>13</w:t>
            </w:r>
          </w:p>
        </w:tc>
      </w:tr>
      <w:tr w:rsidR="00C03F18" w:rsidRPr="00234A59" w:rsidTr="00C03F18">
        <w:trPr>
          <w:cantSplit/>
          <w:trHeight w:val="240"/>
        </w:trPr>
        <w:tc>
          <w:tcPr>
            <w:tcW w:w="0" w:type="auto"/>
            <w:vMerge w:val="restart"/>
            <w:tcBorders>
              <w:top w:val="single" w:sz="4" w:space="0" w:color="000000"/>
              <w:left w:val="single" w:sz="4" w:space="0" w:color="000000"/>
            </w:tcBorders>
            <w:vAlign w:val="center"/>
          </w:tcPr>
          <w:p w:rsidR="00C03F18" w:rsidRPr="00234A59" w:rsidRDefault="00C03F18" w:rsidP="00C03F18">
            <w:pPr>
              <w:autoSpaceDE w:val="0"/>
              <w:autoSpaceDN w:val="0"/>
              <w:jc w:val="center"/>
              <w:rPr>
                <w:sz w:val="8"/>
                <w:szCs w:val="14"/>
              </w:rPr>
            </w:pPr>
            <w:r w:rsidRPr="00234A59">
              <w:rPr>
                <w:sz w:val="8"/>
                <w:szCs w:val="14"/>
              </w:rPr>
              <w:t>1.3</w:t>
            </w:r>
          </w:p>
        </w:tc>
        <w:tc>
          <w:tcPr>
            <w:tcW w:w="0" w:type="auto"/>
            <w:vMerge w:val="restart"/>
            <w:tcBorders>
              <w:top w:val="single" w:sz="4" w:space="0" w:color="000000"/>
              <w:left w:val="single" w:sz="4" w:space="0" w:color="000000"/>
            </w:tcBorders>
          </w:tcPr>
          <w:p w:rsidR="00C03F18" w:rsidRPr="00234A59" w:rsidRDefault="00C03F18" w:rsidP="00C03F18">
            <w:pPr>
              <w:autoSpaceDE w:val="0"/>
              <w:autoSpaceDN w:val="0"/>
              <w:rPr>
                <w:sz w:val="8"/>
                <w:szCs w:val="14"/>
              </w:rPr>
            </w:pPr>
            <w:r w:rsidRPr="00234A59">
              <w:rPr>
                <w:sz w:val="8"/>
                <w:szCs w:val="14"/>
              </w:rPr>
              <w:t>Предоставление субсидии на  финансовое обеспечение  выполнения муниципального задания на оказание услуг</w:t>
            </w:r>
          </w:p>
          <w:p w:rsidR="00C03F18" w:rsidRPr="00234A59" w:rsidRDefault="00C03F18" w:rsidP="00C03F18">
            <w:pPr>
              <w:autoSpaceDE w:val="0"/>
              <w:autoSpaceDN w:val="0"/>
              <w:rPr>
                <w:sz w:val="8"/>
                <w:szCs w:val="14"/>
              </w:rPr>
            </w:pPr>
            <w:r w:rsidRPr="00234A59">
              <w:rPr>
                <w:sz w:val="8"/>
                <w:szCs w:val="14"/>
              </w:rPr>
              <w:t>(выполнение работ)  учреждениям дополнительного образования</w:t>
            </w: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комитет</w:t>
            </w: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2021-2026</w:t>
            </w:r>
          </w:p>
          <w:p w:rsidR="00C03F18" w:rsidRPr="00234A59" w:rsidRDefault="00C03F18" w:rsidP="00C03F18">
            <w:pPr>
              <w:autoSpaceDE w:val="0"/>
              <w:autoSpaceDN w:val="0"/>
              <w:jc w:val="center"/>
              <w:rPr>
                <w:sz w:val="8"/>
                <w:szCs w:val="14"/>
              </w:rPr>
            </w:pPr>
            <w:r w:rsidRPr="00234A59">
              <w:rPr>
                <w:sz w:val="8"/>
                <w:szCs w:val="14"/>
              </w:rPr>
              <w:t xml:space="preserve"> годы</w:t>
            </w: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1.2</w:t>
            </w: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бюджет</w:t>
            </w:r>
          </w:p>
          <w:p w:rsidR="00C03F18" w:rsidRPr="00234A59" w:rsidRDefault="00C03F18" w:rsidP="00C03F18">
            <w:pPr>
              <w:autoSpaceDE w:val="0"/>
              <w:autoSpaceDN w:val="0"/>
              <w:jc w:val="center"/>
              <w:rPr>
                <w:sz w:val="8"/>
                <w:szCs w:val="14"/>
              </w:rPr>
            </w:pPr>
            <w:r w:rsidRPr="00234A59">
              <w:rPr>
                <w:sz w:val="8"/>
                <w:szCs w:val="14"/>
              </w:rPr>
              <w:t>муниципального</w:t>
            </w:r>
          </w:p>
          <w:p w:rsidR="00C03F18" w:rsidRPr="00234A59" w:rsidRDefault="00C03F18" w:rsidP="00C03F18">
            <w:pPr>
              <w:autoSpaceDE w:val="0"/>
              <w:autoSpaceDN w:val="0"/>
              <w:jc w:val="center"/>
              <w:rPr>
                <w:sz w:val="8"/>
                <w:szCs w:val="14"/>
              </w:rPr>
            </w:pPr>
            <w:r w:rsidRPr="00234A59">
              <w:rPr>
                <w:sz w:val="8"/>
                <w:szCs w:val="14"/>
              </w:rPr>
              <w:t>округа</w:t>
            </w:r>
          </w:p>
        </w:tc>
        <w:tc>
          <w:tcPr>
            <w:tcW w:w="0" w:type="auto"/>
            <w:tcBorders>
              <w:top w:val="single" w:sz="4" w:space="0" w:color="000000"/>
              <w:left w:val="single" w:sz="4" w:space="0" w:color="000000"/>
              <w:bottom w:val="single" w:sz="4" w:space="0" w:color="000000"/>
            </w:tcBorders>
            <w:vAlign w:val="center"/>
          </w:tcPr>
          <w:p w:rsidR="00C03F18" w:rsidRPr="00234A59" w:rsidRDefault="00C03F18" w:rsidP="00C03F18">
            <w:pPr>
              <w:autoSpaceDE w:val="0"/>
              <w:autoSpaceDN w:val="0"/>
              <w:jc w:val="center"/>
              <w:rPr>
                <w:sz w:val="8"/>
                <w:szCs w:val="14"/>
              </w:rPr>
            </w:pPr>
            <w:r w:rsidRPr="00234A59">
              <w:rPr>
                <w:sz w:val="8"/>
                <w:szCs w:val="14"/>
              </w:rPr>
              <w:t>5823,13273</w:t>
            </w:r>
          </w:p>
        </w:tc>
        <w:tc>
          <w:tcPr>
            <w:tcW w:w="0" w:type="auto"/>
            <w:tcBorders>
              <w:top w:val="single" w:sz="4" w:space="0" w:color="000000"/>
              <w:left w:val="single" w:sz="4" w:space="0" w:color="000000"/>
              <w:bottom w:val="single" w:sz="4" w:space="0" w:color="000000"/>
            </w:tcBorders>
            <w:vAlign w:val="center"/>
          </w:tcPr>
          <w:p w:rsidR="00C03F18" w:rsidRPr="00234A59" w:rsidRDefault="00C03F18" w:rsidP="00C03F18">
            <w:pPr>
              <w:autoSpaceDE w:val="0"/>
              <w:autoSpaceDN w:val="0"/>
              <w:jc w:val="center"/>
              <w:rPr>
                <w:sz w:val="8"/>
                <w:szCs w:val="14"/>
                <w:highlight w:val="yellow"/>
              </w:rPr>
            </w:pPr>
            <w:r w:rsidRPr="00234A59">
              <w:rPr>
                <w:sz w:val="8"/>
                <w:szCs w:val="14"/>
                <w:highlight w:val="yellow"/>
              </w:rPr>
              <w:t>6195,47826</w:t>
            </w:r>
          </w:p>
        </w:tc>
        <w:tc>
          <w:tcPr>
            <w:tcW w:w="0" w:type="auto"/>
            <w:tcBorders>
              <w:top w:val="single" w:sz="4" w:space="0" w:color="000000"/>
              <w:left w:val="single" w:sz="4" w:space="0" w:color="000000"/>
              <w:bottom w:val="single" w:sz="4" w:space="0" w:color="000000"/>
            </w:tcBorders>
            <w:vAlign w:val="center"/>
          </w:tcPr>
          <w:p w:rsidR="00C03F18" w:rsidRPr="00234A59" w:rsidRDefault="00C03F18" w:rsidP="00C03F18">
            <w:pPr>
              <w:autoSpaceDE w:val="0"/>
              <w:autoSpaceDN w:val="0"/>
              <w:jc w:val="center"/>
              <w:rPr>
                <w:sz w:val="8"/>
                <w:szCs w:val="14"/>
              </w:rPr>
            </w:pPr>
            <w:r w:rsidRPr="00234A59">
              <w:rPr>
                <w:sz w:val="8"/>
                <w:szCs w:val="14"/>
              </w:rPr>
              <w:t>6457,10060</w:t>
            </w:r>
          </w:p>
        </w:tc>
        <w:tc>
          <w:tcPr>
            <w:tcW w:w="0" w:type="auto"/>
            <w:tcBorders>
              <w:top w:val="single" w:sz="4" w:space="0" w:color="000000"/>
              <w:left w:val="single" w:sz="4" w:space="0" w:color="000000"/>
              <w:bottom w:val="single" w:sz="4" w:space="0" w:color="000000"/>
            </w:tcBorders>
            <w:vAlign w:val="center"/>
          </w:tcPr>
          <w:p w:rsidR="00C03F18" w:rsidRPr="00234A59" w:rsidRDefault="00C03F18" w:rsidP="00C03F18">
            <w:pPr>
              <w:autoSpaceDE w:val="0"/>
              <w:autoSpaceDN w:val="0"/>
              <w:jc w:val="center"/>
              <w:rPr>
                <w:sz w:val="8"/>
                <w:szCs w:val="14"/>
              </w:rPr>
            </w:pPr>
            <w:r w:rsidRPr="00234A59">
              <w:rPr>
                <w:sz w:val="8"/>
                <w:szCs w:val="14"/>
              </w:rPr>
              <w:t>6557,10060</w:t>
            </w:r>
          </w:p>
        </w:tc>
        <w:tc>
          <w:tcPr>
            <w:tcW w:w="0" w:type="auto"/>
            <w:tcBorders>
              <w:top w:val="single" w:sz="4" w:space="0" w:color="000000"/>
              <w:left w:val="single" w:sz="4" w:space="0" w:color="000000"/>
              <w:bottom w:val="single" w:sz="4" w:space="0" w:color="000000"/>
            </w:tcBorders>
            <w:vAlign w:val="center"/>
          </w:tcPr>
          <w:p w:rsidR="00C03F18" w:rsidRPr="00234A59" w:rsidRDefault="00C03F18" w:rsidP="00C03F18">
            <w:pPr>
              <w:autoSpaceDE w:val="0"/>
              <w:autoSpaceDN w:val="0"/>
              <w:jc w:val="center"/>
              <w:rPr>
                <w:sz w:val="8"/>
                <w:szCs w:val="14"/>
              </w:rPr>
            </w:pPr>
            <w:r w:rsidRPr="00234A59">
              <w:rPr>
                <w:sz w:val="8"/>
                <w:szCs w:val="14"/>
              </w:rPr>
              <w:t>5094,00000</w:t>
            </w:r>
          </w:p>
        </w:tc>
        <w:tc>
          <w:tcPr>
            <w:tcW w:w="199" w:type="dxa"/>
            <w:tcBorders>
              <w:top w:val="single" w:sz="4" w:space="0" w:color="000000"/>
              <w:left w:val="single" w:sz="4" w:space="0" w:color="000000"/>
              <w:bottom w:val="single" w:sz="4" w:space="0" w:color="000000"/>
              <w:right w:val="single" w:sz="4" w:space="0" w:color="000000"/>
            </w:tcBorders>
            <w:vAlign w:val="center"/>
          </w:tcPr>
          <w:p w:rsidR="00C03F18" w:rsidRPr="00234A59" w:rsidRDefault="00C03F18" w:rsidP="00C03F18">
            <w:pPr>
              <w:autoSpaceDE w:val="0"/>
              <w:autoSpaceDN w:val="0"/>
              <w:jc w:val="center"/>
              <w:rPr>
                <w:sz w:val="8"/>
                <w:szCs w:val="14"/>
              </w:rPr>
            </w:pPr>
            <w:r w:rsidRPr="00234A59">
              <w:rPr>
                <w:sz w:val="8"/>
                <w:szCs w:val="14"/>
              </w:rPr>
              <w:t>5094,00000</w:t>
            </w:r>
          </w:p>
        </w:tc>
      </w:tr>
      <w:tr w:rsidR="00C03F18" w:rsidRPr="00234A59" w:rsidTr="00C03F18">
        <w:trPr>
          <w:cantSplit/>
          <w:trHeight w:val="240"/>
        </w:trPr>
        <w:tc>
          <w:tcPr>
            <w:tcW w:w="0" w:type="auto"/>
            <w:vMerge/>
            <w:tcBorders>
              <w:left w:val="single" w:sz="4" w:space="0" w:color="000000"/>
              <w:bottom w:val="single" w:sz="4" w:space="0" w:color="000000"/>
            </w:tcBorders>
            <w:vAlign w:val="center"/>
          </w:tcPr>
          <w:p w:rsidR="00C03F18" w:rsidRPr="00234A59" w:rsidRDefault="00C03F18" w:rsidP="00C03F18">
            <w:pPr>
              <w:autoSpaceDE w:val="0"/>
              <w:autoSpaceDN w:val="0"/>
              <w:jc w:val="center"/>
              <w:rPr>
                <w:sz w:val="8"/>
                <w:szCs w:val="14"/>
              </w:rPr>
            </w:pPr>
          </w:p>
        </w:tc>
        <w:tc>
          <w:tcPr>
            <w:tcW w:w="0" w:type="auto"/>
            <w:vMerge/>
            <w:tcBorders>
              <w:left w:val="single" w:sz="4" w:space="0" w:color="000000"/>
              <w:bottom w:val="single" w:sz="4" w:space="0" w:color="000000"/>
            </w:tcBorders>
          </w:tcPr>
          <w:p w:rsidR="00C03F18" w:rsidRPr="00234A59" w:rsidRDefault="00C03F18" w:rsidP="00C03F18">
            <w:pPr>
              <w:autoSpaceDE w:val="0"/>
              <w:autoSpaceDN w:val="0"/>
              <w:jc w:val="center"/>
              <w:rPr>
                <w:sz w:val="8"/>
                <w:szCs w:val="14"/>
              </w:rPr>
            </w:pP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p>
        </w:tc>
        <w:tc>
          <w:tcPr>
            <w:tcW w:w="0" w:type="auto"/>
            <w:tcBorders>
              <w:top w:val="single" w:sz="4" w:space="0" w:color="000000"/>
              <w:left w:val="single" w:sz="4" w:space="0" w:color="000000"/>
              <w:bottom w:val="single" w:sz="4" w:space="0" w:color="000000"/>
            </w:tcBorders>
          </w:tcPr>
          <w:p w:rsidR="00C03F18" w:rsidRPr="00234A59" w:rsidRDefault="00C03F18" w:rsidP="00C03F18">
            <w:pPr>
              <w:autoSpaceDE w:val="0"/>
              <w:autoSpaceDN w:val="0"/>
              <w:jc w:val="center"/>
              <w:rPr>
                <w:sz w:val="8"/>
                <w:szCs w:val="14"/>
              </w:rPr>
            </w:pPr>
            <w:r w:rsidRPr="00234A59">
              <w:rPr>
                <w:sz w:val="8"/>
                <w:szCs w:val="14"/>
              </w:rPr>
              <w:t>областной  бюджет</w:t>
            </w:r>
          </w:p>
        </w:tc>
        <w:tc>
          <w:tcPr>
            <w:tcW w:w="0" w:type="auto"/>
            <w:tcBorders>
              <w:top w:val="single" w:sz="4" w:space="0" w:color="000000"/>
              <w:left w:val="single" w:sz="4" w:space="0" w:color="000000"/>
              <w:bottom w:val="single" w:sz="4" w:space="0" w:color="000000"/>
            </w:tcBorders>
            <w:vAlign w:val="center"/>
          </w:tcPr>
          <w:p w:rsidR="00C03F18" w:rsidRPr="00234A59" w:rsidRDefault="00C03F18" w:rsidP="00C03F18">
            <w:pPr>
              <w:autoSpaceDE w:val="0"/>
              <w:autoSpaceDN w:val="0"/>
              <w:jc w:val="center"/>
              <w:rPr>
                <w:sz w:val="8"/>
                <w:szCs w:val="14"/>
              </w:rPr>
            </w:pPr>
            <w:r w:rsidRPr="00234A59">
              <w:rPr>
                <w:sz w:val="8"/>
                <w:szCs w:val="14"/>
              </w:rPr>
              <w:t>849,75331</w:t>
            </w:r>
          </w:p>
        </w:tc>
        <w:tc>
          <w:tcPr>
            <w:tcW w:w="0" w:type="auto"/>
            <w:tcBorders>
              <w:top w:val="single" w:sz="4" w:space="0" w:color="000000"/>
              <w:left w:val="single" w:sz="4" w:space="0" w:color="000000"/>
              <w:bottom w:val="single" w:sz="4" w:space="0" w:color="000000"/>
            </w:tcBorders>
            <w:vAlign w:val="center"/>
          </w:tcPr>
          <w:p w:rsidR="00C03F18" w:rsidRPr="00234A59" w:rsidRDefault="00C03F18" w:rsidP="00C03F18">
            <w:pPr>
              <w:autoSpaceDE w:val="0"/>
              <w:autoSpaceDN w:val="0"/>
              <w:jc w:val="center"/>
              <w:rPr>
                <w:sz w:val="8"/>
                <w:szCs w:val="14"/>
                <w:highlight w:val="yellow"/>
              </w:rPr>
            </w:pPr>
            <w:r w:rsidRPr="00234A59">
              <w:rPr>
                <w:sz w:val="8"/>
                <w:szCs w:val="14"/>
                <w:highlight w:val="yellow"/>
              </w:rPr>
              <w:t>2307,90650</w:t>
            </w:r>
          </w:p>
        </w:tc>
        <w:tc>
          <w:tcPr>
            <w:tcW w:w="0" w:type="auto"/>
            <w:tcBorders>
              <w:top w:val="single" w:sz="4" w:space="0" w:color="000000"/>
              <w:left w:val="single" w:sz="4" w:space="0" w:color="000000"/>
              <w:bottom w:val="single" w:sz="4" w:space="0" w:color="000000"/>
            </w:tcBorders>
            <w:vAlign w:val="center"/>
          </w:tcPr>
          <w:p w:rsidR="00C03F18" w:rsidRPr="00234A59" w:rsidRDefault="00C03F18" w:rsidP="00C03F18">
            <w:pPr>
              <w:autoSpaceDE w:val="0"/>
              <w:autoSpaceDN w:val="0"/>
              <w:jc w:val="center"/>
              <w:rPr>
                <w:sz w:val="8"/>
                <w:szCs w:val="14"/>
              </w:rPr>
            </w:pPr>
            <w:r w:rsidRPr="00234A59">
              <w:rPr>
                <w:sz w:val="8"/>
                <w:szCs w:val="14"/>
              </w:rPr>
              <w:t>0</w:t>
            </w:r>
          </w:p>
        </w:tc>
        <w:tc>
          <w:tcPr>
            <w:tcW w:w="0" w:type="auto"/>
            <w:tcBorders>
              <w:top w:val="single" w:sz="4" w:space="0" w:color="000000"/>
              <w:left w:val="single" w:sz="4" w:space="0" w:color="000000"/>
              <w:bottom w:val="single" w:sz="4" w:space="0" w:color="000000"/>
            </w:tcBorders>
            <w:vAlign w:val="center"/>
          </w:tcPr>
          <w:p w:rsidR="00C03F18" w:rsidRPr="00234A59" w:rsidRDefault="00C03F18" w:rsidP="00C03F18">
            <w:pPr>
              <w:autoSpaceDE w:val="0"/>
              <w:autoSpaceDN w:val="0"/>
              <w:jc w:val="center"/>
              <w:rPr>
                <w:sz w:val="8"/>
                <w:szCs w:val="14"/>
              </w:rPr>
            </w:pPr>
            <w:r w:rsidRPr="00234A59">
              <w:rPr>
                <w:sz w:val="8"/>
                <w:szCs w:val="14"/>
              </w:rPr>
              <w:t>0</w:t>
            </w:r>
          </w:p>
        </w:tc>
        <w:tc>
          <w:tcPr>
            <w:tcW w:w="0" w:type="auto"/>
            <w:tcBorders>
              <w:top w:val="single" w:sz="4" w:space="0" w:color="000000"/>
              <w:left w:val="single" w:sz="4" w:space="0" w:color="000000"/>
              <w:bottom w:val="single" w:sz="4" w:space="0" w:color="000000"/>
            </w:tcBorders>
            <w:vAlign w:val="center"/>
          </w:tcPr>
          <w:p w:rsidR="00C03F18" w:rsidRPr="00234A59" w:rsidRDefault="00C03F18" w:rsidP="00C03F18">
            <w:pPr>
              <w:autoSpaceDE w:val="0"/>
              <w:autoSpaceDN w:val="0"/>
              <w:jc w:val="center"/>
              <w:rPr>
                <w:sz w:val="8"/>
                <w:szCs w:val="14"/>
              </w:rPr>
            </w:pPr>
            <w:r w:rsidRPr="00234A59">
              <w:rPr>
                <w:sz w:val="8"/>
                <w:szCs w:val="14"/>
              </w:rPr>
              <w:t>0</w:t>
            </w:r>
          </w:p>
        </w:tc>
        <w:tc>
          <w:tcPr>
            <w:tcW w:w="199" w:type="dxa"/>
            <w:tcBorders>
              <w:top w:val="single" w:sz="4" w:space="0" w:color="000000"/>
              <w:left w:val="single" w:sz="4" w:space="0" w:color="000000"/>
              <w:bottom w:val="single" w:sz="4" w:space="0" w:color="000000"/>
              <w:right w:val="single" w:sz="4" w:space="0" w:color="000000"/>
            </w:tcBorders>
            <w:vAlign w:val="center"/>
          </w:tcPr>
          <w:p w:rsidR="00C03F18" w:rsidRPr="00234A59" w:rsidRDefault="00C03F18" w:rsidP="00C03F18">
            <w:pPr>
              <w:autoSpaceDE w:val="0"/>
              <w:autoSpaceDN w:val="0"/>
              <w:jc w:val="center"/>
              <w:rPr>
                <w:sz w:val="8"/>
                <w:szCs w:val="14"/>
              </w:rPr>
            </w:pPr>
            <w:r w:rsidRPr="00234A59">
              <w:rPr>
                <w:sz w:val="8"/>
                <w:szCs w:val="14"/>
              </w:rPr>
              <w:t>0</w:t>
            </w:r>
          </w:p>
        </w:tc>
      </w:tr>
    </w:tbl>
    <w:p w:rsidR="00C03F18" w:rsidRPr="00CE1D49" w:rsidRDefault="00C03F18" w:rsidP="00C03F18">
      <w:pPr>
        <w:jc w:val="right"/>
        <w:rPr>
          <w:sz w:val="14"/>
          <w:szCs w:val="14"/>
        </w:rPr>
      </w:pPr>
      <w:r w:rsidRPr="00CE1D49">
        <w:rPr>
          <w:sz w:val="14"/>
          <w:szCs w:val="14"/>
        </w:rPr>
        <w:t>»</w:t>
      </w:r>
    </w:p>
    <w:p w:rsidR="00C03F18" w:rsidRPr="00CE1D49" w:rsidRDefault="00C03F18" w:rsidP="00C03F18">
      <w:pPr>
        <w:ind w:firstLine="284"/>
        <w:jc w:val="both"/>
        <w:rPr>
          <w:sz w:val="14"/>
          <w:szCs w:val="14"/>
        </w:rPr>
      </w:pPr>
      <w:r w:rsidRPr="00CE1D49">
        <w:rPr>
          <w:spacing w:val="-6"/>
          <w:sz w:val="14"/>
          <w:szCs w:val="14"/>
        </w:rPr>
        <w:t>1.5.3. Заменить в графе 9 строки «Итого по подпрограмме» мероприятий муниципальной программы цифру «9010,30228» на цифру «9637,92776».</w:t>
      </w:r>
    </w:p>
    <w:p w:rsidR="00C03F18" w:rsidRPr="00CE1D49" w:rsidRDefault="00C03F18" w:rsidP="00C03F18">
      <w:pPr>
        <w:widowControl w:val="0"/>
        <w:autoSpaceDE w:val="0"/>
        <w:autoSpaceDN w:val="0"/>
        <w:adjustRightInd w:val="0"/>
        <w:ind w:firstLine="284"/>
        <w:jc w:val="both"/>
        <w:rPr>
          <w:sz w:val="14"/>
          <w:szCs w:val="14"/>
        </w:rPr>
      </w:pPr>
      <w:r w:rsidRPr="00CE1D49">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03F18" w:rsidRPr="00CE1D49" w:rsidRDefault="00C03F18" w:rsidP="00C03F18">
      <w:pPr>
        <w:tabs>
          <w:tab w:val="left" w:pos="3060"/>
        </w:tabs>
        <w:suppressAutoHyphens/>
        <w:jc w:val="both"/>
        <w:rPr>
          <w:b/>
          <w:sz w:val="14"/>
          <w:szCs w:val="14"/>
        </w:rPr>
      </w:pPr>
      <w:r w:rsidRPr="00CE1D49">
        <w:rPr>
          <w:b/>
          <w:sz w:val="14"/>
          <w:szCs w:val="14"/>
        </w:rPr>
        <w:t xml:space="preserve">               </w:t>
      </w:r>
    </w:p>
    <w:p w:rsidR="00C03F18" w:rsidRPr="00CE1D49" w:rsidRDefault="00C03F18" w:rsidP="00C03F18">
      <w:pPr>
        <w:tabs>
          <w:tab w:val="left" w:pos="3060"/>
        </w:tabs>
        <w:suppressAutoHyphens/>
        <w:jc w:val="both"/>
        <w:rPr>
          <w:b/>
          <w:sz w:val="14"/>
          <w:szCs w:val="14"/>
        </w:rPr>
      </w:pPr>
      <w:proofErr w:type="spellStart"/>
      <w:r w:rsidRPr="00CE1D49">
        <w:rPr>
          <w:b/>
          <w:sz w:val="14"/>
          <w:szCs w:val="14"/>
        </w:rPr>
        <w:t>И.о</w:t>
      </w:r>
      <w:proofErr w:type="spellEnd"/>
      <w:r w:rsidRPr="00CE1D49">
        <w:rPr>
          <w:b/>
          <w:sz w:val="14"/>
          <w:szCs w:val="14"/>
        </w:rPr>
        <w:t xml:space="preserve">. Главы муниципального округа    М.В. Тимофеев   </w:t>
      </w:r>
    </w:p>
    <w:p w:rsidR="00C03F18" w:rsidRPr="00342B7F" w:rsidRDefault="00C03F18" w:rsidP="00484274">
      <w:pPr>
        <w:jc w:val="center"/>
        <w:rPr>
          <w:sz w:val="14"/>
          <w:szCs w:val="14"/>
        </w:rPr>
      </w:pPr>
    </w:p>
    <w:p w:rsidR="00C03F18" w:rsidRPr="0033528A" w:rsidRDefault="00C03F18" w:rsidP="00C47246">
      <w:pPr>
        <w:rPr>
          <w:sz w:val="14"/>
          <w:szCs w:val="14"/>
        </w:rPr>
      </w:pPr>
    </w:p>
    <w:p w:rsidR="00C03F18" w:rsidRPr="0033528A" w:rsidRDefault="00C03F18" w:rsidP="00C03F18">
      <w:pPr>
        <w:jc w:val="center"/>
        <w:rPr>
          <w:b/>
          <w:sz w:val="14"/>
          <w:szCs w:val="14"/>
        </w:rPr>
      </w:pPr>
      <w:r w:rsidRPr="0033528A">
        <w:rPr>
          <w:b/>
          <w:sz w:val="14"/>
          <w:szCs w:val="14"/>
        </w:rPr>
        <w:t xml:space="preserve">РЕШЕНИЕ </w:t>
      </w:r>
    </w:p>
    <w:p w:rsidR="00C03F18" w:rsidRPr="0033528A" w:rsidRDefault="00C03F18" w:rsidP="00C03F18">
      <w:pPr>
        <w:jc w:val="center"/>
        <w:rPr>
          <w:sz w:val="14"/>
          <w:szCs w:val="14"/>
        </w:rPr>
      </w:pPr>
      <w:r w:rsidRPr="0033528A">
        <w:rPr>
          <w:sz w:val="14"/>
          <w:szCs w:val="14"/>
        </w:rPr>
        <w:t>Думы Солецкого муниципального округа</w:t>
      </w:r>
    </w:p>
    <w:p w:rsidR="00C03F18" w:rsidRPr="0033528A" w:rsidRDefault="00C03F18" w:rsidP="00C03F18">
      <w:pPr>
        <w:jc w:val="center"/>
        <w:rPr>
          <w:sz w:val="14"/>
          <w:szCs w:val="14"/>
        </w:rPr>
      </w:pPr>
    </w:p>
    <w:p w:rsidR="00C03F18" w:rsidRPr="0033528A" w:rsidRDefault="00C03F18" w:rsidP="00C03F18">
      <w:pPr>
        <w:jc w:val="center"/>
        <w:rPr>
          <w:sz w:val="14"/>
          <w:szCs w:val="14"/>
        </w:rPr>
      </w:pPr>
      <w:r w:rsidRPr="0033528A">
        <w:rPr>
          <w:sz w:val="14"/>
          <w:szCs w:val="14"/>
        </w:rPr>
        <w:t xml:space="preserve">от </w:t>
      </w:r>
      <w:r w:rsidR="0033528A" w:rsidRPr="0033528A">
        <w:rPr>
          <w:sz w:val="14"/>
          <w:szCs w:val="14"/>
        </w:rPr>
        <w:t xml:space="preserve">30.11.2022 № </w:t>
      </w:r>
      <w:r w:rsidR="0033528A">
        <w:rPr>
          <w:sz w:val="14"/>
          <w:szCs w:val="14"/>
        </w:rPr>
        <w:t>341</w:t>
      </w:r>
    </w:p>
    <w:p w:rsidR="0033528A" w:rsidRPr="0033528A" w:rsidRDefault="0033528A" w:rsidP="00C03F18">
      <w:pPr>
        <w:jc w:val="center"/>
        <w:rPr>
          <w:sz w:val="14"/>
          <w:szCs w:val="14"/>
        </w:rPr>
      </w:pPr>
      <w:r w:rsidRPr="0033528A">
        <w:rPr>
          <w:sz w:val="14"/>
          <w:szCs w:val="14"/>
        </w:rPr>
        <w:t xml:space="preserve">г. Сольцы </w:t>
      </w:r>
    </w:p>
    <w:p w:rsidR="0033528A" w:rsidRPr="000A2C3B" w:rsidRDefault="0033528A" w:rsidP="0033528A">
      <w:pPr>
        <w:jc w:val="both"/>
        <w:rPr>
          <w:sz w:val="14"/>
          <w:szCs w:val="14"/>
        </w:rPr>
      </w:pPr>
    </w:p>
    <w:p w:rsidR="0033528A" w:rsidRPr="000A2C3B" w:rsidRDefault="0033528A" w:rsidP="0033528A">
      <w:pPr>
        <w:pStyle w:val="ConsPlusTitle"/>
        <w:widowControl/>
        <w:jc w:val="center"/>
        <w:rPr>
          <w:rFonts w:ascii="Times New Roman" w:hAnsi="Times New Roman" w:cs="Times New Roman"/>
          <w:sz w:val="14"/>
          <w:szCs w:val="14"/>
        </w:rPr>
      </w:pPr>
      <w:r w:rsidRPr="000A2C3B">
        <w:rPr>
          <w:rFonts w:ascii="Times New Roman" w:hAnsi="Times New Roman" w:cs="Times New Roman"/>
          <w:sz w:val="14"/>
          <w:szCs w:val="14"/>
        </w:rPr>
        <w:t>Об утверждении Порядка компенсации расходов по найму жилого помещения лицам, замещающим муниципальные должности в Солецком муниципальном округе, осуществляющим свою деятельность на постоянной (штатной) основе</w:t>
      </w:r>
    </w:p>
    <w:p w:rsidR="0033528A" w:rsidRPr="000A2C3B" w:rsidRDefault="0033528A" w:rsidP="0033528A">
      <w:pPr>
        <w:autoSpaceDE w:val="0"/>
        <w:autoSpaceDN w:val="0"/>
        <w:adjustRightInd w:val="0"/>
        <w:jc w:val="both"/>
        <w:rPr>
          <w:sz w:val="14"/>
          <w:szCs w:val="14"/>
        </w:rPr>
      </w:pPr>
    </w:p>
    <w:p w:rsidR="0033528A" w:rsidRPr="000A2C3B" w:rsidRDefault="0033528A" w:rsidP="0033528A">
      <w:pPr>
        <w:pStyle w:val="ConsPlusNormal"/>
        <w:ind w:firstLine="284"/>
        <w:jc w:val="both"/>
        <w:rPr>
          <w:rFonts w:ascii="Times New Roman" w:hAnsi="Times New Roman"/>
          <w:sz w:val="14"/>
          <w:szCs w:val="14"/>
        </w:rPr>
      </w:pPr>
      <w:r w:rsidRPr="000A2C3B">
        <w:rPr>
          <w:rFonts w:ascii="Times New Roman" w:hAnsi="Times New Roman"/>
          <w:sz w:val="14"/>
          <w:szCs w:val="14"/>
        </w:rPr>
        <w:t xml:space="preserve">В соответствии с Федеральным </w:t>
      </w:r>
      <w:hyperlink r:id="rId9" w:history="1">
        <w:r w:rsidRPr="000A2C3B">
          <w:rPr>
            <w:rFonts w:ascii="Times New Roman" w:hAnsi="Times New Roman"/>
            <w:sz w:val="14"/>
            <w:szCs w:val="14"/>
          </w:rPr>
          <w:t>законом</w:t>
        </w:r>
      </w:hyperlink>
      <w:r w:rsidRPr="000A2C3B">
        <w:rPr>
          <w:rFonts w:ascii="Times New Roman" w:hAnsi="Times New Roman"/>
          <w:sz w:val="14"/>
          <w:szCs w:val="14"/>
        </w:rPr>
        <w:t xml:space="preserve"> от 06 октября 2003 года № 131-ФЗ «Об общих принципах организации местного самоуправления в Российской Федерации», </w:t>
      </w:r>
      <w:hyperlink r:id="rId10">
        <w:r w:rsidRPr="000A2C3B">
          <w:rPr>
            <w:rFonts w:ascii="Times New Roman" w:hAnsi="Times New Roman"/>
            <w:sz w:val="14"/>
            <w:szCs w:val="14"/>
          </w:rPr>
          <w:t>частью 10 статьи 1-1</w:t>
        </w:r>
      </w:hyperlink>
      <w:r w:rsidRPr="000A2C3B">
        <w:rPr>
          <w:rFonts w:ascii="Times New Roman" w:hAnsi="Times New Roman"/>
          <w:sz w:val="14"/>
          <w:szCs w:val="14"/>
        </w:rPr>
        <w:t xml:space="preserve"> областного закона от 12.07.2007 № 140-ОЗ «О некоторых вопросах правового регулирования деятельности лиц, замещающих муниципальные должности в Новгородской области», на основании статьи 27 Устава Солецкого </w:t>
      </w:r>
      <w:r w:rsidRPr="000A2C3B">
        <w:rPr>
          <w:rFonts w:ascii="Times New Roman" w:hAnsi="Times New Roman"/>
          <w:sz w:val="14"/>
          <w:szCs w:val="14"/>
        </w:rPr>
        <w:lastRenderedPageBreak/>
        <w:t xml:space="preserve">муниципального округа Новгородской области, Дума Солецкого муниципального округа </w:t>
      </w:r>
    </w:p>
    <w:p w:rsidR="0033528A" w:rsidRPr="000A2C3B" w:rsidRDefault="0033528A" w:rsidP="0033528A">
      <w:pPr>
        <w:pStyle w:val="ConsPlusNormal"/>
        <w:ind w:firstLine="284"/>
        <w:jc w:val="both"/>
        <w:rPr>
          <w:rFonts w:ascii="Times New Roman" w:hAnsi="Times New Roman"/>
          <w:sz w:val="14"/>
          <w:szCs w:val="14"/>
        </w:rPr>
      </w:pPr>
      <w:r w:rsidRPr="000A2C3B">
        <w:rPr>
          <w:rFonts w:ascii="Times New Roman" w:hAnsi="Times New Roman"/>
          <w:b/>
          <w:sz w:val="14"/>
          <w:szCs w:val="14"/>
        </w:rPr>
        <w:t>РЕШИЛА</w:t>
      </w:r>
      <w:r w:rsidRPr="000A2C3B">
        <w:rPr>
          <w:rFonts w:ascii="Times New Roman" w:hAnsi="Times New Roman"/>
          <w:sz w:val="14"/>
          <w:szCs w:val="14"/>
        </w:rPr>
        <w:t>:</w:t>
      </w:r>
    </w:p>
    <w:p w:rsidR="0033528A" w:rsidRPr="000A2C3B" w:rsidRDefault="0033528A" w:rsidP="0033528A">
      <w:pPr>
        <w:pStyle w:val="ConsPlusNormal"/>
        <w:ind w:firstLine="284"/>
        <w:jc w:val="both"/>
        <w:rPr>
          <w:rFonts w:ascii="Times New Roman" w:hAnsi="Times New Roman"/>
          <w:sz w:val="14"/>
          <w:szCs w:val="14"/>
        </w:rPr>
      </w:pPr>
      <w:r w:rsidRPr="000A2C3B">
        <w:rPr>
          <w:rFonts w:ascii="Times New Roman" w:hAnsi="Times New Roman"/>
          <w:sz w:val="14"/>
          <w:szCs w:val="14"/>
        </w:rPr>
        <w:t xml:space="preserve">1. Утвердить прилагаемый </w:t>
      </w:r>
      <w:hyperlink w:anchor="P38">
        <w:r w:rsidRPr="000A2C3B">
          <w:rPr>
            <w:rFonts w:ascii="Times New Roman" w:hAnsi="Times New Roman"/>
            <w:sz w:val="14"/>
            <w:szCs w:val="14"/>
          </w:rPr>
          <w:t>Порядок</w:t>
        </w:r>
      </w:hyperlink>
      <w:r w:rsidRPr="000A2C3B">
        <w:rPr>
          <w:rFonts w:ascii="Times New Roman" w:hAnsi="Times New Roman"/>
          <w:sz w:val="14"/>
          <w:szCs w:val="14"/>
        </w:rPr>
        <w:t xml:space="preserve"> компенсации расходов по найму жилого помещения лицам, замещающим муниципальные должности в Солецком муниципальном округе, осуществляющим свою деятельность на постоянной (штатной) основе.</w:t>
      </w:r>
    </w:p>
    <w:p w:rsidR="0033528A" w:rsidRPr="000A2C3B" w:rsidRDefault="0033528A" w:rsidP="0033528A">
      <w:pPr>
        <w:pStyle w:val="ConsPlusTitle"/>
        <w:widowControl/>
        <w:ind w:firstLine="284"/>
        <w:jc w:val="both"/>
        <w:rPr>
          <w:rFonts w:ascii="Times New Roman" w:hAnsi="Times New Roman" w:cs="Times New Roman"/>
          <w:b w:val="0"/>
          <w:sz w:val="14"/>
          <w:szCs w:val="14"/>
        </w:rPr>
      </w:pPr>
      <w:r w:rsidRPr="000A2C3B">
        <w:rPr>
          <w:rFonts w:ascii="Times New Roman" w:hAnsi="Times New Roman" w:cs="Times New Roman"/>
          <w:b w:val="0"/>
          <w:sz w:val="14"/>
          <w:szCs w:val="14"/>
        </w:rPr>
        <w:t>2. Настоящее решение вступает в силу после его официального опубликования.</w:t>
      </w:r>
    </w:p>
    <w:p w:rsidR="0033528A" w:rsidRPr="000A2C3B" w:rsidRDefault="0033528A" w:rsidP="0033528A">
      <w:pPr>
        <w:ind w:firstLine="284"/>
        <w:jc w:val="both"/>
        <w:rPr>
          <w:color w:val="000000"/>
          <w:sz w:val="14"/>
          <w:szCs w:val="14"/>
        </w:rPr>
      </w:pPr>
      <w:r w:rsidRPr="000A2C3B">
        <w:rPr>
          <w:sz w:val="14"/>
          <w:szCs w:val="14"/>
        </w:rPr>
        <w:t>3. Опубликовать настоящее решение в периодическом печатном издании «Бюллетень Солецкого муниципального округа» и разместить на</w:t>
      </w:r>
      <w:r w:rsidRPr="000A2C3B">
        <w:rPr>
          <w:color w:val="000000"/>
          <w:sz w:val="14"/>
          <w:szCs w:val="14"/>
        </w:rPr>
        <w:t xml:space="preserve"> официальном сайте Администрации Солецкого муниципального округа в информационно-телекоммуникационной сети «Интернет».</w:t>
      </w:r>
    </w:p>
    <w:p w:rsidR="0033528A" w:rsidRPr="000A2C3B" w:rsidRDefault="0033528A" w:rsidP="0033528A">
      <w:pPr>
        <w:tabs>
          <w:tab w:val="left" w:pos="1050"/>
        </w:tabs>
        <w:jc w:val="both"/>
        <w:rPr>
          <w:sz w:val="14"/>
          <w:szCs w:val="14"/>
        </w:rPr>
      </w:pPr>
    </w:p>
    <w:tbl>
      <w:tblPr>
        <w:tblW w:w="5000" w:type="pct"/>
        <w:tblCellMar>
          <w:left w:w="60" w:type="dxa"/>
          <w:right w:w="60" w:type="dxa"/>
        </w:tblCellMar>
        <w:tblLook w:val="04A0" w:firstRow="1" w:lastRow="0" w:firstColumn="1" w:lastColumn="0" w:noHBand="0" w:noVBand="1"/>
      </w:tblPr>
      <w:tblGrid>
        <w:gridCol w:w="2775"/>
        <w:gridCol w:w="2447"/>
      </w:tblGrid>
      <w:tr w:rsidR="0033528A" w:rsidRPr="000A2C3B" w:rsidTr="0033528A">
        <w:trPr>
          <w:trHeight w:val="437"/>
        </w:trPr>
        <w:tc>
          <w:tcPr>
            <w:tcW w:w="2657" w:type="pct"/>
            <w:hideMark/>
          </w:tcPr>
          <w:p w:rsidR="0033528A" w:rsidRPr="000A2C3B" w:rsidRDefault="0033528A" w:rsidP="005A412B">
            <w:pPr>
              <w:pStyle w:val="1a"/>
              <w:suppressLineNumbers/>
              <w:snapToGrid w:val="0"/>
              <w:spacing w:before="0" w:after="0" w:line="240" w:lineRule="auto"/>
              <w:ind w:firstLine="0"/>
              <w:jc w:val="left"/>
              <w:rPr>
                <w:rFonts w:ascii="Times New Roman" w:hAnsi="Times New Roman" w:cs="Times New Roman"/>
                <w:b/>
                <w:sz w:val="14"/>
                <w:szCs w:val="14"/>
              </w:rPr>
            </w:pPr>
            <w:r w:rsidRPr="000A2C3B">
              <w:rPr>
                <w:rFonts w:ascii="Times New Roman" w:hAnsi="Times New Roman" w:cs="Times New Roman"/>
                <w:b/>
                <w:sz w:val="14"/>
                <w:szCs w:val="14"/>
              </w:rPr>
              <w:t>Исполняющий обязанности Главы Солецкого муниципального округа</w:t>
            </w:r>
          </w:p>
          <w:p w:rsidR="0033528A" w:rsidRPr="000A2C3B" w:rsidRDefault="0033528A" w:rsidP="005A412B">
            <w:pPr>
              <w:pStyle w:val="1a"/>
              <w:suppressLineNumbers/>
              <w:snapToGrid w:val="0"/>
              <w:spacing w:before="0" w:after="0" w:line="240" w:lineRule="auto"/>
              <w:ind w:firstLine="0"/>
              <w:jc w:val="right"/>
              <w:rPr>
                <w:rFonts w:ascii="Times New Roman" w:hAnsi="Times New Roman" w:cs="Times New Roman"/>
                <w:b/>
                <w:sz w:val="14"/>
                <w:szCs w:val="14"/>
              </w:rPr>
            </w:pPr>
            <w:r w:rsidRPr="000A2C3B">
              <w:rPr>
                <w:rFonts w:ascii="Times New Roman" w:hAnsi="Times New Roman" w:cs="Times New Roman"/>
                <w:b/>
                <w:sz w:val="14"/>
                <w:szCs w:val="14"/>
              </w:rPr>
              <w:t xml:space="preserve">М.В. Тимофеев  </w:t>
            </w:r>
          </w:p>
        </w:tc>
        <w:tc>
          <w:tcPr>
            <w:tcW w:w="2343" w:type="pct"/>
          </w:tcPr>
          <w:p w:rsidR="0033528A" w:rsidRPr="000A2C3B" w:rsidRDefault="0033528A" w:rsidP="005A412B">
            <w:pPr>
              <w:pStyle w:val="1a"/>
              <w:suppressLineNumbers/>
              <w:snapToGrid w:val="0"/>
              <w:spacing w:before="0" w:after="0" w:line="240" w:lineRule="auto"/>
              <w:ind w:firstLine="0"/>
              <w:jc w:val="left"/>
              <w:rPr>
                <w:rFonts w:ascii="Times New Roman" w:hAnsi="Times New Roman" w:cs="Times New Roman"/>
                <w:b/>
                <w:sz w:val="14"/>
                <w:szCs w:val="14"/>
              </w:rPr>
            </w:pPr>
            <w:r w:rsidRPr="000A2C3B">
              <w:rPr>
                <w:rFonts w:ascii="Times New Roman" w:hAnsi="Times New Roman" w:cs="Times New Roman"/>
                <w:b/>
                <w:sz w:val="14"/>
                <w:szCs w:val="14"/>
              </w:rPr>
              <w:t xml:space="preserve">Председатель Думы Солецкого муниципального округа </w:t>
            </w:r>
          </w:p>
          <w:p w:rsidR="0033528A" w:rsidRPr="000A2C3B" w:rsidRDefault="0033528A" w:rsidP="005A412B">
            <w:pPr>
              <w:pStyle w:val="1a"/>
              <w:suppressLineNumbers/>
              <w:snapToGrid w:val="0"/>
              <w:spacing w:before="0" w:after="0" w:line="240" w:lineRule="auto"/>
              <w:ind w:firstLine="0"/>
              <w:jc w:val="right"/>
              <w:rPr>
                <w:rFonts w:ascii="Times New Roman" w:hAnsi="Times New Roman" w:cs="Times New Roman"/>
                <w:b/>
                <w:sz w:val="14"/>
                <w:szCs w:val="14"/>
              </w:rPr>
            </w:pPr>
            <w:r w:rsidRPr="000A2C3B">
              <w:rPr>
                <w:rFonts w:ascii="Times New Roman" w:hAnsi="Times New Roman" w:cs="Times New Roman"/>
                <w:b/>
                <w:sz w:val="14"/>
                <w:szCs w:val="14"/>
              </w:rPr>
              <w:t>П.А. Ковалев</w:t>
            </w:r>
          </w:p>
          <w:p w:rsidR="0033528A" w:rsidRPr="000A2C3B" w:rsidRDefault="0033528A" w:rsidP="005A412B">
            <w:pPr>
              <w:pStyle w:val="1a"/>
              <w:suppressLineNumbers/>
              <w:snapToGrid w:val="0"/>
              <w:spacing w:before="0" w:after="0" w:line="240" w:lineRule="auto"/>
              <w:ind w:firstLine="0"/>
              <w:jc w:val="right"/>
              <w:rPr>
                <w:rFonts w:ascii="Times New Roman" w:hAnsi="Times New Roman" w:cs="Times New Roman"/>
                <w:b/>
                <w:sz w:val="14"/>
                <w:szCs w:val="14"/>
              </w:rPr>
            </w:pPr>
          </w:p>
        </w:tc>
      </w:tr>
    </w:tbl>
    <w:p w:rsidR="0033528A" w:rsidRDefault="0033528A" w:rsidP="0033528A">
      <w:pPr>
        <w:pStyle w:val="ConsPlusNormal"/>
        <w:ind w:firstLine="0"/>
        <w:jc w:val="right"/>
        <w:outlineLvl w:val="0"/>
        <w:rPr>
          <w:rFonts w:ascii="Times New Roman" w:hAnsi="Times New Roman"/>
          <w:sz w:val="14"/>
          <w:szCs w:val="14"/>
        </w:rPr>
      </w:pPr>
    </w:p>
    <w:p w:rsidR="0033528A" w:rsidRPr="000A2C3B" w:rsidRDefault="0033528A" w:rsidP="0033528A">
      <w:pPr>
        <w:pStyle w:val="ConsPlusNormal"/>
        <w:ind w:firstLine="0"/>
        <w:jc w:val="right"/>
        <w:outlineLvl w:val="0"/>
        <w:rPr>
          <w:rFonts w:ascii="Times New Roman" w:hAnsi="Times New Roman"/>
          <w:sz w:val="14"/>
          <w:szCs w:val="14"/>
        </w:rPr>
      </w:pPr>
      <w:r w:rsidRPr="000A2C3B">
        <w:rPr>
          <w:rFonts w:ascii="Times New Roman" w:hAnsi="Times New Roman"/>
          <w:sz w:val="14"/>
          <w:szCs w:val="14"/>
        </w:rPr>
        <w:t>Утверждено</w:t>
      </w:r>
    </w:p>
    <w:p w:rsidR="0033528A" w:rsidRPr="000A2C3B" w:rsidRDefault="0033528A" w:rsidP="0033528A">
      <w:pPr>
        <w:pStyle w:val="ConsPlusNormal"/>
        <w:ind w:firstLine="0"/>
        <w:jc w:val="right"/>
        <w:rPr>
          <w:rFonts w:ascii="Times New Roman" w:hAnsi="Times New Roman"/>
          <w:sz w:val="14"/>
          <w:szCs w:val="14"/>
        </w:rPr>
      </w:pPr>
      <w:r w:rsidRPr="000A2C3B">
        <w:rPr>
          <w:rFonts w:ascii="Times New Roman" w:hAnsi="Times New Roman"/>
          <w:sz w:val="14"/>
          <w:szCs w:val="14"/>
        </w:rPr>
        <w:t>решением Думы Солецкого</w:t>
      </w:r>
    </w:p>
    <w:p w:rsidR="0033528A" w:rsidRPr="000A2C3B" w:rsidRDefault="0033528A" w:rsidP="0033528A">
      <w:pPr>
        <w:pStyle w:val="ConsPlusNormal"/>
        <w:ind w:firstLine="0"/>
        <w:jc w:val="right"/>
        <w:rPr>
          <w:rFonts w:ascii="Times New Roman" w:hAnsi="Times New Roman"/>
          <w:sz w:val="14"/>
          <w:szCs w:val="14"/>
        </w:rPr>
      </w:pPr>
      <w:r w:rsidRPr="000A2C3B">
        <w:rPr>
          <w:rFonts w:ascii="Times New Roman" w:hAnsi="Times New Roman"/>
          <w:sz w:val="14"/>
          <w:szCs w:val="14"/>
        </w:rPr>
        <w:t>муниципального округа</w:t>
      </w:r>
    </w:p>
    <w:p w:rsidR="0033528A" w:rsidRPr="000A2C3B" w:rsidRDefault="0033528A" w:rsidP="0033528A">
      <w:pPr>
        <w:pStyle w:val="ConsPlusNormal"/>
        <w:ind w:firstLine="0"/>
        <w:jc w:val="right"/>
        <w:rPr>
          <w:rFonts w:ascii="Times New Roman" w:hAnsi="Times New Roman"/>
          <w:sz w:val="14"/>
          <w:szCs w:val="14"/>
        </w:rPr>
      </w:pPr>
      <w:r w:rsidRPr="000A2C3B">
        <w:rPr>
          <w:rFonts w:ascii="Times New Roman" w:hAnsi="Times New Roman"/>
          <w:sz w:val="14"/>
          <w:szCs w:val="14"/>
        </w:rPr>
        <w:t xml:space="preserve">от 30.11.2022 № 341 </w:t>
      </w:r>
    </w:p>
    <w:p w:rsidR="0033528A" w:rsidRPr="000A2C3B" w:rsidRDefault="0033528A" w:rsidP="0033528A">
      <w:pPr>
        <w:jc w:val="center"/>
        <w:rPr>
          <w:b/>
          <w:bCs/>
          <w:sz w:val="14"/>
          <w:szCs w:val="14"/>
        </w:rPr>
      </w:pPr>
    </w:p>
    <w:p w:rsidR="0033528A" w:rsidRPr="000A2C3B" w:rsidRDefault="0033528A" w:rsidP="0033528A">
      <w:pPr>
        <w:tabs>
          <w:tab w:val="left" w:pos="6660"/>
          <w:tab w:val="left" w:pos="7380"/>
        </w:tabs>
        <w:jc w:val="center"/>
        <w:rPr>
          <w:b/>
          <w:sz w:val="14"/>
          <w:szCs w:val="14"/>
        </w:rPr>
      </w:pPr>
      <w:r w:rsidRPr="000A2C3B">
        <w:rPr>
          <w:b/>
          <w:sz w:val="14"/>
          <w:szCs w:val="14"/>
        </w:rPr>
        <w:t>ПОРЯДОК</w:t>
      </w:r>
    </w:p>
    <w:p w:rsidR="0033528A" w:rsidRPr="000A2C3B" w:rsidRDefault="0033528A" w:rsidP="0033528A">
      <w:pPr>
        <w:jc w:val="center"/>
        <w:rPr>
          <w:b/>
          <w:sz w:val="14"/>
          <w:szCs w:val="14"/>
        </w:rPr>
      </w:pPr>
      <w:r w:rsidRPr="000A2C3B">
        <w:rPr>
          <w:b/>
          <w:sz w:val="14"/>
          <w:szCs w:val="14"/>
        </w:rPr>
        <w:t>компенсации расходов по найму жилого помещения лицам, замещающим муниципальные должности в Солецком</w:t>
      </w:r>
      <w:r w:rsidR="00234A59">
        <w:rPr>
          <w:b/>
          <w:sz w:val="14"/>
          <w:szCs w:val="14"/>
        </w:rPr>
        <w:t xml:space="preserve">  </w:t>
      </w:r>
      <w:r w:rsidRPr="000A2C3B">
        <w:rPr>
          <w:b/>
          <w:sz w:val="14"/>
          <w:szCs w:val="14"/>
        </w:rPr>
        <w:t>муниципальном округе, осуществляющим свою деятельность на</w:t>
      </w:r>
      <w:r w:rsidR="00234A59">
        <w:rPr>
          <w:b/>
          <w:sz w:val="14"/>
          <w:szCs w:val="14"/>
        </w:rPr>
        <w:t xml:space="preserve"> </w:t>
      </w:r>
      <w:r w:rsidRPr="000A2C3B">
        <w:rPr>
          <w:b/>
          <w:sz w:val="14"/>
          <w:szCs w:val="14"/>
        </w:rPr>
        <w:t>постоянной (штатной) основе</w:t>
      </w:r>
    </w:p>
    <w:p w:rsidR="0033528A" w:rsidRPr="000A2C3B" w:rsidRDefault="0033528A" w:rsidP="0033528A">
      <w:pPr>
        <w:tabs>
          <w:tab w:val="left" w:pos="5550"/>
        </w:tabs>
        <w:jc w:val="center"/>
        <w:rPr>
          <w:b/>
          <w:sz w:val="14"/>
          <w:szCs w:val="14"/>
        </w:rPr>
      </w:pPr>
    </w:p>
    <w:p w:rsidR="0033528A" w:rsidRPr="000A2C3B" w:rsidRDefault="0033528A" w:rsidP="0033528A">
      <w:pPr>
        <w:widowControl w:val="0"/>
        <w:ind w:firstLine="284"/>
        <w:jc w:val="both"/>
        <w:rPr>
          <w:sz w:val="14"/>
          <w:szCs w:val="14"/>
        </w:rPr>
      </w:pPr>
      <w:r w:rsidRPr="000A2C3B">
        <w:rPr>
          <w:sz w:val="14"/>
          <w:szCs w:val="14"/>
        </w:rPr>
        <w:t>1. Настоящий Порядок определяет правила и условия компенсации расходов по найму жилого помещения лицам, замещающим муниципальные должности в Солецком муниципальном округе, осуществляющим свою деятельность на постоянной (штатной) основе (далее - лицо, замещающее муниципальную должность).</w:t>
      </w:r>
    </w:p>
    <w:p w:rsidR="0033528A" w:rsidRPr="000A2C3B" w:rsidRDefault="0033528A" w:rsidP="0033528A">
      <w:pPr>
        <w:ind w:firstLine="284"/>
        <w:jc w:val="both"/>
        <w:rPr>
          <w:sz w:val="14"/>
          <w:szCs w:val="14"/>
        </w:rPr>
      </w:pPr>
      <w:r w:rsidRPr="000A2C3B">
        <w:rPr>
          <w:sz w:val="14"/>
          <w:szCs w:val="14"/>
        </w:rPr>
        <w:t>2. Предоставление компенсации расходов по найму жилого помещения лицам, замещающим муниципальные должности, осуществляется при условии, что указанные лица (равно как и члены его семьи) не обеспечены жилым помещением на территории Солецкого муниципального округа и осуществляют наем жилого помещения на территории Солецкого муниципального округа, при отсутствии свободных служебных жилых помещений, которые могут быть предоставлены указанным лицам.</w:t>
      </w:r>
    </w:p>
    <w:p w:rsidR="0033528A" w:rsidRPr="000A2C3B" w:rsidRDefault="0033528A" w:rsidP="0033528A">
      <w:pPr>
        <w:ind w:firstLine="284"/>
        <w:jc w:val="both"/>
        <w:rPr>
          <w:sz w:val="14"/>
          <w:szCs w:val="14"/>
        </w:rPr>
      </w:pPr>
      <w:r w:rsidRPr="000A2C3B">
        <w:rPr>
          <w:sz w:val="14"/>
          <w:szCs w:val="14"/>
        </w:rPr>
        <w:t>3. Возмещение расходов на оплату найма жилого помещения лиц, замещающих муниципальные должности, производится в пределах средств, предусмотренных в бюджете Солецкого муниципального округа.</w:t>
      </w:r>
    </w:p>
    <w:p w:rsidR="0033528A" w:rsidRPr="000A2C3B" w:rsidRDefault="0033528A" w:rsidP="0033528A">
      <w:pPr>
        <w:widowControl w:val="0"/>
        <w:ind w:firstLine="284"/>
        <w:jc w:val="both"/>
        <w:rPr>
          <w:sz w:val="14"/>
          <w:szCs w:val="14"/>
        </w:rPr>
      </w:pPr>
      <w:r w:rsidRPr="000A2C3B">
        <w:rPr>
          <w:sz w:val="14"/>
          <w:szCs w:val="14"/>
        </w:rPr>
        <w:t>4. Компенсация расходов по найму жилого помещения предоставляется по фактически понесенным расходам, но в размере, не превышающем 10000 (десять тысяч) рублей в месяц.</w:t>
      </w:r>
    </w:p>
    <w:p w:rsidR="0033528A" w:rsidRPr="000A2C3B" w:rsidRDefault="0033528A" w:rsidP="0033528A">
      <w:pPr>
        <w:ind w:firstLine="284"/>
        <w:jc w:val="both"/>
        <w:rPr>
          <w:sz w:val="14"/>
          <w:szCs w:val="14"/>
        </w:rPr>
      </w:pPr>
      <w:bookmarkStart w:id="1" w:name="gjdgxs" w:colFirst="0" w:colLast="0"/>
      <w:bookmarkEnd w:id="1"/>
      <w:r w:rsidRPr="000A2C3B">
        <w:rPr>
          <w:sz w:val="14"/>
          <w:szCs w:val="14"/>
        </w:rPr>
        <w:t xml:space="preserve">5. В целях предоставления права на возмещение расходов на оплату найма жилого помещения лицо, замещающее муниципальную должность, подает в  Администрацию Солецкого муниципального округа </w:t>
      </w:r>
      <w:hyperlink r:id="rId11">
        <w:r w:rsidRPr="000A2C3B">
          <w:rPr>
            <w:sz w:val="14"/>
            <w:szCs w:val="14"/>
          </w:rPr>
          <w:t>заявление</w:t>
        </w:r>
      </w:hyperlink>
      <w:r w:rsidRPr="000A2C3B">
        <w:rPr>
          <w:sz w:val="14"/>
          <w:szCs w:val="14"/>
        </w:rPr>
        <w:t xml:space="preserve"> о предоставлении права на возмещение расходов на оплату найма жилого помещения по форме согласно Приложению к настоящему Порядку (далее заявление) с приложением следующих документов:</w:t>
      </w:r>
    </w:p>
    <w:p w:rsidR="0033528A" w:rsidRPr="000A2C3B" w:rsidRDefault="0033528A" w:rsidP="0033528A">
      <w:pPr>
        <w:ind w:firstLine="284"/>
        <w:jc w:val="both"/>
        <w:rPr>
          <w:sz w:val="14"/>
          <w:szCs w:val="14"/>
        </w:rPr>
      </w:pPr>
      <w:r w:rsidRPr="000A2C3B">
        <w:rPr>
          <w:sz w:val="14"/>
          <w:szCs w:val="14"/>
        </w:rPr>
        <w:t>5.1. копии договора найма жилого помещения;</w:t>
      </w:r>
    </w:p>
    <w:p w:rsidR="0033528A" w:rsidRPr="000A2C3B" w:rsidRDefault="0033528A" w:rsidP="0033528A">
      <w:pPr>
        <w:ind w:firstLine="284"/>
        <w:jc w:val="both"/>
        <w:rPr>
          <w:sz w:val="14"/>
          <w:szCs w:val="14"/>
        </w:rPr>
      </w:pPr>
      <w:r w:rsidRPr="000A2C3B">
        <w:rPr>
          <w:sz w:val="14"/>
          <w:szCs w:val="14"/>
        </w:rPr>
        <w:t>5.2. копии паспорта гражданина Российской Федерации или иного документа, удостоверяющего личность лица, замещающего муниципальную должность, и членов его семьи, совместно с ним проживающих;</w:t>
      </w:r>
      <w:bookmarkStart w:id="2" w:name="30j0zll" w:colFirst="0" w:colLast="0"/>
      <w:bookmarkEnd w:id="2"/>
    </w:p>
    <w:p w:rsidR="0033528A" w:rsidRPr="000A2C3B" w:rsidRDefault="0033528A" w:rsidP="0033528A">
      <w:pPr>
        <w:ind w:firstLine="284"/>
        <w:jc w:val="both"/>
        <w:rPr>
          <w:sz w:val="14"/>
          <w:szCs w:val="14"/>
        </w:rPr>
      </w:pPr>
      <w:r w:rsidRPr="000A2C3B">
        <w:rPr>
          <w:sz w:val="14"/>
          <w:szCs w:val="14"/>
        </w:rPr>
        <w:t>5.3. документы, содержащие сведения о совместно проживающих с лицом, замещающим муниципальную должность, членах семьи (свидетельство о рождении, свидетельство о заключении брака);</w:t>
      </w:r>
      <w:bookmarkStart w:id="3" w:name="1fob9te" w:colFirst="0" w:colLast="0"/>
      <w:bookmarkEnd w:id="3"/>
    </w:p>
    <w:p w:rsidR="0033528A" w:rsidRPr="000A2C3B" w:rsidRDefault="0033528A" w:rsidP="0033528A">
      <w:pPr>
        <w:ind w:firstLine="284"/>
        <w:jc w:val="both"/>
        <w:rPr>
          <w:sz w:val="14"/>
          <w:szCs w:val="14"/>
        </w:rPr>
      </w:pPr>
      <w:r w:rsidRPr="000A2C3B">
        <w:rPr>
          <w:sz w:val="14"/>
          <w:szCs w:val="14"/>
        </w:rPr>
        <w:t>5.4. выписки из Единого государственного реестра недвижимости о правах отдельного лица на имевшиеся (имеющиеся) у него объекты недвижимости на территории Солецкого муниципального округа в отношении лица, замещающего муниципальную должность, членов его семьи, совместно с ним проживающих, выданной не позднее чем за 45 календарных дней до дня представления в Администрацию Солецкого муниципального округа;</w:t>
      </w:r>
    </w:p>
    <w:p w:rsidR="0033528A" w:rsidRPr="000A2C3B" w:rsidRDefault="0033528A" w:rsidP="0033528A">
      <w:pPr>
        <w:ind w:firstLine="284"/>
        <w:jc w:val="both"/>
        <w:rPr>
          <w:sz w:val="14"/>
          <w:szCs w:val="14"/>
        </w:rPr>
      </w:pPr>
      <w:r w:rsidRPr="000A2C3B">
        <w:rPr>
          <w:sz w:val="14"/>
          <w:szCs w:val="14"/>
        </w:rPr>
        <w:t>5.5. письменные согласия на обработку персональных данных лица, замещающего муниципальную должность, и членов его семьи, совместно с ним проживающих;</w:t>
      </w:r>
    </w:p>
    <w:p w:rsidR="0033528A" w:rsidRPr="000A2C3B" w:rsidRDefault="0033528A" w:rsidP="0033528A">
      <w:pPr>
        <w:ind w:firstLine="284"/>
        <w:jc w:val="both"/>
        <w:rPr>
          <w:sz w:val="14"/>
          <w:szCs w:val="14"/>
        </w:rPr>
      </w:pPr>
      <w:r w:rsidRPr="000A2C3B">
        <w:rPr>
          <w:sz w:val="14"/>
          <w:szCs w:val="14"/>
        </w:rPr>
        <w:t>5.6. сведения о реквизитах банковского счета, предусматривающего совершение операций с использованием банковской карты, открытого в кредитной организации, лица, замещающего муниципальную должность;</w:t>
      </w:r>
      <w:bookmarkStart w:id="4" w:name="3znysh7" w:colFirst="0" w:colLast="0"/>
      <w:bookmarkEnd w:id="4"/>
    </w:p>
    <w:p w:rsidR="0033528A" w:rsidRPr="000A2C3B" w:rsidRDefault="0033528A" w:rsidP="0033528A">
      <w:pPr>
        <w:ind w:firstLine="284"/>
        <w:jc w:val="both"/>
        <w:rPr>
          <w:sz w:val="14"/>
          <w:szCs w:val="14"/>
        </w:rPr>
      </w:pPr>
      <w:r w:rsidRPr="000A2C3B">
        <w:rPr>
          <w:sz w:val="14"/>
          <w:szCs w:val="14"/>
        </w:rPr>
        <w:t>5.7. копии документа, подтверждающего регистрацию лица, замещающего муниципальную должность, в системе индивидуального (персонифицированного) учета;</w:t>
      </w:r>
    </w:p>
    <w:p w:rsidR="0033528A" w:rsidRPr="000A2C3B" w:rsidRDefault="0033528A" w:rsidP="0033528A">
      <w:pPr>
        <w:ind w:firstLine="284"/>
        <w:jc w:val="both"/>
        <w:rPr>
          <w:sz w:val="14"/>
          <w:szCs w:val="14"/>
        </w:rPr>
      </w:pPr>
      <w:r w:rsidRPr="000A2C3B">
        <w:rPr>
          <w:sz w:val="14"/>
          <w:szCs w:val="14"/>
        </w:rPr>
        <w:t>5.8. копии свидетельства о постановке на учет в налоговом органе лица, замещающего муниципальную должность;</w:t>
      </w:r>
      <w:bookmarkStart w:id="5" w:name="2et92p0" w:colFirst="0" w:colLast="0"/>
      <w:bookmarkEnd w:id="5"/>
    </w:p>
    <w:p w:rsidR="0033528A" w:rsidRPr="000A2C3B" w:rsidRDefault="0033528A" w:rsidP="0033528A">
      <w:pPr>
        <w:ind w:firstLine="284"/>
        <w:jc w:val="both"/>
        <w:rPr>
          <w:sz w:val="14"/>
          <w:szCs w:val="14"/>
        </w:rPr>
      </w:pPr>
      <w:r w:rsidRPr="000A2C3B">
        <w:rPr>
          <w:sz w:val="14"/>
          <w:szCs w:val="14"/>
        </w:rPr>
        <w:t>5.9. копию правового акта об избрании лица, замещающего муниципальную должность, на муниципальную должность Солецкого муниципального округа;</w:t>
      </w:r>
    </w:p>
    <w:p w:rsidR="0033528A" w:rsidRPr="000A2C3B" w:rsidRDefault="0033528A" w:rsidP="0033528A">
      <w:pPr>
        <w:ind w:firstLine="284"/>
        <w:jc w:val="both"/>
        <w:rPr>
          <w:sz w:val="14"/>
          <w:szCs w:val="14"/>
        </w:rPr>
      </w:pPr>
      <w:r w:rsidRPr="000A2C3B">
        <w:rPr>
          <w:sz w:val="14"/>
          <w:szCs w:val="14"/>
        </w:rPr>
        <w:t xml:space="preserve">5.10. информация комитета по управлению муниципальным имуществом, градостроительной деятельности и благоустройству Администрации муниципального округа об отсутствии свободных служебных жилых помещений, </w:t>
      </w:r>
      <w:r w:rsidRPr="000A2C3B">
        <w:rPr>
          <w:sz w:val="14"/>
          <w:szCs w:val="14"/>
        </w:rPr>
        <w:lastRenderedPageBreak/>
        <w:t>которые могут быть предоставлены лицу, замещающему муниципальную должность.</w:t>
      </w:r>
    </w:p>
    <w:p w:rsidR="0033528A" w:rsidRPr="000A2C3B" w:rsidRDefault="0033528A" w:rsidP="0033528A">
      <w:pPr>
        <w:ind w:firstLine="284"/>
        <w:jc w:val="both"/>
        <w:rPr>
          <w:sz w:val="14"/>
          <w:szCs w:val="14"/>
        </w:rPr>
      </w:pPr>
      <w:r w:rsidRPr="000A2C3B">
        <w:rPr>
          <w:sz w:val="14"/>
          <w:szCs w:val="14"/>
        </w:rPr>
        <w:t xml:space="preserve">6. Специалист, ответственный за движение документов в приемной Администрации Солецкого муниципального округа, (далее - специалист приемной Администрации Солецкого муниципального округа) принимает поступившие документы, указанные в </w:t>
      </w:r>
      <w:hyperlink w:anchor="gjdgxs">
        <w:r w:rsidRPr="000A2C3B">
          <w:rPr>
            <w:sz w:val="14"/>
            <w:szCs w:val="14"/>
          </w:rPr>
          <w:t>пункте 5</w:t>
        </w:r>
      </w:hyperlink>
      <w:r w:rsidRPr="000A2C3B">
        <w:rPr>
          <w:sz w:val="14"/>
          <w:szCs w:val="14"/>
        </w:rPr>
        <w:t xml:space="preserve"> настоящего Порядка и в день поступления обеспечивает их регистрацию в системе электронного документооборота органов исполнительной власти Новгородской области (далее - СЭД ОИВ Новгородской области) и передачу в комитет по управлению муниципальным имуществом, градостроительной деятельности и благоустройству Администрации Солецкого муниципального округа (далее - Комитет).</w:t>
      </w:r>
    </w:p>
    <w:p w:rsidR="0033528A" w:rsidRPr="000A2C3B" w:rsidRDefault="0033528A" w:rsidP="0033528A">
      <w:pPr>
        <w:ind w:firstLine="284"/>
        <w:jc w:val="both"/>
        <w:rPr>
          <w:sz w:val="14"/>
          <w:szCs w:val="14"/>
        </w:rPr>
      </w:pPr>
      <w:r w:rsidRPr="000A2C3B">
        <w:rPr>
          <w:sz w:val="14"/>
          <w:szCs w:val="14"/>
        </w:rPr>
        <w:t xml:space="preserve">7. Документы, указанные в </w:t>
      </w:r>
      <w:hyperlink w:anchor="30j0zll">
        <w:r w:rsidRPr="000A2C3B">
          <w:rPr>
            <w:sz w:val="14"/>
            <w:szCs w:val="14"/>
          </w:rPr>
          <w:t>подпунктах 5.3</w:t>
        </w:r>
      </w:hyperlink>
      <w:r w:rsidRPr="000A2C3B">
        <w:rPr>
          <w:sz w:val="14"/>
          <w:szCs w:val="14"/>
        </w:rPr>
        <w:t xml:space="preserve"> (за исключением судебных решений), </w:t>
      </w:r>
      <w:hyperlink w:anchor="1fob9te">
        <w:r w:rsidRPr="000A2C3B">
          <w:rPr>
            <w:sz w:val="14"/>
            <w:szCs w:val="14"/>
          </w:rPr>
          <w:t>5.4</w:t>
        </w:r>
      </w:hyperlink>
      <w:r w:rsidRPr="000A2C3B">
        <w:rPr>
          <w:sz w:val="14"/>
          <w:szCs w:val="14"/>
        </w:rPr>
        <w:t xml:space="preserve">, </w:t>
      </w:r>
      <w:hyperlink w:anchor="3znysh7">
        <w:r w:rsidRPr="000A2C3B">
          <w:rPr>
            <w:sz w:val="14"/>
            <w:szCs w:val="14"/>
          </w:rPr>
          <w:t>5.7</w:t>
        </w:r>
      </w:hyperlink>
      <w:r w:rsidRPr="000A2C3B">
        <w:rPr>
          <w:sz w:val="14"/>
          <w:szCs w:val="14"/>
        </w:rPr>
        <w:t xml:space="preserve"> - </w:t>
      </w:r>
      <w:hyperlink w:anchor="2et92p0">
        <w:r w:rsidRPr="000A2C3B">
          <w:rPr>
            <w:sz w:val="14"/>
            <w:szCs w:val="14"/>
          </w:rPr>
          <w:t>5.9</w:t>
        </w:r>
      </w:hyperlink>
      <w:r w:rsidRPr="000A2C3B">
        <w:rPr>
          <w:sz w:val="14"/>
          <w:szCs w:val="14"/>
        </w:rPr>
        <w:t xml:space="preserve"> настоящего Порядка, могут быть получены Комитетом путем межведомственного запроса в органах (организациях), в распоряжении которых находится необходимая информация, если они не были представлены лицом, замещающим муниципальную должность, по собственной инициативе.</w:t>
      </w:r>
    </w:p>
    <w:p w:rsidR="0033528A" w:rsidRPr="000A2C3B" w:rsidRDefault="0033528A" w:rsidP="0033528A">
      <w:pPr>
        <w:ind w:firstLine="284"/>
        <w:jc w:val="both"/>
        <w:rPr>
          <w:sz w:val="14"/>
          <w:szCs w:val="14"/>
        </w:rPr>
      </w:pPr>
      <w:r w:rsidRPr="000A2C3B">
        <w:rPr>
          <w:sz w:val="14"/>
          <w:szCs w:val="14"/>
        </w:rPr>
        <w:t>Срок подготовки и направления межведомственного запроса не должен превышать 5 рабочих дней со дня представления заявления в Администрацию Солецкого муниципального округа лицом, замещающим муниципальную должность.</w:t>
      </w:r>
    </w:p>
    <w:p w:rsidR="0033528A" w:rsidRPr="000A2C3B" w:rsidRDefault="0033528A" w:rsidP="0033528A">
      <w:pPr>
        <w:ind w:firstLine="284"/>
        <w:jc w:val="both"/>
        <w:rPr>
          <w:sz w:val="14"/>
          <w:szCs w:val="14"/>
        </w:rPr>
      </w:pPr>
      <w:r w:rsidRPr="000A2C3B">
        <w:rPr>
          <w:sz w:val="14"/>
          <w:szCs w:val="14"/>
        </w:rPr>
        <w:t xml:space="preserve">К заявлению лица, замещающего муниципальную должность, Комитет прилагает сведения из Администрации Солецкого муниципального округа о предоставлении либо </w:t>
      </w:r>
      <w:proofErr w:type="spellStart"/>
      <w:r w:rsidRPr="000A2C3B">
        <w:rPr>
          <w:sz w:val="14"/>
          <w:szCs w:val="14"/>
        </w:rPr>
        <w:t>непредоставлении</w:t>
      </w:r>
      <w:proofErr w:type="spellEnd"/>
      <w:r w:rsidRPr="000A2C3B">
        <w:rPr>
          <w:sz w:val="14"/>
          <w:szCs w:val="14"/>
        </w:rPr>
        <w:t xml:space="preserve"> лицу, замещаемому муниципальную должность, и (или) членам его семьи, жилого помещения по договору социального найма жилищного фонда социального использования либо специализированного жилищного фонда, находящегося в муниципальной собственности Солецкого муниципального округа, об отсутствии свободных служебных жилых помещений, которые могут быть предоставлены лицу, замещающему муниципальную должность.</w:t>
      </w:r>
    </w:p>
    <w:p w:rsidR="0033528A" w:rsidRPr="000A2C3B" w:rsidRDefault="0033528A" w:rsidP="0033528A">
      <w:pPr>
        <w:widowControl w:val="0"/>
        <w:ind w:firstLine="284"/>
        <w:jc w:val="both"/>
        <w:rPr>
          <w:sz w:val="14"/>
          <w:szCs w:val="14"/>
        </w:rPr>
      </w:pPr>
      <w:r w:rsidRPr="000A2C3B">
        <w:rPr>
          <w:sz w:val="14"/>
          <w:szCs w:val="14"/>
        </w:rPr>
        <w:t>8. В течение 5 рабочих дней со дня регистрации заявления Комитет направляет заявление и прилагаемые к нему документы в общественную комиссию по жилищным вопросам при Администрации муниципального округа (далее - комиссия).</w:t>
      </w:r>
    </w:p>
    <w:p w:rsidR="0033528A" w:rsidRPr="000A2C3B" w:rsidRDefault="0033528A" w:rsidP="0033528A">
      <w:pPr>
        <w:widowControl w:val="0"/>
        <w:ind w:firstLine="284"/>
        <w:jc w:val="both"/>
        <w:rPr>
          <w:sz w:val="14"/>
          <w:szCs w:val="14"/>
        </w:rPr>
      </w:pPr>
      <w:r w:rsidRPr="000A2C3B">
        <w:rPr>
          <w:sz w:val="14"/>
          <w:szCs w:val="14"/>
        </w:rPr>
        <w:t xml:space="preserve">В случае направления Комитетом межведомственного запроса в соответствии с </w:t>
      </w:r>
      <w:hyperlink w:anchor="1t3h5sf">
        <w:r w:rsidRPr="000A2C3B">
          <w:rPr>
            <w:sz w:val="14"/>
            <w:szCs w:val="14"/>
          </w:rPr>
          <w:t>пунктом 7</w:t>
        </w:r>
      </w:hyperlink>
      <w:r w:rsidRPr="000A2C3B">
        <w:rPr>
          <w:sz w:val="14"/>
          <w:szCs w:val="14"/>
        </w:rPr>
        <w:t xml:space="preserve"> настоящего Порядка Комитет в течение 5 рабочих дней со дня получения документов, указанных в </w:t>
      </w:r>
      <w:hyperlink w:anchor="1t3h5sf">
        <w:r w:rsidRPr="000A2C3B">
          <w:rPr>
            <w:sz w:val="14"/>
            <w:szCs w:val="14"/>
          </w:rPr>
          <w:t>пункте 7</w:t>
        </w:r>
      </w:hyperlink>
      <w:r w:rsidRPr="000A2C3B">
        <w:rPr>
          <w:sz w:val="14"/>
          <w:szCs w:val="14"/>
        </w:rPr>
        <w:t xml:space="preserve"> настоящего Порядка, направляет заявление и документы в комиссию.</w:t>
      </w:r>
      <w:bookmarkStart w:id="6" w:name="tyjcwt" w:colFirst="0" w:colLast="0"/>
      <w:bookmarkEnd w:id="6"/>
    </w:p>
    <w:p w:rsidR="0033528A" w:rsidRPr="000A2C3B" w:rsidRDefault="0033528A" w:rsidP="0033528A">
      <w:pPr>
        <w:widowControl w:val="0"/>
        <w:ind w:firstLine="284"/>
        <w:jc w:val="both"/>
        <w:rPr>
          <w:sz w:val="14"/>
          <w:szCs w:val="14"/>
        </w:rPr>
      </w:pPr>
      <w:r w:rsidRPr="000A2C3B">
        <w:rPr>
          <w:sz w:val="14"/>
          <w:szCs w:val="14"/>
        </w:rPr>
        <w:t>Комиссия осуществляет свою деятельность на основании Положения. Положение и состав комиссии утверждается муниципальным правовым актом Администрации Солецкого муниципального округа.</w:t>
      </w:r>
    </w:p>
    <w:p w:rsidR="0033528A" w:rsidRPr="000A2C3B" w:rsidRDefault="0033528A" w:rsidP="0033528A">
      <w:pPr>
        <w:widowControl w:val="0"/>
        <w:ind w:firstLine="284"/>
        <w:jc w:val="both"/>
        <w:rPr>
          <w:sz w:val="14"/>
          <w:szCs w:val="14"/>
        </w:rPr>
      </w:pPr>
      <w:r w:rsidRPr="000A2C3B">
        <w:rPr>
          <w:sz w:val="14"/>
          <w:szCs w:val="14"/>
        </w:rPr>
        <w:t xml:space="preserve">9. Комиссия в течение 10 рабочих дней со дня получения документов, указанных в </w:t>
      </w:r>
      <w:hyperlink w:anchor="gjdgxs">
        <w:r w:rsidRPr="000A2C3B">
          <w:rPr>
            <w:sz w:val="14"/>
            <w:szCs w:val="14"/>
          </w:rPr>
          <w:t>пункте 5</w:t>
        </w:r>
      </w:hyperlink>
      <w:r w:rsidRPr="000A2C3B">
        <w:rPr>
          <w:sz w:val="14"/>
          <w:szCs w:val="14"/>
        </w:rPr>
        <w:t xml:space="preserve"> настоящего Порядка, в том числе полученных в порядке межведомственного взаимодействия, осуществляет проверку указанных документов и принимает решение, которое оформляется протоколом заседания комиссии, о предоставлении права на возмещение расходов на оплату найма жилого помещения или об отказе в предоставлении права на возмещение расходов на оплату найма жилого помещения лицу, замещающему муниципальную должность.</w:t>
      </w:r>
    </w:p>
    <w:p w:rsidR="0033528A" w:rsidRPr="000A2C3B" w:rsidRDefault="0033528A" w:rsidP="0033528A">
      <w:pPr>
        <w:widowControl w:val="0"/>
        <w:ind w:firstLine="284"/>
        <w:jc w:val="both"/>
        <w:rPr>
          <w:sz w:val="14"/>
          <w:szCs w:val="14"/>
        </w:rPr>
      </w:pPr>
      <w:r w:rsidRPr="000A2C3B">
        <w:rPr>
          <w:sz w:val="14"/>
          <w:szCs w:val="14"/>
        </w:rPr>
        <w:t>10. Комиссия направляет в Комитет решение о предоставлении права на возмещение расходов на оплату найма жилого помещения или об отказе в предоставлении права на возмещение расходов на оплату найма жилого помещения лицу, замещающему муниципальную должность, в течение 4 рабочих дней со дня заседания комиссии.</w:t>
      </w:r>
    </w:p>
    <w:p w:rsidR="0033528A" w:rsidRPr="000A2C3B" w:rsidRDefault="0033528A" w:rsidP="0033528A">
      <w:pPr>
        <w:widowControl w:val="0"/>
        <w:ind w:firstLine="284"/>
        <w:jc w:val="both"/>
        <w:rPr>
          <w:sz w:val="14"/>
          <w:szCs w:val="14"/>
        </w:rPr>
      </w:pPr>
      <w:r w:rsidRPr="000A2C3B">
        <w:rPr>
          <w:sz w:val="14"/>
          <w:szCs w:val="14"/>
        </w:rPr>
        <w:t>11. Основаниями для принятия комиссией решения об отказе в предоставлении права на возмещение расходов на оплату найма жилого помещения лицу, замещающему муниципальную должность, являются:</w:t>
      </w:r>
    </w:p>
    <w:p w:rsidR="0033528A" w:rsidRPr="000A2C3B" w:rsidRDefault="0033528A" w:rsidP="0033528A">
      <w:pPr>
        <w:ind w:firstLine="284"/>
        <w:jc w:val="both"/>
        <w:rPr>
          <w:sz w:val="14"/>
          <w:szCs w:val="14"/>
        </w:rPr>
      </w:pPr>
      <w:r w:rsidRPr="000A2C3B">
        <w:rPr>
          <w:sz w:val="14"/>
          <w:szCs w:val="14"/>
        </w:rPr>
        <w:t xml:space="preserve">непредставление или представление не в полном объеме документов, указанных в </w:t>
      </w:r>
      <w:hyperlink w:anchor="gjdgxs">
        <w:r w:rsidRPr="000A2C3B">
          <w:rPr>
            <w:sz w:val="14"/>
            <w:szCs w:val="14"/>
          </w:rPr>
          <w:t>пункте 5</w:t>
        </w:r>
      </w:hyperlink>
      <w:r w:rsidRPr="000A2C3B">
        <w:rPr>
          <w:sz w:val="14"/>
          <w:szCs w:val="14"/>
        </w:rPr>
        <w:t xml:space="preserve"> настоящего Порядка (за исключением документов, получаемых путем межведомственного запроса);</w:t>
      </w:r>
    </w:p>
    <w:p w:rsidR="0033528A" w:rsidRPr="000A2C3B" w:rsidRDefault="0033528A" w:rsidP="0033528A">
      <w:pPr>
        <w:ind w:firstLine="284"/>
        <w:jc w:val="both"/>
        <w:rPr>
          <w:sz w:val="14"/>
          <w:szCs w:val="14"/>
        </w:rPr>
      </w:pPr>
      <w:r w:rsidRPr="000A2C3B">
        <w:rPr>
          <w:sz w:val="14"/>
          <w:szCs w:val="14"/>
        </w:rPr>
        <w:t>выявление в документах, представленных лицом, замещающим муниципальную должность, неполных и (или) недостоверных сведений;</w:t>
      </w:r>
    </w:p>
    <w:p w:rsidR="0033528A" w:rsidRPr="000A2C3B" w:rsidRDefault="0033528A" w:rsidP="0033528A">
      <w:pPr>
        <w:ind w:firstLine="284"/>
        <w:jc w:val="both"/>
        <w:rPr>
          <w:sz w:val="14"/>
          <w:szCs w:val="14"/>
        </w:rPr>
      </w:pPr>
      <w:r w:rsidRPr="000A2C3B">
        <w:rPr>
          <w:sz w:val="14"/>
          <w:szCs w:val="14"/>
        </w:rPr>
        <w:t xml:space="preserve">несоблюдение условий, определенных в </w:t>
      </w:r>
      <w:hyperlink r:id="rId12">
        <w:r w:rsidRPr="000A2C3B">
          <w:rPr>
            <w:sz w:val="14"/>
            <w:szCs w:val="14"/>
          </w:rPr>
          <w:t xml:space="preserve">пункте </w:t>
        </w:r>
      </w:hyperlink>
      <w:r w:rsidRPr="000A2C3B">
        <w:rPr>
          <w:sz w:val="14"/>
          <w:szCs w:val="14"/>
        </w:rPr>
        <w:t>2 настоящего Порядка.</w:t>
      </w:r>
    </w:p>
    <w:p w:rsidR="0033528A" w:rsidRPr="000A2C3B" w:rsidRDefault="0033528A" w:rsidP="0033528A">
      <w:pPr>
        <w:ind w:firstLine="284"/>
        <w:jc w:val="both"/>
        <w:rPr>
          <w:sz w:val="14"/>
          <w:szCs w:val="14"/>
        </w:rPr>
      </w:pPr>
      <w:r w:rsidRPr="000A2C3B">
        <w:rPr>
          <w:sz w:val="14"/>
          <w:szCs w:val="14"/>
        </w:rPr>
        <w:t xml:space="preserve">12. На основании решения комиссии Комитет подготавливает проект распоряжения Администрации Солецкого муниципального округа о предоставлении права на возмещение расходов на оплату найма жилого помещения или об отказе в предоставлении права на возмещение расходов на оплату найма жилого помещения лицу, замещающему муниципальную должность, в течение 5 рабочих дней с поступления указанного в </w:t>
      </w:r>
      <w:hyperlink w:anchor="tyjcwt">
        <w:r w:rsidRPr="000A2C3B">
          <w:rPr>
            <w:sz w:val="14"/>
            <w:szCs w:val="14"/>
          </w:rPr>
          <w:t>пункте 9</w:t>
        </w:r>
      </w:hyperlink>
      <w:r w:rsidRPr="000A2C3B">
        <w:rPr>
          <w:sz w:val="14"/>
          <w:szCs w:val="14"/>
        </w:rPr>
        <w:t xml:space="preserve"> настоящего Порядка решения в Комитет и обеспечивает его согласование в порядке, установленном Инструкцией по делопроизводству Администрации Солецкого муниципального округа.</w:t>
      </w:r>
    </w:p>
    <w:p w:rsidR="0033528A" w:rsidRPr="000A2C3B" w:rsidRDefault="0033528A" w:rsidP="0033528A">
      <w:pPr>
        <w:ind w:firstLine="284"/>
        <w:jc w:val="both"/>
        <w:rPr>
          <w:sz w:val="14"/>
          <w:szCs w:val="14"/>
        </w:rPr>
      </w:pPr>
      <w:r w:rsidRPr="000A2C3B">
        <w:rPr>
          <w:sz w:val="14"/>
          <w:szCs w:val="14"/>
        </w:rPr>
        <w:t xml:space="preserve">13. В случае принятия распоряжения Администрации Солецкого муниципального округа об отказе в предоставлении права на возмещение расходов на оплату найма жилого помещения лицу, замещающему муниципальную должность, Комитет в течение 5 рабочих дней со дня принятия указанного распоряжения уведомляет о принятом решении и возвращает документы, представленные в соответствии с </w:t>
      </w:r>
      <w:hyperlink w:anchor="gjdgxs">
        <w:r w:rsidRPr="000A2C3B">
          <w:rPr>
            <w:sz w:val="14"/>
            <w:szCs w:val="14"/>
          </w:rPr>
          <w:t>пунктом 5</w:t>
        </w:r>
      </w:hyperlink>
      <w:r w:rsidRPr="000A2C3B">
        <w:rPr>
          <w:sz w:val="14"/>
          <w:szCs w:val="14"/>
        </w:rPr>
        <w:t xml:space="preserve"> настоящего Порядка, лицу, замещающему муниципальную должность, путем направления заказного письма или выдает лично под подпись лица, замещающего муниципальную должность</w:t>
      </w:r>
      <w:bookmarkStart w:id="7" w:name="4d34og8" w:colFirst="0" w:colLast="0"/>
      <w:bookmarkEnd w:id="7"/>
      <w:r w:rsidRPr="000A2C3B">
        <w:rPr>
          <w:sz w:val="14"/>
          <w:szCs w:val="14"/>
        </w:rPr>
        <w:t>.</w:t>
      </w:r>
    </w:p>
    <w:p w:rsidR="0033528A" w:rsidRPr="000A2C3B" w:rsidRDefault="0033528A" w:rsidP="0033528A">
      <w:pPr>
        <w:ind w:firstLine="284"/>
        <w:jc w:val="both"/>
        <w:rPr>
          <w:sz w:val="14"/>
          <w:szCs w:val="14"/>
        </w:rPr>
      </w:pPr>
      <w:r w:rsidRPr="000A2C3B">
        <w:rPr>
          <w:sz w:val="14"/>
          <w:szCs w:val="14"/>
        </w:rPr>
        <w:t>Лицо, замещающее муниципальную должность, имеет право обжаловать решение об отказе в предоставлении права на возмещение расходов на оплату найма жилого помещения в административном и (или) судебном порядке.</w:t>
      </w:r>
    </w:p>
    <w:p w:rsidR="0033528A" w:rsidRPr="000A2C3B" w:rsidRDefault="0033528A" w:rsidP="0033528A">
      <w:pPr>
        <w:ind w:firstLine="284"/>
        <w:jc w:val="both"/>
        <w:rPr>
          <w:sz w:val="14"/>
          <w:szCs w:val="14"/>
        </w:rPr>
      </w:pPr>
      <w:r w:rsidRPr="000A2C3B">
        <w:rPr>
          <w:sz w:val="14"/>
          <w:szCs w:val="14"/>
        </w:rPr>
        <w:t xml:space="preserve">14. В случае принятия распоряжения Администрации Солецкого муниципального округа о предоставлении права на возмещение расходов на оплату </w:t>
      </w:r>
      <w:r w:rsidRPr="000A2C3B">
        <w:rPr>
          <w:sz w:val="14"/>
          <w:szCs w:val="14"/>
        </w:rPr>
        <w:lastRenderedPageBreak/>
        <w:t>найма жилого помещения лицу, замещающему муниципальную должность, Комитет в течение 5 рабочих дней со дня принятия указанного распоряжения уведомляет о принятом решении лицо, замещающее муниципальную должность, путем направления заказного письма или лично под подпись лица, замещающего муниципальную должность</w:t>
      </w:r>
      <w:bookmarkStart w:id="8" w:name="2s8eyo1" w:colFirst="0" w:colLast="0"/>
      <w:bookmarkEnd w:id="8"/>
      <w:r w:rsidRPr="000A2C3B">
        <w:rPr>
          <w:sz w:val="14"/>
          <w:szCs w:val="14"/>
        </w:rPr>
        <w:t>.</w:t>
      </w:r>
    </w:p>
    <w:p w:rsidR="0033528A" w:rsidRPr="000A2C3B" w:rsidRDefault="0033528A" w:rsidP="0033528A">
      <w:pPr>
        <w:ind w:firstLine="284"/>
        <w:jc w:val="both"/>
        <w:rPr>
          <w:sz w:val="14"/>
          <w:szCs w:val="14"/>
        </w:rPr>
      </w:pPr>
      <w:r w:rsidRPr="000A2C3B">
        <w:rPr>
          <w:sz w:val="14"/>
          <w:szCs w:val="14"/>
        </w:rPr>
        <w:t xml:space="preserve">15. В целях возмещения фактических расходов на оплату найма жилого помещения лицо, замещающее муниципальную должность, представляет лично в Администрацию Солецкого муниципального округа до 10 числа месяца, следующего за месяцем найма жилого помещения, или в случае возмещения расходов на оплату найма жилого помещения впервые и принятия решения, указанного в </w:t>
      </w:r>
      <w:hyperlink w:anchor="4d34og8">
        <w:r w:rsidRPr="000A2C3B">
          <w:rPr>
            <w:sz w:val="14"/>
            <w:szCs w:val="14"/>
          </w:rPr>
          <w:t>пункте 14</w:t>
        </w:r>
      </w:hyperlink>
      <w:r w:rsidRPr="000A2C3B">
        <w:rPr>
          <w:sz w:val="14"/>
          <w:szCs w:val="14"/>
        </w:rPr>
        <w:t xml:space="preserve"> настоящего Порядка, до 30 числа месяца, следующего за месяцем найма жилого помещения, в течение 3 рабочих дней со дня получения уведомления о принятом решении, указанном в </w:t>
      </w:r>
      <w:hyperlink w:anchor="4d34og8">
        <w:r w:rsidRPr="000A2C3B">
          <w:rPr>
            <w:sz w:val="14"/>
            <w:szCs w:val="14"/>
          </w:rPr>
          <w:t>пункте 14</w:t>
        </w:r>
      </w:hyperlink>
      <w:r w:rsidRPr="000A2C3B">
        <w:rPr>
          <w:sz w:val="14"/>
          <w:szCs w:val="14"/>
        </w:rPr>
        <w:t xml:space="preserve"> настоящего Порядка, следующие документы:</w:t>
      </w:r>
    </w:p>
    <w:p w:rsidR="0033528A" w:rsidRPr="000A2C3B" w:rsidRDefault="0033528A" w:rsidP="0033528A">
      <w:pPr>
        <w:ind w:firstLine="284"/>
        <w:jc w:val="both"/>
        <w:rPr>
          <w:sz w:val="14"/>
          <w:szCs w:val="14"/>
        </w:rPr>
      </w:pPr>
      <w:r w:rsidRPr="000A2C3B">
        <w:rPr>
          <w:sz w:val="14"/>
          <w:szCs w:val="14"/>
        </w:rPr>
        <w:t>15.1. заявление о возмещении расходов на оплату найма жилого помещения в произвольной форме;</w:t>
      </w:r>
    </w:p>
    <w:p w:rsidR="0033528A" w:rsidRPr="000A2C3B" w:rsidRDefault="0033528A" w:rsidP="0033528A">
      <w:pPr>
        <w:ind w:firstLine="284"/>
        <w:jc w:val="both"/>
        <w:rPr>
          <w:sz w:val="14"/>
          <w:szCs w:val="14"/>
        </w:rPr>
      </w:pPr>
      <w:r w:rsidRPr="000A2C3B">
        <w:rPr>
          <w:sz w:val="14"/>
          <w:szCs w:val="14"/>
        </w:rPr>
        <w:t>15.2. один или несколько документов: квитанция, кассовый чек, чек платежного терминала, слип, подтверждение кредитной организации (в которой лицом, замещающим муниципальную должностью открыт банковский счет, предусматривающий совершение операций с использованием банковской карты) о проведении операции по оплате фактических расходов на оплату найма жилого помещения за отчетный период.</w:t>
      </w:r>
    </w:p>
    <w:p w:rsidR="0033528A" w:rsidRPr="000A2C3B" w:rsidRDefault="0033528A" w:rsidP="0033528A">
      <w:pPr>
        <w:ind w:firstLine="284"/>
        <w:jc w:val="both"/>
        <w:rPr>
          <w:sz w:val="14"/>
          <w:szCs w:val="14"/>
        </w:rPr>
      </w:pPr>
      <w:r w:rsidRPr="000A2C3B">
        <w:rPr>
          <w:sz w:val="14"/>
          <w:szCs w:val="14"/>
        </w:rPr>
        <w:t xml:space="preserve">16. Специалист приемной Администрации Солецкого муниципального округа принимает поступившие документы, указанные в </w:t>
      </w:r>
      <w:hyperlink w:anchor="2s8eyo1">
        <w:r w:rsidRPr="000A2C3B">
          <w:rPr>
            <w:sz w:val="14"/>
            <w:szCs w:val="14"/>
          </w:rPr>
          <w:t>пункте 15</w:t>
        </w:r>
      </w:hyperlink>
      <w:r w:rsidRPr="000A2C3B">
        <w:rPr>
          <w:sz w:val="14"/>
          <w:szCs w:val="14"/>
        </w:rPr>
        <w:t xml:space="preserve"> настоящего Порядка, обеспечивает в день поступления их регистрацию в СЭД ОИВ Новгородской области и передачу в Комитет.</w:t>
      </w:r>
    </w:p>
    <w:p w:rsidR="0033528A" w:rsidRPr="000A2C3B" w:rsidRDefault="0033528A" w:rsidP="0033528A">
      <w:pPr>
        <w:ind w:firstLine="284"/>
        <w:jc w:val="both"/>
        <w:rPr>
          <w:sz w:val="14"/>
          <w:szCs w:val="14"/>
        </w:rPr>
      </w:pPr>
      <w:r w:rsidRPr="000A2C3B">
        <w:rPr>
          <w:sz w:val="14"/>
          <w:szCs w:val="14"/>
        </w:rPr>
        <w:t xml:space="preserve">Комитет в течение 5 рабочих дней со дня регистрации документов, указанных в </w:t>
      </w:r>
      <w:hyperlink w:anchor="2s8eyo1">
        <w:r w:rsidRPr="000A2C3B">
          <w:rPr>
            <w:sz w:val="14"/>
            <w:szCs w:val="14"/>
          </w:rPr>
          <w:t>пункте 15</w:t>
        </w:r>
      </w:hyperlink>
      <w:r w:rsidRPr="000A2C3B">
        <w:rPr>
          <w:sz w:val="14"/>
          <w:szCs w:val="14"/>
        </w:rPr>
        <w:t xml:space="preserve"> настоящего Порядка, проверяет их, подготавливает проект распоряжения Администрации Солецкого муниципального округа о возмещении расходов на оплату найма жилого помещения или об отказе в возмещении расходов на оплату найма жилого помещения лицу, замещающему муниципальную должность, и обеспечивает его согласование в порядке, установленном Инструкцией по делопроизводству Администрации Солецкого муниципального округа.</w:t>
      </w:r>
    </w:p>
    <w:p w:rsidR="0033528A" w:rsidRPr="000A2C3B" w:rsidRDefault="0033528A" w:rsidP="0033528A">
      <w:pPr>
        <w:ind w:firstLine="284"/>
        <w:jc w:val="both"/>
        <w:rPr>
          <w:sz w:val="14"/>
          <w:szCs w:val="14"/>
        </w:rPr>
      </w:pPr>
      <w:r w:rsidRPr="000A2C3B">
        <w:rPr>
          <w:sz w:val="14"/>
          <w:szCs w:val="14"/>
        </w:rPr>
        <w:t>17. Основаниями для принятия распоряжения Администрации Солецкого муниципального округа об отказе в возмещении расходов на оплату найма жилого помещения лицу, замещающему муниципальную должность, являются:</w:t>
      </w:r>
    </w:p>
    <w:p w:rsidR="0033528A" w:rsidRPr="000A2C3B" w:rsidRDefault="0033528A" w:rsidP="0033528A">
      <w:pPr>
        <w:ind w:firstLine="284"/>
        <w:jc w:val="both"/>
        <w:rPr>
          <w:sz w:val="14"/>
          <w:szCs w:val="14"/>
        </w:rPr>
      </w:pPr>
      <w:r w:rsidRPr="000A2C3B">
        <w:rPr>
          <w:sz w:val="14"/>
          <w:szCs w:val="14"/>
        </w:rPr>
        <w:t xml:space="preserve">непредставление или представление не в полном объеме документов, указанных в </w:t>
      </w:r>
      <w:hyperlink w:anchor="2s8eyo1">
        <w:r w:rsidRPr="000A2C3B">
          <w:rPr>
            <w:sz w:val="14"/>
            <w:szCs w:val="14"/>
          </w:rPr>
          <w:t>пункте 15</w:t>
        </w:r>
      </w:hyperlink>
      <w:r w:rsidRPr="000A2C3B">
        <w:rPr>
          <w:sz w:val="14"/>
          <w:szCs w:val="14"/>
        </w:rPr>
        <w:t xml:space="preserve"> настоящего Порядка;</w:t>
      </w:r>
    </w:p>
    <w:p w:rsidR="0033528A" w:rsidRPr="000A2C3B" w:rsidRDefault="0033528A" w:rsidP="0033528A">
      <w:pPr>
        <w:ind w:firstLine="284"/>
        <w:jc w:val="both"/>
        <w:rPr>
          <w:sz w:val="14"/>
          <w:szCs w:val="14"/>
        </w:rPr>
      </w:pPr>
      <w:r w:rsidRPr="000A2C3B">
        <w:rPr>
          <w:sz w:val="14"/>
          <w:szCs w:val="14"/>
        </w:rPr>
        <w:t xml:space="preserve">несоблюдение сроков подачи заявления о возмещении расходов на оплату найма жилого помещения, указанных в </w:t>
      </w:r>
      <w:hyperlink w:anchor="2s8eyo1">
        <w:r w:rsidRPr="000A2C3B">
          <w:rPr>
            <w:sz w:val="14"/>
            <w:szCs w:val="14"/>
          </w:rPr>
          <w:t>пункте 15</w:t>
        </w:r>
      </w:hyperlink>
      <w:r w:rsidRPr="000A2C3B">
        <w:rPr>
          <w:sz w:val="14"/>
          <w:szCs w:val="14"/>
        </w:rPr>
        <w:t xml:space="preserve"> настоящего Порядка;</w:t>
      </w:r>
    </w:p>
    <w:p w:rsidR="0033528A" w:rsidRPr="000A2C3B" w:rsidRDefault="0033528A" w:rsidP="0033528A">
      <w:pPr>
        <w:ind w:firstLine="284"/>
        <w:jc w:val="both"/>
        <w:rPr>
          <w:sz w:val="14"/>
          <w:szCs w:val="14"/>
        </w:rPr>
      </w:pPr>
      <w:r w:rsidRPr="000A2C3B">
        <w:rPr>
          <w:sz w:val="14"/>
          <w:szCs w:val="14"/>
        </w:rPr>
        <w:t>выявление в документах, представленных лицом, замещающим муниципальную должность, неполных и (или) недостоверных сведений.</w:t>
      </w:r>
    </w:p>
    <w:p w:rsidR="0033528A" w:rsidRPr="000A2C3B" w:rsidRDefault="0033528A" w:rsidP="0033528A">
      <w:pPr>
        <w:ind w:firstLine="284"/>
        <w:jc w:val="both"/>
        <w:rPr>
          <w:sz w:val="14"/>
          <w:szCs w:val="14"/>
        </w:rPr>
      </w:pPr>
      <w:r w:rsidRPr="000A2C3B">
        <w:rPr>
          <w:sz w:val="14"/>
          <w:szCs w:val="14"/>
        </w:rPr>
        <w:t>18. В случае принятия распоряжения Администрации Солецкого муниципального округа о возмещении расходов на оплату найма жилого помещения лицу, замещающему муниципальную должность, возмещение расходов на оплату найма жилого помещения лицу, замещающему муниципальную должность, осуществляется отделом бухгалтерского учета Администрации муниципального округа путем перечисления денежных средств на банковский счет, предусматривающий совершение операций с использованием банковской карты, открытый в кредитной организации, не позднее 30 календарных дней со дня принятия распоряжения Администрации Солецкого муниципального округа о возмещении расходов на оплату найма жилого помещения лицу, замещающему муниципальную должность.</w:t>
      </w:r>
    </w:p>
    <w:p w:rsidR="0033528A" w:rsidRPr="000A2C3B" w:rsidRDefault="0033528A" w:rsidP="0033528A">
      <w:pPr>
        <w:ind w:firstLine="284"/>
        <w:jc w:val="both"/>
        <w:rPr>
          <w:sz w:val="14"/>
          <w:szCs w:val="14"/>
        </w:rPr>
      </w:pPr>
      <w:r w:rsidRPr="000A2C3B">
        <w:rPr>
          <w:sz w:val="14"/>
          <w:szCs w:val="14"/>
        </w:rPr>
        <w:t xml:space="preserve">19. В случае принятия распоряжения Администрации Солецкого муниципального округа об отказе в возмещении расходов на оплату найма жилого помещения лицу, замещающему муниципальную должность, Комитет в течение 5 рабочих дней со дня принятия указанного распоряжения направляет уведомление о принятом решении и возвращает документы, представленные в соответствии с </w:t>
      </w:r>
      <w:hyperlink w:anchor="2s8eyo1">
        <w:r w:rsidRPr="000A2C3B">
          <w:rPr>
            <w:sz w:val="14"/>
            <w:szCs w:val="14"/>
          </w:rPr>
          <w:t>пунктом 15</w:t>
        </w:r>
      </w:hyperlink>
      <w:r w:rsidRPr="000A2C3B">
        <w:rPr>
          <w:sz w:val="14"/>
          <w:szCs w:val="14"/>
        </w:rPr>
        <w:t xml:space="preserve"> настоящего Порядка, лицу, замещающему муниципальную должность, путем направления заказного письма или выдает лично под подпись лица, замещающего муниципальную должность.</w:t>
      </w:r>
    </w:p>
    <w:p w:rsidR="0033528A" w:rsidRPr="000A2C3B" w:rsidRDefault="0033528A" w:rsidP="0033528A">
      <w:pPr>
        <w:ind w:firstLine="284"/>
        <w:jc w:val="both"/>
        <w:rPr>
          <w:sz w:val="14"/>
          <w:szCs w:val="14"/>
        </w:rPr>
      </w:pPr>
      <w:r w:rsidRPr="000A2C3B">
        <w:rPr>
          <w:sz w:val="14"/>
          <w:szCs w:val="14"/>
        </w:rPr>
        <w:t xml:space="preserve">20. Возмещение расходов на оплату найма жилого помещения лицу, замещающему муниципальную должность, в соответствии с заявлением о возмещении расходов на оплату найма жилого помещения, указанных в </w:t>
      </w:r>
      <w:hyperlink w:anchor="2s8eyo1">
        <w:r w:rsidRPr="000A2C3B">
          <w:rPr>
            <w:sz w:val="14"/>
            <w:szCs w:val="14"/>
          </w:rPr>
          <w:t>пункте 15</w:t>
        </w:r>
      </w:hyperlink>
      <w:r w:rsidRPr="000A2C3B">
        <w:rPr>
          <w:sz w:val="14"/>
          <w:szCs w:val="14"/>
        </w:rPr>
        <w:t xml:space="preserve"> настоящего Порядка, осуществляется по фактическим расходам в соответствии с пунктом 4 настоящего Порядка с даты подачи заявления, указанного в </w:t>
      </w:r>
      <w:hyperlink w:anchor="gjdgxs">
        <w:r w:rsidRPr="000A2C3B">
          <w:rPr>
            <w:sz w:val="14"/>
            <w:szCs w:val="14"/>
          </w:rPr>
          <w:t>пункте 5</w:t>
        </w:r>
      </w:hyperlink>
      <w:r w:rsidRPr="000A2C3B">
        <w:rPr>
          <w:sz w:val="14"/>
          <w:szCs w:val="14"/>
        </w:rPr>
        <w:t xml:space="preserve"> настоящего Порядка, пропорционально количеству календарных дней в месяце подачи заявления.</w:t>
      </w:r>
    </w:p>
    <w:p w:rsidR="0033528A" w:rsidRPr="000A2C3B" w:rsidRDefault="0033528A" w:rsidP="0033528A">
      <w:pPr>
        <w:ind w:firstLine="284"/>
        <w:jc w:val="both"/>
        <w:rPr>
          <w:sz w:val="14"/>
          <w:szCs w:val="14"/>
        </w:rPr>
      </w:pPr>
      <w:r w:rsidRPr="000A2C3B">
        <w:rPr>
          <w:sz w:val="14"/>
          <w:szCs w:val="14"/>
        </w:rPr>
        <w:t xml:space="preserve">21. Исчисление размера возмещения расходов на оплату найма жилого помещения лицу, замещающему муниципальную должность, в случае прекращения права на возмещение расходов в соответствии с </w:t>
      </w:r>
      <w:hyperlink w:anchor="17dp8vu">
        <w:r w:rsidRPr="000A2C3B">
          <w:rPr>
            <w:sz w:val="14"/>
            <w:szCs w:val="14"/>
          </w:rPr>
          <w:t>пунктом 22</w:t>
        </w:r>
      </w:hyperlink>
      <w:r w:rsidRPr="000A2C3B">
        <w:rPr>
          <w:sz w:val="14"/>
          <w:szCs w:val="14"/>
        </w:rPr>
        <w:t xml:space="preserve"> настоящего Порядка осуществляется пропорционально количеству календарных дней на дату наступления обстоятельств, предусмотренных </w:t>
      </w:r>
      <w:hyperlink w:anchor="17dp8vu">
        <w:r w:rsidRPr="000A2C3B">
          <w:rPr>
            <w:sz w:val="14"/>
            <w:szCs w:val="14"/>
          </w:rPr>
          <w:t>пунктом 22</w:t>
        </w:r>
      </w:hyperlink>
      <w:r w:rsidRPr="000A2C3B">
        <w:rPr>
          <w:sz w:val="14"/>
          <w:szCs w:val="14"/>
        </w:rPr>
        <w:t xml:space="preserve"> настоящего Порядка.</w:t>
      </w:r>
    </w:p>
    <w:p w:rsidR="0033528A" w:rsidRPr="000A2C3B" w:rsidRDefault="0033528A" w:rsidP="0033528A">
      <w:pPr>
        <w:ind w:firstLine="284"/>
        <w:jc w:val="both"/>
        <w:rPr>
          <w:sz w:val="14"/>
          <w:szCs w:val="14"/>
        </w:rPr>
      </w:pPr>
      <w:bookmarkStart w:id="9" w:name="17dp8vu" w:colFirst="0" w:colLast="0"/>
      <w:bookmarkEnd w:id="9"/>
      <w:r w:rsidRPr="000A2C3B">
        <w:rPr>
          <w:sz w:val="14"/>
          <w:szCs w:val="14"/>
        </w:rPr>
        <w:t>22. Прекращение права на возмещение расходов на оплату найма жилого помещения осуществляется в следующих случаях:</w:t>
      </w:r>
    </w:p>
    <w:p w:rsidR="0033528A" w:rsidRPr="000A2C3B" w:rsidRDefault="0033528A" w:rsidP="0033528A">
      <w:pPr>
        <w:ind w:firstLine="284"/>
        <w:jc w:val="both"/>
        <w:rPr>
          <w:sz w:val="14"/>
          <w:szCs w:val="14"/>
        </w:rPr>
      </w:pPr>
      <w:bookmarkStart w:id="10" w:name="3rdcrjn" w:colFirst="0" w:colLast="0"/>
      <w:bookmarkEnd w:id="10"/>
      <w:r w:rsidRPr="000A2C3B">
        <w:rPr>
          <w:sz w:val="14"/>
          <w:szCs w:val="14"/>
        </w:rPr>
        <w:t>22.1. расторжения лицом, замещающим муниципальную должность, договора найма жилого помещения;</w:t>
      </w:r>
    </w:p>
    <w:p w:rsidR="0033528A" w:rsidRPr="000A2C3B" w:rsidRDefault="0033528A" w:rsidP="0033528A">
      <w:pPr>
        <w:ind w:firstLine="284"/>
        <w:jc w:val="both"/>
        <w:rPr>
          <w:sz w:val="14"/>
          <w:szCs w:val="14"/>
        </w:rPr>
      </w:pPr>
      <w:r w:rsidRPr="000A2C3B">
        <w:rPr>
          <w:sz w:val="14"/>
          <w:szCs w:val="14"/>
        </w:rPr>
        <w:t xml:space="preserve">22.2. приобретения лицом, замещающим муниципальную должность, и (или) членами его семьи жилого помещения на праве собственности на территории </w:t>
      </w:r>
      <w:bookmarkStart w:id="11" w:name="26in1rg" w:colFirst="0" w:colLast="0"/>
      <w:bookmarkEnd w:id="11"/>
      <w:r w:rsidRPr="000A2C3B">
        <w:rPr>
          <w:sz w:val="14"/>
          <w:szCs w:val="14"/>
        </w:rPr>
        <w:t>Солецкого муниципального округа;</w:t>
      </w:r>
    </w:p>
    <w:p w:rsidR="0033528A" w:rsidRPr="000A2C3B" w:rsidRDefault="0033528A" w:rsidP="0033528A">
      <w:pPr>
        <w:ind w:firstLine="284"/>
        <w:jc w:val="both"/>
        <w:rPr>
          <w:sz w:val="14"/>
          <w:szCs w:val="14"/>
        </w:rPr>
      </w:pPr>
      <w:r w:rsidRPr="000A2C3B">
        <w:rPr>
          <w:sz w:val="14"/>
          <w:szCs w:val="14"/>
        </w:rPr>
        <w:t xml:space="preserve">22.3. предоставление лицу, замещающему муниципальную должность, и (или) членам его семьи, жилого помещения по договору социального найма жилищного </w:t>
      </w:r>
      <w:r w:rsidRPr="000A2C3B">
        <w:rPr>
          <w:sz w:val="14"/>
          <w:szCs w:val="14"/>
        </w:rPr>
        <w:lastRenderedPageBreak/>
        <w:t>фонда социального использования либо специализированного жилищного фонда, находящегося в муниципальной собственности Солецкого муниципального округа.</w:t>
      </w:r>
    </w:p>
    <w:p w:rsidR="0033528A" w:rsidRPr="000A2C3B" w:rsidRDefault="0033528A" w:rsidP="0033528A">
      <w:pPr>
        <w:ind w:firstLine="284"/>
        <w:jc w:val="both"/>
        <w:rPr>
          <w:sz w:val="14"/>
          <w:szCs w:val="14"/>
        </w:rPr>
      </w:pPr>
      <w:r w:rsidRPr="000A2C3B">
        <w:rPr>
          <w:sz w:val="14"/>
          <w:szCs w:val="14"/>
        </w:rPr>
        <w:t>22.4. прекращения полномочий (освобождения от занимаемой должности) лица, замещающего муниципальную должность.</w:t>
      </w:r>
    </w:p>
    <w:p w:rsidR="0033528A" w:rsidRPr="000A2C3B" w:rsidRDefault="0033528A" w:rsidP="0033528A">
      <w:pPr>
        <w:ind w:firstLine="284"/>
        <w:jc w:val="both"/>
        <w:rPr>
          <w:sz w:val="14"/>
          <w:szCs w:val="14"/>
        </w:rPr>
      </w:pPr>
      <w:bookmarkStart w:id="12" w:name="lnxbz9" w:colFirst="0" w:colLast="0"/>
      <w:bookmarkEnd w:id="12"/>
      <w:r w:rsidRPr="000A2C3B">
        <w:rPr>
          <w:sz w:val="14"/>
          <w:szCs w:val="14"/>
        </w:rPr>
        <w:t xml:space="preserve">23. О наступлении обстоятельств, предусмотренных </w:t>
      </w:r>
      <w:hyperlink w:anchor="3rdcrjn">
        <w:r w:rsidRPr="000A2C3B">
          <w:rPr>
            <w:sz w:val="14"/>
            <w:szCs w:val="14"/>
          </w:rPr>
          <w:t>подпунктами 22.1</w:t>
        </w:r>
      </w:hyperlink>
      <w:r w:rsidRPr="000A2C3B">
        <w:rPr>
          <w:sz w:val="14"/>
          <w:szCs w:val="14"/>
        </w:rPr>
        <w:t xml:space="preserve"> - </w:t>
      </w:r>
      <w:hyperlink w:anchor="26in1rg">
        <w:r w:rsidRPr="000A2C3B">
          <w:rPr>
            <w:sz w:val="14"/>
            <w:szCs w:val="14"/>
          </w:rPr>
          <w:t>22.3</w:t>
        </w:r>
      </w:hyperlink>
      <w:r w:rsidRPr="000A2C3B">
        <w:rPr>
          <w:sz w:val="14"/>
          <w:szCs w:val="14"/>
        </w:rPr>
        <w:t xml:space="preserve"> настоящего Порядка, лицо, замещающее муниципальную должность, обязаны уведомить Администрацию Солецкого муниципального округа путем подачи заявления в произвольной форме в течение 3 рабочих дней с даты наступления указанных обстоятельств.</w:t>
      </w:r>
    </w:p>
    <w:p w:rsidR="0033528A" w:rsidRPr="000A2C3B" w:rsidRDefault="0033528A" w:rsidP="0033528A">
      <w:pPr>
        <w:ind w:firstLine="284"/>
        <w:jc w:val="both"/>
        <w:rPr>
          <w:sz w:val="14"/>
          <w:szCs w:val="14"/>
        </w:rPr>
      </w:pPr>
      <w:r w:rsidRPr="000A2C3B">
        <w:rPr>
          <w:sz w:val="14"/>
          <w:szCs w:val="14"/>
        </w:rPr>
        <w:t xml:space="preserve">24. Специалист приемной Администрации Солецкого муниципального округа принимает поступившее заявление, указанное в </w:t>
      </w:r>
      <w:hyperlink w:anchor="lnxbz9">
        <w:r w:rsidRPr="000A2C3B">
          <w:rPr>
            <w:sz w:val="14"/>
            <w:szCs w:val="14"/>
          </w:rPr>
          <w:t>пункте 23</w:t>
        </w:r>
      </w:hyperlink>
      <w:r w:rsidRPr="000A2C3B">
        <w:rPr>
          <w:sz w:val="14"/>
          <w:szCs w:val="14"/>
        </w:rPr>
        <w:t xml:space="preserve"> настоящего Порядка, в день поступления обеспечивает его регистрацию в СЭД ОИВ Новгородской области и передачу в Комитет.</w:t>
      </w:r>
    </w:p>
    <w:p w:rsidR="0033528A" w:rsidRPr="000A2C3B" w:rsidRDefault="0033528A" w:rsidP="0033528A">
      <w:pPr>
        <w:ind w:firstLine="284"/>
        <w:jc w:val="both"/>
        <w:rPr>
          <w:sz w:val="14"/>
          <w:szCs w:val="14"/>
        </w:rPr>
      </w:pPr>
      <w:r w:rsidRPr="000A2C3B">
        <w:rPr>
          <w:sz w:val="14"/>
          <w:szCs w:val="14"/>
        </w:rPr>
        <w:t xml:space="preserve">Комитет в течение 5 рабочих дней со дня поступления заявления, указанного в </w:t>
      </w:r>
      <w:hyperlink w:anchor="lnxbz9">
        <w:r w:rsidRPr="000A2C3B">
          <w:rPr>
            <w:sz w:val="14"/>
            <w:szCs w:val="14"/>
          </w:rPr>
          <w:t>пункте 23</w:t>
        </w:r>
      </w:hyperlink>
      <w:r w:rsidRPr="000A2C3B">
        <w:rPr>
          <w:sz w:val="14"/>
          <w:szCs w:val="14"/>
        </w:rPr>
        <w:t xml:space="preserve"> настоящего Порядка, подготавливает проект распоряжения Администрации Солецкого муниципального округа о прекращении права на возмещение расходов на оплату найма жилого помещения лицу, замещающему муниципальную должность, и обеспечивает его согласование в установленном порядке.</w:t>
      </w:r>
    </w:p>
    <w:p w:rsidR="0033528A" w:rsidRPr="000A2C3B" w:rsidRDefault="0033528A" w:rsidP="0033528A">
      <w:pPr>
        <w:ind w:firstLine="284"/>
        <w:jc w:val="both"/>
        <w:rPr>
          <w:sz w:val="14"/>
          <w:szCs w:val="14"/>
        </w:rPr>
      </w:pPr>
      <w:r w:rsidRPr="000A2C3B">
        <w:rPr>
          <w:sz w:val="14"/>
          <w:szCs w:val="14"/>
        </w:rPr>
        <w:t>25. Комитет направляет уведомление о прекращении права на возмещение расходов на оплату найма жилого помещения лицу, замещающему муниципальную должность, в течение 5 рабочих дней со дня принятия распоряжения о прекращении права на возмещение расходов на оплату найма жилого помещения путем направления заказного письма или выдает лично под подпись лица, замещающего муниципальную должность, в журнале регистрации документов с указанием даты уведомления.</w:t>
      </w:r>
    </w:p>
    <w:p w:rsidR="0033528A" w:rsidRPr="000A2C3B" w:rsidRDefault="0033528A" w:rsidP="0033528A">
      <w:pPr>
        <w:ind w:firstLine="284"/>
        <w:jc w:val="both"/>
        <w:rPr>
          <w:sz w:val="14"/>
          <w:szCs w:val="14"/>
        </w:rPr>
      </w:pPr>
      <w:r w:rsidRPr="000A2C3B">
        <w:rPr>
          <w:sz w:val="14"/>
          <w:szCs w:val="14"/>
        </w:rPr>
        <w:t xml:space="preserve">Прекращение возмещения расходов на оплату найма жилого помещения лицу, замещающему муниципальную должность, осуществляется со дня, следующего за днем наступления обстоятельств, предусмотренных </w:t>
      </w:r>
      <w:hyperlink w:anchor="17dp8vu">
        <w:r w:rsidRPr="000A2C3B">
          <w:rPr>
            <w:sz w:val="14"/>
            <w:szCs w:val="14"/>
          </w:rPr>
          <w:t>пунктом 22</w:t>
        </w:r>
      </w:hyperlink>
      <w:r w:rsidRPr="000A2C3B">
        <w:rPr>
          <w:sz w:val="14"/>
          <w:szCs w:val="14"/>
        </w:rPr>
        <w:t xml:space="preserve"> настоящего Порядка.</w:t>
      </w:r>
    </w:p>
    <w:p w:rsidR="0033528A" w:rsidRPr="000A2C3B" w:rsidRDefault="0033528A" w:rsidP="0033528A">
      <w:pPr>
        <w:ind w:firstLine="284"/>
        <w:jc w:val="both"/>
        <w:rPr>
          <w:sz w:val="14"/>
          <w:szCs w:val="14"/>
        </w:rPr>
      </w:pPr>
      <w:bookmarkStart w:id="13" w:name="1ksv4uv" w:colFirst="0" w:colLast="0"/>
      <w:bookmarkStart w:id="14" w:name="35nkun2" w:colFirst="0" w:colLast="0"/>
      <w:bookmarkEnd w:id="13"/>
      <w:bookmarkEnd w:id="14"/>
      <w:r w:rsidRPr="000A2C3B">
        <w:rPr>
          <w:sz w:val="14"/>
          <w:szCs w:val="14"/>
        </w:rPr>
        <w:t xml:space="preserve">26. В случае невыполнения или ненадлежащего выполнения требований, указанных в </w:t>
      </w:r>
      <w:hyperlink w:anchor="lnxbz9">
        <w:r w:rsidRPr="000A2C3B">
          <w:rPr>
            <w:sz w:val="14"/>
            <w:szCs w:val="14"/>
          </w:rPr>
          <w:t>пункте 23</w:t>
        </w:r>
      </w:hyperlink>
      <w:r w:rsidRPr="000A2C3B">
        <w:rPr>
          <w:sz w:val="14"/>
          <w:szCs w:val="14"/>
        </w:rPr>
        <w:t xml:space="preserve"> настоящего Порядка, лицо, замещающее муниципальную должность, в течение 10 рабочих дней со дня выявления факта невыполнения или ненадлежащего выполнения им данных требований уведомляется Администрацией Солецкого муниципального округа путем направления заказного письма с уведомлением о вручении.</w:t>
      </w:r>
    </w:p>
    <w:p w:rsidR="0033528A" w:rsidRPr="000A2C3B" w:rsidRDefault="0033528A" w:rsidP="0033528A">
      <w:pPr>
        <w:ind w:firstLine="284"/>
        <w:jc w:val="both"/>
        <w:rPr>
          <w:sz w:val="14"/>
          <w:szCs w:val="14"/>
        </w:rPr>
      </w:pPr>
      <w:r w:rsidRPr="000A2C3B">
        <w:rPr>
          <w:sz w:val="14"/>
          <w:szCs w:val="14"/>
        </w:rPr>
        <w:t xml:space="preserve">Излишне возмещенные суммы расходов на оплату найма жилого помещения лицу, замещающему муниципальную должность, подлежат возврату в бюджет Солецкого муниципального округа в течение 30 календарных дней со дня получения уведомления, указанного в </w:t>
      </w:r>
      <w:hyperlink w:anchor="1ksv4uv">
        <w:r w:rsidRPr="000A2C3B">
          <w:rPr>
            <w:sz w:val="14"/>
            <w:szCs w:val="14"/>
          </w:rPr>
          <w:t>первом абзаце</w:t>
        </w:r>
      </w:hyperlink>
      <w:r w:rsidRPr="000A2C3B">
        <w:rPr>
          <w:sz w:val="14"/>
          <w:szCs w:val="14"/>
        </w:rPr>
        <w:t xml:space="preserve"> настоящего пункта.</w:t>
      </w:r>
    </w:p>
    <w:p w:rsidR="0033528A" w:rsidRPr="000A2C3B" w:rsidRDefault="0033528A" w:rsidP="0033528A">
      <w:pPr>
        <w:ind w:firstLine="284"/>
        <w:jc w:val="both"/>
        <w:rPr>
          <w:sz w:val="14"/>
          <w:szCs w:val="14"/>
        </w:rPr>
      </w:pPr>
      <w:r w:rsidRPr="000A2C3B">
        <w:rPr>
          <w:sz w:val="14"/>
          <w:szCs w:val="14"/>
        </w:rPr>
        <w:t>В случае если указанные суммы не возвращены в бюджет Солецкого муниципального округа в добровольном порядке, они взыскиваются в судебном порядке.</w:t>
      </w:r>
    </w:p>
    <w:p w:rsidR="0033528A" w:rsidRPr="000A2C3B" w:rsidRDefault="0033528A" w:rsidP="0033528A">
      <w:pPr>
        <w:jc w:val="both"/>
        <w:rPr>
          <w:sz w:val="14"/>
          <w:szCs w:val="14"/>
        </w:rPr>
      </w:pPr>
      <w:r w:rsidRPr="000A2C3B">
        <w:rPr>
          <w:sz w:val="14"/>
          <w:szCs w:val="14"/>
        </w:rPr>
        <w:t>________________________________________________________________</w:t>
      </w:r>
    </w:p>
    <w:p w:rsidR="0033528A" w:rsidRPr="000A2C3B" w:rsidRDefault="0033528A" w:rsidP="0033528A">
      <w:pPr>
        <w:jc w:val="both"/>
        <w:rPr>
          <w:sz w:val="14"/>
          <w:szCs w:val="14"/>
        </w:rPr>
      </w:pPr>
    </w:p>
    <w:p w:rsidR="0033528A" w:rsidRPr="000A2C3B" w:rsidRDefault="0033528A" w:rsidP="0033528A">
      <w:pPr>
        <w:jc w:val="right"/>
        <w:rPr>
          <w:sz w:val="14"/>
          <w:szCs w:val="14"/>
        </w:rPr>
      </w:pPr>
      <w:r w:rsidRPr="000A2C3B">
        <w:rPr>
          <w:sz w:val="14"/>
          <w:szCs w:val="14"/>
        </w:rPr>
        <w:t>Приложение</w:t>
      </w:r>
    </w:p>
    <w:p w:rsidR="0033528A" w:rsidRPr="000A2C3B" w:rsidRDefault="0033528A" w:rsidP="0033528A">
      <w:pPr>
        <w:jc w:val="right"/>
        <w:rPr>
          <w:sz w:val="14"/>
          <w:szCs w:val="14"/>
        </w:rPr>
      </w:pPr>
      <w:r w:rsidRPr="000A2C3B">
        <w:rPr>
          <w:sz w:val="14"/>
          <w:szCs w:val="14"/>
        </w:rPr>
        <w:t>к Порядку компенсации расходов по найму жилого помещения лицам, замещающим муниципальные должности в Солецком муниципальном округе, осуществляющим свою деятельность на постоянной (штатной) основе</w:t>
      </w:r>
    </w:p>
    <w:p w:rsidR="0033528A" w:rsidRPr="000A2C3B" w:rsidRDefault="0033528A" w:rsidP="0033528A">
      <w:pPr>
        <w:jc w:val="right"/>
        <w:rPr>
          <w:sz w:val="14"/>
          <w:szCs w:val="14"/>
        </w:rPr>
      </w:pPr>
      <w:r w:rsidRPr="000A2C3B">
        <w:rPr>
          <w:sz w:val="14"/>
          <w:szCs w:val="14"/>
        </w:rPr>
        <w:t>______________________________</w:t>
      </w:r>
    </w:p>
    <w:p w:rsidR="0033528A" w:rsidRPr="000A2C3B" w:rsidRDefault="0033528A" w:rsidP="0033528A">
      <w:pPr>
        <w:jc w:val="right"/>
        <w:rPr>
          <w:sz w:val="14"/>
          <w:szCs w:val="14"/>
        </w:rPr>
      </w:pPr>
      <w:r w:rsidRPr="000A2C3B">
        <w:rPr>
          <w:sz w:val="14"/>
          <w:szCs w:val="14"/>
        </w:rPr>
        <w:t>______________________________</w:t>
      </w:r>
    </w:p>
    <w:p w:rsidR="0033528A" w:rsidRPr="000A2C3B" w:rsidRDefault="0033528A" w:rsidP="0033528A">
      <w:pPr>
        <w:jc w:val="right"/>
        <w:rPr>
          <w:sz w:val="14"/>
          <w:szCs w:val="14"/>
        </w:rPr>
      </w:pPr>
    </w:p>
    <w:p w:rsidR="0033528A" w:rsidRPr="000A2C3B" w:rsidRDefault="0033528A" w:rsidP="0033528A">
      <w:pPr>
        <w:jc w:val="right"/>
        <w:rPr>
          <w:sz w:val="14"/>
          <w:szCs w:val="14"/>
        </w:rPr>
      </w:pPr>
      <w:r w:rsidRPr="000A2C3B">
        <w:rPr>
          <w:sz w:val="14"/>
          <w:szCs w:val="14"/>
        </w:rPr>
        <w:t>от _____________________________</w:t>
      </w:r>
    </w:p>
    <w:p w:rsidR="0033528A" w:rsidRPr="000A2C3B" w:rsidRDefault="0033528A" w:rsidP="0033528A">
      <w:pPr>
        <w:jc w:val="right"/>
        <w:rPr>
          <w:sz w:val="14"/>
          <w:szCs w:val="14"/>
        </w:rPr>
      </w:pPr>
      <w:r w:rsidRPr="000A2C3B">
        <w:rPr>
          <w:sz w:val="14"/>
          <w:szCs w:val="14"/>
        </w:rPr>
        <w:t>______________________________</w:t>
      </w:r>
    </w:p>
    <w:p w:rsidR="0033528A" w:rsidRPr="000A2C3B" w:rsidRDefault="0033528A" w:rsidP="0033528A">
      <w:pPr>
        <w:jc w:val="right"/>
        <w:rPr>
          <w:sz w:val="14"/>
          <w:szCs w:val="14"/>
        </w:rPr>
      </w:pPr>
      <w:r w:rsidRPr="000A2C3B">
        <w:rPr>
          <w:sz w:val="14"/>
          <w:szCs w:val="14"/>
        </w:rPr>
        <w:t>(должность, Ф.И.О.)</w:t>
      </w:r>
    </w:p>
    <w:p w:rsidR="0033528A" w:rsidRPr="000A2C3B" w:rsidRDefault="0033528A" w:rsidP="0033528A">
      <w:pPr>
        <w:jc w:val="right"/>
        <w:rPr>
          <w:sz w:val="14"/>
          <w:szCs w:val="14"/>
        </w:rPr>
      </w:pPr>
      <w:r w:rsidRPr="000A2C3B">
        <w:rPr>
          <w:sz w:val="14"/>
          <w:szCs w:val="14"/>
        </w:rPr>
        <w:t>______________________________</w:t>
      </w:r>
    </w:p>
    <w:p w:rsidR="0033528A" w:rsidRPr="000A2C3B" w:rsidRDefault="0033528A" w:rsidP="0033528A">
      <w:pPr>
        <w:jc w:val="right"/>
        <w:rPr>
          <w:sz w:val="14"/>
          <w:szCs w:val="14"/>
        </w:rPr>
      </w:pPr>
      <w:r w:rsidRPr="000A2C3B">
        <w:rPr>
          <w:sz w:val="14"/>
          <w:szCs w:val="14"/>
        </w:rPr>
        <w:t>_____________________________,</w:t>
      </w:r>
    </w:p>
    <w:p w:rsidR="0033528A" w:rsidRPr="000A2C3B" w:rsidRDefault="0033528A" w:rsidP="0033528A">
      <w:pPr>
        <w:jc w:val="right"/>
        <w:rPr>
          <w:sz w:val="14"/>
          <w:szCs w:val="14"/>
        </w:rPr>
      </w:pPr>
      <w:r w:rsidRPr="000A2C3B">
        <w:rPr>
          <w:sz w:val="14"/>
          <w:szCs w:val="14"/>
        </w:rPr>
        <w:t>проживающего(ей) по адресу:</w:t>
      </w:r>
    </w:p>
    <w:p w:rsidR="0033528A" w:rsidRPr="000A2C3B" w:rsidRDefault="0033528A" w:rsidP="0033528A">
      <w:pPr>
        <w:jc w:val="right"/>
        <w:rPr>
          <w:sz w:val="14"/>
          <w:szCs w:val="14"/>
        </w:rPr>
      </w:pPr>
      <w:r w:rsidRPr="000A2C3B">
        <w:rPr>
          <w:sz w:val="14"/>
          <w:szCs w:val="14"/>
        </w:rPr>
        <w:t>______________________________</w:t>
      </w:r>
    </w:p>
    <w:p w:rsidR="0033528A" w:rsidRPr="000A2C3B" w:rsidRDefault="0033528A" w:rsidP="0033528A">
      <w:pPr>
        <w:jc w:val="right"/>
        <w:rPr>
          <w:sz w:val="14"/>
          <w:szCs w:val="14"/>
        </w:rPr>
      </w:pPr>
      <w:r w:rsidRPr="000A2C3B">
        <w:rPr>
          <w:sz w:val="14"/>
          <w:szCs w:val="14"/>
        </w:rPr>
        <w:t>______________________________</w:t>
      </w:r>
    </w:p>
    <w:p w:rsidR="0033528A" w:rsidRPr="000A2C3B" w:rsidRDefault="0033528A" w:rsidP="0033528A">
      <w:pPr>
        <w:jc w:val="right"/>
        <w:rPr>
          <w:sz w:val="14"/>
          <w:szCs w:val="14"/>
        </w:rPr>
      </w:pPr>
      <w:r w:rsidRPr="000A2C3B">
        <w:rPr>
          <w:sz w:val="14"/>
          <w:szCs w:val="14"/>
        </w:rPr>
        <w:t>телефон: ________________________</w:t>
      </w:r>
    </w:p>
    <w:p w:rsidR="0033528A" w:rsidRPr="000A2C3B" w:rsidRDefault="0033528A" w:rsidP="0033528A">
      <w:pPr>
        <w:jc w:val="right"/>
        <w:rPr>
          <w:sz w:val="14"/>
          <w:szCs w:val="14"/>
        </w:rPr>
      </w:pPr>
    </w:p>
    <w:p w:rsidR="0033528A" w:rsidRPr="000A2C3B" w:rsidRDefault="0033528A" w:rsidP="0033528A">
      <w:pPr>
        <w:jc w:val="center"/>
        <w:rPr>
          <w:sz w:val="14"/>
          <w:szCs w:val="14"/>
        </w:rPr>
      </w:pPr>
      <w:r w:rsidRPr="000A2C3B">
        <w:rPr>
          <w:sz w:val="14"/>
          <w:szCs w:val="14"/>
        </w:rPr>
        <w:t>ЗАЯВЛЕНИЕ</w:t>
      </w:r>
    </w:p>
    <w:p w:rsidR="0033528A" w:rsidRPr="000A2C3B" w:rsidRDefault="0033528A" w:rsidP="0033528A">
      <w:pPr>
        <w:rPr>
          <w:sz w:val="14"/>
          <w:szCs w:val="14"/>
        </w:rPr>
      </w:pPr>
    </w:p>
    <w:p w:rsidR="0033528A" w:rsidRPr="000A2C3B" w:rsidRDefault="0033528A" w:rsidP="0033528A">
      <w:pPr>
        <w:rPr>
          <w:sz w:val="14"/>
          <w:szCs w:val="14"/>
        </w:rPr>
      </w:pPr>
      <w:r w:rsidRPr="000A2C3B">
        <w:rPr>
          <w:sz w:val="14"/>
          <w:szCs w:val="14"/>
        </w:rPr>
        <w:t>Прошу предоставить мне право на возмещение расходов на оплату найма жилого помещения, расположенного по адресу:</w:t>
      </w:r>
    </w:p>
    <w:p w:rsidR="0033528A" w:rsidRPr="000A2C3B" w:rsidRDefault="0033528A" w:rsidP="0033528A">
      <w:pPr>
        <w:rPr>
          <w:sz w:val="14"/>
          <w:szCs w:val="14"/>
        </w:rPr>
      </w:pPr>
      <w:r w:rsidRPr="000A2C3B">
        <w:rPr>
          <w:sz w:val="14"/>
          <w:szCs w:val="14"/>
        </w:rPr>
        <w:t>___________________________________________________________________________________________________________________________________________________________________________________________________ .</w:t>
      </w:r>
    </w:p>
    <w:p w:rsidR="0033528A" w:rsidRPr="000A2C3B" w:rsidRDefault="0033528A" w:rsidP="0033528A">
      <w:pPr>
        <w:jc w:val="both"/>
        <w:rPr>
          <w:sz w:val="14"/>
          <w:szCs w:val="14"/>
        </w:rPr>
      </w:pPr>
      <w:r w:rsidRPr="000A2C3B">
        <w:rPr>
          <w:sz w:val="14"/>
          <w:szCs w:val="14"/>
        </w:rPr>
        <w:t>Подтверждаю, что я не обеспечен(а) жилым помещением на праве собственности (равно как и члены моей семьи) на территории Солецкого муниципального округа.</w:t>
      </w:r>
    </w:p>
    <w:p w:rsidR="0033528A" w:rsidRPr="000A2C3B" w:rsidRDefault="0033528A" w:rsidP="0033528A">
      <w:pPr>
        <w:rPr>
          <w:sz w:val="14"/>
          <w:szCs w:val="14"/>
        </w:rPr>
      </w:pPr>
      <w:r w:rsidRPr="000A2C3B">
        <w:rPr>
          <w:sz w:val="14"/>
          <w:szCs w:val="14"/>
        </w:rPr>
        <w:t>Члены семьи:</w:t>
      </w:r>
    </w:p>
    <w:p w:rsidR="0033528A" w:rsidRPr="000A2C3B" w:rsidRDefault="0033528A" w:rsidP="0033528A">
      <w:pPr>
        <w:rPr>
          <w:sz w:val="14"/>
          <w:szCs w:val="14"/>
        </w:rPr>
      </w:pPr>
      <w:r w:rsidRPr="000A2C3B">
        <w:rPr>
          <w:sz w:val="14"/>
          <w:szCs w:val="14"/>
        </w:rPr>
        <w:t>1. __________________________________________________________________</w:t>
      </w:r>
    </w:p>
    <w:p w:rsidR="0033528A" w:rsidRPr="000A2C3B" w:rsidRDefault="0033528A" w:rsidP="0033528A">
      <w:pPr>
        <w:jc w:val="center"/>
        <w:rPr>
          <w:sz w:val="14"/>
          <w:szCs w:val="14"/>
        </w:rPr>
      </w:pPr>
      <w:r w:rsidRPr="000A2C3B">
        <w:rPr>
          <w:sz w:val="14"/>
          <w:szCs w:val="14"/>
        </w:rPr>
        <w:t>(фамилия, имя, отчество (при наличии), степень родства)</w:t>
      </w:r>
    </w:p>
    <w:p w:rsidR="0033528A" w:rsidRPr="000A2C3B" w:rsidRDefault="0033528A" w:rsidP="0033528A">
      <w:pPr>
        <w:rPr>
          <w:sz w:val="14"/>
          <w:szCs w:val="14"/>
        </w:rPr>
      </w:pPr>
      <w:r w:rsidRPr="000A2C3B">
        <w:rPr>
          <w:sz w:val="14"/>
          <w:szCs w:val="14"/>
        </w:rPr>
        <w:t>2. __________________________________________________________________</w:t>
      </w:r>
    </w:p>
    <w:p w:rsidR="0033528A" w:rsidRPr="000A2C3B" w:rsidRDefault="0033528A" w:rsidP="0033528A">
      <w:pPr>
        <w:jc w:val="center"/>
        <w:rPr>
          <w:sz w:val="14"/>
          <w:szCs w:val="14"/>
        </w:rPr>
      </w:pPr>
      <w:r w:rsidRPr="000A2C3B">
        <w:rPr>
          <w:sz w:val="14"/>
          <w:szCs w:val="14"/>
        </w:rPr>
        <w:t>(фамилия, имя, отчество (при наличии), степень родства)</w:t>
      </w:r>
    </w:p>
    <w:p w:rsidR="0033528A" w:rsidRPr="000A2C3B" w:rsidRDefault="0033528A" w:rsidP="0033528A">
      <w:pPr>
        <w:jc w:val="both"/>
        <w:rPr>
          <w:sz w:val="14"/>
          <w:szCs w:val="14"/>
        </w:rPr>
      </w:pPr>
      <w:r w:rsidRPr="000A2C3B">
        <w:rPr>
          <w:sz w:val="14"/>
          <w:szCs w:val="14"/>
        </w:rPr>
        <w:t>3. ______________________________________________________________</w:t>
      </w:r>
    </w:p>
    <w:p w:rsidR="0033528A" w:rsidRPr="000A2C3B" w:rsidRDefault="0033528A" w:rsidP="0033528A">
      <w:pPr>
        <w:jc w:val="center"/>
        <w:rPr>
          <w:sz w:val="14"/>
          <w:szCs w:val="14"/>
        </w:rPr>
      </w:pPr>
      <w:r w:rsidRPr="000A2C3B">
        <w:rPr>
          <w:sz w:val="14"/>
          <w:szCs w:val="14"/>
        </w:rPr>
        <w:t>(фамилия, имя, отчество (при наличии), степень родства)</w:t>
      </w:r>
    </w:p>
    <w:p w:rsidR="0033528A" w:rsidRPr="000A2C3B" w:rsidRDefault="0033528A" w:rsidP="0033528A">
      <w:pPr>
        <w:jc w:val="both"/>
        <w:rPr>
          <w:sz w:val="14"/>
          <w:szCs w:val="14"/>
        </w:rPr>
      </w:pPr>
    </w:p>
    <w:p w:rsidR="0033528A" w:rsidRPr="000A2C3B" w:rsidRDefault="0033528A" w:rsidP="0033528A">
      <w:pPr>
        <w:jc w:val="both"/>
        <w:rPr>
          <w:sz w:val="14"/>
          <w:szCs w:val="14"/>
        </w:rPr>
      </w:pPr>
      <w:bookmarkStart w:id="15" w:name="_44sinio" w:colFirst="0" w:colLast="0"/>
      <w:bookmarkEnd w:id="15"/>
      <w:r w:rsidRPr="000A2C3B">
        <w:rPr>
          <w:sz w:val="14"/>
          <w:szCs w:val="14"/>
        </w:rPr>
        <w:t xml:space="preserve">О возникновении обстоятельств, влекущих прекращение права на возмещение расходов на оплату найма жилого помещения в соответствии с </w:t>
      </w:r>
      <w:hyperlink r:id="rId13">
        <w:r w:rsidRPr="000A2C3B">
          <w:rPr>
            <w:sz w:val="14"/>
            <w:szCs w:val="14"/>
          </w:rPr>
          <w:t>пунктом 22</w:t>
        </w:r>
      </w:hyperlink>
      <w:r w:rsidRPr="000A2C3B">
        <w:rPr>
          <w:sz w:val="14"/>
          <w:szCs w:val="14"/>
        </w:rPr>
        <w:t xml:space="preserve"> Порядка компенсации расходов по найму жилого помещения лицам, замещающим </w:t>
      </w:r>
      <w:r w:rsidRPr="000A2C3B">
        <w:rPr>
          <w:sz w:val="14"/>
          <w:szCs w:val="14"/>
        </w:rPr>
        <w:lastRenderedPageBreak/>
        <w:t xml:space="preserve">муниципальные должности в Солецком муниципальном округе, осуществляющим свою деятельность на постоянной (штатной) основе (далее Порядок), обязуюсь сообщить в Администрацию Солецкого муниципального округа в соответствии с </w:t>
      </w:r>
      <w:hyperlink r:id="rId14">
        <w:r w:rsidRPr="000A2C3B">
          <w:rPr>
            <w:sz w:val="14"/>
            <w:szCs w:val="14"/>
          </w:rPr>
          <w:t>пунктом 23</w:t>
        </w:r>
      </w:hyperlink>
      <w:r w:rsidRPr="000A2C3B">
        <w:rPr>
          <w:sz w:val="14"/>
          <w:szCs w:val="14"/>
        </w:rPr>
        <w:t xml:space="preserve"> Порядка.</w:t>
      </w:r>
    </w:p>
    <w:p w:rsidR="0033528A" w:rsidRPr="000A2C3B" w:rsidRDefault="0033528A" w:rsidP="0033528A">
      <w:pPr>
        <w:jc w:val="both"/>
        <w:rPr>
          <w:sz w:val="14"/>
          <w:szCs w:val="14"/>
        </w:rPr>
      </w:pPr>
    </w:p>
    <w:p w:rsidR="0033528A" w:rsidRPr="000A2C3B" w:rsidRDefault="0033528A" w:rsidP="0033528A">
      <w:pPr>
        <w:jc w:val="both"/>
        <w:rPr>
          <w:sz w:val="14"/>
          <w:szCs w:val="14"/>
        </w:rPr>
      </w:pPr>
      <w:r w:rsidRPr="000A2C3B">
        <w:rPr>
          <w:sz w:val="14"/>
          <w:szCs w:val="14"/>
        </w:rPr>
        <w:t>К заявлению прилагаю следующие документы:</w:t>
      </w:r>
    </w:p>
    <w:p w:rsidR="0033528A" w:rsidRPr="000A2C3B" w:rsidRDefault="0033528A" w:rsidP="0033528A">
      <w:pPr>
        <w:rPr>
          <w:sz w:val="14"/>
          <w:szCs w:val="14"/>
        </w:rPr>
      </w:pPr>
      <w:r w:rsidRPr="000A2C3B">
        <w:rPr>
          <w:sz w:val="14"/>
          <w:szCs w:val="14"/>
        </w:rPr>
        <w:t>1. __________________________________________________________________</w:t>
      </w:r>
    </w:p>
    <w:p w:rsidR="0033528A" w:rsidRPr="000A2C3B" w:rsidRDefault="0033528A" w:rsidP="0033528A">
      <w:pPr>
        <w:rPr>
          <w:sz w:val="14"/>
          <w:szCs w:val="14"/>
        </w:rPr>
      </w:pPr>
      <w:r w:rsidRPr="000A2C3B">
        <w:rPr>
          <w:sz w:val="14"/>
          <w:szCs w:val="14"/>
        </w:rPr>
        <w:t>2. __________________________________________________________________</w:t>
      </w:r>
    </w:p>
    <w:p w:rsidR="0033528A" w:rsidRPr="000A2C3B" w:rsidRDefault="0033528A" w:rsidP="0033528A">
      <w:pPr>
        <w:rPr>
          <w:sz w:val="14"/>
          <w:szCs w:val="14"/>
        </w:rPr>
      </w:pPr>
      <w:r w:rsidRPr="000A2C3B">
        <w:rPr>
          <w:sz w:val="14"/>
          <w:szCs w:val="14"/>
        </w:rPr>
        <w:t>3. __________________________________________________________________</w:t>
      </w:r>
    </w:p>
    <w:p w:rsidR="0033528A" w:rsidRPr="000A2C3B" w:rsidRDefault="0033528A" w:rsidP="0033528A">
      <w:pPr>
        <w:jc w:val="both"/>
        <w:rPr>
          <w:sz w:val="14"/>
          <w:szCs w:val="14"/>
        </w:rPr>
      </w:pPr>
    </w:p>
    <w:p w:rsidR="0033528A" w:rsidRDefault="0033528A" w:rsidP="0033528A">
      <w:pPr>
        <w:jc w:val="both"/>
        <w:rPr>
          <w:sz w:val="14"/>
          <w:szCs w:val="14"/>
        </w:rPr>
      </w:pPr>
      <w:r w:rsidRPr="000A2C3B">
        <w:rPr>
          <w:sz w:val="14"/>
          <w:szCs w:val="14"/>
        </w:rPr>
        <w:t>____________________________</w:t>
      </w:r>
      <w:r w:rsidRPr="000A2C3B">
        <w:rPr>
          <w:sz w:val="14"/>
          <w:szCs w:val="14"/>
        </w:rPr>
        <w:tab/>
        <w:t xml:space="preserve"> _______________________</w:t>
      </w:r>
    </w:p>
    <w:p w:rsidR="0033528A" w:rsidRPr="000A2C3B" w:rsidRDefault="0033528A" w:rsidP="0033528A">
      <w:pPr>
        <w:jc w:val="both"/>
        <w:rPr>
          <w:sz w:val="14"/>
          <w:szCs w:val="14"/>
        </w:rPr>
      </w:pPr>
      <w:r w:rsidRPr="000A2C3B">
        <w:rPr>
          <w:sz w:val="14"/>
          <w:szCs w:val="14"/>
        </w:rPr>
        <w:t xml:space="preserve">      (подпись)                                                                     (ФИО)</w:t>
      </w:r>
    </w:p>
    <w:p w:rsidR="0033528A" w:rsidRDefault="0033528A" w:rsidP="0033528A">
      <w:pPr>
        <w:rPr>
          <w:sz w:val="14"/>
          <w:szCs w:val="14"/>
          <w:lang w:bidi="en-US"/>
        </w:rPr>
      </w:pPr>
    </w:p>
    <w:p w:rsidR="0033528A" w:rsidRDefault="0033528A" w:rsidP="0033528A">
      <w:pPr>
        <w:jc w:val="center"/>
        <w:rPr>
          <w:b/>
          <w:sz w:val="14"/>
          <w:szCs w:val="14"/>
        </w:rPr>
      </w:pPr>
    </w:p>
    <w:p w:rsidR="0033528A" w:rsidRPr="0033528A" w:rsidRDefault="0033528A" w:rsidP="0033528A">
      <w:pPr>
        <w:jc w:val="center"/>
        <w:rPr>
          <w:b/>
          <w:sz w:val="14"/>
          <w:szCs w:val="14"/>
        </w:rPr>
      </w:pPr>
      <w:r w:rsidRPr="0033528A">
        <w:rPr>
          <w:b/>
          <w:sz w:val="14"/>
          <w:szCs w:val="14"/>
        </w:rPr>
        <w:t xml:space="preserve">РЕШЕНИЕ </w:t>
      </w:r>
    </w:p>
    <w:p w:rsidR="0033528A" w:rsidRPr="0033528A" w:rsidRDefault="0033528A" w:rsidP="0033528A">
      <w:pPr>
        <w:jc w:val="center"/>
        <w:rPr>
          <w:sz w:val="14"/>
          <w:szCs w:val="14"/>
        </w:rPr>
      </w:pPr>
      <w:r w:rsidRPr="0033528A">
        <w:rPr>
          <w:sz w:val="14"/>
          <w:szCs w:val="14"/>
        </w:rPr>
        <w:t>Думы Солецкого муниципального округа</w:t>
      </w:r>
    </w:p>
    <w:p w:rsidR="0033528A" w:rsidRPr="0033528A" w:rsidRDefault="0033528A" w:rsidP="0033528A">
      <w:pPr>
        <w:jc w:val="center"/>
        <w:rPr>
          <w:sz w:val="14"/>
          <w:szCs w:val="14"/>
        </w:rPr>
      </w:pPr>
    </w:p>
    <w:p w:rsidR="0033528A" w:rsidRPr="0033528A" w:rsidRDefault="0033528A" w:rsidP="0033528A">
      <w:pPr>
        <w:jc w:val="center"/>
        <w:rPr>
          <w:sz w:val="14"/>
          <w:szCs w:val="14"/>
        </w:rPr>
      </w:pPr>
      <w:r w:rsidRPr="0033528A">
        <w:rPr>
          <w:sz w:val="14"/>
          <w:szCs w:val="14"/>
        </w:rPr>
        <w:t xml:space="preserve">от 30.11.2022 № </w:t>
      </w:r>
      <w:r>
        <w:rPr>
          <w:sz w:val="14"/>
          <w:szCs w:val="14"/>
        </w:rPr>
        <w:t>342</w:t>
      </w:r>
    </w:p>
    <w:p w:rsidR="0033528A" w:rsidRDefault="0033528A" w:rsidP="0033528A">
      <w:pPr>
        <w:jc w:val="center"/>
        <w:rPr>
          <w:sz w:val="14"/>
          <w:szCs w:val="14"/>
        </w:rPr>
      </w:pPr>
      <w:r w:rsidRPr="0033528A">
        <w:rPr>
          <w:sz w:val="14"/>
          <w:szCs w:val="14"/>
        </w:rPr>
        <w:t>г. Сольцы</w:t>
      </w:r>
    </w:p>
    <w:p w:rsidR="0033528A" w:rsidRPr="00212FA7" w:rsidRDefault="0033528A" w:rsidP="0033528A">
      <w:pPr>
        <w:jc w:val="center"/>
        <w:rPr>
          <w:sz w:val="14"/>
          <w:szCs w:val="14"/>
        </w:rPr>
      </w:pPr>
    </w:p>
    <w:p w:rsidR="0033528A" w:rsidRDefault="0033528A" w:rsidP="0033528A">
      <w:pPr>
        <w:jc w:val="center"/>
        <w:rPr>
          <w:b/>
          <w:bCs/>
          <w:sz w:val="14"/>
          <w:szCs w:val="14"/>
        </w:rPr>
      </w:pPr>
      <w:r w:rsidRPr="00212FA7">
        <w:rPr>
          <w:b/>
          <w:bCs/>
          <w:sz w:val="14"/>
          <w:szCs w:val="14"/>
        </w:rPr>
        <w:t>О трехсторонней комиссии по регулированию социально-трудовых отношений на территории Солецкого муниципального округа</w:t>
      </w:r>
    </w:p>
    <w:p w:rsidR="0033528A" w:rsidRPr="00212FA7" w:rsidRDefault="0033528A" w:rsidP="0033528A">
      <w:pPr>
        <w:jc w:val="center"/>
        <w:rPr>
          <w:b/>
          <w:bCs/>
          <w:sz w:val="14"/>
          <w:szCs w:val="14"/>
        </w:rPr>
      </w:pPr>
    </w:p>
    <w:p w:rsidR="0033528A" w:rsidRPr="00212FA7" w:rsidRDefault="0033528A" w:rsidP="0033528A">
      <w:pPr>
        <w:shd w:val="clear" w:color="auto" w:fill="FFFFFF"/>
        <w:suppressAutoHyphens/>
        <w:ind w:firstLine="284"/>
        <w:jc w:val="both"/>
        <w:rPr>
          <w:b/>
          <w:bCs/>
          <w:sz w:val="14"/>
          <w:szCs w:val="14"/>
        </w:rPr>
      </w:pPr>
      <w:r w:rsidRPr="00212FA7">
        <w:rPr>
          <w:bCs/>
          <w:sz w:val="14"/>
          <w:szCs w:val="14"/>
        </w:rPr>
        <w:t xml:space="preserve">В соответствии с Трудовым кодексом Российской Федерации, областным законом от 30 апреля 2013 года № 244-ОЗ «О социальном партнерстве в сфере труда в Новгородской области» Администрация Солецкого муниципального округа </w:t>
      </w:r>
      <w:r w:rsidRPr="00212FA7">
        <w:rPr>
          <w:b/>
          <w:bCs/>
          <w:sz w:val="14"/>
          <w:szCs w:val="14"/>
        </w:rPr>
        <w:t>ПОСТАНОВЛЯЕТ:</w:t>
      </w:r>
    </w:p>
    <w:p w:rsidR="0033528A" w:rsidRPr="00212FA7" w:rsidRDefault="0033528A" w:rsidP="0033528A">
      <w:pPr>
        <w:ind w:firstLine="284"/>
        <w:jc w:val="both"/>
        <w:rPr>
          <w:bCs/>
          <w:sz w:val="14"/>
          <w:szCs w:val="14"/>
        </w:rPr>
      </w:pPr>
      <w:r w:rsidRPr="00212FA7">
        <w:rPr>
          <w:bCs/>
          <w:sz w:val="14"/>
          <w:szCs w:val="14"/>
        </w:rPr>
        <w:t xml:space="preserve">1. Утвердить прилагаемое Положение о </w:t>
      </w:r>
      <w:r w:rsidRPr="00212FA7">
        <w:rPr>
          <w:b/>
          <w:bCs/>
          <w:sz w:val="14"/>
          <w:szCs w:val="14"/>
        </w:rPr>
        <w:t xml:space="preserve"> </w:t>
      </w:r>
      <w:r w:rsidRPr="00212FA7">
        <w:rPr>
          <w:bCs/>
          <w:sz w:val="14"/>
          <w:szCs w:val="14"/>
        </w:rPr>
        <w:t>трехсторонней комиссии по регулированию социально-трудовых отношений на территории Солецкого муниципального округа.</w:t>
      </w:r>
    </w:p>
    <w:p w:rsidR="0033528A" w:rsidRPr="00212FA7" w:rsidRDefault="0033528A" w:rsidP="0033528A">
      <w:pPr>
        <w:shd w:val="clear" w:color="auto" w:fill="FFFFFF"/>
        <w:suppressAutoHyphens/>
        <w:ind w:firstLine="284"/>
        <w:jc w:val="both"/>
        <w:rPr>
          <w:bCs/>
          <w:sz w:val="14"/>
          <w:szCs w:val="14"/>
        </w:rPr>
      </w:pPr>
      <w:r w:rsidRPr="00212FA7">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33528A" w:rsidRDefault="0033528A" w:rsidP="0033528A">
      <w:pPr>
        <w:jc w:val="center"/>
        <w:rPr>
          <w:sz w:val="14"/>
          <w:szCs w:val="14"/>
        </w:rPr>
      </w:pPr>
    </w:p>
    <w:p w:rsidR="0033528A" w:rsidRDefault="0033528A" w:rsidP="0033528A">
      <w:pPr>
        <w:jc w:val="center"/>
        <w:rPr>
          <w:sz w:val="14"/>
          <w:szCs w:val="14"/>
        </w:rPr>
      </w:pPr>
    </w:p>
    <w:tbl>
      <w:tblPr>
        <w:tblW w:w="5000" w:type="pct"/>
        <w:tblCellMar>
          <w:left w:w="60" w:type="dxa"/>
          <w:right w:w="60" w:type="dxa"/>
        </w:tblCellMar>
        <w:tblLook w:val="04A0" w:firstRow="1" w:lastRow="0" w:firstColumn="1" w:lastColumn="0" w:noHBand="0" w:noVBand="1"/>
      </w:tblPr>
      <w:tblGrid>
        <w:gridCol w:w="2775"/>
        <w:gridCol w:w="2447"/>
      </w:tblGrid>
      <w:tr w:rsidR="0033528A" w:rsidRPr="000A2C3B" w:rsidTr="005A412B">
        <w:trPr>
          <w:trHeight w:val="437"/>
        </w:trPr>
        <w:tc>
          <w:tcPr>
            <w:tcW w:w="2657" w:type="pct"/>
            <w:hideMark/>
          </w:tcPr>
          <w:p w:rsidR="0033528A" w:rsidRPr="000A2C3B" w:rsidRDefault="0033528A" w:rsidP="005A412B">
            <w:pPr>
              <w:pStyle w:val="1a"/>
              <w:suppressLineNumbers/>
              <w:snapToGrid w:val="0"/>
              <w:spacing w:before="0" w:after="0" w:line="240" w:lineRule="auto"/>
              <w:ind w:firstLine="0"/>
              <w:jc w:val="left"/>
              <w:rPr>
                <w:rFonts w:ascii="Times New Roman" w:hAnsi="Times New Roman" w:cs="Times New Roman"/>
                <w:b/>
                <w:sz w:val="14"/>
                <w:szCs w:val="14"/>
              </w:rPr>
            </w:pPr>
            <w:r w:rsidRPr="000A2C3B">
              <w:rPr>
                <w:rFonts w:ascii="Times New Roman" w:hAnsi="Times New Roman" w:cs="Times New Roman"/>
                <w:b/>
                <w:sz w:val="14"/>
                <w:szCs w:val="14"/>
              </w:rPr>
              <w:t>Исполняющий обязанности Главы Солецкого муниципального округа</w:t>
            </w:r>
          </w:p>
          <w:p w:rsidR="0033528A" w:rsidRPr="000A2C3B" w:rsidRDefault="0033528A" w:rsidP="005A412B">
            <w:pPr>
              <w:pStyle w:val="1a"/>
              <w:suppressLineNumbers/>
              <w:snapToGrid w:val="0"/>
              <w:spacing w:before="0" w:after="0" w:line="240" w:lineRule="auto"/>
              <w:ind w:firstLine="0"/>
              <w:jc w:val="right"/>
              <w:rPr>
                <w:rFonts w:ascii="Times New Roman" w:hAnsi="Times New Roman" w:cs="Times New Roman"/>
                <w:b/>
                <w:sz w:val="14"/>
                <w:szCs w:val="14"/>
              </w:rPr>
            </w:pPr>
            <w:r w:rsidRPr="000A2C3B">
              <w:rPr>
                <w:rFonts w:ascii="Times New Roman" w:hAnsi="Times New Roman" w:cs="Times New Roman"/>
                <w:b/>
                <w:sz w:val="14"/>
                <w:szCs w:val="14"/>
              </w:rPr>
              <w:t xml:space="preserve">М.В. Тимофеев  </w:t>
            </w:r>
          </w:p>
        </w:tc>
        <w:tc>
          <w:tcPr>
            <w:tcW w:w="2343" w:type="pct"/>
          </w:tcPr>
          <w:p w:rsidR="0033528A" w:rsidRPr="000A2C3B" w:rsidRDefault="0033528A" w:rsidP="005A412B">
            <w:pPr>
              <w:pStyle w:val="1a"/>
              <w:suppressLineNumbers/>
              <w:snapToGrid w:val="0"/>
              <w:spacing w:before="0" w:after="0" w:line="240" w:lineRule="auto"/>
              <w:ind w:firstLine="0"/>
              <w:jc w:val="left"/>
              <w:rPr>
                <w:rFonts w:ascii="Times New Roman" w:hAnsi="Times New Roman" w:cs="Times New Roman"/>
                <w:b/>
                <w:sz w:val="14"/>
                <w:szCs w:val="14"/>
              </w:rPr>
            </w:pPr>
            <w:r w:rsidRPr="000A2C3B">
              <w:rPr>
                <w:rFonts w:ascii="Times New Roman" w:hAnsi="Times New Roman" w:cs="Times New Roman"/>
                <w:b/>
                <w:sz w:val="14"/>
                <w:szCs w:val="14"/>
              </w:rPr>
              <w:t xml:space="preserve">Председатель Думы Солецкого муниципального округа </w:t>
            </w:r>
          </w:p>
          <w:p w:rsidR="0033528A" w:rsidRPr="000A2C3B" w:rsidRDefault="0033528A" w:rsidP="005A412B">
            <w:pPr>
              <w:pStyle w:val="1a"/>
              <w:suppressLineNumbers/>
              <w:snapToGrid w:val="0"/>
              <w:spacing w:before="0" w:after="0" w:line="240" w:lineRule="auto"/>
              <w:ind w:firstLine="0"/>
              <w:jc w:val="right"/>
              <w:rPr>
                <w:rFonts w:ascii="Times New Roman" w:hAnsi="Times New Roman" w:cs="Times New Roman"/>
                <w:b/>
                <w:sz w:val="14"/>
                <w:szCs w:val="14"/>
              </w:rPr>
            </w:pPr>
            <w:r w:rsidRPr="000A2C3B">
              <w:rPr>
                <w:rFonts w:ascii="Times New Roman" w:hAnsi="Times New Roman" w:cs="Times New Roman"/>
                <w:b/>
                <w:sz w:val="14"/>
                <w:szCs w:val="14"/>
              </w:rPr>
              <w:t>П.А. Ковалев</w:t>
            </w:r>
          </w:p>
          <w:p w:rsidR="0033528A" w:rsidRPr="000A2C3B" w:rsidRDefault="0033528A" w:rsidP="005A412B">
            <w:pPr>
              <w:pStyle w:val="1a"/>
              <w:suppressLineNumbers/>
              <w:snapToGrid w:val="0"/>
              <w:spacing w:before="0" w:after="0" w:line="240" w:lineRule="auto"/>
              <w:ind w:firstLine="0"/>
              <w:jc w:val="right"/>
              <w:rPr>
                <w:rFonts w:ascii="Times New Roman" w:hAnsi="Times New Roman" w:cs="Times New Roman"/>
                <w:b/>
                <w:sz w:val="14"/>
                <w:szCs w:val="14"/>
              </w:rPr>
            </w:pPr>
          </w:p>
        </w:tc>
      </w:tr>
    </w:tbl>
    <w:p w:rsidR="0033528A" w:rsidRDefault="0033528A" w:rsidP="0033528A">
      <w:pPr>
        <w:jc w:val="center"/>
        <w:rPr>
          <w:sz w:val="14"/>
          <w:szCs w:val="14"/>
        </w:rPr>
      </w:pPr>
    </w:p>
    <w:p w:rsidR="0033528A" w:rsidRPr="00212FA7" w:rsidRDefault="0033528A" w:rsidP="0033528A">
      <w:pPr>
        <w:pStyle w:val="ConsPlusNormal"/>
        <w:jc w:val="right"/>
        <w:outlineLvl w:val="0"/>
        <w:rPr>
          <w:rFonts w:ascii="Times New Roman" w:hAnsi="Times New Roman" w:cs="Times New Roman"/>
          <w:sz w:val="14"/>
          <w:szCs w:val="14"/>
        </w:rPr>
      </w:pPr>
      <w:r w:rsidRPr="00212FA7">
        <w:rPr>
          <w:rFonts w:ascii="Times New Roman" w:hAnsi="Times New Roman" w:cs="Times New Roman"/>
          <w:sz w:val="14"/>
          <w:szCs w:val="14"/>
        </w:rPr>
        <w:t>Утверждено</w:t>
      </w:r>
    </w:p>
    <w:p w:rsidR="0033528A" w:rsidRPr="00212FA7" w:rsidRDefault="0033528A" w:rsidP="0033528A">
      <w:pPr>
        <w:pStyle w:val="ConsPlusNormal"/>
        <w:jc w:val="right"/>
        <w:rPr>
          <w:rFonts w:ascii="Times New Roman" w:hAnsi="Times New Roman" w:cs="Times New Roman"/>
          <w:sz w:val="14"/>
          <w:szCs w:val="14"/>
        </w:rPr>
      </w:pPr>
      <w:r w:rsidRPr="00212FA7">
        <w:rPr>
          <w:rFonts w:ascii="Times New Roman" w:hAnsi="Times New Roman" w:cs="Times New Roman"/>
          <w:sz w:val="14"/>
          <w:szCs w:val="14"/>
        </w:rPr>
        <w:t>решением Думы Солецкого</w:t>
      </w:r>
    </w:p>
    <w:p w:rsidR="0033528A" w:rsidRPr="00212FA7" w:rsidRDefault="0033528A" w:rsidP="0033528A">
      <w:pPr>
        <w:pStyle w:val="ConsPlusNormal"/>
        <w:jc w:val="right"/>
        <w:rPr>
          <w:rFonts w:ascii="Times New Roman" w:hAnsi="Times New Roman" w:cs="Times New Roman"/>
          <w:sz w:val="14"/>
          <w:szCs w:val="14"/>
        </w:rPr>
      </w:pPr>
      <w:r w:rsidRPr="00212FA7">
        <w:rPr>
          <w:rFonts w:ascii="Times New Roman" w:hAnsi="Times New Roman" w:cs="Times New Roman"/>
          <w:sz w:val="14"/>
          <w:szCs w:val="14"/>
        </w:rPr>
        <w:t>муниципального округа</w:t>
      </w:r>
    </w:p>
    <w:p w:rsidR="0033528A" w:rsidRPr="00212FA7" w:rsidRDefault="0033528A" w:rsidP="0033528A">
      <w:pPr>
        <w:pStyle w:val="ConsPlusNormal"/>
        <w:jc w:val="right"/>
        <w:rPr>
          <w:rFonts w:ascii="Times New Roman" w:hAnsi="Times New Roman" w:cs="Times New Roman"/>
          <w:sz w:val="14"/>
          <w:szCs w:val="14"/>
        </w:rPr>
      </w:pPr>
      <w:r w:rsidRPr="00212FA7">
        <w:rPr>
          <w:rFonts w:ascii="Times New Roman" w:hAnsi="Times New Roman" w:cs="Times New Roman"/>
          <w:sz w:val="14"/>
          <w:szCs w:val="14"/>
        </w:rPr>
        <w:t xml:space="preserve">от 30.11.2022 № 342 </w:t>
      </w:r>
    </w:p>
    <w:p w:rsidR="0033528A" w:rsidRPr="00212FA7" w:rsidRDefault="0033528A" w:rsidP="0033528A">
      <w:pPr>
        <w:jc w:val="center"/>
        <w:rPr>
          <w:b/>
          <w:bCs/>
          <w:sz w:val="14"/>
          <w:szCs w:val="14"/>
        </w:rPr>
      </w:pPr>
    </w:p>
    <w:p w:rsidR="0033528A" w:rsidRPr="00212FA7" w:rsidRDefault="0033528A" w:rsidP="0033528A">
      <w:pPr>
        <w:jc w:val="center"/>
        <w:rPr>
          <w:sz w:val="14"/>
          <w:szCs w:val="14"/>
        </w:rPr>
      </w:pPr>
      <w:r w:rsidRPr="00212FA7">
        <w:rPr>
          <w:b/>
          <w:bCs/>
          <w:sz w:val="14"/>
          <w:szCs w:val="14"/>
        </w:rPr>
        <w:t>ПОЛОЖЕНИЕ</w:t>
      </w:r>
    </w:p>
    <w:p w:rsidR="0033528A" w:rsidRPr="00212FA7" w:rsidRDefault="0033528A" w:rsidP="0033528A">
      <w:pPr>
        <w:jc w:val="center"/>
        <w:rPr>
          <w:b/>
          <w:bCs/>
          <w:sz w:val="14"/>
          <w:szCs w:val="14"/>
        </w:rPr>
      </w:pPr>
      <w:r w:rsidRPr="00212FA7">
        <w:rPr>
          <w:b/>
          <w:bCs/>
          <w:sz w:val="14"/>
          <w:szCs w:val="14"/>
        </w:rPr>
        <w:t>о трехсторонней комиссии по регулированию социально-трудовых отношений на территории Солецкого муниципального округа</w:t>
      </w:r>
    </w:p>
    <w:p w:rsidR="0033528A" w:rsidRPr="00212FA7" w:rsidRDefault="0033528A" w:rsidP="0033528A">
      <w:pPr>
        <w:jc w:val="center"/>
        <w:rPr>
          <w:sz w:val="14"/>
          <w:szCs w:val="14"/>
        </w:rPr>
      </w:pPr>
    </w:p>
    <w:p w:rsidR="0033528A" w:rsidRPr="00212FA7" w:rsidRDefault="0033528A" w:rsidP="0033528A">
      <w:pPr>
        <w:ind w:firstLine="284"/>
        <w:jc w:val="both"/>
        <w:rPr>
          <w:sz w:val="14"/>
          <w:szCs w:val="14"/>
        </w:rPr>
      </w:pPr>
      <w:r w:rsidRPr="00212FA7">
        <w:rPr>
          <w:b/>
          <w:bCs/>
          <w:sz w:val="14"/>
          <w:szCs w:val="14"/>
        </w:rPr>
        <w:t>I. Общие положения</w:t>
      </w:r>
    </w:p>
    <w:p w:rsidR="0033528A" w:rsidRPr="00212FA7" w:rsidRDefault="0033528A" w:rsidP="0033528A">
      <w:pPr>
        <w:pStyle w:val="afe"/>
        <w:numPr>
          <w:ilvl w:val="1"/>
          <w:numId w:val="29"/>
        </w:numPr>
        <w:ind w:left="0" w:firstLine="284"/>
        <w:jc w:val="both"/>
        <w:rPr>
          <w:sz w:val="14"/>
          <w:szCs w:val="14"/>
        </w:rPr>
      </w:pPr>
      <w:r w:rsidRPr="00212FA7">
        <w:rPr>
          <w:sz w:val="14"/>
          <w:szCs w:val="14"/>
        </w:rPr>
        <w:t>Настоящее Положение разработано в соответствии с Трудовым кодексом Российской Федерации, областным законом от 30.04.2013 № 244-ОЗ «О социальном партнерстве в сфере труда в Новгородской области» и определяет задачи, состав, структуру, порядок формирования и деятельности трехсторонней комиссии по регулированию социально-трудовых отношений в Солецком муниципальном округе (далее трехсторонняя Комиссия).</w:t>
      </w:r>
    </w:p>
    <w:p w:rsidR="0033528A" w:rsidRPr="00212FA7" w:rsidRDefault="0033528A" w:rsidP="0033528A">
      <w:pPr>
        <w:pStyle w:val="afe"/>
        <w:numPr>
          <w:ilvl w:val="1"/>
          <w:numId w:val="29"/>
        </w:numPr>
        <w:ind w:left="0" w:firstLine="284"/>
        <w:jc w:val="both"/>
        <w:rPr>
          <w:sz w:val="14"/>
          <w:szCs w:val="14"/>
        </w:rPr>
      </w:pPr>
      <w:r w:rsidRPr="00212FA7">
        <w:rPr>
          <w:sz w:val="14"/>
          <w:szCs w:val="14"/>
        </w:rPr>
        <w:t>Трехсторонняя комиссия является постоянно действующим органом. Порядок деятельности трехсторонней Комиссии определяется настоящим Положением.</w:t>
      </w:r>
    </w:p>
    <w:p w:rsidR="0033528A" w:rsidRPr="00212FA7" w:rsidRDefault="0033528A" w:rsidP="0033528A">
      <w:pPr>
        <w:ind w:firstLine="284"/>
        <w:jc w:val="both"/>
        <w:rPr>
          <w:sz w:val="14"/>
          <w:szCs w:val="14"/>
        </w:rPr>
      </w:pPr>
      <w:r w:rsidRPr="00212FA7">
        <w:rPr>
          <w:b/>
          <w:bCs/>
          <w:sz w:val="14"/>
          <w:szCs w:val="14"/>
        </w:rPr>
        <w:t xml:space="preserve">II. Принципы формирования </w:t>
      </w:r>
      <w:r w:rsidRPr="00212FA7">
        <w:rPr>
          <w:b/>
          <w:sz w:val="14"/>
          <w:szCs w:val="14"/>
        </w:rPr>
        <w:t>трехсторонней</w:t>
      </w:r>
      <w:r w:rsidRPr="00212FA7">
        <w:rPr>
          <w:sz w:val="14"/>
          <w:szCs w:val="14"/>
        </w:rPr>
        <w:t xml:space="preserve"> </w:t>
      </w:r>
      <w:r w:rsidRPr="00212FA7">
        <w:rPr>
          <w:b/>
          <w:bCs/>
          <w:sz w:val="14"/>
          <w:szCs w:val="14"/>
        </w:rPr>
        <w:t>Комиссии</w:t>
      </w:r>
    </w:p>
    <w:p w:rsidR="0033528A" w:rsidRPr="00212FA7" w:rsidRDefault="0033528A" w:rsidP="0033528A">
      <w:pPr>
        <w:ind w:firstLine="284"/>
        <w:jc w:val="both"/>
        <w:rPr>
          <w:sz w:val="14"/>
          <w:szCs w:val="14"/>
        </w:rPr>
      </w:pPr>
      <w:r w:rsidRPr="00212FA7">
        <w:rPr>
          <w:sz w:val="14"/>
          <w:szCs w:val="14"/>
        </w:rPr>
        <w:t>Комиссия формируется на основе принципов:</w:t>
      </w:r>
    </w:p>
    <w:p w:rsidR="0033528A" w:rsidRPr="00212FA7" w:rsidRDefault="0033528A" w:rsidP="0033528A">
      <w:pPr>
        <w:ind w:firstLine="284"/>
        <w:jc w:val="both"/>
        <w:rPr>
          <w:sz w:val="14"/>
          <w:szCs w:val="14"/>
        </w:rPr>
      </w:pPr>
      <w:r w:rsidRPr="00212FA7">
        <w:rPr>
          <w:sz w:val="14"/>
          <w:szCs w:val="14"/>
        </w:rPr>
        <w:t>- добровольности участия сторон в деятельности трехсторонней Комиссии;</w:t>
      </w:r>
    </w:p>
    <w:p w:rsidR="0033528A" w:rsidRPr="00212FA7" w:rsidRDefault="0033528A" w:rsidP="0033528A">
      <w:pPr>
        <w:ind w:firstLine="284"/>
        <w:jc w:val="both"/>
        <w:rPr>
          <w:sz w:val="14"/>
          <w:szCs w:val="14"/>
        </w:rPr>
      </w:pPr>
      <w:r w:rsidRPr="00212FA7">
        <w:rPr>
          <w:sz w:val="14"/>
          <w:szCs w:val="14"/>
        </w:rPr>
        <w:t>- полномочности сторон;</w:t>
      </w:r>
    </w:p>
    <w:p w:rsidR="0033528A" w:rsidRPr="00212FA7" w:rsidRDefault="0033528A" w:rsidP="0033528A">
      <w:pPr>
        <w:ind w:firstLine="284"/>
        <w:jc w:val="both"/>
        <w:rPr>
          <w:sz w:val="14"/>
          <w:szCs w:val="14"/>
        </w:rPr>
      </w:pPr>
      <w:r w:rsidRPr="00212FA7">
        <w:rPr>
          <w:sz w:val="14"/>
          <w:szCs w:val="14"/>
        </w:rPr>
        <w:t>- паритетности представительства сторон;</w:t>
      </w:r>
    </w:p>
    <w:p w:rsidR="0033528A" w:rsidRPr="00212FA7" w:rsidRDefault="0033528A" w:rsidP="0033528A">
      <w:pPr>
        <w:ind w:firstLine="284"/>
        <w:jc w:val="both"/>
        <w:rPr>
          <w:sz w:val="14"/>
          <w:szCs w:val="14"/>
        </w:rPr>
      </w:pPr>
      <w:r w:rsidRPr="00212FA7">
        <w:rPr>
          <w:sz w:val="14"/>
          <w:szCs w:val="14"/>
        </w:rPr>
        <w:t>- равноправия и взаимной ответственности сторон;</w:t>
      </w:r>
    </w:p>
    <w:p w:rsidR="0033528A" w:rsidRPr="00212FA7" w:rsidRDefault="0033528A" w:rsidP="0033528A">
      <w:pPr>
        <w:ind w:firstLine="284"/>
        <w:jc w:val="both"/>
        <w:rPr>
          <w:sz w:val="14"/>
          <w:szCs w:val="14"/>
        </w:rPr>
      </w:pPr>
      <w:r w:rsidRPr="00212FA7">
        <w:rPr>
          <w:sz w:val="14"/>
          <w:szCs w:val="14"/>
        </w:rPr>
        <w:t xml:space="preserve">- самостоятельности и независимости профсоюзных организаций (их объединений), работодателей (их объединений), Администрации Солецкого муниципального округа при определении персонального состава своих представителей в трехсторонней Комиссии, в соответствии с законодательством Российской Федерации, регулирующим их деятельность, областным законом «О социальном партнерстве в сфере труда в Новгородской области», нормативно-правовыми актами Администрации </w:t>
      </w:r>
      <w:proofErr w:type="spellStart"/>
      <w:r w:rsidRPr="00212FA7">
        <w:rPr>
          <w:sz w:val="14"/>
          <w:szCs w:val="14"/>
        </w:rPr>
        <w:t>Солецккого</w:t>
      </w:r>
      <w:proofErr w:type="spellEnd"/>
      <w:r w:rsidRPr="00212FA7">
        <w:rPr>
          <w:sz w:val="14"/>
          <w:szCs w:val="14"/>
        </w:rPr>
        <w:t xml:space="preserve"> муниципального округа, решениями Думы Солецкого муниципального округа (далее - органов местного самоуправления) и уставом Солецкого муниципального округа Новгородской области.</w:t>
      </w:r>
    </w:p>
    <w:p w:rsidR="0033528A" w:rsidRPr="00212FA7" w:rsidRDefault="0033528A" w:rsidP="0033528A">
      <w:pPr>
        <w:ind w:firstLine="284"/>
        <w:jc w:val="both"/>
        <w:rPr>
          <w:sz w:val="14"/>
          <w:szCs w:val="14"/>
        </w:rPr>
      </w:pPr>
      <w:r w:rsidRPr="00212FA7">
        <w:rPr>
          <w:b/>
          <w:bCs/>
          <w:sz w:val="14"/>
          <w:szCs w:val="14"/>
        </w:rPr>
        <w:t xml:space="preserve">III. Основные цели и задачи </w:t>
      </w:r>
      <w:r w:rsidRPr="00212FA7">
        <w:rPr>
          <w:b/>
          <w:sz w:val="14"/>
          <w:szCs w:val="14"/>
        </w:rPr>
        <w:t xml:space="preserve">трехсторонней </w:t>
      </w:r>
      <w:r w:rsidRPr="00212FA7">
        <w:rPr>
          <w:b/>
          <w:bCs/>
          <w:sz w:val="14"/>
          <w:szCs w:val="14"/>
        </w:rPr>
        <w:t>Комиссии</w:t>
      </w:r>
    </w:p>
    <w:p w:rsidR="0033528A" w:rsidRPr="00212FA7" w:rsidRDefault="0033528A" w:rsidP="0033528A">
      <w:pPr>
        <w:ind w:firstLine="284"/>
        <w:jc w:val="both"/>
        <w:rPr>
          <w:sz w:val="14"/>
          <w:szCs w:val="14"/>
        </w:rPr>
      </w:pPr>
      <w:r w:rsidRPr="00212FA7">
        <w:rPr>
          <w:sz w:val="14"/>
          <w:szCs w:val="14"/>
        </w:rPr>
        <w:t>3.1. Основными целями трехсторонней Комиссии является регулирование социально-трудовых отношений и согласование социально-экономических интересов сторон на территории Солецкого муниципального округа.</w:t>
      </w:r>
    </w:p>
    <w:p w:rsidR="0033528A" w:rsidRPr="00212FA7" w:rsidRDefault="0033528A" w:rsidP="0033528A">
      <w:pPr>
        <w:ind w:firstLine="284"/>
        <w:jc w:val="both"/>
        <w:rPr>
          <w:sz w:val="14"/>
          <w:szCs w:val="14"/>
        </w:rPr>
      </w:pPr>
      <w:r w:rsidRPr="00212FA7">
        <w:rPr>
          <w:sz w:val="14"/>
          <w:szCs w:val="14"/>
        </w:rPr>
        <w:t>3.2. Основными задачами трехсторонней Комиссии являются:</w:t>
      </w:r>
    </w:p>
    <w:p w:rsidR="0033528A" w:rsidRPr="00212FA7" w:rsidRDefault="0033528A" w:rsidP="0033528A">
      <w:pPr>
        <w:ind w:firstLine="284"/>
        <w:jc w:val="both"/>
        <w:rPr>
          <w:sz w:val="14"/>
          <w:szCs w:val="14"/>
        </w:rPr>
      </w:pPr>
      <w:r w:rsidRPr="00212FA7">
        <w:rPr>
          <w:sz w:val="14"/>
          <w:szCs w:val="14"/>
        </w:rPr>
        <w:lastRenderedPageBreak/>
        <w:t>- обеспечение равноправного сотрудничества профессиональных союзов, работодателей, Администрации муниципального округа при выработке принципов регулирования социально- трудовых отношений;</w:t>
      </w:r>
    </w:p>
    <w:p w:rsidR="0033528A" w:rsidRPr="00212FA7" w:rsidRDefault="0033528A" w:rsidP="0033528A">
      <w:pPr>
        <w:ind w:firstLine="284"/>
        <w:jc w:val="both"/>
        <w:rPr>
          <w:sz w:val="14"/>
          <w:szCs w:val="14"/>
        </w:rPr>
      </w:pPr>
      <w:r w:rsidRPr="00212FA7">
        <w:rPr>
          <w:sz w:val="14"/>
          <w:szCs w:val="14"/>
        </w:rPr>
        <w:t>- ведение коллективных переговоров по подготовке, заключению или изменению трехстороннего соглашения между профессиональными союзами, работодателями и Администрацией Солецкого муниципального округа (далее Соглашение), осуществление контроля за его выполнением;</w:t>
      </w:r>
    </w:p>
    <w:p w:rsidR="0033528A" w:rsidRPr="00212FA7" w:rsidRDefault="0033528A" w:rsidP="0033528A">
      <w:pPr>
        <w:ind w:firstLine="284"/>
        <w:jc w:val="both"/>
        <w:rPr>
          <w:sz w:val="14"/>
          <w:szCs w:val="14"/>
        </w:rPr>
      </w:pPr>
      <w:r w:rsidRPr="00212FA7">
        <w:rPr>
          <w:sz w:val="14"/>
          <w:szCs w:val="14"/>
        </w:rPr>
        <w:t>- рассмотрение по инициативе сторон социального партнерства вопросов, возникших в ходе выполнения Соглашения;</w:t>
      </w:r>
    </w:p>
    <w:p w:rsidR="0033528A" w:rsidRPr="00212FA7" w:rsidRDefault="0033528A" w:rsidP="0033528A">
      <w:pPr>
        <w:ind w:firstLine="284"/>
        <w:jc w:val="both"/>
        <w:rPr>
          <w:sz w:val="14"/>
          <w:szCs w:val="14"/>
        </w:rPr>
      </w:pPr>
      <w:r w:rsidRPr="00212FA7">
        <w:rPr>
          <w:sz w:val="14"/>
          <w:szCs w:val="14"/>
        </w:rPr>
        <w:t>- оказание содействия соответствующим комиссиям при заключении или изменении отраслевых (межотраслевых) и иных соглашений, принимаемых на муниципальном уровне социального партнерства;</w:t>
      </w:r>
    </w:p>
    <w:p w:rsidR="0033528A" w:rsidRPr="00212FA7" w:rsidRDefault="0033528A" w:rsidP="0033528A">
      <w:pPr>
        <w:ind w:firstLine="284"/>
        <w:jc w:val="both"/>
        <w:rPr>
          <w:sz w:val="14"/>
          <w:szCs w:val="14"/>
        </w:rPr>
      </w:pPr>
      <w:r w:rsidRPr="00212FA7">
        <w:rPr>
          <w:sz w:val="14"/>
          <w:szCs w:val="14"/>
        </w:rPr>
        <w:t>- участие в разработке и (или) обсуждении проектов нормативных правовых актов, программ социально-экономического развития, других актов органов местного самоуправления в сфере труда;</w:t>
      </w:r>
    </w:p>
    <w:p w:rsidR="0033528A" w:rsidRPr="00212FA7" w:rsidRDefault="0033528A" w:rsidP="0033528A">
      <w:pPr>
        <w:ind w:firstLine="284"/>
        <w:jc w:val="both"/>
        <w:rPr>
          <w:sz w:val="14"/>
          <w:szCs w:val="14"/>
        </w:rPr>
      </w:pPr>
      <w:r w:rsidRPr="00212FA7">
        <w:rPr>
          <w:sz w:val="14"/>
          <w:szCs w:val="14"/>
        </w:rPr>
        <w:t>- согласование социально-экономических интересов объединений работодателей, профсоюзов, органов местного самоуправления при выработке общих принципов регулирования социально-трудовых отношений на территории муниципального округа;</w:t>
      </w:r>
    </w:p>
    <w:p w:rsidR="0033528A" w:rsidRPr="00212FA7" w:rsidRDefault="0033528A" w:rsidP="0033528A">
      <w:pPr>
        <w:ind w:firstLine="284"/>
        <w:jc w:val="both"/>
        <w:rPr>
          <w:sz w:val="14"/>
          <w:szCs w:val="14"/>
        </w:rPr>
      </w:pPr>
      <w:r w:rsidRPr="00212FA7">
        <w:rPr>
          <w:sz w:val="14"/>
          <w:szCs w:val="14"/>
        </w:rPr>
        <w:t xml:space="preserve"> -взаимодействие с областной трехсторонней Комиссией по регулированию социально-трудовых отношений;</w:t>
      </w:r>
    </w:p>
    <w:p w:rsidR="0033528A" w:rsidRPr="00212FA7" w:rsidRDefault="0033528A" w:rsidP="0033528A">
      <w:pPr>
        <w:ind w:firstLine="284"/>
        <w:jc w:val="both"/>
        <w:rPr>
          <w:sz w:val="14"/>
          <w:szCs w:val="14"/>
        </w:rPr>
      </w:pPr>
      <w:r w:rsidRPr="00212FA7">
        <w:rPr>
          <w:sz w:val="14"/>
          <w:szCs w:val="14"/>
        </w:rPr>
        <w:t>- решение иных вопросов социально-трудовых отношений, определяемых сторонами территориального соглашения:</w:t>
      </w:r>
    </w:p>
    <w:p w:rsidR="0033528A" w:rsidRPr="00212FA7" w:rsidRDefault="0033528A" w:rsidP="0033528A">
      <w:pPr>
        <w:ind w:firstLine="284"/>
        <w:jc w:val="both"/>
        <w:rPr>
          <w:sz w:val="14"/>
          <w:szCs w:val="14"/>
        </w:rPr>
      </w:pPr>
      <w:r w:rsidRPr="00212FA7">
        <w:rPr>
          <w:sz w:val="14"/>
          <w:szCs w:val="14"/>
        </w:rPr>
        <w:t>- выявление причины конфликтных ситуаций в трудовых коллективах;</w:t>
      </w:r>
    </w:p>
    <w:p w:rsidR="0033528A" w:rsidRPr="00212FA7" w:rsidRDefault="0033528A" w:rsidP="0033528A">
      <w:pPr>
        <w:ind w:firstLine="284"/>
        <w:jc w:val="both"/>
        <w:rPr>
          <w:sz w:val="14"/>
          <w:szCs w:val="14"/>
        </w:rPr>
      </w:pPr>
      <w:r w:rsidRPr="00212FA7">
        <w:rPr>
          <w:sz w:val="14"/>
          <w:szCs w:val="14"/>
        </w:rPr>
        <w:t>- разработка и осуществление мер по предупреждению и регулированию коллективных трудовых споров в организациях.</w:t>
      </w:r>
    </w:p>
    <w:p w:rsidR="0033528A" w:rsidRPr="00212FA7" w:rsidRDefault="0033528A" w:rsidP="0033528A">
      <w:pPr>
        <w:ind w:firstLine="284"/>
        <w:jc w:val="both"/>
        <w:rPr>
          <w:sz w:val="14"/>
          <w:szCs w:val="14"/>
        </w:rPr>
      </w:pPr>
      <w:r w:rsidRPr="00212FA7">
        <w:rPr>
          <w:b/>
          <w:bCs/>
          <w:sz w:val="14"/>
          <w:szCs w:val="14"/>
        </w:rPr>
        <w:t xml:space="preserve">IV. Основные права </w:t>
      </w:r>
      <w:r w:rsidRPr="00212FA7">
        <w:rPr>
          <w:b/>
          <w:sz w:val="14"/>
          <w:szCs w:val="14"/>
        </w:rPr>
        <w:t>трехсторонней</w:t>
      </w:r>
      <w:r w:rsidRPr="00212FA7">
        <w:rPr>
          <w:sz w:val="14"/>
          <w:szCs w:val="14"/>
        </w:rPr>
        <w:t xml:space="preserve"> </w:t>
      </w:r>
      <w:r w:rsidRPr="00212FA7">
        <w:rPr>
          <w:b/>
          <w:bCs/>
          <w:sz w:val="14"/>
          <w:szCs w:val="14"/>
        </w:rPr>
        <w:t>Комиссии</w:t>
      </w:r>
    </w:p>
    <w:p w:rsidR="0033528A" w:rsidRPr="00212FA7" w:rsidRDefault="0033528A" w:rsidP="0033528A">
      <w:pPr>
        <w:ind w:firstLine="284"/>
        <w:jc w:val="both"/>
        <w:rPr>
          <w:sz w:val="14"/>
          <w:szCs w:val="14"/>
        </w:rPr>
      </w:pPr>
      <w:r w:rsidRPr="00212FA7">
        <w:rPr>
          <w:sz w:val="14"/>
          <w:szCs w:val="14"/>
        </w:rPr>
        <w:t>Трехсторонняя Комиссия для выполнения возложенных на нее задач имеет право:</w:t>
      </w:r>
    </w:p>
    <w:p w:rsidR="0033528A" w:rsidRPr="00212FA7" w:rsidRDefault="0033528A" w:rsidP="0033528A">
      <w:pPr>
        <w:ind w:firstLine="284"/>
        <w:jc w:val="both"/>
        <w:rPr>
          <w:sz w:val="14"/>
          <w:szCs w:val="14"/>
        </w:rPr>
      </w:pPr>
      <w:r w:rsidRPr="00212FA7">
        <w:rPr>
          <w:sz w:val="14"/>
          <w:szCs w:val="14"/>
        </w:rPr>
        <w:t>- координировать совместные действия сторон социального партнерства по вопросам экономического и социального развития муниципального округа, разработки проекта и реализации Соглашения, урегулирования разногласий, возникающих при его заключении или изменении;</w:t>
      </w:r>
    </w:p>
    <w:p w:rsidR="0033528A" w:rsidRPr="00212FA7" w:rsidRDefault="0033528A" w:rsidP="0033528A">
      <w:pPr>
        <w:ind w:firstLine="284"/>
        <w:jc w:val="both"/>
        <w:rPr>
          <w:sz w:val="14"/>
          <w:szCs w:val="14"/>
        </w:rPr>
      </w:pPr>
      <w:r w:rsidRPr="00212FA7">
        <w:rPr>
          <w:sz w:val="14"/>
          <w:szCs w:val="14"/>
        </w:rPr>
        <w:t>- принимать решения, обязательные для исполнения сторонами социального партнерства, по вопросам, входящим в ее компетенцию;</w:t>
      </w:r>
    </w:p>
    <w:p w:rsidR="0033528A" w:rsidRPr="00212FA7" w:rsidRDefault="0033528A" w:rsidP="0033528A">
      <w:pPr>
        <w:ind w:firstLine="284"/>
        <w:jc w:val="both"/>
        <w:rPr>
          <w:sz w:val="14"/>
          <w:szCs w:val="14"/>
        </w:rPr>
      </w:pPr>
      <w:r w:rsidRPr="00212FA7">
        <w:rPr>
          <w:sz w:val="14"/>
          <w:szCs w:val="14"/>
        </w:rPr>
        <w:t>- вносить предложения о привлечении в установленном порядке к ответственности должностных лиц, не обеспечивших выполнение мероприятий по реализации Соглашения, а также решений трехсторонней комиссии;</w:t>
      </w:r>
    </w:p>
    <w:p w:rsidR="0033528A" w:rsidRPr="00212FA7" w:rsidRDefault="0033528A" w:rsidP="0033528A">
      <w:pPr>
        <w:ind w:firstLine="284"/>
        <w:jc w:val="both"/>
        <w:rPr>
          <w:sz w:val="14"/>
          <w:szCs w:val="14"/>
        </w:rPr>
      </w:pPr>
      <w:r w:rsidRPr="00212FA7">
        <w:rPr>
          <w:sz w:val="14"/>
          <w:szCs w:val="14"/>
        </w:rPr>
        <w:t>- получать на рассмотрение проекты нормативных правовых актов, других актов органов местного самоуправления в сфере труда, документы и материалы, необходимые для их обсуждения, от органов местного самоуправления, принимающих указанные акты;</w:t>
      </w:r>
    </w:p>
    <w:p w:rsidR="0033528A" w:rsidRPr="00212FA7" w:rsidRDefault="0033528A" w:rsidP="0033528A">
      <w:pPr>
        <w:ind w:firstLine="284"/>
        <w:jc w:val="both"/>
        <w:rPr>
          <w:sz w:val="14"/>
          <w:szCs w:val="14"/>
        </w:rPr>
      </w:pPr>
      <w:r w:rsidRPr="00212FA7">
        <w:rPr>
          <w:sz w:val="14"/>
          <w:szCs w:val="14"/>
        </w:rPr>
        <w:t>- принимать решения или вырабатывать мнения сторон (заключения соответствующих профсоюзов (объединений профсоюзов) и объединений работодателей) по полученным проектам муниципальных правовых актов органов местного самоуправления в сфере труда;</w:t>
      </w:r>
    </w:p>
    <w:p w:rsidR="0033528A" w:rsidRPr="00212FA7" w:rsidRDefault="0033528A" w:rsidP="0033528A">
      <w:pPr>
        <w:ind w:firstLine="284"/>
        <w:jc w:val="both"/>
        <w:rPr>
          <w:sz w:val="14"/>
          <w:szCs w:val="14"/>
        </w:rPr>
      </w:pPr>
      <w:r w:rsidRPr="00212FA7">
        <w:rPr>
          <w:sz w:val="14"/>
          <w:szCs w:val="14"/>
        </w:rPr>
        <w:t>- вносить предложения в Администрацию муниципального округа по вопросам развития социального партнерства в сфере труда на территории муниципального округа.</w:t>
      </w:r>
    </w:p>
    <w:p w:rsidR="0033528A" w:rsidRPr="00212FA7" w:rsidRDefault="0033528A" w:rsidP="0033528A">
      <w:pPr>
        <w:ind w:firstLine="284"/>
        <w:jc w:val="both"/>
        <w:rPr>
          <w:sz w:val="14"/>
          <w:szCs w:val="14"/>
        </w:rPr>
      </w:pPr>
      <w:r w:rsidRPr="00212FA7">
        <w:rPr>
          <w:b/>
          <w:sz w:val="14"/>
          <w:szCs w:val="14"/>
          <w:lang w:val="en-US"/>
        </w:rPr>
        <w:t>V</w:t>
      </w:r>
      <w:r w:rsidRPr="00212FA7">
        <w:rPr>
          <w:b/>
          <w:sz w:val="14"/>
          <w:szCs w:val="14"/>
        </w:rPr>
        <w:t>.</w:t>
      </w:r>
      <w:r w:rsidRPr="00212FA7">
        <w:rPr>
          <w:sz w:val="14"/>
          <w:szCs w:val="14"/>
        </w:rPr>
        <w:t> </w:t>
      </w:r>
      <w:r w:rsidRPr="00212FA7">
        <w:rPr>
          <w:b/>
          <w:bCs/>
          <w:sz w:val="14"/>
          <w:szCs w:val="14"/>
        </w:rPr>
        <w:t>Состав и порядок формирования</w:t>
      </w:r>
      <w:r w:rsidRPr="00212FA7">
        <w:rPr>
          <w:sz w:val="14"/>
          <w:szCs w:val="14"/>
        </w:rPr>
        <w:t xml:space="preserve"> </w:t>
      </w:r>
      <w:r w:rsidRPr="00212FA7">
        <w:rPr>
          <w:b/>
          <w:sz w:val="14"/>
          <w:szCs w:val="14"/>
        </w:rPr>
        <w:t>трехсторонней</w:t>
      </w:r>
      <w:r w:rsidRPr="00212FA7">
        <w:rPr>
          <w:b/>
          <w:bCs/>
          <w:sz w:val="14"/>
          <w:szCs w:val="14"/>
        </w:rPr>
        <w:t xml:space="preserve"> Комиссии</w:t>
      </w:r>
    </w:p>
    <w:p w:rsidR="0033528A" w:rsidRPr="00212FA7" w:rsidRDefault="0033528A" w:rsidP="0033528A">
      <w:pPr>
        <w:pStyle w:val="afe"/>
        <w:numPr>
          <w:ilvl w:val="1"/>
          <w:numId w:val="30"/>
        </w:numPr>
        <w:ind w:left="0" w:firstLine="284"/>
        <w:jc w:val="both"/>
        <w:rPr>
          <w:sz w:val="14"/>
          <w:szCs w:val="14"/>
        </w:rPr>
      </w:pPr>
      <w:r w:rsidRPr="00212FA7">
        <w:rPr>
          <w:sz w:val="14"/>
          <w:szCs w:val="14"/>
        </w:rPr>
        <w:t>Членами трехсторонней Комиссии являются представители Координационного Совета профессиональных союзов Солецкого муниципального округа, объединения работодателей, находящихся на территории муниципального округа, и Администрации Солецкого муниципального округа (далее стороны).</w:t>
      </w:r>
    </w:p>
    <w:p w:rsidR="0033528A" w:rsidRPr="00212FA7" w:rsidRDefault="0033528A" w:rsidP="0033528A">
      <w:pPr>
        <w:pStyle w:val="afe"/>
        <w:numPr>
          <w:ilvl w:val="1"/>
          <w:numId w:val="30"/>
        </w:numPr>
        <w:ind w:left="0" w:firstLine="284"/>
        <w:jc w:val="both"/>
        <w:rPr>
          <w:sz w:val="14"/>
          <w:szCs w:val="14"/>
        </w:rPr>
      </w:pPr>
      <w:r w:rsidRPr="00212FA7">
        <w:rPr>
          <w:sz w:val="14"/>
          <w:szCs w:val="14"/>
        </w:rPr>
        <w:t>Трёхстороння комиссия формируется в количестве 9 человек по 3 представителя от каждой стороны.</w:t>
      </w:r>
    </w:p>
    <w:p w:rsidR="0033528A" w:rsidRPr="00212FA7" w:rsidRDefault="0033528A" w:rsidP="0033528A">
      <w:pPr>
        <w:pStyle w:val="afe"/>
        <w:numPr>
          <w:ilvl w:val="1"/>
          <w:numId w:val="30"/>
        </w:numPr>
        <w:ind w:left="0" w:firstLine="284"/>
        <w:jc w:val="both"/>
        <w:rPr>
          <w:sz w:val="14"/>
          <w:szCs w:val="14"/>
        </w:rPr>
      </w:pPr>
      <w:r w:rsidRPr="00212FA7">
        <w:rPr>
          <w:sz w:val="14"/>
          <w:szCs w:val="14"/>
        </w:rPr>
        <w:t>Представители стороны Администрации Солецкого  муниципального округа назначаются распоряжением Администрации муниципального округа из числа лиц, замещающих муниципальные должности и должности муниципальной службы.</w:t>
      </w:r>
    </w:p>
    <w:p w:rsidR="0033528A" w:rsidRPr="00212FA7" w:rsidRDefault="0033528A" w:rsidP="0033528A">
      <w:pPr>
        <w:pStyle w:val="afe"/>
        <w:numPr>
          <w:ilvl w:val="1"/>
          <w:numId w:val="30"/>
        </w:numPr>
        <w:ind w:left="0" w:firstLine="284"/>
        <w:jc w:val="both"/>
        <w:rPr>
          <w:sz w:val="14"/>
          <w:szCs w:val="14"/>
        </w:rPr>
      </w:pPr>
      <w:r w:rsidRPr="00212FA7">
        <w:rPr>
          <w:sz w:val="14"/>
          <w:szCs w:val="14"/>
        </w:rPr>
        <w:t>Персональный состав представителей двух других сторон, порядок их избрания (назначения) определяется этими сторонами самостоятельно в соответствии с действующим законодательством.</w:t>
      </w:r>
    </w:p>
    <w:p w:rsidR="0033528A" w:rsidRPr="00212FA7" w:rsidRDefault="0033528A" w:rsidP="0033528A">
      <w:pPr>
        <w:pStyle w:val="afe"/>
        <w:numPr>
          <w:ilvl w:val="1"/>
          <w:numId w:val="30"/>
        </w:numPr>
        <w:ind w:left="0" w:firstLine="284"/>
        <w:jc w:val="both"/>
        <w:rPr>
          <w:sz w:val="14"/>
          <w:szCs w:val="14"/>
        </w:rPr>
      </w:pPr>
      <w:r w:rsidRPr="00212FA7">
        <w:rPr>
          <w:sz w:val="14"/>
          <w:szCs w:val="14"/>
        </w:rPr>
        <w:t>Состав трехсторонней Комиссии доводится до сведения каждой стороны. При изменении персонального состава членов комиссии одной из сторон в трехстороннюю Комиссию представляются внесенные изменения.</w:t>
      </w:r>
    </w:p>
    <w:p w:rsidR="0033528A" w:rsidRPr="00212FA7" w:rsidRDefault="0033528A" w:rsidP="0033528A">
      <w:pPr>
        <w:pStyle w:val="afe"/>
        <w:numPr>
          <w:ilvl w:val="1"/>
          <w:numId w:val="30"/>
        </w:numPr>
        <w:ind w:left="0" w:firstLine="284"/>
        <w:jc w:val="both"/>
        <w:rPr>
          <w:sz w:val="14"/>
          <w:szCs w:val="14"/>
        </w:rPr>
      </w:pPr>
      <w:r w:rsidRPr="00212FA7">
        <w:rPr>
          <w:sz w:val="14"/>
          <w:szCs w:val="14"/>
        </w:rPr>
        <w:t>Деятельность каждой из сторон трехсторонней Комиссии организуют координаторы, являющиеся членами трехсторонней Комиссии (далее — координаторы сторон).</w:t>
      </w:r>
    </w:p>
    <w:p w:rsidR="0033528A" w:rsidRPr="00212FA7" w:rsidRDefault="0033528A" w:rsidP="0033528A">
      <w:pPr>
        <w:pStyle w:val="afe"/>
        <w:numPr>
          <w:ilvl w:val="1"/>
          <w:numId w:val="30"/>
        </w:numPr>
        <w:ind w:left="0" w:firstLine="284"/>
        <w:jc w:val="both"/>
        <w:rPr>
          <w:sz w:val="14"/>
          <w:szCs w:val="14"/>
        </w:rPr>
      </w:pPr>
      <w:r w:rsidRPr="00212FA7">
        <w:rPr>
          <w:sz w:val="14"/>
          <w:szCs w:val="14"/>
        </w:rPr>
        <w:t>Координатор стороны, представляющей Администрацию муниципального округа, назначается из числа лиц, замещающих муниципальные должности и должности муниципальной службы и является координатором трехсторонней Комиссии.</w:t>
      </w:r>
    </w:p>
    <w:p w:rsidR="0033528A" w:rsidRPr="00212FA7" w:rsidRDefault="0033528A" w:rsidP="0033528A">
      <w:pPr>
        <w:pStyle w:val="afe"/>
        <w:numPr>
          <w:ilvl w:val="1"/>
          <w:numId w:val="30"/>
        </w:numPr>
        <w:ind w:left="0" w:firstLine="284"/>
        <w:jc w:val="both"/>
        <w:rPr>
          <w:sz w:val="14"/>
          <w:szCs w:val="14"/>
        </w:rPr>
      </w:pPr>
      <w:r w:rsidRPr="00212FA7">
        <w:rPr>
          <w:sz w:val="14"/>
          <w:szCs w:val="14"/>
        </w:rPr>
        <w:t>Координаторы двух других сторон избираются (назначаются) в соответствии с решениями сторон.</w:t>
      </w:r>
    </w:p>
    <w:p w:rsidR="0033528A" w:rsidRPr="00212FA7" w:rsidRDefault="0033528A" w:rsidP="0033528A">
      <w:pPr>
        <w:pStyle w:val="afe"/>
        <w:numPr>
          <w:ilvl w:val="1"/>
          <w:numId w:val="30"/>
        </w:numPr>
        <w:ind w:left="0" w:firstLine="284"/>
        <w:jc w:val="both"/>
        <w:rPr>
          <w:sz w:val="14"/>
          <w:szCs w:val="14"/>
        </w:rPr>
      </w:pPr>
      <w:r w:rsidRPr="00212FA7">
        <w:rPr>
          <w:sz w:val="14"/>
          <w:szCs w:val="14"/>
        </w:rPr>
        <w:t>Координатор стороны по поручению соответствующей стороны:</w:t>
      </w:r>
    </w:p>
    <w:p w:rsidR="0033528A" w:rsidRPr="00212FA7" w:rsidRDefault="0033528A" w:rsidP="0033528A">
      <w:pPr>
        <w:ind w:firstLine="284"/>
        <w:jc w:val="both"/>
        <w:rPr>
          <w:sz w:val="14"/>
          <w:szCs w:val="14"/>
        </w:rPr>
      </w:pPr>
      <w:r w:rsidRPr="00212FA7">
        <w:rPr>
          <w:sz w:val="14"/>
          <w:szCs w:val="14"/>
        </w:rPr>
        <w:t>- вносит координатору трехсторонней Комиссии предложения по проекту плана работы трехсторонней Комиссии, повесткам ее заседаний, персональному составу представителей сторон в рабочих группах;</w:t>
      </w:r>
    </w:p>
    <w:p w:rsidR="0033528A" w:rsidRPr="00212FA7" w:rsidRDefault="0033528A" w:rsidP="0033528A">
      <w:pPr>
        <w:ind w:firstLine="284"/>
        <w:jc w:val="both"/>
        <w:rPr>
          <w:sz w:val="14"/>
          <w:szCs w:val="14"/>
        </w:rPr>
      </w:pPr>
      <w:r w:rsidRPr="00212FA7">
        <w:rPr>
          <w:sz w:val="14"/>
          <w:szCs w:val="14"/>
        </w:rPr>
        <w:t>- информирует трехстороннюю Комиссию об изменениях персонального состава стороны;</w:t>
      </w:r>
    </w:p>
    <w:p w:rsidR="0033528A" w:rsidRPr="00212FA7" w:rsidRDefault="0033528A" w:rsidP="0033528A">
      <w:pPr>
        <w:ind w:firstLine="284"/>
        <w:jc w:val="both"/>
        <w:rPr>
          <w:sz w:val="14"/>
          <w:szCs w:val="14"/>
        </w:rPr>
      </w:pPr>
      <w:r w:rsidRPr="00212FA7">
        <w:rPr>
          <w:sz w:val="14"/>
          <w:szCs w:val="14"/>
        </w:rPr>
        <w:lastRenderedPageBreak/>
        <w:t>- организует совещания представителей стороны в целях уточнения их позиций по вопросам, внесенным на рассмотрение трехсторонней Комиссии;</w:t>
      </w:r>
    </w:p>
    <w:p w:rsidR="0033528A" w:rsidRPr="00212FA7" w:rsidRDefault="0033528A" w:rsidP="0033528A">
      <w:pPr>
        <w:ind w:firstLine="284"/>
        <w:jc w:val="both"/>
        <w:rPr>
          <w:sz w:val="14"/>
          <w:szCs w:val="14"/>
        </w:rPr>
      </w:pPr>
      <w:r w:rsidRPr="00212FA7">
        <w:rPr>
          <w:sz w:val="14"/>
          <w:szCs w:val="14"/>
        </w:rPr>
        <w:t>- вносит предложение о проведении внеочередного заседания трехсторонней Комиссии.</w:t>
      </w:r>
    </w:p>
    <w:p w:rsidR="0033528A" w:rsidRPr="00212FA7" w:rsidRDefault="0033528A" w:rsidP="0033528A">
      <w:pPr>
        <w:pStyle w:val="afe"/>
        <w:numPr>
          <w:ilvl w:val="1"/>
          <w:numId w:val="30"/>
        </w:numPr>
        <w:ind w:left="0" w:firstLine="284"/>
        <w:jc w:val="both"/>
        <w:rPr>
          <w:sz w:val="14"/>
          <w:szCs w:val="14"/>
        </w:rPr>
      </w:pPr>
      <w:r w:rsidRPr="00212FA7">
        <w:rPr>
          <w:sz w:val="14"/>
          <w:szCs w:val="14"/>
        </w:rPr>
        <w:t>Координаторы сторон вправе приглашать для участия в работе трехсторонней Комиссии соответственно представителей объединений профессиональных союзов, объединений работодателей и органов местного самоуправления, не входящих в состав трехсторонней Комиссии, а также ученых, специалистов и представителей других организаций.</w:t>
      </w:r>
    </w:p>
    <w:p w:rsidR="0033528A" w:rsidRPr="00212FA7" w:rsidRDefault="0033528A" w:rsidP="0033528A">
      <w:pPr>
        <w:pStyle w:val="afe"/>
        <w:numPr>
          <w:ilvl w:val="1"/>
          <w:numId w:val="30"/>
        </w:numPr>
        <w:ind w:left="0" w:firstLine="284"/>
        <w:jc w:val="both"/>
        <w:rPr>
          <w:sz w:val="14"/>
          <w:szCs w:val="14"/>
        </w:rPr>
      </w:pPr>
      <w:r w:rsidRPr="00212FA7">
        <w:rPr>
          <w:sz w:val="14"/>
          <w:szCs w:val="14"/>
        </w:rPr>
        <w:t>Назначение или отзыв представителей Сторон в трехстороннюю Комиссию производится в соответствии с письменными решениями этих органов.</w:t>
      </w:r>
    </w:p>
    <w:p w:rsidR="0033528A" w:rsidRPr="00212FA7" w:rsidRDefault="0033528A" w:rsidP="0033528A">
      <w:pPr>
        <w:pStyle w:val="afe"/>
        <w:numPr>
          <w:ilvl w:val="1"/>
          <w:numId w:val="30"/>
        </w:numPr>
        <w:ind w:left="0" w:firstLine="284"/>
        <w:jc w:val="both"/>
        <w:rPr>
          <w:sz w:val="14"/>
          <w:szCs w:val="14"/>
        </w:rPr>
      </w:pPr>
      <w:r w:rsidRPr="00212FA7">
        <w:rPr>
          <w:sz w:val="14"/>
          <w:szCs w:val="14"/>
        </w:rPr>
        <w:t>Состав трехсторонней Комиссии утверждается распоряжением Администрации муниципального округа.</w:t>
      </w:r>
    </w:p>
    <w:p w:rsidR="0033528A" w:rsidRPr="00212FA7" w:rsidRDefault="0033528A" w:rsidP="0033528A">
      <w:pPr>
        <w:ind w:firstLine="284"/>
        <w:jc w:val="both"/>
        <w:rPr>
          <w:sz w:val="14"/>
          <w:szCs w:val="14"/>
        </w:rPr>
      </w:pPr>
      <w:r w:rsidRPr="00212FA7">
        <w:rPr>
          <w:sz w:val="14"/>
          <w:szCs w:val="14"/>
        </w:rPr>
        <w:t xml:space="preserve">          5.13. Для более детальной проработки вопросов, возникающих в ходе выполнения соглашения, могут создаваться рабочие группы. </w:t>
      </w:r>
    </w:p>
    <w:p w:rsidR="0033528A" w:rsidRPr="00212FA7" w:rsidRDefault="0033528A" w:rsidP="0033528A">
      <w:pPr>
        <w:pStyle w:val="afe"/>
        <w:numPr>
          <w:ilvl w:val="0"/>
          <w:numId w:val="31"/>
        </w:numPr>
        <w:ind w:left="0" w:firstLine="284"/>
        <w:jc w:val="both"/>
        <w:rPr>
          <w:sz w:val="14"/>
          <w:szCs w:val="14"/>
        </w:rPr>
      </w:pPr>
      <w:r w:rsidRPr="00212FA7">
        <w:rPr>
          <w:b/>
          <w:bCs/>
          <w:sz w:val="14"/>
          <w:szCs w:val="14"/>
        </w:rPr>
        <w:t>Координатор комиссии</w:t>
      </w:r>
    </w:p>
    <w:p w:rsidR="0033528A" w:rsidRPr="00212FA7" w:rsidRDefault="0033528A" w:rsidP="0033528A">
      <w:pPr>
        <w:pStyle w:val="afe"/>
        <w:numPr>
          <w:ilvl w:val="1"/>
          <w:numId w:val="31"/>
        </w:numPr>
        <w:ind w:left="0" w:firstLine="284"/>
        <w:jc w:val="both"/>
        <w:rPr>
          <w:sz w:val="14"/>
          <w:szCs w:val="14"/>
        </w:rPr>
      </w:pPr>
      <w:r w:rsidRPr="00212FA7">
        <w:rPr>
          <w:sz w:val="14"/>
          <w:szCs w:val="14"/>
        </w:rPr>
        <w:t>Деятельность трехсторонней Комиссии организует координатор. Кандидатура координатора трехсторонней Комиссии утверждается распоряжением Администрации Солецкого  муниципального округа, по предложению её членов из их числа.</w:t>
      </w:r>
    </w:p>
    <w:p w:rsidR="0033528A" w:rsidRPr="00212FA7" w:rsidRDefault="0033528A" w:rsidP="0033528A">
      <w:pPr>
        <w:pStyle w:val="afe"/>
        <w:numPr>
          <w:ilvl w:val="1"/>
          <w:numId w:val="31"/>
        </w:numPr>
        <w:ind w:left="0" w:firstLine="284"/>
        <w:jc w:val="both"/>
        <w:rPr>
          <w:sz w:val="14"/>
          <w:szCs w:val="14"/>
        </w:rPr>
      </w:pPr>
      <w:r w:rsidRPr="00212FA7">
        <w:rPr>
          <w:sz w:val="14"/>
          <w:szCs w:val="14"/>
        </w:rPr>
        <w:t>Координатор трехсторонней Комиссии:</w:t>
      </w:r>
    </w:p>
    <w:p w:rsidR="0033528A" w:rsidRPr="00212FA7" w:rsidRDefault="0033528A" w:rsidP="0033528A">
      <w:pPr>
        <w:ind w:firstLine="284"/>
        <w:jc w:val="both"/>
        <w:rPr>
          <w:sz w:val="14"/>
          <w:szCs w:val="14"/>
        </w:rPr>
      </w:pPr>
      <w:r w:rsidRPr="00212FA7">
        <w:rPr>
          <w:sz w:val="14"/>
          <w:szCs w:val="14"/>
        </w:rPr>
        <w:t>- оказывает содействие в согласовании позиций сторон;</w:t>
      </w:r>
    </w:p>
    <w:p w:rsidR="0033528A" w:rsidRPr="00212FA7" w:rsidRDefault="0033528A" w:rsidP="0033528A">
      <w:pPr>
        <w:ind w:firstLine="284"/>
        <w:jc w:val="both"/>
        <w:rPr>
          <w:sz w:val="14"/>
          <w:szCs w:val="14"/>
        </w:rPr>
      </w:pPr>
      <w:r w:rsidRPr="00212FA7">
        <w:rPr>
          <w:sz w:val="14"/>
          <w:szCs w:val="14"/>
        </w:rPr>
        <w:t>- утверждает по предложениям сторон перечень и состав рабочих групп (и их руководителей), создаваемых для подготовки проектов решений трехсторонней Комиссии по вопросам, входящим в ее компетенцию, а также план работы трехсторонней Комиссии;</w:t>
      </w:r>
    </w:p>
    <w:p w:rsidR="0033528A" w:rsidRPr="00212FA7" w:rsidRDefault="0033528A" w:rsidP="0033528A">
      <w:pPr>
        <w:ind w:firstLine="284"/>
        <w:jc w:val="both"/>
        <w:rPr>
          <w:sz w:val="14"/>
          <w:szCs w:val="14"/>
        </w:rPr>
      </w:pPr>
      <w:r w:rsidRPr="00212FA7">
        <w:rPr>
          <w:sz w:val="14"/>
          <w:szCs w:val="14"/>
        </w:rPr>
        <w:t>- оказывает содействие объединениям профессиональных союзов и объединениям работодателей в решении вопросов, связанных с формированием трехсторонней Комиссии;</w:t>
      </w:r>
    </w:p>
    <w:p w:rsidR="0033528A" w:rsidRPr="00212FA7" w:rsidRDefault="0033528A" w:rsidP="0033528A">
      <w:pPr>
        <w:ind w:firstLine="284"/>
        <w:jc w:val="both"/>
        <w:rPr>
          <w:sz w:val="14"/>
          <w:szCs w:val="14"/>
        </w:rPr>
      </w:pPr>
      <w:r w:rsidRPr="00212FA7">
        <w:rPr>
          <w:sz w:val="14"/>
          <w:szCs w:val="14"/>
        </w:rPr>
        <w:t>- организует деятельность трехсторонней комиссии в соответствии с Положением о трехсторонней Комиссии;</w:t>
      </w:r>
    </w:p>
    <w:p w:rsidR="0033528A" w:rsidRPr="00212FA7" w:rsidRDefault="0033528A" w:rsidP="0033528A">
      <w:pPr>
        <w:ind w:firstLine="284"/>
        <w:jc w:val="both"/>
        <w:rPr>
          <w:sz w:val="14"/>
          <w:szCs w:val="14"/>
        </w:rPr>
      </w:pPr>
      <w:r w:rsidRPr="00212FA7">
        <w:rPr>
          <w:sz w:val="14"/>
          <w:szCs w:val="14"/>
        </w:rPr>
        <w:t>- проводит в период между заседаниями трехсторонней Комиссии консультации с координаторами сторон по вопросам, требующим принятия оперативного решения;</w:t>
      </w:r>
    </w:p>
    <w:p w:rsidR="0033528A" w:rsidRPr="00212FA7" w:rsidRDefault="0033528A" w:rsidP="0033528A">
      <w:pPr>
        <w:ind w:firstLine="284"/>
        <w:jc w:val="both"/>
        <w:rPr>
          <w:sz w:val="14"/>
          <w:szCs w:val="14"/>
        </w:rPr>
      </w:pPr>
      <w:r w:rsidRPr="00212FA7">
        <w:rPr>
          <w:sz w:val="14"/>
          <w:szCs w:val="14"/>
        </w:rPr>
        <w:t>- информирует Главу Солецкого  муниципального округа о деятельности трехсторонней Комиссии;</w:t>
      </w:r>
    </w:p>
    <w:p w:rsidR="0033528A" w:rsidRPr="00212FA7" w:rsidRDefault="0033528A" w:rsidP="0033528A">
      <w:pPr>
        <w:ind w:firstLine="284"/>
        <w:jc w:val="both"/>
        <w:rPr>
          <w:sz w:val="14"/>
          <w:szCs w:val="14"/>
        </w:rPr>
      </w:pPr>
      <w:r w:rsidRPr="00212FA7">
        <w:rPr>
          <w:sz w:val="14"/>
          <w:szCs w:val="14"/>
        </w:rPr>
        <w:t>- информирует трехстороннюю Комиссию о мерах, принимаемых Администрацией муниципального округа по решению вопросов в сфере социально-трудовых отношений;</w:t>
      </w:r>
    </w:p>
    <w:p w:rsidR="0033528A" w:rsidRPr="00212FA7" w:rsidRDefault="0033528A" w:rsidP="0033528A">
      <w:pPr>
        <w:ind w:firstLine="284"/>
        <w:jc w:val="both"/>
        <w:rPr>
          <w:sz w:val="14"/>
          <w:szCs w:val="14"/>
        </w:rPr>
      </w:pPr>
      <w:r w:rsidRPr="00212FA7">
        <w:rPr>
          <w:sz w:val="14"/>
          <w:szCs w:val="14"/>
        </w:rPr>
        <w:t>- по согласованию со сторонами приглашает в случае необходимости для участия в работе трехсторонней Комиссии представителей иных органов государственной власти, органов местного самоуправления, объединений профсоюзов и объединений работодателей, не входящих в состав трехсторонней Комиссии, ученых, экспертов и специалистов;</w:t>
      </w:r>
    </w:p>
    <w:p w:rsidR="0033528A" w:rsidRPr="00212FA7" w:rsidRDefault="0033528A" w:rsidP="0033528A">
      <w:pPr>
        <w:ind w:firstLine="284"/>
        <w:jc w:val="both"/>
        <w:rPr>
          <w:sz w:val="14"/>
          <w:szCs w:val="14"/>
        </w:rPr>
      </w:pPr>
      <w:r w:rsidRPr="00212FA7">
        <w:rPr>
          <w:sz w:val="14"/>
          <w:szCs w:val="14"/>
        </w:rPr>
        <w:t>- осуществляет контроль за обеспечением членов трехсторонней Комиссии документами и другими необходимыми для работы материалами, а также за своевременным оформлением протоколов заседаний трехсторонней Комиссии и направлением сторонам копий протоколов и решений трехсторонней Комиссии.</w:t>
      </w:r>
    </w:p>
    <w:p w:rsidR="0033528A" w:rsidRPr="00212FA7" w:rsidRDefault="0033528A" w:rsidP="0033528A">
      <w:pPr>
        <w:pStyle w:val="afe"/>
        <w:numPr>
          <w:ilvl w:val="0"/>
          <w:numId w:val="31"/>
        </w:numPr>
        <w:ind w:left="0" w:firstLine="284"/>
        <w:jc w:val="both"/>
        <w:rPr>
          <w:sz w:val="14"/>
          <w:szCs w:val="14"/>
        </w:rPr>
      </w:pPr>
      <w:r w:rsidRPr="00212FA7">
        <w:rPr>
          <w:b/>
          <w:bCs/>
          <w:sz w:val="14"/>
          <w:szCs w:val="14"/>
        </w:rPr>
        <w:t xml:space="preserve">Ответственный секретарь </w:t>
      </w:r>
      <w:r w:rsidRPr="00212FA7">
        <w:rPr>
          <w:b/>
          <w:sz w:val="14"/>
          <w:szCs w:val="14"/>
        </w:rPr>
        <w:t xml:space="preserve">трехсторонней </w:t>
      </w:r>
      <w:r w:rsidRPr="00212FA7">
        <w:rPr>
          <w:b/>
          <w:bCs/>
          <w:sz w:val="14"/>
          <w:szCs w:val="14"/>
        </w:rPr>
        <w:t>Комиссии</w:t>
      </w:r>
    </w:p>
    <w:p w:rsidR="0033528A" w:rsidRPr="00212FA7" w:rsidRDefault="0033528A" w:rsidP="0033528A">
      <w:pPr>
        <w:pStyle w:val="afe"/>
        <w:numPr>
          <w:ilvl w:val="1"/>
          <w:numId w:val="31"/>
        </w:numPr>
        <w:ind w:left="0" w:firstLine="284"/>
        <w:jc w:val="both"/>
        <w:rPr>
          <w:sz w:val="14"/>
          <w:szCs w:val="14"/>
        </w:rPr>
      </w:pPr>
      <w:r w:rsidRPr="00212FA7">
        <w:rPr>
          <w:sz w:val="14"/>
          <w:szCs w:val="14"/>
        </w:rPr>
        <w:t>Для организационного обеспечения деятельности трёхсторонней Комиссии распоряжением Администрации муниципального округа назначается ответственный секретарь трехсторонней Комиссии, по предложению её членов из их числа.</w:t>
      </w:r>
    </w:p>
    <w:p w:rsidR="0033528A" w:rsidRPr="00212FA7" w:rsidRDefault="0033528A" w:rsidP="0033528A">
      <w:pPr>
        <w:pStyle w:val="afe"/>
        <w:numPr>
          <w:ilvl w:val="1"/>
          <w:numId w:val="31"/>
        </w:numPr>
        <w:ind w:left="0" w:firstLine="284"/>
        <w:jc w:val="both"/>
        <w:rPr>
          <w:sz w:val="14"/>
          <w:szCs w:val="14"/>
        </w:rPr>
      </w:pPr>
      <w:r w:rsidRPr="00212FA7">
        <w:rPr>
          <w:sz w:val="14"/>
          <w:szCs w:val="14"/>
        </w:rPr>
        <w:t>Секретарь комиссии:</w:t>
      </w:r>
    </w:p>
    <w:p w:rsidR="0033528A" w:rsidRPr="00212FA7" w:rsidRDefault="0033528A" w:rsidP="0033528A">
      <w:pPr>
        <w:ind w:firstLine="284"/>
        <w:jc w:val="both"/>
        <w:rPr>
          <w:sz w:val="14"/>
          <w:szCs w:val="14"/>
        </w:rPr>
      </w:pPr>
      <w:r w:rsidRPr="00212FA7">
        <w:rPr>
          <w:sz w:val="14"/>
          <w:szCs w:val="14"/>
        </w:rPr>
        <w:t>- формирует проект повестки заседания Комиссии на основе плана работы Комиссии, ранее принятых ею решений, предложений руководителей рабочих групп;</w:t>
      </w:r>
    </w:p>
    <w:p w:rsidR="0033528A" w:rsidRPr="00212FA7" w:rsidRDefault="0033528A" w:rsidP="0033528A">
      <w:pPr>
        <w:ind w:firstLine="284"/>
        <w:jc w:val="both"/>
        <w:rPr>
          <w:sz w:val="14"/>
          <w:szCs w:val="14"/>
        </w:rPr>
      </w:pPr>
      <w:r w:rsidRPr="00212FA7">
        <w:rPr>
          <w:sz w:val="14"/>
          <w:szCs w:val="14"/>
        </w:rPr>
        <w:t>- организует оповещение членов Комиссии о предстоящем заседании Комиссии;</w:t>
      </w:r>
    </w:p>
    <w:p w:rsidR="0033528A" w:rsidRPr="00212FA7" w:rsidRDefault="0033528A" w:rsidP="0033528A">
      <w:pPr>
        <w:ind w:firstLine="284"/>
        <w:jc w:val="both"/>
        <w:rPr>
          <w:sz w:val="14"/>
          <w:szCs w:val="14"/>
        </w:rPr>
      </w:pPr>
      <w:r w:rsidRPr="00212FA7">
        <w:rPr>
          <w:sz w:val="14"/>
          <w:szCs w:val="14"/>
        </w:rPr>
        <w:t>- составляет план работы трехсторонней Комиссии, который утверждается на заседании трехсторонней Комиссии;</w:t>
      </w:r>
    </w:p>
    <w:p w:rsidR="0033528A" w:rsidRPr="00212FA7" w:rsidRDefault="0033528A" w:rsidP="0033528A">
      <w:pPr>
        <w:ind w:firstLine="284"/>
        <w:jc w:val="both"/>
        <w:rPr>
          <w:sz w:val="14"/>
          <w:szCs w:val="14"/>
        </w:rPr>
      </w:pPr>
      <w:r w:rsidRPr="00212FA7">
        <w:rPr>
          <w:sz w:val="14"/>
          <w:szCs w:val="14"/>
        </w:rPr>
        <w:t>- подготавливает проекты решений Комиссии;</w:t>
      </w:r>
    </w:p>
    <w:p w:rsidR="0033528A" w:rsidRPr="00212FA7" w:rsidRDefault="0033528A" w:rsidP="0033528A">
      <w:pPr>
        <w:ind w:firstLine="284"/>
        <w:jc w:val="both"/>
        <w:rPr>
          <w:sz w:val="14"/>
          <w:szCs w:val="14"/>
        </w:rPr>
      </w:pPr>
      <w:r w:rsidRPr="00212FA7">
        <w:rPr>
          <w:sz w:val="14"/>
          <w:szCs w:val="14"/>
        </w:rPr>
        <w:t>- ведёт протокол заседания трехсторонней Комиссии, после его подписания знакомит с ним членов трехсторонней Комиссии;</w:t>
      </w:r>
    </w:p>
    <w:p w:rsidR="0033528A" w:rsidRPr="00212FA7" w:rsidRDefault="0033528A" w:rsidP="0033528A">
      <w:pPr>
        <w:ind w:firstLine="284"/>
        <w:jc w:val="both"/>
        <w:rPr>
          <w:sz w:val="14"/>
          <w:szCs w:val="14"/>
        </w:rPr>
      </w:pPr>
      <w:r w:rsidRPr="00212FA7">
        <w:rPr>
          <w:sz w:val="14"/>
          <w:szCs w:val="14"/>
        </w:rPr>
        <w:t>- организует сбор и обработку информации для определения рейтинга Сторон по критериям выполнения обязательств Соглашения;</w:t>
      </w:r>
    </w:p>
    <w:p w:rsidR="0033528A" w:rsidRPr="00212FA7" w:rsidRDefault="0033528A" w:rsidP="0033528A">
      <w:pPr>
        <w:ind w:firstLine="284"/>
        <w:jc w:val="both"/>
        <w:rPr>
          <w:sz w:val="14"/>
          <w:szCs w:val="14"/>
        </w:rPr>
      </w:pPr>
      <w:r w:rsidRPr="00212FA7">
        <w:rPr>
          <w:sz w:val="14"/>
          <w:szCs w:val="14"/>
        </w:rPr>
        <w:t>- ежеквартально готовит информацию о развитии социального партнерства на территории Солецкого муниципального округа;</w:t>
      </w:r>
    </w:p>
    <w:p w:rsidR="0033528A" w:rsidRPr="00212FA7" w:rsidRDefault="0033528A" w:rsidP="0033528A">
      <w:pPr>
        <w:ind w:firstLine="284"/>
        <w:jc w:val="both"/>
        <w:rPr>
          <w:sz w:val="14"/>
          <w:szCs w:val="14"/>
        </w:rPr>
      </w:pPr>
      <w:r w:rsidRPr="00212FA7">
        <w:rPr>
          <w:sz w:val="14"/>
          <w:szCs w:val="14"/>
        </w:rPr>
        <w:t>- готовит для размещения на официальном сайте Администрации Солецкого муниципального округа в информационно-телекоммуникационной сети Интернет информацию о развитии социального партнёрства на территории округа, утверждённые решения трехсторонней Комиссии, а также материалы по трехсторонней Комиссии.</w:t>
      </w:r>
    </w:p>
    <w:p w:rsidR="0033528A" w:rsidRPr="00212FA7" w:rsidRDefault="0033528A" w:rsidP="0033528A">
      <w:pPr>
        <w:ind w:firstLine="284"/>
        <w:jc w:val="both"/>
        <w:rPr>
          <w:sz w:val="14"/>
          <w:szCs w:val="14"/>
        </w:rPr>
      </w:pPr>
      <w:r w:rsidRPr="00212FA7">
        <w:rPr>
          <w:b/>
          <w:bCs/>
          <w:sz w:val="14"/>
          <w:szCs w:val="14"/>
        </w:rPr>
        <w:t>V</w:t>
      </w:r>
      <w:r w:rsidRPr="00212FA7">
        <w:rPr>
          <w:b/>
          <w:bCs/>
          <w:sz w:val="14"/>
          <w:szCs w:val="14"/>
          <w:lang w:val="en-US"/>
        </w:rPr>
        <w:t>II</w:t>
      </w:r>
      <w:r w:rsidRPr="00212FA7">
        <w:rPr>
          <w:b/>
          <w:bCs/>
          <w:sz w:val="14"/>
          <w:szCs w:val="14"/>
        </w:rPr>
        <w:t xml:space="preserve">I. Члены </w:t>
      </w:r>
      <w:r w:rsidRPr="00212FA7">
        <w:rPr>
          <w:b/>
          <w:sz w:val="14"/>
          <w:szCs w:val="14"/>
        </w:rPr>
        <w:t xml:space="preserve">трехсторонней </w:t>
      </w:r>
      <w:r w:rsidRPr="00212FA7">
        <w:rPr>
          <w:b/>
          <w:bCs/>
          <w:sz w:val="14"/>
          <w:szCs w:val="14"/>
        </w:rPr>
        <w:t>комиссии</w:t>
      </w:r>
    </w:p>
    <w:p w:rsidR="0033528A" w:rsidRPr="00212FA7" w:rsidRDefault="0033528A" w:rsidP="0033528A">
      <w:pPr>
        <w:pStyle w:val="afe"/>
        <w:numPr>
          <w:ilvl w:val="1"/>
          <w:numId w:val="32"/>
        </w:numPr>
        <w:ind w:left="0" w:firstLine="284"/>
        <w:jc w:val="both"/>
        <w:rPr>
          <w:sz w:val="14"/>
          <w:szCs w:val="14"/>
        </w:rPr>
      </w:pPr>
      <w:r w:rsidRPr="00212FA7">
        <w:rPr>
          <w:sz w:val="14"/>
          <w:szCs w:val="14"/>
        </w:rPr>
        <w:t>Члены трехсторонней Комиссии:</w:t>
      </w:r>
    </w:p>
    <w:p w:rsidR="0033528A" w:rsidRPr="00212FA7" w:rsidRDefault="0033528A" w:rsidP="0033528A">
      <w:pPr>
        <w:pStyle w:val="afe"/>
        <w:ind w:left="0" w:firstLine="284"/>
        <w:jc w:val="both"/>
        <w:rPr>
          <w:sz w:val="14"/>
          <w:szCs w:val="14"/>
        </w:rPr>
      </w:pPr>
      <w:r w:rsidRPr="00212FA7">
        <w:rPr>
          <w:sz w:val="14"/>
          <w:szCs w:val="14"/>
        </w:rPr>
        <w:t>-  участвуют в заседаниях трехсторонней Комиссии, заседаниях рабочих групп, совещаниях одной из сторон, иной деятельности трехсторонней комиссии лично. Участие их представителей не допускается.</w:t>
      </w:r>
    </w:p>
    <w:p w:rsidR="0033528A" w:rsidRPr="00212FA7" w:rsidRDefault="0033528A" w:rsidP="0033528A">
      <w:pPr>
        <w:ind w:firstLine="284"/>
        <w:jc w:val="both"/>
        <w:rPr>
          <w:sz w:val="14"/>
          <w:szCs w:val="14"/>
        </w:rPr>
      </w:pPr>
      <w:r w:rsidRPr="00212FA7">
        <w:rPr>
          <w:sz w:val="14"/>
          <w:szCs w:val="14"/>
        </w:rPr>
        <w:t>- вырабатывают согласованную позицию соответствующей стороны трехсторонней Комиссии;</w:t>
      </w:r>
    </w:p>
    <w:p w:rsidR="0033528A" w:rsidRPr="00212FA7" w:rsidRDefault="0033528A" w:rsidP="0033528A">
      <w:pPr>
        <w:ind w:firstLine="284"/>
        <w:jc w:val="both"/>
        <w:rPr>
          <w:sz w:val="14"/>
          <w:szCs w:val="14"/>
        </w:rPr>
      </w:pPr>
      <w:r w:rsidRPr="00212FA7">
        <w:rPr>
          <w:sz w:val="14"/>
          <w:szCs w:val="14"/>
        </w:rPr>
        <w:t>- осуществляют иные полномочия в пределах своей компетенции.</w:t>
      </w:r>
    </w:p>
    <w:p w:rsidR="0033528A" w:rsidRPr="00212FA7" w:rsidRDefault="0033528A" w:rsidP="0033528A">
      <w:pPr>
        <w:pStyle w:val="afe"/>
        <w:numPr>
          <w:ilvl w:val="1"/>
          <w:numId w:val="32"/>
        </w:numPr>
        <w:ind w:left="0" w:firstLine="284"/>
        <w:jc w:val="both"/>
        <w:rPr>
          <w:sz w:val="14"/>
          <w:szCs w:val="14"/>
        </w:rPr>
      </w:pPr>
      <w:r w:rsidRPr="00212FA7">
        <w:rPr>
          <w:sz w:val="14"/>
          <w:szCs w:val="14"/>
        </w:rPr>
        <w:lastRenderedPageBreak/>
        <w:t>Члены трехсторонней Комиссии в соответствии с поручениями трехсторонней Комиссии вправе обращаться в органы местного самоуправления, профсоюзные органы, объединения работодателей, организации и получать письменный ответ по существу поставленных вопросов.</w:t>
      </w:r>
    </w:p>
    <w:p w:rsidR="0033528A" w:rsidRPr="00212FA7" w:rsidRDefault="0033528A" w:rsidP="0033528A">
      <w:pPr>
        <w:pStyle w:val="afe"/>
        <w:numPr>
          <w:ilvl w:val="1"/>
          <w:numId w:val="32"/>
        </w:numPr>
        <w:ind w:left="0" w:firstLine="284"/>
        <w:jc w:val="both"/>
        <w:rPr>
          <w:sz w:val="14"/>
          <w:szCs w:val="14"/>
        </w:rPr>
      </w:pPr>
      <w:r w:rsidRPr="00212FA7">
        <w:rPr>
          <w:sz w:val="14"/>
          <w:szCs w:val="14"/>
        </w:rPr>
        <w:t>Член трехсторонней Комиссии может быть выведен из её состава:</w:t>
      </w:r>
    </w:p>
    <w:p w:rsidR="0033528A" w:rsidRPr="00212FA7" w:rsidRDefault="0033528A" w:rsidP="0033528A">
      <w:pPr>
        <w:ind w:firstLine="284"/>
        <w:jc w:val="both"/>
        <w:rPr>
          <w:sz w:val="14"/>
          <w:szCs w:val="14"/>
        </w:rPr>
      </w:pPr>
      <w:r w:rsidRPr="00212FA7">
        <w:rPr>
          <w:sz w:val="14"/>
          <w:szCs w:val="14"/>
        </w:rPr>
        <w:t>- на основании личного заявления;</w:t>
      </w:r>
    </w:p>
    <w:p w:rsidR="0033528A" w:rsidRPr="00212FA7" w:rsidRDefault="0033528A" w:rsidP="0033528A">
      <w:pPr>
        <w:ind w:firstLine="284"/>
        <w:jc w:val="both"/>
        <w:rPr>
          <w:sz w:val="14"/>
          <w:szCs w:val="14"/>
        </w:rPr>
      </w:pPr>
      <w:r w:rsidRPr="00212FA7">
        <w:rPr>
          <w:sz w:val="14"/>
          <w:szCs w:val="14"/>
        </w:rPr>
        <w:t>- по предложению органа, направившего его.</w:t>
      </w:r>
    </w:p>
    <w:p w:rsidR="0033528A" w:rsidRPr="00212FA7" w:rsidRDefault="0033528A" w:rsidP="0033528A">
      <w:pPr>
        <w:ind w:firstLine="284"/>
        <w:jc w:val="both"/>
        <w:rPr>
          <w:sz w:val="14"/>
          <w:szCs w:val="14"/>
        </w:rPr>
      </w:pPr>
      <w:r w:rsidRPr="00212FA7">
        <w:rPr>
          <w:sz w:val="14"/>
          <w:szCs w:val="14"/>
        </w:rPr>
        <w:t>Одновременно Сторона, представитель которой выведен из состава трехсторонней Комиссии, вносит предложения о вводе новой кандидатуры в её состав.</w:t>
      </w:r>
    </w:p>
    <w:p w:rsidR="0033528A" w:rsidRPr="00212FA7" w:rsidRDefault="0033528A" w:rsidP="0033528A">
      <w:pPr>
        <w:ind w:firstLine="284"/>
        <w:jc w:val="both"/>
        <w:rPr>
          <w:sz w:val="14"/>
          <w:szCs w:val="14"/>
        </w:rPr>
      </w:pPr>
      <w:r w:rsidRPr="00212FA7">
        <w:rPr>
          <w:sz w:val="14"/>
          <w:szCs w:val="14"/>
        </w:rPr>
        <w:t> </w:t>
      </w:r>
      <w:r w:rsidRPr="00212FA7">
        <w:rPr>
          <w:b/>
          <w:bCs/>
          <w:sz w:val="14"/>
          <w:szCs w:val="14"/>
          <w:lang w:val="en-US"/>
        </w:rPr>
        <w:t>IX</w:t>
      </w:r>
      <w:r w:rsidRPr="00212FA7">
        <w:rPr>
          <w:b/>
          <w:bCs/>
          <w:sz w:val="14"/>
          <w:szCs w:val="14"/>
        </w:rPr>
        <w:t xml:space="preserve">. Порядок принятия решения </w:t>
      </w:r>
      <w:r w:rsidRPr="00212FA7">
        <w:rPr>
          <w:b/>
          <w:sz w:val="14"/>
          <w:szCs w:val="14"/>
        </w:rPr>
        <w:t>трехсторонней К</w:t>
      </w:r>
      <w:r w:rsidRPr="00212FA7">
        <w:rPr>
          <w:b/>
          <w:bCs/>
          <w:sz w:val="14"/>
          <w:szCs w:val="14"/>
        </w:rPr>
        <w:t>омиссии</w:t>
      </w:r>
    </w:p>
    <w:p w:rsidR="0033528A" w:rsidRPr="00212FA7" w:rsidRDefault="0033528A" w:rsidP="0033528A">
      <w:pPr>
        <w:pStyle w:val="afe"/>
        <w:numPr>
          <w:ilvl w:val="1"/>
          <w:numId w:val="33"/>
        </w:numPr>
        <w:ind w:left="0" w:firstLine="284"/>
        <w:jc w:val="both"/>
        <w:rPr>
          <w:sz w:val="14"/>
          <w:szCs w:val="14"/>
        </w:rPr>
      </w:pPr>
      <w:r w:rsidRPr="00212FA7">
        <w:rPr>
          <w:sz w:val="14"/>
          <w:szCs w:val="14"/>
        </w:rPr>
        <w:t>Комиссия осуществляет свою деятельность в соответствии с утвержденным планом работы и с учетом необходимости оперативного решения возникших неотложных вопросов.</w:t>
      </w:r>
    </w:p>
    <w:p w:rsidR="0033528A" w:rsidRPr="00212FA7" w:rsidRDefault="0033528A" w:rsidP="0033528A">
      <w:pPr>
        <w:pStyle w:val="afe"/>
        <w:numPr>
          <w:ilvl w:val="1"/>
          <w:numId w:val="33"/>
        </w:numPr>
        <w:ind w:left="0" w:firstLine="284"/>
        <w:jc w:val="both"/>
        <w:rPr>
          <w:sz w:val="14"/>
          <w:szCs w:val="14"/>
        </w:rPr>
      </w:pPr>
      <w:r w:rsidRPr="00212FA7">
        <w:rPr>
          <w:sz w:val="14"/>
          <w:szCs w:val="14"/>
        </w:rPr>
        <w:t>Заседание трехсторонней Комиссии проводятся по мере необходимости, но не реже чем один раз в квартал.</w:t>
      </w:r>
    </w:p>
    <w:p w:rsidR="0033528A" w:rsidRPr="00212FA7" w:rsidRDefault="0033528A" w:rsidP="0033528A">
      <w:pPr>
        <w:pStyle w:val="afe"/>
        <w:numPr>
          <w:ilvl w:val="1"/>
          <w:numId w:val="33"/>
        </w:numPr>
        <w:ind w:left="0" w:firstLine="284"/>
        <w:jc w:val="both"/>
        <w:rPr>
          <w:sz w:val="14"/>
          <w:szCs w:val="14"/>
        </w:rPr>
      </w:pPr>
      <w:r w:rsidRPr="00212FA7">
        <w:rPr>
          <w:sz w:val="14"/>
          <w:szCs w:val="14"/>
        </w:rPr>
        <w:t>Заседание трехсторонней Комиссии правомочно при наличии более половины  членов трехсторонней Комиссии от каждой из Сторон. Члены комиссии должны присутствовать на заседании лично.</w:t>
      </w:r>
    </w:p>
    <w:p w:rsidR="0033528A" w:rsidRPr="00212FA7" w:rsidRDefault="0033528A" w:rsidP="0033528A">
      <w:pPr>
        <w:pStyle w:val="afe"/>
        <w:numPr>
          <w:ilvl w:val="1"/>
          <w:numId w:val="33"/>
        </w:numPr>
        <w:ind w:left="0" w:firstLine="284"/>
        <w:jc w:val="both"/>
        <w:rPr>
          <w:sz w:val="14"/>
          <w:szCs w:val="14"/>
        </w:rPr>
      </w:pPr>
      <w:r w:rsidRPr="00212FA7">
        <w:rPr>
          <w:sz w:val="14"/>
          <w:szCs w:val="14"/>
        </w:rPr>
        <w:t>Для ведения заседания трехсторонней Комиссии по предложению членов комиссии формируется рабочий президиум, состоящий из представителей сторон. Из числа членов президиума открытым голосованием членов комиссии избирается председательствующий на заседании.</w:t>
      </w:r>
    </w:p>
    <w:p w:rsidR="0033528A" w:rsidRPr="00212FA7" w:rsidRDefault="0033528A" w:rsidP="0033528A">
      <w:pPr>
        <w:pStyle w:val="afe"/>
        <w:numPr>
          <w:ilvl w:val="1"/>
          <w:numId w:val="33"/>
        </w:numPr>
        <w:ind w:left="0" w:firstLine="284"/>
        <w:jc w:val="both"/>
        <w:rPr>
          <w:sz w:val="14"/>
          <w:szCs w:val="14"/>
        </w:rPr>
      </w:pPr>
      <w:r w:rsidRPr="00212FA7">
        <w:rPr>
          <w:sz w:val="14"/>
          <w:szCs w:val="14"/>
        </w:rPr>
        <w:t>Решения по вопросам, рассматриваемым трехсторонней комиссией, принимаются, открытым голосованием большинством голосов, от каждой из сторон, присутствующих на заседании. Члены трехсторонней Комиссии, не согласные с принятым решением, вправе требовать у трехсторонней Комиссией, мнения сторон по проектам нормативных правовых актов органов местного самоуправления в сфере труда и подлежат обязательному рассмотрению органами местного самоуправления, принимающими вышеуказанные акты.</w:t>
      </w:r>
    </w:p>
    <w:p w:rsidR="0033528A" w:rsidRPr="00212FA7" w:rsidRDefault="0033528A" w:rsidP="0033528A">
      <w:pPr>
        <w:pStyle w:val="afe"/>
        <w:numPr>
          <w:ilvl w:val="1"/>
          <w:numId w:val="33"/>
        </w:numPr>
        <w:ind w:left="0" w:firstLine="284"/>
        <w:jc w:val="both"/>
        <w:rPr>
          <w:sz w:val="14"/>
          <w:szCs w:val="14"/>
        </w:rPr>
      </w:pPr>
      <w:r w:rsidRPr="00212FA7">
        <w:rPr>
          <w:sz w:val="14"/>
          <w:szCs w:val="14"/>
        </w:rPr>
        <w:t>На заседаниях трехсторонней Комиссии ведется протокол, отражающий ход заседания трехсторонней Комиссии, который подписывается председателем трехсторонней Комиссии и секретарем трехсторонней Комиссии. После подписания протокола председателем трехсторонней Комиссии и  секретарем  Комиссии копии протокола представляются каждой из сторон.</w:t>
      </w:r>
    </w:p>
    <w:p w:rsidR="0033528A" w:rsidRPr="00212FA7" w:rsidRDefault="0033528A" w:rsidP="0033528A">
      <w:pPr>
        <w:pStyle w:val="afe"/>
        <w:numPr>
          <w:ilvl w:val="1"/>
          <w:numId w:val="33"/>
        </w:numPr>
        <w:ind w:left="0" w:firstLine="284"/>
        <w:jc w:val="both"/>
        <w:rPr>
          <w:sz w:val="14"/>
          <w:szCs w:val="14"/>
        </w:rPr>
      </w:pPr>
      <w:r w:rsidRPr="00212FA7">
        <w:rPr>
          <w:sz w:val="14"/>
          <w:szCs w:val="14"/>
        </w:rPr>
        <w:t>По взаимному согласию сторон по предложению одной из сторон решения трехсторонней Комиссии подлежат опубликованию в средствах массовой информации.</w:t>
      </w:r>
    </w:p>
    <w:p w:rsidR="0033528A" w:rsidRPr="00212FA7" w:rsidRDefault="0033528A" w:rsidP="0033528A">
      <w:pPr>
        <w:pStyle w:val="afe"/>
        <w:numPr>
          <w:ilvl w:val="1"/>
          <w:numId w:val="33"/>
        </w:numPr>
        <w:ind w:left="0" w:firstLine="284"/>
        <w:jc w:val="both"/>
        <w:rPr>
          <w:sz w:val="14"/>
          <w:szCs w:val="14"/>
        </w:rPr>
      </w:pPr>
      <w:r w:rsidRPr="00212FA7">
        <w:rPr>
          <w:sz w:val="14"/>
          <w:szCs w:val="14"/>
        </w:rPr>
        <w:t>Решения трехсторонней Комиссии обжалуются в порядке, установленном действующим законодательством Российской Федерации.</w:t>
      </w:r>
    </w:p>
    <w:p w:rsidR="0033528A" w:rsidRPr="00212FA7" w:rsidRDefault="0033528A" w:rsidP="0033528A">
      <w:pPr>
        <w:ind w:firstLine="284"/>
        <w:jc w:val="both"/>
        <w:rPr>
          <w:sz w:val="14"/>
          <w:szCs w:val="14"/>
        </w:rPr>
      </w:pPr>
      <w:r w:rsidRPr="00212FA7">
        <w:rPr>
          <w:sz w:val="14"/>
          <w:szCs w:val="14"/>
        </w:rPr>
        <w:t> </w:t>
      </w:r>
      <w:r w:rsidRPr="00212FA7">
        <w:rPr>
          <w:b/>
          <w:bCs/>
          <w:sz w:val="14"/>
          <w:szCs w:val="14"/>
          <w:lang w:val="en-US"/>
        </w:rPr>
        <w:t>X</w:t>
      </w:r>
      <w:r w:rsidRPr="00212FA7">
        <w:rPr>
          <w:b/>
          <w:bCs/>
          <w:sz w:val="14"/>
          <w:szCs w:val="14"/>
        </w:rPr>
        <w:t xml:space="preserve">. Обеспечение деятельности </w:t>
      </w:r>
      <w:r w:rsidRPr="00212FA7">
        <w:rPr>
          <w:b/>
          <w:sz w:val="14"/>
          <w:szCs w:val="14"/>
        </w:rPr>
        <w:t>трехсторонней</w:t>
      </w:r>
      <w:r w:rsidRPr="00212FA7">
        <w:rPr>
          <w:sz w:val="14"/>
          <w:szCs w:val="14"/>
        </w:rPr>
        <w:t xml:space="preserve"> К</w:t>
      </w:r>
      <w:r w:rsidRPr="00212FA7">
        <w:rPr>
          <w:b/>
          <w:bCs/>
          <w:sz w:val="14"/>
          <w:szCs w:val="14"/>
        </w:rPr>
        <w:t>омиссии</w:t>
      </w:r>
    </w:p>
    <w:p w:rsidR="0033528A" w:rsidRPr="00212FA7" w:rsidRDefault="0033528A" w:rsidP="0033528A">
      <w:pPr>
        <w:ind w:firstLine="284"/>
        <w:jc w:val="both"/>
        <w:rPr>
          <w:sz w:val="14"/>
          <w:szCs w:val="14"/>
        </w:rPr>
      </w:pPr>
      <w:r w:rsidRPr="00212FA7">
        <w:rPr>
          <w:sz w:val="14"/>
          <w:szCs w:val="14"/>
        </w:rPr>
        <w:t>10.1 Организационно-методическое обеспечение трехсторонней Комиссии осуществляет управление Делами Администрации  муниципального округа.</w:t>
      </w:r>
    </w:p>
    <w:p w:rsidR="0033528A" w:rsidRPr="00212FA7" w:rsidRDefault="0033528A" w:rsidP="0033528A">
      <w:pPr>
        <w:ind w:firstLine="284"/>
        <w:jc w:val="both"/>
        <w:rPr>
          <w:bCs/>
          <w:sz w:val="14"/>
          <w:szCs w:val="14"/>
        </w:rPr>
      </w:pPr>
      <w:r w:rsidRPr="00212FA7">
        <w:rPr>
          <w:sz w:val="14"/>
          <w:szCs w:val="14"/>
        </w:rPr>
        <w:t xml:space="preserve">10.2. Положение </w:t>
      </w:r>
      <w:r w:rsidRPr="00212FA7">
        <w:rPr>
          <w:bCs/>
          <w:sz w:val="14"/>
          <w:szCs w:val="14"/>
        </w:rPr>
        <w:t>о трехсторонней комиссии по регулированию социально-трудовых отношений на территории муниципального округа утверждается Думой Солецкого муниципального округа.</w:t>
      </w:r>
    </w:p>
    <w:p w:rsidR="0033528A" w:rsidRDefault="0033528A" w:rsidP="0033528A">
      <w:pPr>
        <w:jc w:val="center"/>
        <w:rPr>
          <w:sz w:val="14"/>
          <w:szCs w:val="14"/>
        </w:rPr>
      </w:pPr>
    </w:p>
    <w:p w:rsidR="0033528A" w:rsidRPr="0033528A" w:rsidRDefault="0033528A" w:rsidP="0033528A">
      <w:pPr>
        <w:jc w:val="center"/>
        <w:rPr>
          <w:sz w:val="14"/>
          <w:szCs w:val="14"/>
        </w:rPr>
      </w:pPr>
      <w:r w:rsidRPr="0033528A">
        <w:rPr>
          <w:sz w:val="14"/>
          <w:szCs w:val="14"/>
        </w:rPr>
        <w:t xml:space="preserve"> </w:t>
      </w:r>
    </w:p>
    <w:p w:rsidR="0033528A" w:rsidRPr="0033528A" w:rsidRDefault="0033528A" w:rsidP="0033528A">
      <w:pPr>
        <w:jc w:val="center"/>
        <w:rPr>
          <w:b/>
          <w:sz w:val="14"/>
          <w:szCs w:val="14"/>
        </w:rPr>
      </w:pPr>
      <w:r w:rsidRPr="0033528A">
        <w:rPr>
          <w:b/>
          <w:sz w:val="14"/>
          <w:szCs w:val="14"/>
        </w:rPr>
        <w:t xml:space="preserve">РЕШЕНИЕ </w:t>
      </w:r>
    </w:p>
    <w:p w:rsidR="0033528A" w:rsidRPr="0033528A" w:rsidRDefault="0033528A" w:rsidP="0033528A">
      <w:pPr>
        <w:jc w:val="center"/>
        <w:rPr>
          <w:sz w:val="14"/>
          <w:szCs w:val="14"/>
        </w:rPr>
      </w:pPr>
      <w:r w:rsidRPr="0033528A">
        <w:rPr>
          <w:sz w:val="14"/>
          <w:szCs w:val="14"/>
        </w:rPr>
        <w:t>Думы Солецкого муниципального округа</w:t>
      </w:r>
    </w:p>
    <w:p w:rsidR="0033528A" w:rsidRPr="0033528A" w:rsidRDefault="0033528A" w:rsidP="0033528A">
      <w:pPr>
        <w:jc w:val="center"/>
        <w:rPr>
          <w:sz w:val="14"/>
          <w:szCs w:val="14"/>
        </w:rPr>
      </w:pPr>
    </w:p>
    <w:p w:rsidR="0033528A" w:rsidRPr="0033528A" w:rsidRDefault="0033528A" w:rsidP="0033528A">
      <w:pPr>
        <w:jc w:val="center"/>
        <w:rPr>
          <w:sz w:val="14"/>
          <w:szCs w:val="14"/>
        </w:rPr>
      </w:pPr>
      <w:r w:rsidRPr="0033528A">
        <w:rPr>
          <w:sz w:val="14"/>
          <w:szCs w:val="14"/>
        </w:rPr>
        <w:t xml:space="preserve">от 30.11.2022 № </w:t>
      </w:r>
      <w:r>
        <w:rPr>
          <w:sz w:val="14"/>
          <w:szCs w:val="14"/>
        </w:rPr>
        <w:t>343</w:t>
      </w:r>
    </w:p>
    <w:p w:rsidR="0033528A" w:rsidRDefault="0033528A" w:rsidP="0033528A">
      <w:pPr>
        <w:jc w:val="center"/>
        <w:rPr>
          <w:sz w:val="14"/>
          <w:szCs w:val="14"/>
        </w:rPr>
      </w:pPr>
      <w:r w:rsidRPr="0033528A">
        <w:rPr>
          <w:sz w:val="14"/>
          <w:szCs w:val="14"/>
        </w:rPr>
        <w:t xml:space="preserve">г. Сольцы </w:t>
      </w:r>
    </w:p>
    <w:p w:rsidR="0033528A" w:rsidRDefault="0033528A" w:rsidP="0033528A">
      <w:pPr>
        <w:jc w:val="center"/>
        <w:rPr>
          <w:sz w:val="14"/>
          <w:szCs w:val="14"/>
        </w:rPr>
      </w:pPr>
    </w:p>
    <w:p w:rsidR="00166D47" w:rsidRPr="00E423D4" w:rsidRDefault="00166D47" w:rsidP="00166D47">
      <w:pPr>
        <w:autoSpaceDE w:val="0"/>
        <w:autoSpaceDN w:val="0"/>
        <w:adjustRightInd w:val="0"/>
        <w:jc w:val="center"/>
        <w:rPr>
          <w:b/>
          <w:sz w:val="14"/>
          <w:szCs w:val="14"/>
        </w:rPr>
      </w:pPr>
      <w:r w:rsidRPr="00E423D4">
        <w:rPr>
          <w:b/>
          <w:sz w:val="14"/>
          <w:szCs w:val="14"/>
        </w:rPr>
        <w:t>О мерах, обеспечивающих возможность предоставления отсрочки уплаты арендной платы по договорам аренды имущества, земельных участков, находящихся в муниципальной собственности, и расторжения таких договоров, в связи с частичной мобилизацией</w:t>
      </w:r>
    </w:p>
    <w:p w:rsidR="00166D47" w:rsidRDefault="00166D47" w:rsidP="00166D47">
      <w:pPr>
        <w:pStyle w:val="ConsPlusNormal"/>
        <w:ind w:firstLine="0"/>
        <w:jc w:val="both"/>
        <w:rPr>
          <w:rFonts w:ascii="Times New Roman" w:hAnsi="Times New Roman"/>
          <w:sz w:val="14"/>
          <w:szCs w:val="14"/>
        </w:rPr>
      </w:pPr>
    </w:p>
    <w:p w:rsidR="00166D47" w:rsidRPr="00E423D4" w:rsidRDefault="00166D47" w:rsidP="00166D47">
      <w:pPr>
        <w:pStyle w:val="ConsPlusNormal"/>
        <w:ind w:firstLine="284"/>
        <w:jc w:val="both"/>
        <w:rPr>
          <w:rFonts w:ascii="Times New Roman" w:hAnsi="Times New Roman"/>
          <w:sz w:val="14"/>
          <w:szCs w:val="14"/>
        </w:rPr>
      </w:pPr>
      <w:r w:rsidRPr="00E423D4">
        <w:rPr>
          <w:rFonts w:ascii="Times New Roman" w:hAnsi="Times New Roman"/>
          <w:sz w:val="14"/>
          <w:szCs w:val="14"/>
        </w:rPr>
        <w:t xml:space="preserve">В соответствии с пунктом 7 распоряжения Правительства Российской Федерации от 15 октября 2022 года № 3046-р Дума Солецкого муниципального округа </w:t>
      </w:r>
      <w:r w:rsidRPr="00E423D4">
        <w:rPr>
          <w:rFonts w:ascii="Times New Roman" w:hAnsi="Times New Roman"/>
          <w:b/>
          <w:sz w:val="14"/>
          <w:szCs w:val="14"/>
        </w:rPr>
        <w:t>РЕШИЛА</w:t>
      </w:r>
      <w:r w:rsidRPr="00E423D4">
        <w:rPr>
          <w:rFonts w:ascii="Times New Roman" w:hAnsi="Times New Roman"/>
          <w:sz w:val="14"/>
          <w:szCs w:val="14"/>
        </w:rPr>
        <w:t>:</w:t>
      </w:r>
    </w:p>
    <w:p w:rsidR="00166D47" w:rsidRPr="00E423D4" w:rsidRDefault="00166D47" w:rsidP="00166D47">
      <w:pPr>
        <w:autoSpaceDE w:val="0"/>
        <w:autoSpaceDN w:val="0"/>
        <w:adjustRightInd w:val="0"/>
        <w:ind w:firstLine="284"/>
        <w:jc w:val="both"/>
        <w:rPr>
          <w:sz w:val="14"/>
          <w:szCs w:val="14"/>
        </w:rPr>
      </w:pPr>
      <w:bookmarkStart w:id="16" w:name="Par0"/>
      <w:bookmarkEnd w:id="16"/>
      <w:r w:rsidRPr="00E423D4">
        <w:rPr>
          <w:sz w:val="14"/>
          <w:szCs w:val="14"/>
        </w:rPr>
        <w:t>1. Администрации муниципального округа обеспечить по договорам аренды имущества, земельных участков, находящихся в муниципальной собственности (далее – договор),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166D47" w:rsidRPr="00E423D4" w:rsidRDefault="00166D47" w:rsidP="00166D47">
      <w:pPr>
        <w:autoSpaceDE w:val="0"/>
        <w:autoSpaceDN w:val="0"/>
        <w:adjustRightInd w:val="0"/>
        <w:ind w:firstLine="284"/>
        <w:jc w:val="both"/>
        <w:rPr>
          <w:sz w:val="14"/>
          <w:szCs w:val="14"/>
        </w:rPr>
      </w:pPr>
      <w:bookmarkStart w:id="17" w:name="Par1"/>
      <w:bookmarkEnd w:id="17"/>
      <w:r w:rsidRPr="00E423D4">
        <w:rPr>
          <w:sz w:val="14"/>
          <w:szCs w:val="14"/>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166D47" w:rsidRPr="00E423D4" w:rsidRDefault="00166D47" w:rsidP="00166D47">
      <w:pPr>
        <w:autoSpaceDE w:val="0"/>
        <w:autoSpaceDN w:val="0"/>
        <w:adjustRightInd w:val="0"/>
        <w:ind w:firstLine="284"/>
        <w:jc w:val="both"/>
        <w:rPr>
          <w:sz w:val="14"/>
          <w:szCs w:val="14"/>
        </w:rPr>
      </w:pPr>
      <w:bookmarkStart w:id="18" w:name="Par2"/>
      <w:bookmarkEnd w:id="18"/>
      <w:r w:rsidRPr="00E423D4">
        <w:rPr>
          <w:sz w:val="14"/>
          <w:szCs w:val="14"/>
        </w:rPr>
        <w:lastRenderedPageBreak/>
        <w:t>б) предоставление возможности расторжения договоров аренды без применения штрафных санкций.</w:t>
      </w:r>
    </w:p>
    <w:p w:rsidR="00166D47" w:rsidRPr="00E423D4" w:rsidRDefault="00166D47" w:rsidP="00166D47">
      <w:pPr>
        <w:autoSpaceDE w:val="0"/>
        <w:autoSpaceDN w:val="0"/>
        <w:adjustRightInd w:val="0"/>
        <w:ind w:firstLine="284"/>
        <w:jc w:val="both"/>
        <w:rPr>
          <w:sz w:val="14"/>
          <w:szCs w:val="14"/>
        </w:rPr>
      </w:pPr>
      <w:r w:rsidRPr="00E423D4">
        <w:rPr>
          <w:sz w:val="14"/>
          <w:szCs w:val="14"/>
        </w:rPr>
        <w:t>2. Установить, что отсрочка уплаты арендной платы, указанной в абзаце "а" пункта 1 настоящего решения, предоставляется на следующих условиях:</w:t>
      </w:r>
    </w:p>
    <w:p w:rsidR="00166D47" w:rsidRPr="00E423D4" w:rsidRDefault="00166D47" w:rsidP="00166D47">
      <w:pPr>
        <w:autoSpaceDE w:val="0"/>
        <w:autoSpaceDN w:val="0"/>
        <w:adjustRightInd w:val="0"/>
        <w:ind w:firstLine="284"/>
        <w:jc w:val="both"/>
        <w:rPr>
          <w:sz w:val="14"/>
          <w:szCs w:val="14"/>
        </w:rPr>
      </w:pPr>
      <w:r w:rsidRPr="00E423D4">
        <w:rPr>
          <w:sz w:val="14"/>
          <w:szCs w:val="14"/>
        </w:rPr>
        <w:t>отсутствие использования арендуемого по договору имущества (земельного участка), находящегося в муниципальной собственности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w:t>
      </w:r>
    </w:p>
    <w:p w:rsidR="00166D47" w:rsidRPr="00E423D4" w:rsidRDefault="00166D47" w:rsidP="00166D47">
      <w:pPr>
        <w:autoSpaceDE w:val="0"/>
        <w:autoSpaceDN w:val="0"/>
        <w:adjustRightInd w:val="0"/>
        <w:ind w:firstLine="284"/>
        <w:jc w:val="both"/>
        <w:rPr>
          <w:sz w:val="14"/>
          <w:szCs w:val="14"/>
        </w:rPr>
      </w:pPr>
      <w:r w:rsidRPr="00E423D4">
        <w:rPr>
          <w:sz w:val="14"/>
          <w:szCs w:val="14"/>
        </w:rPr>
        <w:t>направления арендатором арендодателю уведомления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166D47" w:rsidRPr="00E423D4" w:rsidRDefault="00166D47" w:rsidP="00166D47">
      <w:pPr>
        <w:autoSpaceDE w:val="0"/>
        <w:autoSpaceDN w:val="0"/>
        <w:adjustRightInd w:val="0"/>
        <w:ind w:firstLine="284"/>
        <w:jc w:val="both"/>
        <w:rPr>
          <w:sz w:val="14"/>
          <w:szCs w:val="14"/>
        </w:rPr>
      </w:pPr>
      <w:r w:rsidRPr="00E423D4">
        <w:rPr>
          <w:sz w:val="14"/>
          <w:szCs w:val="14"/>
        </w:rPr>
        <w:t>3. Установить, что при предоставлении отсрочки, указанной в абзаце «а» пункта 1 настоящего решения:</w:t>
      </w:r>
    </w:p>
    <w:p w:rsidR="00166D47" w:rsidRPr="00E423D4" w:rsidRDefault="00166D47" w:rsidP="00166D47">
      <w:pPr>
        <w:autoSpaceDE w:val="0"/>
        <w:autoSpaceDN w:val="0"/>
        <w:adjustRightInd w:val="0"/>
        <w:ind w:firstLine="284"/>
        <w:jc w:val="both"/>
        <w:rPr>
          <w:sz w:val="14"/>
          <w:szCs w:val="14"/>
        </w:rPr>
      </w:pPr>
      <w:proofErr w:type="gramStart"/>
      <w:r w:rsidRPr="00E423D4">
        <w:rPr>
          <w:sz w:val="14"/>
          <w:szCs w:val="14"/>
        </w:rPr>
        <w:t>задолженность по арендной плате подлежит уплате на основании дополнительного соглашения к договору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очередного платежа, установленного договором;</w:t>
      </w:r>
      <w:proofErr w:type="gramEnd"/>
    </w:p>
    <w:p w:rsidR="00166D47" w:rsidRPr="00E423D4" w:rsidRDefault="00166D47" w:rsidP="00166D47">
      <w:pPr>
        <w:autoSpaceDE w:val="0"/>
        <w:autoSpaceDN w:val="0"/>
        <w:adjustRightInd w:val="0"/>
        <w:ind w:firstLine="284"/>
        <w:jc w:val="both"/>
        <w:rPr>
          <w:sz w:val="14"/>
          <w:szCs w:val="14"/>
        </w:rPr>
      </w:pPr>
      <w:r w:rsidRPr="00E423D4">
        <w:rPr>
          <w:sz w:val="14"/>
          <w:szCs w:val="14"/>
        </w:rPr>
        <w:t>не допускается установление дополнительных платежей, подлежащих уплате арендатором в связи с предоставлением отсрочки;</w:t>
      </w:r>
    </w:p>
    <w:p w:rsidR="00166D47" w:rsidRPr="00E423D4" w:rsidRDefault="00166D47" w:rsidP="00166D47">
      <w:pPr>
        <w:autoSpaceDE w:val="0"/>
        <w:autoSpaceDN w:val="0"/>
        <w:adjustRightInd w:val="0"/>
        <w:ind w:firstLine="284"/>
        <w:jc w:val="both"/>
        <w:rPr>
          <w:sz w:val="14"/>
          <w:szCs w:val="14"/>
        </w:rPr>
      </w:pPr>
      <w:r w:rsidRPr="00E423D4">
        <w:rPr>
          <w:sz w:val="14"/>
          <w:szCs w:val="14"/>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w:t>
      </w:r>
    </w:p>
    <w:p w:rsidR="00166D47" w:rsidRPr="00E423D4" w:rsidRDefault="00166D47" w:rsidP="00166D47">
      <w:pPr>
        <w:autoSpaceDE w:val="0"/>
        <w:autoSpaceDN w:val="0"/>
        <w:adjustRightInd w:val="0"/>
        <w:ind w:firstLine="284"/>
        <w:jc w:val="both"/>
        <w:rPr>
          <w:sz w:val="14"/>
          <w:szCs w:val="14"/>
        </w:rPr>
      </w:pPr>
      <w:r w:rsidRPr="00E423D4">
        <w:rPr>
          <w:sz w:val="14"/>
          <w:szCs w:val="14"/>
        </w:rPr>
        <w:t>4. Установить, что предоставление возможности расторжения договоров аренды без применения штрафных санкций указанной в абзаце "б" пункта 1 настоящего решения, предоставляется на следующих условиях:</w:t>
      </w:r>
    </w:p>
    <w:p w:rsidR="00166D47" w:rsidRPr="00E423D4" w:rsidRDefault="00166D47" w:rsidP="00166D47">
      <w:pPr>
        <w:autoSpaceDE w:val="0"/>
        <w:autoSpaceDN w:val="0"/>
        <w:adjustRightInd w:val="0"/>
        <w:ind w:firstLine="284"/>
        <w:jc w:val="both"/>
        <w:rPr>
          <w:sz w:val="14"/>
          <w:szCs w:val="14"/>
        </w:rPr>
      </w:pPr>
      <w:r w:rsidRPr="00E423D4">
        <w:rPr>
          <w:sz w:val="14"/>
          <w:szCs w:val="14"/>
        </w:rPr>
        <w:t xml:space="preserve"> направление арендатором арендодателю уведомления о расторжении договора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166D47" w:rsidRPr="00E423D4" w:rsidRDefault="00166D47" w:rsidP="00166D47">
      <w:pPr>
        <w:autoSpaceDE w:val="0"/>
        <w:autoSpaceDN w:val="0"/>
        <w:adjustRightInd w:val="0"/>
        <w:ind w:firstLine="284"/>
        <w:jc w:val="both"/>
        <w:rPr>
          <w:sz w:val="14"/>
          <w:szCs w:val="14"/>
        </w:rPr>
      </w:pPr>
      <w:r w:rsidRPr="00E423D4">
        <w:rPr>
          <w:sz w:val="14"/>
          <w:szCs w:val="14"/>
        </w:rPr>
        <w:t xml:space="preserve">5. Установить, что при расторжении договора </w:t>
      </w:r>
    </w:p>
    <w:p w:rsidR="00166D47" w:rsidRPr="00E423D4" w:rsidRDefault="00166D47" w:rsidP="00166D47">
      <w:pPr>
        <w:autoSpaceDE w:val="0"/>
        <w:autoSpaceDN w:val="0"/>
        <w:adjustRightInd w:val="0"/>
        <w:ind w:firstLine="284"/>
        <w:jc w:val="both"/>
        <w:rPr>
          <w:sz w:val="14"/>
          <w:szCs w:val="14"/>
        </w:rPr>
      </w:pPr>
      <w:r w:rsidRPr="00E423D4">
        <w:rPr>
          <w:sz w:val="14"/>
          <w:szCs w:val="14"/>
        </w:rPr>
        <w:t>договор подлежит расторжению со дня получения арендодателем уведомления о расторжении договора;</w:t>
      </w:r>
    </w:p>
    <w:p w:rsidR="00166D47" w:rsidRPr="00E423D4" w:rsidRDefault="00166D47" w:rsidP="00166D47">
      <w:pPr>
        <w:autoSpaceDE w:val="0"/>
        <w:autoSpaceDN w:val="0"/>
        <w:adjustRightInd w:val="0"/>
        <w:ind w:firstLine="284"/>
        <w:jc w:val="both"/>
        <w:rPr>
          <w:sz w:val="14"/>
          <w:szCs w:val="14"/>
        </w:rPr>
      </w:pPr>
      <w:r w:rsidRPr="00E423D4">
        <w:rPr>
          <w:sz w:val="14"/>
          <w:szCs w:val="14"/>
        </w:rPr>
        <w:t>не применяются штрафы, проценты за пользование чужими денежными средствами или иные меры ответственности в связи с расторжением договора (в том числе в случаях, если такие меры предусмотрены договором).</w:t>
      </w:r>
    </w:p>
    <w:p w:rsidR="00166D47" w:rsidRPr="00E423D4" w:rsidRDefault="00166D47" w:rsidP="00166D47">
      <w:pPr>
        <w:ind w:firstLine="284"/>
        <w:jc w:val="both"/>
        <w:rPr>
          <w:sz w:val="14"/>
          <w:szCs w:val="14"/>
        </w:rPr>
      </w:pPr>
      <w:r w:rsidRPr="00E423D4">
        <w:rPr>
          <w:sz w:val="14"/>
          <w:szCs w:val="14"/>
        </w:rPr>
        <w:t>2. Настоящее решение вступает в силу после его официального опубликования.</w:t>
      </w:r>
    </w:p>
    <w:p w:rsidR="00166D47" w:rsidRPr="00E423D4" w:rsidRDefault="00166D47" w:rsidP="00166D47">
      <w:pPr>
        <w:ind w:firstLine="284"/>
        <w:jc w:val="both"/>
        <w:rPr>
          <w:sz w:val="14"/>
          <w:szCs w:val="14"/>
        </w:rPr>
      </w:pPr>
      <w:r w:rsidRPr="00E423D4">
        <w:rPr>
          <w:sz w:val="14"/>
          <w:szCs w:val="14"/>
        </w:rPr>
        <w:t xml:space="preserve">3.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33528A" w:rsidRDefault="0033528A" w:rsidP="0033528A">
      <w:pPr>
        <w:jc w:val="center"/>
        <w:rPr>
          <w:sz w:val="14"/>
          <w:szCs w:val="14"/>
        </w:rPr>
      </w:pPr>
    </w:p>
    <w:p w:rsidR="0033528A" w:rsidRDefault="0033528A" w:rsidP="0033528A">
      <w:pPr>
        <w:jc w:val="center"/>
        <w:rPr>
          <w:sz w:val="14"/>
          <w:szCs w:val="14"/>
        </w:rPr>
      </w:pPr>
    </w:p>
    <w:tbl>
      <w:tblPr>
        <w:tblW w:w="5000" w:type="pct"/>
        <w:tblCellMar>
          <w:left w:w="60" w:type="dxa"/>
          <w:right w:w="60" w:type="dxa"/>
        </w:tblCellMar>
        <w:tblLook w:val="04A0" w:firstRow="1" w:lastRow="0" w:firstColumn="1" w:lastColumn="0" w:noHBand="0" w:noVBand="1"/>
      </w:tblPr>
      <w:tblGrid>
        <w:gridCol w:w="2775"/>
        <w:gridCol w:w="2447"/>
      </w:tblGrid>
      <w:tr w:rsidR="0033528A" w:rsidRPr="000A2C3B" w:rsidTr="005A412B">
        <w:trPr>
          <w:trHeight w:val="437"/>
        </w:trPr>
        <w:tc>
          <w:tcPr>
            <w:tcW w:w="2657" w:type="pct"/>
            <w:hideMark/>
          </w:tcPr>
          <w:p w:rsidR="0033528A" w:rsidRPr="000A2C3B" w:rsidRDefault="0033528A" w:rsidP="005A412B">
            <w:pPr>
              <w:pStyle w:val="1a"/>
              <w:suppressLineNumbers/>
              <w:snapToGrid w:val="0"/>
              <w:spacing w:before="0" w:after="0" w:line="240" w:lineRule="auto"/>
              <w:ind w:firstLine="0"/>
              <w:jc w:val="left"/>
              <w:rPr>
                <w:rFonts w:ascii="Times New Roman" w:hAnsi="Times New Roman" w:cs="Times New Roman"/>
                <w:b/>
                <w:sz w:val="14"/>
                <w:szCs w:val="14"/>
              </w:rPr>
            </w:pPr>
            <w:r w:rsidRPr="000A2C3B">
              <w:rPr>
                <w:rFonts w:ascii="Times New Roman" w:hAnsi="Times New Roman" w:cs="Times New Roman"/>
                <w:b/>
                <w:sz w:val="14"/>
                <w:szCs w:val="14"/>
              </w:rPr>
              <w:t>Исполняющий обязанности Главы Солецкого муниципального округа</w:t>
            </w:r>
          </w:p>
          <w:p w:rsidR="0033528A" w:rsidRPr="000A2C3B" w:rsidRDefault="0033528A" w:rsidP="005A412B">
            <w:pPr>
              <w:pStyle w:val="1a"/>
              <w:suppressLineNumbers/>
              <w:snapToGrid w:val="0"/>
              <w:spacing w:before="0" w:after="0" w:line="240" w:lineRule="auto"/>
              <w:ind w:firstLine="0"/>
              <w:jc w:val="right"/>
              <w:rPr>
                <w:rFonts w:ascii="Times New Roman" w:hAnsi="Times New Roman" w:cs="Times New Roman"/>
                <w:b/>
                <w:sz w:val="14"/>
                <w:szCs w:val="14"/>
              </w:rPr>
            </w:pPr>
            <w:r w:rsidRPr="000A2C3B">
              <w:rPr>
                <w:rFonts w:ascii="Times New Roman" w:hAnsi="Times New Roman" w:cs="Times New Roman"/>
                <w:b/>
                <w:sz w:val="14"/>
                <w:szCs w:val="14"/>
              </w:rPr>
              <w:t xml:space="preserve">М.В. Тимофеев  </w:t>
            </w:r>
          </w:p>
        </w:tc>
        <w:tc>
          <w:tcPr>
            <w:tcW w:w="2343" w:type="pct"/>
          </w:tcPr>
          <w:p w:rsidR="0033528A" w:rsidRPr="000A2C3B" w:rsidRDefault="0033528A" w:rsidP="005A412B">
            <w:pPr>
              <w:pStyle w:val="1a"/>
              <w:suppressLineNumbers/>
              <w:snapToGrid w:val="0"/>
              <w:spacing w:before="0" w:after="0" w:line="240" w:lineRule="auto"/>
              <w:ind w:firstLine="0"/>
              <w:jc w:val="left"/>
              <w:rPr>
                <w:rFonts w:ascii="Times New Roman" w:hAnsi="Times New Roman" w:cs="Times New Roman"/>
                <w:b/>
                <w:sz w:val="14"/>
                <w:szCs w:val="14"/>
              </w:rPr>
            </w:pPr>
            <w:r w:rsidRPr="000A2C3B">
              <w:rPr>
                <w:rFonts w:ascii="Times New Roman" w:hAnsi="Times New Roman" w:cs="Times New Roman"/>
                <w:b/>
                <w:sz w:val="14"/>
                <w:szCs w:val="14"/>
              </w:rPr>
              <w:t xml:space="preserve">Председатель Думы Солецкого муниципального округа </w:t>
            </w:r>
          </w:p>
          <w:p w:rsidR="0033528A" w:rsidRPr="000A2C3B" w:rsidRDefault="0033528A" w:rsidP="005A412B">
            <w:pPr>
              <w:pStyle w:val="1a"/>
              <w:suppressLineNumbers/>
              <w:snapToGrid w:val="0"/>
              <w:spacing w:before="0" w:after="0" w:line="240" w:lineRule="auto"/>
              <w:ind w:firstLine="0"/>
              <w:jc w:val="right"/>
              <w:rPr>
                <w:rFonts w:ascii="Times New Roman" w:hAnsi="Times New Roman" w:cs="Times New Roman"/>
                <w:b/>
                <w:sz w:val="14"/>
                <w:szCs w:val="14"/>
              </w:rPr>
            </w:pPr>
            <w:r w:rsidRPr="000A2C3B">
              <w:rPr>
                <w:rFonts w:ascii="Times New Roman" w:hAnsi="Times New Roman" w:cs="Times New Roman"/>
                <w:b/>
                <w:sz w:val="14"/>
                <w:szCs w:val="14"/>
              </w:rPr>
              <w:t>П.А. Ковалев</w:t>
            </w:r>
          </w:p>
          <w:p w:rsidR="0033528A" w:rsidRPr="000A2C3B" w:rsidRDefault="0033528A" w:rsidP="005A412B">
            <w:pPr>
              <w:pStyle w:val="1a"/>
              <w:suppressLineNumbers/>
              <w:snapToGrid w:val="0"/>
              <w:spacing w:before="0" w:after="0" w:line="240" w:lineRule="auto"/>
              <w:ind w:firstLine="0"/>
              <w:jc w:val="right"/>
              <w:rPr>
                <w:rFonts w:ascii="Times New Roman" w:hAnsi="Times New Roman" w:cs="Times New Roman"/>
                <w:b/>
                <w:sz w:val="14"/>
                <w:szCs w:val="14"/>
              </w:rPr>
            </w:pPr>
          </w:p>
        </w:tc>
      </w:tr>
    </w:tbl>
    <w:p w:rsidR="0033528A" w:rsidRPr="0033528A" w:rsidRDefault="0033528A" w:rsidP="0033528A">
      <w:pPr>
        <w:jc w:val="center"/>
        <w:rPr>
          <w:sz w:val="14"/>
          <w:szCs w:val="14"/>
        </w:rPr>
      </w:pPr>
    </w:p>
    <w:p w:rsidR="0033528A" w:rsidRDefault="0033528A" w:rsidP="0033528A">
      <w:pPr>
        <w:rPr>
          <w:sz w:val="14"/>
          <w:szCs w:val="14"/>
          <w:lang w:bidi="en-US"/>
        </w:rPr>
      </w:pPr>
    </w:p>
    <w:p w:rsidR="00AC710D" w:rsidRDefault="00AC710D" w:rsidP="00AC710D">
      <w:pPr>
        <w:suppressLineNumbers/>
        <w:tabs>
          <w:tab w:val="left" w:pos="3060"/>
          <w:tab w:val="left" w:pos="6096"/>
          <w:tab w:val="left" w:pos="6946"/>
        </w:tabs>
        <w:jc w:val="right"/>
        <w:rPr>
          <w:sz w:val="14"/>
          <w:szCs w:val="14"/>
        </w:rPr>
      </w:pPr>
      <w:r w:rsidRPr="00D84D69">
        <w:rPr>
          <w:b/>
          <w:sz w:val="14"/>
          <w:szCs w:val="14"/>
        </w:rPr>
        <w:t xml:space="preserve">ПРОЕКТ  </w:t>
      </w:r>
      <w:r w:rsidRPr="00D84D69">
        <w:rPr>
          <w:sz w:val="14"/>
          <w:szCs w:val="14"/>
        </w:rPr>
        <w:t xml:space="preserve">                                                                                                                                                                           </w:t>
      </w:r>
    </w:p>
    <w:p w:rsidR="00AC710D" w:rsidRDefault="00AC710D" w:rsidP="00AC710D">
      <w:pPr>
        <w:suppressLineNumbers/>
        <w:tabs>
          <w:tab w:val="left" w:pos="3060"/>
          <w:tab w:val="left" w:pos="6096"/>
          <w:tab w:val="left" w:pos="6946"/>
        </w:tabs>
        <w:jc w:val="center"/>
        <w:rPr>
          <w:sz w:val="14"/>
          <w:szCs w:val="14"/>
        </w:rPr>
      </w:pPr>
    </w:p>
    <w:p w:rsidR="00AC710D" w:rsidRPr="00D84D69" w:rsidRDefault="00AC710D" w:rsidP="00AC710D">
      <w:pPr>
        <w:suppressLineNumbers/>
        <w:tabs>
          <w:tab w:val="left" w:pos="3060"/>
          <w:tab w:val="left" w:pos="6096"/>
          <w:tab w:val="left" w:pos="6946"/>
        </w:tabs>
        <w:jc w:val="center"/>
        <w:rPr>
          <w:sz w:val="14"/>
          <w:szCs w:val="14"/>
        </w:rPr>
      </w:pPr>
      <w:r w:rsidRPr="00D84D69">
        <w:rPr>
          <w:sz w:val="14"/>
          <w:szCs w:val="14"/>
        </w:rPr>
        <w:t>РОССИЙСКАЯ  ФЕДЕРАЦИЯ</w:t>
      </w:r>
    </w:p>
    <w:p w:rsidR="00AC710D" w:rsidRPr="00D84D69" w:rsidRDefault="00AC710D" w:rsidP="00AC710D">
      <w:pPr>
        <w:suppressLineNumbers/>
        <w:jc w:val="center"/>
        <w:rPr>
          <w:sz w:val="14"/>
          <w:szCs w:val="14"/>
        </w:rPr>
      </w:pPr>
      <w:r w:rsidRPr="00D84D69">
        <w:rPr>
          <w:sz w:val="14"/>
          <w:szCs w:val="14"/>
        </w:rPr>
        <w:t>НОВГОРОДСКАЯ  ОБЛАСТЬ</w:t>
      </w:r>
    </w:p>
    <w:p w:rsidR="00AC710D" w:rsidRPr="00D84D69" w:rsidRDefault="00AC710D" w:rsidP="00AC710D">
      <w:pPr>
        <w:suppressLineNumbers/>
        <w:jc w:val="center"/>
        <w:rPr>
          <w:sz w:val="14"/>
          <w:szCs w:val="14"/>
        </w:rPr>
      </w:pPr>
      <w:r w:rsidRPr="00D84D69">
        <w:rPr>
          <w:sz w:val="14"/>
          <w:szCs w:val="14"/>
        </w:rPr>
        <w:t>ДУМА СОЛЕЦКОГО МУНИЦИПАЛЬНОГО ОКРУГА</w:t>
      </w:r>
    </w:p>
    <w:p w:rsidR="00AC710D" w:rsidRPr="00D84D69" w:rsidRDefault="00AC710D" w:rsidP="00AC710D">
      <w:pPr>
        <w:suppressLineNumbers/>
        <w:jc w:val="center"/>
        <w:rPr>
          <w:sz w:val="14"/>
          <w:szCs w:val="14"/>
        </w:rPr>
      </w:pPr>
    </w:p>
    <w:p w:rsidR="00AC710D" w:rsidRPr="00D84D69" w:rsidRDefault="00AC710D" w:rsidP="00AC710D">
      <w:pPr>
        <w:suppressLineNumbers/>
        <w:jc w:val="center"/>
        <w:rPr>
          <w:b/>
          <w:sz w:val="14"/>
          <w:szCs w:val="14"/>
        </w:rPr>
      </w:pPr>
      <w:r w:rsidRPr="00D84D69">
        <w:rPr>
          <w:b/>
          <w:sz w:val="14"/>
          <w:szCs w:val="14"/>
        </w:rPr>
        <w:t>РЕШЕНИЕ</w:t>
      </w:r>
    </w:p>
    <w:p w:rsidR="00AC710D" w:rsidRPr="00D84D69" w:rsidRDefault="00AC710D" w:rsidP="00AC710D">
      <w:pPr>
        <w:jc w:val="center"/>
        <w:rPr>
          <w:b/>
          <w:sz w:val="14"/>
          <w:szCs w:val="14"/>
        </w:rPr>
      </w:pPr>
    </w:p>
    <w:p w:rsidR="00AC710D" w:rsidRPr="00D84D69" w:rsidRDefault="00AC710D" w:rsidP="00AC710D">
      <w:pPr>
        <w:jc w:val="center"/>
        <w:rPr>
          <w:b/>
          <w:sz w:val="14"/>
          <w:szCs w:val="14"/>
        </w:rPr>
      </w:pPr>
      <w:r w:rsidRPr="00D84D69">
        <w:rPr>
          <w:b/>
          <w:sz w:val="14"/>
          <w:szCs w:val="14"/>
        </w:rPr>
        <w:t>О внесении изменений в Устав</w:t>
      </w:r>
    </w:p>
    <w:p w:rsidR="00AC710D" w:rsidRPr="00D84D69" w:rsidRDefault="00AC710D" w:rsidP="00AC710D">
      <w:pPr>
        <w:jc w:val="center"/>
        <w:rPr>
          <w:b/>
          <w:sz w:val="14"/>
          <w:szCs w:val="14"/>
        </w:rPr>
      </w:pPr>
      <w:r w:rsidRPr="00D84D69">
        <w:rPr>
          <w:b/>
          <w:sz w:val="14"/>
          <w:szCs w:val="14"/>
        </w:rPr>
        <w:t>Солецкого муниципального округа</w:t>
      </w:r>
    </w:p>
    <w:p w:rsidR="00AC710D" w:rsidRPr="00D84D69" w:rsidRDefault="00AC710D" w:rsidP="00AC710D">
      <w:pPr>
        <w:jc w:val="center"/>
        <w:rPr>
          <w:b/>
          <w:sz w:val="14"/>
          <w:szCs w:val="14"/>
        </w:rPr>
      </w:pPr>
      <w:r w:rsidRPr="00D84D69">
        <w:rPr>
          <w:b/>
          <w:sz w:val="14"/>
          <w:szCs w:val="14"/>
        </w:rPr>
        <w:t>Новгородской области</w:t>
      </w:r>
    </w:p>
    <w:p w:rsidR="00AC710D" w:rsidRPr="00D84D69" w:rsidRDefault="00AC710D" w:rsidP="00AC710D">
      <w:pPr>
        <w:jc w:val="center"/>
        <w:rPr>
          <w:b/>
          <w:sz w:val="14"/>
          <w:szCs w:val="14"/>
        </w:rPr>
      </w:pPr>
    </w:p>
    <w:p w:rsidR="00AC710D" w:rsidRPr="00D84D69" w:rsidRDefault="00AC710D" w:rsidP="00AC710D">
      <w:pPr>
        <w:jc w:val="both"/>
        <w:rPr>
          <w:sz w:val="14"/>
          <w:szCs w:val="14"/>
        </w:rPr>
      </w:pPr>
      <w:r w:rsidRPr="00D84D69">
        <w:rPr>
          <w:sz w:val="14"/>
          <w:szCs w:val="14"/>
        </w:rPr>
        <w:t>Принято Думой Солецкого муниципального округа ______________________</w:t>
      </w:r>
    </w:p>
    <w:p w:rsidR="00AC710D" w:rsidRPr="00D84D69" w:rsidRDefault="00AC710D" w:rsidP="00AC710D">
      <w:pPr>
        <w:pStyle w:val="af8"/>
        <w:rPr>
          <w:sz w:val="14"/>
          <w:szCs w:val="14"/>
        </w:rPr>
      </w:pPr>
    </w:p>
    <w:p w:rsidR="00AC710D" w:rsidRPr="00D84D69" w:rsidRDefault="00AC710D" w:rsidP="00AC710D">
      <w:pPr>
        <w:autoSpaceDE w:val="0"/>
        <w:autoSpaceDN w:val="0"/>
        <w:adjustRightInd w:val="0"/>
        <w:ind w:firstLine="284"/>
        <w:jc w:val="both"/>
        <w:rPr>
          <w:b/>
          <w:sz w:val="14"/>
          <w:szCs w:val="14"/>
        </w:rPr>
      </w:pPr>
      <w:r w:rsidRPr="00D84D69">
        <w:rPr>
          <w:sz w:val="14"/>
          <w:szCs w:val="14"/>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21 июля 2005 года № 97-ФЗ «О государственной регистрации </w:t>
      </w:r>
      <w:r w:rsidRPr="00D84D69">
        <w:rPr>
          <w:sz w:val="14"/>
          <w:szCs w:val="14"/>
        </w:rPr>
        <w:lastRenderedPageBreak/>
        <w:t>уставов муниципальных образований», от 14 марта 2022 года № 60-ФЗ «О внесении изменений в отдельные законодательные акты Российской Федерации», областными законами от 21.06.2007 № 121-ОЗ «О выборах Главы муниципального образования в Новгородской области», от 30.07.2007 № 147-ОЗ «О выборах депутатов представительного органа муниципального образования Новгородской области», в целях привидения Устава Солецкого муниципального округа Новгородской области в соответствие с действующим законодательством,</w:t>
      </w:r>
      <w:r w:rsidRPr="00D84D69">
        <w:rPr>
          <w:bCs/>
          <w:sz w:val="14"/>
          <w:szCs w:val="14"/>
        </w:rPr>
        <w:t xml:space="preserve"> </w:t>
      </w:r>
      <w:r w:rsidRPr="00D84D69">
        <w:rPr>
          <w:sz w:val="14"/>
          <w:szCs w:val="14"/>
        </w:rPr>
        <w:t xml:space="preserve">Дума Солецкого муниципального округа </w:t>
      </w:r>
      <w:r w:rsidRPr="00D84D69">
        <w:rPr>
          <w:b/>
          <w:sz w:val="14"/>
          <w:szCs w:val="14"/>
        </w:rPr>
        <w:t xml:space="preserve">РЕШИЛА: </w:t>
      </w:r>
    </w:p>
    <w:p w:rsidR="00AC710D" w:rsidRPr="00D84D69" w:rsidRDefault="00AC710D" w:rsidP="00AC710D">
      <w:pPr>
        <w:pStyle w:val="af8"/>
        <w:numPr>
          <w:ilvl w:val="0"/>
          <w:numId w:val="35"/>
        </w:numPr>
        <w:tabs>
          <w:tab w:val="clear" w:pos="3060"/>
        </w:tabs>
        <w:ind w:left="0" w:firstLine="284"/>
        <w:rPr>
          <w:sz w:val="14"/>
          <w:szCs w:val="14"/>
        </w:rPr>
      </w:pPr>
      <w:r w:rsidRPr="00D84D69">
        <w:rPr>
          <w:sz w:val="14"/>
          <w:szCs w:val="14"/>
        </w:rPr>
        <w:t>Внести  изменения в Устав Солецкого муниципального округа Новгородской области, утвержденный решением Думы Солецкого муниципального округа от 19.01.2021 № 98 (в редакции решений от 24.06.2021 № 165, от 23.12.2021 № 218, от 27.04.2022 № 272 и от 22.08.2022 № 316):</w:t>
      </w:r>
    </w:p>
    <w:p w:rsidR="00AC710D" w:rsidRPr="00D84D69" w:rsidRDefault="00AC710D" w:rsidP="00AC710D">
      <w:pPr>
        <w:numPr>
          <w:ilvl w:val="3"/>
          <w:numId w:val="35"/>
        </w:numPr>
        <w:autoSpaceDE w:val="0"/>
        <w:autoSpaceDN w:val="0"/>
        <w:adjustRightInd w:val="0"/>
        <w:ind w:left="0" w:firstLine="284"/>
        <w:jc w:val="both"/>
        <w:rPr>
          <w:b/>
          <w:sz w:val="14"/>
          <w:szCs w:val="14"/>
        </w:rPr>
      </w:pPr>
      <w:r w:rsidRPr="00D84D69">
        <w:rPr>
          <w:b/>
          <w:bCs/>
          <w:sz w:val="14"/>
          <w:szCs w:val="14"/>
        </w:rPr>
        <w:t>В части 12</w:t>
      </w:r>
      <w:r w:rsidRPr="00D84D69">
        <w:rPr>
          <w:b/>
          <w:sz w:val="14"/>
          <w:szCs w:val="14"/>
        </w:rPr>
        <w:t xml:space="preserve"> статьи 12 </w:t>
      </w:r>
      <w:r w:rsidRPr="00D84D69">
        <w:rPr>
          <w:bCs/>
          <w:sz w:val="14"/>
          <w:szCs w:val="14"/>
        </w:rPr>
        <w:t>слова «избирательная комиссия Солецкого муниципального округа» заменить словами «Территориальная избирательная комиссия Солецкого района».</w:t>
      </w:r>
    </w:p>
    <w:p w:rsidR="00AC710D" w:rsidRPr="00D84D69" w:rsidRDefault="00AC710D" w:rsidP="00AC710D">
      <w:pPr>
        <w:numPr>
          <w:ilvl w:val="3"/>
          <w:numId w:val="35"/>
        </w:numPr>
        <w:autoSpaceDE w:val="0"/>
        <w:autoSpaceDN w:val="0"/>
        <w:adjustRightInd w:val="0"/>
        <w:ind w:left="0" w:firstLine="284"/>
        <w:jc w:val="both"/>
        <w:rPr>
          <w:b/>
          <w:sz w:val="14"/>
          <w:szCs w:val="14"/>
        </w:rPr>
      </w:pPr>
      <w:r w:rsidRPr="00D84D69">
        <w:rPr>
          <w:b/>
          <w:bCs/>
          <w:sz w:val="14"/>
          <w:szCs w:val="14"/>
        </w:rPr>
        <w:t xml:space="preserve">В части 13 статьи 12 </w:t>
      </w:r>
      <w:r w:rsidRPr="00D84D69">
        <w:rPr>
          <w:bCs/>
          <w:sz w:val="14"/>
          <w:szCs w:val="14"/>
        </w:rPr>
        <w:t>слова «избирательная комиссия Солецкого муниципального округа» заменить словами «Территориальная избирательная комиссия Солецкого района».</w:t>
      </w:r>
    </w:p>
    <w:p w:rsidR="00AC710D" w:rsidRPr="00D84D69" w:rsidRDefault="00AC710D" w:rsidP="00AC710D">
      <w:pPr>
        <w:numPr>
          <w:ilvl w:val="3"/>
          <w:numId w:val="35"/>
        </w:numPr>
        <w:autoSpaceDE w:val="0"/>
        <w:autoSpaceDN w:val="0"/>
        <w:adjustRightInd w:val="0"/>
        <w:ind w:left="0" w:firstLine="284"/>
        <w:jc w:val="both"/>
        <w:rPr>
          <w:b/>
          <w:sz w:val="14"/>
          <w:szCs w:val="14"/>
        </w:rPr>
      </w:pPr>
      <w:r w:rsidRPr="00D84D69">
        <w:rPr>
          <w:b/>
          <w:sz w:val="14"/>
          <w:szCs w:val="14"/>
        </w:rPr>
        <w:t xml:space="preserve">Во втором абзаце части 3 статьи 13 </w:t>
      </w:r>
      <w:r w:rsidRPr="00D84D69">
        <w:rPr>
          <w:sz w:val="14"/>
          <w:szCs w:val="14"/>
        </w:rPr>
        <w:t xml:space="preserve">слова «избирательной комиссией Солецкого муниципального округа» заменить словами «Территориальной избирательной комиссией Солецкого района». </w:t>
      </w:r>
    </w:p>
    <w:p w:rsidR="00AC710D" w:rsidRPr="00D84D69" w:rsidRDefault="00AC710D" w:rsidP="00AC710D">
      <w:pPr>
        <w:numPr>
          <w:ilvl w:val="3"/>
          <w:numId w:val="35"/>
        </w:numPr>
        <w:autoSpaceDE w:val="0"/>
        <w:autoSpaceDN w:val="0"/>
        <w:adjustRightInd w:val="0"/>
        <w:ind w:left="0" w:firstLine="284"/>
        <w:jc w:val="both"/>
        <w:rPr>
          <w:b/>
          <w:sz w:val="14"/>
          <w:szCs w:val="14"/>
        </w:rPr>
      </w:pPr>
      <w:r w:rsidRPr="00D84D69">
        <w:rPr>
          <w:b/>
          <w:sz w:val="14"/>
          <w:szCs w:val="14"/>
        </w:rPr>
        <w:t xml:space="preserve">В подпунктах а) и б) пункта 2) части 15 статьи 24 </w:t>
      </w:r>
      <w:r w:rsidRPr="00D84D69">
        <w:rPr>
          <w:sz w:val="14"/>
          <w:szCs w:val="14"/>
        </w:rPr>
        <w:t xml:space="preserve">слова «аппарате избирательной комиссии муниципального образования» исключить. </w:t>
      </w:r>
      <w:r w:rsidRPr="00D84D69">
        <w:rPr>
          <w:b/>
          <w:sz w:val="14"/>
          <w:szCs w:val="14"/>
        </w:rPr>
        <w:t xml:space="preserve"> </w:t>
      </w:r>
    </w:p>
    <w:p w:rsidR="00AC710D" w:rsidRPr="00D84D69" w:rsidRDefault="00AC710D" w:rsidP="00AC710D">
      <w:pPr>
        <w:numPr>
          <w:ilvl w:val="3"/>
          <w:numId w:val="35"/>
        </w:numPr>
        <w:autoSpaceDE w:val="0"/>
        <w:autoSpaceDN w:val="0"/>
        <w:adjustRightInd w:val="0"/>
        <w:ind w:left="0" w:firstLine="284"/>
        <w:jc w:val="both"/>
        <w:rPr>
          <w:b/>
          <w:sz w:val="14"/>
          <w:szCs w:val="14"/>
        </w:rPr>
      </w:pPr>
      <w:r w:rsidRPr="00D84D69">
        <w:rPr>
          <w:b/>
          <w:sz w:val="14"/>
          <w:szCs w:val="14"/>
        </w:rPr>
        <w:t xml:space="preserve">Статью 39 исключить. </w:t>
      </w:r>
    </w:p>
    <w:p w:rsidR="00AC710D" w:rsidRPr="00D84D69" w:rsidRDefault="00AC710D" w:rsidP="00AC710D">
      <w:pPr>
        <w:pStyle w:val="af8"/>
        <w:numPr>
          <w:ilvl w:val="0"/>
          <w:numId w:val="35"/>
        </w:numPr>
        <w:tabs>
          <w:tab w:val="clear" w:pos="3060"/>
        </w:tabs>
        <w:ind w:left="0" w:firstLine="284"/>
        <w:rPr>
          <w:sz w:val="14"/>
          <w:szCs w:val="14"/>
        </w:rPr>
      </w:pPr>
      <w:r w:rsidRPr="00D84D69">
        <w:rPr>
          <w:sz w:val="14"/>
          <w:szCs w:val="14"/>
        </w:rPr>
        <w:t>Направить изменения в Устав  Солецкого муниципального округа Новгородской области на государственную регистрацию в  Управление Министерства юстиции Российской Федерации по Новгородской области.</w:t>
      </w:r>
    </w:p>
    <w:p w:rsidR="00AC710D" w:rsidRPr="00D84D69" w:rsidRDefault="00AC710D" w:rsidP="00AC710D">
      <w:pPr>
        <w:ind w:firstLine="284"/>
        <w:jc w:val="both"/>
        <w:rPr>
          <w:sz w:val="14"/>
          <w:szCs w:val="14"/>
        </w:rPr>
      </w:pPr>
      <w:r w:rsidRPr="00D84D69">
        <w:rPr>
          <w:sz w:val="14"/>
          <w:szCs w:val="14"/>
          <w:lang w:val="en-US"/>
        </w:rPr>
        <w:t>III</w:t>
      </w:r>
      <w:r w:rsidRPr="00D84D69">
        <w:rPr>
          <w:sz w:val="14"/>
          <w:szCs w:val="14"/>
        </w:rPr>
        <w:t xml:space="preserve">. Изменения в Устав Солецкого муниципального округа Новгородской области вступают в силу после их государственной регистрации и официального опубликования (обнародования) в периодическом печатном издании «Бюллетень Солецкого муниципального округа». </w:t>
      </w:r>
    </w:p>
    <w:p w:rsidR="00AC710D" w:rsidRPr="00D84D69" w:rsidRDefault="00AC710D" w:rsidP="00AC710D">
      <w:pPr>
        <w:pStyle w:val="af8"/>
        <w:ind w:firstLine="284"/>
        <w:rPr>
          <w:sz w:val="14"/>
          <w:szCs w:val="14"/>
        </w:rPr>
      </w:pPr>
      <w:r w:rsidRPr="00D84D69">
        <w:rPr>
          <w:sz w:val="14"/>
          <w:szCs w:val="14"/>
          <w:lang w:val="en-US"/>
        </w:rPr>
        <w:t>IV</w:t>
      </w:r>
      <w:r w:rsidRPr="00D84D69">
        <w:rPr>
          <w:sz w:val="14"/>
          <w:szCs w:val="14"/>
        </w:rPr>
        <w:t xml:space="preserve">. Опубликовать настоящее решение в периодическом печатном </w:t>
      </w:r>
      <w:proofErr w:type="gramStart"/>
      <w:r w:rsidRPr="00D84D69">
        <w:rPr>
          <w:sz w:val="14"/>
          <w:szCs w:val="14"/>
        </w:rPr>
        <w:t>издании  «</w:t>
      </w:r>
      <w:proofErr w:type="gramEnd"/>
      <w:r w:rsidRPr="00D84D69">
        <w:rPr>
          <w:sz w:val="14"/>
          <w:szCs w:val="14"/>
        </w:rPr>
        <w:t xml:space="preserve">Бюллетень Солецкого муниципального округа» и разместить на официальном сайте Администрации Солецкого муниципального округа в информационно– телекоммуникационной сети «Интернет».  </w:t>
      </w:r>
    </w:p>
    <w:p w:rsidR="00AC710D" w:rsidRPr="00D84D69" w:rsidRDefault="00AC710D" w:rsidP="00AC710D">
      <w:pPr>
        <w:pStyle w:val="af8"/>
        <w:rPr>
          <w:sz w:val="14"/>
          <w:szCs w:val="14"/>
        </w:rPr>
      </w:pPr>
    </w:p>
    <w:p w:rsidR="00AC710D" w:rsidRPr="00D84D69" w:rsidRDefault="00AC710D" w:rsidP="00AC710D">
      <w:pPr>
        <w:pStyle w:val="af8"/>
        <w:rPr>
          <w:sz w:val="14"/>
          <w:szCs w:val="14"/>
        </w:rPr>
      </w:pPr>
    </w:p>
    <w:p w:rsidR="00AC710D" w:rsidRPr="00D84D69" w:rsidRDefault="00AC710D" w:rsidP="00AC710D">
      <w:pPr>
        <w:jc w:val="both"/>
        <w:rPr>
          <w:sz w:val="14"/>
          <w:szCs w:val="14"/>
        </w:rPr>
      </w:pPr>
      <w:r w:rsidRPr="00D84D69">
        <w:rPr>
          <w:sz w:val="14"/>
          <w:szCs w:val="14"/>
        </w:rPr>
        <w:t>Проект подготовила и заверила:</w:t>
      </w:r>
    </w:p>
    <w:p w:rsidR="00AC710D" w:rsidRPr="00D84D69" w:rsidRDefault="00AC710D" w:rsidP="00AC710D">
      <w:pPr>
        <w:jc w:val="both"/>
        <w:rPr>
          <w:sz w:val="14"/>
          <w:szCs w:val="14"/>
        </w:rPr>
      </w:pPr>
      <w:r w:rsidRPr="00D84D69">
        <w:rPr>
          <w:sz w:val="14"/>
          <w:szCs w:val="14"/>
        </w:rPr>
        <w:t>Начальник юридического отдела</w:t>
      </w:r>
    </w:p>
    <w:p w:rsidR="00AC710D" w:rsidRPr="00D84D69" w:rsidRDefault="00AC710D" w:rsidP="00AC710D">
      <w:pPr>
        <w:jc w:val="both"/>
        <w:rPr>
          <w:sz w:val="14"/>
          <w:szCs w:val="14"/>
        </w:rPr>
      </w:pPr>
      <w:r w:rsidRPr="00D84D69">
        <w:rPr>
          <w:sz w:val="14"/>
          <w:szCs w:val="14"/>
        </w:rPr>
        <w:t>Администрации муниципального округа</w:t>
      </w:r>
      <w:r w:rsidRPr="00D84D69">
        <w:rPr>
          <w:sz w:val="14"/>
          <w:szCs w:val="14"/>
        </w:rPr>
        <w:tab/>
      </w:r>
      <w:r w:rsidRPr="00D84D69">
        <w:rPr>
          <w:sz w:val="14"/>
          <w:szCs w:val="14"/>
        </w:rPr>
        <w:tab/>
      </w:r>
      <w:r>
        <w:rPr>
          <w:sz w:val="14"/>
          <w:szCs w:val="14"/>
        </w:rPr>
        <w:t xml:space="preserve">          </w:t>
      </w:r>
      <w:r w:rsidRPr="00D84D69">
        <w:rPr>
          <w:sz w:val="14"/>
          <w:szCs w:val="14"/>
        </w:rPr>
        <w:t>Ю.С. Емельянова</w:t>
      </w:r>
    </w:p>
    <w:p w:rsidR="00AC710D" w:rsidRPr="00D84D69" w:rsidRDefault="00AC710D" w:rsidP="00AC710D">
      <w:pPr>
        <w:jc w:val="both"/>
        <w:rPr>
          <w:sz w:val="14"/>
          <w:szCs w:val="14"/>
        </w:rPr>
      </w:pPr>
    </w:p>
    <w:p w:rsidR="00AC710D" w:rsidRPr="00D84D69" w:rsidRDefault="00AC710D" w:rsidP="00AC710D">
      <w:pPr>
        <w:jc w:val="both"/>
        <w:rPr>
          <w:sz w:val="14"/>
          <w:szCs w:val="14"/>
        </w:rPr>
      </w:pPr>
      <w:r w:rsidRPr="00D84D69">
        <w:rPr>
          <w:sz w:val="14"/>
          <w:szCs w:val="14"/>
        </w:rPr>
        <w:t>СОГЛАСОВАНО</w:t>
      </w:r>
    </w:p>
    <w:p w:rsidR="00AC710D" w:rsidRPr="00D84D69" w:rsidRDefault="00AC710D" w:rsidP="00AC710D">
      <w:pPr>
        <w:jc w:val="both"/>
        <w:rPr>
          <w:sz w:val="14"/>
          <w:szCs w:val="14"/>
        </w:rPr>
      </w:pPr>
      <w:r w:rsidRPr="00D84D69">
        <w:rPr>
          <w:sz w:val="14"/>
          <w:szCs w:val="14"/>
        </w:rPr>
        <w:t xml:space="preserve">Управляющая делами </w:t>
      </w:r>
    </w:p>
    <w:p w:rsidR="00AC710D" w:rsidRPr="00D84D69" w:rsidRDefault="00AC710D" w:rsidP="00AC710D">
      <w:pPr>
        <w:jc w:val="both"/>
        <w:rPr>
          <w:sz w:val="14"/>
          <w:szCs w:val="14"/>
        </w:rPr>
      </w:pPr>
      <w:r w:rsidRPr="00D84D69">
        <w:rPr>
          <w:sz w:val="14"/>
          <w:szCs w:val="14"/>
        </w:rPr>
        <w:t>Администрации муниципального округа</w:t>
      </w:r>
      <w:r w:rsidRPr="00D84D69">
        <w:rPr>
          <w:sz w:val="14"/>
          <w:szCs w:val="14"/>
        </w:rPr>
        <w:tab/>
      </w:r>
      <w:r>
        <w:rPr>
          <w:sz w:val="14"/>
          <w:szCs w:val="14"/>
        </w:rPr>
        <w:t xml:space="preserve">                                   </w:t>
      </w:r>
      <w:r w:rsidRPr="00D84D69">
        <w:rPr>
          <w:sz w:val="14"/>
          <w:szCs w:val="14"/>
        </w:rPr>
        <w:t>Е.А. Кривенко</w:t>
      </w:r>
    </w:p>
    <w:p w:rsidR="00AC710D" w:rsidRPr="00D84D69" w:rsidRDefault="00AC710D" w:rsidP="00AC710D">
      <w:pPr>
        <w:jc w:val="both"/>
        <w:rPr>
          <w:sz w:val="14"/>
          <w:szCs w:val="14"/>
        </w:rPr>
      </w:pPr>
    </w:p>
    <w:p w:rsidR="00AC710D" w:rsidRPr="00D84D69" w:rsidRDefault="00AC710D" w:rsidP="00AC710D">
      <w:pPr>
        <w:jc w:val="both"/>
        <w:rPr>
          <w:sz w:val="14"/>
          <w:szCs w:val="14"/>
        </w:rPr>
      </w:pPr>
      <w:r w:rsidRPr="00D84D69">
        <w:rPr>
          <w:sz w:val="14"/>
          <w:szCs w:val="14"/>
        </w:rPr>
        <w:t>Заместитель Главы администрации</w:t>
      </w:r>
    </w:p>
    <w:p w:rsidR="00AC710D" w:rsidRPr="00D84D69" w:rsidRDefault="00AC710D" w:rsidP="00AC710D">
      <w:pPr>
        <w:jc w:val="both"/>
        <w:rPr>
          <w:sz w:val="14"/>
          <w:szCs w:val="14"/>
        </w:rPr>
      </w:pPr>
      <w:r w:rsidRPr="00D84D69">
        <w:rPr>
          <w:sz w:val="14"/>
          <w:szCs w:val="14"/>
        </w:rPr>
        <w:t>муниципального округа</w:t>
      </w:r>
      <w:r w:rsidRPr="00D84D69">
        <w:rPr>
          <w:sz w:val="14"/>
          <w:szCs w:val="14"/>
        </w:rPr>
        <w:tab/>
      </w:r>
      <w:r>
        <w:rPr>
          <w:sz w:val="14"/>
          <w:szCs w:val="14"/>
        </w:rPr>
        <w:t xml:space="preserve">        </w:t>
      </w:r>
      <w:r w:rsidRPr="00D84D69">
        <w:rPr>
          <w:sz w:val="14"/>
          <w:szCs w:val="14"/>
        </w:rPr>
        <w:tab/>
      </w:r>
      <w:r w:rsidRPr="00D84D69">
        <w:rPr>
          <w:sz w:val="14"/>
          <w:szCs w:val="14"/>
        </w:rPr>
        <w:tab/>
      </w:r>
      <w:r>
        <w:rPr>
          <w:sz w:val="14"/>
          <w:szCs w:val="14"/>
        </w:rPr>
        <w:t xml:space="preserve">         </w:t>
      </w:r>
      <w:r w:rsidRPr="00D84D69">
        <w:rPr>
          <w:sz w:val="14"/>
          <w:szCs w:val="14"/>
        </w:rPr>
        <w:t>Т.А. Миронычева</w:t>
      </w:r>
    </w:p>
    <w:p w:rsidR="00AC710D" w:rsidRDefault="00AC710D" w:rsidP="0033528A">
      <w:pPr>
        <w:rPr>
          <w:sz w:val="14"/>
          <w:szCs w:val="14"/>
          <w:lang w:bidi="en-US"/>
        </w:rPr>
      </w:pPr>
    </w:p>
    <w:p w:rsidR="0033528A" w:rsidRDefault="0033528A" w:rsidP="00AE26ED">
      <w:pPr>
        <w:jc w:val="right"/>
        <w:rPr>
          <w:b/>
          <w:sz w:val="14"/>
          <w:szCs w:val="14"/>
        </w:rPr>
      </w:pPr>
    </w:p>
    <w:p w:rsidR="00AE26ED" w:rsidRPr="00A16403" w:rsidRDefault="00AE26ED" w:rsidP="00AC710D">
      <w:pPr>
        <w:jc w:val="right"/>
        <w:rPr>
          <w:sz w:val="14"/>
          <w:szCs w:val="14"/>
        </w:rPr>
      </w:pPr>
      <w:r w:rsidRPr="00A16403">
        <w:rPr>
          <w:sz w:val="14"/>
          <w:szCs w:val="14"/>
        </w:rPr>
        <w:t xml:space="preserve">       УТВЕРЖДЕНО</w:t>
      </w:r>
    </w:p>
    <w:p w:rsidR="00AE26ED" w:rsidRPr="00A16403" w:rsidRDefault="00AE26ED" w:rsidP="00AC710D">
      <w:pPr>
        <w:jc w:val="right"/>
        <w:rPr>
          <w:sz w:val="14"/>
          <w:szCs w:val="14"/>
        </w:rPr>
      </w:pPr>
      <w:r>
        <w:rPr>
          <w:sz w:val="14"/>
          <w:szCs w:val="14"/>
        </w:rPr>
        <w:t xml:space="preserve">решением Думы </w:t>
      </w:r>
      <w:r w:rsidRPr="00A16403">
        <w:rPr>
          <w:sz w:val="14"/>
          <w:szCs w:val="14"/>
        </w:rPr>
        <w:t xml:space="preserve">Солецкого </w:t>
      </w:r>
    </w:p>
    <w:p w:rsidR="00AE26ED" w:rsidRPr="00A16403" w:rsidRDefault="00AE26ED" w:rsidP="00AC710D">
      <w:pPr>
        <w:jc w:val="right"/>
        <w:rPr>
          <w:sz w:val="14"/>
          <w:szCs w:val="14"/>
        </w:rPr>
      </w:pPr>
      <w:r w:rsidRPr="00A16403">
        <w:rPr>
          <w:sz w:val="14"/>
          <w:szCs w:val="14"/>
        </w:rPr>
        <w:t>муниципального округа</w:t>
      </w:r>
    </w:p>
    <w:p w:rsidR="00AE26ED" w:rsidRPr="00A16403" w:rsidRDefault="00AE26ED" w:rsidP="00AC710D">
      <w:pPr>
        <w:jc w:val="right"/>
        <w:rPr>
          <w:b/>
          <w:sz w:val="14"/>
          <w:szCs w:val="14"/>
        </w:rPr>
      </w:pPr>
      <w:r w:rsidRPr="00A16403">
        <w:rPr>
          <w:sz w:val="14"/>
          <w:szCs w:val="14"/>
        </w:rPr>
        <w:t>от 21.09.2020  № 12</w:t>
      </w:r>
    </w:p>
    <w:p w:rsidR="00AE26ED" w:rsidRPr="00A16403" w:rsidRDefault="00AE26ED" w:rsidP="00AC710D">
      <w:pPr>
        <w:jc w:val="right"/>
        <w:rPr>
          <w:b/>
          <w:sz w:val="14"/>
          <w:szCs w:val="14"/>
        </w:rPr>
      </w:pPr>
      <w:r w:rsidRPr="00A16403">
        <w:rPr>
          <w:b/>
          <w:sz w:val="14"/>
          <w:szCs w:val="14"/>
        </w:rPr>
        <w:tab/>
      </w:r>
      <w:r w:rsidRPr="00A16403">
        <w:rPr>
          <w:b/>
          <w:sz w:val="14"/>
          <w:szCs w:val="14"/>
        </w:rPr>
        <w:tab/>
      </w:r>
      <w:r w:rsidRPr="00A16403">
        <w:rPr>
          <w:b/>
          <w:sz w:val="14"/>
          <w:szCs w:val="14"/>
        </w:rPr>
        <w:tab/>
      </w:r>
      <w:r w:rsidRPr="00A16403">
        <w:rPr>
          <w:b/>
          <w:sz w:val="14"/>
          <w:szCs w:val="14"/>
        </w:rPr>
        <w:tab/>
      </w:r>
      <w:r w:rsidRPr="00A16403">
        <w:rPr>
          <w:b/>
          <w:sz w:val="14"/>
          <w:szCs w:val="14"/>
        </w:rPr>
        <w:tab/>
      </w:r>
      <w:r w:rsidRPr="00A16403">
        <w:rPr>
          <w:b/>
          <w:sz w:val="14"/>
          <w:szCs w:val="14"/>
        </w:rPr>
        <w:tab/>
      </w:r>
    </w:p>
    <w:p w:rsidR="00AE26ED" w:rsidRPr="00A16403" w:rsidRDefault="00AE26ED" w:rsidP="00AE26ED">
      <w:pPr>
        <w:jc w:val="center"/>
        <w:rPr>
          <w:b/>
          <w:sz w:val="14"/>
          <w:szCs w:val="14"/>
        </w:rPr>
      </w:pPr>
      <w:r w:rsidRPr="00A16403">
        <w:rPr>
          <w:b/>
          <w:sz w:val="14"/>
          <w:szCs w:val="14"/>
        </w:rPr>
        <w:t>Порядок</w:t>
      </w:r>
    </w:p>
    <w:p w:rsidR="00AE26ED" w:rsidRPr="00A16403" w:rsidRDefault="00AE26ED" w:rsidP="00AE26ED">
      <w:pPr>
        <w:jc w:val="center"/>
        <w:rPr>
          <w:b/>
          <w:sz w:val="14"/>
          <w:szCs w:val="14"/>
        </w:rPr>
      </w:pPr>
      <w:r w:rsidRPr="00A16403">
        <w:rPr>
          <w:b/>
          <w:sz w:val="14"/>
          <w:szCs w:val="14"/>
        </w:rPr>
        <w:t>учета предложений граждан по проектам решений Думы Солецкого муниципального округа «Об утверждении Устава Солецкого муниципального округа Новгородской области» и «О внесении изменений и (или) дополнений в Устав Солецкого муниципального округа Новгородской области»</w:t>
      </w:r>
    </w:p>
    <w:p w:rsidR="00AE26ED" w:rsidRPr="00A16403" w:rsidRDefault="00AE26ED" w:rsidP="00AE26ED">
      <w:pPr>
        <w:jc w:val="center"/>
        <w:rPr>
          <w:b/>
          <w:sz w:val="14"/>
          <w:szCs w:val="14"/>
        </w:rPr>
      </w:pPr>
      <w:r w:rsidRPr="00A16403">
        <w:rPr>
          <w:b/>
          <w:sz w:val="14"/>
          <w:szCs w:val="14"/>
        </w:rPr>
        <w:t>(далее – Порядок)</w:t>
      </w:r>
    </w:p>
    <w:p w:rsidR="00AE26ED" w:rsidRPr="00A16403" w:rsidRDefault="00AE26ED" w:rsidP="00AE26ED">
      <w:pPr>
        <w:jc w:val="center"/>
        <w:rPr>
          <w:b/>
          <w:sz w:val="14"/>
          <w:szCs w:val="14"/>
        </w:rPr>
      </w:pPr>
    </w:p>
    <w:p w:rsidR="00AE26ED" w:rsidRPr="00A16403" w:rsidRDefault="00AE26ED" w:rsidP="00AE26ED">
      <w:pPr>
        <w:ind w:firstLine="284"/>
        <w:jc w:val="both"/>
        <w:rPr>
          <w:sz w:val="14"/>
          <w:szCs w:val="14"/>
        </w:rPr>
      </w:pPr>
      <w:r w:rsidRPr="00A16403">
        <w:rPr>
          <w:sz w:val="14"/>
          <w:szCs w:val="14"/>
        </w:rPr>
        <w:t>1.</w:t>
      </w:r>
      <w:r w:rsidRPr="00A16403">
        <w:rPr>
          <w:b/>
          <w:sz w:val="14"/>
          <w:szCs w:val="14"/>
        </w:rPr>
        <w:t xml:space="preserve"> </w:t>
      </w:r>
      <w:r w:rsidRPr="00A16403">
        <w:rPr>
          <w:sz w:val="14"/>
          <w:szCs w:val="14"/>
        </w:rPr>
        <w:t xml:space="preserve">Настоящий Порядок определяет учет предложений граждан, поступивших при обсуждении проектов решений Думы Солецкого муниципального округа «Об утверждении Устава Солецкого муниципального округа Новгородской области» и «О внесении изменений и (или) дополнений в Устав Солецкого муниципального округа Новгородской области». </w:t>
      </w:r>
    </w:p>
    <w:p w:rsidR="00AE26ED" w:rsidRPr="00A16403" w:rsidRDefault="00AE26ED" w:rsidP="00AE26ED">
      <w:pPr>
        <w:ind w:firstLine="284"/>
        <w:jc w:val="both"/>
        <w:rPr>
          <w:sz w:val="14"/>
          <w:szCs w:val="14"/>
        </w:rPr>
      </w:pPr>
      <w:r w:rsidRPr="00A16403">
        <w:rPr>
          <w:color w:val="000000"/>
          <w:sz w:val="14"/>
          <w:szCs w:val="14"/>
        </w:rPr>
        <w:t xml:space="preserve">2.Учет предложений граждан по проектам решений </w:t>
      </w:r>
      <w:r w:rsidRPr="00A16403">
        <w:rPr>
          <w:sz w:val="14"/>
          <w:szCs w:val="14"/>
        </w:rPr>
        <w:t xml:space="preserve">Думы Солецкого муниципального округа «Об утверждении Устава Солецкого муниципального округа Новгородской области» и «О внесении изменений и (или) дополнений в Устав Солецкого муниципального округа Новгородской области» осуществляет главный служащий отдела по организационным и общим вопросам Администрации Солецкого муниципального района Боднар Ирина Владимировна. </w:t>
      </w:r>
    </w:p>
    <w:p w:rsidR="00AE26ED" w:rsidRPr="00A16403" w:rsidRDefault="00AE26ED" w:rsidP="00AE26ED">
      <w:pPr>
        <w:ind w:firstLine="284"/>
        <w:jc w:val="both"/>
        <w:rPr>
          <w:sz w:val="14"/>
          <w:szCs w:val="14"/>
        </w:rPr>
      </w:pPr>
      <w:r w:rsidRPr="00A16403">
        <w:rPr>
          <w:sz w:val="14"/>
          <w:szCs w:val="14"/>
        </w:rPr>
        <w:t>3. Предложения по проектам решений Думы Солецкого муниципального округа «Об утверждении Устава Солецкого муниципального округа Новгородской области» и «О внесении изменений и (или) дополнений в Устав Солецкого муниципального округа Новгородской области» могут направляться:</w:t>
      </w:r>
    </w:p>
    <w:p w:rsidR="00AE26ED" w:rsidRPr="00A16403" w:rsidRDefault="00AE26ED" w:rsidP="00AE26ED">
      <w:pPr>
        <w:ind w:firstLine="284"/>
        <w:jc w:val="both"/>
        <w:rPr>
          <w:sz w:val="14"/>
          <w:szCs w:val="14"/>
        </w:rPr>
      </w:pPr>
      <w:r w:rsidRPr="00A16403">
        <w:rPr>
          <w:sz w:val="14"/>
          <w:szCs w:val="14"/>
        </w:rPr>
        <w:t>3.1в письменной форме по адресу: 175040, Новгородская область, г. Сольцы, пл. Победы, д. 3,  Дума Солецкого муниципального округа (</w:t>
      </w:r>
      <w:proofErr w:type="spellStart"/>
      <w:r w:rsidRPr="00A16403">
        <w:rPr>
          <w:sz w:val="14"/>
          <w:szCs w:val="14"/>
        </w:rPr>
        <w:t>каб</w:t>
      </w:r>
      <w:proofErr w:type="spellEnd"/>
      <w:r w:rsidRPr="00A16403">
        <w:rPr>
          <w:sz w:val="14"/>
          <w:szCs w:val="14"/>
        </w:rPr>
        <w:t xml:space="preserve">. № 40); </w:t>
      </w:r>
    </w:p>
    <w:p w:rsidR="00AE26ED" w:rsidRPr="00A16403" w:rsidRDefault="00AE26ED" w:rsidP="00AE26ED">
      <w:pPr>
        <w:numPr>
          <w:ilvl w:val="1"/>
          <w:numId w:val="34"/>
        </w:numPr>
        <w:ind w:left="0" w:firstLine="284"/>
        <w:jc w:val="both"/>
        <w:rPr>
          <w:sz w:val="14"/>
          <w:szCs w:val="14"/>
        </w:rPr>
      </w:pPr>
      <w:r w:rsidRPr="00A16403">
        <w:rPr>
          <w:sz w:val="14"/>
          <w:szCs w:val="14"/>
        </w:rPr>
        <w:t xml:space="preserve"> в устной форме по телефону № 31-120 (доб. 259)  (Боднар И.В.);</w:t>
      </w:r>
    </w:p>
    <w:p w:rsidR="00AE26ED" w:rsidRPr="00A16403" w:rsidRDefault="00AE26ED" w:rsidP="00AE26ED">
      <w:pPr>
        <w:ind w:firstLine="284"/>
        <w:jc w:val="both"/>
        <w:rPr>
          <w:sz w:val="14"/>
          <w:szCs w:val="14"/>
        </w:rPr>
      </w:pPr>
      <w:r w:rsidRPr="00A16403">
        <w:rPr>
          <w:sz w:val="14"/>
          <w:szCs w:val="14"/>
        </w:rPr>
        <w:t xml:space="preserve">3.3 в электронной форме по адресу электронной почты Администрации муниципального района: </w:t>
      </w:r>
      <w:r w:rsidRPr="00A16403">
        <w:rPr>
          <w:sz w:val="14"/>
          <w:szCs w:val="14"/>
          <w:lang w:val="en-US"/>
        </w:rPr>
        <w:t>soleco</w:t>
      </w:r>
      <w:r w:rsidRPr="00A16403">
        <w:rPr>
          <w:sz w:val="14"/>
          <w:szCs w:val="14"/>
        </w:rPr>
        <w:t>@</w:t>
      </w:r>
      <w:r w:rsidRPr="00A16403">
        <w:rPr>
          <w:sz w:val="14"/>
          <w:szCs w:val="14"/>
          <w:lang w:val="en-US"/>
        </w:rPr>
        <w:t>adminsoltcy</w:t>
      </w:r>
      <w:r w:rsidRPr="00A16403">
        <w:rPr>
          <w:sz w:val="14"/>
          <w:szCs w:val="14"/>
        </w:rPr>
        <w:t>.</w:t>
      </w:r>
      <w:r w:rsidRPr="00A16403">
        <w:rPr>
          <w:sz w:val="14"/>
          <w:szCs w:val="14"/>
          <w:lang w:val="en-US"/>
        </w:rPr>
        <w:t>ru</w:t>
      </w:r>
      <w:r w:rsidRPr="00A16403">
        <w:rPr>
          <w:sz w:val="14"/>
          <w:szCs w:val="14"/>
        </w:rPr>
        <w:t>.</w:t>
      </w:r>
    </w:p>
    <w:p w:rsidR="00AE26ED" w:rsidRPr="00A16403" w:rsidRDefault="00AE26ED" w:rsidP="00AE26ED">
      <w:pPr>
        <w:tabs>
          <w:tab w:val="left" w:pos="0"/>
        </w:tabs>
        <w:ind w:firstLine="284"/>
        <w:jc w:val="both"/>
        <w:rPr>
          <w:sz w:val="14"/>
          <w:szCs w:val="14"/>
        </w:rPr>
      </w:pPr>
      <w:r w:rsidRPr="00A16403">
        <w:rPr>
          <w:sz w:val="14"/>
          <w:szCs w:val="14"/>
        </w:rPr>
        <w:lastRenderedPageBreak/>
        <w:t xml:space="preserve">4. Предложения граждан принимаются в течение 20 дней с момента опубликования (обнародования) проектов </w:t>
      </w:r>
      <w:r w:rsidRPr="00A16403">
        <w:rPr>
          <w:color w:val="000000"/>
          <w:sz w:val="14"/>
          <w:szCs w:val="14"/>
        </w:rPr>
        <w:t xml:space="preserve">решений </w:t>
      </w:r>
      <w:r w:rsidRPr="00A16403">
        <w:rPr>
          <w:sz w:val="14"/>
          <w:szCs w:val="14"/>
        </w:rPr>
        <w:t xml:space="preserve">Думы Солецкого муниципального округа «Об утверждении Устава Солецкого муниципального округа Новгородской области» или «О внесении изменений и (или) дополнений в Устав Солецкого муниципального округа Новгородской области» в периодическом печатном издании – бюллетень «Солецкий вестник».  </w:t>
      </w:r>
    </w:p>
    <w:p w:rsidR="00AE26ED" w:rsidRDefault="00AE26ED" w:rsidP="00AE26ED">
      <w:pPr>
        <w:pStyle w:val="14"/>
        <w:spacing w:before="0" w:after="0"/>
        <w:jc w:val="right"/>
        <w:rPr>
          <w:rFonts w:ascii="Times New Roman" w:hAnsi="Times New Roman"/>
          <w:b w:val="0"/>
          <w:sz w:val="14"/>
          <w:szCs w:val="14"/>
        </w:rPr>
      </w:pPr>
      <w:bookmarkStart w:id="19" w:name="sub_104"/>
    </w:p>
    <w:p w:rsidR="00AE26ED" w:rsidRPr="00AE26ED" w:rsidRDefault="00AE26ED" w:rsidP="00AE26ED">
      <w:pPr>
        <w:pStyle w:val="14"/>
        <w:spacing w:before="0" w:after="0"/>
        <w:jc w:val="right"/>
        <w:rPr>
          <w:rFonts w:ascii="Times New Roman" w:hAnsi="Times New Roman"/>
          <w:b w:val="0"/>
          <w:sz w:val="14"/>
          <w:szCs w:val="14"/>
        </w:rPr>
      </w:pPr>
      <w:r w:rsidRPr="00AE26ED">
        <w:rPr>
          <w:rFonts w:ascii="Times New Roman" w:hAnsi="Times New Roman"/>
          <w:b w:val="0"/>
          <w:sz w:val="14"/>
          <w:szCs w:val="14"/>
        </w:rPr>
        <w:t>УТВЕРЖДЕНО</w:t>
      </w:r>
    </w:p>
    <w:p w:rsidR="00AE26ED" w:rsidRPr="00AE26ED" w:rsidRDefault="00AE26ED" w:rsidP="00AE26ED">
      <w:pPr>
        <w:jc w:val="right"/>
        <w:rPr>
          <w:sz w:val="14"/>
          <w:szCs w:val="14"/>
        </w:rPr>
      </w:pPr>
      <w:r w:rsidRPr="00AE26ED">
        <w:rPr>
          <w:sz w:val="14"/>
          <w:szCs w:val="14"/>
        </w:rPr>
        <w:tab/>
      </w:r>
      <w:r w:rsidRPr="00AE26ED">
        <w:rPr>
          <w:sz w:val="14"/>
          <w:szCs w:val="14"/>
        </w:rPr>
        <w:tab/>
      </w:r>
      <w:r w:rsidRPr="00AE26ED">
        <w:rPr>
          <w:sz w:val="14"/>
          <w:szCs w:val="14"/>
        </w:rPr>
        <w:tab/>
      </w:r>
      <w:r w:rsidRPr="00AE26ED">
        <w:rPr>
          <w:sz w:val="14"/>
          <w:szCs w:val="14"/>
        </w:rPr>
        <w:tab/>
        <w:t xml:space="preserve">решением  Думы Солецкого </w:t>
      </w:r>
    </w:p>
    <w:p w:rsidR="00AE26ED" w:rsidRPr="00AE26ED" w:rsidRDefault="00AE26ED" w:rsidP="00AE26ED">
      <w:pPr>
        <w:jc w:val="right"/>
        <w:rPr>
          <w:sz w:val="14"/>
          <w:szCs w:val="14"/>
        </w:rPr>
      </w:pPr>
      <w:r w:rsidRPr="00AE26ED">
        <w:rPr>
          <w:sz w:val="14"/>
          <w:szCs w:val="14"/>
        </w:rPr>
        <w:t>муниципального округа</w:t>
      </w:r>
    </w:p>
    <w:p w:rsidR="00AE26ED" w:rsidRPr="00AE26ED" w:rsidRDefault="00AE26ED" w:rsidP="00AE26ED">
      <w:pPr>
        <w:jc w:val="right"/>
        <w:rPr>
          <w:sz w:val="14"/>
          <w:szCs w:val="14"/>
        </w:rPr>
      </w:pPr>
      <w:r w:rsidRPr="00AE26ED">
        <w:rPr>
          <w:sz w:val="14"/>
          <w:szCs w:val="14"/>
        </w:rPr>
        <w:tab/>
      </w:r>
      <w:r w:rsidRPr="00AE26ED">
        <w:rPr>
          <w:sz w:val="14"/>
          <w:szCs w:val="14"/>
        </w:rPr>
        <w:tab/>
      </w:r>
      <w:r w:rsidRPr="00AE26ED">
        <w:rPr>
          <w:sz w:val="14"/>
          <w:szCs w:val="14"/>
        </w:rPr>
        <w:tab/>
      </w:r>
      <w:r w:rsidRPr="00AE26ED">
        <w:rPr>
          <w:sz w:val="14"/>
          <w:szCs w:val="14"/>
        </w:rPr>
        <w:tab/>
      </w:r>
      <w:r w:rsidRPr="00AE26ED">
        <w:rPr>
          <w:sz w:val="14"/>
          <w:szCs w:val="14"/>
        </w:rPr>
        <w:tab/>
        <w:t>от 21.09.2020 № 12</w:t>
      </w:r>
    </w:p>
    <w:p w:rsidR="00AE26ED" w:rsidRPr="00AE26ED" w:rsidRDefault="00AE26ED" w:rsidP="00AE26ED">
      <w:pPr>
        <w:pStyle w:val="14"/>
        <w:jc w:val="center"/>
        <w:rPr>
          <w:rFonts w:ascii="Times New Roman" w:hAnsi="Times New Roman"/>
          <w:sz w:val="14"/>
          <w:szCs w:val="14"/>
        </w:rPr>
      </w:pPr>
      <w:r w:rsidRPr="00AE26ED">
        <w:rPr>
          <w:rFonts w:ascii="Times New Roman" w:hAnsi="Times New Roman"/>
          <w:sz w:val="14"/>
          <w:szCs w:val="14"/>
        </w:rPr>
        <w:t>Порядок</w:t>
      </w:r>
      <w:r w:rsidRPr="00AE26ED">
        <w:rPr>
          <w:rFonts w:ascii="Times New Roman" w:hAnsi="Times New Roman"/>
          <w:sz w:val="14"/>
          <w:szCs w:val="14"/>
        </w:rPr>
        <w:br/>
        <w:t>участия граждан в обсуждении проектов решений Думы Солецкого</w:t>
      </w:r>
      <w:r w:rsidRPr="00AE26ED">
        <w:rPr>
          <w:rFonts w:ascii="Times New Roman" w:hAnsi="Times New Roman"/>
          <w:sz w:val="14"/>
          <w:szCs w:val="14"/>
        </w:rPr>
        <w:br/>
        <w:t>муниципального округа «Об утверждении Устава Солецкого муниципального округа Новгородской области» и «О внесении изменений в Устав Солецкого муниципального округа Новгородской области»</w:t>
      </w:r>
      <w:r>
        <w:rPr>
          <w:rFonts w:ascii="Times New Roman" w:hAnsi="Times New Roman"/>
          <w:sz w:val="14"/>
          <w:szCs w:val="14"/>
        </w:rPr>
        <w:t xml:space="preserve"> </w:t>
      </w:r>
      <w:r w:rsidRPr="00AE26ED">
        <w:rPr>
          <w:rFonts w:ascii="Times New Roman" w:hAnsi="Times New Roman"/>
          <w:sz w:val="14"/>
          <w:szCs w:val="14"/>
        </w:rPr>
        <w:t>(далее – Порядок)</w:t>
      </w:r>
    </w:p>
    <w:p w:rsidR="00AE26ED" w:rsidRPr="00AE26ED" w:rsidRDefault="00AE26ED" w:rsidP="00AE26ED">
      <w:pPr>
        <w:rPr>
          <w:sz w:val="14"/>
          <w:szCs w:val="14"/>
        </w:rPr>
      </w:pPr>
    </w:p>
    <w:p w:rsidR="00AE26ED" w:rsidRPr="00AE26ED" w:rsidRDefault="00AE26ED" w:rsidP="00AE26ED">
      <w:pPr>
        <w:ind w:firstLine="284"/>
        <w:jc w:val="both"/>
        <w:rPr>
          <w:sz w:val="14"/>
          <w:szCs w:val="14"/>
        </w:rPr>
      </w:pPr>
      <w:r w:rsidRPr="00AE26ED">
        <w:rPr>
          <w:sz w:val="14"/>
          <w:szCs w:val="14"/>
        </w:rPr>
        <w:t xml:space="preserve">1. Настоящий Порядок определяет участие граждан в обсуждении проектов решений Думы Солецкого муниципального округа «Об утверждении Устава Солецкого муниципального округа Новгородской области» и «О внесении изменений и (или) дополнений в Устав Солецкого муниципального округа Новгородской области». </w:t>
      </w:r>
    </w:p>
    <w:p w:rsidR="00AE26ED" w:rsidRPr="00AE26ED" w:rsidRDefault="00AE26ED" w:rsidP="00AE26ED">
      <w:pPr>
        <w:ind w:firstLine="284"/>
        <w:jc w:val="both"/>
        <w:rPr>
          <w:sz w:val="14"/>
          <w:szCs w:val="14"/>
        </w:rPr>
      </w:pPr>
      <w:r w:rsidRPr="00AE26ED">
        <w:rPr>
          <w:sz w:val="14"/>
          <w:szCs w:val="14"/>
        </w:rPr>
        <w:t>2. Проекты решений Думы Солецкого муниципального округа «Об утверждении Устава Солецкого муниципального округа Новгородской области» и «О внесении изменений и (или) дополнений в Устав Солецкого муниципального округа Новгородской области» (далее - Проекты) не позднее чем за 30 дней до дня рассмотрения вопроса о принятии вышеуказанных Проектов подлежат официальному опубликованию (обнародованию) в периодическом печатном издании – бюллетень «Солецкий вестник». В течение данного периода население Солецкого муниципального округа может реализовать право на участие в процессе принятия Проектов.</w:t>
      </w:r>
    </w:p>
    <w:p w:rsidR="00AE26ED" w:rsidRPr="00AE26ED" w:rsidRDefault="00AE26ED" w:rsidP="00AE26ED">
      <w:pPr>
        <w:ind w:firstLine="284"/>
        <w:jc w:val="both"/>
        <w:rPr>
          <w:sz w:val="14"/>
          <w:szCs w:val="14"/>
        </w:rPr>
      </w:pPr>
      <w:r w:rsidRPr="00AE26ED">
        <w:rPr>
          <w:sz w:val="14"/>
          <w:szCs w:val="14"/>
        </w:rPr>
        <w:t>Одновременно публикуется (обнародуется) и настоящий Порядок.</w:t>
      </w:r>
    </w:p>
    <w:p w:rsidR="00AE26ED" w:rsidRPr="00AE26ED" w:rsidRDefault="00AE26ED" w:rsidP="00AE26ED">
      <w:pPr>
        <w:ind w:firstLine="284"/>
        <w:jc w:val="both"/>
        <w:rPr>
          <w:sz w:val="14"/>
          <w:szCs w:val="14"/>
        </w:rPr>
      </w:pPr>
      <w:r w:rsidRPr="00AE26ED">
        <w:rPr>
          <w:sz w:val="14"/>
          <w:szCs w:val="14"/>
        </w:rPr>
        <w:t>3. Участие граждан в обсуждении Проектов может проходить в следующих формах:</w:t>
      </w:r>
    </w:p>
    <w:p w:rsidR="00AE26ED" w:rsidRPr="00AE26ED" w:rsidRDefault="00AE26ED" w:rsidP="00AE26ED">
      <w:pPr>
        <w:ind w:firstLine="284"/>
        <w:jc w:val="both"/>
        <w:rPr>
          <w:sz w:val="14"/>
          <w:szCs w:val="14"/>
        </w:rPr>
      </w:pPr>
      <w:r w:rsidRPr="00AE26ED">
        <w:rPr>
          <w:sz w:val="14"/>
          <w:szCs w:val="14"/>
        </w:rPr>
        <w:t>публичные слушания;</w:t>
      </w:r>
    </w:p>
    <w:p w:rsidR="00AE26ED" w:rsidRPr="00AE26ED" w:rsidRDefault="00AE26ED" w:rsidP="00AE26ED">
      <w:pPr>
        <w:ind w:firstLine="284"/>
        <w:jc w:val="both"/>
        <w:rPr>
          <w:sz w:val="14"/>
          <w:szCs w:val="14"/>
        </w:rPr>
      </w:pPr>
      <w:r w:rsidRPr="00AE26ED">
        <w:rPr>
          <w:sz w:val="14"/>
          <w:szCs w:val="14"/>
        </w:rPr>
        <w:t>массовое обсуждение населением муниципального округа Проектов;</w:t>
      </w:r>
    </w:p>
    <w:p w:rsidR="00AE26ED" w:rsidRPr="00AE26ED" w:rsidRDefault="00AE26ED" w:rsidP="00AE26ED">
      <w:pPr>
        <w:ind w:firstLine="284"/>
        <w:jc w:val="both"/>
        <w:rPr>
          <w:sz w:val="14"/>
          <w:szCs w:val="14"/>
        </w:rPr>
      </w:pPr>
      <w:r w:rsidRPr="00AE26ED">
        <w:rPr>
          <w:sz w:val="14"/>
          <w:szCs w:val="14"/>
        </w:rPr>
        <w:t>внесение письменных предложений.</w:t>
      </w:r>
    </w:p>
    <w:p w:rsidR="00AE26ED" w:rsidRPr="00AE26ED" w:rsidRDefault="00AE26ED" w:rsidP="00AE26ED">
      <w:pPr>
        <w:ind w:firstLine="284"/>
        <w:jc w:val="both"/>
        <w:rPr>
          <w:sz w:val="14"/>
          <w:szCs w:val="14"/>
        </w:rPr>
      </w:pPr>
      <w:r w:rsidRPr="00AE26ED">
        <w:rPr>
          <w:sz w:val="14"/>
          <w:szCs w:val="14"/>
        </w:rPr>
        <w:t>3.1. Предложения по Проектам (далее - предложения) могут быть внесены также Главой Солецкого муниципального округа, депутатами Думы Солецкого муниципального округа, органами территориального общественного самоуправления, общественными организациями и объединениями.</w:t>
      </w:r>
    </w:p>
    <w:p w:rsidR="00AE26ED" w:rsidRPr="00AE26ED" w:rsidRDefault="00AE26ED" w:rsidP="00AE26ED">
      <w:pPr>
        <w:ind w:firstLine="284"/>
        <w:jc w:val="both"/>
        <w:rPr>
          <w:sz w:val="14"/>
          <w:szCs w:val="14"/>
        </w:rPr>
      </w:pPr>
      <w:r w:rsidRPr="00AE26ED">
        <w:rPr>
          <w:sz w:val="14"/>
          <w:szCs w:val="14"/>
        </w:rPr>
        <w:t xml:space="preserve">3.2. Публичные слушания проводятся в соответствии с Положением о публичных слушаниях в Солецком муниципальном округе, утвержденным решением Думы Солецкого муниципального округа. </w:t>
      </w:r>
    </w:p>
    <w:p w:rsidR="00AE26ED" w:rsidRPr="00AE26ED" w:rsidRDefault="00AE26ED" w:rsidP="00AE26ED">
      <w:pPr>
        <w:ind w:firstLine="284"/>
        <w:jc w:val="both"/>
        <w:rPr>
          <w:sz w:val="14"/>
          <w:szCs w:val="14"/>
        </w:rPr>
      </w:pPr>
      <w:r w:rsidRPr="00AE26ED">
        <w:rPr>
          <w:sz w:val="14"/>
          <w:szCs w:val="14"/>
        </w:rPr>
        <w:t xml:space="preserve">3.3. Массовое обсуждение Проектов населением Солецкого муниципального округа осуществляется по инициативе группы жителей Солецкого муниципального округа, работников организаций и учреждений, представителей общественных объединений и политических партий (далее - субъекты обсуждения), находящихся на территории Солецкого муниципального округа. </w:t>
      </w:r>
    </w:p>
    <w:p w:rsidR="00AE26ED" w:rsidRPr="00AE26ED" w:rsidRDefault="00AE26ED" w:rsidP="00AE26ED">
      <w:pPr>
        <w:ind w:firstLine="284"/>
        <w:jc w:val="both"/>
        <w:rPr>
          <w:sz w:val="14"/>
          <w:szCs w:val="14"/>
        </w:rPr>
      </w:pPr>
      <w:r w:rsidRPr="00AE26ED">
        <w:rPr>
          <w:sz w:val="14"/>
          <w:szCs w:val="14"/>
        </w:rPr>
        <w:t>Проекты решений, вынесенные на массовое обсуждение населением Солецкого муниципального округа, также могут обсуждаться в средствах массовой информации.</w:t>
      </w:r>
    </w:p>
    <w:p w:rsidR="00AE26ED" w:rsidRPr="00AE26ED" w:rsidRDefault="00AE26ED" w:rsidP="00AE26ED">
      <w:pPr>
        <w:ind w:firstLine="284"/>
        <w:jc w:val="both"/>
        <w:rPr>
          <w:sz w:val="14"/>
          <w:szCs w:val="14"/>
        </w:rPr>
      </w:pPr>
      <w:r w:rsidRPr="00AE26ED">
        <w:rPr>
          <w:sz w:val="14"/>
          <w:szCs w:val="14"/>
        </w:rPr>
        <w:t>Предложения и замечания субъектов обсуждения направляются ими в Администрацию Солецкого муниципального округа в письменной форме, не позднее, чем за 10 дней до дня принятия Проектов на заседании Думы Солецкого муниципального округа.</w:t>
      </w:r>
    </w:p>
    <w:p w:rsidR="00AE26ED" w:rsidRPr="00AE26ED" w:rsidRDefault="00AE26ED" w:rsidP="00AE26ED">
      <w:pPr>
        <w:ind w:firstLine="284"/>
        <w:jc w:val="both"/>
        <w:rPr>
          <w:sz w:val="14"/>
          <w:szCs w:val="14"/>
        </w:rPr>
      </w:pPr>
      <w:r w:rsidRPr="00AE26ED">
        <w:rPr>
          <w:sz w:val="14"/>
          <w:szCs w:val="14"/>
        </w:rPr>
        <w:t>3.4. Предложения принимаются не позднее 10 дней до дня рассмотрения вопроса о Проектах на заседании Думы Солецкого муниципального округа.</w:t>
      </w:r>
    </w:p>
    <w:p w:rsidR="00AE26ED" w:rsidRPr="00AE26ED" w:rsidRDefault="00AE26ED" w:rsidP="00AE26ED">
      <w:pPr>
        <w:ind w:firstLine="284"/>
        <w:jc w:val="both"/>
        <w:rPr>
          <w:sz w:val="14"/>
          <w:szCs w:val="14"/>
        </w:rPr>
      </w:pPr>
      <w:r w:rsidRPr="00AE26ED">
        <w:rPr>
          <w:sz w:val="14"/>
          <w:szCs w:val="14"/>
        </w:rPr>
        <w:t xml:space="preserve">Предложения подаются в письменной форме в Администрацию муниципального округа. </w:t>
      </w:r>
      <w:proofErr w:type="gramStart"/>
      <w:r w:rsidRPr="00AE26ED">
        <w:rPr>
          <w:sz w:val="14"/>
          <w:szCs w:val="14"/>
        </w:rPr>
        <w:t>Они должны содержать, как правило, наименование и адрес Администрации муниципального округа, изложение существа предложения, сведения, по которым можно установить лицо, обратившееся с предложением (фамилия, имя, отчество, адрес места жительства обратившегося), дату составления и подпись (подписи) обратившегося (обратившихся).</w:t>
      </w:r>
      <w:proofErr w:type="gramEnd"/>
    </w:p>
    <w:p w:rsidR="00AE26ED" w:rsidRPr="00AE26ED" w:rsidRDefault="00AE26ED" w:rsidP="00AE26ED">
      <w:pPr>
        <w:ind w:firstLine="284"/>
        <w:jc w:val="both"/>
        <w:rPr>
          <w:sz w:val="14"/>
          <w:szCs w:val="14"/>
        </w:rPr>
      </w:pPr>
      <w:r w:rsidRPr="00AE26ED">
        <w:rPr>
          <w:sz w:val="14"/>
          <w:szCs w:val="14"/>
        </w:rPr>
        <w:t>4. Все предложения и замечания регистрируются немедленно по поступлении в Администрацию муниципального округа и передаются председателю Думы Солецкого муниципального округа, который направляет данные предложения в соответствующую комиссию Думы Солецкого муниципального округа, в компетенцию которой входит рассмотрение данного вопроса.</w:t>
      </w:r>
    </w:p>
    <w:p w:rsidR="00AE26ED" w:rsidRPr="00AE26ED" w:rsidRDefault="00AE26ED" w:rsidP="00AE26ED">
      <w:pPr>
        <w:ind w:firstLine="284"/>
        <w:jc w:val="both"/>
        <w:rPr>
          <w:sz w:val="14"/>
          <w:szCs w:val="14"/>
        </w:rPr>
      </w:pPr>
      <w:r w:rsidRPr="00AE26ED">
        <w:rPr>
          <w:sz w:val="14"/>
          <w:szCs w:val="14"/>
        </w:rPr>
        <w:t>5. В течение 10 календарных дней с момента получения и регистрации предложений в Администрации муниципального округа, на них должен быть дан ответ за подписью председателя Думы Солецкого муниципального округа.</w:t>
      </w:r>
    </w:p>
    <w:bookmarkEnd w:id="19"/>
    <w:p w:rsidR="00AE26ED" w:rsidRPr="00AE26ED" w:rsidRDefault="00AE26ED" w:rsidP="00AE26ED">
      <w:pPr>
        <w:pStyle w:val="1a"/>
        <w:suppressLineNumbers/>
        <w:snapToGrid w:val="0"/>
        <w:spacing w:before="0" w:after="0" w:line="240" w:lineRule="auto"/>
        <w:ind w:firstLine="284"/>
        <w:jc w:val="left"/>
        <w:rPr>
          <w:rFonts w:ascii="Times New Roman" w:hAnsi="Times New Roman" w:cs="Times New Roman"/>
          <w:b/>
          <w:sz w:val="14"/>
          <w:szCs w:val="14"/>
        </w:rPr>
      </w:pPr>
    </w:p>
    <w:p w:rsidR="00AE26ED" w:rsidRPr="00AE26ED" w:rsidRDefault="00AE26ED" w:rsidP="00AE26ED">
      <w:pPr>
        <w:pStyle w:val="1a"/>
        <w:suppressLineNumbers/>
        <w:snapToGrid w:val="0"/>
        <w:spacing w:before="0" w:after="0" w:line="240" w:lineRule="auto"/>
        <w:ind w:firstLine="284"/>
        <w:jc w:val="left"/>
        <w:rPr>
          <w:rFonts w:ascii="Times New Roman" w:hAnsi="Times New Roman" w:cs="Times New Roman"/>
          <w:b/>
          <w:sz w:val="14"/>
          <w:szCs w:val="14"/>
        </w:rPr>
      </w:pPr>
    </w:p>
    <w:p w:rsidR="00AE26ED" w:rsidRDefault="00AE26ED" w:rsidP="00AE26ED">
      <w:pPr>
        <w:rPr>
          <w:sz w:val="14"/>
          <w:szCs w:val="14"/>
        </w:rPr>
      </w:pPr>
    </w:p>
    <w:p w:rsidR="0040258D" w:rsidRDefault="0040258D" w:rsidP="00AE26ED">
      <w:pPr>
        <w:rPr>
          <w:sz w:val="14"/>
          <w:szCs w:val="14"/>
        </w:rPr>
      </w:pPr>
    </w:p>
    <w:p w:rsidR="0040258D" w:rsidRDefault="0040258D" w:rsidP="00AE26ED">
      <w:pPr>
        <w:rPr>
          <w:sz w:val="14"/>
          <w:szCs w:val="14"/>
        </w:rPr>
      </w:pPr>
    </w:p>
    <w:p w:rsidR="0040258D" w:rsidRDefault="0040258D" w:rsidP="00AE26ED">
      <w:pPr>
        <w:rPr>
          <w:sz w:val="14"/>
          <w:szCs w:val="14"/>
        </w:rPr>
      </w:pPr>
    </w:p>
    <w:p w:rsidR="0040258D" w:rsidRDefault="0040258D" w:rsidP="00AE26ED">
      <w:pPr>
        <w:rPr>
          <w:sz w:val="14"/>
          <w:szCs w:val="14"/>
        </w:rPr>
      </w:pPr>
    </w:p>
    <w:p w:rsidR="0040258D" w:rsidRDefault="0040258D" w:rsidP="00AE26ED">
      <w:pPr>
        <w:rPr>
          <w:sz w:val="14"/>
          <w:szCs w:val="14"/>
        </w:rPr>
      </w:pPr>
    </w:p>
    <w:p w:rsidR="0040258D" w:rsidRPr="000749D2" w:rsidRDefault="0040258D" w:rsidP="0040258D">
      <w:pPr>
        <w:jc w:val="center"/>
        <w:rPr>
          <w:b/>
          <w:sz w:val="15"/>
          <w:szCs w:val="15"/>
        </w:rPr>
      </w:pPr>
      <w:r w:rsidRPr="000749D2">
        <w:rPr>
          <w:b/>
          <w:sz w:val="15"/>
          <w:szCs w:val="15"/>
        </w:rPr>
        <w:lastRenderedPageBreak/>
        <w:t>Извещение</w:t>
      </w:r>
    </w:p>
    <w:p w:rsidR="0040258D" w:rsidRPr="000749D2" w:rsidRDefault="0040258D" w:rsidP="0040258D">
      <w:pPr>
        <w:jc w:val="center"/>
        <w:rPr>
          <w:b/>
          <w:sz w:val="15"/>
          <w:szCs w:val="15"/>
        </w:rPr>
      </w:pPr>
      <w:r w:rsidRPr="000749D2">
        <w:rPr>
          <w:b/>
          <w:sz w:val="15"/>
          <w:szCs w:val="15"/>
        </w:rPr>
        <w:t>о возможности предоставления земельных участков</w:t>
      </w:r>
    </w:p>
    <w:p w:rsidR="0040258D" w:rsidRPr="000749D2" w:rsidRDefault="0040258D" w:rsidP="0040258D">
      <w:pPr>
        <w:jc w:val="center"/>
        <w:rPr>
          <w:b/>
          <w:sz w:val="15"/>
          <w:szCs w:val="15"/>
        </w:rPr>
      </w:pPr>
      <w:r w:rsidRPr="000749D2">
        <w:rPr>
          <w:b/>
          <w:sz w:val="15"/>
          <w:szCs w:val="15"/>
        </w:rPr>
        <w:t>для сельскохозяйственного использования</w:t>
      </w:r>
    </w:p>
    <w:p w:rsidR="0040258D" w:rsidRPr="000749D2" w:rsidRDefault="0040258D" w:rsidP="0040258D">
      <w:pPr>
        <w:rPr>
          <w:sz w:val="15"/>
          <w:szCs w:val="15"/>
        </w:rPr>
      </w:pPr>
    </w:p>
    <w:p w:rsidR="0040258D" w:rsidRPr="000749D2" w:rsidRDefault="0040258D" w:rsidP="0040258D">
      <w:pPr>
        <w:ind w:firstLine="284"/>
        <w:jc w:val="both"/>
        <w:rPr>
          <w:b/>
          <w:sz w:val="15"/>
          <w:szCs w:val="15"/>
          <w:u w:val="single"/>
        </w:rPr>
      </w:pPr>
      <w:r w:rsidRPr="000749D2">
        <w:rPr>
          <w:sz w:val="15"/>
          <w:szCs w:val="15"/>
        </w:rPr>
        <w:t xml:space="preserve">Администрация Солецкого муниципального округа сообщает о возможности предоставления земельных участков в </w:t>
      </w:r>
      <w:r w:rsidRPr="000749D2">
        <w:rPr>
          <w:b/>
          <w:sz w:val="15"/>
          <w:szCs w:val="15"/>
        </w:rPr>
        <w:t>безвозмездное пользование</w:t>
      </w:r>
      <w:r w:rsidRPr="000749D2">
        <w:rPr>
          <w:sz w:val="15"/>
          <w:szCs w:val="15"/>
        </w:rPr>
        <w:t xml:space="preserve"> (в рамках программы «Новгородский гектар»):</w:t>
      </w:r>
    </w:p>
    <w:p w:rsidR="0040258D" w:rsidRPr="000749D2" w:rsidRDefault="0040258D" w:rsidP="0040258D">
      <w:pPr>
        <w:ind w:firstLine="284"/>
        <w:jc w:val="both"/>
        <w:rPr>
          <w:sz w:val="15"/>
          <w:szCs w:val="15"/>
        </w:rPr>
      </w:pPr>
      <w:r w:rsidRPr="000749D2">
        <w:rPr>
          <w:sz w:val="15"/>
          <w:szCs w:val="15"/>
        </w:rPr>
        <w:t xml:space="preserve">для сельскохозяйственного производства </w:t>
      </w:r>
      <w:r w:rsidRPr="000749D2">
        <w:rPr>
          <w:sz w:val="15"/>
          <w:szCs w:val="15"/>
          <w:u w:val="single"/>
        </w:rPr>
        <w:t>из земель сельскохозяйственного назначения:</w:t>
      </w:r>
      <w:r w:rsidRPr="000749D2">
        <w:rPr>
          <w:sz w:val="15"/>
          <w:szCs w:val="15"/>
        </w:rPr>
        <w:t xml:space="preserve"> </w:t>
      </w:r>
    </w:p>
    <w:p w:rsidR="0040258D" w:rsidRPr="000749D2" w:rsidRDefault="0040258D" w:rsidP="0040258D">
      <w:pPr>
        <w:ind w:firstLine="284"/>
        <w:jc w:val="both"/>
        <w:rPr>
          <w:sz w:val="15"/>
          <w:szCs w:val="15"/>
        </w:rPr>
      </w:pPr>
      <w:r w:rsidRPr="000749D2">
        <w:rPr>
          <w:sz w:val="15"/>
          <w:szCs w:val="15"/>
        </w:rPr>
        <w:t xml:space="preserve">с кадастровым номером 53:16:0000000:3221, площадью 382275 кв. м, </w:t>
      </w:r>
      <w:proofErr w:type="gramStart"/>
      <w:r w:rsidRPr="000749D2">
        <w:rPr>
          <w:sz w:val="15"/>
          <w:szCs w:val="15"/>
        </w:rPr>
        <w:t>расположенного</w:t>
      </w:r>
      <w:proofErr w:type="gramEnd"/>
      <w:r w:rsidRPr="000749D2">
        <w:rPr>
          <w:sz w:val="15"/>
          <w:szCs w:val="15"/>
        </w:rPr>
        <w:t xml:space="preserve"> по адресу: Новгородская область, Солецкий муниципальный округ;</w:t>
      </w:r>
    </w:p>
    <w:p w:rsidR="0040258D" w:rsidRPr="000749D2" w:rsidRDefault="0040258D" w:rsidP="0040258D">
      <w:pPr>
        <w:ind w:firstLine="284"/>
        <w:jc w:val="both"/>
        <w:rPr>
          <w:sz w:val="15"/>
          <w:szCs w:val="15"/>
        </w:rPr>
      </w:pPr>
      <w:r w:rsidRPr="000749D2">
        <w:rPr>
          <w:sz w:val="15"/>
          <w:szCs w:val="15"/>
        </w:rPr>
        <w:t xml:space="preserve">с кадастровым номером 53:16:0061301:134, площадью 444749 кв. м, </w:t>
      </w:r>
      <w:proofErr w:type="gramStart"/>
      <w:r w:rsidRPr="000749D2">
        <w:rPr>
          <w:sz w:val="15"/>
          <w:szCs w:val="15"/>
        </w:rPr>
        <w:t>расположенного</w:t>
      </w:r>
      <w:proofErr w:type="gramEnd"/>
      <w:r w:rsidRPr="000749D2">
        <w:rPr>
          <w:sz w:val="15"/>
          <w:szCs w:val="15"/>
        </w:rPr>
        <w:t xml:space="preserve"> по адресу: Новгородская область, Солецкий муниципальный округ;</w:t>
      </w:r>
    </w:p>
    <w:p w:rsidR="0040258D" w:rsidRPr="000749D2" w:rsidRDefault="0040258D" w:rsidP="0040258D">
      <w:pPr>
        <w:ind w:firstLine="284"/>
        <w:jc w:val="both"/>
        <w:rPr>
          <w:sz w:val="15"/>
          <w:szCs w:val="15"/>
        </w:rPr>
      </w:pPr>
      <w:r w:rsidRPr="000749D2">
        <w:rPr>
          <w:sz w:val="15"/>
          <w:szCs w:val="15"/>
        </w:rPr>
        <w:t xml:space="preserve">с кадастровым номером 53:16:0061301:135, площадью 892083 кв. м, </w:t>
      </w:r>
      <w:proofErr w:type="gramStart"/>
      <w:r w:rsidRPr="000749D2">
        <w:rPr>
          <w:sz w:val="15"/>
          <w:szCs w:val="15"/>
        </w:rPr>
        <w:t>расположенного</w:t>
      </w:r>
      <w:proofErr w:type="gramEnd"/>
      <w:r w:rsidRPr="000749D2">
        <w:rPr>
          <w:sz w:val="15"/>
          <w:szCs w:val="15"/>
        </w:rPr>
        <w:t xml:space="preserve"> по адресу: Новгородская область, Солецкий муниципальный округ;</w:t>
      </w:r>
    </w:p>
    <w:p w:rsidR="0040258D" w:rsidRPr="000749D2" w:rsidRDefault="0040258D" w:rsidP="0040258D">
      <w:pPr>
        <w:ind w:firstLine="284"/>
        <w:jc w:val="both"/>
        <w:rPr>
          <w:sz w:val="15"/>
          <w:szCs w:val="15"/>
        </w:rPr>
      </w:pPr>
      <w:r w:rsidRPr="000749D2">
        <w:rPr>
          <w:sz w:val="15"/>
          <w:szCs w:val="15"/>
        </w:rPr>
        <w:t xml:space="preserve">с кадастровым номером 53:16:0061301:138, площадью 260268 кв. м, </w:t>
      </w:r>
      <w:proofErr w:type="gramStart"/>
      <w:r w:rsidRPr="000749D2">
        <w:rPr>
          <w:sz w:val="15"/>
          <w:szCs w:val="15"/>
        </w:rPr>
        <w:t>расположенного</w:t>
      </w:r>
      <w:proofErr w:type="gramEnd"/>
      <w:r w:rsidRPr="000749D2">
        <w:rPr>
          <w:sz w:val="15"/>
          <w:szCs w:val="15"/>
        </w:rPr>
        <w:t xml:space="preserve"> по адресу: Новгородская область, Солецкий муниципальный округ;</w:t>
      </w:r>
    </w:p>
    <w:p w:rsidR="0040258D" w:rsidRPr="000749D2" w:rsidRDefault="0040258D" w:rsidP="0040258D">
      <w:pPr>
        <w:ind w:firstLine="284"/>
        <w:jc w:val="both"/>
        <w:rPr>
          <w:sz w:val="15"/>
          <w:szCs w:val="15"/>
          <w:u w:val="single"/>
        </w:rPr>
      </w:pPr>
      <w:r w:rsidRPr="000749D2">
        <w:rPr>
          <w:sz w:val="15"/>
          <w:szCs w:val="15"/>
        </w:rPr>
        <w:t xml:space="preserve">для хранения и переработки сельскохозяйственной продукции </w:t>
      </w:r>
      <w:r w:rsidRPr="000749D2">
        <w:rPr>
          <w:sz w:val="15"/>
          <w:szCs w:val="15"/>
          <w:u w:val="single"/>
        </w:rPr>
        <w:t>из земель населенных пунктов:</w:t>
      </w:r>
    </w:p>
    <w:p w:rsidR="0040258D" w:rsidRPr="000749D2" w:rsidRDefault="0040258D" w:rsidP="0040258D">
      <w:pPr>
        <w:ind w:firstLine="284"/>
        <w:jc w:val="both"/>
        <w:rPr>
          <w:sz w:val="15"/>
          <w:szCs w:val="15"/>
        </w:rPr>
      </w:pPr>
      <w:r w:rsidRPr="000749D2">
        <w:rPr>
          <w:sz w:val="15"/>
          <w:szCs w:val="15"/>
        </w:rPr>
        <w:t xml:space="preserve">с кадастровым номером 53:16:0061301:131, площадью 123651 кв. м, </w:t>
      </w:r>
      <w:proofErr w:type="gramStart"/>
      <w:r w:rsidRPr="000749D2">
        <w:rPr>
          <w:sz w:val="15"/>
          <w:szCs w:val="15"/>
        </w:rPr>
        <w:t>расположенного</w:t>
      </w:r>
      <w:proofErr w:type="gramEnd"/>
      <w:r w:rsidRPr="000749D2">
        <w:rPr>
          <w:sz w:val="15"/>
          <w:szCs w:val="15"/>
        </w:rPr>
        <w:t xml:space="preserve"> по адресу: Новгородская область, Солецкий муниципальный округ, д. Кузнецово, ул. Садовая, земельный участок 2кс.</w:t>
      </w:r>
    </w:p>
    <w:p w:rsidR="0040258D" w:rsidRPr="000749D2" w:rsidRDefault="0040258D" w:rsidP="0040258D">
      <w:pPr>
        <w:ind w:firstLine="284"/>
        <w:jc w:val="both"/>
        <w:rPr>
          <w:sz w:val="15"/>
          <w:szCs w:val="15"/>
        </w:rPr>
      </w:pPr>
      <w:r w:rsidRPr="000749D2">
        <w:rPr>
          <w:sz w:val="15"/>
          <w:szCs w:val="15"/>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земельного участка (далее – заявления). Для ведения сельскохозяйственного производства гражданин вправе использовать земельный участок в целях создания крестьянского (фермерского) хозяйства. Таким образом, заявитель, имеющий право на подачу указанного заявления, должен быть индивидуальным предпринимателем или главой крестьянского (фермерского) хозяйства.</w:t>
      </w:r>
    </w:p>
    <w:p w:rsidR="0040258D" w:rsidRPr="000749D2" w:rsidRDefault="0040258D" w:rsidP="0040258D">
      <w:pPr>
        <w:ind w:firstLine="284"/>
        <w:jc w:val="both"/>
        <w:rPr>
          <w:sz w:val="15"/>
          <w:szCs w:val="15"/>
        </w:rPr>
      </w:pPr>
      <w:r w:rsidRPr="000749D2">
        <w:rPr>
          <w:sz w:val="15"/>
          <w:szCs w:val="15"/>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w:t>
      </w:r>
    </w:p>
    <w:p w:rsidR="0040258D" w:rsidRPr="000749D2" w:rsidRDefault="0040258D" w:rsidP="0040258D">
      <w:pPr>
        <w:ind w:firstLine="284"/>
        <w:jc w:val="both"/>
        <w:rPr>
          <w:sz w:val="15"/>
          <w:szCs w:val="15"/>
        </w:rPr>
      </w:pPr>
      <w:r w:rsidRPr="000749D2">
        <w:rPr>
          <w:sz w:val="15"/>
          <w:szCs w:val="15"/>
        </w:rPr>
        <w:t xml:space="preserve">Прием заявлений о намерении участвовать в аукционе заканчивается по истечении </w:t>
      </w:r>
      <w:r w:rsidRPr="000749D2">
        <w:rPr>
          <w:b/>
          <w:sz w:val="15"/>
          <w:szCs w:val="15"/>
          <w:u w:val="single"/>
        </w:rPr>
        <w:t>10 календарных дней</w:t>
      </w:r>
      <w:r w:rsidRPr="000749D2">
        <w:rPr>
          <w:sz w:val="15"/>
          <w:szCs w:val="15"/>
        </w:rPr>
        <w:t xml:space="preserve"> со дня опубликования данного извещения </w:t>
      </w:r>
    </w:p>
    <w:p w:rsidR="0040258D" w:rsidRPr="000749D2" w:rsidRDefault="0040258D" w:rsidP="0040258D">
      <w:pPr>
        <w:ind w:firstLine="284"/>
        <w:jc w:val="both"/>
        <w:rPr>
          <w:sz w:val="15"/>
          <w:szCs w:val="15"/>
        </w:rPr>
      </w:pPr>
      <w:r w:rsidRPr="000749D2">
        <w:rPr>
          <w:sz w:val="15"/>
          <w:szCs w:val="15"/>
        </w:rPr>
        <w:t xml:space="preserve">Дата окончания приема заявлений – </w:t>
      </w:r>
      <w:r w:rsidRPr="000749D2">
        <w:rPr>
          <w:b/>
          <w:sz w:val="15"/>
          <w:szCs w:val="15"/>
          <w:u w:val="single"/>
        </w:rPr>
        <w:t>12 декабря 2022 года</w:t>
      </w:r>
      <w:r w:rsidRPr="000749D2">
        <w:rPr>
          <w:sz w:val="15"/>
          <w:szCs w:val="15"/>
        </w:rPr>
        <w:t>.</w:t>
      </w:r>
    </w:p>
    <w:p w:rsidR="0040258D" w:rsidRPr="000749D2" w:rsidRDefault="0040258D" w:rsidP="00AE26ED">
      <w:pPr>
        <w:rPr>
          <w:sz w:val="15"/>
          <w:szCs w:val="15"/>
        </w:rPr>
      </w:pPr>
    </w:p>
    <w:p w:rsidR="00AE26ED" w:rsidRPr="000749D2" w:rsidRDefault="00AE26ED" w:rsidP="0033528A">
      <w:pPr>
        <w:jc w:val="center"/>
        <w:rPr>
          <w:b/>
          <w:sz w:val="15"/>
          <w:szCs w:val="15"/>
        </w:rPr>
      </w:pPr>
    </w:p>
    <w:p w:rsidR="000749D2" w:rsidRPr="000749D2" w:rsidRDefault="000749D2" w:rsidP="000749D2">
      <w:pPr>
        <w:jc w:val="center"/>
        <w:rPr>
          <w:rFonts w:eastAsia="Times New Roman"/>
          <w:b/>
          <w:sz w:val="15"/>
          <w:szCs w:val="15"/>
          <w:lang w:eastAsia="ru-RU"/>
        </w:rPr>
      </w:pPr>
      <w:r w:rsidRPr="000749D2">
        <w:rPr>
          <w:rFonts w:eastAsia="Times New Roman"/>
          <w:b/>
          <w:bCs/>
          <w:sz w:val="15"/>
          <w:szCs w:val="15"/>
          <w:lang w:eastAsia="ru-RU"/>
        </w:rPr>
        <w:t xml:space="preserve">ИНФОРМАЦИОННОЕ  ИЗВЕЩЕНИЕ </w:t>
      </w:r>
    </w:p>
    <w:p w:rsidR="000749D2" w:rsidRPr="000749D2" w:rsidRDefault="000749D2" w:rsidP="000749D2">
      <w:pPr>
        <w:jc w:val="center"/>
        <w:rPr>
          <w:rFonts w:eastAsia="Times New Roman"/>
          <w:b/>
          <w:bCs/>
          <w:sz w:val="15"/>
          <w:szCs w:val="15"/>
          <w:lang w:eastAsia="ru-RU"/>
        </w:rPr>
      </w:pPr>
      <w:r w:rsidRPr="000749D2">
        <w:rPr>
          <w:rFonts w:eastAsia="Times New Roman"/>
          <w:b/>
          <w:bCs/>
          <w:sz w:val="15"/>
          <w:szCs w:val="15"/>
          <w:lang w:eastAsia="ru-RU"/>
        </w:rPr>
        <w:t>О ВОЗМОЖНОМ  УСТАНОВЛЕНИИ ПУБЛИЧНЫХ СЕРВИТУТОВ</w:t>
      </w:r>
    </w:p>
    <w:p w:rsidR="000749D2" w:rsidRPr="000749D2" w:rsidRDefault="000749D2" w:rsidP="000749D2">
      <w:pPr>
        <w:jc w:val="both"/>
        <w:rPr>
          <w:rFonts w:eastAsia="Times New Roman"/>
          <w:b/>
          <w:bCs/>
          <w:sz w:val="15"/>
          <w:szCs w:val="15"/>
          <w:lang w:eastAsia="ru-RU"/>
        </w:rPr>
      </w:pP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В соответствии с п. 1 ст. 39.37, п.5 ст. 39.38, ст. ст. 39.39 – 39.42 Земельного кодекса Российской  Федерации Администрация Солецкого муниципального округа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Публичный сервитут устанавливается на основании ходатайства Публичного акционерного общества «</w:t>
      </w:r>
      <w:proofErr w:type="spellStart"/>
      <w:r w:rsidRPr="000749D2">
        <w:rPr>
          <w:rFonts w:eastAsia="Times New Roman"/>
          <w:bCs/>
          <w:color w:val="000000"/>
          <w:sz w:val="15"/>
          <w:szCs w:val="15"/>
          <w:lang w:eastAsia="ru-RU"/>
        </w:rPr>
        <w:t>Россети</w:t>
      </w:r>
      <w:proofErr w:type="spellEnd"/>
      <w:r w:rsidRPr="000749D2">
        <w:rPr>
          <w:rFonts w:eastAsia="Times New Roman"/>
          <w:bCs/>
          <w:color w:val="000000"/>
          <w:sz w:val="15"/>
          <w:szCs w:val="15"/>
          <w:lang w:eastAsia="ru-RU"/>
        </w:rPr>
        <w:t xml:space="preserve"> Северо – Запад» (ПАО «</w:t>
      </w:r>
      <w:proofErr w:type="spellStart"/>
      <w:r w:rsidRPr="000749D2">
        <w:rPr>
          <w:rFonts w:eastAsia="Times New Roman"/>
          <w:bCs/>
          <w:color w:val="000000"/>
          <w:sz w:val="15"/>
          <w:szCs w:val="15"/>
          <w:lang w:eastAsia="ru-RU"/>
        </w:rPr>
        <w:t>Россети</w:t>
      </w:r>
      <w:proofErr w:type="spellEnd"/>
      <w:r w:rsidRPr="000749D2">
        <w:rPr>
          <w:rFonts w:eastAsia="Times New Roman"/>
          <w:bCs/>
          <w:color w:val="000000"/>
          <w:sz w:val="15"/>
          <w:szCs w:val="15"/>
          <w:lang w:eastAsia="ru-RU"/>
        </w:rPr>
        <w:t xml:space="preserve"> Северо – Запад»), собственника объекта электросетевого хозяйства.</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1. «</w:t>
      </w:r>
      <w:r w:rsidRPr="000749D2">
        <w:rPr>
          <w:rFonts w:eastAsia="Times New Roman"/>
          <w:b/>
          <w:bCs/>
          <w:iCs/>
          <w:color w:val="000000"/>
          <w:sz w:val="15"/>
          <w:szCs w:val="15"/>
          <w:lang w:eastAsia="ru-RU"/>
        </w:rPr>
        <w:t xml:space="preserve">КТП-30/10/0,4 </w:t>
      </w:r>
      <w:proofErr w:type="spellStart"/>
      <w:r w:rsidRPr="000749D2">
        <w:rPr>
          <w:rFonts w:eastAsia="Times New Roman"/>
          <w:b/>
          <w:bCs/>
          <w:iCs/>
          <w:color w:val="000000"/>
          <w:sz w:val="15"/>
          <w:szCs w:val="15"/>
          <w:lang w:eastAsia="ru-RU"/>
        </w:rPr>
        <w:t>кВ</w:t>
      </w:r>
      <w:proofErr w:type="spellEnd"/>
      <w:r w:rsidRPr="000749D2">
        <w:rPr>
          <w:rFonts w:eastAsia="Times New Roman"/>
          <w:b/>
          <w:bCs/>
          <w:iCs/>
          <w:color w:val="000000"/>
          <w:sz w:val="15"/>
          <w:szCs w:val="15"/>
          <w:lang w:eastAsia="ru-RU"/>
        </w:rPr>
        <w:t xml:space="preserve"> " </w:t>
      </w:r>
      <w:proofErr w:type="spellStart"/>
      <w:r w:rsidRPr="000749D2">
        <w:rPr>
          <w:rFonts w:eastAsia="Times New Roman"/>
          <w:b/>
          <w:bCs/>
          <w:iCs/>
          <w:color w:val="000000"/>
          <w:sz w:val="15"/>
          <w:szCs w:val="15"/>
          <w:lang w:eastAsia="ru-RU"/>
        </w:rPr>
        <w:t>Блошно</w:t>
      </w:r>
      <w:proofErr w:type="spellEnd"/>
      <w:r w:rsidRPr="000749D2">
        <w:rPr>
          <w:rFonts w:eastAsia="Times New Roman"/>
          <w:b/>
          <w:bCs/>
          <w:iCs/>
          <w:color w:val="000000"/>
          <w:sz w:val="15"/>
          <w:szCs w:val="15"/>
          <w:lang w:eastAsia="ru-RU"/>
        </w:rPr>
        <w:t xml:space="preserve"> " Л-3 ПС Светлицы"</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 xml:space="preserve">444 </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
          <w:bCs/>
          <w:sz w:val="15"/>
          <w:szCs w:val="15"/>
          <w:lang w:eastAsia="ru-RU"/>
        </w:rPr>
        <w:t>53:16:0031101:16</w:t>
      </w:r>
      <w:r w:rsidRPr="000749D2">
        <w:rPr>
          <w:rFonts w:eastAsia="Times New Roman"/>
          <w:bCs/>
          <w:sz w:val="15"/>
          <w:szCs w:val="15"/>
          <w:lang w:eastAsia="ru-RU"/>
        </w:rPr>
        <w:t xml:space="preserve"> – Новгородская область, р-н Солецкий, СП "</w:t>
      </w:r>
      <w:r w:rsidRPr="000749D2">
        <w:rPr>
          <w:rFonts w:eastAsia="Times New Roman"/>
          <w:sz w:val="15"/>
          <w:szCs w:val="15"/>
          <w:lang w:eastAsia="ru-RU"/>
        </w:rPr>
        <w:t xml:space="preserve">Выбитское ", д. </w:t>
      </w:r>
      <w:proofErr w:type="spellStart"/>
      <w:r w:rsidRPr="000749D2">
        <w:rPr>
          <w:rFonts w:eastAsia="Times New Roman"/>
          <w:sz w:val="15"/>
          <w:szCs w:val="15"/>
          <w:lang w:eastAsia="ru-RU"/>
        </w:rPr>
        <w:t>Блошно</w:t>
      </w:r>
      <w:proofErr w:type="spellEnd"/>
      <w:r w:rsidRPr="000749D2">
        <w:rPr>
          <w:rFonts w:eastAsia="Times New Roman"/>
          <w:sz w:val="15"/>
          <w:szCs w:val="15"/>
          <w:lang w:eastAsia="ru-RU"/>
        </w:rPr>
        <w:t>;</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Публичный сервитут устанавливается в отношении земельных участков, расположенных в границах кадастровых кварталов:</w:t>
      </w:r>
    </w:p>
    <w:p w:rsidR="000749D2" w:rsidRPr="000749D2" w:rsidRDefault="000749D2" w:rsidP="000749D2">
      <w:pPr>
        <w:shd w:val="clear" w:color="auto" w:fill="FFFFFF"/>
        <w:tabs>
          <w:tab w:val="left" w:pos="0"/>
        </w:tabs>
        <w:spacing w:after="60"/>
        <w:ind w:firstLine="284"/>
        <w:jc w:val="both"/>
        <w:rPr>
          <w:rFonts w:eastAsia="Times New Roman"/>
          <w:bCs/>
          <w:sz w:val="15"/>
          <w:szCs w:val="15"/>
          <w:lang w:eastAsia="ru-RU"/>
        </w:rPr>
      </w:pPr>
      <w:r w:rsidRPr="000749D2">
        <w:rPr>
          <w:rFonts w:eastAsia="Times New Roman"/>
          <w:bCs/>
          <w:sz w:val="15"/>
          <w:szCs w:val="15"/>
          <w:lang w:eastAsia="ru-RU"/>
        </w:rPr>
        <w:t>Земли кадастрового квартала 53:16:0031101-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2. «</w:t>
      </w:r>
      <w:r w:rsidRPr="000749D2">
        <w:rPr>
          <w:rFonts w:eastAsia="Times New Roman"/>
          <w:b/>
          <w:bCs/>
          <w:iCs/>
          <w:color w:val="000000"/>
          <w:sz w:val="15"/>
          <w:szCs w:val="15"/>
          <w:lang w:eastAsia="ru-RU"/>
        </w:rPr>
        <w:t>СТП-25/10/0,4 «Селище-1» Л-6 ПС "Светлицы"</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435</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
          <w:bCs/>
          <w:sz w:val="15"/>
          <w:szCs w:val="15"/>
          <w:lang w:eastAsia="ru-RU"/>
        </w:rPr>
        <w:t xml:space="preserve">53:16:0032601:3 – </w:t>
      </w:r>
      <w:r w:rsidRPr="000749D2">
        <w:rPr>
          <w:rFonts w:eastAsia="Times New Roman"/>
          <w:bCs/>
          <w:sz w:val="15"/>
          <w:szCs w:val="15"/>
          <w:lang w:eastAsia="ru-RU"/>
        </w:rPr>
        <w:t>Новгородская область, р-н Солецкий;</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
          <w:bCs/>
          <w:sz w:val="15"/>
          <w:szCs w:val="15"/>
          <w:lang w:eastAsia="ru-RU"/>
        </w:rPr>
        <w:t>53:16:0032601:9 –</w:t>
      </w:r>
      <w:r w:rsidRPr="000749D2">
        <w:rPr>
          <w:rFonts w:eastAsia="Times New Roman"/>
          <w:bCs/>
          <w:sz w:val="15"/>
          <w:szCs w:val="15"/>
          <w:lang w:eastAsia="ru-RU"/>
        </w:rPr>
        <w:t>Новгородская область, р-н Солецкий, СП</w:t>
      </w:r>
      <w:r w:rsidRPr="000749D2">
        <w:rPr>
          <w:rFonts w:eastAsia="Times New Roman"/>
          <w:b/>
          <w:bCs/>
          <w:sz w:val="15"/>
          <w:szCs w:val="15"/>
          <w:lang w:eastAsia="ru-RU"/>
        </w:rPr>
        <w:t xml:space="preserve"> "</w:t>
      </w:r>
      <w:r w:rsidRPr="000749D2">
        <w:rPr>
          <w:rFonts w:eastAsia="Times New Roman"/>
          <w:sz w:val="15"/>
          <w:szCs w:val="15"/>
          <w:lang w:eastAsia="ru-RU"/>
        </w:rPr>
        <w:t>Выбитское".</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 xml:space="preserve">Публичный сервитут устанавливается в отношении земельных участков, </w:t>
      </w:r>
      <w:r w:rsidRPr="000749D2">
        <w:rPr>
          <w:rFonts w:eastAsia="Times New Roman"/>
          <w:bCs/>
          <w:sz w:val="15"/>
          <w:szCs w:val="15"/>
          <w:lang w:eastAsia="ru-RU"/>
        </w:rPr>
        <w:lastRenderedPageBreak/>
        <w:t>расположенных в границах кадастровых кварталов:</w:t>
      </w:r>
    </w:p>
    <w:p w:rsidR="000749D2" w:rsidRPr="000749D2" w:rsidRDefault="000749D2" w:rsidP="000749D2">
      <w:pPr>
        <w:shd w:val="clear" w:color="auto" w:fill="FFFFFF"/>
        <w:tabs>
          <w:tab w:val="left" w:pos="0"/>
        </w:tabs>
        <w:spacing w:after="60"/>
        <w:ind w:firstLine="284"/>
        <w:jc w:val="both"/>
        <w:rPr>
          <w:rFonts w:eastAsia="Times New Roman"/>
          <w:bCs/>
          <w:sz w:val="15"/>
          <w:szCs w:val="15"/>
          <w:lang w:eastAsia="ru-RU"/>
        </w:rPr>
      </w:pPr>
      <w:r w:rsidRPr="000749D2">
        <w:rPr>
          <w:rFonts w:eastAsia="Times New Roman"/>
          <w:bCs/>
          <w:sz w:val="15"/>
          <w:szCs w:val="15"/>
          <w:lang w:eastAsia="ru-RU"/>
        </w:rPr>
        <w:t>Земли кадастрового квартала 53:16:0032601 -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3. «</w:t>
      </w:r>
      <w:r w:rsidRPr="000749D2">
        <w:rPr>
          <w:rFonts w:eastAsia="Times New Roman"/>
          <w:b/>
          <w:bCs/>
          <w:iCs/>
          <w:color w:val="000000"/>
          <w:sz w:val="15"/>
          <w:szCs w:val="15"/>
          <w:lang w:eastAsia="ru-RU"/>
        </w:rPr>
        <w:t>Здание контейнерного типа СТП-25/10/0,4 "Городок-2" Л-2 ПС Ситня</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443</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
          <w:bCs/>
          <w:sz w:val="15"/>
          <w:szCs w:val="15"/>
          <w:lang w:eastAsia="ru-RU"/>
        </w:rPr>
        <w:t>53:16:0000000:2758</w:t>
      </w:r>
      <w:r w:rsidRPr="000749D2">
        <w:rPr>
          <w:rFonts w:eastAsia="Times New Roman"/>
          <w:bCs/>
          <w:sz w:val="15"/>
          <w:szCs w:val="15"/>
          <w:lang w:eastAsia="ru-RU"/>
        </w:rPr>
        <w:t xml:space="preserve"> – Новгородская область, р-н Солецкий, СП "</w:t>
      </w:r>
      <w:r w:rsidRPr="000749D2">
        <w:rPr>
          <w:rFonts w:eastAsia="Times New Roman"/>
          <w:sz w:val="15"/>
          <w:szCs w:val="15"/>
          <w:lang w:eastAsia="ru-RU"/>
        </w:rPr>
        <w:t>Горское".</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Публичный сервитут устанавливается в отношении земельных участков, расположенных в границах кадастровых кварталов:</w:t>
      </w:r>
    </w:p>
    <w:p w:rsidR="000749D2" w:rsidRPr="000749D2" w:rsidRDefault="000749D2" w:rsidP="000749D2">
      <w:pPr>
        <w:shd w:val="clear" w:color="auto" w:fill="FFFFFF"/>
        <w:tabs>
          <w:tab w:val="left" w:pos="0"/>
        </w:tabs>
        <w:spacing w:after="60"/>
        <w:ind w:firstLine="284"/>
        <w:jc w:val="both"/>
        <w:rPr>
          <w:rFonts w:eastAsia="Times New Roman"/>
          <w:bCs/>
          <w:sz w:val="15"/>
          <w:szCs w:val="15"/>
          <w:lang w:eastAsia="ru-RU"/>
        </w:rPr>
      </w:pPr>
      <w:r w:rsidRPr="000749D2">
        <w:rPr>
          <w:rFonts w:eastAsia="Times New Roman"/>
          <w:bCs/>
          <w:sz w:val="15"/>
          <w:szCs w:val="15"/>
          <w:lang w:eastAsia="ru-RU"/>
        </w:rPr>
        <w:t>Земли кадастрового квартала 53:16:0060201-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4. «</w:t>
      </w:r>
      <w:r w:rsidRPr="000749D2">
        <w:rPr>
          <w:rFonts w:eastAsia="Times New Roman"/>
          <w:b/>
          <w:bCs/>
          <w:iCs/>
          <w:color w:val="000000"/>
          <w:sz w:val="15"/>
          <w:szCs w:val="15"/>
          <w:lang w:eastAsia="ru-RU"/>
        </w:rPr>
        <w:t xml:space="preserve">ЗТП-2х400/10/0,4 </w:t>
      </w:r>
      <w:proofErr w:type="spellStart"/>
      <w:r w:rsidRPr="000749D2">
        <w:rPr>
          <w:rFonts w:eastAsia="Times New Roman"/>
          <w:b/>
          <w:bCs/>
          <w:iCs/>
          <w:color w:val="000000"/>
          <w:sz w:val="15"/>
          <w:szCs w:val="15"/>
          <w:lang w:eastAsia="ru-RU"/>
        </w:rPr>
        <w:t>кВ</w:t>
      </w:r>
      <w:proofErr w:type="spellEnd"/>
      <w:r w:rsidRPr="000749D2">
        <w:rPr>
          <w:rFonts w:eastAsia="Times New Roman"/>
          <w:b/>
          <w:bCs/>
          <w:iCs/>
          <w:color w:val="000000"/>
          <w:sz w:val="15"/>
          <w:szCs w:val="15"/>
          <w:lang w:eastAsia="ru-RU"/>
        </w:rPr>
        <w:t xml:space="preserve"> "База СРЭС " Л-3 ПС Сольцы</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813</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
          <w:bCs/>
          <w:sz w:val="15"/>
          <w:szCs w:val="15"/>
          <w:lang w:eastAsia="ru-RU"/>
        </w:rPr>
        <w:t>53:16:0010216:24</w:t>
      </w:r>
      <w:r w:rsidRPr="000749D2">
        <w:rPr>
          <w:rFonts w:eastAsia="Times New Roman"/>
          <w:bCs/>
          <w:sz w:val="15"/>
          <w:szCs w:val="15"/>
          <w:lang w:eastAsia="ru-RU"/>
        </w:rPr>
        <w:t xml:space="preserve"> - Новгородская область</w:t>
      </w:r>
      <w:r w:rsidRPr="000749D2">
        <w:rPr>
          <w:rFonts w:eastAsia="Times New Roman"/>
          <w:sz w:val="15"/>
          <w:szCs w:val="15"/>
          <w:lang w:eastAsia="ru-RU"/>
        </w:rPr>
        <w:t>, р-н Солецкий, г. Сольцы, ул. Молодежная, д.16.</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Публичный сервитут устанавливается в отношении земельных участков, расположенных в границах кадастровых кварталов:</w:t>
      </w:r>
    </w:p>
    <w:p w:rsidR="000749D2" w:rsidRPr="000749D2" w:rsidRDefault="000749D2" w:rsidP="000749D2">
      <w:pPr>
        <w:shd w:val="clear" w:color="auto" w:fill="FFFFFF"/>
        <w:tabs>
          <w:tab w:val="left" w:pos="0"/>
        </w:tabs>
        <w:spacing w:after="60"/>
        <w:ind w:firstLine="284"/>
        <w:jc w:val="both"/>
        <w:rPr>
          <w:rFonts w:eastAsia="Times New Roman"/>
          <w:bCs/>
          <w:sz w:val="15"/>
          <w:szCs w:val="15"/>
          <w:lang w:eastAsia="ru-RU"/>
        </w:rPr>
      </w:pPr>
      <w:r w:rsidRPr="000749D2">
        <w:rPr>
          <w:rFonts w:eastAsia="Times New Roman"/>
          <w:bCs/>
          <w:sz w:val="15"/>
          <w:szCs w:val="15"/>
          <w:lang w:eastAsia="ru-RU"/>
        </w:rPr>
        <w:t>Земли кадастрового квартала 53:16:0010216 -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5. «</w:t>
      </w:r>
      <w:r w:rsidRPr="000749D2">
        <w:rPr>
          <w:rFonts w:eastAsia="Times New Roman"/>
          <w:b/>
          <w:bCs/>
          <w:iCs/>
          <w:color w:val="000000"/>
          <w:sz w:val="15"/>
          <w:szCs w:val="15"/>
          <w:lang w:eastAsia="ru-RU"/>
        </w:rPr>
        <w:t>СТП-63/10/0,4 "Прибрежная-3" Л-3 ПС Сольцы</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 xml:space="preserve">441 </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
          <w:bCs/>
          <w:sz w:val="15"/>
          <w:szCs w:val="15"/>
          <w:lang w:eastAsia="ru-RU"/>
        </w:rPr>
        <w:t>53:16:0111401:77</w:t>
      </w:r>
      <w:r w:rsidRPr="000749D2">
        <w:rPr>
          <w:rFonts w:eastAsia="Times New Roman"/>
          <w:bCs/>
          <w:sz w:val="15"/>
          <w:szCs w:val="15"/>
          <w:lang w:eastAsia="ru-RU"/>
        </w:rPr>
        <w:t xml:space="preserve"> – Новгородская область, р-н Солецкий, СП "</w:t>
      </w:r>
      <w:r w:rsidRPr="000749D2">
        <w:rPr>
          <w:rFonts w:eastAsia="Times New Roman"/>
          <w:sz w:val="15"/>
          <w:szCs w:val="15"/>
          <w:lang w:eastAsia="ru-RU"/>
        </w:rPr>
        <w:t xml:space="preserve">Дубровское", д Прибрежная, </w:t>
      </w:r>
      <w:proofErr w:type="spellStart"/>
      <w:proofErr w:type="gramStart"/>
      <w:r w:rsidRPr="000749D2">
        <w:rPr>
          <w:rFonts w:eastAsia="Times New Roman"/>
          <w:sz w:val="15"/>
          <w:szCs w:val="15"/>
          <w:lang w:eastAsia="ru-RU"/>
        </w:rPr>
        <w:t>ул</w:t>
      </w:r>
      <w:proofErr w:type="spellEnd"/>
      <w:proofErr w:type="gramEnd"/>
      <w:r w:rsidRPr="000749D2">
        <w:rPr>
          <w:rFonts w:eastAsia="Times New Roman"/>
          <w:sz w:val="15"/>
          <w:szCs w:val="15"/>
          <w:lang w:eastAsia="ru-RU"/>
        </w:rPr>
        <w:t xml:space="preserve"> Цветочная.</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Публичный сервитут устанавливается в отношении земельных участков, расположенных в границах кадастровых кварталов:</w:t>
      </w:r>
    </w:p>
    <w:p w:rsidR="000749D2" w:rsidRPr="000749D2" w:rsidRDefault="000749D2" w:rsidP="000749D2">
      <w:pPr>
        <w:widowControl w:val="0"/>
        <w:tabs>
          <w:tab w:val="left" w:pos="0"/>
        </w:tabs>
        <w:autoSpaceDE w:val="0"/>
        <w:ind w:firstLine="284"/>
        <w:contextualSpacing/>
        <w:jc w:val="both"/>
        <w:rPr>
          <w:rFonts w:eastAsia="Times New Roman"/>
          <w:sz w:val="15"/>
          <w:szCs w:val="15"/>
          <w:lang w:eastAsia="ru-RU"/>
        </w:rPr>
      </w:pPr>
      <w:r w:rsidRPr="000749D2">
        <w:rPr>
          <w:rFonts w:eastAsia="Times New Roman"/>
          <w:sz w:val="15"/>
          <w:szCs w:val="15"/>
          <w:lang w:eastAsia="ru-RU"/>
        </w:rPr>
        <w:t>Земли кадастрового квартала 53:16:0111401 -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6. «</w:t>
      </w:r>
      <w:r w:rsidRPr="000749D2">
        <w:rPr>
          <w:rFonts w:eastAsia="Times New Roman"/>
          <w:b/>
          <w:bCs/>
          <w:iCs/>
          <w:color w:val="000000"/>
          <w:sz w:val="15"/>
          <w:szCs w:val="15"/>
          <w:lang w:eastAsia="ru-RU"/>
        </w:rPr>
        <w:t xml:space="preserve">КТП-160/10/0,4 </w:t>
      </w:r>
      <w:proofErr w:type="spellStart"/>
      <w:r w:rsidRPr="000749D2">
        <w:rPr>
          <w:rFonts w:eastAsia="Times New Roman"/>
          <w:b/>
          <w:bCs/>
          <w:iCs/>
          <w:color w:val="000000"/>
          <w:sz w:val="15"/>
          <w:szCs w:val="15"/>
          <w:lang w:eastAsia="ru-RU"/>
        </w:rPr>
        <w:t>кВ</w:t>
      </w:r>
      <w:proofErr w:type="spellEnd"/>
      <w:r w:rsidRPr="000749D2">
        <w:rPr>
          <w:rFonts w:eastAsia="Times New Roman"/>
          <w:b/>
          <w:bCs/>
          <w:iCs/>
          <w:color w:val="000000"/>
          <w:sz w:val="15"/>
          <w:szCs w:val="15"/>
          <w:lang w:eastAsia="ru-RU"/>
        </w:rPr>
        <w:t xml:space="preserve"> " Сосновка " Л-3 ПС Сольцы</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451</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
          <w:bCs/>
          <w:sz w:val="15"/>
          <w:szCs w:val="15"/>
          <w:lang w:eastAsia="ru-RU"/>
        </w:rPr>
        <w:t xml:space="preserve">53:16:0112201:314 – </w:t>
      </w:r>
      <w:r w:rsidRPr="000749D2">
        <w:rPr>
          <w:rFonts w:eastAsia="Times New Roman"/>
          <w:sz w:val="15"/>
          <w:szCs w:val="15"/>
          <w:lang w:eastAsia="ru-RU"/>
        </w:rPr>
        <w:t>Новгородская область, р-н Солецкий, СП "Дубровское", д Сосновка;</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
          <w:bCs/>
          <w:sz w:val="15"/>
          <w:szCs w:val="15"/>
          <w:lang w:eastAsia="ru-RU"/>
        </w:rPr>
        <w:t xml:space="preserve">53:16:0112201:157 - </w:t>
      </w:r>
      <w:r w:rsidRPr="000749D2">
        <w:rPr>
          <w:rFonts w:eastAsia="Times New Roman"/>
          <w:sz w:val="15"/>
          <w:szCs w:val="15"/>
          <w:lang w:eastAsia="ru-RU"/>
        </w:rPr>
        <w:t>Новгородская область, р-н Солецкий, СП "Дубровское", д Сосновка, ул. Цветочная.</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Публичный сервитут устанавливается в отношении земельных участков, расположенных в границах кадастровых кварталов:</w:t>
      </w:r>
    </w:p>
    <w:p w:rsidR="000749D2" w:rsidRPr="000749D2" w:rsidRDefault="000749D2" w:rsidP="000749D2">
      <w:pPr>
        <w:shd w:val="clear" w:color="auto" w:fill="FFFFFF"/>
        <w:tabs>
          <w:tab w:val="left" w:pos="0"/>
        </w:tabs>
        <w:spacing w:after="60"/>
        <w:ind w:firstLine="284"/>
        <w:jc w:val="both"/>
        <w:rPr>
          <w:rFonts w:eastAsia="Times New Roman"/>
          <w:bCs/>
          <w:sz w:val="15"/>
          <w:szCs w:val="15"/>
          <w:lang w:eastAsia="ru-RU"/>
        </w:rPr>
      </w:pPr>
      <w:r w:rsidRPr="000749D2">
        <w:rPr>
          <w:rFonts w:eastAsia="Times New Roman"/>
          <w:bCs/>
          <w:sz w:val="15"/>
          <w:szCs w:val="15"/>
          <w:lang w:eastAsia="ru-RU"/>
        </w:rPr>
        <w:t>Земли кадастрового квартала 53:16:0112201 -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7. «</w:t>
      </w:r>
      <w:r w:rsidRPr="000749D2">
        <w:rPr>
          <w:rFonts w:eastAsia="Times New Roman"/>
          <w:b/>
          <w:bCs/>
          <w:iCs/>
          <w:color w:val="000000"/>
          <w:sz w:val="15"/>
          <w:szCs w:val="15"/>
          <w:lang w:eastAsia="ru-RU"/>
        </w:rPr>
        <w:t xml:space="preserve">КТП-100/10/0,4 </w:t>
      </w:r>
      <w:proofErr w:type="spellStart"/>
      <w:r w:rsidRPr="000749D2">
        <w:rPr>
          <w:rFonts w:eastAsia="Times New Roman"/>
          <w:b/>
          <w:bCs/>
          <w:iCs/>
          <w:color w:val="000000"/>
          <w:sz w:val="15"/>
          <w:szCs w:val="15"/>
          <w:lang w:eastAsia="ru-RU"/>
        </w:rPr>
        <w:t>кВ</w:t>
      </w:r>
      <w:proofErr w:type="spellEnd"/>
      <w:r w:rsidRPr="000749D2">
        <w:rPr>
          <w:rFonts w:eastAsia="Times New Roman"/>
          <w:b/>
          <w:bCs/>
          <w:iCs/>
          <w:color w:val="000000"/>
          <w:sz w:val="15"/>
          <w:szCs w:val="15"/>
          <w:lang w:eastAsia="ru-RU"/>
        </w:rPr>
        <w:t xml:space="preserve"> " </w:t>
      </w:r>
      <w:proofErr w:type="spellStart"/>
      <w:r w:rsidRPr="000749D2">
        <w:rPr>
          <w:rFonts w:eastAsia="Times New Roman"/>
          <w:b/>
          <w:bCs/>
          <w:iCs/>
          <w:color w:val="000000"/>
          <w:sz w:val="15"/>
          <w:szCs w:val="15"/>
          <w:lang w:eastAsia="ru-RU"/>
        </w:rPr>
        <w:t>Горгаз</w:t>
      </w:r>
      <w:proofErr w:type="spellEnd"/>
      <w:r w:rsidRPr="000749D2">
        <w:rPr>
          <w:rFonts w:eastAsia="Times New Roman"/>
          <w:b/>
          <w:bCs/>
          <w:iCs/>
          <w:color w:val="000000"/>
          <w:sz w:val="15"/>
          <w:szCs w:val="15"/>
          <w:lang w:eastAsia="ru-RU"/>
        </w:rPr>
        <w:t xml:space="preserve"> " Л-3 ПС Сольцы</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467</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
          <w:bCs/>
          <w:sz w:val="15"/>
          <w:szCs w:val="15"/>
          <w:lang w:eastAsia="ru-RU"/>
        </w:rPr>
        <w:t>53:16:0010217:80</w:t>
      </w:r>
      <w:r w:rsidRPr="000749D2">
        <w:rPr>
          <w:rFonts w:eastAsia="Times New Roman"/>
          <w:bCs/>
          <w:sz w:val="15"/>
          <w:szCs w:val="15"/>
          <w:lang w:eastAsia="ru-RU"/>
        </w:rPr>
        <w:t xml:space="preserve"> - </w:t>
      </w:r>
      <w:r w:rsidRPr="000749D2">
        <w:rPr>
          <w:rFonts w:eastAsia="Times New Roman"/>
          <w:sz w:val="15"/>
          <w:szCs w:val="15"/>
          <w:lang w:eastAsia="ru-RU"/>
        </w:rPr>
        <w:t xml:space="preserve">Новгородская область, р-н Солецкий, ГП "Солецкое", г Сольцы, </w:t>
      </w:r>
      <w:proofErr w:type="spellStart"/>
      <w:proofErr w:type="gramStart"/>
      <w:r w:rsidRPr="000749D2">
        <w:rPr>
          <w:rFonts w:eastAsia="Times New Roman"/>
          <w:sz w:val="15"/>
          <w:szCs w:val="15"/>
          <w:lang w:eastAsia="ru-RU"/>
        </w:rPr>
        <w:t>ул</w:t>
      </w:r>
      <w:proofErr w:type="spellEnd"/>
      <w:proofErr w:type="gramEnd"/>
      <w:r w:rsidRPr="000749D2">
        <w:rPr>
          <w:rFonts w:eastAsia="Times New Roman"/>
          <w:sz w:val="15"/>
          <w:szCs w:val="15"/>
          <w:lang w:eastAsia="ru-RU"/>
        </w:rPr>
        <w:t xml:space="preserve"> Юбилейная, д 18.</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Публичный сервитут устанавливается в отношении земельных участков, расположенных в границах кадастровых кварталов:</w:t>
      </w:r>
    </w:p>
    <w:p w:rsidR="000749D2" w:rsidRPr="000749D2" w:rsidRDefault="000749D2" w:rsidP="000749D2">
      <w:pPr>
        <w:shd w:val="clear" w:color="auto" w:fill="FFFFFF"/>
        <w:tabs>
          <w:tab w:val="left" w:pos="0"/>
        </w:tabs>
        <w:spacing w:after="60"/>
        <w:ind w:firstLine="284"/>
        <w:jc w:val="both"/>
        <w:rPr>
          <w:rFonts w:eastAsia="Times New Roman"/>
          <w:bCs/>
          <w:sz w:val="15"/>
          <w:szCs w:val="15"/>
          <w:lang w:eastAsia="ru-RU"/>
        </w:rPr>
      </w:pPr>
      <w:r w:rsidRPr="000749D2">
        <w:rPr>
          <w:rFonts w:eastAsia="Times New Roman"/>
          <w:bCs/>
          <w:sz w:val="15"/>
          <w:szCs w:val="15"/>
          <w:lang w:eastAsia="ru-RU"/>
        </w:rPr>
        <w:t>Земли кадастрового квартала 53:16:0010217-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8. «</w:t>
      </w:r>
      <w:r w:rsidRPr="000749D2">
        <w:rPr>
          <w:rFonts w:eastAsia="Times New Roman"/>
          <w:b/>
          <w:bCs/>
          <w:iCs/>
          <w:color w:val="000000"/>
          <w:sz w:val="15"/>
          <w:szCs w:val="15"/>
          <w:lang w:eastAsia="ru-RU"/>
        </w:rPr>
        <w:t xml:space="preserve">КТПП-400/10/0,4 </w:t>
      </w:r>
      <w:proofErr w:type="spellStart"/>
      <w:r w:rsidRPr="000749D2">
        <w:rPr>
          <w:rFonts w:eastAsia="Times New Roman"/>
          <w:b/>
          <w:bCs/>
          <w:iCs/>
          <w:color w:val="000000"/>
          <w:sz w:val="15"/>
          <w:szCs w:val="15"/>
          <w:lang w:eastAsia="ru-RU"/>
        </w:rPr>
        <w:t>кВ</w:t>
      </w:r>
      <w:proofErr w:type="spellEnd"/>
      <w:r w:rsidRPr="000749D2">
        <w:rPr>
          <w:rFonts w:eastAsia="Times New Roman"/>
          <w:b/>
          <w:bCs/>
          <w:iCs/>
          <w:color w:val="000000"/>
          <w:sz w:val="15"/>
          <w:szCs w:val="15"/>
          <w:lang w:eastAsia="ru-RU"/>
        </w:rPr>
        <w:t xml:space="preserve"> "Куклино-4" Л-4 ПС Сольцы</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505</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
          <w:bCs/>
          <w:sz w:val="15"/>
          <w:szCs w:val="15"/>
          <w:lang w:eastAsia="ru-RU"/>
        </w:rPr>
        <w:t xml:space="preserve">53:16:0060401:114 – </w:t>
      </w:r>
      <w:r w:rsidRPr="000749D2">
        <w:rPr>
          <w:rFonts w:eastAsia="Times New Roman"/>
          <w:sz w:val="15"/>
          <w:szCs w:val="15"/>
          <w:lang w:eastAsia="ru-RU"/>
        </w:rPr>
        <w:t>Новгородская область, р-н Солецкий, СП "Горское", д. Куклино, участок № 1;</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
          <w:bCs/>
          <w:sz w:val="15"/>
          <w:szCs w:val="15"/>
          <w:lang w:eastAsia="ru-RU"/>
        </w:rPr>
        <w:t xml:space="preserve">53:16:0060401:87 – </w:t>
      </w:r>
      <w:r w:rsidRPr="000749D2">
        <w:rPr>
          <w:rFonts w:eastAsia="Times New Roman"/>
          <w:sz w:val="15"/>
          <w:szCs w:val="15"/>
          <w:lang w:eastAsia="ru-RU"/>
        </w:rPr>
        <w:t xml:space="preserve">Новгородская область, р-н Солецкий, СП "Горское", д. </w:t>
      </w:r>
      <w:r w:rsidRPr="000749D2">
        <w:rPr>
          <w:rFonts w:eastAsia="Times New Roman"/>
          <w:sz w:val="15"/>
          <w:szCs w:val="15"/>
          <w:lang w:eastAsia="ru-RU"/>
        </w:rPr>
        <w:lastRenderedPageBreak/>
        <w:t>Куклино.</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Публичный сервитут устанавливается в отношении земельных участков, расположенных в границах кадастровых кварталов:</w:t>
      </w:r>
    </w:p>
    <w:p w:rsidR="000749D2" w:rsidRPr="000749D2" w:rsidRDefault="000749D2" w:rsidP="000749D2">
      <w:pPr>
        <w:shd w:val="clear" w:color="auto" w:fill="FFFFFF"/>
        <w:tabs>
          <w:tab w:val="left" w:pos="0"/>
        </w:tabs>
        <w:spacing w:after="60"/>
        <w:ind w:firstLine="284"/>
        <w:jc w:val="both"/>
        <w:rPr>
          <w:rFonts w:eastAsia="Times New Roman"/>
          <w:sz w:val="15"/>
          <w:szCs w:val="15"/>
          <w:lang w:eastAsia="ru-RU"/>
        </w:rPr>
      </w:pPr>
      <w:r w:rsidRPr="000749D2">
        <w:rPr>
          <w:rFonts w:eastAsia="Times New Roman"/>
          <w:sz w:val="15"/>
          <w:szCs w:val="15"/>
          <w:lang w:eastAsia="ru-RU"/>
        </w:rPr>
        <w:t xml:space="preserve">    Земли кадастрового квартала 53:16:0060401-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9. «</w:t>
      </w:r>
      <w:r w:rsidRPr="000749D2">
        <w:rPr>
          <w:rFonts w:eastAsia="Times New Roman"/>
          <w:b/>
          <w:bCs/>
          <w:iCs/>
          <w:color w:val="000000"/>
          <w:sz w:val="15"/>
          <w:szCs w:val="15"/>
          <w:lang w:eastAsia="ru-RU"/>
        </w:rPr>
        <w:t>Здание контейнерного типа СТП-25/10/0,4 "Болото -4" Л-5 ПС Сольцы</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441</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
          <w:bCs/>
          <w:sz w:val="15"/>
          <w:szCs w:val="15"/>
          <w:lang w:eastAsia="ru-RU"/>
        </w:rPr>
        <w:t>53:16:0061001:148</w:t>
      </w:r>
      <w:r w:rsidRPr="000749D2">
        <w:rPr>
          <w:rFonts w:eastAsia="Times New Roman"/>
          <w:bCs/>
          <w:sz w:val="15"/>
          <w:szCs w:val="15"/>
          <w:lang w:eastAsia="ru-RU"/>
        </w:rPr>
        <w:t xml:space="preserve"> - Новгородская область, р-н Солецкий, </w:t>
      </w:r>
      <w:r w:rsidRPr="000749D2">
        <w:rPr>
          <w:rFonts w:eastAsia="Times New Roman"/>
          <w:sz w:val="15"/>
          <w:szCs w:val="15"/>
          <w:lang w:eastAsia="ru-RU"/>
        </w:rPr>
        <w:t>Шимское лесничество, Выбитское участковое лесничество, часть лесных кварталов № 31, 36, 39, 48.</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Публичный сервитут устанавливается в отношении земельных участков, расположенных в границах кадастровых кварталов:</w:t>
      </w:r>
    </w:p>
    <w:p w:rsidR="000749D2" w:rsidRPr="000749D2" w:rsidRDefault="000749D2" w:rsidP="000749D2">
      <w:pPr>
        <w:shd w:val="clear" w:color="auto" w:fill="FFFFFF"/>
        <w:tabs>
          <w:tab w:val="left" w:pos="0"/>
        </w:tabs>
        <w:spacing w:after="60"/>
        <w:ind w:firstLine="284"/>
        <w:jc w:val="both"/>
        <w:rPr>
          <w:rFonts w:eastAsia="Times New Roman"/>
          <w:bCs/>
          <w:sz w:val="15"/>
          <w:szCs w:val="15"/>
          <w:lang w:eastAsia="ru-RU"/>
        </w:rPr>
      </w:pPr>
      <w:r w:rsidRPr="000749D2">
        <w:rPr>
          <w:rFonts w:eastAsia="Times New Roman"/>
          <w:bCs/>
          <w:sz w:val="15"/>
          <w:szCs w:val="15"/>
          <w:lang w:eastAsia="ru-RU"/>
        </w:rPr>
        <w:t>Земли кадастрового квартала 53:16:0061001-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10. «</w:t>
      </w:r>
      <w:r w:rsidRPr="000749D2">
        <w:rPr>
          <w:rFonts w:eastAsia="Times New Roman"/>
          <w:b/>
          <w:bCs/>
          <w:iCs/>
          <w:color w:val="000000"/>
          <w:sz w:val="15"/>
          <w:szCs w:val="15"/>
          <w:lang w:eastAsia="ru-RU"/>
        </w:rPr>
        <w:t xml:space="preserve">КТП-10/10/0,4 </w:t>
      </w:r>
      <w:proofErr w:type="spellStart"/>
      <w:r w:rsidRPr="000749D2">
        <w:rPr>
          <w:rFonts w:eastAsia="Times New Roman"/>
          <w:b/>
          <w:bCs/>
          <w:iCs/>
          <w:color w:val="000000"/>
          <w:sz w:val="15"/>
          <w:szCs w:val="15"/>
          <w:lang w:eastAsia="ru-RU"/>
        </w:rPr>
        <w:t>кВ</w:t>
      </w:r>
      <w:proofErr w:type="spellEnd"/>
      <w:r w:rsidRPr="000749D2">
        <w:rPr>
          <w:rFonts w:eastAsia="Times New Roman"/>
          <w:b/>
          <w:bCs/>
          <w:iCs/>
          <w:color w:val="000000"/>
          <w:sz w:val="15"/>
          <w:szCs w:val="15"/>
          <w:lang w:eastAsia="ru-RU"/>
        </w:rPr>
        <w:t xml:space="preserve"> " Осиновик " Л-14 ПС Сольцы</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441</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 -</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Публичный сервитут устанавливается в отношении земельных участков, расположенных в границах кадастровых кварталов:</w:t>
      </w:r>
    </w:p>
    <w:p w:rsidR="000749D2" w:rsidRPr="000749D2" w:rsidRDefault="000749D2" w:rsidP="000749D2">
      <w:pPr>
        <w:shd w:val="clear" w:color="auto" w:fill="FFFFFF"/>
        <w:tabs>
          <w:tab w:val="left" w:pos="0"/>
        </w:tabs>
        <w:spacing w:after="60"/>
        <w:ind w:firstLine="284"/>
        <w:jc w:val="both"/>
        <w:rPr>
          <w:rFonts w:eastAsia="Times New Roman"/>
          <w:bCs/>
          <w:sz w:val="15"/>
          <w:szCs w:val="15"/>
          <w:lang w:eastAsia="ru-RU"/>
        </w:rPr>
      </w:pPr>
      <w:r w:rsidRPr="000749D2">
        <w:rPr>
          <w:rFonts w:eastAsia="Times New Roman"/>
          <w:bCs/>
          <w:sz w:val="15"/>
          <w:szCs w:val="15"/>
          <w:lang w:eastAsia="ru-RU"/>
        </w:rPr>
        <w:t>Земли кадастрового квартала 53:16:0030901 -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11. «</w:t>
      </w:r>
      <w:r w:rsidRPr="000749D2">
        <w:rPr>
          <w:rFonts w:eastAsia="Times New Roman"/>
          <w:b/>
          <w:bCs/>
          <w:iCs/>
          <w:color w:val="000000"/>
          <w:sz w:val="15"/>
          <w:szCs w:val="15"/>
          <w:lang w:eastAsia="ru-RU"/>
        </w:rPr>
        <w:t>КТП-160/10/0,4 «Белец-2» Л-15 ПС "Сольцы"</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479</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w:t>
      </w:r>
    </w:p>
    <w:p w:rsidR="000749D2" w:rsidRPr="000749D2" w:rsidRDefault="000749D2" w:rsidP="000749D2">
      <w:pPr>
        <w:widowControl w:val="0"/>
        <w:tabs>
          <w:tab w:val="left" w:pos="0"/>
        </w:tabs>
        <w:autoSpaceDE w:val="0"/>
        <w:ind w:firstLine="284"/>
        <w:jc w:val="both"/>
        <w:rPr>
          <w:rFonts w:eastAsia="Times New Roman"/>
          <w:sz w:val="15"/>
          <w:szCs w:val="15"/>
          <w:lang w:eastAsia="ru-RU"/>
        </w:rPr>
      </w:pPr>
      <w:r w:rsidRPr="000749D2">
        <w:rPr>
          <w:rFonts w:eastAsia="Times New Roman"/>
          <w:b/>
          <w:sz w:val="15"/>
          <w:szCs w:val="15"/>
          <w:lang w:eastAsia="ru-RU"/>
        </w:rPr>
        <w:t>53:16:0075601:85</w:t>
      </w:r>
      <w:r w:rsidRPr="000749D2">
        <w:rPr>
          <w:rFonts w:eastAsia="Times New Roman"/>
          <w:sz w:val="15"/>
          <w:szCs w:val="15"/>
          <w:lang w:eastAsia="ru-RU"/>
        </w:rPr>
        <w:t>- Новгородская область, р-н Солецкий, СП "Выбитское";</w:t>
      </w:r>
    </w:p>
    <w:p w:rsidR="000749D2" w:rsidRPr="000749D2" w:rsidRDefault="000749D2" w:rsidP="000749D2">
      <w:pPr>
        <w:widowControl w:val="0"/>
        <w:tabs>
          <w:tab w:val="left" w:pos="0"/>
        </w:tabs>
        <w:autoSpaceDE w:val="0"/>
        <w:ind w:firstLine="284"/>
        <w:jc w:val="both"/>
        <w:rPr>
          <w:rFonts w:eastAsia="Times New Roman"/>
          <w:sz w:val="15"/>
          <w:szCs w:val="15"/>
          <w:lang w:eastAsia="ru-RU"/>
        </w:rPr>
      </w:pPr>
      <w:r w:rsidRPr="000749D2">
        <w:rPr>
          <w:rFonts w:eastAsia="Times New Roman"/>
          <w:b/>
          <w:sz w:val="15"/>
          <w:szCs w:val="15"/>
          <w:lang w:eastAsia="ru-RU"/>
        </w:rPr>
        <w:t>53:16:0075601:77</w:t>
      </w:r>
      <w:r w:rsidRPr="000749D2">
        <w:rPr>
          <w:rFonts w:eastAsia="Times New Roman"/>
          <w:sz w:val="15"/>
          <w:szCs w:val="15"/>
          <w:lang w:eastAsia="ru-RU"/>
        </w:rPr>
        <w:t xml:space="preserve"> –Новгородская область, р-н Солецкий, СП "Выбитское";</w:t>
      </w:r>
    </w:p>
    <w:p w:rsidR="000749D2" w:rsidRPr="000749D2" w:rsidRDefault="000749D2" w:rsidP="000749D2">
      <w:pPr>
        <w:widowControl w:val="0"/>
        <w:tabs>
          <w:tab w:val="left" w:pos="0"/>
        </w:tabs>
        <w:autoSpaceDE w:val="0"/>
        <w:ind w:firstLine="284"/>
        <w:jc w:val="both"/>
        <w:rPr>
          <w:rFonts w:eastAsia="Times New Roman"/>
          <w:sz w:val="15"/>
          <w:szCs w:val="15"/>
          <w:lang w:eastAsia="ru-RU"/>
        </w:rPr>
      </w:pPr>
      <w:r w:rsidRPr="000749D2">
        <w:rPr>
          <w:rFonts w:eastAsia="Times New Roman"/>
          <w:b/>
          <w:sz w:val="15"/>
          <w:szCs w:val="15"/>
          <w:lang w:eastAsia="ru-RU"/>
        </w:rPr>
        <w:t>53:16:0075601:82</w:t>
      </w:r>
      <w:r w:rsidRPr="000749D2">
        <w:rPr>
          <w:rFonts w:eastAsia="Times New Roman"/>
          <w:sz w:val="15"/>
          <w:szCs w:val="15"/>
          <w:lang w:eastAsia="ru-RU"/>
        </w:rPr>
        <w:t xml:space="preserve"> – Новгородская область, р-н Солецкий, СП "Выбитское";</w:t>
      </w:r>
    </w:p>
    <w:p w:rsidR="000749D2" w:rsidRPr="000749D2" w:rsidRDefault="000749D2" w:rsidP="000749D2">
      <w:pPr>
        <w:widowControl w:val="0"/>
        <w:tabs>
          <w:tab w:val="left" w:pos="0"/>
        </w:tabs>
        <w:autoSpaceDE w:val="0"/>
        <w:ind w:firstLine="284"/>
        <w:jc w:val="both"/>
        <w:rPr>
          <w:rFonts w:eastAsia="Times New Roman"/>
          <w:sz w:val="15"/>
          <w:szCs w:val="15"/>
          <w:lang w:eastAsia="ru-RU"/>
        </w:rPr>
      </w:pPr>
      <w:r w:rsidRPr="000749D2">
        <w:rPr>
          <w:rFonts w:eastAsia="Times New Roman"/>
          <w:b/>
          <w:sz w:val="15"/>
          <w:szCs w:val="15"/>
          <w:lang w:eastAsia="ru-RU"/>
        </w:rPr>
        <w:t>53:16:0075601:65</w:t>
      </w:r>
      <w:r w:rsidRPr="000749D2">
        <w:rPr>
          <w:rFonts w:eastAsia="Times New Roman"/>
          <w:sz w:val="15"/>
          <w:szCs w:val="15"/>
          <w:lang w:eastAsia="ru-RU"/>
        </w:rPr>
        <w:t xml:space="preserve"> – Новгородская область, р-н Солецкий, СП "Выбитское";</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
          <w:sz w:val="15"/>
          <w:szCs w:val="15"/>
          <w:lang w:eastAsia="ru-RU"/>
        </w:rPr>
        <w:t>53:16:0075601:75</w:t>
      </w:r>
      <w:r w:rsidRPr="000749D2">
        <w:rPr>
          <w:rFonts w:eastAsia="Times New Roman"/>
          <w:sz w:val="15"/>
          <w:szCs w:val="15"/>
          <w:lang w:eastAsia="ru-RU"/>
        </w:rPr>
        <w:t xml:space="preserve"> - Новгородская область, р-н Солецкий, СП "Выбитское".</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Публичный сервитут устанавливается в отношении земельных участков, расположенных в границах кадастровых кварталов:</w:t>
      </w:r>
    </w:p>
    <w:p w:rsidR="000749D2" w:rsidRPr="000749D2" w:rsidRDefault="000749D2" w:rsidP="000749D2">
      <w:pPr>
        <w:shd w:val="clear" w:color="auto" w:fill="FFFFFF"/>
        <w:tabs>
          <w:tab w:val="left" w:pos="0"/>
        </w:tabs>
        <w:spacing w:after="60"/>
        <w:ind w:firstLine="284"/>
        <w:jc w:val="both"/>
        <w:rPr>
          <w:rFonts w:eastAsia="Times New Roman"/>
          <w:sz w:val="15"/>
          <w:szCs w:val="15"/>
          <w:lang w:eastAsia="ru-RU"/>
        </w:rPr>
      </w:pPr>
      <w:r w:rsidRPr="000749D2">
        <w:rPr>
          <w:rFonts w:eastAsia="Times New Roman"/>
          <w:sz w:val="15"/>
          <w:szCs w:val="15"/>
          <w:lang w:eastAsia="ru-RU"/>
        </w:rPr>
        <w:t xml:space="preserve">    Земли кадастрового квартала 53:16:0075601-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12. «</w:t>
      </w:r>
      <w:r w:rsidRPr="000749D2">
        <w:rPr>
          <w:rFonts w:eastAsia="Times New Roman"/>
          <w:b/>
          <w:bCs/>
          <w:iCs/>
          <w:color w:val="000000"/>
          <w:sz w:val="15"/>
          <w:szCs w:val="15"/>
          <w:lang w:eastAsia="ru-RU"/>
        </w:rPr>
        <w:t xml:space="preserve">КТП-100/10/0,4 </w:t>
      </w:r>
      <w:proofErr w:type="spellStart"/>
      <w:r w:rsidRPr="000749D2">
        <w:rPr>
          <w:rFonts w:eastAsia="Times New Roman"/>
          <w:b/>
          <w:bCs/>
          <w:iCs/>
          <w:color w:val="000000"/>
          <w:sz w:val="15"/>
          <w:szCs w:val="15"/>
          <w:lang w:eastAsia="ru-RU"/>
        </w:rPr>
        <w:t>кВ</w:t>
      </w:r>
      <w:proofErr w:type="spellEnd"/>
      <w:r w:rsidRPr="000749D2">
        <w:rPr>
          <w:rFonts w:eastAsia="Times New Roman"/>
          <w:b/>
          <w:bCs/>
          <w:iCs/>
          <w:color w:val="000000"/>
          <w:sz w:val="15"/>
          <w:szCs w:val="15"/>
          <w:lang w:eastAsia="ru-RU"/>
        </w:rPr>
        <w:t xml:space="preserve"> "Скирино-3" Л-15 ПС Сольцы</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463</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
          <w:sz w:val="15"/>
          <w:szCs w:val="15"/>
          <w:lang w:eastAsia="ru-RU"/>
        </w:rPr>
        <w:t>53:16:0072701:40</w:t>
      </w:r>
      <w:r w:rsidRPr="000749D2">
        <w:rPr>
          <w:rFonts w:eastAsia="Times New Roman"/>
          <w:bCs/>
          <w:sz w:val="15"/>
          <w:szCs w:val="15"/>
          <w:lang w:eastAsia="ru-RU"/>
        </w:rPr>
        <w:t xml:space="preserve"> - </w:t>
      </w:r>
      <w:r w:rsidRPr="000749D2">
        <w:rPr>
          <w:rFonts w:eastAsia="Times New Roman"/>
          <w:sz w:val="15"/>
          <w:szCs w:val="15"/>
          <w:lang w:eastAsia="ru-RU"/>
        </w:rPr>
        <w:t xml:space="preserve">Новгородская область, р-н Солецкий, СП "Выбитское", д Скирино, </w:t>
      </w:r>
      <w:proofErr w:type="spellStart"/>
      <w:proofErr w:type="gramStart"/>
      <w:r w:rsidRPr="000749D2">
        <w:rPr>
          <w:rFonts w:eastAsia="Times New Roman"/>
          <w:sz w:val="15"/>
          <w:szCs w:val="15"/>
          <w:lang w:eastAsia="ru-RU"/>
        </w:rPr>
        <w:t>ул</w:t>
      </w:r>
      <w:proofErr w:type="spellEnd"/>
      <w:proofErr w:type="gramEnd"/>
      <w:r w:rsidRPr="000749D2">
        <w:rPr>
          <w:rFonts w:eastAsia="Times New Roman"/>
          <w:sz w:val="15"/>
          <w:szCs w:val="15"/>
          <w:lang w:eastAsia="ru-RU"/>
        </w:rPr>
        <w:t xml:space="preserve"> Шелонская;</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
          <w:sz w:val="15"/>
          <w:szCs w:val="15"/>
          <w:lang w:eastAsia="ru-RU"/>
        </w:rPr>
        <w:t>53:16:0072701:17</w:t>
      </w:r>
      <w:r w:rsidRPr="000749D2">
        <w:rPr>
          <w:rFonts w:eastAsia="Times New Roman"/>
          <w:bCs/>
          <w:sz w:val="15"/>
          <w:szCs w:val="15"/>
          <w:lang w:eastAsia="ru-RU"/>
        </w:rPr>
        <w:t xml:space="preserve"> - </w:t>
      </w:r>
      <w:r w:rsidRPr="000749D2">
        <w:rPr>
          <w:rFonts w:eastAsia="Times New Roman"/>
          <w:sz w:val="15"/>
          <w:szCs w:val="15"/>
          <w:lang w:eastAsia="ru-RU"/>
        </w:rPr>
        <w:t xml:space="preserve">Новгородская область, р-н Солецкий, СП "Выбитское", д Скирино, </w:t>
      </w:r>
      <w:proofErr w:type="spellStart"/>
      <w:proofErr w:type="gramStart"/>
      <w:r w:rsidRPr="000749D2">
        <w:rPr>
          <w:rFonts w:eastAsia="Times New Roman"/>
          <w:sz w:val="15"/>
          <w:szCs w:val="15"/>
          <w:lang w:eastAsia="ru-RU"/>
        </w:rPr>
        <w:t>ул</w:t>
      </w:r>
      <w:proofErr w:type="spellEnd"/>
      <w:proofErr w:type="gramEnd"/>
      <w:r w:rsidRPr="000749D2">
        <w:rPr>
          <w:rFonts w:eastAsia="Times New Roman"/>
          <w:sz w:val="15"/>
          <w:szCs w:val="15"/>
          <w:lang w:eastAsia="ru-RU"/>
        </w:rPr>
        <w:t xml:space="preserve"> Шелонская, д 26.</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Публичный сервитут устанавливается в отношении земельных участков, расположенных в границах кадастровых кварталов:</w:t>
      </w:r>
    </w:p>
    <w:p w:rsidR="000749D2" w:rsidRPr="000749D2" w:rsidRDefault="000749D2" w:rsidP="000749D2">
      <w:pPr>
        <w:shd w:val="clear" w:color="auto" w:fill="FFFFFF"/>
        <w:tabs>
          <w:tab w:val="left" w:pos="0"/>
        </w:tabs>
        <w:spacing w:after="60"/>
        <w:ind w:firstLine="284"/>
        <w:jc w:val="both"/>
        <w:rPr>
          <w:rFonts w:eastAsia="Times New Roman"/>
          <w:sz w:val="15"/>
          <w:szCs w:val="15"/>
          <w:lang w:eastAsia="ru-RU"/>
        </w:rPr>
      </w:pPr>
      <w:r w:rsidRPr="000749D2">
        <w:rPr>
          <w:rFonts w:eastAsia="Times New Roman"/>
          <w:sz w:val="15"/>
          <w:szCs w:val="15"/>
          <w:lang w:eastAsia="ru-RU"/>
        </w:rPr>
        <w:t xml:space="preserve">    Земли кадастрового квартала 53:16:0072701-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13. «</w:t>
      </w:r>
      <w:r w:rsidRPr="000749D2">
        <w:rPr>
          <w:rFonts w:eastAsia="Times New Roman"/>
          <w:b/>
          <w:bCs/>
          <w:iCs/>
          <w:color w:val="000000"/>
          <w:sz w:val="15"/>
          <w:szCs w:val="15"/>
          <w:lang w:eastAsia="ru-RU"/>
        </w:rPr>
        <w:t xml:space="preserve">КТП-63/10/0,4 </w:t>
      </w:r>
      <w:proofErr w:type="spellStart"/>
      <w:r w:rsidRPr="000749D2">
        <w:rPr>
          <w:rFonts w:eastAsia="Times New Roman"/>
          <w:b/>
          <w:bCs/>
          <w:iCs/>
          <w:color w:val="000000"/>
          <w:sz w:val="15"/>
          <w:szCs w:val="15"/>
          <w:lang w:eastAsia="ru-RU"/>
        </w:rPr>
        <w:t>кВ</w:t>
      </w:r>
      <w:proofErr w:type="spellEnd"/>
      <w:r w:rsidRPr="000749D2">
        <w:rPr>
          <w:rFonts w:eastAsia="Times New Roman"/>
          <w:b/>
          <w:bCs/>
          <w:iCs/>
          <w:color w:val="000000"/>
          <w:sz w:val="15"/>
          <w:szCs w:val="15"/>
          <w:lang w:eastAsia="ru-RU"/>
        </w:rPr>
        <w:t xml:space="preserve"> " Велебицы-4 " Л-15 ПС Сольцы</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441</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
          <w:bCs/>
          <w:sz w:val="15"/>
          <w:szCs w:val="15"/>
          <w:lang w:eastAsia="ru-RU"/>
        </w:rPr>
        <w:t xml:space="preserve">53:16:0070501:50 - </w:t>
      </w:r>
      <w:r w:rsidRPr="000749D2">
        <w:rPr>
          <w:rFonts w:eastAsia="Times New Roman"/>
          <w:sz w:val="15"/>
          <w:szCs w:val="15"/>
          <w:lang w:eastAsia="ru-RU"/>
        </w:rPr>
        <w:t>Новгородская область, р-н Солецкий, СП "Выбитское", земельный участок расположен в северо-восточной части кадастрового квартала.</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Публичный сервитут устанавливается в отношении земельных участков, расположенных в границах кадастровых кварталов:</w:t>
      </w:r>
    </w:p>
    <w:p w:rsidR="000749D2" w:rsidRPr="000749D2" w:rsidRDefault="000749D2" w:rsidP="000749D2">
      <w:pPr>
        <w:shd w:val="clear" w:color="auto" w:fill="FFFFFF"/>
        <w:tabs>
          <w:tab w:val="left" w:pos="0"/>
        </w:tabs>
        <w:spacing w:after="60"/>
        <w:ind w:firstLine="284"/>
        <w:jc w:val="both"/>
        <w:rPr>
          <w:rFonts w:eastAsia="Times New Roman"/>
          <w:sz w:val="15"/>
          <w:szCs w:val="15"/>
          <w:lang w:eastAsia="ru-RU"/>
        </w:rPr>
      </w:pPr>
      <w:r w:rsidRPr="000749D2">
        <w:rPr>
          <w:rFonts w:eastAsia="Times New Roman"/>
          <w:sz w:val="15"/>
          <w:szCs w:val="15"/>
          <w:lang w:eastAsia="ru-RU"/>
        </w:rPr>
        <w:t xml:space="preserve"> Земли кадастрового квартала 53:16:0070501-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14. «</w:t>
      </w:r>
      <w:r w:rsidRPr="000749D2">
        <w:rPr>
          <w:rFonts w:eastAsia="Times New Roman"/>
          <w:b/>
          <w:bCs/>
          <w:iCs/>
          <w:color w:val="000000"/>
          <w:sz w:val="15"/>
          <w:szCs w:val="15"/>
          <w:lang w:eastAsia="ru-RU"/>
        </w:rPr>
        <w:t xml:space="preserve">CТП-63/10/0,4 </w:t>
      </w:r>
      <w:proofErr w:type="spellStart"/>
      <w:r w:rsidRPr="000749D2">
        <w:rPr>
          <w:rFonts w:eastAsia="Times New Roman"/>
          <w:b/>
          <w:bCs/>
          <w:iCs/>
          <w:color w:val="000000"/>
          <w:sz w:val="15"/>
          <w:szCs w:val="15"/>
          <w:lang w:eastAsia="ru-RU"/>
        </w:rPr>
        <w:t>кВ</w:t>
      </w:r>
      <w:proofErr w:type="spellEnd"/>
      <w:r w:rsidRPr="000749D2">
        <w:rPr>
          <w:rFonts w:eastAsia="Times New Roman"/>
          <w:b/>
          <w:bCs/>
          <w:iCs/>
          <w:color w:val="000000"/>
          <w:sz w:val="15"/>
          <w:szCs w:val="15"/>
          <w:lang w:eastAsia="ru-RU"/>
        </w:rPr>
        <w:t xml:space="preserve"> " Песочки-3 " Л-15 ПС Сольцы</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lastRenderedPageBreak/>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440</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
          <w:bCs/>
          <w:sz w:val="15"/>
          <w:szCs w:val="15"/>
          <w:lang w:eastAsia="ru-RU"/>
        </w:rPr>
        <w:t xml:space="preserve">53:16:0074502:44 – </w:t>
      </w:r>
      <w:r w:rsidRPr="000749D2">
        <w:rPr>
          <w:rFonts w:eastAsia="Times New Roman"/>
          <w:sz w:val="15"/>
          <w:szCs w:val="15"/>
          <w:lang w:eastAsia="ru-RU"/>
        </w:rPr>
        <w:t xml:space="preserve">Новгородская область, р-н Солецкий, СП "Выбитское", д Велебицы, </w:t>
      </w:r>
      <w:proofErr w:type="spellStart"/>
      <w:proofErr w:type="gramStart"/>
      <w:r w:rsidRPr="000749D2">
        <w:rPr>
          <w:rFonts w:eastAsia="Times New Roman"/>
          <w:sz w:val="15"/>
          <w:szCs w:val="15"/>
          <w:lang w:eastAsia="ru-RU"/>
        </w:rPr>
        <w:t>ул</w:t>
      </w:r>
      <w:proofErr w:type="spellEnd"/>
      <w:proofErr w:type="gramEnd"/>
      <w:r w:rsidRPr="000749D2">
        <w:rPr>
          <w:rFonts w:eastAsia="Times New Roman"/>
          <w:sz w:val="15"/>
          <w:szCs w:val="15"/>
          <w:lang w:eastAsia="ru-RU"/>
        </w:rPr>
        <w:t xml:space="preserve"> Сосновая, на земельном участке расположено здание, жилой дом, 120;</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
          <w:bCs/>
          <w:sz w:val="15"/>
          <w:szCs w:val="15"/>
          <w:lang w:eastAsia="ru-RU"/>
        </w:rPr>
        <w:t xml:space="preserve">53:16:0074502:60 – </w:t>
      </w:r>
      <w:r w:rsidRPr="000749D2">
        <w:rPr>
          <w:rFonts w:eastAsia="Times New Roman"/>
          <w:sz w:val="15"/>
          <w:szCs w:val="15"/>
          <w:lang w:eastAsia="ru-RU"/>
        </w:rPr>
        <w:t xml:space="preserve">Новгородская область, р-н Солецкий, СП "Выбитское", д Велебицы, </w:t>
      </w:r>
      <w:proofErr w:type="spellStart"/>
      <w:proofErr w:type="gramStart"/>
      <w:r w:rsidRPr="000749D2">
        <w:rPr>
          <w:rFonts w:eastAsia="Times New Roman"/>
          <w:sz w:val="15"/>
          <w:szCs w:val="15"/>
          <w:lang w:eastAsia="ru-RU"/>
        </w:rPr>
        <w:t>ул</w:t>
      </w:r>
      <w:proofErr w:type="spellEnd"/>
      <w:proofErr w:type="gramEnd"/>
      <w:r w:rsidRPr="000749D2">
        <w:rPr>
          <w:rFonts w:eastAsia="Times New Roman"/>
          <w:sz w:val="15"/>
          <w:szCs w:val="15"/>
          <w:lang w:eastAsia="ru-RU"/>
        </w:rPr>
        <w:t xml:space="preserve"> Сосновая;</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
          <w:bCs/>
          <w:sz w:val="15"/>
          <w:szCs w:val="15"/>
          <w:lang w:eastAsia="ru-RU"/>
        </w:rPr>
        <w:t xml:space="preserve">53:16:0074502:49 – </w:t>
      </w:r>
      <w:r w:rsidRPr="000749D2">
        <w:rPr>
          <w:rFonts w:eastAsia="Times New Roman"/>
          <w:sz w:val="15"/>
          <w:szCs w:val="15"/>
          <w:lang w:eastAsia="ru-RU"/>
        </w:rPr>
        <w:t xml:space="preserve">Новгородская область, р-н Солецкий, СП "Выбитское", </w:t>
      </w:r>
      <w:proofErr w:type="spellStart"/>
      <w:r w:rsidRPr="000749D2">
        <w:rPr>
          <w:rFonts w:eastAsia="Times New Roman"/>
          <w:sz w:val="15"/>
          <w:szCs w:val="15"/>
          <w:lang w:eastAsia="ru-RU"/>
        </w:rPr>
        <w:t>д</w:t>
      </w:r>
      <w:proofErr w:type="gramStart"/>
      <w:r w:rsidRPr="000749D2">
        <w:rPr>
          <w:rFonts w:eastAsia="Times New Roman"/>
          <w:sz w:val="15"/>
          <w:szCs w:val="15"/>
          <w:lang w:eastAsia="ru-RU"/>
        </w:rPr>
        <w:t>.В</w:t>
      </w:r>
      <w:proofErr w:type="gramEnd"/>
      <w:r w:rsidRPr="000749D2">
        <w:rPr>
          <w:rFonts w:eastAsia="Times New Roman"/>
          <w:sz w:val="15"/>
          <w:szCs w:val="15"/>
          <w:lang w:eastAsia="ru-RU"/>
        </w:rPr>
        <w:t>елебицы</w:t>
      </w:r>
      <w:proofErr w:type="spellEnd"/>
      <w:r w:rsidRPr="000749D2">
        <w:rPr>
          <w:rFonts w:eastAsia="Times New Roman"/>
          <w:sz w:val="15"/>
          <w:szCs w:val="15"/>
          <w:lang w:eastAsia="ru-RU"/>
        </w:rPr>
        <w:t xml:space="preserve">, </w:t>
      </w:r>
      <w:proofErr w:type="spellStart"/>
      <w:r w:rsidRPr="000749D2">
        <w:rPr>
          <w:rFonts w:eastAsia="Times New Roman"/>
          <w:sz w:val="15"/>
          <w:szCs w:val="15"/>
          <w:lang w:eastAsia="ru-RU"/>
        </w:rPr>
        <w:t>ул.Сосновая</w:t>
      </w:r>
      <w:proofErr w:type="spellEnd"/>
      <w:r w:rsidRPr="000749D2">
        <w:rPr>
          <w:rFonts w:eastAsia="Times New Roman"/>
          <w:sz w:val="15"/>
          <w:szCs w:val="15"/>
          <w:lang w:eastAsia="ru-RU"/>
        </w:rPr>
        <w:t>, 50 м. севернее дома №117.</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Публичный сервитут устанавливается в отношении земельных участков, расположенных в границах кадастровых кварталов:</w:t>
      </w:r>
    </w:p>
    <w:p w:rsidR="000749D2" w:rsidRPr="000749D2" w:rsidRDefault="000749D2" w:rsidP="000749D2">
      <w:pPr>
        <w:shd w:val="clear" w:color="auto" w:fill="FFFFFF"/>
        <w:tabs>
          <w:tab w:val="left" w:pos="0"/>
        </w:tabs>
        <w:spacing w:after="60"/>
        <w:ind w:firstLine="284"/>
        <w:jc w:val="both"/>
        <w:rPr>
          <w:rFonts w:eastAsia="Times New Roman"/>
          <w:sz w:val="15"/>
          <w:szCs w:val="15"/>
          <w:lang w:eastAsia="ru-RU"/>
        </w:rPr>
      </w:pPr>
      <w:r w:rsidRPr="000749D2">
        <w:rPr>
          <w:rFonts w:eastAsia="Times New Roman"/>
          <w:sz w:val="15"/>
          <w:szCs w:val="15"/>
          <w:lang w:eastAsia="ru-RU"/>
        </w:rPr>
        <w:t xml:space="preserve">    Земли кадастрового квартала 53:16:0074502-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15. «</w:t>
      </w:r>
      <w:r w:rsidRPr="000749D2">
        <w:rPr>
          <w:rFonts w:eastAsia="Times New Roman"/>
          <w:b/>
          <w:bCs/>
          <w:iCs/>
          <w:color w:val="000000"/>
          <w:sz w:val="15"/>
          <w:szCs w:val="15"/>
          <w:lang w:eastAsia="ru-RU"/>
        </w:rPr>
        <w:t xml:space="preserve">CТП-25/10/0,4 </w:t>
      </w:r>
      <w:proofErr w:type="spellStart"/>
      <w:r w:rsidRPr="000749D2">
        <w:rPr>
          <w:rFonts w:eastAsia="Times New Roman"/>
          <w:b/>
          <w:bCs/>
          <w:iCs/>
          <w:color w:val="000000"/>
          <w:sz w:val="15"/>
          <w:szCs w:val="15"/>
          <w:lang w:eastAsia="ru-RU"/>
        </w:rPr>
        <w:t>кВ</w:t>
      </w:r>
      <w:proofErr w:type="spellEnd"/>
      <w:r w:rsidRPr="000749D2">
        <w:rPr>
          <w:rFonts w:eastAsia="Times New Roman"/>
          <w:b/>
          <w:bCs/>
          <w:iCs/>
          <w:color w:val="000000"/>
          <w:sz w:val="15"/>
          <w:szCs w:val="15"/>
          <w:lang w:eastAsia="ru-RU"/>
        </w:rPr>
        <w:t xml:space="preserve"> " Егольник-4 " Л-15 ПС Сольцы</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441</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
          <w:bCs/>
          <w:sz w:val="15"/>
          <w:szCs w:val="15"/>
          <w:lang w:eastAsia="ru-RU"/>
        </w:rPr>
        <w:t xml:space="preserve">53:16:0112901:8 – </w:t>
      </w:r>
      <w:r w:rsidRPr="000749D2">
        <w:rPr>
          <w:rFonts w:eastAsia="Times New Roman"/>
          <w:sz w:val="15"/>
          <w:szCs w:val="15"/>
          <w:lang w:eastAsia="ru-RU"/>
        </w:rPr>
        <w:t>Новгородская область, р-н Солецкий, д. Ёгольник, ул. Пригородная, д.33</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
          <w:bCs/>
          <w:sz w:val="15"/>
          <w:szCs w:val="15"/>
          <w:lang w:eastAsia="ru-RU"/>
        </w:rPr>
        <w:t xml:space="preserve">53:16:0112901:202 – </w:t>
      </w:r>
      <w:r w:rsidRPr="000749D2">
        <w:rPr>
          <w:rFonts w:eastAsia="Times New Roman"/>
          <w:sz w:val="15"/>
          <w:szCs w:val="15"/>
          <w:lang w:eastAsia="ru-RU"/>
        </w:rPr>
        <w:t xml:space="preserve">Новгородская область, р-н Солецкий, ГП "Солецкое", д Ёгольник, </w:t>
      </w:r>
      <w:proofErr w:type="spellStart"/>
      <w:proofErr w:type="gramStart"/>
      <w:r w:rsidRPr="000749D2">
        <w:rPr>
          <w:rFonts w:eastAsia="Times New Roman"/>
          <w:sz w:val="15"/>
          <w:szCs w:val="15"/>
          <w:lang w:eastAsia="ru-RU"/>
        </w:rPr>
        <w:t>ул</w:t>
      </w:r>
      <w:proofErr w:type="spellEnd"/>
      <w:proofErr w:type="gramEnd"/>
      <w:r w:rsidRPr="000749D2">
        <w:rPr>
          <w:rFonts w:eastAsia="Times New Roman"/>
          <w:sz w:val="15"/>
          <w:szCs w:val="15"/>
          <w:lang w:eastAsia="ru-RU"/>
        </w:rPr>
        <w:t xml:space="preserve"> Пригородная, д 35 "а"</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Публичный сервитут устанавливается в отношении земельных участков, расположенных в границах кадастровых кварталов:</w:t>
      </w:r>
    </w:p>
    <w:p w:rsidR="000749D2" w:rsidRPr="000749D2" w:rsidRDefault="000749D2" w:rsidP="000749D2">
      <w:pPr>
        <w:shd w:val="clear" w:color="auto" w:fill="FFFFFF"/>
        <w:tabs>
          <w:tab w:val="left" w:pos="0"/>
        </w:tabs>
        <w:spacing w:after="60"/>
        <w:ind w:firstLine="284"/>
        <w:jc w:val="both"/>
        <w:rPr>
          <w:rFonts w:eastAsia="Times New Roman"/>
          <w:sz w:val="15"/>
          <w:szCs w:val="15"/>
          <w:lang w:eastAsia="ru-RU"/>
        </w:rPr>
      </w:pPr>
      <w:r w:rsidRPr="000749D2">
        <w:rPr>
          <w:rFonts w:eastAsia="Times New Roman"/>
          <w:sz w:val="15"/>
          <w:szCs w:val="15"/>
          <w:lang w:eastAsia="ru-RU"/>
        </w:rPr>
        <w:t xml:space="preserve">    Земли кадастрового квартала 53:16:0112901-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16. «</w:t>
      </w:r>
      <w:r w:rsidRPr="000749D2">
        <w:rPr>
          <w:rFonts w:eastAsia="Times New Roman"/>
          <w:b/>
          <w:bCs/>
          <w:iCs/>
          <w:color w:val="000000"/>
          <w:sz w:val="15"/>
          <w:szCs w:val="15"/>
          <w:lang w:eastAsia="ru-RU"/>
        </w:rPr>
        <w:t>СТП-63/10/0,4 «Сомино-3» Л-17 ПС "Сольцы"</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452</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 -</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Публичный сервитут устанавливается в отношении земельных участков, расположенных в границах кадастровых кварталов:</w:t>
      </w:r>
    </w:p>
    <w:p w:rsidR="000749D2" w:rsidRPr="000749D2" w:rsidRDefault="000749D2" w:rsidP="000749D2">
      <w:pPr>
        <w:tabs>
          <w:tab w:val="left" w:pos="0"/>
        </w:tabs>
        <w:ind w:firstLine="284"/>
        <w:rPr>
          <w:rFonts w:eastAsia="Times New Roman"/>
          <w:sz w:val="15"/>
          <w:szCs w:val="15"/>
          <w:lang w:eastAsia="ru-RU"/>
        </w:rPr>
      </w:pPr>
      <w:r w:rsidRPr="000749D2">
        <w:rPr>
          <w:rFonts w:eastAsia="Times New Roman"/>
          <w:sz w:val="15"/>
          <w:szCs w:val="15"/>
          <w:lang w:eastAsia="ru-RU"/>
        </w:rPr>
        <w:t xml:space="preserve">    Земли кадастрового квартала 53:16:0030202- Новгородская область, Солецкий район</w:t>
      </w:r>
    </w:p>
    <w:p w:rsidR="000749D2" w:rsidRPr="000749D2" w:rsidRDefault="000749D2" w:rsidP="000749D2">
      <w:pPr>
        <w:tabs>
          <w:tab w:val="left" w:pos="0"/>
        </w:tabs>
        <w:ind w:firstLine="284"/>
        <w:rPr>
          <w:rFonts w:eastAsia="Times New Roman"/>
          <w:sz w:val="15"/>
          <w:szCs w:val="15"/>
          <w:lang w:eastAsia="ru-RU"/>
        </w:rPr>
      </w:pPr>
      <w:r w:rsidRPr="000749D2">
        <w:rPr>
          <w:rFonts w:eastAsia="Times New Roman"/>
          <w:sz w:val="15"/>
          <w:szCs w:val="15"/>
          <w:lang w:eastAsia="ru-RU"/>
        </w:rPr>
        <w:t xml:space="preserve">    Земли кадастрового квартала 53:16:0030201-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17. «</w:t>
      </w:r>
      <w:r w:rsidRPr="000749D2">
        <w:rPr>
          <w:rFonts w:eastAsia="Times New Roman"/>
          <w:b/>
          <w:bCs/>
          <w:iCs/>
          <w:color w:val="000000"/>
          <w:sz w:val="15"/>
          <w:szCs w:val="15"/>
          <w:lang w:eastAsia="ru-RU"/>
        </w:rPr>
        <w:t>Здание контейнерного типа СТП-25/10/0,4 "Подберезье-2" Л-17 ПС Сольцы</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292</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
          <w:bCs/>
          <w:sz w:val="15"/>
          <w:szCs w:val="15"/>
          <w:lang w:eastAsia="ru-RU"/>
        </w:rPr>
        <w:t>53:16:0075901:19 –</w:t>
      </w:r>
      <w:r w:rsidRPr="000749D2">
        <w:rPr>
          <w:rFonts w:eastAsia="Times New Roman"/>
          <w:sz w:val="15"/>
          <w:szCs w:val="15"/>
          <w:lang w:eastAsia="ru-RU"/>
        </w:rPr>
        <w:t xml:space="preserve">Новгородская область, р-н Солецкий, </w:t>
      </w:r>
      <w:proofErr w:type="spellStart"/>
      <w:r w:rsidRPr="000749D2">
        <w:rPr>
          <w:rFonts w:eastAsia="Times New Roman"/>
          <w:sz w:val="15"/>
          <w:szCs w:val="15"/>
          <w:lang w:eastAsia="ru-RU"/>
        </w:rPr>
        <w:t>д</w:t>
      </w:r>
      <w:proofErr w:type="gramStart"/>
      <w:r w:rsidRPr="000749D2">
        <w:rPr>
          <w:rFonts w:eastAsia="Times New Roman"/>
          <w:sz w:val="15"/>
          <w:szCs w:val="15"/>
          <w:lang w:eastAsia="ru-RU"/>
        </w:rPr>
        <w:t>.П</w:t>
      </w:r>
      <w:proofErr w:type="gramEnd"/>
      <w:r w:rsidRPr="000749D2">
        <w:rPr>
          <w:rFonts w:eastAsia="Times New Roman"/>
          <w:sz w:val="15"/>
          <w:szCs w:val="15"/>
          <w:lang w:eastAsia="ru-RU"/>
        </w:rPr>
        <w:t>одберезье</w:t>
      </w:r>
      <w:proofErr w:type="spellEnd"/>
      <w:r w:rsidRPr="000749D2">
        <w:rPr>
          <w:rFonts w:eastAsia="Times New Roman"/>
          <w:sz w:val="15"/>
          <w:szCs w:val="15"/>
          <w:lang w:eastAsia="ru-RU"/>
        </w:rPr>
        <w:t xml:space="preserve">, </w:t>
      </w:r>
      <w:proofErr w:type="spellStart"/>
      <w:r w:rsidRPr="000749D2">
        <w:rPr>
          <w:rFonts w:eastAsia="Times New Roman"/>
          <w:sz w:val="15"/>
          <w:szCs w:val="15"/>
          <w:lang w:eastAsia="ru-RU"/>
        </w:rPr>
        <w:t>ул.Речная</w:t>
      </w:r>
      <w:proofErr w:type="spellEnd"/>
      <w:r w:rsidRPr="000749D2">
        <w:rPr>
          <w:rFonts w:eastAsia="Times New Roman"/>
          <w:sz w:val="15"/>
          <w:szCs w:val="15"/>
          <w:lang w:eastAsia="ru-RU"/>
        </w:rPr>
        <w:t>, д.2.</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Публичный сервитут устанавливается в отношении земельных участков, расположенных в границах кадастровых кварталов:</w:t>
      </w:r>
    </w:p>
    <w:p w:rsidR="000749D2" w:rsidRPr="000749D2" w:rsidRDefault="000749D2" w:rsidP="000749D2">
      <w:pPr>
        <w:shd w:val="clear" w:color="auto" w:fill="FFFFFF"/>
        <w:tabs>
          <w:tab w:val="left" w:pos="0"/>
        </w:tabs>
        <w:spacing w:after="60"/>
        <w:ind w:firstLine="284"/>
        <w:jc w:val="both"/>
        <w:rPr>
          <w:rFonts w:eastAsia="Times New Roman"/>
          <w:sz w:val="15"/>
          <w:szCs w:val="15"/>
          <w:lang w:eastAsia="ru-RU"/>
        </w:rPr>
      </w:pPr>
      <w:r w:rsidRPr="000749D2">
        <w:rPr>
          <w:rFonts w:eastAsia="Times New Roman"/>
          <w:sz w:val="15"/>
          <w:szCs w:val="15"/>
          <w:lang w:eastAsia="ru-RU"/>
        </w:rPr>
        <w:t xml:space="preserve">    Земли кадастрового квартала 53:16:0075901-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18. «</w:t>
      </w:r>
      <w:r w:rsidRPr="000749D2">
        <w:rPr>
          <w:rFonts w:eastAsia="Times New Roman"/>
          <w:b/>
          <w:bCs/>
          <w:iCs/>
          <w:color w:val="000000"/>
          <w:sz w:val="15"/>
          <w:szCs w:val="15"/>
          <w:lang w:eastAsia="ru-RU"/>
        </w:rPr>
        <w:t>Здание контейнерного типа СТП-25/10/0,4 "Подберезье-2" Л-17 ПС Сольцы</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292</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
          <w:bCs/>
          <w:sz w:val="15"/>
          <w:szCs w:val="15"/>
          <w:lang w:eastAsia="ru-RU"/>
        </w:rPr>
        <w:t>53:16:0075901:19 –</w:t>
      </w:r>
      <w:r w:rsidRPr="000749D2">
        <w:rPr>
          <w:rFonts w:eastAsia="Times New Roman"/>
          <w:sz w:val="15"/>
          <w:szCs w:val="15"/>
          <w:lang w:eastAsia="ru-RU"/>
        </w:rPr>
        <w:t xml:space="preserve">Новгородская область, р-н Солецкий, </w:t>
      </w:r>
      <w:proofErr w:type="spellStart"/>
      <w:r w:rsidRPr="000749D2">
        <w:rPr>
          <w:rFonts w:eastAsia="Times New Roman"/>
          <w:sz w:val="15"/>
          <w:szCs w:val="15"/>
          <w:lang w:eastAsia="ru-RU"/>
        </w:rPr>
        <w:t>д</w:t>
      </w:r>
      <w:proofErr w:type="gramStart"/>
      <w:r w:rsidRPr="000749D2">
        <w:rPr>
          <w:rFonts w:eastAsia="Times New Roman"/>
          <w:sz w:val="15"/>
          <w:szCs w:val="15"/>
          <w:lang w:eastAsia="ru-RU"/>
        </w:rPr>
        <w:t>.П</w:t>
      </w:r>
      <w:proofErr w:type="gramEnd"/>
      <w:r w:rsidRPr="000749D2">
        <w:rPr>
          <w:rFonts w:eastAsia="Times New Roman"/>
          <w:sz w:val="15"/>
          <w:szCs w:val="15"/>
          <w:lang w:eastAsia="ru-RU"/>
        </w:rPr>
        <w:t>одберезье</w:t>
      </w:r>
      <w:proofErr w:type="spellEnd"/>
      <w:r w:rsidRPr="000749D2">
        <w:rPr>
          <w:rFonts w:eastAsia="Times New Roman"/>
          <w:sz w:val="15"/>
          <w:szCs w:val="15"/>
          <w:lang w:eastAsia="ru-RU"/>
        </w:rPr>
        <w:t xml:space="preserve">, </w:t>
      </w:r>
      <w:proofErr w:type="spellStart"/>
      <w:r w:rsidRPr="000749D2">
        <w:rPr>
          <w:rFonts w:eastAsia="Times New Roman"/>
          <w:sz w:val="15"/>
          <w:szCs w:val="15"/>
          <w:lang w:eastAsia="ru-RU"/>
        </w:rPr>
        <w:t>ул.Речная</w:t>
      </w:r>
      <w:proofErr w:type="spellEnd"/>
      <w:r w:rsidRPr="000749D2">
        <w:rPr>
          <w:rFonts w:eastAsia="Times New Roman"/>
          <w:sz w:val="15"/>
          <w:szCs w:val="15"/>
          <w:lang w:eastAsia="ru-RU"/>
        </w:rPr>
        <w:t>, д.2.</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Публичный сервитут устанавливается в отношении земельных участков, расположенных в границах кадастровых кварталов:</w:t>
      </w:r>
    </w:p>
    <w:p w:rsidR="000749D2" w:rsidRPr="000749D2" w:rsidRDefault="000749D2" w:rsidP="000749D2">
      <w:pPr>
        <w:shd w:val="clear" w:color="auto" w:fill="FFFFFF"/>
        <w:tabs>
          <w:tab w:val="left" w:pos="0"/>
        </w:tabs>
        <w:spacing w:after="60"/>
        <w:ind w:firstLine="284"/>
        <w:jc w:val="both"/>
        <w:rPr>
          <w:rFonts w:eastAsia="Times New Roman"/>
          <w:bCs/>
          <w:sz w:val="15"/>
          <w:szCs w:val="15"/>
          <w:lang w:eastAsia="ru-RU"/>
        </w:rPr>
      </w:pPr>
      <w:r w:rsidRPr="000749D2">
        <w:rPr>
          <w:rFonts w:eastAsia="Times New Roman"/>
          <w:bCs/>
          <w:sz w:val="15"/>
          <w:szCs w:val="15"/>
          <w:lang w:eastAsia="ru-RU"/>
        </w:rPr>
        <w:t>Земли кадастрового квартала 53:16:0075901-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19. «</w:t>
      </w:r>
      <w:r w:rsidRPr="000749D2">
        <w:rPr>
          <w:rFonts w:eastAsia="Times New Roman"/>
          <w:b/>
          <w:bCs/>
          <w:iCs/>
          <w:color w:val="000000"/>
          <w:sz w:val="15"/>
          <w:szCs w:val="15"/>
          <w:lang w:eastAsia="ru-RU"/>
        </w:rPr>
        <w:t>СТП-40/10/0,4 «Новая-2» Л-17 ПС "Сольцы"</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446</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 -</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 xml:space="preserve">Публичный сервитут устанавливается в отношении земельных участков, </w:t>
      </w:r>
      <w:r w:rsidRPr="000749D2">
        <w:rPr>
          <w:rFonts w:eastAsia="Times New Roman"/>
          <w:bCs/>
          <w:sz w:val="15"/>
          <w:szCs w:val="15"/>
          <w:lang w:eastAsia="ru-RU"/>
        </w:rPr>
        <w:lastRenderedPageBreak/>
        <w:t>расположенных в границах кадастровых кварталов:</w:t>
      </w:r>
    </w:p>
    <w:p w:rsidR="000749D2" w:rsidRPr="000749D2" w:rsidRDefault="000749D2" w:rsidP="000749D2">
      <w:pPr>
        <w:shd w:val="clear" w:color="auto" w:fill="FFFFFF"/>
        <w:tabs>
          <w:tab w:val="left" w:pos="0"/>
        </w:tabs>
        <w:spacing w:after="60"/>
        <w:ind w:firstLine="284"/>
        <w:jc w:val="both"/>
        <w:rPr>
          <w:rFonts w:eastAsia="Times New Roman"/>
          <w:sz w:val="15"/>
          <w:szCs w:val="15"/>
          <w:lang w:eastAsia="ru-RU"/>
        </w:rPr>
      </w:pPr>
      <w:r w:rsidRPr="000749D2">
        <w:rPr>
          <w:rFonts w:eastAsia="Times New Roman"/>
          <w:sz w:val="15"/>
          <w:szCs w:val="15"/>
          <w:lang w:eastAsia="ru-RU"/>
        </w:rPr>
        <w:t xml:space="preserve">    Земли кадастрового квартала 53:16:0074901 -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
          <w:bCs/>
          <w:color w:val="000000"/>
          <w:sz w:val="15"/>
          <w:szCs w:val="15"/>
          <w:lang w:eastAsia="ru-RU"/>
        </w:rPr>
      </w:pPr>
      <w:r w:rsidRPr="000749D2">
        <w:rPr>
          <w:rFonts w:eastAsia="Times New Roman"/>
          <w:bCs/>
          <w:color w:val="000000"/>
          <w:sz w:val="15"/>
          <w:szCs w:val="15"/>
          <w:lang w:eastAsia="ru-RU"/>
        </w:rPr>
        <w:t>20. «</w:t>
      </w:r>
      <w:r w:rsidRPr="000749D2">
        <w:rPr>
          <w:rFonts w:eastAsia="Times New Roman"/>
          <w:b/>
          <w:bCs/>
          <w:iCs/>
          <w:color w:val="000000"/>
          <w:sz w:val="15"/>
          <w:szCs w:val="15"/>
          <w:lang w:eastAsia="ru-RU"/>
        </w:rPr>
        <w:t xml:space="preserve">КТП-100/10/0,4 </w:t>
      </w:r>
      <w:proofErr w:type="spellStart"/>
      <w:r w:rsidRPr="000749D2">
        <w:rPr>
          <w:rFonts w:eastAsia="Times New Roman"/>
          <w:b/>
          <w:bCs/>
          <w:iCs/>
          <w:color w:val="000000"/>
          <w:sz w:val="15"/>
          <w:szCs w:val="15"/>
          <w:lang w:eastAsia="ru-RU"/>
        </w:rPr>
        <w:t>кВ</w:t>
      </w:r>
      <w:proofErr w:type="spellEnd"/>
      <w:r w:rsidRPr="000749D2">
        <w:rPr>
          <w:rFonts w:eastAsia="Times New Roman"/>
          <w:b/>
          <w:bCs/>
          <w:iCs/>
          <w:color w:val="000000"/>
          <w:sz w:val="15"/>
          <w:szCs w:val="15"/>
          <w:lang w:eastAsia="ru-RU"/>
        </w:rPr>
        <w:t xml:space="preserve"> "Невское-9" Л-17 ПС Сольцы</w:t>
      </w:r>
      <w:r w:rsidRPr="000749D2">
        <w:rPr>
          <w:rFonts w:eastAsia="Times New Roman"/>
          <w:bCs/>
          <w:color w:val="000000"/>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Испрашиваемый срок публичного сервитута – 49 лет. </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Испрашиваемая площадь публичного сервитута – </w:t>
      </w:r>
      <w:r w:rsidRPr="000749D2">
        <w:rPr>
          <w:rFonts w:eastAsia="Times New Roman"/>
          <w:b/>
          <w:bCs/>
          <w:sz w:val="15"/>
          <w:szCs w:val="15"/>
          <w:lang w:eastAsia="ru-RU"/>
        </w:rPr>
        <w:t>462</w:t>
      </w:r>
      <w:r w:rsidRPr="000749D2">
        <w:rPr>
          <w:rFonts w:eastAsia="Times New Roman"/>
          <w:bCs/>
          <w:sz w:val="15"/>
          <w:szCs w:val="15"/>
          <w:lang w:eastAsia="ru-RU"/>
        </w:rPr>
        <w:t>кв. м.</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r w:rsidRPr="000749D2">
        <w:rPr>
          <w:rFonts w:eastAsia="Times New Roman"/>
          <w:bCs/>
          <w:sz w:val="15"/>
          <w:szCs w:val="15"/>
          <w:lang w:eastAsia="ru-RU"/>
        </w:rPr>
        <w:t xml:space="preserve">Кадастровые номера земельных участков, в отношении которых испрашивается публичный </w:t>
      </w:r>
      <w:proofErr w:type="gramStart"/>
      <w:r w:rsidRPr="000749D2">
        <w:rPr>
          <w:rFonts w:eastAsia="Times New Roman"/>
          <w:bCs/>
          <w:sz w:val="15"/>
          <w:szCs w:val="15"/>
          <w:lang w:eastAsia="ru-RU"/>
        </w:rPr>
        <w:t>сервитут</w:t>
      </w:r>
      <w:proofErr w:type="gramEnd"/>
      <w:r w:rsidRPr="000749D2">
        <w:rPr>
          <w:rFonts w:eastAsia="Times New Roman"/>
          <w:bCs/>
          <w:sz w:val="15"/>
          <w:szCs w:val="15"/>
          <w:lang w:eastAsia="ru-RU"/>
        </w:rPr>
        <w:t xml:space="preserve"> и границы которых внесены в Единый государственный реестра недвижимости: -</w:t>
      </w:r>
    </w:p>
    <w:p w:rsidR="000749D2" w:rsidRPr="000749D2" w:rsidRDefault="000749D2" w:rsidP="000749D2">
      <w:pPr>
        <w:widowControl w:val="0"/>
        <w:tabs>
          <w:tab w:val="left" w:pos="0"/>
        </w:tabs>
        <w:autoSpaceDE w:val="0"/>
        <w:ind w:firstLine="284"/>
        <w:contextualSpacing/>
        <w:jc w:val="both"/>
        <w:rPr>
          <w:rFonts w:eastAsia="Times New Roman"/>
          <w:bCs/>
          <w:sz w:val="15"/>
          <w:szCs w:val="15"/>
          <w:lang w:eastAsia="ru-RU"/>
        </w:rPr>
      </w:pPr>
      <w:r w:rsidRPr="000749D2">
        <w:rPr>
          <w:rFonts w:eastAsia="Times New Roman"/>
          <w:bCs/>
          <w:sz w:val="15"/>
          <w:szCs w:val="15"/>
          <w:lang w:eastAsia="ru-RU"/>
        </w:rPr>
        <w:t>Публичный сервитут устанавливается в отношении земельных участков, расположенных в границах кадастровых кварталов:</w:t>
      </w:r>
    </w:p>
    <w:p w:rsidR="000749D2" w:rsidRPr="000749D2" w:rsidRDefault="000749D2" w:rsidP="000749D2">
      <w:pPr>
        <w:shd w:val="clear" w:color="auto" w:fill="FFFFFF"/>
        <w:tabs>
          <w:tab w:val="left" w:pos="0"/>
        </w:tabs>
        <w:spacing w:after="60"/>
        <w:ind w:firstLine="284"/>
        <w:jc w:val="both"/>
        <w:rPr>
          <w:rFonts w:eastAsia="Times New Roman"/>
          <w:bCs/>
          <w:sz w:val="15"/>
          <w:szCs w:val="15"/>
          <w:lang w:eastAsia="ru-RU"/>
        </w:rPr>
      </w:pPr>
      <w:r w:rsidRPr="000749D2">
        <w:rPr>
          <w:rFonts w:eastAsia="Times New Roman"/>
          <w:bCs/>
          <w:sz w:val="15"/>
          <w:szCs w:val="15"/>
          <w:lang w:eastAsia="ru-RU"/>
        </w:rPr>
        <w:t>Земли кадастрового квартала 53:16:0075901- Новгородская область, Солецкий район</w:t>
      </w:r>
    </w:p>
    <w:p w:rsidR="000749D2" w:rsidRPr="000749D2" w:rsidRDefault="000749D2" w:rsidP="000749D2">
      <w:pPr>
        <w:widowControl w:val="0"/>
        <w:tabs>
          <w:tab w:val="left" w:pos="0"/>
        </w:tabs>
        <w:autoSpaceDE w:val="0"/>
        <w:ind w:firstLine="284"/>
        <w:jc w:val="both"/>
        <w:rPr>
          <w:rFonts w:eastAsia="Times New Roman"/>
          <w:bCs/>
          <w:sz w:val="15"/>
          <w:szCs w:val="15"/>
          <w:lang w:eastAsia="ru-RU"/>
        </w:rPr>
      </w:pPr>
      <w:proofErr w:type="gramStart"/>
      <w:r w:rsidRPr="000749D2">
        <w:rPr>
          <w:rFonts w:eastAsia="Times New Roman"/>
          <w:bCs/>
          <w:sz w:val="15"/>
          <w:szCs w:val="15"/>
          <w:lang w:eastAsia="ru-RU"/>
        </w:rPr>
        <w:t xml:space="preserve">Правообладатели земельных участков, в отношении которых испрашивается публичный сервитут, если </w:t>
      </w:r>
      <w:r w:rsidRPr="000749D2">
        <w:rPr>
          <w:rFonts w:eastAsia="Times New Roman"/>
          <w:sz w:val="15"/>
          <w:szCs w:val="15"/>
          <w:lang w:eastAsia="ru-RU"/>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Солецкого муниципального</w:t>
      </w:r>
      <w:r w:rsidRPr="000749D2">
        <w:rPr>
          <w:rFonts w:eastAsia="Times New Roman"/>
          <w:b/>
          <w:sz w:val="15"/>
          <w:szCs w:val="15"/>
          <w:lang w:eastAsia="ru-RU"/>
        </w:rPr>
        <w:t xml:space="preserve"> </w:t>
      </w:r>
      <w:r w:rsidRPr="000749D2">
        <w:rPr>
          <w:rFonts w:eastAsia="Times New Roman"/>
          <w:sz w:val="15"/>
          <w:szCs w:val="15"/>
          <w:lang w:eastAsia="ru-RU"/>
        </w:rPr>
        <w:t>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0749D2">
        <w:rPr>
          <w:rFonts w:eastAsia="Times New Roman"/>
          <w:sz w:val="15"/>
          <w:szCs w:val="15"/>
          <w:lang w:eastAsia="ru-RU"/>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749D2" w:rsidRPr="000749D2" w:rsidRDefault="000749D2" w:rsidP="000749D2">
      <w:pPr>
        <w:tabs>
          <w:tab w:val="left" w:pos="0"/>
        </w:tabs>
        <w:ind w:firstLine="284"/>
        <w:jc w:val="both"/>
        <w:rPr>
          <w:rFonts w:eastAsia="Times New Roman"/>
          <w:b/>
          <w:bCs/>
          <w:sz w:val="15"/>
          <w:szCs w:val="15"/>
          <w:lang w:eastAsia="ru-RU"/>
        </w:rPr>
      </w:pPr>
      <w:r w:rsidRPr="000749D2">
        <w:rPr>
          <w:rFonts w:eastAsia="Times New Roman"/>
          <w:bCs/>
          <w:sz w:val="15"/>
          <w:szCs w:val="15"/>
          <w:lang w:eastAsia="ru-RU"/>
        </w:rPr>
        <w:t xml:space="preserve">Заявления можно подавать следующими способами: непосредственно от заявителя в Администрацию </w:t>
      </w:r>
      <w:r w:rsidRPr="000749D2">
        <w:rPr>
          <w:rFonts w:eastAsia="Times New Roman"/>
          <w:sz w:val="15"/>
          <w:szCs w:val="15"/>
          <w:lang w:eastAsia="ru-RU"/>
        </w:rPr>
        <w:t xml:space="preserve">Солецкого муниципального </w:t>
      </w:r>
      <w:r w:rsidRPr="000749D2">
        <w:rPr>
          <w:rFonts w:eastAsia="Times New Roman"/>
          <w:bCs/>
          <w:sz w:val="15"/>
          <w:szCs w:val="15"/>
          <w:lang w:eastAsia="ru-RU"/>
        </w:rPr>
        <w:t xml:space="preserve">округа, по почте, в электронном виде (электронная почта: </w:t>
      </w:r>
      <w:hyperlink r:id="rId15" w:history="1">
        <w:r w:rsidRPr="000749D2">
          <w:rPr>
            <w:rFonts w:eastAsia="Times New Roman"/>
            <w:bCs/>
            <w:color w:val="0000FF"/>
            <w:sz w:val="15"/>
            <w:szCs w:val="15"/>
            <w:u w:val="single"/>
            <w:lang w:val="en-US" w:eastAsia="ru-RU"/>
          </w:rPr>
          <w:t>s</w:t>
        </w:r>
        <w:r w:rsidRPr="000749D2">
          <w:rPr>
            <w:rFonts w:eastAsia="Times New Roman"/>
            <w:bCs/>
            <w:color w:val="0000FF"/>
            <w:sz w:val="15"/>
            <w:szCs w:val="15"/>
            <w:u w:val="single"/>
            <w:lang w:eastAsia="ru-RU"/>
          </w:rPr>
          <w:t>.</w:t>
        </w:r>
        <w:r w:rsidRPr="000749D2">
          <w:rPr>
            <w:rFonts w:eastAsia="Times New Roman"/>
            <w:bCs/>
            <w:color w:val="0000FF"/>
            <w:sz w:val="15"/>
            <w:szCs w:val="15"/>
            <w:u w:val="single"/>
            <w:lang w:val="en-US" w:eastAsia="ru-RU"/>
          </w:rPr>
          <w:t>v</w:t>
        </w:r>
        <w:r w:rsidRPr="000749D2">
          <w:rPr>
            <w:rFonts w:eastAsia="Times New Roman"/>
            <w:bCs/>
            <w:color w:val="0000FF"/>
            <w:sz w:val="15"/>
            <w:szCs w:val="15"/>
            <w:u w:val="single"/>
            <w:lang w:eastAsia="ru-RU"/>
          </w:rPr>
          <w:t>.</w:t>
        </w:r>
        <w:r w:rsidRPr="000749D2">
          <w:rPr>
            <w:rFonts w:eastAsia="Times New Roman"/>
            <w:bCs/>
            <w:color w:val="0000FF"/>
            <w:sz w:val="15"/>
            <w:szCs w:val="15"/>
            <w:u w:val="single"/>
            <w:lang w:val="en-US" w:eastAsia="ru-RU"/>
          </w:rPr>
          <w:t>vasilyeva</w:t>
        </w:r>
        <w:r w:rsidRPr="000749D2">
          <w:rPr>
            <w:rFonts w:eastAsia="Times New Roman"/>
            <w:bCs/>
            <w:color w:val="0000FF"/>
            <w:sz w:val="15"/>
            <w:szCs w:val="15"/>
            <w:u w:val="single"/>
            <w:lang w:eastAsia="ru-RU"/>
          </w:rPr>
          <w:t>.</w:t>
        </w:r>
        <w:r w:rsidRPr="000749D2">
          <w:rPr>
            <w:rFonts w:eastAsia="Times New Roman"/>
            <w:bCs/>
            <w:color w:val="0000FF"/>
            <w:sz w:val="15"/>
            <w:szCs w:val="15"/>
            <w:u w:val="single"/>
            <w:lang w:val="en-US" w:eastAsia="ru-RU"/>
          </w:rPr>
          <w:t>zem</w:t>
        </w:r>
        <w:r w:rsidRPr="000749D2">
          <w:rPr>
            <w:rFonts w:eastAsia="Times New Roman"/>
            <w:bCs/>
            <w:color w:val="0000FF"/>
            <w:sz w:val="15"/>
            <w:szCs w:val="15"/>
            <w:u w:val="single"/>
            <w:lang w:eastAsia="ru-RU"/>
          </w:rPr>
          <w:t>@</w:t>
        </w:r>
        <w:r w:rsidRPr="000749D2">
          <w:rPr>
            <w:rFonts w:eastAsia="Times New Roman"/>
            <w:bCs/>
            <w:color w:val="0000FF"/>
            <w:sz w:val="15"/>
            <w:szCs w:val="15"/>
            <w:u w:val="single"/>
            <w:lang w:val="en-US" w:eastAsia="ru-RU"/>
          </w:rPr>
          <w:t>yandex</w:t>
        </w:r>
        <w:r w:rsidRPr="000749D2">
          <w:rPr>
            <w:rFonts w:eastAsia="Times New Roman"/>
            <w:bCs/>
            <w:color w:val="0000FF"/>
            <w:sz w:val="15"/>
            <w:szCs w:val="15"/>
            <w:u w:val="single"/>
            <w:lang w:eastAsia="ru-RU"/>
          </w:rPr>
          <w:t>.</w:t>
        </w:r>
        <w:r w:rsidRPr="000749D2">
          <w:rPr>
            <w:rFonts w:eastAsia="Times New Roman"/>
            <w:bCs/>
            <w:color w:val="0000FF"/>
            <w:sz w:val="15"/>
            <w:szCs w:val="15"/>
            <w:u w:val="single"/>
            <w:lang w:val="en-US" w:eastAsia="ru-RU"/>
          </w:rPr>
          <w:t>ru</w:t>
        </w:r>
      </w:hyperlink>
      <w:r w:rsidRPr="000749D2">
        <w:rPr>
          <w:rFonts w:eastAsia="Times New Roman"/>
          <w:bCs/>
          <w:sz w:val="15"/>
          <w:szCs w:val="15"/>
          <w:lang w:eastAsia="ru-RU"/>
        </w:rPr>
        <w:t>).</w:t>
      </w:r>
    </w:p>
    <w:p w:rsidR="000749D2" w:rsidRPr="000749D2" w:rsidRDefault="000749D2" w:rsidP="000749D2">
      <w:pPr>
        <w:tabs>
          <w:tab w:val="left" w:pos="0"/>
        </w:tabs>
        <w:ind w:firstLine="284"/>
        <w:jc w:val="both"/>
        <w:rPr>
          <w:rFonts w:eastAsia="Times New Roman"/>
          <w:bCs/>
          <w:sz w:val="15"/>
          <w:szCs w:val="15"/>
          <w:lang w:eastAsia="ru-RU"/>
        </w:rPr>
      </w:pPr>
      <w:r w:rsidRPr="000749D2">
        <w:rPr>
          <w:rFonts w:eastAsia="Times New Roman"/>
          <w:bCs/>
          <w:sz w:val="15"/>
          <w:szCs w:val="15"/>
          <w:lang w:eastAsia="ru-RU"/>
        </w:rPr>
        <w:t xml:space="preserve">Прием письменных заявлений, предложений и возражений граждан и юридических лиц осуществляется по рабочим дням с 8.30 до 13.00 и с 14.00 по 17.00 часов в Администрации </w:t>
      </w:r>
      <w:r w:rsidRPr="000749D2">
        <w:rPr>
          <w:rFonts w:eastAsia="Times New Roman"/>
          <w:sz w:val="15"/>
          <w:szCs w:val="15"/>
          <w:lang w:eastAsia="ru-RU"/>
        </w:rPr>
        <w:t xml:space="preserve">Солецкого муниципального </w:t>
      </w:r>
      <w:r w:rsidRPr="000749D2">
        <w:rPr>
          <w:rFonts w:eastAsia="Times New Roman"/>
          <w:bCs/>
          <w:sz w:val="15"/>
          <w:szCs w:val="15"/>
          <w:lang w:eastAsia="ru-RU"/>
        </w:rPr>
        <w:t xml:space="preserve">округа по адресу: </w:t>
      </w:r>
      <w:proofErr w:type="gramStart"/>
      <w:r w:rsidRPr="000749D2">
        <w:rPr>
          <w:rFonts w:eastAsia="Times New Roman"/>
          <w:bCs/>
          <w:sz w:val="15"/>
          <w:szCs w:val="15"/>
          <w:lang w:eastAsia="ru-RU"/>
        </w:rPr>
        <w:t>Новгородская</w:t>
      </w:r>
      <w:proofErr w:type="gramEnd"/>
      <w:r w:rsidRPr="000749D2">
        <w:rPr>
          <w:rFonts w:eastAsia="Times New Roman"/>
          <w:bCs/>
          <w:sz w:val="15"/>
          <w:szCs w:val="15"/>
          <w:lang w:eastAsia="ru-RU"/>
        </w:rPr>
        <w:t xml:space="preserve"> обл., г. Сольцы пл. Победы, д. 3. Прием осуществляется по предварительной записи по телефону 8 (81655) 30727. </w:t>
      </w:r>
      <w:r w:rsidRPr="000749D2">
        <w:rPr>
          <w:rFonts w:eastAsia="Times New Roman"/>
          <w:b/>
          <w:bCs/>
          <w:sz w:val="15"/>
          <w:szCs w:val="15"/>
          <w:lang w:eastAsia="ru-RU"/>
        </w:rPr>
        <w:t>Срок подачи заявлений – до 09 января 2023 года включительно</w:t>
      </w:r>
      <w:r w:rsidRPr="000749D2">
        <w:rPr>
          <w:rFonts w:eastAsia="Times New Roman"/>
          <w:bCs/>
          <w:sz w:val="15"/>
          <w:szCs w:val="15"/>
          <w:lang w:eastAsia="ru-RU"/>
        </w:rPr>
        <w:t>.</w:t>
      </w:r>
    </w:p>
    <w:p w:rsidR="000749D2" w:rsidRPr="000749D2" w:rsidRDefault="000749D2" w:rsidP="000749D2">
      <w:pPr>
        <w:widowControl w:val="0"/>
        <w:tabs>
          <w:tab w:val="left" w:pos="0"/>
        </w:tabs>
        <w:autoSpaceDE w:val="0"/>
        <w:ind w:firstLine="284"/>
        <w:jc w:val="both"/>
        <w:rPr>
          <w:rFonts w:eastAsia="Times New Roman"/>
          <w:b/>
          <w:bCs/>
          <w:sz w:val="15"/>
          <w:szCs w:val="15"/>
          <w:lang w:eastAsia="ru-RU"/>
        </w:rPr>
      </w:pPr>
      <w:r w:rsidRPr="000749D2">
        <w:rPr>
          <w:rFonts w:eastAsia="Times New Roman"/>
          <w:bCs/>
          <w:sz w:val="15"/>
          <w:szCs w:val="15"/>
          <w:lang w:eastAsia="ru-RU"/>
        </w:rPr>
        <w:t xml:space="preserve">Ознакомиться с описанием местоположения границ публичных сервитутов можно по адресу: </w:t>
      </w:r>
      <w:proofErr w:type="gramStart"/>
      <w:r w:rsidRPr="000749D2">
        <w:rPr>
          <w:rFonts w:eastAsia="Times New Roman"/>
          <w:bCs/>
          <w:sz w:val="15"/>
          <w:szCs w:val="15"/>
          <w:lang w:eastAsia="ru-RU"/>
        </w:rPr>
        <w:t>Новгородская</w:t>
      </w:r>
      <w:proofErr w:type="gramEnd"/>
      <w:r w:rsidRPr="000749D2">
        <w:rPr>
          <w:rFonts w:eastAsia="Times New Roman"/>
          <w:bCs/>
          <w:sz w:val="15"/>
          <w:szCs w:val="15"/>
          <w:lang w:eastAsia="ru-RU"/>
        </w:rPr>
        <w:t xml:space="preserve"> обл., г. Сольцы пл. Победы, д. 3, в рабочие дни с 8.30 до 13.00 и с 14.00 по 17.00 час. Прием осуществляется по предварительной записи по телефону 8 (81655) 30727. Плата за предоставление документации не взимается.</w:t>
      </w:r>
    </w:p>
    <w:p w:rsidR="000749D2" w:rsidRPr="000749D2" w:rsidRDefault="000749D2" w:rsidP="0040258D">
      <w:pPr>
        <w:jc w:val="center"/>
        <w:rPr>
          <w:b/>
          <w:sz w:val="15"/>
          <w:szCs w:val="15"/>
        </w:rPr>
      </w:pPr>
    </w:p>
    <w:p w:rsidR="000749D2" w:rsidRPr="000749D2" w:rsidRDefault="000749D2" w:rsidP="000749D2">
      <w:pPr>
        <w:jc w:val="center"/>
        <w:rPr>
          <w:b/>
          <w:sz w:val="15"/>
          <w:szCs w:val="15"/>
        </w:rPr>
      </w:pPr>
      <w:r w:rsidRPr="000749D2">
        <w:rPr>
          <w:b/>
          <w:sz w:val="15"/>
          <w:szCs w:val="15"/>
        </w:rPr>
        <w:t xml:space="preserve">СООБЩЕНИЕ </w:t>
      </w:r>
    </w:p>
    <w:p w:rsidR="000749D2" w:rsidRPr="000749D2" w:rsidRDefault="000749D2" w:rsidP="000749D2">
      <w:pPr>
        <w:jc w:val="center"/>
        <w:rPr>
          <w:b/>
          <w:sz w:val="15"/>
          <w:szCs w:val="15"/>
        </w:rPr>
      </w:pPr>
      <w:r w:rsidRPr="000749D2">
        <w:rPr>
          <w:b/>
          <w:sz w:val="15"/>
          <w:szCs w:val="15"/>
        </w:rPr>
        <w:t>о возможном установлении публичн</w:t>
      </w:r>
      <w:r w:rsidR="0001287F">
        <w:rPr>
          <w:b/>
          <w:sz w:val="15"/>
          <w:szCs w:val="15"/>
        </w:rPr>
        <w:t>ых</w:t>
      </w:r>
      <w:r w:rsidRPr="000749D2">
        <w:rPr>
          <w:b/>
          <w:sz w:val="15"/>
          <w:szCs w:val="15"/>
        </w:rPr>
        <w:t xml:space="preserve"> сервитут</w:t>
      </w:r>
      <w:r w:rsidR="0001287F">
        <w:rPr>
          <w:b/>
          <w:sz w:val="15"/>
          <w:szCs w:val="15"/>
        </w:rPr>
        <w:t>ов</w:t>
      </w:r>
    </w:p>
    <w:p w:rsidR="000749D2" w:rsidRPr="000749D2" w:rsidRDefault="000749D2" w:rsidP="000749D2">
      <w:pPr>
        <w:jc w:val="both"/>
        <w:rPr>
          <w:sz w:val="15"/>
          <w:szCs w:val="15"/>
        </w:rPr>
      </w:pPr>
    </w:p>
    <w:p w:rsidR="000749D2" w:rsidRPr="000749D2" w:rsidRDefault="000749D2" w:rsidP="000749D2">
      <w:pPr>
        <w:ind w:firstLine="284"/>
        <w:jc w:val="both"/>
        <w:rPr>
          <w:sz w:val="15"/>
          <w:szCs w:val="15"/>
        </w:rPr>
      </w:pPr>
      <w:r w:rsidRPr="000749D2">
        <w:rPr>
          <w:sz w:val="15"/>
          <w:szCs w:val="15"/>
        </w:rPr>
        <w:t>Администрацией Солецкого муниципального округа рассматривается ходатайство акционерного общества  «Газпром газораспределение Великий Новгород» об установлении публичн</w:t>
      </w:r>
      <w:r w:rsidR="0001287F">
        <w:rPr>
          <w:sz w:val="15"/>
          <w:szCs w:val="15"/>
        </w:rPr>
        <w:t>ых</w:t>
      </w:r>
      <w:r w:rsidRPr="000749D2">
        <w:rPr>
          <w:sz w:val="15"/>
          <w:szCs w:val="15"/>
        </w:rPr>
        <w:t xml:space="preserve"> сервитут</w:t>
      </w:r>
      <w:r w:rsidR="0001287F">
        <w:rPr>
          <w:sz w:val="15"/>
          <w:szCs w:val="15"/>
        </w:rPr>
        <w:t>ов</w:t>
      </w:r>
      <w:r w:rsidRPr="000749D2">
        <w:rPr>
          <w:sz w:val="15"/>
          <w:szCs w:val="15"/>
        </w:rPr>
        <w:t xml:space="preserve"> в целях строительства и эксплуатации распределительного газопровода среднего и низкого давления с установкой ГРПШ от ул. Александра Матросова по ул. Матросова, ул. Крутецкая г. Сольцы Солецкого района Новгородской области в отношении земельных участков:</w:t>
      </w:r>
    </w:p>
    <w:tbl>
      <w:tblPr>
        <w:tblW w:w="0" w:type="auto"/>
        <w:tblInd w:w="95" w:type="dxa"/>
        <w:tblLook w:val="04A0" w:firstRow="1" w:lastRow="0" w:firstColumn="1" w:lastColumn="0" w:noHBand="0" w:noVBand="1"/>
      </w:tblPr>
      <w:tblGrid>
        <w:gridCol w:w="1812"/>
        <w:gridCol w:w="3411"/>
      </w:tblGrid>
      <w:tr w:rsidR="000749D2" w:rsidRPr="000749D2" w:rsidTr="000749D2">
        <w:trPr>
          <w:trHeight w:val="20"/>
        </w:trPr>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749D2" w:rsidRPr="000749D2" w:rsidRDefault="000749D2" w:rsidP="008A33D6">
            <w:pPr>
              <w:jc w:val="center"/>
              <w:rPr>
                <w:rFonts w:eastAsia="Times New Roman"/>
                <w:b/>
                <w:bCs/>
                <w:color w:val="000000"/>
                <w:sz w:val="15"/>
                <w:szCs w:val="15"/>
              </w:rPr>
            </w:pPr>
            <w:r w:rsidRPr="000749D2">
              <w:rPr>
                <w:rFonts w:eastAsia="Times New Roman"/>
                <w:b/>
                <w:bCs/>
                <w:color w:val="000000"/>
                <w:sz w:val="15"/>
                <w:szCs w:val="15"/>
              </w:rPr>
              <w:t>Кадастровый номер ЗУ</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749D2" w:rsidRPr="000749D2" w:rsidRDefault="000749D2" w:rsidP="008A33D6">
            <w:pPr>
              <w:jc w:val="center"/>
              <w:rPr>
                <w:rFonts w:eastAsia="Times New Roman"/>
                <w:b/>
                <w:bCs/>
                <w:color w:val="000000"/>
                <w:sz w:val="15"/>
                <w:szCs w:val="15"/>
              </w:rPr>
            </w:pPr>
            <w:r w:rsidRPr="000749D2">
              <w:rPr>
                <w:rFonts w:eastAsia="Times New Roman"/>
                <w:b/>
                <w:bCs/>
                <w:color w:val="000000"/>
                <w:sz w:val="15"/>
                <w:szCs w:val="15"/>
              </w:rPr>
              <w:t>Адрес ЗУ / описание местоположения</w:t>
            </w:r>
          </w:p>
        </w:tc>
      </w:tr>
      <w:tr w:rsidR="000749D2" w:rsidRPr="000749D2" w:rsidTr="000749D2">
        <w:trPr>
          <w:trHeight w:val="20"/>
        </w:trPr>
        <w:tc>
          <w:tcPr>
            <w:tcW w:w="0" w:type="auto"/>
            <w:tcBorders>
              <w:top w:val="single" w:sz="4" w:space="0" w:color="auto"/>
              <w:left w:val="nil"/>
              <w:bottom w:val="single" w:sz="4" w:space="0" w:color="auto"/>
              <w:right w:val="single" w:sz="4" w:space="0" w:color="auto"/>
            </w:tcBorders>
            <w:shd w:val="clear" w:color="auto" w:fill="auto"/>
            <w:vAlign w:val="center"/>
          </w:tcPr>
          <w:p w:rsidR="000749D2" w:rsidRPr="000749D2" w:rsidRDefault="000749D2" w:rsidP="008A33D6">
            <w:pPr>
              <w:rPr>
                <w:rFonts w:eastAsia="Times New Roman"/>
                <w:color w:val="000000"/>
                <w:sz w:val="15"/>
                <w:szCs w:val="15"/>
              </w:rPr>
            </w:pPr>
            <w:r w:rsidRPr="000749D2">
              <w:rPr>
                <w:rFonts w:eastAsia="Times New Roman"/>
                <w:color w:val="000000"/>
                <w:sz w:val="15"/>
                <w:szCs w:val="15"/>
              </w:rPr>
              <w:t>53:16:0010518:25</w:t>
            </w:r>
          </w:p>
        </w:tc>
        <w:tc>
          <w:tcPr>
            <w:tcW w:w="0" w:type="auto"/>
            <w:tcBorders>
              <w:top w:val="single" w:sz="4" w:space="0" w:color="auto"/>
              <w:left w:val="nil"/>
              <w:bottom w:val="single" w:sz="4" w:space="0" w:color="auto"/>
              <w:right w:val="single" w:sz="4" w:space="0" w:color="auto"/>
            </w:tcBorders>
            <w:shd w:val="clear" w:color="auto" w:fill="auto"/>
            <w:vAlign w:val="center"/>
          </w:tcPr>
          <w:p w:rsidR="000749D2" w:rsidRPr="000749D2" w:rsidRDefault="000749D2" w:rsidP="008A33D6">
            <w:pPr>
              <w:rPr>
                <w:rFonts w:eastAsia="Times New Roman"/>
                <w:color w:val="000000"/>
                <w:sz w:val="15"/>
                <w:szCs w:val="15"/>
              </w:rPr>
            </w:pPr>
            <w:r w:rsidRPr="000749D2">
              <w:rPr>
                <w:sz w:val="15"/>
                <w:szCs w:val="15"/>
              </w:rPr>
              <w:t>г. Сольцы, ул. А. Матросова, около земельного участка дома №95</w:t>
            </w:r>
          </w:p>
        </w:tc>
      </w:tr>
      <w:tr w:rsidR="000749D2" w:rsidRPr="000749D2" w:rsidTr="000749D2">
        <w:trPr>
          <w:trHeight w:val="20"/>
        </w:trPr>
        <w:tc>
          <w:tcPr>
            <w:tcW w:w="0" w:type="auto"/>
            <w:tcBorders>
              <w:top w:val="single" w:sz="4" w:space="0" w:color="auto"/>
              <w:left w:val="nil"/>
              <w:bottom w:val="single" w:sz="4" w:space="0" w:color="auto"/>
              <w:right w:val="single" w:sz="4" w:space="0" w:color="auto"/>
            </w:tcBorders>
            <w:shd w:val="clear" w:color="auto" w:fill="auto"/>
            <w:vAlign w:val="center"/>
          </w:tcPr>
          <w:p w:rsidR="000749D2" w:rsidRPr="000749D2" w:rsidRDefault="000749D2" w:rsidP="008A33D6">
            <w:pPr>
              <w:rPr>
                <w:rFonts w:eastAsia="Times New Roman"/>
                <w:color w:val="000000"/>
                <w:sz w:val="15"/>
                <w:szCs w:val="15"/>
              </w:rPr>
            </w:pPr>
            <w:r w:rsidRPr="000749D2">
              <w:rPr>
                <w:rFonts w:eastAsia="Times New Roman"/>
                <w:color w:val="000000"/>
                <w:sz w:val="15"/>
                <w:szCs w:val="15"/>
              </w:rPr>
              <w:t>53:16:0010518:7</w:t>
            </w:r>
          </w:p>
        </w:tc>
        <w:tc>
          <w:tcPr>
            <w:tcW w:w="0" w:type="auto"/>
            <w:tcBorders>
              <w:top w:val="single" w:sz="4" w:space="0" w:color="auto"/>
              <w:left w:val="nil"/>
              <w:bottom w:val="single" w:sz="4" w:space="0" w:color="auto"/>
              <w:right w:val="single" w:sz="4" w:space="0" w:color="auto"/>
            </w:tcBorders>
            <w:shd w:val="clear" w:color="auto" w:fill="auto"/>
            <w:vAlign w:val="center"/>
          </w:tcPr>
          <w:p w:rsidR="000749D2" w:rsidRPr="000749D2" w:rsidRDefault="000749D2" w:rsidP="008A33D6">
            <w:pPr>
              <w:rPr>
                <w:rFonts w:eastAsia="Times New Roman"/>
                <w:color w:val="000000"/>
                <w:sz w:val="15"/>
                <w:szCs w:val="15"/>
              </w:rPr>
            </w:pPr>
            <w:r w:rsidRPr="000749D2">
              <w:rPr>
                <w:rFonts w:eastAsia="Times New Roman"/>
                <w:color w:val="000000"/>
                <w:sz w:val="15"/>
                <w:szCs w:val="15"/>
              </w:rPr>
              <w:t>г. Сольцы, ул. А. Матросова</w:t>
            </w:r>
          </w:p>
        </w:tc>
      </w:tr>
      <w:tr w:rsidR="000749D2" w:rsidRPr="000749D2" w:rsidTr="000749D2">
        <w:trPr>
          <w:trHeight w:val="20"/>
        </w:trPr>
        <w:tc>
          <w:tcPr>
            <w:tcW w:w="0" w:type="auto"/>
            <w:tcBorders>
              <w:top w:val="single" w:sz="4" w:space="0" w:color="auto"/>
              <w:left w:val="nil"/>
              <w:bottom w:val="single" w:sz="4" w:space="0" w:color="auto"/>
              <w:right w:val="single" w:sz="4" w:space="0" w:color="auto"/>
            </w:tcBorders>
            <w:shd w:val="clear" w:color="auto" w:fill="auto"/>
            <w:vAlign w:val="center"/>
          </w:tcPr>
          <w:p w:rsidR="000749D2" w:rsidRPr="000749D2" w:rsidRDefault="000749D2" w:rsidP="008A33D6">
            <w:pPr>
              <w:rPr>
                <w:rFonts w:eastAsia="Times New Roman"/>
                <w:color w:val="000000"/>
                <w:sz w:val="15"/>
                <w:szCs w:val="15"/>
              </w:rPr>
            </w:pPr>
            <w:r w:rsidRPr="000749D2">
              <w:rPr>
                <w:rFonts w:eastAsia="Times New Roman"/>
                <w:color w:val="000000"/>
                <w:sz w:val="15"/>
                <w:szCs w:val="15"/>
              </w:rPr>
              <w:t>53:16:0010515:15</w:t>
            </w:r>
          </w:p>
        </w:tc>
        <w:tc>
          <w:tcPr>
            <w:tcW w:w="0" w:type="auto"/>
            <w:tcBorders>
              <w:top w:val="single" w:sz="4" w:space="0" w:color="auto"/>
              <w:left w:val="nil"/>
              <w:bottom w:val="single" w:sz="4" w:space="0" w:color="auto"/>
              <w:right w:val="single" w:sz="4" w:space="0" w:color="auto"/>
            </w:tcBorders>
            <w:shd w:val="clear" w:color="auto" w:fill="auto"/>
            <w:vAlign w:val="center"/>
          </w:tcPr>
          <w:p w:rsidR="000749D2" w:rsidRPr="000749D2" w:rsidRDefault="000749D2" w:rsidP="008A33D6">
            <w:pPr>
              <w:rPr>
                <w:rFonts w:eastAsia="Times New Roman"/>
                <w:color w:val="000000"/>
                <w:sz w:val="15"/>
                <w:szCs w:val="15"/>
              </w:rPr>
            </w:pPr>
            <w:r w:rsidRPr="000749D2">
              <w:rPr>
                <w:rFonts w:eastAsia="Times New Roman"/>
                <w:color w:val="000000"/>
                <w:sz w:val="15"/>
                <w:szCs w:val="15"/>
              </w:rPr>
              <w:t>г. Сольцы, ул. А. Матросова, д. 73</w:t>
            </w:r>
          </w:p>
        </w:tc>
      </w:tr>
      <w:tr w:rsidR="000749D2" w:rsidRPr="000749D2" w:rsidTr="000749D2">
        <w:trPr>
          <w:trHeight w:val="20"/>
        </w:trPr>
        <w:tc>
          <w:tcPr>
            <w:tcW w:w="0" w:type="auto"/>
            <w:tcBorders>
              <w:top w:val="single" w:sz="4" w:space="0" w:color="auto"/>
              <w:left w:val="nil"/>
              <w:bottom w:val="single" w:sz="4" w:space="0" w:color="auto"/>
              <w:right w:val="single" w:sz="4" w:space="0" w:color="auto"/>
            </w:tcBorders>
            <w:shd w:val="clear" w:color="auto" w:fill="auto"/>
            <w:vAlign w:val="center"/>
          </w:tcPr>
          <w:p w:rsidR="000749D2" w:rsidRPr="000749D2" w:rsidRDefault="000749D2" w:rsidP="008A33D6">
            <w:pPr>
              <w:rPr>
                <w:rFonts w:eastAsia="Times New Roman"/>
                <w:color w:val="000000"/>
                <w:sz w:val="15"/>
                <w:szCs w:val="15"/>
              </w:rPr>
            </w:pPr>
            <w:r w:rsidRPr="000749D2">
              <w:rPr>
                <w:rFonts w:eastAsia="Times New Roman"/>
                <w:color w:val="000000"/>
                <w:sz w:val="15"/>
                <w:szCs w:val="15"/>
              </w:rPr>
              <w:t>53:16:0010515:10</w:t>
            </w:r>
          </w:p>
        </w:tc>
        <w:tc>
          <w:tcPr>
            <w:tcW w:w="0" w:type="auto"/>
            <w:tcBorders>
              <w:top w:val="single" w:sz="4" w:space="0" w:color="auto"/>
              <w:left w:val="nil"/>
              <w:bottom w:val="single" w:sz="4" w:space="0" w:color="auto"/>
              <w:right w:val="single" w:sz="4" w:space="0" w:color="auto"/>
            </w:tcBorders>
            <w:shd w:val="clear" w:color="auto" w:fill="auto"/>
            <w:vAlign w:val="center"/>
          </w:tcPr>
          <w:p w:rsidR="000749D2" w:rsidRPr="000749D2" w:rsidRDefault="000749D2" w:rsidP="008A33D6">
            <w:pPr>
              <w:rPr>
                <w:rFonts w:eastAsia="Times New Roman"/>
                <w:color w:val="000000"/>
                <w:sz w:val="15"/>
                <w:szCs w:val="15"/>
              </w:rPr>
            </w:pPr>
            <w:r w:rsidRPr="000749D2">
              <w:rPr>
                <w:rFonts w:eastAsia="Times New Roman"/>
                <w:color w:val="000000"/>
                <w:sz w:val="15"/>
                <w:szCs w:val="15"/>
              </w:rPr>
              <w:t>г. Сольцы, ул. А. Матросова, д. 53</w:t>
            </w:r>
          </w:p>
        </w:tc>
      </w:tr>
      <w:tr w:rsidR="000749D2" w:rsidRPr="000749D2" w:rsidTr="000749D2">
        <w:trPr>
          <w:trHeight w:val="20"/>
        </w:trPr>
        <w:tc>
          <w:tcPr>
            <w:tcW w:w="0" w:type="auto"/>
            <w:tcBorders>
              <w:top w:val="single" w:sz="4" w:space="0" w:color="auto"/>
              <w:left w:val="nil"/>
              <w:bottom w:val="single" w:sz="4" w:space="0" w:color="auto"/>
              <w:right w:val="single" w:sz="4" w:space="0" w:color="auto"/>
            </w:tcBorders>
            <w:shd w:val="clear" w:color="auto" w:fill="auto"/>
            <w:vAlign w:val="center"/>
          </w:tcPr>
          <w:p w:rsidR="000749D2" w:rsidRPr="000749D2" w:rsidRDefault="000749D2" w:rsidP="008A33D6">
            <w:pPr>
              <w:rPr>
                <w:rFonts w:eastAsia="Times New Roman"/>
                <w:color w:val="000000"/>
                <w:sz w:val="15"/>
                <w:szCs w:val="15"/>
              </w:rPr>
            </w:pPr>
            <w:r w:rsidRPr="000749D2">
              <w:rPr>
                <w:rFonts w:eastAsia="Times New Roman"/>
                <w:color w:val="000000"/>
                <w:sz w:val="15"/>
                <w:szCs w:val="15"/>
              </w:rPr>
              <w:t>53:16:0010515:36</w:t>
            </w:r>
          </w:p>
        </w:tc>
        <w:tc>
          <w:tcPr>
            <w:tcW w:w="0" w:type="auto"/>
            <w:tcBorders>
              <w:top w:val="single" w:sz="4" w:space="0" w:color="auto"/>
              <w:left w:val="nil"/>
              <w:bottom w:val="single" w:sz="4" w:space="0" w:color="auto"/>
              <w:right w:val="single" w:sz="4" w:space="0" w:color="auto"/>
            </w:tcBorders>
            <w:shd w:val="clear" w:color="auto" w:fill="auto"/>
            <w:vAlign w:val="center"/>
          </w:tcPr>
          <w:p w:rsidR="000749D2" w:rsidRPr="000749D2" w:rsidRDefault="000749D2" w:rsidP="008A33D6">
            <w:pPr>
              <w:rPr>
                <w:rFonts w:eastAsia="Times New Roman"/>
                <w:color w:val="000000"/>
                <w:sz w:val="15"/>
                <w:szCs w:val="15"/>
              </w:rPr>
            </w:pPr>
            <w:r w:rsidRPr="000749D2">
              <w:rPr>
                <w:rFonts w:eastAsia="Times New Roman"/>
                <w:color w:val="000000"/>
                <w:sz w:val="15"/>
                <w:szCs w:val="15"/>
              </w:rPr>
              <w:t>г. Сольцы, ул. А. Матросова, д. 47</w:t>
            </w:r>
          </w:p>
        </w:tc>
      </w:tr>
    </w:tbl>
    <w:p w:rsidR="000749D2" w:rsidRPr="000749D2" w:rsidRDefault="000749D2" w:rsidP="000749D2">
      <w:pPr>
        <w:ind w:firstLine="284"/>
        <w:jc w:val="both"/>
        <w:rPr>
          <w:b/>
          <w:bCs/>
          <w:sz w:val="15"/>
          <w:szCs w:val="15"/>
        </w:rPr>
      </w:pPr>
      <w:r w:rsidRPr="000749D2">
        <w:rPr>
          <w:bCs/>
          <w:sz w:val="15"/>
          <w:szCs w:val="15"/>
        </w:rPr>
        <w:t xml:space="preserve">Заявления можно подавать следующими способами: непосредственно от заявителя в Администрацию </w:t>
      </w:r>
      <w:r w:rsidRPr="000749D2">
        <w:rPr>
          <w:sz w:val="15"/>
          <w:szCs w:val="15"/>
        </w:rPr>
        <w:t xml:space="preserve">Солецкого муниципального </w:t>
      </w:r>
      <w:r w:rsidRPr="000749D2">
        <w:rPr>
          <w:bCs/>
          <w:sz w:val="15"/>
          <w:szCs w:val="15"/>
        </w:rPr>
        <w:t xml:space="preserve">округа, по почте, в электронном виде (электронная почта: </w:t>
      </w:r>
      <w:hyperlink r:id="rId16" w:history="1">
        <w:r w:rsidRPr="000749D2">
          <w:rPr>
            <w:rStyle w:val="af7"/>
            <w:bCs/>
            <w:sz w:val="15"/>
            <w:szCs w:val="15"/>
            <w:lang w:val="en-US"/>
          </w:rPr>
          <w:t>s</w:t>
        </w:r>
        <w:r w:rsidRPr="000749D2">
          <w:rPr>
            <w:rStyle w:val="af7"/>
            <w:bCs/>
            <w:sz w:val="15"/>
            <w:szCs w:val="15"/>
          </w:rPr>
          <w:t>.</w:t>
        </w:r>
        <w:r w:rsidRPr="000749D2">
          <w:rPr>
            <w:rStyle w:val="af7"/>
            <w:bCs/>
            <w:sz w:val="15"/>
            <w:szCs w:val="15"/>
            <w:lang w:val="en-US"/>
          </w:rPr>
          <w:t>v</w:t>
        </w:r>
        <w:r w:rsidRPr="000749D2">
          <w:rPr>
            <w:rStyle w:val="af7"/>
            <w:bCs/>
            <w:sz w:val="15"/>
            <w:szCs w:val="15"/>
          </w:rPr>
          <w:t>.</w:t>
        </w:r>
        <w:r w:rsidRPr="000749D2">
          <w:rPr>
            <w:rStyle w:val="af7"/>
            <w:bCs/>
            <w:sz w:val="15"/>
            <w:szCs w:val="15"/>
            <w:lang w:val="en-US"/>
          </w:rPr>
          <w:t>vasilyeva</w:t>
        </w:r>
        <w:r w:rsidRPr="000749D2">
          <w:rPr>
            <w:rStyle w:val="af7"/>
            <w:bCs/>
            <w:sz w:val="15"/>
            <w:szCs w:val="15"/>
          </w:rPr>
          <w:t>.</w:t>
        </w:r>
        <w:r w:rsidRPr="000749D2">
          <w:rPr>
            <w:rStyle w:val="af7"/>
            <w:bCs/>
            <w:sz w:val="15"/>
            <w:szCs w:val="15"/>
            <w:lang w:val="en-US"/>
          </w:rPr>
          <w:t>zem</w:t>
        </w:r>
        <w:r w:rsidRPr="000749D2">
          <w:rPr>
            <w:rStyle w:val="af7"/>
            <w:bCs/>
            <w:sz w:val="15"/>
            <w:szCs w:val="15"/>
          </w:rPr>
          <w:t>@</w:t>
        </w:r>
        <w:r w:rsidRPr="000749D2">
          <w:rPr>
            <w:rStyle w:val="af7"/>
            <w:bCs/>
            <w:sz w:val="15"/>
            <w:szCs w:val="15"/>
            <w:lang w:val="en-US"/>
          </w:rPr>
          <w:t>yandex</w:t>
        </w:r>
        <w:r w:rsidRPr="000749D2">
          <w:rPr>
            <w:rStyle w:val="af7"/>
            <w:bCs/>
            <w:sz w:val="15"/>
            <w:szCs w:val="15"/>
          </w:rPr>
          <w:t>.</w:t>
        </w:r>
        <w:r w:rsidRPr="000749D2">
          <w:rPr>
            <w:rStyle w:val="af7"/>
            <w:bCs/>
            <w:sz w:val="15"/>
            <w:szCs w:val="15"/>
            <w:lang w:val="en-US"/>
          </w:rPr>
          <w:t>ru</w:t>
        </w:r>
      </w:hyperlink>
      <w:r w:rsidRPr="000749D2">
        <w:rPr>
          <w:bCs/>
          <w:sz w:val="15"/>
          <w:szCs w:val="15"/>
        </w:rPr>
        <w:t>).</w:t>
      </w:r>
    </w:p>
    <w:p w:rsidR="000749D2" w:rsidRPr="000749D2" w:rsidRDefault="000749D2" w:rsidP="000749D2">
      <w:pPr>
        <w:ind w:firstLine="284"/>
        <w:jc w:val="both"/>
        <w:rPr>
          <w:bCs/>
          <w:sz w:val="15"/>
          <w:szCs w:val="15"/>
        </w:rPr>
      </w:pPr>
      <w:r w:rsidRPr="000749D2">
        <w:rPr>
          <w:bCs/>
          <w:sz w:val="15"/>
          <w:szCs w:val="15"/>
        </w:rPr>
        <w:t xml:space="preserve">Прием письменных заявлений, предложений и возражений граждан и юридических лиц осуществляется по рабочим дням с 8.30 до 13.00 и с 14.00 по 17.00 часов в Администрации </w:t>
      </w:r>
      <w:r w:rsidRPr="000749D2">
        <w:rPr>
          <w:sz w:val="15"/>
          <w:szCs w:val="15"/>
        </w:rPr>
        <w:t xml:space="preserve">Солецкого муниципального </w:t>
      </w:r>
      <w:r w:rsidRPr="000749D2">
        <w:rPr>
          <w:bCs/>
          <w:sz w:val="15"/>
          <w:szCs w:val="15"/>
        </w:rPr>
        <w:t xml:space="preserve">округа по адресу: </w:t>
      </w:r>
      <w:proofErr w:type="gramStart"/>
      <w:r w:rsidRPr="000749D2">
        <w:rPr>
          <w:bCs/>
          <w:sz w:val="15"/>
          <w:szCs w:val="15"/>
        </w:rPr>
        <w:t>Новгородская</w:t>
      </w:r>
      <w:proofErr w:type="gramEnd"/>
      <w:r w:rsidRPr="000749D2">
        <w:rPr>
          <w:bCs/>
          <w:sz w:val="15"/>
          <w:szCs w:val="15"/>
        </w:rPr>
        <w:t xml:space="preserve"> обл., г. Сольцы пл. Победы, д. 3. Прием осуществляется по предварительной записи по телефону 8 (81655) 30727. </w:t>
      </w:r>
      <w:r w:rsidRPr="000749D2">
        <w:rPr>
          <w:b/>
          <w:bCs/>
          <w:sz w:val="15"/>
          <w:szCs w:val="15"/>
        </w:rPr>
        <w:t>Срок подачи заявлений – до 09 января 2023 года включительно</w:t>
      </w:r>
      <w:r w:rsidRPr="000749D2">
        <w:rPr>
          <w:bCs/>
          <w:sz w:val="15"/>
          <w:szCs w:val="15"/>
        </w:rPr>
        <w:t>.</w:t>
      </w:r>
    </w:p>
    <w:p w:rsidR="000749D2" w:rsidRPr="000749D2" w:rsidRDefault="000749D2" w:rsidP="000749D2">
      <w:pPr>
        <w:widowControl w:val="0"/>
        <w:tabs>
          <w:tab w:val="left" w:pos="0"/>
        </w:tabs>
        <w:autoSpaceDE w:val="0"/>
        <w:ind w:firstLine="284"/>
        <w:jc w:val="both"/>
        <w:rPr>
          <w:b/>
          <w:bCs/>
          <w:sz w:val="15"/>
          <w:szCs w:val="15"/>
        </w:rPr>
      </w:pPr>
      <w:r w:rsidRPr="000749D2">
        <w:rPr>
          <w:bCs/>
          <w:sz w:val="15"/>
          <w:szCs w:val="15"/>
        </w:rPr>
        <w:t xml:space="preserve">Ознакомиться с описанием местоположения границ публичных сервитутов можно по адресу: </w:t>
      </w:r>
      <w:proofErr w:type="gramStart"/>
      <w:r w:rsidRPr="000749D2">
        <w:rPr>
          <w:bCs/>
          <w:sz w:val="15"/>
          <w:szCs w:val="15"/>
        </w:rPr>
        <w:t>Новгородская</w:t>
      </w:r>
      <w:proofErr w:type="gramEnd"/>
      <w:r w:rsidRPr="000749D2">
        <w:rPr>
          <w:bCs/>
          <w:sz w:val="15"/>
          <w:szCs w:val="15"/>
        </w:rPr>
        <w:t xml:space="preserve"> обл., г. Сольцы пл. Победы, д. 3, в рабочие дни с 8.30 до 13.00 и с 14.00 по 17.00 час. Прием осуществляется по предварительной записи по телефону 8 (81655) 30727. Плата за предоставление документации не взимается.</w:t>
      </w:r>
    </w:p>
    <w:p w:rsidR="000749D2" w:rsidRPr="000749D2" w:rsidRDefault="000749D2" w:rsidP="000749D2">
      <w:pPr>
        <w:ind w:firstLine="284"/>
        <w:jc w:val="both"/>
        <w:rPr>
          <w:sz w:val="15"/>
          <w:szCs w:val="15"/>
        </w:rPr>
      </w:pPr>
      <w:r w:rsidRPr="000749D2">
        <w:rPr>
          <w:sz w:val="15"/>
          <w:szCs w:val="15"/>
        </w:rPr>
        <w:lastRenderedPageBreak/>
        <w:t xml:space="preserve">Данное сообщение также размещено на официальном сайте Администрации Солецкого муниципального округа в информационно-телекоммуникационной сети «Интернет» по адресу: </w:t>
      </w:r>
      <w:hyperlink r:id="rId17" w:history="1">
        <w:r w:rsidRPr="000749D2">
          <w:rPr>
            <w:rStyle w:val="af7"/>
            <w:sz w:val="15"/>
            <w:szCs w:val="15"/>
          </w:rPr>
          <w:t>http://adminsoltcy.ru/ob-yavleniya.html</w:t>
        </w:r>
      </w:hyperlink>
      <w:r w:rsidRPr="000749D2">
        <w:rPr>
          <w:sz w:val="15"/>
          <w:szCs w:val="15"/>
        </w:rPr>
        <w:t xml:space="preserve"> </w:t>
      </w:r>
    </w:p>
    <w:p w:rsidR="000749D2" w:rsidRPr="000749D2" w:rsidRDefault="000749D2" w:rsidP="0040258D">
      <w:pPr>
        <w:jc w:val="center"/>
        <w:rPr>
          <w:b/>
          <w:sz w:val="15"/>
          <w:szCs w:val="15"/>
        </w:rPr>
      </w:pPr>
    </w:p>
    <w:p w:rsidR="000749D2" w:rsidRPr="000749D2" w:rsidRDefault="000749D2" w:rsidP="0040258D">
      <w:pPr>
        <w:jc w:val="center"/>
        <w:rPr>
          <w:b/>
          <w:sz w:val="15"/>
          <w:szCs w:val="15"/>
        </w:rPr>
      </w:pPr>
    </w:p>
    <w:p w:rsidR="0040258D" w:rsidRPr="000749D2" w:rsidRDefault="0040258D" w:rsidP="0040258D">
      <w:pPr>
        <w:jc w:val="center"/>
        <w:rPr>
          <w:b/>
          <w:sz w:val="15"/>
          <w:szCs w:val="15"/>
        </w:rPr>
      </w:pPr>
      <w:r w:rsidRPr="000749D2">
        <w:rPr>
          <w:b/>
          <w:sz w:val="15"/>
          <w:szCs w:val="15"/>
        </w:rPr>
        <w:t>Извещение о возможности предоставления земельных участков</w:t>
      </w:r>
    </w:p>
    <w:p w:rsidR="0040258D" w:rsidRPr="000749D2" w:rsidRDefault="0040258D" w:rsidP="0040258D">
      <w:pPr>
        <w:jc w:val="center"/>
        <w:rPr>
          <w:b/>
          <w:sz w:val="15"/>
          <w:szCs w:val="15"/>
        </w:rPr>
      </w:pPr>
    </w:p>
    <w:p w:rsidR="0040258D" w:rsidRPr="000749D2" w:rsidRDefault="0040258D" w:rsidP="0040258D">
      <w:pPr>
        <w:ind w:firstLine="284"/>
        <w:jc w:val="both"/>
        <w:rPr>
          <w:sz w:val="15"/>
          <w:szCs w:val="15"/>
        </w:rPr>
      </w:pPr>
      <w:r w:rsidRPr="000749D2">
        <w:rPr>
          <w:sz w:val="15"/>
          <w:szCs w:val="15"/>
        </w:rPr>
        <w:t>Администрация Солецкого муниципального округа сообщает о возможности предоставления земельн</w:t>
      </w:r>
      <w:r w:rsidR="0001287F">
        <w:rPr>
          <w:sz w:val="15"/>
          <w:szCs w:val="15"/>
        </w:rPr>
        <w:t>ых</w:t>
      </w:r>
      <w:r w:rsidRPr="000749D2">
        <w:rPr>
          <w:sz w:val="15"/>
          <w:szCs w:val="15"/>
        </w:rPr>
        <w:t xml:space="preserve"> участк</w:t>
      </w:r>
      <w:r w:rsidR="0001287F">
        <w:rPr>
          <w:sz w:val="15"/>
          <w:szCs w:val="15"/>
        </w:rPr>
        <w:t>ов</w:t>
      </w:r>
      <w:r w:rsidRPr="000749D2">
        <w:rPr>
          <w:sz w:val="15"/>
          <w:szCs w:val="15"/>
        </w:rPr>
        <w:t xml:space="preserve"> в </w:t>
      </w:r>
      <w:r w:rsidRPr="000749D2">
        <w:rPr>
          <w:b/>
          <w:sz w:val="15"/>
          <w:szCs w:val="15"/>
          <w:u w:val="single"/>
        </w:rPr>
        <w:t>аренду:</w:t>
      </w:r>
    </w:p>
    <w:p w:rsidR="0040258D" w:rsidRPr="000749D2" w:rsidRDefault="0040258D" w:rsidP="0040258D">
      <w:pPr>
        <w:ind w:firstLine="284"/>
        <w:jc w:val="both"/>
        <w:rPr>
          <w:sz w:val="15"/>
          <w:szCs w:val="15"/>
          <w:u w:val="single"/>
        </w:rPr>
      </w:pPr>
      <w:r w:rsidRPr="000749D2">
        <w:rPr>
          <w:sz w:val="15"/>
          <w:szCs w:val="15"/>
          <w:u w:val="single"/>
        </w:rPr>
        <w:t>для ведения личного подсобного хозяйства</w:t>
      </w:r>
    </w:p>
    <w:p w:rsidR="0040258D" w:rsidRPr="000749D2" w:rsidRDefault="0040258D" w:rsidP="0040258D">
      <w:pPr>
        <w:ind w:firstLine="284"/>
        <w:jc w:val="both"/>
        <w:rPr>
          <w:sz w:val="15"/>
          <w:szCs w:val="15"/>
        </w:rPr>
      </w:pPr>
      <w:r w:rsidRPr="000749D2">
        <w:rPr>
          <w:sz w:val="15"/>
          <w:szCs w:val="15"/>
        </w:rPr>
        <w:t>с кадастровым номером 53:16:0052501:67, площадью 2500 кв. м., местоположение: Новгородская область, Солецкий муниципальный округ, Дубровское сельское поселение;</w:t>
      </w:r>
    </w:p>
    <w:p w:rsidR="0040258D" w:rsidRPr="000749D2" w:rsidRDefault="0040258D" w:rsidP="0040258D">
      <w:pPr>
        <w:ind w:firstLine="284"/>
        <w:jc w:val="both"/>
        <w:rPr>
          <w:sz w:val="15"/>
          <w:szCs w:val="15"/>
        </w:rPr>
      </w:pPr>
      <w:r w:rsidRPr="000749D2">
        <w:rPr>
          <w:sz w:val="15"/>
          <w:szCs w:val="15"/>
        </w:rPr>
        <w:t>с кадастровым номером 53:16:0010306:170, площадью 348 кв. м., местоположение: Новгородская область, Солецкий муниципальный округ, г. Сольцы, ул. Богданова, з/у 3А;</w:t>
      </w:r>
    </w:p>
    <w:p w:rsidR="0040258D" w:rsidRPr="000749D2" w:rsidRDefault="0040258D" w:rsidP="0040258D">
      <w:pPr>
        <w:ind w:firstLine="284"/>
        <w:jc w:val="both"/>
        <w:rPr>
          <w:sz w:val="15"/>
          <w:szCs w:val="15"/>
        </w:rPr>
      </w:pPr>
      <w:r w:rsidRPr="000749D2">
        <w:rPr>
          <w:sz w:val="15"/>
          <w:szCs w:val="15"/>
          <w:u w:val="single"/>
        </w:rPr>
        <w:t>с видом разрешенного использования - животноводство</w:t>
      </w:r>
    </w:p>
    <w:p w:rsidR="0040258D" w:rsidRPr="000749D2" w:rsidRDefault="0040258D" w:rsidP="0040258D">
      <w:pPr>
        <w:ind w:firstLine="284"/>
        <w:jc w:val="both"/>
        <w:rPr>
          <w:sz w:val="15"/>
          <w:szCs w:val="15"/>
        </w:rPr>
      </w:pPr>
      <w:r w:rsidRPr="000749D2">
        <w:rPr>
          <w:sz w:val="15"/>
          <w:szCs w:val="15"/>
        </w:rPr>
        <w:t>с кадастровым номером 53:16:0061201:462, площадью 34911 кв. м., местонахождение: Новгородская область, Солецкий муниципальный округ, деревня Кузнецово, ул. Садовая, з/у 1кс.</w:t>
      </w:r>
    </w:p>
    <w:p w:rsidR="0040258D" w:rsidRPr="000749D2" w:rsidRDefault="0040258D" w:rsidP="0040258D">
      <w:pPr>
        <w:ind w:firstLine="284"/>
        <w:jc w:val="both"/>
        <w:rPr>
          <w:sz w:val="15"/>
          <w:szCs w:val="15"/>
        </w:rPr>
      </w:pPr>
      <w:r w:rsidRPr="000749D2">
        <w:rPr>
          <w:sz w:val="15"/>
          <w:szCs w:val="15"/>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w:t>
      </w:r>
    </w:p>
    <w:p w:rsidR="0040258D" w:rsidRPr="000749D2" w:rsidRDefault="0040258D" w:rsidP="0040258D">
      <w:pPr>
        <w:ind w:firstLine="284"/>
        <w:jc w:val="both"/>
        <w:rPr>
          <w:sz w:val="15"/>
          <w:szCs w:val="15"/>
        </w:rPr>
      </w:pPr>
      <w:r w:rsidRPr="000749D2">
        <w:rPr>
          <w:sz w:val="15"/>
          <w:szCs w:val="15"/>
        </w:rPr>
        <w:t xml:space="preserve">Заявление подается </w:t>
      </w:r>
      <w:r w:rsidRPr="000749D2">
        <w:rPr>
          <w:sz w:val="15"/>
          <w:szCs w:val="15"/>
          <w:u w:val="single"/>
        </w:rPr>
        <w:t>в письменном виде на бумажном носителе лично гражданином или его законным представителем</w:t>
      </w:r>
      <w:r w:rsidRPr="000749D2">
        <w:rPr>
          <w:sz w:val="15"/>
          <w:szCs w:val="15"/>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40258D" w:rsidRPr="000749D2" w:rsidRDefault="0040258D" w:rsidP="0040258D">
      <w:pPr>
        <w:ind w:firstLine="284"/>
        <w:jc w:val="both"/>
        <w:rPr>
          <w:sz w:val="15"/>
          <w:szCs w:val="15"/>
        </w:rPr>
      </w:pPr>
      <w:r w:rsidRPr="000749D2">
        <w:rPr>
          <w:sz w:val="15"/>
          <w:szCs w:val="15"/>
        </w:rPr>
        <w:t>Прием заявлений о намерении участвовать в аукционе заканчивается по истечении 10 календарных дней со дня опубликования данного извещения </w:t>
      </w:r>
    </w:p>
    <w:p w:rsidR="0040258D" w:rsidRPr="000749D2" w:rsidRDefault="0040258D" w:rsidP="0040258D">
      <w:pPr>
        <w:ind w:firstLine="284"/>
        <w:jc w:val="both"/>
        <w:rPr>
          <w:sz w:val="15"/>
          <w:szCs w:val="15"/>
        </w:rPr>
      </w:pPr>
      <w:r w:rsidRPr="000749D2">
        <w:rPr>
          <w:sz w:val="15"/>
          <w:szCs w:val="15"/>
        </w:rPr>
        <w:t xml:space="preserve">Дата окончания приема заявлений – </w:t>
      </w:r>
      <w:r w:rsidRPr="000749D2">
        <w:rPr>
          <w:b/>
          <w:sz w:val="15"/>
          <w:szCs w:val="15"/>
          <w:u w:val="single"/>
        </w:rPr>
        <w:t>12 декабря 2022 года.</w:t>
      </w:r>
      <w:r w:rsidRPr="000749D2">
        <w:rPr>
          <w:sz w:val="15"/>
          <w:szCs w:val="15"/>
        </w:rPr>
        <w:t xml:space="preserve"> </w:t>
      </w:r>
    </w:p>
    <w:p w:rsidR="000749D2" w:rsidRPr="000749D2" w:rsidRDefault="000749D2" w:rsidP="0040258D">
      <w:pPr>
        <w:jc w:val="center"/>
        <w:rPr>
          <w:b/>
          <w:sz w:val="15"/>
          <w:szCs w:val="15"/>
        </w:rPr>
      </w:pPr>
    </w:p>
    <w:p w:rsidR="000749D2" w:rsidRPr="000749D2" w:rsidRDefault="000749D2" w:rsidP="0040258D">
      <w:pPr>
        <w:jc w:val="center"/>
        <w:rPr>
          <w:b/>
          <w:sz w:val="15"/>
          <w:szCs w:val="15"/>
        </w:rPr>
      </w:pPr>
    </w:p>
    <w:p w:rsidR="0040258D" w:rsidRPr="000749D2" w:rsidRDefault="0040258D" w:rsidP="0040258D">
      <w:pPr>
        <w:jc w:val="center"/>
        <w:rPr>
          <w:b/>
          <w:sz w:val="15"/>
          <w:szCs w:val="15"/>
        </w:rPr>
      </w:pPr>
      <w:r w:rsidRPr="000749D2">
        <w:rPr>
          <w:b/>
          <w:sz w:val="15"/>
          <w:szCs w:val="15"/>
        </w:rPr>
        <w:t>Извещение о возможности предоставления земельных участков</w:t>
      </w:r>
    </w:p>
    <w:p w:rsidR="0040258D" w:rsidRPr="000749D2" w:rsidRDefault="0040258D" w:rsidP="0040258D">
      <w:pPr>
        <w:jc w:val="center"/>
        <w:rPr>
          <w:b/>
          <w:sz w:val="15"/>
          <w:szCs w:val="15"/>
        </w:rPr>
      </w:pPr>
      <w:r w:rsidRPr="000749D2">
        <w:rPr>
          <w:b/>
          <w:sz w:val="15"/>
          <w:szCs w:val="15"/>
        </w:rPr>
        <w:t>из земель сельскохозяйственного назначения</w:t>
      </w:r>
    </w:p>
    <w:p w:rsidR="0040258D" w:rsidRPr="000749D2" w:rsidRDefault="0040258D" w:rsidP="0040258D">
      <w:pPr>
        <w:ind w:firstLine="284"/>
        <w:jc w:val="both"/>
        <w:rPr>
          <w:b/>
          <w:sz w:val="15"/>
          <w:szCs w:val="15"/>
        </w:rPr>
      </w:pPr>
    </w:p>
    <w:p w:rsidR="0040258D" w:rsidRPr="000749D2" w:rsidRDefault="0040258D" w:rsidP="0040258D">
      <w:pPr>
        <w:ind w:firstLine="284"/>
        <w:jc w:val="both"/>
        <w:rPr>
          <w:sz w:val="15"/>
          <w:szCs w:val="15"/>
        </w:rPr>
      </w:pPr>
      <w:r w:rsidRPr="000749D2">
        <w:rPr>
          <w:sz w:val="15"/>
          <w:szCs w:val="15"/>
        </w:rPr>
        <w:t>Администрация Солецкого муниципального округа сообщает о возможности предоставления земельн</w:t>
      </w:r>
      <w:r w:rsidR="0001287F">
        <w:rPr>
          <w:sz w:val="15"/>
          <w:szCs w:val="15"/>
        </w:rPr>
        <w:t>ых</w:t>
      </w:r>
      <w:r w:rsidRPr="000749D2">
        <w:rPr>
          <w:sz w:val="15"/>
          <w:szCs w:val="15"/>
        </w:rPr>
        <w:t xml:space="preserve"> участк</w:t>
      </w:r>
      <w:r w:rsidR="0001287F">
        <w:rPr>
          <w:sz w:val="15"/>
          <w:szCs w:val="15"/>
        </w:rPr>
        <w:t>ов</w:t>
      </w:r>
      <w:bookmarkStart w:id="20" w:name="_GoBack"/>
      <w:bookmarkEnd w:id="20"/>
      <w:r w:rsidRPr="000749D2">
        <w:rPr>
          <w:sz w:val="15"/>
          <w:szCs w:val="15"/>
        </w:rPr>
        <w:t xml:space="preserve"> в аренду:</w:t>
      </w:r>
    </w:p>
    <w:p w:rsidR="0040258D" w:rsidRPr="000749D2" w:rsidRDefault="0040258D" w:rsidP="0040258D">
      <w:pPr>
        <w:ind w:firstLine="284"/>
        <w:jc w:val="both"/>
        <w:rPr>
          <w:b/>
          <w:sz w:val="15"/>
          <w:szCs w:val="15"/>
          <w:u w:val="single"/>
        </w:rPr>
      </w:pPr>
      <w:r w:rsidRPr="000749D2">
        <w:rPr>
          <w:b/>
          <w:sz w:val="15"/>
          <w:szCs w:val="15"/>
          <w:u w:val="single"/>
        </w:rPr>
        <w:t>для сельскохозяйственного использования</w:t>
      </w:r>
      <w:r w:rsidRPr="000749D2">
        <w:rPr>
          <w:b/>
          <w:sz w:val="15"/>
          <w:szCs w:val="15"/>
        </w:rPr>
        <w:t xml:space="preserve"> </w:t>
      </w:r>
      <w:r w:rsidRPr="000749D2">
        <w:rPr>
          <w:sz w:val="15"/>
          <w:szCs w:val="15"/>
          <w:u w:val="single"/>
        </w:rPr>
        <w:t>из земель сельскохозяйственного назначения</w:t>
      </w:r>
      <w:r w:rsidRPr="000749D2">
        <w:rPr>
          <w:b/>
          <w:sz w:val="15"/>
          <w:szCs w:val="15"/>
          <w:u w:val="single"/>
        </w:rPr>
        <w:t xml:space="preserve">   </w:t>
      </w:r>
    </w:p>
    <w:p w:rsidR="0040258D" w:rsidRPr="000749D2" w:rsidRDefault="0040258D" w:rsidP="0040258D">
      <w:pPr>
        <w:ind w:firstLine="284"/>
        <w:jc w:val="both"/>
        <w:rPr>
          <w:sz w:val="15"/>
          <w:szCs w:val="15"/>
        </w:rPr>
      </w:pPr>
      <w:r w:rsidRPr="000749D2">
        <w:rPr>
          <w:sz w:val="15"/>
          <w:szCs w:val="15"/>
        </w:rPr>
        <w:t>с кадастровым номером 53:16:0061301:132, площадью 152538 кв. м., местонахождение: Новгородская область, Солецкий муниципальный округ, земельный участок 11г;</w:t>
      </w:r>
    </w:p>
    <w:p w:rsidR="0040258D" w:rsidRPr="000749D2" w:rsidRDefault="0040258D" w:rsidP="0040258D">
      <w:pPr>
        <w:ind w:firstLine="284"/>
        <w:jc w:val="both"/>
        <w:rPr>
          <w:sz w:val="15"/>
          <w:szCs w:val="15"/>
        </w:rPr>
      </w:pPr>
      <w:r w:rsidRPr="000749D2">
        <w:rPr>
          <w:sz w:val="15"/>
          <w:szCs w:val="15"/>
        </w:rPr>
        <w:t>с кадастровым номером 53:16:0000000:3223, площадью 175414 кв. м., местонахождение: Новгородская область, Солецкий муниципальный округ, земельный участок 10г;</w:t>
      </w:r>
    </w:p>
    <w:p w:rsidR="0040258D" w:rsidRPr="000749D2" w:rsidRDefault="0040258D" w:rsidP="0040258D">
      <w:pPr>
        <w:ind w:firstLine="284"/>
        <w:jc w:val="both"/>
        <w:rPr>
          <w:b/>
          <w:sz w:val="15"/>
          <w:szCs w:val="15"/>
          <w:u w:val="single"/>
        </w:rPr>
      </w:pPr>
      <w:r w:rsidRPr="000749D2">
        <w:rPr>
          <w:b/>
          <w:sz w:val="15"/>
          <w:szCs w:val="15"/>
          <w:u w:val="single"/>
        </w:rPr>
        <w:t>для сельскохозяйственного производства</w:t>
      </w:r>
      <w:r w:rsidRPr="000749D2">
        <w:rPr>
          <w:b/>
          <w:sz w:val="15"/>
          <w:szCs w:val="15"/>
        </w:rPr>
        <w:t xml:space="preserve"> </w:t>
      </w:r>
      <w:r w:rsidRPr="000749D2">
        <w:rPr>
          <w:sz w:val="15"/>
          <w:szCs w:val="15"/>
          <w:u w:val="single"/>
        </w:rPr>
        <w:t>из земель сельскохозяйственного назначения</w:t>
      </w:r>
    </w:p>
    <w:p w:rsidR="0040258D" w:rsidRPr="000749D2" w:rsidRDefault="0040258D" w:rsidP="0040258D">
      <w:pPr>
        <w:ind w:firstLine="284"/>
        <w:jc w:val="both"/>
        <w:rPr>
          <w:sz w:val="15"/>
          <w:szCs w:val="15"/>
        </w:rPr>
      </w:pPr>
      <w:r w:rsidRPr="000749D2">
        <w:rPr>
          <w:sz w:val="15"/>
          <w:szCs w:val="15"/>
        </w:rPr>
        <w:t>с кадастровым номером 53:16:0000000:3222, площадью 486025 кв. м., местонахождение: Новгородская область, Солецкий муниципальный округ;</w:t>
      </w:r>
    </w:p>
    <w:p w:rsidR="0040258D" w:rsidRPr="000749D2" w:rsidRDefault="0040258D" w:rsidP="0040258D">
      <w:pPr>
        <w:ind w:firstLine="284"/>
        <w:jc w:val="both"/>
        <w:rPr>
          <w:sz w:val="15"/>
          <w:szCs w:val="15"/>
        </w:rPr>
      </w:pPr>
      <w:r w:rsidRPr="000749D2">
        <w:rPr>
          <w:sz w:val="15"/>
          <w:szCs w:val="15"/>
        </w:rPr>
        <w:t>с кадастровым номером 53:16:0061301:133, площадью 177852 кв. м., местонахождение: Новгородская область, Солецкий муниципальный округ;</w:t>
      </w:r>
    </w:p>
    <w:p w:rsidR="0040258D" w:rsidRPr="000749D2" w:rsidRDefault="0040258D" w:rsidP="0040258D">
      <w:pPr>
        <w:ind w:firstLine="284"/>
        <w:jc w:val="both"/>
        <w:rPr>
          <w:sz w:val="15"/>
          <w:szCs w:val="15"/>
        </w:rPr>
      </w:pPr>
      <w:r w:rsidRPr="000749D2">
        <w:rPr>
          <w:sz w:val="15"/>
          <w:szCs w:val="15"/>
        </w:rPr>
        <w:t>с кадастровым номером 53:16:0061301:136, площадью 88514 кв. м., местонахождение: Новгородская область, Солецкий муниципальный округ;</w:t>
      </w:r>
    </w:p>
    <w:p w:rsidR="0040258D" w:rsidRPr="000749D2" w:rsidRDefault="0040258D" w:rsidP="0040258D">
      <w:pPr>
        <w:ind w:firstLine="284"/>
        <w:jc w:val="both"/>
        <w:rPr>
          <w:sz w:val="15"/>
          <w:szCs w:val="15"/>
        </w:rPr>
      </w:pPr>
      <w:r w:rsidRPr="000749D2">
        <w:rPr>
          <w:sz w:val="15"/>
          <w:szCs w:val="15"/>
        </w:rPr>
        <w:t>с кадастровым номером 53:16:0061301:137, площадью 44556 кв. м., местонахождение: Новгородская область, Солецкий муниципальный округ;</w:t>
      </w:r>
    </w:p>
    <w:p w:rsidR="0040258D" w:rsidRPr="000749D2" w:rsidRDefault="0040258D" w:rsidP="0040258D">
      <w:pPr>
        <w:ind w:firstLine="284"/>
        <w:jc w:val="both"/>
        <w:rPr>
          <w:sz w:val="15"/>
          <w:szCs w:val="15"/>
        </w:rPr>
      </w:pPr>
      <w:r w:rsidRPr="000749D2">
        <w:rPr>
          <w:sz w:val="15"/>
          <w:szCs w:val="15"/>
        </w:rPr>
        <w:t>с кадастровым номером 53:16:0061301:139, площадью 174656 кв. м., местонахождение: Новгородская область, Солецкий муниципальный округ;</w:t>
      </w:r>
    </w:p>
    <w:p w:rsidR="0040258D" w:rsidRPr="000749D2" w:rsidRDefault="0040258D" w:rsidP="0040258D">
      <w:pPr>
        <w:ind w:firstLine="284"/>
        <w:jc w:val="both"/>
        <w:rPr>
          <w:sz w:val="15"/>
          <w:szCs w:val="15"/>
        </w:rPr>
      </w:pPr>
      <w:r w:rsidRPr="000749D2">
        <w:rPr>
          <w:sz w:val="15"/>
          <w:szCs w:val="15"/>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 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(фермерского) хозяйства. Таким образом, заявитель, имеющий право на подачу указанного заявления, должен быть индивидуальным предпринимателем или главой крестьянского (фермерского) хозяйства.</w:t>
      </w:r>
    </w:p>
    <w:p w:rsidR="0040258D" w:rsidRPr="000749D2" w:rsidRDefault="0040258D" w:rsidP="0040258D">
      <w:pPr>
        <w:ind w:firstLine="284"/>
        <w:jc w:val="both"/>
        <w:rPr>
          <w:sz w:val="15"/>
          <w:szCs w:val="15"/>
        </w:rPr>
      </w:pPr>
      <w:r w:rsidRPr="000749D2">
        <w:rPr>
          <w:sz w:val="15"/>
          <w:szCs w:val="15"/>
        </w:rPr>
        <w:t xml:space="preserve">Заявление подается </w:t>
      </w:r>
      <w:r w:rsidRPr="000749D2">
        <w:rPr>
          <w:sz w:val="15"/>
          <w:szCs w:val="15"/>
          <w:u w:val="single"/>
        </w:rPr>
        <w:t>в письменном виде на бумажном носителе лично гражданином или его законным представителем</w:t>
      </w:r>
      <w:r w:rsidRPr="000749D2">
        <w:rPr>
          <w:sz w:val="15"/>
          <w:szCs w:val="15"/>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40258D" w:rsidRPr="000749D2" w:rsidRDefault="0040258D" w:rsidP="0040258D">
      <w:pPr>
        <w:ind w:firstLine="284"/>
        <w:jc w:val="both"/>
        <w:rPr>
          <w:sz w:val="15"/>
          <w:szCs w:val="15"/>
        </w:rPr>
      </w:pPr>
      <w:r w:rsidRPr="000749D2">
        <w:rPr>
          <w:sz w:val="15"/>
          <w:szCs w:val="15"/>
        </w:rPr>
        <w:t>Прием заявлений о намерении участвовать в аукционе заканчивается по истечении 10 календарных дней со дня опубликования данного извещения. </w:t>
      </w:r>
    </w:p>
    <w:p w:rsidR="0040258D" w:rsidRPr="000749D2" w:rsidRDefault="0040258D" w:rsidP="0040258D">
      <w:pPr>
        <w:ind w:firstLine="284"/>
        <w:jc w:val="both"/>
        <w:rPr>
          <w:sz w:val="15"/>
          <w:szCs w:val="15"/>
        </w:rPr>
      </w:pPr>
      <w:r w:rsidRPr="000749D2">
        <w:rPr>
          <w:sz w:val="15"/>
          <w:szCs w:val="15"/>
        </w:rPr>
        <w:t xml:space="preserve">Дата окончания приема заявлений – </w:t>
      </w:r>
      <w:r w:rsidRPr="000749D2">
        <w:rPr>
          <w:b/>
          <w:sz w:val="15"/>
          <w:szCs w:val="15"/>
          <w:u w:val="single"/>
        </w:rPr>
        <w:t>12 декабря 2022 года</w:t>
      </w:r>
      <w:r w:rsidRPr="000749D2">
        <w:rPr>
          <w:b/>
          <w:sz w:val="15"/>
          <w:szCs w:val="15"/>
        </w:rPr>
        <w:t>.</w:t>
      </w:r>
      <w:r w:rsidRPr="000749D2">
        <w:rPr>
          <w:sz w:val="15"/>
          <w:szCs w:val="15"/>
        </w:rPr>
        <w:t xml:space="preserve"> </w:t>
      </w:r>
    </w:p>
    <w:p w:rsidR="0033528A" w:rsidRPr="00C47246" w:rsidRDefault="0033528A" w:rsidP="0040258D">
      <w:pPr>
        <w:ind w:firstLine="284"/>
        <w:jc w:val="both"/>
      </w:pPr>
    </w:p>
    <w:sectPr w:rsidR="0033528A" w:rsidRPr="00C47246" w:rsidSect="00CF0B52">
      <w:headerReference w:type="even" r:id="rId18"/>
      <w:headerReference w:type="default" r:id="rId19"/>
      <w:type w:val="continuous"/>
      <w:pgSz w:w="11906" w:h="16838"/>
      <w:pgMar w:top="567" w:right="707" w:bottom="567" w:left="709"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F3D" w:rsidRDefault="00CB7F3D" w:rsidP="005310A9">
      <w:r>
        <w:separator/>
      </w:r>
    </w:p>
  </w:endnote>
  <w:endnote w:type="continuationSeparator" w:id="0">
    <w:p w:rsidR="00CB7F3D" w:rsidRDefault="00CB7F3D"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F3D" w:rsidRDefault="00CB7F3D" w:rsidP="005310A9">
      <w:r>
        <w:separator/>
      </w:r>
    </w:p>
  </w:footnote>
  <w:footnote w:type="continuationSeparator" w:id="0">
    <w:p w:rsidR="00CB7F3D" w:rsidRDefault="00CB7F3D"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18" w:rsidRDefault="00C03F18">
    <w:pPr>
      <w:pStyle w:val="af3"/>
    </w:pPr>
    <w:r>
      <w:rPr>
        <w:noProof/>
        <w:lang w:eastAsia="ru-RU"/>
      </w:rPr>
      <w:drawing>
        <wp:inline distT="0" distB="0" distL="0" distR="0" wp14:anchorId="69073BB6" wp14:editId="558AA895">
          <wp:extent cx="6115685" cy="1365885"/>
          <wp:effectExtent l="0" t="0" r="0" b="5715"/>
          <wp:docPr id="1" name="Рисунок 1"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18" w:rsidRDefault="00C03F18">
    <w:pPr>
      <w:pStyle w:val="af3"/>
    </w:pPr>
    <w:r w:rsidRPr="00484274">
      <w:rPr>
        <w:noProof/>
        <w:lang w:eastAsia="ru-RU"/>
      </w:rPr>
      <w:drawing>
        <wp:inline distT="0" distB="0" distL="0" distR="0">
          <wp:extent cx="6661150" cy="1490514"/>
          <wp:effectExtent l="0" t="0" r="6350" b="0"/>
          <wp:docPr id="3" name="Рисунок 3" descr="\\server1\Маша приемная\Ольга\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Маша приемная\Ольга\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905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1570612"/>
    <w:multiLevelType w:val="multilevel"/>
    <w:tmpl w:val="38209558"/>
    <w:lvl w:ilvl="0">
      <w:start w:val="5"/>
      <w:numFmt w:val="decimal"/>
      <w:lvlText w:val="%1."/>
      <w:lvlJc w:val="left"/>
      <w:pPr>
        <w:ind w:left="480" w:hanging="48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C0F4BFA"/>
    <w:multiLevelType w:val="multilevel"/>
    <w:tmpl w:val="1A1C0E32"/>
    <w:lvl w:ilvl="0">
      <w:start w:val="6"/>
      <w:numFmt w:val="upperRoman"/>
      <w:lvlText w:val="%1."/>
      <w:lvlJc w:val="left"/>
      <w:pPr>
        <w:ind w:left="1429" w:hanging="720"/>
      </w:pPr>
      <w:rPr>
        <w:rFonts w:cs="Times New Roman" w:hint="default"/>
        <w:b/>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9">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0">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288374F0"/>
    <w:multiLevelType w:val="hybridMultilevel"/>
    <w:tmpl w:val="0B700888"/>
    <w:lvl w:ilvl="0" w:tplc="34724128">
      <w:start w:val="3"/>
      <w:numFmt w:val="upperRoman"/>
      <w:lvlText w:val="%1."/>
      <w:lvlJc w:val="left"/>
      <w:pPr>
        <w:ind w:left="1797" w:hanging="72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35">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0DE7964"/>
    <w:multiLevelType w:val="multilevel"/>
    <w:tmpl w:val="A2D436A6"/>
    <w:lvl w:ilvl="0">
      <w:start w:val="8"/>
      <w:numFmt w:val="decimal"/>
      <w:lvlText w:val="%1."/>
      <w:lvlJc w:val="left"/>
      <w:pPr>
        <w:ind w:left="480" w:hanging="48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8">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9">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384B5F72"/>
    <w:multiLevelType w:val="hybridMultilevel"/>
    <w:tmpl w:val="173A6BD4"/>
    <w:lvl w:ilvl="0" w:tplc="B44C3D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2">
    <w:nsid w:val="3A0A5F07"/>
    <w:multiLevelType w:val="hybridMultilevel"/>
    <w:tmpl w:val="02827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B987DE9"/>
    <w:multiLevelType w:val="multilevel"/>
    <w:tmpl w:val="612EAC18"/>
    <w:lvl w:ilvl="0">
      <w:start w:val="3"/>
      <w:numFmt w:val="decimal"/>
      <w:lvlText w:val="%1"/>
      <w:lvlJc w:val="left"/>
      <w:pPr>
        <w:ind w:left="375" w:hanging="375"/>
      </w:pPr>
    </w:lvl>
    <w:lvl w:ilvl="1">
      <w:start w:val="2"/>
      <w:numFmt w:val="decimal"/>
      <w:lvlText w:val="%1.%2"/>
      <w:lvlJc w:val="left"/>
      <w:pPr>
        <w:ind w:left="975" w:hanging="375"/>
      </w:p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040" w:hanging="1440"/>
      </w:pPr>
    </w:lvl>
    <w:lvl w:ilvl="7">
      <w:start w:val="1"/>
      <w:numFmt w:val="decimal"/>
      <w:lvlText w:val="%1.%2.%3.%4.%5.%6.%7.%8"/>
      <w:lvlJc w:val="left"/>
      <w:pPr>
        <w:ind w:left="6000" w:hanging="1800"/>
      </w:pPr>
    </w:lvl>
    <w:lvl w:ilvl="8">
      <w:start w:val="1"/>
      <w:numFmt w:val="decimal"/>
      <w:lvlText w:val="%1.%2.%3.%4.%5.%6.%7.%8.%9"/>
      <w:lvlJc w:val="left"/>
      <w:pPr>
        <w:ind w:left="6960" w:hanging="2160"/>
      </w:pPr>
    </w:lvl>
  </w:abstractNum>
  <w:abstractNum w:abstractNumId="44">
    <w:nsid w:val="41ED5F38"/>
    <w:multiLevelType w:val="multilevel"/>
    <w:tmpl w:val="55A40F08"/>
    <w:lvl w:ilvl="0">
      <w:start w:val="1"/>
      <w:numFmt w:val="decimal"/>
      <w:lvlText w:val="%1."/>
      <w:lvlJc w:val="left"/>
      <w:pPr>
        <w:ind w:left="480" w:hanging="48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5">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8">
    <w:nsid w:val="476A7CC3"/>
    <w:multiLevelType w:val="hybridMultilevel"/>
    <w:tmpl w:val="6EEE0F08"/>
    <w:lvl w:ilvl="0" w:tplc="27C8A654">
      <w:start w:val="2"/>
      <w:numFmt w:val="decimal"/>
      <w:lvlText w:val="%1)"/>
      <w:lvlJc w:val="left"/>
      <w:pPr>
        <w:ind w:left="1495"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9">
    <w:nsid w:val="50EC2D89"/>
    <w:multiLevelType w:val="hybridMultilevel"/>
    <w:tmpl w:val="71961C38"/>
    <w:lvl w:ilvl="0" w:tplc="F95CDD5C">
      <w:start w:val="1"/>
      <w:numFmt w:val="upperRoman"/>
      <w:lvlText w:val="%1."/>
      <w:lvlJc w:val="left"/>
      <w:pPr>
        <w:ind w:left="1571" w:hanging="72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1B38B25C">
      <w:start w:val="1"/>
      <w:numFmt w:val="decimal"/>
      <w:lvlText w:val="%4."/>
      <w:lvlJc w:val="left"/>
      <w:pPr>
        <w:ind w:left="1070" w:hanging="360"/>
      </w:pPr>
      <w:rPr>
        <w:b w:val="0"/>
      </w:r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0">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1">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4">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1CD2493"/>
    <w:multiLevelType w:val="multilevel"/>
    <w:tmpl w:val="8452CBE6"/>
    <w:lvl w:ilvl="0">
      <w:start w:val="9"/>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8">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6"/>
  </w:num>
  <w:num w:numId="2">
    <w:abstractNumId w:val="1"/>
  </w:num>
  <w:num w:numId="3">
    <w:abstractNumId w:val="30"/>
  </w:num>
  <w:num w:numId="4">
    <w:abstractNumId w:val="33"/>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num>
  <w:num w:numId="7">
    <w:abstractNumId w:val="41"/>
  </w:num>
  <w:num w:numId="8">
    <w:abstractNumId w:val="46"/>
  </w:num>
  <w:num w:numId="9">
    <w:abstractNumId w:val="56"/>
  </w:num>
  <w:num w:numId="10">
    <w:abstractNumId w:val="22"/>
  </w:num>
  <w:num w:numId="11">
    <w:abstractNumId w:val="47"/>
  </w:num>
  <w:num w:numId="12">
    <w:abstractNumId w:val="39"/>
  </w:num>
  <w:num w:numId="13">
    <w:abstractNumId w:val="52"/>
  </w:num>
  <w:num w:numId="14">
    <w:abstractNumId w:val="59"/>
  </w:num>
  <w:num w:numId="15">
    <w:abstractNumId w:val="32"/>
  </w:num>
  <w:num w:numId="16">
    <w:abstractNumId w:val="0"/>
  </w:num>
  <w:num w:numId="17">
    <w:abstractNumId w:val="51"/>
  </w:num>
  <w:num w:numId="18">
    <w:abstractNumId w:val="58"/>
  </w:num>
  <w:num w:numId="19">
    <w:abstractNumId w:val="36"/>
  </w:num>
  <w:num w:numId="20">
    <w:abstractNumId w:val="31"/>
  </w:num>
  <w:num w:numId="21">
    <w:abstractNumId w:val="45"/>
  </w:num>
  <w:num w:numId="22">
    <w:abstractNumId w:val="53"/>
  </w:num>
  <w:num w:numId="23">
    <w:abstractNumId w:val="28"/>
  </w:num>
  <w:num w:numId="24">
    <w:abstractNumId w:val="35"/>
  </w:num>
  <w:num w:numId="25">
    <w:abstractNumId w:val="40"/>
  </w:num>
  <w:num w:numId="26">
    <w:abstractNumId w:val="34"/>
  </w:num>
  <w:num w:numId="27">
    <w:abstractNumId w:val="48"/>
  </w:num>
  <w:num w:numId="28">
    <w:abstractNumId w:val="42"/>
  </w:num>
  <w:num w:numId="29">
    <w:abstractNumId w:val="44"/>
  </w:num>
  <w:num w:numId="30">
    <w:abstractNumId w:val="23"/>
  </w:num>
  <w:num w:numId="31">
    <w:abstractNumId w:val="25"/>
  </w:num>
  <w:num w:numId="32">
    <w:abstractNumId w:val="37"/>
  </w:num>
  <w:num w:numId="33">
    <w:abstractNumId w:val="57"/>
  </w:num>
  <w:num w:numId="34">
    <w:abstractNumId w:val="4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BBE"/>
    <w:rsid w:val="00002861"/>
    <w:rsid w:val="000031CA"/>
    <w:rsid w:val="0000343A"/>
    <w:rsid w:val="00003562"/>
    <w:rsid w:val="00003BD8"/>
    <w:rsid w:val="00003D34"/>
    <w:rsid w:val="000040E6"/>
    <w:rsid w:val="00004687"/>
    <w:rsid w:val="00004DE3"/>
    <w:rsid w:val="00005A14"/>
    <w:rsid w:val="00005BA0"/>
    <w:rsid w:val="00005E25"/>
    <w:rsid w:val="0000626F"/>
    <w:rsid w:val="00006A40"/>
    <w:rsid w:val="00007E3B"/>
    <w:rsid w:val="0001012E"/>
    <w:rsid w:val="0001083D"/>
    <w:rsid w:val="00010905"/>
    <w:rsid w:val="000109C2"/>
    <w:rsid w:val="00011006"/>
    <w:rsid w:val="00011DFD"/>
    <w:rsid w:val="0001226D"/>
    <w:rsid w:val="0001241D"/>
    <w:rsid w:val="0001287F"/>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592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2854"/>
    <w:rsid w:val="000336EB"/>
    <w:rsid w:val="00034493"/>
    <w:rsid w:val="00034AF8"/>
    <w:rsid w:val="000362E4"/>
    <w:rsid w:val="00036606"/>
    <w:rsid w:val="00037013"/>
    <w:rsid w:val="0004013A"/>
    <w:rsid w:val="000405D4"/>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161"/>
    <w:rsid w:val="000452B0"/>
    <w:rsid w:val="0004553C"/>
    <w:rsid w:val="000455C0"/>
    <w:rsid w:val="00045817"/>
    <w:rsid w:val="00045DBF"/>
    <w:rsid w:val="00045F8C"/>
    <w:rsid w:val="00046151"/>
    <w:rsid w:val="000462DE"/>
    <w:rsid w:val="00046440"/>
    <w:rsid w:val="000464E8"/>
    <w:rsid w:val="00046B93"/>
    <w:rsid w:val="00046D73"/>
    <w:rsid w:val="00046F86"/>
    <w:rsid w:val="000472F4"/>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1DA"/>
    <w:rsid w:val="00060140"/>
    <w:rsid w:val="0006095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3BE7"/>
    <w:rsid w:val="00074424"/>
    <w:rsid w:val="0007443F"/>
    <w:rsid w:val="000749D2"/>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32A0"/>
    <w:rsid w:val="00083B14"/>
    <w:rsid w:val="00083E22"/>
    <w:rsid w:val="00084A7C"/>
    <w:rsid w:val="00085537"/>
    <w:rsid w:val="000857EB"/>
    <w:rsid w:val="00085C92"/>
    <w:rsid w:val="00086693"/>
    <w:rsid w:val="0008675D"/>
    <w:rsid w:val="00086A53"/>
    <w:rsid w:val="00087005"/>
    <w:rsid w:val="00087644"/>
    <w:rsid w:val="00090442"/>
    <w:rsid w:val="00090D55"/>
    <w:rsid w:val="00092485"/>
    <w:rsid w:val="0009261B"/>
    <w:rsid w:val="00092BC4"/>
    <w:rsid w:val="00092CFF"/>
    <w:rsid w:val="000948C1"/>
    <w:rsid w:val="00094A7C"/>
    <w:rsid w:val="00095246"/>
    <w:rsid w:val="00095B06"/>
    <w:rsid w:val="00095CFB"/>
    <w:rsid w:val="000968BA"/>
    <w:rsid w:val="00096DB2"/>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9AA"/>
    <w:rsid w:val="000B6A09"/>
    <w:rsid w:val="000B6AC6"/>
    <w:rsid w:val="000B6D29"/>
    <w:rsid w:val="000B72DA"/>
    <w:rsid w:val="000B73EB"/>
    <w:rsid w:val="000B77E5"/>
    <w:rsid w:val="000B7923"/>
    <w:rsid w:val="000B7F30"/>
    <w:rsid w:val="000C0049"/>
    <w:rsid w:val="000C078E"/>
    <w:rsid w:val="000C10D7"/>
    <w:rsid w:val="000C16C6"/>
    <w:rsid w:val="000C189F"/>
    <w:rsid w:val="000C1A2E"/>
    <w:rsid w:val="000C1B81"/>
    <w:rsid w:val="000C2BE3"/>
    <w:rsid w:val="000C2C38"/>
    <w:rsid w:val="000C2FAE"/>
    <w:rsid w:val="000C3432"/>
    <w:rsid w:val="000C37A3"/>
    <w:rsid w:val="000C3A5D"/>
    <w:rsid w:val="000C4109"/>
    <w:rsid w:val="000C418F"/>
    <w:rsid w:val="000C4338"/>
    <w:rsid w:val="000C4615"/>
    <w:rsid w:val="000C4C9E"/>
    <w:rsid w:val="000C51A3"/>
    <w:rsid w:val="000C5564"/>
    <w:rsid w:val="000C665C"/>
    <w:rsid w:val="000C7949"/>
    <w:rsid w:val="000D0096"/>
    <w:rsid w:val="000D06F1"/>
    <w:rsid w:val="000D1C8B"/>
    <w:rsid w:val="000D25DB"/>
    <w:rsid w:val="000D2F31"/>
    <w:rsid w:val="000D3347"/>
    <w:rsid w:val="000D390C"/>
    <w:rsid w:val="000D3C1B"/>
    <w:rsid w:val="000D431F"/>
    <w:rsid w:val="000D4867"/>
    <w:rsid w:val="000D67A5"/>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3C8B"/>
    <w:rsid w:val="000E5076"/>
    <w:rsid w:val="000E53E2"/>
    <w:rsid w:val="000E5C7C"/>
    <w:rsid w:val="000E6032"/>
    <w:rsid w:val="000E651D"/>
    <w:rsid w:val="000E6B69"/>
    <w:rsid w:val="000E6C56"/>
    <w:rsid w:val="000E6E9A"/>
    <w:rsid w:val="000E776F"/>
    <w:rsid w:val="000E797C"/>
    <w:rsid w:val="000F0374"/>
    <w:rsid w:val="000F057F"/>
    <w:rsid w:val="000F07FB"/>
    <w:rsid w:val="000F0DD8"/>
    <w:rsid w:val="000F1A91"/>
    <w:rsid w:val="000F1AB2"/>
    <w:rsid w:val="000F1F0A"/>
    <w:rsid w:val="000F1F80"/>
    <w:rsid w:val="000F21E7"/>
    <w:rsid w:val="000F2622"/>
    <w:rsid w:val="000F2C77"/>
    <w:rsid w:val="000F2D43"/>
    <w:rsid w:val="000F2F29"/>
    <w:rsid w:val="000F3F7E"/>
    <w:rsid w:val="000F44AF"/>
    <w:rsid w:val="000F4885"/>
    <w:rsid w:val="000F4B15"/>
    <w:rsid w:val="000F65F9"/>
    <w:rsid w:val="000F6667"/>
    <w:rsid w:val="000F6B5E"/>
    <w:rsid w:val="000F6DD7"/>
    <w:rsid w:val="000F7862"/>
    <w:rsid w:val="000F7A81"/>
    <w:rsid w:val="000F7D63"/>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27E"/>
    <w:rsid w:val="001363D2"/>
    <w:rsid w:val="001369EF"/>
    <w:rsid w:val="00136EC9"/>
    <w:rsid w:val="00137521"/>
    <w:rsid w:val="0014004A"/>
    <w:rsid w:val="00140FC4"/>
    <w:rsid w:val="00141DBE"/>
    <w:rsid w:val="001427A6"/>
    <w:rsid w:val="00142AE3"/>
    <w:rsid w:val="00142D32"/>
    <w:rsid w:val="00143266"/>
    <w:rsid w:val="0014341A"/>
    <w:rsid w:val="00143DEB"/>
    <w:rsid w:val="0014503B"/>
    <w:rsid w:val="001450CA"/>
    <w:rsid w:val="001453B1"/>
    <w:rsid w:val="00145E7C"/>
    <w:rsid w:val="001463C5"/>
    <w:rsid w:val="00146447"/>
    <w:rsid w:val="001469CB"/>
    <w:rsid w:val="00147982"/>
    <w:rsid w:val="0015002D"/>
    <w:rsid w:val="00150461"/>
    <w:rsid w:val="0015078B"/>
    <w:rsid w:val="00150C8F"/>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9F3"/>
    <w:rsid w:val="00166A5A"/>
    <w:rsid w:val="00166CA4"/>
    <w:rsid w:val="00166D47"/>
    <w:rsid w:val="001670CB"/>
    <w:rsid w:val="00167704"/>
    <w:rsid w:val="00167977"/>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2F57"/>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4816"/>
    <w:rsid w:val="00184DB0"/>
    <w:rsid w:val="00184E0E"/>
    <w:rsid w:val="00185E7D"/>
    <w:rsid w:val="00185EA5"/>
    <w:rsid w:val="00185F6F"/>
    <w:rsid w:val="001867CC"/>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3B2B"/>
    <w:rsid w:val="001A42C2"/>
    <w:rsid w:val="001A45CB"/>
    <w:rsid w:val="001A4939"/>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17C"/>
    <w:rsid w:val="001C29F8"/>
    <w:rsid w:val="001C2CB4"/>
    <w:rsid w:val="001C2CFF"/>
    <w:rsid w:val="001C31E4"/>
    <w:rsid w:val="001C3753"/>
    <w:rsid w:val="001C4EDF"/>
    <w:rsid w:val="001C55C6"/>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C35"/>
    <w:rsid w:val="001D4D97"/>
    <w:rsid w:val="001D6294"/>
    <w:rsid w:val="001D6E13"/>
    <w:rsid w:val="001D75E2"/>
    <w:rsid w:val="001D7A5E"/>
    <w:rsid w:val="001E0462"/>
    <w:rsid w:val="001E051B"/>
    <w:rsid w:val="001E0CA6"/>
    <w:rsid w:val="001E126E"/>
    <w:rsid w:val="001E2213"/>
    <w:rsid w:val="001E243D"/>
    <w:rsid w:val="001E2D3F"/>
    <w:rsid w:val="001E31C3"/>
    <w:rsid w:val="001E3A29"/>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8D9"/>
    <w:rsid w:val="00215950"/>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579"/>
    <w:rsid w:val="002246EA"/>
    <w:rsid w:val="00224DD9"/>
    <w:rsid w:val="002257EF"/>
    <w:rsid w:val="0022584D"/>
    <w:rsid w:val="00227391"/>
    <w:rsid w:val="002279B9"/>
    <w:rsid w:val="00227A07"/>
    <w:rsid w:val="00227FAC"/>
    <w:rsid w:val="00230255"/>
    <w:rsid w:val="00230271"/>
    <w:rsid w:val="00230794"/>
    <w:rsid w:val="00230ACC"/>
    <w:rsid w:val="00231988"/>
    <w:rsid w:val="00231E1C"/>
    <w:rsid w:val="002321E7"/>
    <w:rsid w:val="002322C4"/>
    <w:rsid w:val="002337E0"/>
    <w:rsid w:val="00233CF9"/>
    <w:rsid w:val="00233FB2"/>
    <w:rsid w:val="002345AB"/>
    <w:rsid w:val="002347F8"/>
    <w:rsid w:val="00234A59"/>
    <w:rsid w:val="00234B03"/>
    <w:rsid w:val="00234FD8"/>
    <w:rsid w:val="002351A2"/>
    <w:rsid w:val="00235C1D"/>
    <w:rsid w:val="00236481"/>
    <w:rsid w:val="002365FA"/>
    <w:rsid w:val="002372C0"/>
    <w:rsid w:val="00237899"/>
    <w:rsid w:val="00237B09"/>
    <w:rsid w:val="00241327"/>
    <w:rsid w:val="00241A27"/>
    <w:rsid w:val="00241DA9"/>
    <w:rsid w:val="00242209"/>
    <w:rsid w:val="00242A52"/>
    <w:rsid w:val="0024352F"/>
    <w:rsid w:val="00243A24"/>
    <w:rsid w:val="00243A99"/>
    <w:rsid w:val="00244B73"/>
    <w:rsid w:val="00244D42"/>
    <w:rsid w:val="00244D7A"/>
    <w:rsid w:val="002455B5"/>
    <w:rsid w:val="0024583C"/>
    <w:rsid w:val="0024584B"/>
    <w:rsid w:val="002466C0"/>
    <w:rsid w:val="00246873"/>
    <w:rsid w:val="002470CA"/>
    <w:rsid w:val="00247714"/>
    <w:rsid w:val="00247C2F"/>
    <w:rsid w:val="00247CD3"/>
    <w:rsid w:val="00247DD9"/>
    <w:rsid w:val="00250BE9"/>
    <w:rsid w:val="00251070"/>
    <w:rsid w:val="00251650"/>
    <w:rsid w:val="00251B23"/>
    <w:rsid w:val="00251B7E"/>
    <w:rsid w:val="00251B85"/>
    <w:rsid w:val="00251BA8"/>
    <w:rsid w:val="00252222"/>
    <w:rsid w:val="00252B20"/>
    <w:rsid w:val="00252BFA"/>
    <w:rsid w:val="00252C3A"/>
    <w:rsid w:val="00252C76"/>
    <w:rsid w:val="0025311A"/>
    <w:rsid w:val="0025382E"/>
    <w:rsid w:val="00253880"/>
    <w:rsid w:val="00254083"/>
    <w:rsid w:val="002541DC"/>
    <w:rsid w:val="002543AF"/>
    <w:rsid w:val="00254524"/>
    <w:rsid w:val="00254E0F"/>
    <w:rsid w:val="00255FEF"/>
    <w:rsid w:val="002561CE"/>
    <w:rsid w:val="002563D2"/>
    <w:rsid w:val="00256647"/>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A7F"/>
    <w:rsid w:val="00265B2E"/>
    <w:rsid w:val="002661FB"/>
    <w:rsid w:val="002668E5"/>
    <w:rsid w:val="00266A38"/>
    <w:rsid w:val="00266F3B"/>
    <w:rsid w:val="002674DE"/>
    <w:rsid w:val="002678DD"/>
    <w:rsid w:val="00267B8F"/>
    <w:rsid w:val="00267C0E"/>
    <w:rsid w:val="00270399"/>
    <w:rsid w:val="0027061B"/>
    <w:rsid w:val="00271324"/>
    <w:rsid w:val="0027196B"/>
    <w:rsid w:val="00271D54"/>
    <w:rsid w:val="00271EE1"/>
    <w:rsid w:val="00272D0F"/>
    <w:rsid w:val="00272DE2"/>
    <w:rsid w:val="00272DEE"/>
    <w:rsid w:val="002730BE"/>
    <w:rsid w:val="002732B6"/>
    <w:rsid w:val="0027371A"/>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1521"/>
    <w:rsid w:val="00281B41"/>
    <w:rsid w:val="00281DB2"/>
    <w:rsid w:val="00281DC9"/>
    <w:rsid w:val="002821A1"/>
    <w:rsid w:val="0028269E"/>
    <w:rsid w:val="002828DC"/>
    <w:rsid w:val="002832AA"/>
    <w:rsid w:val="002837F2"/>
    <w:rsid w:val="00283936"/>
    <w:rsid w:val="0028435F"/>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5DF"/>
    <w:rsid w:val="002947D3"/>
    <w:rsid w:val="00294C33"/>
    <w:rsid w:val="00294E43"/>
    <w:rsid w:val="00295CA4"/>
    <w:rsid w:val="00295EC5"/>
    <w:rsid w:val="00295EF5"/>
    <w:rsid w:val="002965FA"/>
    <w:rsid w:val="0029678A"/>
    <w:rsid w:val="00296C72"/>
    <w:rsid w:val="00296D35"/>
    <w:rsid w:val="00297307"/>
    <w:rsid w:val="00297DCF"/>
    <w:rsid w:val="002A07C4"/>
    <w:rsid w:val="002A09EA"/>
    <w:rsid w:val="002A0AC5"/>
    <w:rsid w:val="002A1395"/>
    <w:rsid w:val="002A1B75"/>
    <w:rsid w:val="002A33A4"/>
    <w:rsid w:val="002A34A8"/>
    <w:rsid w:val="002A3F3A"/>
    <w:rsid w:val="002A43C9"/>
    <w:rsid w:val="002A4904"/>
    <w:rsid w:val="002A4B89"/>
    <w:rsid w:val="002A6C58"/>
    <w:rsid w:val="002A74DF"/>
    <w:rsid w:val="002A756F"/>
    <w:rsid w:val="002A7C19"/>
    <w:rsid w:val="002B0647"/>
    <w:rsid w:val="002B09AE"/>
    <w:rsid w:val="002B0D09"/>
    <w:rsid w:val="002B1547"/>
    <w:rsid w:val="002B4323"/>
    <w:rsid w:val="002B46A2"/>
    <w:rsid w:val="002B50B1"/>
    <w:rsid w:val="002B5C1E"/>
    <w:rsid w:val="002B62F5"/>
    <w:rsid w:val="002B6FD6"/>
    <w:rsid w:val="002B7001"/>
    <w:rsid w:val="002B71DF"/>
    <w:rsid w:val="002B77C6"/>
    <w:rsid w:val="002B794D"/>
    <w:rsid w:val="002B7ED6"/>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6AA8"/>
    <w:rsid w:val="002C6D4E"/>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19F"/>
    <w:rsid w:val="002D7D2F"/>
    <w:rsid w:val="002E0504"/>
    <w:rsid w:val="002E058C"/>
    <w:rsid w:val="002E1030"/>
    <w:rsid w:val="002E1A83"/>
    <w:rsid w:val="002E1F7F"/>
    <w:rsid w:val="002E2119"/>
    <w:rsid w:val="002E2DDF"/>
    <w:rsid w:val="002E315B"/>
    <w:rsid w:val="002E3CBE"/>
    <w:rsid w:val="002E3E8E"/>
    <w:rsid w:val="002E3EA5"/>
    <w:rsid w:val="002E4381"/>
    <w:rsid w:val="002E4489"/>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4F55"/>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069B"/>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8DC"/>
    <w:rsid w:val="0033590D"/>
    <w:rsid w:val="00335D7F"/>
    <w:rsid w:val="003361B0"/>
    <w:rsid w:val="0033626F"/>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A33"/>
    <w:rsid w:val="00351857"/>
    <w:rsid w:val="00352092"/>
    <w:rsid w:val="003522BD"/>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0F1"/>
    <w:rsid w:val="00357331"/>
    <w:rsid w:val="0035769F"/>
    <w:rsid w:val="00357CD9"/>
    <w:rsid w:val="00360233"/>
    <w:rsid w:val="00360239"/>
    <w:rsid w:val="00360727"/>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8A"/>
    <w:rsid w:val="00373EBD"/>
    <w:rsid w:val="00373EF3"/>
    <w:rsid w:val="0037407C"/>
    <w:rsid w:val="003744CB"/>
    <w:rsid w:val="0037583D"/>
    <w:rsid w:val="00375C1F"/>
    <w:rsid w:val="0037630D"/>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95E"/>
    <w:rsid w:val="00392E85"/>
    <w:rsid w:val="0039332C"/>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7B"/>
    <w:rsid w:val="003E0FF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810"/>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166"/>
    <w:rsid w:val="004002DF"/>
    <w:rsid w:val="004002E8"/>
    <w:rsid w:val="00400C66"/>
    <w:rsid w:val="00401839"/>
    <w:rsid w:val="00401AE3"/>
    <w:rsid w:val="004022BF"/>
    <w:rsid w:val="0040258D"/>
    <w:rsid w:val="00403A13"/>
    <w:rsid w:val="00404160"/>
    <w:rsid w:val="0040467B"/>
    <w:rsid w:val="00404C11"/>
    <w:rsid w:val="00404E1B"/>
    <w:rsid w:val="004050E1"/>
    <w:rsid w:val="00406CF7"/>
    <w:rsid w:val="00407279"/>
    <w:rsid w:val="004072BE"/>
    <w:rsid w:val="00407308"/>
    <w:rsid w:val="0040752A"/>
    <w:rsid w:val="00407575"/>
    <w:rsid w:val="00407C6C"/>
    <w:rsid w:val="00410F77"/>
    <w:rsid w:val="00412006"/>
    <w:rsid w:val="00412853"/>
    <w:rsid w:val="00413628"/>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6A1"/>
    <w:rsid w:val="00421C15"/>
    <w:rsid w:val="004222F5"/>
    <w:rsid w:val="004225A9"/>
    <w:rsid w:val="004237E1"/>
    <w:rsid w:val="00423E4B"/>
    <w:rsid w:val="004243C0"/>
    <w:rsid w:val="0042554E"/>
    <w:rsid w:val="00425986"/>
    <w:rsid w:val="00425DD4"/>
    <w:rsid w:val="00425FF5"/>
    <w:rsid w:val="00426871"/>
    <w:rsid w:val="00427416"/>
    <w:rsid w:val="0042746A"/>
    <w:rsid w:val="00427C7B"/>
    <w:rsid w:val="00427CF4"/>
    <w:rsid w:val="004300A4"/>
    <w:rsid w:val="004301FC"/>
    <w:rsid w:val="004304CB"/>
    <w:rsid w:val="004305CD"/>
    <w:rsid w:val="00430855"/>
    <w:rsid w:val="00430A6A"/>
    <w:rsid w:val="00430D10"/>
    <w:rsid w:val="00431A2A"/>
    <w:rsid w:val="00431CF2"/>
    <w:rsid w:val="00431DC5"/>
    <w:rsid w:val="004323E3"/>
    <w:rsid w:val="00432547"/>
    <w:rsid w:val="004326BD"/>
    <w:rsid w:val="004327DC"/>
    <w:rsid w:val="004328BC"/>
    <w:rsid w:val="00432BB2"/>
    <w:rsid w:val="00432D89"/>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7133"/>
    <w:rsid w:val="004372C7"/>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714"/>
    <w:rsid w:val="00446B1A"/>
    <w:rsid w:val="00446C69"/>
    <w:rsid w:val="00447185"/>
    <w:rsid w:val="004477FF"/>
    <w:rsid w:val="0045016B"/>
    <w:rsid w:val="00450238"/>
    <w:rsid w:val="004506E8"/>
    <w:rsid w:val="00450BAB"/>
    <w:rsid w:val="00450D97"/>
    <w:rsid w:val="004510FC"/>
    <w:rsid w:val="0045119B"/>
    <w:rsid w:val="00451ACD"/>
    <w:rsid w:val="00451E2D"/>
    <w:rsid w:val="0045211C"/>
    <w:rsid w:val="004526E6"/>
    <w:rsid w:val="00452807"/>
    <w:rsid w:val="00452BFB"/>
    <w:rsid w:val="00452C02"/>
    <w:rsid w:val="00452D58"/>
    <w:rsid w:val="004539FA"/>
    <w:rsid w:val="004544E3"/>
    <w:rsid w:val="0045564A"/>
    <w:rsid w:val="00455918"/>
    <w:rsid w:val="00456017"/>
    <w:rsid w:val="004563B4"/>
    <w:rsid w:val="00457B95"/>
    <w:rsid w:val="0046068A"/>
    <w:rsid w:val="00461944"/>
    <w:rsid w:val="00461C80"/>
    <w:rsid w:val="00462264"/>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7279"/>
    <w:rsid w:val="00467517"/>
    <w:rsid w:val="00467BA2"/>
    <w:rsid w:val="00467EF4"/>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274"/>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87786"/>
    <w:rsid w:val="0049045B"/>
    <w:rsid w:val="00490475"/>
    <w:rsid w:val="004906EC"/>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8FB"/>
    <w:rsid w:val="004A69D5"/>
    <w:rsid w:val="004A6F4C"/>
    <w:rsid w:val="004A78EF"/>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C03A3"/>
    <w:rsid w:val="004C126A"/>
    <w:rsid w:val="004C19F0"/>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2557"/>
    <w:rsid w:val="004F25B6"/>
    <w:rsid w:val="004F274C"/>
    <w:rsid w:val="004F27EF"/>
    <w:rsid w:val="004F3A18"/>
    <w:rsid w:val="004F4102"/>
    <w:rsid w:val="004F438A"/>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4BF"/>
    <w:rsid w:val="00513B05"/>
    <w:rsid w:val="00514209"/>
    <w:rsid w:val="005146B0"/>
    <w:rsid w:val="0051473D"/>
    <w:rsid w:val="005149C7"/>
    <w:rsid w:val="005153B0"/>
    <w:rsid w:val="00515598"/>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333"/>
    <w:rsid w:val="0052276A"/>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5F3"/>
    <w:rsid w:val="00526A78"/>
    <w:rsid w:val="00527416"/>
    <w:rsid w:val="005277CD"/>
    <w:rsid w:val="00527D22"/>
    <w:rsid w:val="00530243"/>
    <w:rsid w:val="00530603"/>
    <w:rsid w:val="0053082B"/>
    <w:rsid w:val="00530A5A"/>
    <w:rsid w:val="005310A9"/>
    <w:rsid w:val="00531101"/>
    <w:rsid w:val="00531AC0"/>
    <w:rsid w:val="00531F00"/>
    <w:rsid w:val="00531F03"/>
    <w:rsid w:val="00531F12"/>
    <w:rsid w:val="005325FA"/>
    <w:rsid w:val="00532A3C"/>
    <w:rsid w:val="00532C6A"/>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2E1E"/>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F38"/>
    <w:rsid w:val="0055144E"/>
    <w:rsid w:val="005519B8"/>
    <w:rsid w:val="00551A7A"/>
    <w:rsid w:val="00551C8A"/>
    <w:rsid w:val="0055217C"/>
    <w:rsid w:val="00552D8A"/>
    <w:rsid w:val="00553029"/>
    <w:rsid w:val="005535BB"/>
    <w:rsid w:val="00553717"/>
    <w:rsid w:val="00553A78"/>
    <w:rsid w:val="00553EFC"/>
    <w:rsid w:val="00554213"/>
    <w:rsid w:val="00554574"/>
    <w:rsid w:val="005547FC"/>
    <w:rsid w:val="005549C0"/>
    <w:rsid w:val="005549E1"/>
    <w:rsid w:val="0055542D"/>
    <w:rsid w:val="005554FC"/>
    <w:rsid w:val="00555945"/>
    <w:rsid w:val="00555C99"/>
    <w:rsid w:val="005564C9"/>
    <w:rsid w:val="005566A0"/>
    <w:rsid w:val="00556CEB"/>
    <w:rsid w:val="005575D7"/>
    <w:rsid w:val="005579DD"/>
    <w:rsid w:val="00557B0A"/>
    <w:rsid w:val="0056006A"/>
    <w:rsid w:val="0056007B"/>
    <w:rsid w:val="00560B0D"/>
    <w:rsid w:val="00560D5C"/>
    <w:rsid w:val="00560F06"/>
    <w:rsid w:val="00561960"/>
    <w:rsid w:val="00561AC9"/>
    <w:rsid w:val="00561CDF"/>
    <w:rsid w:val="00561F8A"/>
    <w:rsid w:val="00561F92"/>
    <w:rsid w:val="00561FB5"/>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1029"/>
    <w:rsid w:val="005715A1"/>
    <w:rsid w:val="00571B38"/>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DEC"/>
    <w:rsid w:val="00587FF3"/>
    <w:rsid w:val="005901E2"/>
    <w:rsid w:val="00590F1C"/>
    <w:rsid w:val="005911D5"/>
    <w:rsid w:val="005914A9"/>
    <w:rsid w:val="00591F5B"/>
    <w:rsid w:val="0059209F"/>
    <w:rsid w:val="0059210D"/>
    <w:rsid w:val="0059250B"/>
    <w:rsid w:val="0059271D"/>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4F6C"/>
    <w:rsid w:val="005A5421"/>
    <w:rsid w:val="005A5BC4"/>
    <w:rsid w:val="005A67FC"/>
    <w:rsid w:val="005A6F8C"/>
    <w:rsid w:val="005A7E82"/>
    <w:rsid w:val="005B06AC"/>
    <w:rsid w:val="005B09E9"/>
    <w:rsid w:val="005B0A50"/>
    <w:rsid w:val="005B14BC"/>
    <w:rsid w:val="005B1738"/>
    <w:rsid w:val="005B18C9"/>
    <w:rsid w:val="005B1A8D"/>
    <w:rsid w:val="005B1EEE"/>
    <w:rsid w:val="005B21F4"/>
    <w:rsid w:val="005B245C"/>
    <w:rsid w:val="005B26F6"/>
    <w:rsid w:val="005B2AE2"/>
    <w:rsid w:val="005B2E65"/>
    <w:rsid w:val="005B2F42"/>
    <w:rsid w:val="005B3317"/>
    <w:rsid w:val="005B3579"/>
    <w:rsid w:val="005B3FFE"/>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A5E"/>
    <w:rsid w:val="005C7599"/>
    <w:rsid w:val="005D03E1"/>
    <w:rsid w:val="005D0685"/>
    <w:rsid w:val="005D0E5F"/>
    <w:rsid w:val="005D11B3"/>
    <w:rsid w:val="005D16BA"/>
    <w:rsid w:val="005D16CD"/>
    <w:rsid w:val="005D18E7"/>
    <w:rsid w:val="005D1A11"/>
    <w:rsid w:val="005D1F68"/>
    <w:rsid w:val="005D20E8"/>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A60"/>
    <w:rsid w:val="005E32D4"/>
    <w:rsid w:val="005E35E4"/>
    <w:rsid w:val="005E37C5"/>
    <w:rsid w:val="005E38DA"/>
    <w:rsid w:val="005E44B3"/>
    <w:rsid w:val="005E4668"/>
    <w:rsid w:val="005E4B7D"/>
    <w:rsid w:val="005E5CDA"/>
    <w:rsid w:val="005E5E9D"/>
    <w:rsid w:val="005E5F0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635E"/>
    <w:rsid w:val="005F6D2B"/>
    <w:rsid w:val="005F6DAB"/>
    <w:rsid w:val="005F7897"/>
    <w:rsid w:val="005F7EE2"/>
    <w:rsid w:val="00600494"/>
    <w:rsid w:val="00600593"/>
    <w:rsid w:val="0060084B"/>
    <w:rsid w:val="0060087B"/>
    <w:rsid w:val="00600965"/>
    <w:rsid w:val="006018FB"/>
    <w:rsid w:val="006029CC"/>
    <w:rsid w:val="00602D35"/>
    <w:rsid w:val="00602E3E"/>
    <w:rsid w:val="00603198"/>
    <w:rsid w:val="00603342"/>
    <w:rsid w:val="0060449A"/>
    <w:rsid w:val="006044A4"/>
    <w:rsid w:val="006045EF"/>
    <w:rsid w:val="006046D9"/>
    <w:rsid w:val="00604866"/>
    <w:rsid w:val="00604E94"/>
    <w:rsid w:val="00605153"/>
    <w:rsid w:val="00605568"/>
    <w:rsid w:val="006056EA"/>
    <w:rsid w:val="00605F8C"/>
    <w:rsid w:val="006061AB"/>
    <w:rsid w:val="006065ED"/>
    <w:rsid w:val="00607EEB"/>
    <w:rsid w:val="0061073E"/>
    <w:rsid w:val="00610A78"/>
    <w:rsid w:val="00610B8A"/>
    <w:rsid w:val="00611D63"/>
    <w:rsid w:val="00611DC5"/>
    <w:rsid w:val="00611ECC"/>
    <w:rsid w:val="006127CC"/>
    <w:rsid w:val="00612A9C"/>
    <w:rsid w:val="00612F32"/>
    <w:rsid w:val="006135DF"/>
    <w:rsid w:val="00613750"/>
    <w:rsid w:val="006142EA"/>
    <w:rsid w:val="00614531"/>
    <w:rsid w:val="00614D3E"/>
    <w:rsid w:val="006153F8"/>
    <w:rsid w:val="00615613"/>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2C77"/>
    <w:rsid w:val="00633C20"/>
    <w:rsid w:val="00633C6F"/>
    <w:rsid w:val="00633D9C"/>
    <w:rsid w:val="0063455C"/>
    <w:rsid w:val="0063513F"/>
    <w:rsid w:val="00635789"/>
    <w:rsid w:val="00635B4C"/>
    <w:rsid w:val="006361DD"/>
    <w:rsid w:val="006364B2"/>
    <w:rsid w:val="00636696"/>
    <w:rsid w:val="006367FD"/>
    <w:rsid w:val="0063688D"/>
    <w:rsid w:val="00636A21"/>
    <w:rsid w:val="0063720A"/>
    <w:rsid w:val="006376DF"/>
    <w:rsid w:val="006377ED"/>
    <w:rsid w:val="00640154"/>
    <w:rsid w:val="00640287"/>
    <w:rsid w:val="006405F3"/>
    <w:rsid w:val="00640766"/>
    <w:rsid w:val="00640A1B"/>
    <w:rsid w:val="006413E1"/>
    <w:rsid w:val="006418F3"/>
    <w:rsid w:val="00641BC9"/>
    <w:rsid w:val="00641E8C"/>
    <w:rsid w:val="0064221E"/>
    <w:rsid w:val="0064296E"/>
    <w:rsid w:val="00642D94"/>
    <w:rsid w:val="00642FD0"/>
    <w:rsid w:val="0064322F"/>
    <w:rsid w:val="006432F3"/>
    <w:rsid w:val="00643350"/>
    <w:rsid w:val="0064472A"/>
    <w:rsid w:val="006449B7"/>
    <w:rsid w:val="00644C60"/>
    <w:rsid w:val="006451B4"/>
    <w:rsid w:val="006451DA"/>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96E"/>
    <w:rsid w:val="00671E21"/>
    <w:rsid w:val="00671F8A"/>
    <w:rsid w:val="00672513"/>
    <w:rsid w:val="006730AE"/>
    <w:rsid w:val="00673D7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779"/>
    <w:rsid w:val="006877EE"/>
    <w:rsid w:val="00687D38"/>
    <w:rsid w:val="0069060A"/>
    <w:rsid w:val="00690C83"/>
    <w:rsid w:val="00690E42"/>
    <w:rsid w:val="006910F1"/>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591D"/>
    <w:rsid w:val="006A5BBD"/>
    <w:rsid w:val="006A7270"/>
    <w:rsid w:val="006A7338"/>
    <w:rsid w:val="006A73C9"/>
    <w:rsid w:val="006A7678"/>
    <w:rsid w:val="006B06CA"/>
    <w:rsid w:val="006B071C"/>
    <w:rsid w:val="006B0804"/>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5B1"/>
    <w:rsid w:val="006B668E"/>
    <w:rsid w:val="006B67E2"/>
    <w:rsid w:val="006C07F8"/>
    <w:rsid w:val="006C0DED"/>
    <w:rsid w:val="006C11EF"/>
    <w:rsid w:val="006C122B"/>
    <w:rsid w:val="006C13F2"/>
    <w:rsid w:val="006C24B8"/>
    <w:rsid w:val="006C26B5"/>
    <w:rsid w:val="006C29EC"/>
    <w:rsid w:val="006C2A35"/>
    <w:rsid w:val="006C2BF8"/>
    <w:rsid w:val="006C2D7C"/>
    <w:rsid w:val="006C33B8"/>
    <w:rsid w:val="006C3CE5"/>
    <w:rsid w:val="006C422F"/>
    <w:rsid w:val="006C4B2E"/>
    <w:rsid w:val="006C5350"/>
    <w:rsid w:val="006C5E47"/>
    <w:rsid w:val="006C6434"/>
    <w:rsid w:val="006C645F"/>
    <w:rsid w:val="006C681A"/>
    <w:rsid w:val="006C69D4"/>
    <w:rsid w:val="006C6CE2"/>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2637"/>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DA7"/>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4443"/>
    <w:rsid w:val="006F45B3"/>
    <w:rsid w:val="006F49B0"/>
    <w:rsid w:val="006F5534"/>
    <w:rsid w:val="006F5B7D"/>
    <w:rsid w:val="006F6AF1"/>
    <w:rsid w:val="006F70B9"/>
    <w:rsid w:val="006F7A8C"/>
    <w:rsid w:val="006F7BC1"/>
    <w:rsid w:val="0070048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8C3"/>
    <w:rsid w:val="007049DF"/>
    <w:rsid w:val="00704CE8"/>
    <w:rsid w:val="00705425"/>
    <w:rsid w:val="00705ADB"/>
    <w:rsid w:val="00705EBF"/>
    <w:rsid w:val="00705EE0"/>
    <w:rsid w:val="00706C8D"/>
    <w:rsid w:val="00707107"/>
    <w:rsid w:val="007073A8"/>
    <w:rsid w:val="00707622"/>
    <w:rsid w:val="00707EDF"/>
    <w:rsid w:val="00710723"/>
    <w:rsid w:val="00710782"/>
    <w:rsid w:val="00711485"/>
    <w:rsid w:val="00711B51"/>
    <w:rsid w:val="00711D45"/>
    <w:rsid w:val="0071215D"/>
    <w:rsid w:val="007125E7"/>
    <w:rsid w:val="00712B74"/>
    <w:rsid w:val="0071339A"/>
    <w:rsid w:val="007134DA"/>
    <w:rsid w:val="007136BB"/>
    <w:rsid w:val="00713ACD"/>
    <w:rsid w:val="00713DE7"/>
    <w:rsid w:val="0071408E"/>
    <w:rsid w:val="00714699"/>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5AD"/>
    <w:rsid w:val="00765CE1"/>
    <w:rsid w:val="00765D52"/>
    <w:rsid w:val="007660DB"/>
    <w:rsid w:val="0076692B"/>
    <w:rsid w:val="00766963"/>
    <w:rsid w:val="00766EA7"/>
    <w:rsid w:val="007672ED"/>
    <w:rsid w:val="007673F6"/>
    <w:rsid w:val="00770067"/>
    <w:rsid w:val="0077062B"/>
    <w:rsid w:val="00770A14"/>
    <w:rsid w:val="00770DDD"/>
    <w:rsid w:val="007710FC"/>
    <w:rsid w:val="00771421"/>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5C82"/>
    <w:rsid w:val="00775D76"/>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64D"/>
    <w:rsid w:val="007927B8"/>
    <w:rsid w:val="00792D9D"/>
    <w:rsid w:val="00793187"/>
    <w:rsid w:val="00793389"/>
    <w:rsid w:val="0079379A"/>
    <w:rsid w:val="00794589"/>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70"/>
    <w:rsid w:val="007A77ED"/>
    <w:rsid w:val="007A7C96"/>
    <w:rsid w:val="007A7FF9"/>
    <w:rsid w:val="007B004E"/>
    <w:rsid w:val="007B00B0"/>
    <w:rsid w:val="007B19B1"/>
    <w:rsid w:val="007B22C1"/>
    <w:rsid w:val="007B2944"/>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DAD"/>
    <w:rsid w:val="007C49AE"/>
    <w:rsid w:val="007C53A7"/>
    <w:rsid w:val="007C5890"/>
    <w:rsid w:val="007C590B"/>
    <w:rsid w:val="007C59C9"/>
    <w:rsid w:val="007C5BE6"/>
    <w:rsid w:val="007C5EF3"/>
    <w:rsid w:val="007C6002"/>
    <w:rsid w:val="007C64C4"/>
    <w:rsid w:val="007C7059"/>
    <w:rsid w:val="007C7267"/>
    <w:rsid w:val="007C74C9"/>
    <w:rsid w:val="007D0035"/>
    <w:rsid w:val="007D0291"/>
    <w:rsid w:val="007D0C28"/>
    <w:rsid w:val="007D0E73"/>
    <w:rsid w:val="007D160C"/>
    <w:rsid w:val="007D3478"/>
    <w:rsid w:val="007D3D9A"/>
    <w:rsid w:val="007D4043"/>
    <w:rsid w:val="007D40EA"/>
    <w:rsid w:val="007D41DD"/>
    <w:rsid w:val="007D4362"/>
    <w:rsid w:val="007D444D"/>
    <w:rsid w:val="007D4C83"/>
    <w:rsid w:val="007D4D72"/>
    <w:rsid w:val="007D51E6"/>
    <w:rsid w:val="007D5594"/>
    <w:rsid w:val="007D5745"/>
    <w:rsid w:val="007D57E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2BA"/>
    <w:rsid w:val="007E36E1"/>
    <w:rsid w:val="007E37D7"/>
    <w:rsid w:val="007E453B"/>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479"/>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1D1"/>
    <w:rsid w:val="0081626C"/>
    <w:rsid w:val="008164D8"/>
    <w:rsid w:val="0081689B"/>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4280"/>
    <w:rsid w:val="00834A95"/>
    <w:rsid w:val="00834FFF"/>
    <w:rsid w:val="008355EF"/>
    <w:rsid w:val="00835BED"/>
    <w:rsid w:val="0083640E"/>
    <w:rsid w:val="008364CA"/>
    <w:rsid w:val="00836B72"/>
    <w:rsid w:val="00836BAF"/>
    <w:rsid w:val="00836F05"/>
    <w:rsid w:val="008371B2"/>
    <w:rsid w:val="008375DA"/>
    <w:rsid w:val="00837CA5"/>
    <w:rsid w:val="00837FBC"/>
    <w:rsid w:val="0084095A"/>
    <w:rsid w:val="00840B63"/>
    <w:rsid w:val="00840CDE"/>
    <w:rsid w:val="00840DAB"/>
    <w:rsid w:val="00840E0A"/>
    <w:rsid w:val="008412DB"/>
    <w:rsid w:val="00841773"/>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1F8"/>
    <w:rsid w:val="008474D2"/>
    <w:rsid w:val="0084774D"/>
    <w:rsid w:val="00847C98"/>
    <w:rsid w:val="008503FB"/>
    <w:rsid w:val="00850A82"/>
    <w:rsid w:val="00850AB8"/>
    <w:rsid w:val="00850D4F"/>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189A"/>
    <w:rsid w:val="00862825"/>
    <w:rsid w:val="008636D5"/>
    <w:rsid w:val="00864063"/>
    <w:rsid w:val="00864256"/>
    <w:rsid w:val="008645D4"/>
    <w:rsid w:val="00864A39"/>
    <w:rsid w:val="00864EBF"/>
    <w:rsid w:val="008654F8"/>
    <w:rsid w:val="00865E28"/>
    <w:rsid w:val="00865E81"/>
    <w:rsid w:val="008670BA"/>
    <w:rsid w:val="0086742C"/>
    <w:rsid w:val="00867528"/>
    <w:rsid w:val="008702DA"/>
    <w:rsid w:val="008702F7"/>
    <w:rsid w:val="00870639"/>
    <w:rsid w:val="00870934"/>
    <w:rsid w:val="008712D0"/>
    <w:rsid w:val="008714DD"/>
    <w:rsid w:val="008714FE"/>
    <w:rsid w:val="0087154D"/>
    <w:rsid w:val="00871EA6"/>
    <w:rsid w:val="00872459"/>
    <w:rsid w:val="00872713"/>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992"/>
    <w:rsid w:val="00882B9F"/>
    <w:rsid w:val="00882E9B"/>
    <w:rsid w:val="00883C3E"/>
    <w:rsid w:val="00883CA2"/>
    <w:rsid w:val="0088419F"/>
    <w:rsid w:val="008844C2"/>
    <w:rsid w:val="00884DB7"/>
    <w:rsid w:val="008854BF"/>
    <w:rsid w:val="00885560"/>
    <w:rsid w:val="00885CCE"/>
    <w:rsid w:val="00885CFE"/>
    <w:rsid w:val="0088606D"/>
    <w:rsid w:val="0088672B"/>
    <w:rsid w:val="00886A61"/>
    <w:rsid w:val="00886EE6"/>
    <w:rsid w:val="0089010C"/>
    <w:rsid w:val="0089029D"/>
    <w:rsid w:val="00890D78"/>
    <w:rsid w:val="00890DD8"/>
    <w:rsid w:val="00890E37"/>
    <w:rsid w:val="008912DC"/>
    <w:rsid w:val="00891597"/>
    <w:rsid w:val="0089277A"/>
    <w:rsid w:val="00892968"/>
    <w:rsid w:val="00893109"/>
    <w:rsid w:val="00893731"/>
    <w:rsid w:val="008939D7"/>
    <w:rsid w:val="00893A3E"/>
    <w:rsid w:val="00893B72"/>
    <w:rsid w:val="008943AE"/>
    <w:rsid w:val="0089456F"/>
    <w:rsid w:val="00894CB0"/>
    <w:rsid w:val="00894D86"/>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316C"/>
    <w:rsid w:val="008B3319"/>
    <w:rsid w:val="008B3B62"/>
    <w:rsid w:val="008B3F0C"/>
    <w:rsid w:val="008B4C8A"/>
    <w:rsid w:val="008B4DDC"/>
    <w:rsid w:val="008B501C"/>
    <w:rsid w:val="008B5AC8"/>
    <w:rsid w:val="008B5F65"/>
    <w:rsid w:val="008B606D"/>
    <w:rsid w:val="008B73E6"/>
    <w:rsid w:val="008B7B2A"/>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DF2"/>
    <w:rsid w:val="008C6E44"/>
    <w:rsid w:val="008C6F4D"/>
    <w:rsid w:val="008C7ACE"/>
    <w:rsid w:val="008C7FA1"/>
    <w:rsid w:val="008D0614"/>
    <w:rsid w:val="008D06A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42E"/>
    <w:rsid w:val="008D5B9C"/>
    <w:rsid w:val="008D6103"/>
    <w:rsid w:val="008D63B2"/>
    <w:rsid w:val="008D63EF"/>
    <w:rsid w:val="008D6AC7"/>
    <w:rsid w:val="008D77CE"/>
    <w:rsid w:val="008D7A92"/>
    <w:rsid w:val="008E0012"/>
    <w:rsid w:val="008E04A5"/>
    <w:rsid w:val="008E0777"/>
    <w:rsid w:val="008E0881"/>
    <w:rsid w:val="008E183B"/>
    <w:rsid w:val="008E1D5F"/>
    <w:rsid w:val="008E1D77"/>
    <w:rsid w:val="008E2310"/>
    <w:rsid w:val="008E2A5F"/>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2089"/>
    <w:rsid w:val="008F3AED"/>
    <w:rsid w:val="008F5135"/>
    <w:rsid w:val="008F587F"/>
    <w:rsid w:val="008F5AC3"/>
    <w:rsid w:val="008F5B11"/>
    <w:rsid w:val="008F605B"/>
    <w:rsid w:val="008F67CA"/>
    <w:rsid w:val="008F6A3C"/>
    <w:rsid w:val="008F6B47"/>
    <w:rsid w:val="008F704F"/>
    <w:rsid w:val="008F70B6"/>
    <w:rsid w:val="008F7303"/>
    <w:rsid w:val="008F7F9E"/>
    <w:rsid w:val="009002A9"/>
    <w:rsid w:val="00900540"/>
    <w:rsid w:val="00900C10"/>
    <w:rsid w:val="00900D86"/>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C9D"/>
    <w:rsid w:val="00914D39"/>
    <w:rsid w:val="00914FFD"/>
    <w:rsid w:val="009152F3"/>
    <w:rsid w:val="009154DD"/>
    <w:rsid w:val="0091574D"/>
    <w:rsid w:val="00916D9F"/>
    <w:rsid w:val="00916E7E"/>
    <w:rsid w:val="009174B6"/>
    <w:rsid w:val="0091781A"/>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1AE"/>
    <w:rsid w:val="00926908"/>
    <w:rsid w:val="00926EC3"/>
    <w:rsid w:val="00927DBD"/>
    <w:rsid w:val="0093088D"/>
    <w:rsid w:val="00930C61"/>
    <w:rsid w:val="00931A4B"/>
    <w:rsid w:val="00931BE9"/>
    <w:rsid w:val="009320AC"/>
    <w:rsid w:val="00932DBA"/>
    <w:rsid w:val="0093312F"/>
    <w:rsid w:val="009332C4"/>
    <w:rsid w:val="009333D1"/>
    <w:rsid w:val="009336BF"/>
    <w:rsid w:val="009345C3"/>
    <w:rsid w:val="00934822"/>
    <w:rsid w:val="009349C2"/>
    <w:rsid w:val="00934AEC"/>
    <w:rsid w:val="00934B56"/>
    <w:rsid w:val="0093522F"/>
    <w:rsid w:val="00935923"/>
    <w:rsid w:val="009359E1"/>
    <w:rsid w:val="00935C07"/>
    <w:rsid w:val="00935F54"/>
    <w:rsid w:val="00936537"/>
    <w:rsid w:val="009366C6"/>
    <w:rsid w:val="009367DF"/>
    <w:rsid w:val="00936A1D"/>
    <w:rsid w:val="00936AD9"/>
    <w:rsid w:val="00936CE7"/>
    <w:rsid w:val="00936D42"/>
    <w:rsid w:val="00936EBD"/>
    <w:rsid w:val="00936F05"/>
    <w:rsid w:val="00937202"/>
    <w:rsid w:val="009375D9"/>
    <w:rsid w:val="00937708"/>
    <w:rsid w:val="0094013B"/>
    <w:rsid w:val="00941694"/>
    <w:rsid w:val="00942B9A"/>
    <w:rsid w:val="00942DD8"/>
    <w:rsid w:val="00942E82"/>
    <w:rsid w:val="009430D9"/>
    <w:rsid w:val="009431B5"/>
    <w:rsid w:val="00943418"/>
    <w:rsid w:val="0094368F"/>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0FC"/>
    <w:rsid w:val="00952C12"/>
    <w:rsid w:val="00952DEB"/>
    <w:rsid w:val="00952F0F"/>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9C8"/>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DE"/>
    <w:rsid w:val="009E28E9"/>
    <w:rsid w:val="009E2C15"/>
    <w:rsid w:val="009E30A4"/>
    <w:rsid w:val="009E34C5"/>
    <w:rsid w:val="009E3512"/>
    <w:rsid w:val="009E38D6"/>
    <w:rsid w:val="009E3A89"/>
    <w:rsid w:val="009E3FCF"/>
    <w:rsid w:val="009E4337"/>
    <w:rsid w:val="009E4785"/>
    <w:rsid w:val="009E5581"/>
    <w:rsid w:val="009E585D"/>
    <w:rsid w:val="009E5B40"/>
    <w:rsid w:val="009E6B4E"/>
    <w:rsid w:val="009E77A2"/>
    <w:rsid w:val="009F00C4"/>
    <w:rsid w:val="009F013E"/>
    <w:rsid w:val="009F03CD"/>
    <w:rsid w:val="009F0B1C"/>
    <w:rsid w:val="009F0ED1"/>
    <w:rsid w:val="009F1140"/>
    <w:rsid w:val="009F1DC1"/>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5A"/>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514"/>
    <w:rsid w:val="00A15616"/>
    <w:rsid w:val="00A15BDB"/>
    <w:rsid w:val="00A15E35"/>
    <w:rsid w:val="00A16D3F"/>
    <w:rsid w:val="00A16DF5"/>
    <w:rsid w:val="00A1771E"/>
    <w:rsid w:val="00A20413"/>
    <w:rsid w:val="00A20770"/>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44E"/>
    <w:rsid w:val="00A3086B"/>
    <w:rsid w:val="00A30A00"/>
    <w:rsid w:val="00A30A13"/>
    <w:rsid w:val="00A30C40"/>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1BB0"/>
    <w:rsid w:val="00A52989"/>
    <w:rsid w:val="00A52EA9"/>
    <w:rsid w:val="00A534D9"/>
    <w:rsid w:val="00A53507"/>
    <w:rsid w:val="00A53836"/>
    <w:rsid w:val="00A540F8"/>
    <w:rsid w:val="00A5466B"/>
    <w:rsid w:val="00A54D3B"/>
    <w:rsid w:val="00A54E08"/>
    <w:rsid w:val="00A54E93"/>
    <w:rsid w:val="00A54EC4"/>
    <w:rsid w:val="00A55598"/>
    <w:rsid w:val="00A55D6B"/>
    <w:rsid w:val="00A55DC5"/>
    <w:rsid w:val="00A564BF"/>
    <w:rsid w:val="00A57197"/>
    <w:rsid w:val="00A57534"/>
    <w:rsid w:val="00A5780B"/>
    <w:rsid w:val="00A57CBD"/>
    <w:rsid w:val="00A57E68"/>
    <w:rsid w:val="00A60141"/>
    <w:rsid w:val="00A60A97"/>
    <w:rsid w:val="00A60B62"/>
    <w:rsid w:val="00A60DC6"/>
    <w:rsid w:val="00A60EC8"/>
    <w:rsid w:val="00A611DE"/>
    <w:rsid w:val="00A61613"/>
    <w:rsid w:val="00A6197D"/>
    <w:rsid w:val="00A61EEE"/>
    <w:rsid w:val="00A62962"/>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DBF"/>
    <w:rsid w:val="00A76391"/>
    <w:rsid w:val="00A76856"/>
    <w:rsid w:val="00A76AF6"/>
    <w:rsid w:val="00A77070"/>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3F45"/>
    <w:rsid w:val="00A94384"/>
    <w:rsid w:val="00A945B0"/>
    <w:rsid w:val="00A94917"/>
    <w:rsid w:val="00A96756"/>
    <w:rsid w:val="00A97544"/>
    <w:rsid w:val="00A977A4"/>
    <w:rsid w:val="00A97D9D"/>
    <w:rsid w:val="00AA02A3"/>
    <w:rsid w:val="00AA0FE4"/>
    <w:rsid w:val="00AA13AB"/>
    <w:rsid w:val="00AA169D"/>
    <w:rsid w:val="00AA193F"/>
    <w:rsid w:val="00AA1E5A"/>
    <w:rsid w:val="00AA1EA5"/>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8B5"/>
    <w:rsid w:val="00AC03A1"/>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1060"/>
    <w:rsid w:val="00AD1679"/>
    <w:rsid w:val="00AD1FB5"/>
    <w:rsid w:val="00AD2E82"/>
    <w:rsid w:val="00AD3A43"/>
    <w:rsid w:val="00AD3BD3"/>
    <w:rsid w:val="00AD4879"/>
    <w:rsid w:val="00AD4C39"/>
    <w:rsid w:val="00AD535F"/>
    <w:rsid w:val="00AD588A"/>
    <w:rsid w:val="00AD5CE7"/>
    <w:rsid w:val="00AD6D88"/>
    <w:rsid w:val="00AD6D98"/>
    <w:rsid w:val="00AD71C1"/>
    <w:rsid w:val="00AD7CB5"/>
    <w:rsid w:val="00AD7DB8"/>
    <w:rsid w:val="00AE065A"/>
    <w:rsid w:val="00AE06CD"/>
    <w:rsid w:val="00AE0A8D"/>
    <w:rsid w:val="00AE1321"/>
    <w:rsid w:val="00AE13E3"/>
    <w:rsid w:val="00AE1D68"/>
    <w:rsid w:val="00AE2170"/>
    <w:rsid w:val="00AE26ED"/>
    <w:rsid w:val="00AE3F17"/>
    <w:rsid w:val="00AE405E"/>
    <w:rsid w:val="00AE40A2"/>
    <w:rsid w:val="00AE4276"/>
    <w:rsid w:val="00AE44E4"/>
    <w:rsid w:val="00AE4828"/>
    <w:rsid w:val="00AE485F"/>
    <w:rsid w:val="00AE4894"/>
    <w:rsid w:val="00AE6079"/>
    <w:rsid w:val="00AE6140"/>
    <w:rsid w:val="00AE6198"/>
    <w:rsid w:val="00AE6759"/>
    <w:rsid w:val="00AE6982"/>
    <w:rsid w:val="00AE7E83"/>
    <w:rsid w:val="00AF081E"/>
    <w:rsid w:val="00AF0A73"/>
    <w:rsid w:val="00AF0C0A"/>
    <w:rsid w:val="00AF1878"/>
    <w:rsid w:val="00AF1CE3"/>
    <w:rsid w:val="00AF1DB0"/>
    <w:rsid w:val="00AF1FF9"/>
    <w:rsid w:val="00AF28B9"/>
    <w:rsid w:val="00AF2A65"/>
    <w:rsid w:val="00AF2E4F"/>
    <w:rsid w:val="00AF3B14"/>
    <w:rsid w:val="00AF4139"/>
    <w:rsid w:val="00AF422A"/>
    <w:rsid w:val="00AF46BC"/>
    <w:rsid w:val="00AF4720"/>
    <w:rsid w:val="00AF491A"/>
    <w:rsid w:val="00AF4ABE"/>
    <w:rsid w:val="00AF4E80"/>
    <w:rsid w:val="00AF4F44"/>
    <w:rsid w:val="00AF510C"/>
    <w:rsid w:val="00AF710F"/>
    <w:rsid w:val="00AF73F6"/>
    <w:rsid w:val="00AF7685"/>
    <w:rsid w:val="00AF76FB"/>
    <w:rsid w:val="00AF7920"/>
    <w:rsid w:val="00AF7DE8"/>
    <w:rsid w:val="00B005F4"/>
    <w:rsid w:val="00B00971"/>
    <w:rsid w:val="00B013AB"/>
    <w:rsid w:val="00B0144A"/>
    <w:rsid w:val="00B01B42"/>
    <w:rsid w:val="00B026D4"/>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536"/>
    <w:rsid w:val="00B1261A"/>
    <w:rsid w:val="00B12D2B"/>
    <w:rsid w:val="00B13E64"/>
    <w:rsid w:val="00B1473F"/>
    <w:rsid w:val="00B1500F"/>
    <w:rsid w:val="00B15219"/>
    <w:rsid w:val="00B161BE"/>
    <w:rsid w:val="00B1634B"/>
    <w:rsid w:val="00B16B23"/>
    <w:rsid w:val="00B173F2"/>
    <w:rsid w:val="00B1761E"/>
    <w:rsid w:val="00B177BD"/>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2F2"/>
    <w:rsid w:val="00B2551D"/>
    <w:rsid w:val="00B25FE2"/>
    <w:rsid w:val="00B26358"/>
    <w:rsid w:val="00B26379"/>
    <w:rsid w:val="00B26E1D"/>
    <w:rsid w:val="00B279FD"/>
    <w:rsid w:val="00B27C07"/>
    <w:rsid w:val="00B3008B"/>
    <w:rsid w:val="00B3024C"/>
    <w:rsid w:val="00B303C1"/>
    <w:rsid w:val="00B30911"/>
    <w:rsid w:val="00B30CA9"/>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448"/>
    <w:rsid w:val="00B467ED"/>
    <w:rsid w:val="00B47285"/>
    <w:rsid w:val="00B47A72"/>
    <w:rsid w:val="00B47F13"/>
    <w:rsid w:val="00B47F9E"/>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0DF4"/>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78"/>
    <w:rsid w:val="00BA2E42"/>
    <w:rsid w:val="00BA3764"/>
    <w:rsid w:val="00BA3C7B"/>
    <w:rsid w:val="00BA3CD9"/>
    <w:rsid w:val="00BA3D54"/>
    <w:rsid w:val="00BA3FD2"/>
    <w:rsid w:val="00BA41A5"/>
    <w:rsid w:val="00BA493F"/>
    <w:rsid w:val="00BA5588"/>
    <w:rsid w:val="00BA5C59"/>
    <w:rsid w:val="00BA5CDF"/>
    <w:rsid w:val="00BA6BD4"/>
    <w:rsid w:val="00BA7133"/>
    <w:rsid w:val="00BA7ACA"/>
    <w:rsid w:val="00BB0365"/>
    <w:rsid w:val="00BB0458"/>
    <w:rsid w:val="00BB04E6"/>
    <w:rsid w:val="00BB1057"/>
    <w:rsid w:val="00BB13B7"/>
    <w:rsid w:val="00BB1811"/>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1394"/>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1968"/>
    <w:rsid w:val="00BF28B7"/>
    <w:rsid w:val="00BF3EED"/>
    <w:rsid w:val="00BF440D"/>
    <w:rsid w:val="00BF442C"/>
    <w:rsid w:val="00BF58F6"/>
    <w:rsid w:val="00BF5E5D"/>
    <w:rsid w:val="00BF5F0C"/>
    <w:rsid w:val="00BF5FD4"/>
    <w:rsid w:val="00BF6764"/>
    <w:rsid w:val="00BF6A29"/>
    <w:rsid w:val="00BF6CFE"/>
    <w:rsid w:val="00BF724E"/>
    <w:rsid w:val="00BF74E3"/>
    <w:rsid w:val="00BF7593"/>
    <w:rsid w:val="00BF76A0"/>
    <w:rsid w:val="00BF775E"/>
    <w:rsid w:val="00BF7A83"/>
    <w:rsid w:val="00BF7B4D"/>
    <w:rsid w:val="00BF7DEA"/>
    <w:rsid w:val="00BF7E75"/>
    <w:rsid w:val="00C01BB7"/>
    <w:rsid w:val="00C02253"/>
    <w:rsid w:val="00C02666"/>
    <w:rsid w:val="00C034CC"/>
    <w:rsid w:val="00C03F18"/>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8D2"/>
    <w:rsid w:val="00C159D8"/>
    <w:rsid w:val="00C1606E"/>
    <w:rsid w:val="00C17A7A"/>
    <w:rsid w:val="00C17DB6"/>
    <w:rsid w:val="00C206FA"/>
    <w:rsid w:val="00C21FB0"/>
    <w:rsid w:val="00C22379"/>
    <w:rsid w:val="00C22D01"/>
    <w:rsid w:val="00C23399"/>
    <w:rsid w:val="00C23523"/>
    <w:rsid w:val="00C23B8B"/>
    <w:rsid w:val="00C23EBF"/>
    <w:rsid w:val="00C24523"/>
    <w:rsid w:val="00C24E02"/>
    <w:rsid w:val="00C25377"/>
    <w:rsid w:val="00C25F54"/>
    <w:rsid w:val="00C261A3"/>
    <w:rsid w:val="00C26D5C"/>
    <w:rsid w:val="00C2757D"/>
    <w:rsid w:val="00C302B8"/>
    <w:rsid w:val="00C3037D"/>
    <w:rsid w:val="00C31504"/>
    <w:rsid w:val="00C31D31"/>
    <w:rsid w:val="00C32047"/>
    <w:rsid w:val="00C322AC"/>
    <w:rsid w:val="00C32A87"/>
    <w:rsid w:val="00C32D3B"/>
    <w:rsid w:val="00C3307D"/>
    <w:rsid w:val="00C33A8D"/>
    <w:rsid w:val="00C352BC"/>
    <w:rsid w:val="00C35337"/>
    <w:rsid w:val="00C353D4"/>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246"/>
    <w:rsid w:val="00C47750"/>
    <w:rsid w:val="00C478FE"/>
    <w:rsid w:val="00C47ECA"/>
    <w:rsid w:val="00C50612"/>
    <w:rsid w:val="00C511CE"/>
    <w:rsid w:val="00C5144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ED0"/>
    <w:rsid w:val="00C56AE4"/>
    <w:rsid w:val="00C57682"/>
    <w:rsid w:val="00C57C30"/>
    <w:rsid w:val="00C57CB9"/>
    <w:rsid w:val="00C61151"/>
    <w:rsid w:val="00C61196"/>
    <w:rsid w:val="00C6138A"/>
    <w:rsid w:val="00C6154F"/>
    <w:rsid w:val="00C6155C"/>
    <w:rsid w:val="00C618F2"/>
    <w:rsid w:val="00C61B1F"/>
    <w:rsid w:val="00C61F30"/>
    <w:rsid w:val="00C623E3"/>
    <w:rsid w:val="00C62795"/>
    <w:rsid w:val="00C627F0"/>
    <w:rsid w:val="00C62A64"/>
    <w:rsid w:val="00C62C0C"/>
    <w:rsid w:val="00C62F71"/>
    <w:rsid w:val="00C62FA2"/>
    <w:rsid w:val="00C630BA"/>
    <w:rsid w:val="00C631F5"/>
    <w:rsid w:val="00C652A3"/>
    <w:rsid w:val="00C65CBB"/>
    <w:rsid w:val="00C65EDD"/>
    <w:rsid w:val="00C6620B"/>
    <w:rsid w:val="00C666C4"/>
    <w:rsid w:val="00C668E5"/>
    <w:rsid w:val="00C67042"/>
    <w:rsid w:val="00C675CD"/>
    <w:rsid w:val="00C67C9A"/>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10F"/>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20B3"/>
    <w:rsid w:val="00C925F0"/>
    <w:rsid w:val="00C927E3"/>
    <w:rsid w:val="00C93375"/>
    <w:rsid w:val="00C9350C"/>
    <w:rsid w:val="00C93D2E"/>
    <w:rsid w:val="00C93DBB"/>
    <w:rsid w:val="00C94385"/>
    <w:rsid w:val="00C954D6"/>
    <w:rsid w:val="00C959A7"/>
    <w:rsid w:val="00C95BC0"/>
    <w:rsid w:val="00C95C8E"/>
    <w:rsid w:val="00C95D0A"/>
    <w:rsid w:val="00C96161"/>
    <w:rsid w:val="00C96FB2"/>
    <w:rsid w:val="00C97412"/>
    <w:rsid w:val="00C97C04"/>
    <w:rsid w:val="00CA028E"/>
    <w:rsid w:val="00CA0411"/>
    <w:rsid w:val="00CA04D9"/>
    <w:rsid w:val="00CA0599"/>
    <w:rsid w:val="00CA06E0"/>
    <w:rsid w:val="00CA0A50"/>
    <w:rsid w:val="00CA18FF"/>
    <w:rsid w:val="00CA285D"/>
    <w:rsid w:val="00CA2AAD"/>
    <w:rsid w:val="00CA2DE7"/>
    <w:rsid w:val="00CA3402"/>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29B"/>
    <w:rsid w:val="00CB35D9"/>
    <w:rsid w:val="00CB42FB"/>
    <w:rsid w:val="00CB45D2"/>
    <w:rsid w:val="00CB49E6"/>
    <w:rsid w:val="00CB513C"/>
    <w:rsid w:val="00CB5496"/>
    <w:rsid w:val="00CB5B7D"/>
    <w:rsid w:val="00CB5EF4"/>
    <w:rsid w:val="00CB5F0D"/>
    <w:rsid w:val="00CB6453"/>
    <w:rsid w:val="00CB6597"/>
    <w:rsid w:val="00CB65E0"/>
    <w:rsid w:val="00CB7383"/>
    <w:rsid w:val="00CB7F3D"/>
    <w:rsid w:val="00CC02B6"/>
    <w:rsid w:val="00CC15F0"/>
    <w:rsid w:val="00CC1F4B"/>
    <w:rsid w:val="00CC233D"/>
    <w:rsid w:val="00CC2EA8"/>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91"/>
    <w:rsid w:val="00CE37F3"/>
    <w:rsid w:val="00CE3804"/>
    <w:rsid w:val="00CE3851"/>
    <w:rsid w:val="00CE3D71"/>
    <w:rsid w:val="00CE4BC6"/>
    <w:rsid w:val="00CE508B"/>
    <w:rsid w:val="00CE5F8C"/>
    <w:rsid w:val="00CE61F5"/>
    <w:rsid w:val="00CE664D"/>
    <w:rsid w:val="00CE68BD"/>
    <w:rsid w:val="00CE76BE"/>
    <w:rsid w:val="00CF015F"/>
    <w:rsid w:val="00CF0397"/>
    <w:rsid w:val="00CF0770"/>
    <w:rsid w:val="00CF0B52"/>
    <w:rsid w:val="00CF0CFC"/>
    <w:rsid w:val="00CF0FA6"/>
    <w:rsid w:val="00CF174B"/>
    <w:rsid w:val="00CF2747"/>
    <w:rsid w:val="00CF3283"/>
    <w:rsid w:val="00CF3C2B"/>
    <w:rsid w:val="00CF3DC4"/>
    <w:rsid w:val="00CF40AA"/>
    <w:rsid w:val="00CF470D"/>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30230"/>
    <w:rsid w:val="00D30370"/>
    <w:rsid w:val="00D30A00"/>
    <w:rsid w:val="00D30F1D"/>
    <w:rsid w:val="00D3154E"/>
    <w:rsid w:val="00D318AE"/>
    <w:rsid w:val="00D31FBA"/>
    <w:rsid w:val="00D32031"/>
    <w:rsid w:val="00D323AA"/>
    <w:rsid w:val="00D327B8"/>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757"/>
    <w:rsid w:val="00D40835"/>
    <w:rsid w:val="00D40CDB"/>
    <w:rsid w:val="00D4124A"/>
    <w:rsid w:val="00D435DE"/>
    <w:rsid w:val="00D436A2"/>
    <w:rsid w:val="00D438F3"/>
    <w:rsid w:val="00D44F73"/>
    <w:rsid w:val="00D4539F"/>
    <w:rsid w:val="00D4568E"/>
    <w:rsid w:val="00D45916"/>
    <w:rsid w:val="00D460B3"/>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6370"/>
    <w:rsid w:val="00D56375"/>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B11"/>
    <w:rsid w:val="00D70D43"/>
    <w:rsid w:val="00D725EB"/>
    <w:rsid w:val="00D725F6"/>
    <w:rsid w:val="00D7278C"/>
    <w:rsid w:val="00D729E4"/>
    <w:rsid w:val="00D72C34"/>
    <w:rsid w:val="00D74ED1"/>
    <w:rsid w:val="00D75FEC"/>
    <w:rsid w:val="00D772FB"/>
    <w:rsid w:val="00D77664"/>
    <w:rsid w:val="00D77AD5"/>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B7D"/>
    <w:rsid w:val="00D8715D"/>
    <w:rsid w:val="00D87C37"/>
    <w:rsid w:val="00D90153"/>
    <w:rsid w:val="00D90361"/>
    <w:rsid w:val="00D90C89"/>
    <w:rsid w:val="00D90EA8"/>
    <w:rsid w:val="00D91743"/>
    <w:rsid w:val="00D922A5"/>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97F62"/>
    <w:rsid w:val="00DA0CF8"/>
    <w:rsid w:val="00DA0D04"/>
    <w:rsid w:val="00DA15E7"/>
    <w:rsid w:val="00DA16D3"/>
    <w:rsid w:val="00DA17AB"/>
    <w:rsid w:val="00DA18B7"/>
    <w:rsid w:val="00DA1CDD"/>
    <w:rsid w:val="00DA2049"/>
    <w:rsid w:val="00DA2560"/>
    <w:rsid w:val="00DA2C27"/>
    <w:rsid w:val="00DA3D93"/>
    <w:rsid w:val="00DA4266"/>
    <w:rsid w:val="00DA445A"/>
    <w:rsid w:val="00DA46D7"/>
    <w:rsid w:val="00DA5215"/>
    <w:rsid w:val="00DA5FFB"/>
    <w:rsid w:val="00DA637E"/>
    <w:rsid w:val="00DA6BCF"/>
    <w:rsid w:val="00DA6EAC"/>
    <w:rsid w:val="00DA7273"/>
    <w:rsid w:val="00DA7344"/>
    <w:rsid w:val="00DA74A6"/>
    <w:rsid w:val="00DA77FD"/>
    <w:rsid w:val="00DA7A59"/>
    <w:rsid w:val="00DA7EF8"/>
    <w:rsid w:val="00DB04E1"/>
    <w:rsid w:val="00DB07C4"/>
    <w:rsid w:val="00DB0B41"/>
    <w:rsid w:val="00DB152B"/>
    <w:rsid w:val="00DB1567"/>
    <w:rsid w:val="00DB1FEB"/>
    <w:rsid w:val="00DB303D"/>
    <w:rsid w:val="00DB3282"/>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6DE"/>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A04"/>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4371"/>
    <w:rsid w:val="00E2612C"/>
    <w:rsid w:val="00E26180"/>
    <w:rsid w:val="00E261ED"/>
    <w:rsid w:val="00E26401"/>
    <w:rsid w:val="00E26BF4"/>
    <w:rsid w:val="00E26DFA"/>
    <w:rsid w:val="00E26FE5"/>
    <w:rsid w:val="00E271A3"/>
    <w:rsid w:val="00E271D4"/>
    <w:rsid w:val="00E30044"/>
    <w:rsid w:val="00E30CBE"/>
    <w:rsid w:val="00E31284"/>
    <w:rsid w:val="00E31E45"/>
    <w:rsid w:val="00E32F4F"/>
    <w:rsid w:val="00E33901"/>
    <w:rsid w:val="00E33C40"/>
    <w:rsid w:val="00E34165"/>
    <w:rsid w:val="00E34D10"/>
    <w:rsid w:val="00E3502F"/>
    <w:rsid w:val="00E3587D"/>
    <w:rsid w:val="00E3596B"/>
    <w:rsid w:val="00E35F45"/>
    <w:rsid w:val="00E35FA1"/>
    <w:rsid w:val="00E35FF1"/>
    <w:rsid w:val="00E37554"/>
    <w:rsid w:val="00E37FB9"/>
    <w:rsid w:val="00E404D2"/>
    <w:rsid w:val="00E404E7"/>
    <w:rsid w:val="00E40859"/>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AC3"/>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71C"/>
    <w:rsid w:val="00E71FB0"/>
    <w:rsid w:val="00E729C2"/>
    <w:rsid w:val="00E72D4D"/>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366"/>
    <w:rsid w:val="00E924AC"/>
    <w:rsid w:val="00E92530"/>
    <w:rsid w:val="00E92591"/>
    <w:rsid w:val="00E92BFB"/>
    <w:rsid w:val="00E93029"/>
    <w:rsid w:val="00E93551"/>
    <w:rsid w:val="00E93856"/>
    <w:rsid w:val="00E9468E"/>
    <w:rsid w:val="00E947A6"/>
    <w:rsid w:val="00E94875"/>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5203"/>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56D"/>
    <w:rsid w:val="00EB68A8"/>
    <w:rsid w:val="00EB6F74"/>
    <w:rsid w:val="00EB73C0"/>
    <w:rsid w:val="00EB75EB"/>
    <w:rsid w:val="00EC00E5"/>
    <w:rsid w:val="00EC03AC"/>
    <w:rsid w:val="00EC0637"/>
    <w:rsid w:val="00EC10AE"/>
    <w:rsid w:val="00EC198A"/>
    <w:rsid w:val="00EC19DF"/>
    <w:rsid w:val="00EC2B1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553"/>
    <w:rsid w:val="00ED265E"/>
    <w:rsid w:val="00ED283F"/>
    <w:rsid w:val="00ED2C73"/>
    <w:rsid w:val="00ED3F7E"/>
    <w:rsid w:val="00ED569F"/>
    <w:rsid w:val="00ED5CE9"/>
    <w:rsid w:val="00ED5DAD"/>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AAA"/>
    <w:rsid w:val="00EE4CE1"/>
    <w:rsid w:val="00EE4D8B"/>
    <w:rsid w:val="00EE50AC"/>
    <w:rsid w:val="00EE52FC"/>
    <w:rsid w:val="00EE545F"/>
    <w:rsid w:val="00EE583E"/>
    <w:rsid w:val="00EE65BE"/>
    <w:rsid w:val="00EE691B"/>
    <w:rsid w:val="00EE696E"/>
    <w:rsid w:val="00EE6A42"/>
    <w:rsid w:val="00EE6BE2"/>
    <w:rsid w:val="00EE6C6C"/>
    <w:rsid w:val="00EE6D02"/>
    <w:rsid w:val="00EE74FA"/>
    <w:rsid w:val="00EE7782"/>
    <w:rsid w:val="00EE7BC4"/>
    <w:rsid w:val="00EE7F3E"/>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64B9"/>
    <w:rsid w:val="00EF66BF"/>
    <w:rsid w:val="00EF6EBF"/>
    <w:rsid w:val="00EF7493"/>
    <w:rsid w:val="00EF7EAE"/>
    <w:rsid w:val="00F00163"/>
    <w:rsid w:val="00F00D33"/>
    <w:rsid w:val="00F01071"/>
    <w:rsid w:val="00F01418"/>
    <w:rsid w:val="00F02109"/>
    <w:rsid w:val="00F024B6"/>
    <w:rsid w:val="00F02A37"/>
    <w:rsid w:val="00F02A80"/>
    <w:rsid w:val="00F038EA"/>
    <w:rsid w:val="00F04236"/>
    <w:rsid w:val="00F0440A"/>
    <w:rsid w:val="00F0485D"/>
    <w:rsid w:val="00F048ED"/>
    <w:rsid w:val="00F057F2"/>
    <w:rsid w:val="00F063B7"/>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2CA3"/>
    <w:rsid w:val="00F13820"/>
    <w:rsid w:val="00F13A2A"/>
    <w:rsid w:val="00F14589"/>
    <w:rsid w:val="00F14613"/>
    <w:rsid w:val="00F14B90"/>
    <w:rsid w:val="00F1518A"/>
    <w:rsid w:val="00F155B2"/>
    <w:rsid w:val="00F156AB"/>
    <w:rsid w:val="00F15E45"/>
    <w:rsid w:val="00F1635F"/>
    <w:rsid w:val="00F16A2B"/>
    <w:rsid w:val="00F16BD4"/>
    <w:rsid w:val="00F1724F"/>
    <w:rsid w:val="00F17BEC"/>
    <w:rsid w:val="00F17C36"/>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0A7"/>
    <w:rsid w:val="00F27103"/>
    <w:rsid w:val="00F2740D"/>
    <w:rsid w:val="00F274E1"/>
    <w:rsid w:val="00F27873"/>
    <w:rsid w:val="00F279B5"/>
    <w:rsid w:val="00F27A37"/>
    <w:rsid w:val="00F3044A"/>
    <w:rsid w:val="00F3075C"/>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4E7"/>
    <w:rsid w:val="00F7552D"/>
    <w:rsid w:val="00F758C7"/>
    <w:rsid w:val="00F75C73"/>
    <w:rsid w:val="00F76BA9"/>
    <w:rsid w:val="00F76C94"/>
    <w:rsid w:val="00F76D1F"/>
    <w:rsid w:val="00F770EE"/>
    <w:rsid w:val="00F77103"/>
    <w:rsid w:val="00F773F5"/>
    <w:rsid w:val="00F7752A"/>
    <w:rsid w:val="00F77825"/>
    <w:rsid w:val="00F77F78"/>
    <w:rsid w:val="00F802A4"/>
    <w:rsid w:val="00F80A1F"/>
    <w:rsid w:val="00F81103"/>
    <w:rsid w:val="00F8146A"/>
    <w:rsid w:val="00F81C8E"/>
    <w:rsid w:val="00F82004"/>
    <w:rsid w:val="00F82850"/>
    <w:rsid w:val="00F83253"/>
    <w:rsid w:val="00F84667"/>
    <w:rsid w:val="00F84709"/>
    <w:rsid w:val="00F85585"/>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1063"/>
    <w:rsid w:val="00F913A2"/>
    <w:rsid w:val="00F913FB"/>
    <w:rsid w:val="00F91ABA"/>
    <w:rsid w:val="00F91D72"/>
    <w:rsid w:val="00F92A4C"/>
    <w:rsid w:val="00F92A67"/>
    <w:rsid w:val="00F9366B"/>
    <w:rsid w:val="00F93FA4"/>
    <w:rsid w:val="00F94586"/>
    <w:rsid w:val="00F94BDC"/>
    <w:rsid w:val="00F95AD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43A6"/>
    <w:rsid w:val="00FA4490"/>
    <w:rsid w:val="00FA44BD"/>
    <w:rsid w:val="00FA4766"/>
    <w:rsid w:val="00FA4B92"/>
    <w:rsid w:val="00FA4C60"/>
    <w:rsid w:val="00FA51FE"/>
    <w:rsid w:val="00FA5930"/>
    <w:rsid w:val="00FA5A0C"/>
    <w:rsid w:val="00FA5DC7"/>
    <w:rsid w:val="00FA63EB"/>
    <w:rsid w:val="00FA6481"/>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E5C"/>
    <w:rsid w:val="00FC5691"/>
    <w:rsid w:val="00FC6237"/>
    <w:rsid w:val="00FC6521"/>
    <w:rsid w:val="00FC65CB"/>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63A9"/>
    <w:rsid w:val="00FE6E13"/>
    <w:rsid w:val="00FE6E73"/>
    <w:rsid w:val="00FE6FAB"/>
    <w:rsid w:val="00FE7342"/>
    <w:rsid w:val="00FE76BF"/>
    <w:rsid w:val="00FE774C"/>
    <w:rsid w:val="00FE776B"/>
    <w:rsid w:val="00FF0DB5"/>
    <w:rsid w:val="00FF0DFD"/>
    <w:rsid w:val="00FF0FC7"/>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4C7D"/>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footnote reference" w:uiPriority="0"/>
    <w:lsdException w:name="line number" w:uiPriority="0"/>
    <w:lsdException w:name="List Number" w:uiPriority="0"/>
    <w:lsdException w:name="List 2" w:uiPriority="0"/>
    <w:lsdException w:name="List 3" w:uiPriority="0"/>
    <w:lsdException w:name="List 5"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Plain Text" w:uiPriority="0"/>
    <w:lsdException w:name="Normal (Web)" w:qFormat="1"/>
    <w:lsdException w:name="HTML Definition"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iPriority w:val="99"/>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uiPriority w:val="99"/>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9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uiPriority w:val="99"/>
    <w:rsid w:val="00C034CC"/>
    <w:rPr>
      <w:rFonts w:ascii="Times New Roman" w:eastAsia="Times New Roman" w:hAnsi="Times New Roman"/>
      <w:sz w:val="28"/>
    </w:rPr>
  </w:style>
  <w:style w:type="paragraph" w:styleId="32">
    <w:name w:val="Body Text Indent 3"/>
    <w:basedOn w:val="ac"/>
    <w:link w:val="33"/>
    <w:uiPriority w:val="99"/>
    <w:rsid w:val="00C034CC"/>
    <w:pPr>
      <w:spacing w:after="120"/>
      <w:ind w:left="283"/>
    </w:pPr>
    <w:rPr>
      <w:rFonts w:eastAsia="Times New Roman"/>
      <w:sz w:val="16"/>
      <w:szCs w:val="16"/>
    </w:rPr>
  </w:style>
  <w:style w:type="character" w:customStyle="1" w:styleId="33">
    <w:name w:val="Основной текст с отступом 3 Знак"/>
    <w:link w:val="32"/>
    <w:uiPriority w:val="99"/>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uiPriority w:val="99"/>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uiPriority w:val="99"/>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uiPriority w:val="99"/>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uiPriority w:val="99"/>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5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uiPriority w:val="99"/>
    <w:qFormat/>
    <w:rsid w:val="00A71BC1"/>
    <w:pPr>
      <w:ind w:firstLine="284"/>
      <w:jc w:val="center"/>
    </w:pPr>
    <w:rPr>
      <w:rFonts w:eastAsia="Times New Roman"/>
      <w:b/>
      <w:sz w:val="28"/>
      <w:szCs w:val="20"/>
    </w:rPr>
  </w:style>
  <w:style w:type="character" w:customStyle="1" w:styleId="24">
    <w:name w:val="Название Знак2"/>
    <w:link w:val="aff0"/>
    <w:uiPriority w:val="99"/>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uiPriority w:val="99"/>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uiPriority w:val="99"/>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uiPriority w:val="99"/>
    <w:locked/>
    <w:rsid w:val="00FA19DD"/>
    <w:rPr>
      <w:sz w:val="25"/>
      <w:szCs w:val="25"/>
      <w:shd w:val="clear" w:color="auto" w:fill="FFFFFF"/>
    </w:rPr>
  </w:style>
  <w:style w:type="paragraph" w:customStyle="1" w:styleId="1f0">
    <w:name w:val="Основной текст1"/>
    <w:basedOn w:val="ac"/>
    <w:link w:val="afff0"/>
    <w:uiPriority w:val="99"/>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99"/>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uiPriority w:val="99"/>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uiPriority w:val="99"/>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rsid w:val="00794F1D"/>
    <w:rPr>
      <w:rFonts w:ascii="Courier New" w:eastAsia="Times New Roman" w:hAnsi="Courier New"/>
      <w:sz w:val="20"/>
      <w:szCs w:val="20"/>
    </w:rPr>
  </w:style>
  <w:style w:type="character" w:customStyle="1" w:styleId="afffff8">
    <w:name w:val="Текст Знак"/>
    <w:link w:val="afffff7"/>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uiPriority w:val="99"/>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footnote reference" w:uiPriority="0"/>
    <w:lsdException w:name="line number" w:uiPriority="0"/>
    <w:lsdException w:name="List Number" w:uiPriority="0"/>
    <w:lsdException w:name="List 2" w:uiPriority="0"/>
    <w:lsdException w:name="List 3" w:uiPriority="0"/>
    <w:lsdException w:name="List 5"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Plain Text" w:uiPriority="0"/>
    <w:lsdException w:name="Normal (Web)" w:qFormat="1"/>
    <w:lsdException w:name="HTML Definition"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iPriority w:val="99"/>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uiPriority w:val="99"/>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9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uiPriority w:val="99"/>
    <w:rsid w:val="00C034CC"/>
    <w:rPr>
      <w:rFonts w:ascii="Times New Roman" w:eastAsia="Times New Roman" w:hAnsi="Times New Roman"/>
      <w:sz w:val="28"/>
    </w:rPr>
  </w:style>
  <w:style w:type="paragraph" w:styleId="32">
    <w:name w:val="Body Text Indent 3"/>
    <w:basedOn w:val="ac"/>
    <w:link w:val="33"/>
    <w:uiPriority w:val="99"/>
    <w:rsid w:val="00C034CC"/>
    <w:pPr>
      <w:spacing w:after="120"/>
      <w:ind w:left="283"/>
    </w:pPr>
    <w:rPr>
      <w:rFonts w:eastAsia="Times New Roman"/>
      <w:sz w:val="16"/>
      <w:szCs w:val="16"/>
    </w:rPr>
  </w:style>
  <w:style w:type="character" w:customStyle="1" w:styleId="33">
    <w:name w:val="Основной текст с отступом 3 Знак"/>
    <w:link w:val="32"/>
    <w:uiPriority w:val="99"/>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uiPriority w:val="99"/>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uiPriority w:val="99"/>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uiPriority w:val="99"/>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uiPriority w:val="99"/>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5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uiPriority w:val="99"/>
    <w:qFormat/>
    <w:rsid w:val="00A71BC1"/>
    <w:pPr>
      <w:ind w:firstLine="284"/>
      <w:jc w:val="center"/>
    </w:pPr>
    <w:rPr>
      <w:rFonts w:eastAsia="Times New Roman"/>
      <w:b/>
      <w:sz w:val="28"/>
      <w:szCs w:val="20"/>
    </w:rPr>
  </w:style>
  <w:style w:type="character" w:customStyle="1" w:styleId="24">
    <w:name w:val="Название Знак2"/>
    <w:link w:val="aff0"/>
    <w:uiPriority w:val="99"/>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uiPriority w:val="99"/>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uiPriority w:val="99"/>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uiPriority w:val="99"/>
    <w:locked/>
    <w:rsid w:val="00FA19DD"/>
    <w:rPr>
      <w:sz w:val="25"/>
      <w:szCs w:val="25"/>
      <w:shd w:val="clear" w:color="auto" w:fill="FFFFFF"/>
    </w:rPr>
  </w:style>
  <w:style w:type="paragraph" w:customStyle="1" w:styleId="1f0">
    <w:name w:val="Основной текст1"/>
    <w:basedOn w:val="ac"/>
    <w:link w:val="afff0"/>
    <w:uiPriority w:val="99"/>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99"/>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uiPriority w:val="99"/>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uiPriority w:val="99"/>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rsid w:val="00794F1D"/>
    <w:rPr>
      <w:rFonts w:ascii="Courier New" w:eastAsia="Times New Roman" w:hAnsi="Courier New"/>
      <w:sz w:val="20"/>
      <w:szCs w:val="20"/>
    </w:rPr>
  </w:style>
  <w:style w:type="character" w:customStyle="1" w:styleId="afffff8">
    <w:name w:val="Текст Знак"/>
    <w:link w:val="afffff7"/>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uiPriority w:val="99"/>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http://adminsoltcy.ru/ob-yavleniya.html" TargetMode="External"/><Relationship Id="rId2" Type="http://schemas.openxmlformats.org/officeDocument/2006/relationships/numbering" Target="numbering.xml"/><Relationship Id="rId16" Type="http://schemas.openxmlformats.org/officeDocument/2006/relationships/hyperlink" Target="mailto:s.v.vasilyeva.zem@yandex.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mailto:s.v.vasilyeva.zem@yandex.ru" TargetMode="External"/><Relationship Id="rId10" Type="http://schemas.openxmlformats.org/officeDocument/2006/relationships/hyperlink" Target="consultantplus://offline/ref=493CBCA2FC6B0E481CF0F6505C5FCA2D80771E0584C91630441FB0BB9144B39BAC8363769837CAE052F6547531CC6FC09998E052130C94215335D0c0j2N"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88F402DE95FB0F4443BD53C2D0BF8044FF0CB091684CA05DA68D7F62B0D0B61354AA98DBEEE39DE4F48714FB68C1a6K"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9BA5-9256-4DA5-96CB-F6EF4BB6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22915</Words>
  <Characters>130620</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10</cp:revision>
  <cp:lastPrinted>2022-12-05T11:32:00Z</cp:lastPrinted>
  <dcterms:created xsi:type="dcterms:W3CDTF">2022-11-29T07:50:00Z</dcterms:created>
  <dcterms:modified xsi:type="dcterms:W3CDTF">2022-12-05T11:36:00Z</dcterms:modified>
</cp:coreProperties>
</file>