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1C0105" w:rsidRPr="001C0105" w:rsidTr="006B70A6">
        <w:trPr>
          <w:trHeight w:val="410"/>
        </w:trPr>
        <w:tc>
          <w:tcPr>
            <w:tcW w:w="5353" w:type="dxa"/>
            <w:tcBorders>
              <w:top w:val="single" w:sz="4" w:space="0" w:color="auto"/>
              <w:left w:val="single" w:sz="4" w:space="0" w:color="auto"/>
              <w:bottom w:val="single" w:sz="4" w:space="0" w:color="auto"/>
              <w:right w:val="single" w:sz="4" w:space="0" w:color="auto"/>
            </w:tcBorders>
          </w:tcPr>
          <w:p w:rsidR="006B70A6" w:rsidRPr="001C0105" w:rsidRDefault="006B70A6" w:rsidP="006B70A6">
            <w:pPr>
              <w:ind w:firstLine="284"/>
              <w:jc w:val="both"/>
              <w:rPr>
                <w:b/>
                <w:sz w:val="14"/>
                <w:szCs w:val="14"/>
              </w:rPr>
            </w:pPr>
            <w:r w:rsidRPr="001C0105">
              <w:rPr>
                <w:b/>
                <w:sz w:val="14"/>
                <w:szCs w:val="14"/>
              </w:rPr>
              <w:t>Учредитель:</w:t>
            </w:r>
          </w:p>
          <w:p w:rsidR="006B70A6" w:rsidRPr="001C0105" w:rsidRDefault="006B70A6" w:rsidP="006B70A6">
            <w:pPr>
              <w:ind w:firstLine="284"/>
              <w:jc w:val="both"/>
              <w:rPr>
                <w:sz w:val="14"/>
                <w:szCs w:val="14"/>
              </w:rPr>
            </w:pPr>
            <w:r w:rsidRPr="001C0105">
              <w:rPr>
                <w:sz w:val="14"/>
                <w:szCs w:val="14"/>
              </w:rPr>
              <w:t>Дума Солецкого муниципального округа</w:t>
            </w:r>
          </w:p>
          <w:p w:rsidR="006B70A6" w:rsidRPr="001C0105" w:rsidRDefault="006B70A6" w:rsidP="006B70A6">
            <w:pPr>
              <w:ind w:firstLine="284"/>
              <w:jc w:val="both"/>
              <w:rPr>
                <w:sz w:val="14"/>
                <w:szCs w:val="14"/>
              </w:rPr>
            </w:pPr>
          </w:p>
          <w:p w:rsidR="006B70A6" w:rsidRPr="001C0105" w:rsidRDefault="006B70A6" w:rsidP="006B70A6">
            <w:pPr>
              <w:ind w:firstLine="284"/>
              <w:jc w:val="both"/>
              <w:rPr>
                <w:b/>
                <w:sz w:val="14"/>
                <w:szCs w:val="14"/>
              </w:rPr>
            </w:pPr>
            <w:r w:rsidRPr="001C0105">
              <w:rPr>
                <w:b/>
                <w:sz w:val="14"/>
                <w:szCs w:val="14"/>
              </w:rPr>
              <w:t>Издатель:</w:t>
            </w:r>
          </w:p>
          <w:p w:rsidR="006B70A6" w:rsidRPr="001C0105" w:rsidRDefault="006B70A6" w:rsidP="006B70A6">
            <w:pPr>
              <w:ind w:firstLine="284"/>
              <w:jc w:val="both"/>
              <w:rPr>
                <w:sz w:val="14"/>
                <w:szCs w:val="14"/>
              </w:rPr>
            </w:pPr>
            <w:r w:rsidRPr="001C0105">
              <w:rPr>
                <w:sz w:val="14"/>
                <w:szCs w:val="14"/>
              </w:rPr>
              <w:t>Администрация Солецкого муниципального округа</w:t>
            </w:r>
          </w:p>
          <w:p w:rsidR="006B70A6" w:rsidRPr="001C0105" w:rsidRDefault="006B70A6" w:rsidP="006B70A6">
            <w:pPr>
              <w:ind w:firstLine="284"/>
              <w:jc w:val="both"/>
              <w:rPr>
                <w:sz w:val="14"/>
                <w:szCs w:val="14"/>
              </w:rPr>
            </w:pPr>
          </w:p>
          <w:p w:rsidR="006B70A6" w:rsidRPr="001C0105" w:rsidRDefault="006B70A6" w:rsidP="006B70A6">
            <w:pPr>
              <w:ind w:firstLine="284"/>
              <w:jc w:val="both"/>
              <w:rPr>
                <w:b/>
                <w:sz w:val="14"/>
                <w:szCs w:val="14"/>
              </w:rPr>
            </w:pPr>
            <w:r w:rsidRPr="001C0105">
              <w:rPr>
                <w:b/>
                <w:sz w:val="14"/>
                <w:szCs w:val="14"/>
              </w:rPr>
              <w:t xml:space="preserve">Адрес издателя: </w:t>
            </w:r>
          </w:p>
          <w:p w:rsidR="006B70A6" w:rsidRPr="001C0105" w:rsidRDefault="006B70A6" w:rsidP="006B70A6">
            <w:pPr>
              <w:ind w:firstLine="284"/>
              <w:jc w:val="both"/>
              <w:rPr>
                <w:sz w:val="14"/>
                <w:szCs w:val="14"/>
              </w:rPr>
            </w:pPr>
            <w:r w:rsidRPr="001C0105">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ind w:firstLine="284"/>
              <w:jc w:val="both"/>
              <w:rPr>
                <w:b/>
                <w:sz w:val="14"/>
                <w:szCs w:val="14"/>
              </w:rPr>
            </w:pPr>
            <w:r w:rsidRPr="001C0105">
              <w:rPr>
                <w:b/>
                <w:sz w:val="14"/>
                <w:szCs w:val="14"/>
              </w:rPr>
              <w:t>Главный редактор: Тимофеев М.В.</w:t>
            </w:r>
          </w:p>
          <w:p w:rsidR="006B70A6" w:rsidRPr="001C0105" w:rsidRDefault="006B70A6" w:rsidP="006B70A6">
            <w:pPr>
              <w:ind w:firstLine="284"/>
              <w:jc w:val="both"/>
              <w:rPr>
                <w:sz w:val="14"/>
                <w:szCs w:val="14"/>
              </w:rPr>
            </w:pPr>
            <w:r w:rsidRPr="001C0105">
              <w:rPr>
                <w:b/>
                <w:sz w:val="14"/>
                <w:szCs w:val="14"/>
              </w:rPr>
              <w:t>Адрес редакции:</w:t>
            </w:r>
            <w:r w:rsidRPr="001C0105">
              <w:rPr>
                <w:sz w:val="14"/>
                <w:szCs w:val="14"/>
              </w:rPr>
              <w:t xml:space="preserve"> 175040, г. Сольцы,  пл. Победы, д.3</w:t>
            </w:r>
          </w:p>
          <w:p w:rsidR="006B70A6" w:rsidRPr="001C0105" w:rsidRDefault="006B70A6" w:rsidP="006B70A6">
            <w:pPr>
              <w:ind w:firstLine="284"/>
              <w:jc w:val="both"/>
              <w:rPr>
                <w:sz w:val="14"/>
                <w:szCs w:val="14"/>
              </w:rPr>
            </w:pPr>
            <w:r w:rsidRPr="001C0105">
              <w:rPr>
                <w:b/>
                <w:sz w:val="14"/>
                <w:szCs w:val="14"/>
              </w:rPr>
              <w:t>Тел\Факс:</w:t>
            </w:r>
            <w:r w:rsidRPr="001C0105">
              <w:rPr>
                <w:sz w:val="14"/>
                <w:szCs w:val="14"/>
              </w:rPr>
              <w:t>8(81655) 31748</w:t>
            </w:r>
          </w:p>
          <w:p w:rsidR="006B70A6" w:rsidRPr="001C0105" w:rsidRDefault="006B70A6" w:rsidP="006B70A6">
            <w:pPr>
              <w:ind w:firstLine="284"/>
              <w:jc w:val="both"/>
              <w:rPr>
                <w:sz w:val="14"/>
                <w:szCs w:val="14"/>
              </w:rPr>
            </w:pPr>
            <w:r w:rsidRPr="001C0105">
              <w:rPr>
                <w:b/>
                <w:sz w:val="14"/>
                <w:szCs w:val="14"/>
                <w:lang w:val="en-US"/>
              </w:rPr>
              <w:t>E</w:t>
            </w:r>
            <w:r w:rsidRPr="001C0105">
              <w:rPr>
                <w:b/>
                <w:sz w:val="14"/>
                <w:szCs w:val="14"/>
              </w:rPr>
              <w:t>-</w:t>
            </w:r>
            <w:r w:rsidRPr="001C0105">
              <w:rPr>
                <w:b/>
                <w:sz w:val="14"/>
                <w:szCs w:val="14"/>
                <w:lang w:val="en-US"/>
              </w:rPr>
              <w:t>mail</w:t>
            </w:r>
            <w:r w:rsidRPr="001C0105">
              <w:rPr>
                <w:b/>
                <w:sz w:val="14"/>
                <w:szCs w:val="14"/>
              </w:rPr>
              <w:t xml:space="preserve">: </w:t>
            </w:r>
            <w:r w:rsidRPr="001C0105">
              <w:rPr>
                <w:sz w:val="14"/>
                <w:szCs w:val="14"/>
                <w:lang w:val="en-US"/>
              </w:rPr>
              <w:t>soleco</w:t>
            </w:r>
            <w:r w:rsidRPr="001C0105">
              <w:rPr>
                <w:sz w:val="14"/>
                <w:szCs w:val="14"/>
              </w:rPr>
              <w:t>@</w:t>
            </w:r>
            <w:r w:rsidRPr="001C0105">
              <w:rPr>
                <w:sz w:val="14"/>
                <w:szCs w:val="14"/>
                <w:lang w:val="en-US"/>
              </w:rPr>
              <w:t>adminsoltcy</w:t>
            </w:r>
            <w:r w:rsidRPr="001C0105">
              <w:rPr>
                <w:sz w:val="14"/>
                <w:szCs w:val="14"/>
              </w:rPr>
              <w:t>.</w:t>
            </w:r>
            <w:r w:rsidRPr="001C0105">
              <w:rPr>
                <w:sz w:val="14"/>
                <w:szCs w:val="14"/>
                <w:lang w:val="en-US"/>
              </w:rPr>
              <w:t>ru</w:t>
            </w:r>
          </w:p>
          <w:p w:rsidR="006B70A6" w:rsidRPr="001C0105" w:rsidRDefault="006B70A6" w:rsidP="006B70A6">
            <w:pPr>
              <w:ind w:firstLine="284"/>
              <w:jc w:val="both"/>
              <w:rPr>
                <w:sz w:val="14"/>
                <w:szCs w:val="14"/>
              </w:rPr>
            </w:pPr>
            <w:r w:rsidRPr="001C0105">
              <w:rPr>
                <w:b/>
                <w:sz w:val="14"/>
                <w:szCs w:val="14"/>
              </w:rPr>
              <w:t xml:space="preserve">Тираж: </w:t>
            </w:r>
            <w:r w:rsidRPr="001C0105">
              <w:rPr>
                <w:sz w:val="14"/>
                <w:szCs w:val="14"/>
              </w:rPr>
              <w:t>18 экз</w:t>
            </w:r>
            <w:r w:rsidRPr="001C0105">
              <w:rPr>
                <w:b/>
                <w:sz w:val="14"/>
                <w:szCs w:val="14"/>
              </w:rPr>
              <w:t>.</w:t>
            </w:r>
          </w:p>
        </w:tc>
      </w:tr>
    </w:tbl>
    <w:p w:rsidR="006B70A6" w:rsidRPr="001C0105" w:rsidRDefault="006B70A6" w:rsidP="006B70A6">
      <w:pPr>
        <w:jc w:val="center"/>
        <w:rPr>
          <w:b/>
          <w:sz w:val="14"/>
          <w:szCs w:val="14"/>
        </w:rPr>
      </w:pPr>
      <w:r w:rsidRPr="001C0105">
        <w:rPr>
          <w:b/>
          <w:sz w:val="14"/>
          <w:szCs w:val="14"/>
        </w:rPr>
        <w:lastRenderedPageBreak/>
        <w:t>ПОСТАНОВЛЕНИЕ</w:t>
      </w:r>
    </w:p>
    <w:p w:rsidR="006B70A6" w:rsidRPr="001C0105" w:rsidRDefault="006B70A6" w:rsidP="006B70A6">
      <w:pPr>
        <w:jc w:val="center"/>
        <w:rPr>
          <w:sz w:val="14"/>
          <w:szCs w:val="14"/>
        </w:rPr>
      </w:pPr>
      <w:r w:rsidRPr="001C0105">
        <w:rPr>
          <w:sz w:val="14"/>
          <w:szCs w:val="14"/>
        </w:rPr>
        <w:t>Администрации муниципального округа</w:t>
      </w:r>
    </w:p>
    <w:p w:rsidR="006B70A6" w:rsidRPr="001C0105" w:rsidRDefault="006B70A6" w:rsidP="006B70A6">
      <w:pPr>
        <w:jc w:val="center"/>
        <w:rPr>
          <w:sz w:val="14"/>
          <w:szCs w:val="14"/>
        </w:rPr>
      </w:pPr>
    </w:p>
    <w:p w:rsidR="006B70A6" w:rsidRPr="001C0105" w:rsidRDefault="006B70A6" w:rsidP="006B70A6">
      <w:pPr>
        <w:jc w:val="center"/>
        <w:rPr>
          <w:sz w:val="14"/>
          <w:szCs w:val="14"/>
        </w:rPr>
      </w:pPr>
      <w:r w:rsidRPr="001C0105">
        <w:rPr>
          <w:sz w:val="14"/>
          <w:szCs w:val="14"/>
        </w:rPr>
        <w:t>от 09.08.2023 № 1389</w:t>
      </w:r>
    </w:p>
    <w:p w:rsidR="006B70A6" w:rsidRPr="001C0105" w:rsidRDefault="006B70A6" w:rsidP="006B70A6">
      <w:pPr>
        <w:jc w:val="center"/>
        <w:rPr>
          <w:sz w:val="14"/>
          <w:szCs w:val="14"/>
        </w:rPr>
      </w:pPr>
      <w:r w:rsidRPr="001C0105">
        <w:rPr>
          <w:sz w:val="14"/>
          <w:szCs w:val="14"/>
        </w:rPr>
        <w:t>г. Сольцы</w:t>
      </w:r>
    </w:p>
    <w:p w:rsidR="006B70A6" w:rsidRPr="001C0105" w:rsidRDefault="006B70A6" w:rsidP="006B70A6">
      <w:pPr>
        <w:jc w:val="center"/>
        <w:rPr>
          <w:sz w:val="14"/>
          <w:szCs w:val="14"/>
        </w:rPr>
      </w:pPr>
    </w:p>
    <w:p w:rsidR="006B70A6" w:rsidRPr="001C0105" w:rsidRDefault="006B70A6" w:rsidP="006B70A6">
      <w:pPr>
        <w:widowControl w:val="0"/>
        <w:autoSpaceDE w:val="0"/>
        <w:autoSpaceDN w:val="0"/>
        <w:adjustRightInd w:val="0"/>
        <w:jc w:val="center"/>
        <w:rPr>
          <w:b/>
          <w:sz w:val="14"/>
          <w:szCs w:val="14"/>
        </w:rPr>
      </w:pPr>
      <w:r w:rsidRPr="001C0105">
        <w:rPr>
          <w:b/>
          <w:sz w:val="14"/>
          <w:szCs w:val="14"/>
        </w:rPr>
        <w:t>О внесении изменений в муниципальную программу Солецкого</w:t>
      </w:r>
    </w:p>
    <w:p w:rsidR="006B70A6" w:rsidRPr="001C0105" w:rsidRDefault="006B70A6" w:rsidP="006B70A6">
      <w:pPr>
        <w:widowControl w:val="0"/>
        <w:autoSpaceDE w:val="0"/>
        <w:autoSpaceDN w:val="0"/>
        <w:adjustRightInd w:val="0"/>
        <w:jc w:val="center"/>
        <w:rPr>
          <w:b/>
          <w:sz w:val="14"/>
          <w:szCs w:val="14"/>
        </w:rPr>
      </w:pPr>
      <w:r w:rsidRPr="001C0105">
        <w:rPr>
          <w:b/>
          <w:sz w:val="14"/>
          <w:szCs w:val="14"/>
        </w:rPr>
        <w:t xml:space="preserve"> муниципального округа «Охрана окружающей среды </w:t>
      </w:r>
    </w:p>
    <w:p w:rsidR="006B70A6" w:rsidRPr="001C0105" w:rsidRDefault="006B70A6" w:rsidP="006B70A6">
      <w:pPr>
        <w:widowControl w:val="0"/>
        <w:autoSpaceDE w:val="0"/>
        <w:autoSpaceDN w:val="0"/>
        <w:adjustRightInd w:val="0"/>
        <w:jc w:val="center"/>
        <w:rPr>
          <w:sz w:val="14"/>
          <w:szCs w:val="14"/>
        </w:rPr>
      </w:pPr>
      <w:r w:rsidRPr="001C0105">
        <w:rPr>
          <w:b/>
          <w:sz w:val="14"/>
          <w:szCs w:val="14"/>
        </w:rPr>
        <w:t xml:space="preserve">Солецкого муниципального округа» </w:t>
      </w:r>
    </w:p>
    <w:p w:rsidR="006B70A6" w:rsidRPr="001C0105" w:rsidRDefault="006B70A6" w:rsidP="006B70A6">
      <w:pPr>
        <w:autoSpaceDE w:val="0"/>
        <w:autoSpaceDN w:val="0"/>
        <w:adjustRightInd w:val="0"/>
        <w:ind w:firstLine="284"/>
        <w:rPr>
          <w:sz w:val="14"/>
          <w:szCs w:val="14"/>
        </w:rPr>
      </w:pPr>
    </w:p>
    <w:p w:rsidR="006B70A6" w:rsidRPr="001C0105" w:rsidRDefault="006B70A6" w:rsidP="006B70A6">
      <w:pPr>
        <w:tabs>
          <w:tab w:val="left" w:pos="0"/>
        </w:tabs>
        <w:ind w:firstLine="284"/>
        <w:rPr>
          <w:b/>
          <w:sz w:val="14"/>
          <w:szCs w:val="14"/>
        </w:rPr>
      </w:pPr>
      <w:r w:rsidRPr="001C0105">
        <w:rPr>
          <w:sz w:val="14"/>
          <w:szCs w:val="14"/>
        </w:rPr>
        <w:t>В соответствии с постановлением Администрации муниципального округа от 29.01.2021 № 142 «Об утверждении Порядка принятия решений о разработке муниципальных программ Солецкого муниципального округа, их формирования и реализации», решением Думы Солецкого муниципального округа от 26.12.2022 « О бюджете Солецкого муниципального округа на 2023 год и на плановый период 2024 и 2025 годов» (в редакции решений от 26.04.2023№ 380, от 26.07.2023 № 405)  Администрация Солецкого муниципального округа</w:t>
      </w:r>
      <w:r w:rsidRPr="001C0105">
        <w:rPr>
          <w:b/>
          <w:sz w:val="14"/>
          <w:szCs w:val="14"/>
        </w:rPr>
        <w:t xml:space="preserve"> ПОСТАНОВЛЯЕТ:</w:t>
      </w:r>
    </w:p>
    <w:p w:rsidR="006B70A6" w:rsidRPr="001C0105" w:rsidRDefault="006B70A6" w:rsidP="006B70A6">
      <w:pPr>
        <w:tabs>
          <w:tab w:val="left" w:pos="0"/>
        </w:tabs>
        <w:ind w:firstLine="284"/>
        <w:rPr>
          <w:sz w:val="14"/>
          <w:szCs w:val="14"/>
        </w:rPr>
      </w:pPr>
      <w:r w:rsidRPr="001C0105">
        <w:rPr>
          <w:sz w:val="14"/>
          <w:szCs w:val="14"/>
        </w:rPr>
        <w:t>1.</w:t>
      </w:r>
      <w:r w:rsidRPr="001C0105">
        <w:rPr>
          <w:sz w:val="14"/>
          <w:szCs w:val="14"/>
        </w:rPr>
        <w:tab/>
        <w:t>Внести изменения в муниципальную программу  Солецкого муниципального округа «Охрана окружающей среды Солецкого муниципального округа», утвержденную постановлением Администрации муниципального округа от 16.03.2021 № 385 (в редакции постановлений от 08.06.2021 № 820, от 16.06.2021 № 885, от 24.01.2022 № 122, от 09.02.2022 № 260, от 01.11.2022 № 1901, от 13.03.2023 № 388) (дале</w:t>
      </w:r>
      <w:proofErr w:type="gramStart"/>
      <w:r w:rsidRPr="001C0105">
        <w:rPr>
          <w:sz w:val="14"/>
          <w:szCs w:val="14"/>
        </w:rPr>
        <w:t>е-</w:t>
      </w:r>
      <w:proofErr w:type="gramEnd"/>
      <w:r w:rsidRPr="001C0105">
        <w:rPr>
          <w:sz w:val="14"/>
          <w:szCs w:val="14"/>
        </w:rPr>
        <w:t xml:space="preserve"> Программа):</w:t>
      </w:r>
    </w:p>
    <w:p w:rsidR="006B70A6" w:rsidRPr="001C0105" w:rsidRDefault="006B70A6" w:rsidP="006B70A6">
      <w:pPr>
        <w:tabs>
          <w:tab w:val="left" w:pos="0"/>
        </w:tabs>
        <w:ind w:firstLine="284"/>
        <w:rPr>
          <w:sz w:val="14"/>
          <w:szCs w:val="14"/>
        </w:rPr>
      </w:pPr>
      <w:r w:rsidRPr="001C0105">
        <w:rPr>
          <w:sz w:val="14"/>
          <w:szCs w:val="14"/>
        </w:rPr>
        <w:t>1.1. Заменить в графе 5 раздела 4 паспорта программы:</w:t>
      </w:r>
    </w:p>
    <w:p w:rsidR="006B70A6" w:rsidRPr="001C0105" w:rsidRDefault="006B70A6" w:rsidP="006B70A6">
      <w:pPr>
        <w:tabs>
          <w:tab w:val="left" w:pos="0"/>
        </w:tabs>
        <w:ind w:firstLine="284"/>
        <w:rPr>
          <w:sz w:val="14"/>
          <w:szCs w:val="14"/>
        </w:rPr>
      </w:pPr>
      <w:r w:rsidRPr="001C0105">
        <w:rPr>
          <w:sz w:val="14"/>
          <w:szCs w:val="14"/>
        </w:rPr>
        <w:t>1.1.1. строки 1.1.3. символ «-» на цифру «5»;</w:t>
      </w:r>
    </w:p>
    <w:p w:rsidR="006B70A6" w:rsidRPr="001C0105" w:rsidRDefault="006B70A6" w:rsidP="006B70A6">
      <w:pPr>
        <w:tabs>
          <w:tab w:val="left" w:pos="0"/>
        </w:tabs>
        <w:ind w:firstLine="284"/>
        <w:rPr>
          <w:sz w:val="14"/>
          <w:szCs w:val="14"/>
        </w:rPr>
      </w:pPr>
      <w:r w:rsidRPr="001C0105">
        <w:rPr>
          <w:sz w:val="14"/>
          <w:szCs w:val="14"/>
        </w:rPr>
        <w:t>1.1.2. строки 1.4.1. цифру «1» на «0»;</w:t>
      </w:r>
    </w:p>
    <w:p w:rsidR="006B70A6" w:rsidRPr="001C0105" w:rsidRDefault="006B70A6" w:rsidP="006B70A6">
      <w:pPr>
        <w:tabs>
          <w:tab w:val="left" w:pos="0"/>
        </w:tabs>
        <w:ind w:firstLine="284"/>
        <w:rPr>
          <w:sz w:val="14"/>
          <w:szCs w:val="14"/>
        </w:rPr>
      </w:pPr>
      <w:r w:rsidRPr="001C0105">
        <w:rPr>
          <w:sz w:val="14"/>
          <w:szCs w:val="14"/>
        </w:rPr>
        <w:t>1.1.3. строки 1.4.2. цифру «2» на «5»;</w:t>
      </w:r>
    </w:p>
    <w:p w:rsidR="006B70A6" w:rsidRPr="001C0105" w:rsidRDefault="006B70A6" w:rsidP="006B70A6">
      <w:pPr>
        <w:tabs>
          <w:tab w:val="left" w:pos="0"/>
        </w:tabs>
        <w:ind w:firstLine="284"/>
        <w:rPr>
          <w:sz w:val="14"/>
          <w:szCs w:val="14"/>
        </w:rPr>
      </w:pPr>
      <w:r w:rsidRPr="001C0105">
        <w:rPr>
          <w:sz w:val="14"/>
          <w:szCs w:val="14"/>
        </w:rPr>
        <w:t xml:space="preserve">1.1.4. строки 1.4.3. цифру «2» на «0». </w:t>
      </w:r>
    </w:p>
    <w:p w:rsidR="006B70A6" w:rsidRPr="001C0105" w:rsidRDefault="006B70A6" w:rsidP="006B70A6">
      <w:pPr>
        <w:tabs>
          <w:tab w:val="left" w:pos="0"/>
        </w:tabs>
        <w:ind w:firstLine="284"/>
        <w:rPr>
          <w:sz w:val="14"/>
          <w:szCs w:val="14"/>
        </w:rPr>
      </w:pPr>
      <w:r w:rsidRPr="001C0105">
        <w:rPr>
          <w:sz w:val="14"/>
          <w:szCs w:val="14"/>
        </w:rPr>
        <w:t>1.2. Изложить раздел 6 паспорта Программы в редакции:</w:t>
      </w:r>
    </w:p>
    <w:p w:rsidR="006B70A6" w:rsidRPr="001C0105" w:rsidRDefault="006B70A6" w:rsidP="006B70A6">
      <w:pPr>
        <w:widowControl w:val="0"/>
        <w:autoSpaceDE w:val="0"/>
        <w:autoSpaceDN w:val="0"/>
        <w:adjustRightInd w:val="0"/>
        <w:ind w:firstLine="284"/>
        <w:rPr>
          <w:sz w:val="14"/>
          <w:szCs w:val="14"/>
          <w:lang w:eastAsia="ar-SA"/>
        </w:rPr>
      </w:pPr>
      <w:r w:rsidRPr="001C0105">
        <w:rPr>
          <w:sz w:val="14"/>
          <w:szCs w:val="14"/>
        </w:rPr>
        <w:t>«</w:t>
      </w:r>
      <w:r w:rsidRPr="001C0105">
        <w:rPr>
          <w:b/>
          <w:sz w:val="14"/>
          <w:szCs w:val="14"/>
          <w:lang w:eastAsia="ar-SA"/>
        </w:rPr>
        <w:t>6. Объемы и источники финансирования муниципальной программы в целом и по годам реализации (тыс. руб.):</w:t>
      </w:r>
    </w:p>
    <w:tbl>
      <w:tblPr>
        <w:tblW w:w="5000" w:type="pct"/>
        <w:tblCellMar>
          <w:top w:w="15" w:type="dxa"/>
          <w:left w:w="15" w:type="dxa"/>
          <w:bottom w:w="15" w:type="dxa"/>
          <w:right w:w="15" w:type="dxa"/>
        </w:tblCellMar>
        <w:tblLook w:val="0000" w:firstRow="0" w:lastRow="0" w:firstColumn="0" w:lastColumn="0" w:noHBand="0" w:noVBand="0"/>
      </w:tblPr>
      <w:tblGrid>
        <w:gridCol w:w="448"/>
        <w:gridCol w:w="765"/>
        <w:gridCol w:w="644"/>
        <w:gridCol w:w="1123"/>
        <w:gridCol w:w="1192"/>
        <w:gridCol w:w="961"/>
      </w:tblGrid>
      <w:tr w:rsidR="001C0105" w:rsidRPr="001C0105" w:rsidTr="006B70A6">
        <w:tc>
          <w:tcPr>
            <w:tcW w:w="437" w:type="pct"/>
            <w:vMerge w:val="restar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sz w:val="10"/>
                <w:szCs w:val="14"/>
              </w:rPr>
            </w:pPr>
            <w:r w:rsidRPr="001C0105">
              <w:rPr>
                <w:sz w:val="10"/>
                <w:szCs w:val="14"/>
              </w:rPr>
              <w:t xml:space="preserve">   Год</w:t>
            </w:r>
          </w:p>
        </w:tc>
        <w:tc>
          <w:tcPr>
            <w:tcW w:w="4563" w:type="pct"/>
            <w:gridSpan w:val="5"/>
            <w:tcBorders>
              <w:top w:val="single" w:sz="6" w:space="0" w:color="000000"/>
              <w:left w:val="single" w:sz="6" w:space="0" w:color="000000"/>
              <w:bottom w:val="single" w:sz="6" w:space="0" w:color="000000"/>
              <w:right w:val="single" w:sz="6" w:space="0" w:color="000000"/>
            </w:tcBorders>
          </w:tcPr>
          <w:p w:rsidR="006B70A6" w:rsidRPr="001C0105" w:rsidRDefault="006B70A6" w:rsidP="006B70A6">
            <w:pPr>
              <w:suppressAutoHyphens/>
              <w:jc w:val="center"/>
              <w:rPr>
                <w:sz w:val="10"/>
                <w:szCs w:val="14"/>
              </w:rPr>
            </w:pPr>
            <w:r w:rsidRPr="001C0105">
              <w:rPr>
                <w:sz w:val="10"/>
                <w:szCs w:val="14"/>
              </w:rPr>
              <w:t>Источник финансирования</w:t>
            </w:r>
          </w:p>
        </w:tc>
      </w:tr>
      <w:tr w:rsidR="001C0105" w:rsidRPr="001C0105" w:rsidTr="006B70A6">
        <w:tc>
          <w:tcPr>
            <w:tcW w:w="437" w:type="pct"/>
            <w:vMerge/>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rPr>
                <w:sz w:val="10"/>
                <w:szCs w:val="14"/>
              </w:rPr>
            </w:pPr>
          </w:p>
        </w:tc>
        <w:tc>
          <w:tcPr>
            <w:tcW w:w="745" w:type="pct"/>
            <w:tcBorders>
              <w:top w:val="single" w:sz="6" w:space="0" w:color="000000"/>
              <w:left w:val="single" w:sz="6" w:space="0" w:color="000000"/>
              <w:bottom w:val="single" w:sz="4" w:space="0" w:color="auto"/>
              <w:right w:val="single" w:sz="6" w:space="0" w:color="000000"/>
            </w:tcBorders>
            <w:vAlign w:val="center"/>
          </w:tcPr>
          <w:p w:rsidR="006B70A6" w:rsidRPr="001C0105" w:rsidRDefault="006B70A6" w:rsidP="006B70A6">
            <w:pPr>
              <w:suppressAutoHyphens/>
              <w:jc w:val="center"/>
              <w:rPr>
                <w:sz w:val="10"/>
                <w:szCs w:val="14"/>
              </w:rPr>
            </w:pPr>
            <w:r w:rsidRPr="001C0105">
              <w:rPr>
                <w:sz w:val="10"/>
                <w:szCs w:val="14"/>
              </w:rPr>
              <w:t>федеральный бюджет</w:t>
            </w:r>
          </w:p>
        </w:tc>
        <w:tc>
          <w:tcPr>
            <w:tcW w:w="627" w:type="pct"/>
            <w:tcBorders>
              <w:top w:val="single" w:sz="6" w:space="0" w:color="000000"/>
              <w:left w:val="single" w:sz="6" w:space="0" w:color="000000"/>
              <w:bottom w:val="single" w:sz="4" w:space="0" w:color="auto"/>
              <w:right w:val="single" w:sz="6" w:space="0" w:color="000000"/>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 xml:space="preserve">областной бюджет  </w:t>
            </w:r>
          </w:p>
        </w:tc>
        <w:tc>
          <w:tcPr>
            <w:tcW w:w="1094" w:type="pct"/>
            <w:tcBorders>
              <w:top w:val="single" w:sz="6" w:space="0" w:color="000000"/>
              <w:left w:val="single" w:sz="6" w:space="0" w:color="000000"/>
              <w:bottom w:val="single" w:sz="4" w:space="0" w:color="auto"/>
              <w:right w:val="single" w:sz="6" w:space="0" w:color="000000"/>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 xml:space="preserve">бюджет </w:t>
            </w:r>
            <w:proofErr w:type="spellStart"/>
            <w:r w:rsidRPr="001C0105">
              <w:rPr>
                <w:sz w:val="10"/>
                <w:szCs w:val="14"/>
              </w:rPr>
              <w:t>муници-пального</w:t>
            </w:r>
            <w:proofErr w:type="spellEnd"/>
            <w:r w:rsidRPr="001C0105">
              <w:rPr>
                <w:sz w:val="10"/>
                <w:szCs w:val="14"/>
              </w:rPr>
              <w:t xml:space="preserve"> округа</w:t>
            </w:r>
          </w:p>
        </w:tc>
        <w:tc>
          <w:tcPr>
            <w:tcW w:w="1161"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sz w:val="10"/>
                <w:szCs w:val="14"/>
              </w:rPr>
            </w:pPr>
            <w:r w:rsidRPr="001C0105">
              <w:rPr>
                <w:sz w:val="10"/>
                <w:szCs w:val="14"/>
              </w:rPr>
              <w:t>внебюджетные средства</w:t>
            </w:r>
          </w:p>
        </w:tc>
        <w:tc>
          <w:tcPr>
            <w:tcW w:w="936" w:type="pct"/>
            <w:tcBorders>
              <w:top w:val="single" w:sz="6" w:space="0" w:color="000000"/>
              <w:left w:val="single" w:sz="6" w:space="0" w:color="000000"/>
              <w:bottom w:val="single" w:sz="6" w:space="0" w:color="000000"/>
              <w:right w:val="single" w:sz="6" w:space="0" w:color="000000"/>
            </w:tcBorders>
          </w:tcPr>
          <w:p w:rsidR="006B70A6" w:rsidRPr="001C0105" w:rsidRDefault="006B70A6" w:rsidP="006B70A6">
            <w:pPr>
              <w:suppressAutoHyphens/>
              <w:jc w:val="center"/>
              <w:rPr>
                <w:sz w:val="10"/>
                <w:szCs w:val="14"/>
              </w:rPr>
            </w:pPr>
            <w:r w:rsidRPr="001C0105">
              <w:rPr>
                <w:sz w:val="10"/>
                <w:szCs w:val="14"/>
              </w:rPr>
              <w:t>всего</w:t>
            </w:r>
          </w:p>
        </w:tc>
      </w:tr>
      <w:tr w:rsidR="001C0105" w:rsidRPr="001C0105" w:rsidTr="006B70A6">
        <w:tc>
          <w:tcPr>
            <w:tcW w:w="437" w:type="pct"/>
            <w:tcBorders>
              <w:top w:val="single" w:sz="6" w:space="0" w:color="000000"/>
              <w:left w:val="single" w:sz="6" w:space="0" w:color="000000"/>
              <w:bottom w:val="single" w:sz="6" w:space="0" w:color="000000"/>
              <w:right w:val="single" w:sz="4" w:space="0" w:color="auto"/>
            </w:tcBorders>
            <w:vAlign w:val="center"/>
          </w:tcPr>
          <w:p w:rsidR="006B70A6" w:rsidRPr="001C0105" w:rsidRDefault="006B70A6" w:rsidP="006B70A6">
            <w:pPr>
              <w:suppressAutoHyphens/>
              <w:jc w:val="center"/>
              <w:rPr>
                <w:sz w:val="10"/>
                <w:szCs w:val="14"/>
              </w:rPr>
            </w:pPr>
            <w:r w:rsidRPr="001C0105">
              <w:rPr>
                <w:sz w:val="10"/>
                <w:szCs w:val="14"/>
              </w:rPr>
              <w:t>1</w:t>
            </w:r>
          </w:p>
        </w:tc>
        <w:tc>
          <w:tcPr>
            <w:tcW w:w="745" w:type="pct"/>
            <w:tcBorders>
              <w:top w:val="single" w:sz="4" w:space="0" w:color="auto"/>
              <w:left w:val="single" w:sz="4" w:space="0" w:color="auto"/>
              <w:bottom w:val="single" w:sz="4" w:space="0" w:color="auto"/>
              <w:right w:val="single" w:sz="4" w:space="0" w:color="auto"/>
            </w:tcBorders>
            <w:vAlign w:val="center"/>
          </w:tcPr>
          <w:p w:rsidR="006B70A6" w:rsidRPr="001C0105" w:rsidRDefault="006B70A6" w:rsidP="006B70A6">
            <w:pPr>
              <w:suppressAutoHyphens/>
              <w:jc w:val="center"/>
              <w:rPr>
                <w:sz w:val="10"/>
                <w:szCs w:val="14"/>
              </w:rPr>
            </w:pPr>
            <w:r w:rsidRPr="001C0105">
              <w:rPr>
                <w:sz w:val="10"/>
                <w:szCs w:val="14"/>
              </w:rPr>
              <w:t>2</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3</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4</w:t>
            </w:r>
          </w:p>
        </w:tc>
        <w:tc>
          <w:tcPr>
            <w:tcW w:w="1161"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sz w:val="10"/>
                <w:szCs w:val="14"/>
              </w:rPr>
            </w:pPr>
            <w:r w:rsidRPr="001C0105">
              <w:rPr>
                <w:sz w:val="10"/>
                <w:szCs w:val="14"/>
              </w:rPr>
              <w:t>5</w:t>
            </w:r>
          </w:p>
        </w:tc>
        <w:tc>
          <w:tcPr>
            <w:tcW w:w="936" w:type="pct"/>
            <w:tcBorders>
              <w:top w:val="single" w:sz="6" w:space="0" w:color="000000"/>
              <w:left w:val="single" w:sz="6" w:space="0" w:color="000000"/>
              <w:bottom w:val="single" w:sz="6" w:space="0" w:color="000000"/>
              <w:right w:val="single" w:sz="6" w:space="0" w:color="000000"/>
            </w:tcBorders>
          </w:tcPr>
          <w:p w:rsidR="006B70A6" w:rsidRPr="001C0105" w:rsidRDefault="006B70A6" w:rsidP="006B70A6">
            <w:pPr>
              <w:suppressAutoHyphens/>
              <w:jc w:val="center"/>
              <w:rPr>
                <w:sz w:val="10"/>
                <w:szCs w:val="14"/>
              </w:rPr>
            </w:pPr>
            <w:r w:rsidRPr="001C0105">
              <w:rPr>
                <w:sz w:val="10"/>
                <w:szCs w:val="14"/>
              </w:rPr>
              <w:t>6</w:t>
            </w:r>
          </w:p>
        </w:tc>
      </w:tr>
      <w:tr w:rsidR="001C0105" w:rsidRPr="001C0105" w:rsidTr="006B70A6">
        <w:tc>
          <w:tcPr>
            <w:tcW w:w="437" w:type="pct"/>
            <w:tcBorders>
              <w:top w:val="single" w:sz="6" w:space="0" w:color="000000"/>
              <w:left w:val="single" w:sz="6" w:space="0" w:color="000000"/>
              <w:bottom w:val="single" w:sz="6" w:space="0" w:color="000000"/>
              <w:right w:val="single" w:sz="4" w:space="0" w:color="auto"/>
            </w:tcBorders>
            <w:vAlign w:val="center"/>
          </w:tcPr>
          <w:p w:rsidR="006B70A6" w:rsidRPr="001C0105" w:rsidRDefault="006B70A6" w:rsidP="006B70A6">
            <w:pPr>
              <w:suppressAutoHyphens/>
              <w:jc w:val="center"/>
              <w:rPr>
                <w:sz w:val="10"/>
                <w:szCs w:val="14"/>
              </w:rPr>
            </w:pPr>
            <w:r w:rsidRPr="001C0105">
              <w:rPr>
                <w:sz w:val="10"/>
                <w:szCs w:val="14"/>
              </w:rPr>
              <w:t>2021</w:t>
            </w:r>
          </w:p>
        </w:tc>
        <w:tc>
          <w:tcPr>
            <w:tcW w:w="745" w:type="pct"/>
            <w:tcBorders>
              <w:top w:val="single" w:sz="4" w:space="0" w:color="auto"/>
              <w:left w:val="single" w:sz="4" w:space="0" w:color="auto"/>
              <w:bottom w:val="single" w:sz="4" w:space="0" w:color="auto"/>
              <w:right w:val="single" w:sz="4" w:space="0" w:color="auto"/>
            </w:tcBorders>
            <w:vAlign w:val="center"/>
          </w:tcPr>
          <w:p w:rsidR="006B70A6" w:rsidRPr="001C0105" w:rsidRDefault="006B70A6" w:rsidP="006B70A6">
            <w:pPr>
              <w:suppressAutoHyphens/>
              <w:jc w:val="center"/>
              <w:rPr>
                <w:b/>
                <w:sz w:val="10"/>
                <w:szCs w:val="14"/>
              </w:rPr>
            </w:pPr>
            <w:r w:rsidRPr="001C0105">
              <w:rPr>
                <w:b/>
                <w:sz w:val="10"/>
                <w:szCs w:val="14"/>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1895,10000</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408,60388</w:t>
            </w:r>
          </w:p>
        </w:tc>
        <w:tc>
          <w:tcPr>
            <w:tcW w:w="1161"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b/>
                <w:sz w:val="10"/>
                <w:szCs w:val="14"/>
              </w:rPr>
            </w:pPr>
            <w:r w:rsidRPr="001C0105">
              <w:rPr>
                <w:b/>
                <w:sz w:val="10"/>
                <w:szCs w:val="14"/>
              </w:rPr>
              <w:t>-</w:t>
            </w:r>
          </w:p>
        </w:tc>
        <w:tc>
          <w:tcPr>
            <w:tcW w:w="936"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sz w:val="10"/>
                <w:szCs w:val="14"/>
              </w:rPr>
            </w:pPr>
            <w:r w:rsidRPr="001C0105">
              <w:rPr>
                <w:sz w:val="10"/>
                <w:szCs w:val="14"/>
              </w:rPr>
              <w:t>2303,70388</w:t>
            </w:r>
          </w:p>
        </w:tc>
      </w:tr>
      <w:tr w:rsidR="001C0105" w:rsidRPr="001C0105" w:rsidTr="006B70A6">
        <w:tc>
          <w:tcPr>
            <w:tcW w:w="437" w:type="pct"/>
            <w:tcBorders>
              <w:top w:val="single" w:sz="6" w:space="0" w:color="000000"/>
              <w:left w:val="single" w:sz="6" w:space="0" w:color="000000"/>
              <w:bottom w:val="single" w:sz="6" w:space="0" w:color="000000"/>
              <w:right w:val="single" w:sz="4" w:space="0" w:color="auto"/>
            </w:tcBorders>
            <w:vAlign w:val="center"/>
          </w:tcPr>
          <w:p w:rsidR="006B70A6" w:rsidRPr="001C0105" w:rsidRDefault="006B70A6" w:rsidP="006B70A6">
            <w:pPr>
              <w:suppressAutoHyphens/>
              <w:jc w:val="center"/>
              <w:rPr>
                <w:sz w:val="10"/>
                <w:szCs w:val="14"/>
              </w:rPr>
            </w:pPr>
            <w:r w:rsidRPr="001C0105">
              <w:rPr>
                <w:sz w:val="10"/>
                <w:szCs w:val="14"/>
              </w:rPr>
              <w:t>2022</w:t>
            </w:r>
          </w:p>
        </w:tc>
        <w:tc>
          <w:tcPr>
            <w:tcW w:w="745" w:type="pct"/>
            <w:tcBorders>
              <w:top w:val="single" w:sz="4" w:space="0" w:color="auto"/>
              <w:left w:val="single" w:sz="4" w:space="0" w:color="auto"/>
              <w:bottom w:val="single" w:sz="4" w:space="0" w:color="auto"/>
              <w:right w:val="single" w:sz="4" w:space="0" w:color="auto"/>
            </w:tcBorders>
            <w:vAlign w:val="center"/>
          </w:tcPr>
          <w:p w:rsidR="006B70A6" w:rsidRPr="001C0105" w:rsidRDefault="006B70A6" w:rsidP="006B70A6">
            <w:pPr>
              <w:suppressAutoHyphens/>
              <w:jc w:val="center"/>
              <w:rPr>
                <w:b/>
                <w:sz w:val="10"/>
                <w:szCs w:val="14"/>
              </w:rPr>
            </w:pPr>
            <w:r w:rsidRPr="001C0105">
              <w:rPr>
                <w:b/>
                <w:sz w:val="10"/>
                <w:szCs w:val="14"/>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2388,86492</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1472,00000</w:t>
            </w:r>
          </w:p>
        </w:tc>
        <w:tc>
          <w:tcPr>
            <w:tcW w:w="1161"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b/>
                <w:sz w:val="10"/>
                <w:szCs w:val="14"/>
              </w:rPr>
            </w:pPr>
            <w:r w:rsidRPr="001C0105">
              <w:rPr>
                <w:b/>
                <w:sz w:val="10"/>
                <w:szCs w:val="14"/>
              </w:rPr>
              <w:t>-</w:t>
            </w:r>
          </w:p>
        </w:tc>
        <w:tc>
          <w:tcPr>
            <w:tcW w:w="936"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sz w:val="10"/>
                <w:szCs w:val="14"/>
              </w:rPr>
            </w:pPr>
            <w:r w:rsidRPr="001C0105">
              <w:rPr>
                <w:sz w:val="10"/>
                <w:szCs w:val="14"/>
              </w:rPr>
              <w:t>3860,86492</w:t>
            </w:r>
          </w:p>
        </w:tc>
      </w:tr>
      <w:tr w:rsidR="001C0105" w:rsidRPr="001C0105" w:rsidTr="006B70A6">
        <w:tc>
          <w:tcPr>
            <w:tcW w:w="437" w:type="pct"/>
            <w:tcBorders>
              <w:top w:val="single" w:sz="6" w:space="0" w:color="000000"/>
              <w:left w:val="single" w:sz="6" w:space="0" w:color="000000"/>
              <w:bottom w:val="single" w:sz="6" w:space="0" w:color="000000"/>
              <w:right w:val="single" w:sz="4" w:space="0" w:color="auto"/>
            </w:tcBorders>
            <w:vAlign w:val="center"/>
          </w:tcPr>
          <w:p w:rsidR="006B70A6" w:rsidRPr="001C0105" w:rsidRDefault="006B70A6" w:rsidP="006B70A6">
            <w:pPr>
              <w:suppressAutoHyphens/>
              <w:jc w:val="center"/>
              <w:rPr>
                <w:sz w:val="10"/>
                <w:szCs w:val="14"/>
              </w:rPr>
            </w:pPr>
            <w:r w:rsidRPr="001C0105">
              <w:rPr>
                <w:sz w:val="10"/>
                <w:szCs w:val="14"/>
              </w:rPr>
              <w:t>2023</w:t>
            </w:r>
          </w:p>
        </w:tc>
        <w:tc>
          <w:tcPr>
            <w:tcW w:w="745" w:type="pct"/>
            <w:tcBorders>
              <w:top w:val="single" w:sz="4" w:space="0" w:color="auto"/>
              <w:left w:val="single" w:sz="4" w:space="0" w:color="auto"/>
              <w:bottom w:val="single" w:sz="4" w:space="0" w:color="auto"/>
              <w:right w:val="single" w:sz="4" w:space="0" w:color="auto"/>
            </w:tcBorders>
            <w:vAlign w:val="center"/>
          </w:tcPr>
          <w:p w:rsidR="006B70A6" w:rsidRPr="001C0105" w:rsidRDefault="006B70A6" w:rsidP="006B70A6">
            <w:pPr>
              <w:suppressAutoHyphens/>
              <w:jc w:val="center"/>
              <w:rPr>
                <w:b/>
                <w:sz w:val="10"/>
                <w:szCs w:val="14"/>
              </w:rPr>
            </w:pPr>
            <w:r w:rsidRPr="001C0105">
              <w:rPr>
                <w:b/>
                <w:sz w:val="10"/>
                <w:szCs w:val="14"/>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325,74500</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400,00000</w:t>
            </w:r>
          </w:p>
        </w:tc>
        <w:tc>
          <w:tcPr>
            <w:tcW w:w="1161"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b/>
                <w:sz w:val="10"/>
                <w:szCs w:val="14"/>
              </w:rPr>
            </w:pPr>
            <w:r w:rsidRPr="001C0105">
              <w:rPr>
                <w:b/>
                <w:sz w:val="10"/>
                <w:szCs w:val="14"/>
              </w:rPr>
              <w:t>-</w:t>
            </w:r>
          </w:p>
        </w:tc>
        <w:tc>
          <w:tcPr>
            <w:tcW w:w="936"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sz w:val="10"/>
                <w:szCs w:val="14"/>
              </w:rPr>
            </w:pPr>
            <w:r w:rsidRPr="001C0105">
              <w:rPr>
                <w:sz w:val="10"/>
                <w:szCs w:val="14"/>
              </w:rPr>
              <w:t>725,74500</w:t>
            </w:r>
          </w:p>
        </w:tc>
      </w:tr>
      <w:tr w:rsidR="001C0105" w:rsidRPr="001C0105" w:rsidTr="006B70A6">
        <w:tc>
          <w:tcPr>
            <w:tcW w:w="437" w:type="pct"/>
            <w:tcBorders>
              <w:top w:val="single" w:sz="6" w:space="0" w:color="000000"/>
              <w:left w:val="single" w:sz="6" w:space="0" w:color="000000"/>
              <w:bottom w:val="single" w:sz="6" w:space="0" w:color="000000"/>
              <w:right w:val="single" w:sz="4" w:space="0" w:color="auto"/>
            </w:tcBorders>
            <w:vAlign w:val="center"/>
          </w:tcPr>
          <w:p w:rsidR="006B70A6" w:rsidRPr="001C0105" w:rsidRDefault="006B70A6" w:rsidP="006B70A6">
            <w:pPr>
              <w:suppressAutoHyphens/>
              <w:jc w:val="center"/>
              <w:rPr>
                <w:sz w:val="10"/>
                <w:szCs w:val="14"/>
              </w:rPr>
            </w:pPr>
            <w:r w:rsidRPr="001C0105">
              <w:rPr>
                <w:sz w:val="10"/>
                <w:szCs w:val="14"/>
              </w:rPr>
              <w:t>2024</w:t>
            </w:r>
          </w:p>
        </w:tc>
        <w:tc>
          <w:tcPr>
            <w:tcW w:w="745" w:type="pct"/>
            <w:tcBorders>
              <w:top w:val="single" w:sz="4" w:space="0" w:color="auto"/>
              <w:left w:val="single" w:sz="4" w:space="0" w:color="auto"/>
              <w:bottom w:val="single" w:sz="4" w:space="0" w:color="auto"/>
              <w:right w:val="single" w:sz="4" w:space="0" w:color="auto"/>
            </w:tcBorders>
            <w:vAlign w:val="center"/>
          </w:tcPr>
          <w:p w:rsidR="006B70A6" w:rsidRPr="001C0105" w:rsidRDefault="006B70A6" w:rsidP="006B70A6">
            <w:pPr>
              <w:suppressAutoHyphens/>
              <w:jc w:val="center"/>
              <w:rPr>
                <w:b/>
                <w:sz w:val="10"/>
                <w:szCs w:val="14"/>
              </w:rPr>
            </w:pPr>
            <w:r w:rsidRPr="001C0105">
              <w:rPr>
                <w:b/>
                <w:sz w:val="10"/>
                <w:szCs w:val="14"/>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b/>
                <w:sz w:val="10"/>
                <w:szCs w:val="14"/>
              </w:rPr>
            </w:pPr>
            <w:r w:rsidRPr="001C0105">
              <w:rPr>
                <w:b/>
                <w:sz w:val="10"/>
                <w:szCs w:val="14"/>
              </w:rPr>
              <w:t>-</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w:t>
            </w:r>
          </w:p>
        </w:tc>
        <w:tc>
          <w:tcPr>
            <w:tcW w:w="1161"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b/>
                <w:sz w:val="10"/>
                <w:szCs w:val="14"/>
              </w:rPr>
            </w:pPr>
            <w:r w:rsidRPr="001C0105">
              <w:rPr>
                <w:b/>
                <w:sz w:val="10"/>
                <w:szCs w:val="14"/>
              </w:rPr>
              <w:t>-</w:t>
            </w:r>
          </w:p>
        </w:tc>
        <w:tc>
          <w:tcPr>
            <w:tcW w:w="936"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sz w:val="10"/>
                <w:szCs w:val="14"/>
              </w:rPr>
            </w:pPr>
            <w:r w:rsidRPr="001C0105">
              <w:rPr>
                <w:sz w:val="10"/>
                <w:szCs w:val="14"/>
              </w:rPr>
              <w:t>-</w:t>
            </w:r>
          </w:p>
        </w:tc>
      </w:tr>
      <w:tr w:rsidR="001C0105" w:rsidRPr="001C0105" w:rsidTr="006B70A6">
        <w:tc>
          <w:tcPr>
            <w:tcW w:w="437" w:type="pct"/>
            <w:tcBorders>
              <w:top w:val="single" w:sz="6" w:space="0" w:color="000000"/>
              <w:left w:val="single" w:sz="6" w:space="0" w:color="000000"/>
              <w:bottom w:val="single" w:sz="6" w:space="0" w:color="000000"/>
              <w:right w:val="single" w:sz="4" w:space="0" w:color="auto"/>
            </w:tcBorders>
            <w:vAlign w:val="center"/>
          </w:tcPr>
          <w:p w:rsidR="006B70A6" w:rsidRPr="001C0105" w:rsidRDefault="006B70A6" w:rsidP="006B70A6">
            <w:pPr>
              <w:suppressAutoHyphens/>
              <w:jc w:val="center"/>
              <w:rPr>
                <w:sz w:val="10"/>
                <w:szCs w:val="14"/>
              </w:rPr>
            </w:pPr>
            <w:r w:rsidRPr="001C0105">
              <w:rPr>
                <w:sz w:val="10"/>
                <w:szCs w:val="14"/>
              </w:rPr>
              <w:t>2025</w:t>
            </w:r>
          </w:p>
        </w:tc>
        <w:tc>
          <w:tcPr>
            <w:tcW w:w="745" w:type="pct"/>
            <w:tcBorders>
              <w:top w:val="single" w:sz="4" w:space="0" w:color="auto"/>
              <w:left w:val="single" w:sz="4" w:space="0" w:color="auto"/>
              <w:bottom w:val="single" w:sz="4" w:space="0" w:color="auto"/>
              <w:right w:val="single" w:sz="4" w:space="0" w:color="auto"/>
            </w:tcBorders>
            <w:vAlign w:val="center"/>
          </w:tcPr>
          <w:p w:rsidR="006B70A6" w:rsidRPr="001C0105" w:rsidRDefault="006B70A6" w:rsidP="006B70A6">
            <w:pPr>
              <w:suppressAutoHyphens/>
              <w:jc w:val="center"/>
              <w:rPr>
                <w:b/>
                <w:sz w:val="10"/>
                <w:szCs w:val="14"/>
              </w:rPr>
            </w:pPr>
            <w:r w:rsidRPr="001C0105">
              <w:rPr>
                <w:b/>
                <w:sz w:val="10"/>
                <w:szCs w:val="14"/>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b/>
                <w:sz w:val="10"/>
                <w:szCs w:val="14"/>
              </w:rPr>
            </w:pPr>
            <w:r w:rsidRPr="001C0105">
              <w:rPr>
                <w:b/>
                <w:sz w:val="10"/>
                <w:szCs w:val="14"/>
              </w:rPr>
              <w:t>-</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w:t>
            </w:r>
          </w:p>
        </w:tc>
        <w:tc>
          <w:tcPr>
            <w:tcW w:w="1161"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b/>
                <w:sz w:val="10"/>
                <w:szCs w:val="14"/>
              </w:rPr>
            </w:pPr>
            <w:r w:rsidRPr="001C0105">
              <w:rPr>
                <w:b/>
                <w:sz w:val="10"/>
                <w:szCs w:val="14"/>
              </w:rPr>
              <w:t>-</w:t>
            </w:r>
          </w:p>
        </w:tc>
        <w:tc>
          <w:tcPr>
            <w:tcW w:w="936"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sz w:val="10"/>
                <w:szCs w:val="14"/>
              </w:rPr>
            </w:pPr>
            <w:r w:rsidRPr="001C0105">
              <w:rPr>
                <w:sz w:val="10"/>
                <w:szCs w:val="14"/>
              </w:rPr>
              <w:t>-</w:t>
            </w:r>
          </w:p>
        </w:tc>
      </w:tr>
      <w:tr w:rsidR="001C0105" w:rsidRPr="001C0105" w:rsidTr="006B70A6">
        <w:tc>
          <w:tcPr>
            <w:tcW w:w="437" w:type="pct"/>
            <w:tcBorders>
              <w:top w:val="single" w:sz="6" w:space="0" w:color="000000"/>
              <w:left w:val="single" w:sz="6" w:space="0" w:color="000000"/>
              <w:bottom w:val="single" w:sz="6" w:space="0" w:color="000000"/>
              <w:right w:val="single" w:sz="4" w:space="0" w:color="auto"/>
            </w:tcBorders>
            <w:vAlign w:val="center"/>
          </w:tcPr>
          <w:p w:rsidR="006B70A6" w:rsidRPr="001C0105" w:rsidRDefault="006B70A6" w:rsidP="006B70A6">
            <w:pPr>
              <w:suppressAutoHyphens/>
              <w:jc w:val="center"/>
              <w:rPr>
                <w:sz w:val="10"/>
                <w:szCs w:val="14"/>
              </w:rPr>
            </w:pPr>
            <w:r w:rsidRPr="001C0105">
              <w:rPr>
                <w:sz w:val="10"/>
                <w:szCs w:val="14"/>
              </w:rPr>
              <w:t>2026</w:t>
            </w:r>
          </w:p>
        </w:tc>
        <w:tc>
          <w:tcPr>
            <w:tcW w:w="745" w:type="pct"/>
            <w:tcBorders>
              <w:top w:val="single" w:sz="4" w:space="0" w:color="auto"/>
              <w:left w:val="single" w:sz="4" w:space="0" w:color="auto"/>
              <w:bottom w:val="single" w:sz="4" w:space="0" w:color="auto"/>
              <w:right w:val="single" w:sz="4" w:space="0" w:color="auto"/>
            </w:tcBorders>
            <w:vAlign w:val="center"/>
          </w:tcPr>
          <w:p w:rsidR="006B70A6" w:rsidRPr="001C0105" w:rsidRDefault="006B70A6" w:rsidP="006B70A6">
            <w:pPr>
              <w:suppressAutoHyphens/>
              <w:jc w:val="center"/>
              <w:rPr>
                <w:b/>
                <w:sz w:val="10"/>
                <w:szCs w:val="14"/>
              </w:rPr>
            </w:pPr>
            <w:r w:rsidRPr="001C0105">
              <w:rPr>
                <w:b/>
                <w:sz w:val="10"/>
                <w:szCs w:val="14"/>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b/>
                <w:sz w:val="10"/>
                <w:szCs w:val="14"/>
              </w:rPr>
            </w:pPr>
            <w:r w:rsidRPr="001C0105">
              <w:rPr>
                <w:b/>
                <w:sz w:val="10"/>
                <w:szCs w:val="14"/>
              </w:rPr>
              <w:t>-</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w:t>
            </w:r>
          </w:p>
        </w:tc>
        <w:tc>
          <w:tcPr>
            <w:tcW w:w="1161"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b/>
                <w:sz w:val="10"/>
                <w:szCs w:val="14"/>
              </w:rPr>
            </w:pPr>
            <w:r w:rsidRPr="001C0105">
              <w:rPr>
                <w:b/>
                <w:sz w:val="10"/>
                <w:szCs w:val="14"/>
              </w:rPr>
              <w:t>-</w:t>
            </w:r>
          </w:p>
        </w:tc>
        <w:tc>
          <w:tcPr>
            <w:tcW w:w="936"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sz w:val="10"/>
                <w:szCs w:val="14"/>
              </w:rPr>
            </w:pPr>
            <w:r w:rsidRPr="001C0105">
              <w:rPr>
                <w:sz w:val="10"/>
                <w:szCs w:val="14"/>
              </w:rPr>
              <w:t>-</w:t>
            </w:r>
          </w:p>
        </w:tc>
      </w:tr>
      <w:tr w:rsidR="001C0105" w:rsidRPr="001C0105" w:rsidTr="006B70A6">
        <w:tc>
          <w:tcPr>
            <w:tcW w:w="437" w:type="pct"/>
            <w:tcBorders>
              <w:top w:val="single" w:sz="6" w:space="0" w:color="000000"/>
              <w:left w:val="single" w:sz="6" w:space="0" w:color="000000"/>
              <w:bottom w:val="single" w:sz="6" w:space="0" w:color="000000"/>
              <w:right w:val="single" w:sz="4" w:space="0" w:color="auto"/>
            </w:tcBorders>
            <w:vAlign w:val="center"/>
          </w:tcPr>
          <w:p w:rsidR="006B70A6" w:rsidRPr="001C0105" w:rsidRDefault="006B70A6" w:rsidP="006B70A6">
            <w:pPr>
              <w:suppressAutoHyphens/>
              <w:jc w:val="center"/>
              <w:rPr>
                <w:sz w:val="10"/>
                <w:szCs w:val="14"/>
              </w:rPr>
            </w:pPr>
            <w:r w:rsidRPr="001C0105">
              <w:rPr>
                <w:sz w:val="10"/>
                <w:szCs w:val="14"/>
              </w:rPr>
              <w:t>ВСЕГО</w:t>
            </w:r>
          </w:p>
        </w:tc>
        <w:tc>
          <w:tcPr>
            <w:tcW w:w="745" w:type="pct"/>
            <w:tcBorders>
              <w:top w:val="single" w:sz="4" w:space="0" w:color="auto"/>
              <w:left w:val="single" w:sz="4" w:space="0" w:color="auto"/>
              <w:bottom w:val="single" w:sz="4" w:space="0" w:color="auto"/>
              <w:right w:val="single" w:sz="4" w:space="0" w:color="auto"/>
            </w:tcBorders>
            <w:vAlign w:val="center"/>
          </w:tcPr>
          <w:p w:rsidR="006B70A6" w:rsidRPr="001C0105" w:rsidRDefault="006B70A6" w:rsidP="006B70A6">
            <w:pPr>
              <w:suppressAutoHyphens/>
              <w:jc w:val="center"/>
              <w:rPr>
                <w:b/>
                <w:sz w:val="10"/>
                <w:szCs w:val="14"/>
              </w:rPr>
            </w:pPr>
            <w:r w:rsidRPr="001C0105">
              <w:rPr>
                <w:b/>
                <w:sz w:val="10"/>
                <w:szCs w:val="14"/>
              </w:rPr>
              <w: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4609,70992</w:t>
            </w:r>
          </w:p>
        </w:tc>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rsidR="006B70A6" w:rsidRPr="001C0105" w:rsidRDefault="006B70A6" w:rsidP="006B70A6">
            <w:pPr>
              <w:suppressAutoHyphens/>
              <w:jc w:val="center"/>
              <w:rPr>
                <w:sz w:val="10"/>
                <w:szCs w:val="14"/>
              </w:rPr>
            </w:pPr>
            <w:r w:rsidRPr="001C0105">
              <w:rPr>
                <w:sz w:val="10"/>
                <w:szCs w:val="14"/>
              </w:rPr>
              <w:t>2280,60388</w:t>
            </w:r>
          </w:p>
        </w:tc>
        <w:tc>
          <w:tcPr>
            <w:tcW w:w="1161"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b/>
                <w:sz w:val="10"/>
                <w:szCs w:val="14"/>
              </w:rPr>
            </w:pPr>
            <w:r w:rsidRPr="001C0105">
              <w:rPr>
                <w:b/>
                <w:sz w:val="10"/>
                <w:szCs w:val="14"/>
              </w:rPr>
              <w:t>-</w:t>
            </w:r>
          </w:p>
        </w:tc>
        <w:tc>
          <w:tcPr>
            <w:tcW w:w="936" w:type="pct"/>
            <w:tcBorders>
              <w:top w:val="single" w:sz="6" w:space="0" w:color="000000"/>
              <w:left w:val="single" w:sz="6" w:space="0" w:color="000000"/>
              <w:bottom w:val="single" w:sz="6" w:space="0" w:color="000000"/>
              <w:right w:val="single" w:sz="6" w:space="0" w:color="000000"/>
            </w:tcBorders>
            <w:vAlign w:val="center"/>
          </w:tcPr>
          <w:p w:rsidR="006B70A6" w:rsidRPr="001C0105" w:rsidRDefault="006B70A6" w:rsidP="006B70A6">
            <w:pPr>
              <w:suppressAutoHyphens/>
              <w:jc w:val="center"/>
              <w:rPr>
                <w:sz w:val="10"/>
                <w:szCs w:val="14"/>
              </w:rPr>
            </w:pPr>
            <w:r w:rsidRPr="001C0105">
              <w:rPr>
                <w:sz w:val="10"/>
                <w:szCs w:val="14"/>
              </w:rPr>
              <w:t>6890,31380</w:t>
            </w:r>
          </w:p>
        </w:tc>
      </w:tr>
    </w:tbl>
    <w:p w:rsidR="006B70A6" w:rsidRPr="001C0105" w:rsidRDefault="006B70A6" w:rsidP="006B70A6">
      <w:pPr>
        <w:widowControl w:val="0"/>
        <w:autoSpaceDE w:val="0"/>
        <w:autoSpaceDN w:val="0"/>
        <w:adjustRightInd w:val="0"/>
        <w:rPr>
          <w:sz w:val="14"/>
          <w:szCs w:val="14"/>
        </w:rPr>
      </w:pPr>
      <w:r w:rsidRPr="001C0105">
        <w:rPr>
          <w:sz w:val="14"/>
          <w:szCs w:val="14"/>
        </w:rPr>
        <w:t>».</w:t>
      </w:r>
    </w:p>
    <w:p w:rsidR="006B70A6" w:rsidRPr="001C0105" w:rsidRDefault="006B70A6" w:rsidP="006B70A6">
      <w:pPr>
        <w:widowControl w:val="0"/>
        <w:tabs>
          <w:tab w:val="left" w:pos="709"/>
        </w:tabs>
        <w:suppressAutoHyphens/>
        <w:autoSpaceDE w:val="0"/>
        <w:autoSpaceDN w:val="0"/>
        <w:adjustRightInd w:val="0"/>
        <w:ind w:firstLine="284"/>
        <w:rPr>
          <w:sz w:val="14"/>
          <w:szCs w:val="14"/>
        </w:rPr>
      </w:pPr>
      <w:r w:rsidRPr="001C0105">
        <w:rPr>
          <w:sz w:val="14"/>
          <w:szCs w:val="14"/>
        </w:rPr>
        <w:t>1.3. Изложить Мероприятия Программы в редакции:</w:t>
      </w:r>
    </w:p>
    <w:p w:rsidR="006B70A6" w:rsidRPr="001C0105" w:rsidRDefault="006B70A6" w:rsidP="006B70A6">
      <w:pPr>
        <w:widowControl w:val="0"/>
        <w:tabs>
          <w:tab w:val="left" w:pos="709"/>
        </w:tabs>
        <w:suppressAutoHyphens/>
        <w:autoSpaceDE w:val="0"/>
        <w:autoSpaceDN w:val="0"/>
        <w:adjustRightInd w:val="0"/>
        <w:ind w:firstLine="284"/>
        <w:rPr>
          <w:sz w:val="14"/>
          <w:szCs w:val="14"/>
        </w:rPr>
      </w:pPr>
      <w:r w:rsidRPr="001C0105">
        <w:rPr>
          <w:sz w:val="14"/>
          <w:szCs w:val="1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25"/>
        <w:gridCol w:w="527"/>
        <w:gridCol w:w="417"/>
        <w:gridCol w:w="321"/>
        <w:gridCol w:w="279"/>
        <w:gridCol w:w="511"/>
        <w:gridCol w:w="412"/>
        <w:gridCol w:w="412"/>
        <w:gridCol w:w="391"/>
        <w:gridCol w:w="268"/>
        <w:gridCol w:w="268"/>
        <w:gridCol w:w="268"/>
      </w:tblGrid>
      <w:tr w:rsidR="001C0105" w:rsidRPr="001C0105" w:rsidTr="006B70A6">
        <w:trPr>
          <w:trHeight w:val="20"/>
        </w:trPr>
        <w:tc>
          <w:tcPr>
            <w:tcW w:w="583" w:type="pct"/>
            <w:vMerge w:val="restart"/>
          </w:tcPr>
          <w:p w:rsidR="006B70A6" w:rsidRPr="001C0105" w:rsidRDefault="006B70A6" w:rsidP="006B70A6">
            <w:pPr>
              <w:jc w:val="center"/>
              <w:rPr>
                <w:sz w:val="8"/>
                <w:szCs w:val="14"/>
                <w:lang w:eastAsia="ar-SA"/>
              </w:rPr>
            </w:pPr>
            <w:r w:rsidRPr="001C0105">
              <w:rPr>
                <w:sz w:val="8"/>
                <w:szCs w:val="14"/>
              </w:rPr>
              <w:tab/>
            </w:r>
            <w:r w:rsidRPr="001C0105">
              <w:rPr>
                <w:sz w:val="8"/>
                <w:szCs w:val="14"/>
                <w:lang w:eastAsia="ar-SA"/>
              </w:rPr>
              <w:t>№ п/п</w:t>
            </w:r>
          </w:p>
        </w:tc>
        <w:tc>
          <w:tcPr>
            <w:tcW w:w="588" w:type="pct"/>
            <w:vMerge w:val="restart"/>
          </w:tcPr>
          <w:p w:rsidR="006B70A6" w:rsidRPr="001C0105" w:rsidRDefault="006B70A6" w:rsidP="006B70A6">
            <w:pPr>
              <w:jc w:val="center"/>
              <w:rPr>
                <w:b/>
                <w:sz w:val="8"/>
                <w:szCs w:val="14"/>
                <w:lang w:eastAsia="ar-SA"/>
              </w:rPr>
            </w:pPr>
            <w:r w:rsidRPr="001C0105">
              <w:rPr>
                <w:sz w:val="8"/>
                <w:szCs w:val="14"/>
                <w:lang w:eastAsia="ar-SA"/>
              </w:rPr>
              <w:t>Наименование мероприятия</w:t>
            </w:r>
          </w:p>
        </w:tc>
        <w:tc>
          <w:tcPr>
            <w:tcW w:w="495" w:type="pct"/>
            <w:vMerge w:val="restart"/>
          </w:tcPr>
          <w:p w:rsidR="006B70A6" w:rsidRPr="001C0105" w:rsidRDefault="006B70A6" w:rsidP="006B70A6">
            <w:pPr>
              <w:jc w:val="center"/>
              <w:rPr>
                <w:b/>
                <w:sz w:val="8"/>
                <w:szCs w:val="14"/>
                <w:lang w:eastAsia="ar-SA"/>
              </w:rPr>
            </w:pPr>
            <w:r w:rsidRPr="001C0105">
              <w:rPr>
                <w:sz w:val="8"/>
                <w:szCs w:val="14"/>
                <w:lang w:eastAsia="ar-SA"/>
              </w:rPr>
              <w:t>Исполнитель</w:t>
            </w:r>
          </w:p>
        </w:tc>
        <w:tc>
          <w:tcPr>
            <w:tcW w:w="392" w:type="pct"/>
            <w:vMerge w:val="restart"/>
          </w:tcPr>
          <w:p w:rsidR="006B70A6" w:rsidRPr="001C0105" w:rsidRDefault="006B70A6" w:rsidP="006B70A6">
            <w:pPr>
              <w:jc w:val="center"/>
              <w:rPr>
                <w:b/>
                <w:sz w:val="8"/>
                <w:szCs w:val="14"/>
                <w:lang w:eastAsia="ar-SA"/>
              </w:rPr>
            </w:pPr>
            <w:r w:rsidRPr="001C0105">
              <w:rPr>
                <w:sz w:val="8"/>
                <w:szCs w:val="14"/>
                <w:lang w:eastAsia="ar-SA"/>
              </w:rPr>
              <w:t>Срок реализации</w:t>
            </w:r>
          </w:p>
        </w:tc>
        <w:tc>
          <w:tcPr>
            <w:tcW w:w="564" w:type="pct"/>
            <w:gridSpan w:val="2"/>
            <w:vMerge w:val="restart"/>
          </w:tcPr>
          <w:p w:rsidR="006B70A6" w:rsidRPr="001C0105" w:rsidRDefault="006B70A6" w:rsidP="006B70A6">
            <w:pPr>
              <w:jc w:val="center"/>
              <w:rPr>
                <w:sz w:val="8"/>
                <w:szCs w:val="14"/>
                <w:lang w:eastAsia="ar-SA"/>
              </w:rPr>
            </w:pPr>
            <w:r w:rsidRPr="001C0105">
              <w:rPr>
                <w:sz w:val="8"/>
                <w:szCs w:val="14"/>
                <w:lang w:eastAsia="ar-SA"/>
              </w:rPr>
              <w:t>Целевой показатель (номер целевого показатели из паспорта муниципальной программы)</w:t>
            </w:r>
          </w:p>
        </w:tc>
        <w:tc>
          <w:tcPr>
            <w:tcW w:w="480" w:type="pct"/>
            <w:vMerge w:val="restart"/>
          </w:tcPr>
          <w:p w:rsidR="006B70A6" w:rsidRPr="001C0105" w:rsidRDefault="006B70A6" w:rsidP="006B70A6">
            <w:pPr>
              <w:jc w:val="center"/>
              <w:rPr>
                <w:b/>
                <w:sz w:val="8"/>
                <w:szCs w:val="14"/>
                <w:lang w:eastAsia="ar-SA"/>
              </w:rPr>
            </w:pPr>
            <w:r w:rsidRPr="001C0105">
              <w:rPr>
                <w:sz w:val="8"/>
                <w:szCs w:val="14"/>
                <w:lang w:eastAsia="ar-SA"/>
              </w:rPr>
              <w:t>Источник финансирования</w:t>
            </w:r>
          </w:p>
        </w:tc>
        <w:tc>
          <w:tcPr>
            <w:tcW w:w="1898" w:type="pct"/>
            <w:gridSpan w:val="6"/>
          </w:tcPr>
          <w:p w:rsidR="006B70A6" w:rsidRPr="001C0105" w:rsidRDefault="006B70A6" w:rsidP="006B70A6">
            <w:pPr>
              <w:jc w:val="center"/>
              <w:rPr>
                <w:sz w:val="8"/>
                <w:szCs w:val="14"/>
                <w:lang w:eastAsia="ar-SA"/>
              </w:rPr>
            </w:pPr>
            <w:r w:rsidRPr="001C0105">
              <w:rPr>
                <w:sz w:val="8"/>
                <w:szCs w:val="14"/>
                <w:lang w:eastAsia="ar-SA"/>
              </w:rPr>
              <w:t>Объем финансирования по годам (</w:t>
            </w:r>
            <w:proofErr w:type="spellStart"/>
            <w:r w:rsidRPr="001C0105">
              <w:rPr>
                <w:sz w:val="8"/>
                <w:szCs w:val="14"/>
                <w:lang w:eastAsia="ar-SA"/>
              </w:rPr>
              <w:t>тыс.руб</w:t>
            </w:r>
            <w:proofErr w:type="spellEnd"/>
            <w:r w:rsidRPr="001C0105">
              <w:rPr>
                <w:sz w:val="8"/>
                <w:szCs w:val="14"/>
                <w:lang w:eastAsia="ar-SA"/>
              </w:rPr>
              <w:t>.)</w:t>
            </w:r>
          </w:p>
        </w:tc>
      </w:tr>
      <w:tr w:rsidR="001C0105" w:rsidRPr="001C0105" w:rsidTr="006B70A6">
        <w:trPr>
          <w:cantSplit/>
          <w:trHeight w:val="20"/>
        </w:trPr>
        <w:tc>
          <w:tcPr>
            <w:tcW w:w="583" w:type="pct"/>
            <w:vMerge/>
          </w:tcPr>
          <w:p w:rsidR="006B70A6" w:rsidRPr="001C0105" w:rsidRDefault="006B70A6" w:rsidP="006B70A6">
            <w:pPr>
              <w:jc w:val="center"/>
              <w:rPr>
                <w:sz w:val="8"/>
                <w:szCs w:val="14"/>
                <w:lang w:eastAsia="ar-SA"/>
              </w:rPr>
            </w:pPr>
          </w:p>
        </w:tc>
        <w:tc>
          <w:tcPr>
            <w:tcW w:w="588" w:type="pct"/>
            <w:vMerge/>
          </w:tcPr>
          <w:p w:rsidR="006B70A6" w:rsidRPr="001C0105" w:rsidRDefault="006B70A6" w:rsidP="006B70A6">
            <w:pPr>
              <w:jc w:val="center"/>
              <w:rPr>
                <w:b/>
                <w:sz w:val="8"/>
                <w:szCs w:val="14"/>
                <w:lang w:eastAsia="ar-SA"/>
              </w:rPr>
            </w:pPr>
          </w:p>
        </w:tc>
        <w:tc>
          <w:tcPr>
            <w:tcW w:w="495" w:type="pct"/>
            <w:vMerge/>
          </w:tcPr>
          <w:p w:rsidR="006B70A6" w:rsidRPr="001C0105" w:rsidRDefault="006B70A6" w:rsidP="006B70A6">
            <w:pPr>
              <w:jc w:val="center"/>
              <w:rPr>
                <w:b/>
                <w:sz w:val="8"/>
                <w:szCs w:val="14"/>
                <w:lang w:eastAsia="ar-SA"/>
              </w:rPr>
            </w:pPr>
          </w:p>
        </w:tc>
        <w:tc>
          <w:tcPr>
            <w:tcW w:w="392" w:type="pct"/>
            <w:vMerge/>
          </w:tcPr>
          <w:p w:rsidR="006B70A6" w:rsidRPr="001C0105" w:rsidRDefault="006B70A6" w:rsidP="006B70A6">
            <w:pPr>
              <w:jc w:val="center"/>
              <w:rPr>
                <w:b/>
                <w:sz w:val="8"/>
                <w:szCs w:val="14"/>
                <w:lang w:eastAsia="ar-SA"/>
              </w:rPr>
            </w:pPr>
          </w:p>
        </w:tc>
        <w:tc>
          <w:tcPr>
            <w:tcW w:w="564" w:type="pct"/>
            <w:gridSpan w:val="2"/>
            <w:vMerge/>
          </w:tcPr>
          <w:p w:rsidR="006B70A6" w:rsidRPr="001C0105" w:rsidRDefault="006B70A6" w:rsidP="006B70A6">
            <w:pPr>
              <w:jc w:val="center"/>
              <w:rPr>
                <w:b/>
                <w:sz w:val="8"/>
                <w:szCs w:val="14"/>
                <w:lang w:eastAsia="ar-SA"/>
              </w:rPr>
            </w:pPr>
          </w:p>
        </w:tc>
        <w:tc>
          <w:tcPr>
            <w:tcW w:w="480" w:type="pct"/>
            <w:vMerge/>
          </w:tcPr>
          <w:p w:rsidR="006B70A6" w:rsidRPr="001C0105" w:rsidRDefault="006B70A6" w:rsidP="006B70A6">
            <w:pPr>
              <w:jc w:val="center"/>
              <w:rPr>
                <w:b/>
                <w:sz w:val="8"/>
                <w:szCs w:val="14"/>
                <w:lang w:eastAsia="ar-SA"/>
              </w:rPr>
            </w:pPr>
          </w:p>
        </w:tc>
        <w:tc>
          <w:tcPr>
            <w:tcW w:w="387" w:type="pct"/>
            <w:textDirection w:val="btLr"/>
          </w:tcPr>
          <w:p w:rsidR="006B70A6" w:rsidRPr="001C0105" w:rsidRDefault="006B70A6" w:rsidP="006B70A6">
            <w:pPr>
              <w:jc w:val="center"/>
              <w:rPr>
                <w:sz w:val="8"/>
                <w:szCs w:val="14"/>
                <w:lang w:eastAsia="ar-SA"/>
              </w:rPr>
            </w:pPr>
            <w:r w:rsidRPr="001C0105">
              <w:rPr>
                <w:sz w:val="8"/>
                <w:szCs w:val="14"/>
                <w:lang w:eastAsia="ar-SA"/>
              </w:rPr>
              <w:t>2021</w:t>
            </w:r>
          </w:p>
        </w:tc>
        <w:tc>
          <w:tcPr>
            <w:tcW w:w="387" w:type="pct"/>
            <w:textDirection w:val="btLr"/>
          </w:tcPr>
          <w:p w:rsidR="006B70A6" w:rsidRPr="001C0105" w:rsidRDefault="006B70A6" w:rsidP="006B70A6">
            <w:pPr>
              <w:jc w:val="center"/>
              <w:rPr>
                <w:sz w:val="8"/>
                <w:szCs w:val="14"/>
                <w:lang w:eastAsia="ar-SA"/>
              </w:rPr>
            </w:pPr>
            <w:r w:rsidRPr="001C0105">
              <w:rPr>
                <w:sz w:val="8"/>
                <w:szCs w:val="14"/>
                <w:lang w:eastAsia="ar-SA"/>
              </w:rPr>
              <w:t>2022</w:t>
            </w:r>
          </w:p>
        </w:tc>
        <w:tc>
          <w:tcPr>
            <w:tcW w:w="368" w:type="pct"/>
            <w:textDirection w:val="btLr"/>
          </w:tcPr>
          <w:p w:rsidR="006B70A6" w:rsidRPr="001C0105" w:rsidRDefault="006B70A6" w:rsidP="006B70A6">
            <w:pPr>
              <w:jc w:val="center"/>
              <w:rPr>
                <w:sz w:val="8"/>
                <w:szCs w:val="14"/>
                <w:lang w:eastAsia="ar-SA"/>
              </w:rPr>
            </w:pPr>
            <w:r w:rsidRPr="001C0105">
              <w:rPr>
                <w:sz w:val="8"/>
                <w:szCs w:val="14"/>
                <w:lang w:eastAsia="ar-SA"/>
              </w:rPr>
              <w:t>2023</w:t>
            </w:r>
          </w:p>
        </w:tc>
        <w:tc>
          <w:tcPr>
            <w:tcW w:w="252" w:type="pct"/>
            <w:textDirection w:val="btLr"/>
          </w:tcPr>
          <w:p w:rsidR="006B70A6" w:rsidRPr="001C0105" w:rsidRDefault="006B70A6" w:rsidP="006B70A6">
            <w:pPr>
              <w:jc w:val="center"/>
              <w:rPr>
                <w:sz w:val="8"/>
                <w:szCs w:val="14"/>
                <w:lang w:eastAsia="ar-SA"/>
              </w:rPr>
            </w:pPr>
            <w:r w:rsidRPr="001C0105">
              <w:rPr>
                <w:sz w:val="8"/>
                <w:szCs w:val="14"/>
                <w:lang w:eastAsia="ar-SA"/>
              </w:rPr>
              <w:t>2024</w:t>
            </w:r>
          </w:p>
        </w:tc>
        <w:tc>
          <w:tcPr>
            <w:tcW w:w="252" w:type="pct"/>
            <w:textDirection w:val="btLr"/>
          </w:tcPr>
          <w:p w:rsidR="006B70A6" w:rsidRPr="001C0105" w:rsidRDefault="006B70A6" w:rsidP="006B70A6">
            <w:pPr>
              <w:jc w:val="center"/>
              <w:rPr>
                <w:sz w:val="8"/>
                <w:szCs w:val="14"/>
                <w:lang w:eastAsia="ar-SA"/>
              </w:rPr>
            </w:pPr>
            <w:r w:rsidRPr="001C0105">
              <w:rPr>
                <w:sz w:val="8"/>
                <w:szCs w:val="14"/>
                <w:lang w:eastAsia="ar-SA"/>
              </w:rPr>
              <w:t>2025</w:t>
            </w:r>
          </w:p>
        </w:tc>
        <w:tc>
          <w:tcPr>
            <w:tcW w:w="252" w:type="pct"/>
            <w:textDirection w:val="btLr"/>
          </w:tcPr>
          <w:p w:rsidR="006B70A6" w:rsidRPr="001C0105" w:rsidRDefault="006B70A6" w:rsidP="006B70A6">
            <w:pPr>
              <w:jc w:val="center"/>
              <w:rPr>
                <w:sz w:val="8"/>
                <w:szCs w:val="14"/>
                <w:lang w:eastAsia="ar-SA"/>
              </w:rPr>
            </w:pPr>
            <w:r w:rsidRPr="001C0105">
              <w:rPr>
                <w:sz w:val="8"/>
                <w:szCs w:val="14"/>
                <w:lang w:eastAsia="ar-SA"/>
              </w:rPr>
              <w:t>2026</w:t>
            </w:r>
          </w:p>
        </w:tc>
      </w:tr>
      <w:tr w:rsidR="001C0105" w:rsidRPr="001C0105" w:rsidTr="006B70A6">
        <w:trPr>
          <w:cantSplit/>
          <w:trHeight w:val="20"/>
        </w:trPr>
        <w:tc>
          <w:tcPr>
            <w:tcW w:w="583" w:type="pct"/>
          </w:tcPr>
          <w:p w:rsidR="006B70A6" w:rsidRPr="001C0105" w:rsidRDefault="006B70A6" w:rsidP="006B70A6">
            <w:pPr>
              <w:jc w:val="center"/>
              <w:rPr>
                <w:sz w:val="8"/>
                <w:szCs w:val="14"/>
                <w:lang w:eastAsia="ar-SA"/>
              </w:rPr>
            </w:pPr>
            <w:r w:rsidRPr="001C0105">
              <w:rPr>
                <w:sz w:val="8"/>
                <w:szCs w:val="14"/>
                <w:lang w:eastAsia="ar-SA"/>
              </w:rPr>
              <w:t>1</w:t>
            </w:r>
          </w:p>
        </w:tc>
        <w:tc>
          <w:tcPr>
            <w:tcW w:w="588" w:type="pct"/>
          </w:tcPr>
          <w:p w:rsidR="006B70A6" w:rsidRPr="001C0105" w:rsidRDefault="006B70A6" w:rsidP="006B70A6">
            <w:pPr>
              <w:jc w:val="center"/>
              <w:rPr>
                <w:sz w:val="8"/>
                <w:szCs w:val="14"/>
                <w:lang w:eastAsia="ar-SA"/>
              </w:rPr>
            </w:pPr>
            <w:r w:rsidRPr="001C0105">
              <w:rPr>
                <w:sz w:val="8"/>
                <w:szCs w:val="14"/>
                <w:lang w:eastAsia="ar-SA"/>
              </w:rPr>
              <w:t>2</w:t>
            </w:r>
          </w:p>
        </w:tc>
        <w:tc>
          <w:tcPr>
            <w:tcW w:w="495" w:type="pct"/>
          </w:tcPr>
          <w:p w:rsidR="006B70A6" w:rsidRPr="001C0105" w:rsidRDefault="006B70A6" w:rsidP="006B70A6">
            <w:pPr>
              <w:jc w:val="center"/>
              <w:rPr>
                <w:sz w:val="8"/>
                <w:szCs w:val="14"/>
                <w:lang w:eastAsia="ar-SA"/>
              </w:rPr>
            </w:pPr>
            <w:r w:rsidRPr="001C0105">
              <w:rPr>
                <w:sz w:val="8"/>
                <w:szCs w:val="14"/>
                <w:lang w:eastAsia="ar-SA"/>
              </w:rPr>
              <w:t>3</w:t>
            </w:r>
          </w:p>
        </w:tc>
        <w:tc>
          <w:tcPr>
            <w:tcW w:w="392" w:type="pct"/>
          </w:tcPr>
          <w:p w:rsidR="006B70A6" w:rsidRPr="001C0105" w:rsidRDefault="006B70A6" w:rsidP="006B70A6">
            <w:pPr>
              <w:jc w:val="center"/>
              <w:rPr>
                <w:sz w:val="8"/>
                <w:szCs w:val="14"/>
                <w:lang w:eastAsia="ar-SA"/>
              </w:rPr>
            </w:pPr>
            <w:r w:rsidRPr="001C0105">
              <w:rPr>
                <w:sz w:val="8"/>
                <w:szCs w:val="14"/>
                <w:lang w:eastAsia="ar-SA"/>
              </w:rPr>
              <w:t>4</w:t>
            </w:r>
          </w:p>
        </w:tc>
        <w:tc>
          <w:tcPr>
            <w:tcW w:w="564" w:type="pct"/>
            <w:gridSpan w:val="2"/>
          </w:tcPr>
          <w:p w:rsidR="006B70A6" w:rsidRPr="001C0105" w:rsidRDefault="006B70A6" w:rsidP="006B70A6">
            <w:pPr>
              <w:jc w:val="center"/>
              <w:rPr>
                <w:sz w:val="8"/>
                <w:szCs w:val="14"/>
                <w:lang w:eastAsia="ar-SA"/>
              </w:rPr>
            </w:pPr>
            <w:r w:rsidRPr="001C0105">
              <w:rPr>
                <w:sz w:val="8"/>
                <w:szCs w:val="14"/>
                <w:lang w:eastAsia="ar-SA"/>
              </w:rPr>
              <w:t>5</w:t>
            </w:r>
          </w:p>
        </w:tc>
        <w:tc>
          <w:tcPr>
            <w:tcW w:w="480" w:type="pct"/>
          </w:tcPr>
          <w:p w:rsidR="006B70A6" w:rsidRPr="001C0105" w:rsidRDefault="006B70A6" w:rsidP="006B70A6">
            <w:pPr>
              <w:jc w:val="center"/>
              <w:rPr>
                <w:sz w:val="8"/>
                <w:szCs w:val="14"/>
                <w:lang w:eastAsia="ar-SA"/>
              </w:rPr>
            </w:pPr>
            <w:r w:rsidRPr="001C0105">
              <w:rPr>
                <w:sz w:val="8"/>
                <w:szCs w:val="14"/>
                <w:lang w:eastAsia="ar-SA"/>
              </w:rPr>
              <w:t>6</w:t>
            </w:r>
          </w:p>
        </w:tc>
        <w:tc>
          <w:tcPr>
            <w:tcW w:w="387" w:type="pct"/>
            <w:tcBorders>
              <w:top w:val="single" w:sz="4" w:space="0" w:color="auto"/>
              <w:bottom w:val="nil"/>
            </w:tcBorders>
            <w:shd w:val="clear" w:color="auto" w:fill="auto"/>
          </w:tcPr>
          <w:p w:rsidR="006B70A6" w:rsidRPr="001C0105" w:rsidRDefault="006B70A6" w:rsidP="006B70A6">
            <w:pPr>
              <w:rPr>
                <w:sz w:val="8"/>
                <w:szCs w:val="14"/>
              </w:rPr>
            </w:pPr>
            <w:r w:rsidRPr="001C0105">
              <w:rPr>
                <w:sz w:val="8"/>
                <w:szCs w:val="14"/>
              </w:rPr>
              <w:t>7</w:t>
            </w:r>
          </w:p>
        </w:tc>
        <w:tc>
          <w:tcPr>
            <w:tcW w:w="387" w:type="pct"/>
            <w:tcBorders>
              <w:top w:val="single" w:sz="4" w:space="0" w:color="auto"/>
              <w:bottom w:val="nil"/>
            </w:tcBorders>
            <w:shd w:val="clear" w:color="auto" w:fill="auto"/>
          </w:tcPr>
          <w:p w:rsidR="006B70A6" w:rsidRPr="001C0105" w:rsidRDefault="006B70A6" w:rsidP="006B70A6">
            <w:pPr>
              <w:rPr>
                <w:sz w:val="8"/>
                <w:szCs w:val="14"/>
              </w:rPr>
            </w:pPr>
            <w:r w:rsidRPr="001C0105">
              <w:rPr>
                <w:sz w:val="8"/>
                <w:szCs w:val="14"/>
              </w:rPr>
              <w:t>8</w:t>
            </w:r>
          </w:p>
        </w:tc>
        <w:tc>
          <w:tcPr>
            <w:tcW w:w="368" w:type="pct"/>
            <w:tcBorders>
              <w:top w:val="single" w:sz="4" w:space="0" w:color="auto"/>
              <w:bottom w:val="nil"/>
            </w:tcBorders>
            <w:shd w:val="clear" w:color="auto" w:fill="auto"/>
          </w:tcPr>
          <w:p w:rsidR="006B70A6" w:rsidRPr="001C0105" w:rsidRDefault="006B70A6" w:rsidP="006B70A6">
            <w:pPr>
              <w:rPr>
                <w:sz w:val="8"/>
                <w:szCs w:val="14"/>
              </w:rPr>
            </w:pPr>
            <w:r w:rsidRPr="001C0105">
              <w:rPr>
                <w:sz w:val="8"/>
                <w:szCs w:val="14"/>
              </w:rPr>
              <w:t>9</w:t>
            </w:r>
          </w:p>
        </w:tc>
        <w:tc>
          <w:tcPr>
            <w:tcW w:w="252" w:type="pct"/>
            <w:tcBorders>
              <w:top w:val="single" w:sz="4" w:space="0" w:color="auto"/>
              <w:bottom w:val="nil"/>
            </w:tcBorders>
          </w:tcPr>
          <w:p w:rsidR="006B70A6" w:rsidRPr="001C0105" w:rsidRDefault="006B70A6" w:rsidP="006B70A6">
            <w:pPr>
              <w:rPr>
                <w:sz w:val="8"/>
                <w:szCs w:val="14"/>
              </w:rPr>
            </w:pPr>
            <w:r w:rsidRPr="001C0105">
              <w:rPr>
                <w:sz w:val="8"/>
                <w:szCs w:val="14"/>
              </w:rPr>
              <w:t>10</w:t>
            </w:r>
          </w:p>
        </w:tc>
        <w:tc>
          <w:tcPr>
            <w:tcW w:w="252" w:type="pct"/>
            <w:tcBorders>
              <w:top w:val="single" w:sz="4" w:space="0" w:color="auto"/>
              <w:bottom w:val="nil"/>
            </w:tcBorders>
          </w:tcPr>
          <w:p w:rsidR="006B70A6" w:rsidRPr="001C0105" w:rsidRDefault="006B70A6" w:rsidP="006B70A6">
            <w:pPr>
              <w:rPr>
                <w:sz w:val="8"/>
                <w:szCs w:val="14"/>
              </w:rPr>
            </w:pPr>
            <w:r w:rsidRPr="001C0105">
              <w:rPr>
                <w:sz w:val="8"/>
                <w:szCs w:val="14"/>
              </w:rPr>
              <w:t>11</w:t>
            </w:r>
          </w:p>
        </w:tc>
        <w:tc>
          <w:tcPr>
            <w:tcW w:w="252" w:type="pct"/>
            <w:tcBorders>
              <w:top w:val="single" w:sz="4" w:space="0" w:color="auto"/>
              <w:bottom w:val="nil"/>
            </w:tcBorders>
          </w:tcPr>
          <w:p w:rsidR="006B70A6" w:rsidRPr="001C0105" w:rsidRDefault="006B70A6" w:rsidP="006B70A6">
            <w:pPr>
              <w:rPr>
                <w:sz w:val="8"/>
                <w:szCs w:val="14"/>
              </w:rPr>
            </w:pPr>
            <w:r w:rsidRPr="001C0105">
              <w:rPr>
                <w:sz w:val="8"/>
                <w:szCs w:val="14"/>
              </w:rPr>
              <w:t>12</w:t>
            </w:r>
          </w:p>
        </w:tc>
      </w:tr>
      <w:tr w:rsidR="001C0105" w:rsidRPr="001C0105" w:rsidTr="006B70A6">
        <w:trPr>
          <w:cantSplit/>
          <w:trHeight w:val="20"/>
        </w:trPr>
        <w:tc>
          <w:tcPr>
            <w:tcW w:w="583" w:type="pct"/>
            <w:vAlign w:val="center"/>
          </w:tcPr>
          <w:p w:rsidR="006B70A6" w:rsidRPr="001C0105" w:rsidRDefault="006B70A6" w:rsidP="006B70A6">
            <w:pPr>
              <w:jc w:val="center"/>
              <w:rPr>
                <w:sz w:val="8"/>
                <w:szCs w:val="14"/>
                <w:lang w:eastAsia="ar-SA"/>
              </w:rPr>
            </w:pPr>
            <w:r w:rsidRPr="001C0105">
              <w:rPr>
                <w:sz w:val="8"/>
                <w:szCs w:val="14"/>
                <w:lang w:eastAsia="ar-SA"/>
              </w:rPr>
              <w:t>1.</w:t>
            </w:r>
          </w:p>
        </w:tc>
        <w:tc>
          <w:tcPr>
            <w:tcW w:w="4417" w:type="pct"/>
            <w:gridSpan w:val="12"/>
            <w:vAlign w:val="center"/>
          </w:tcPr>
          <w:p w:rsidR="006B70A6" w:rsidRPr="001C0105" w:rsidRDefault="006B70A6" w:rsidP="006B70A6">
            <w:pPr>
              <w:rPr>
                <w:b/>
                <w:bCs/>
                <w:sz w:val="8"/>
                <w:szCs w:val="14"/>
              </w:rPr>
            </w:pPr>
            <w:r w:rsidRPr="001C0105">
              <w:rPr>
                <w:b/>
                <w:bCs/>
                <w:sz w:val="8"/>
                <w:szCs w:val="14"/>
              </w:rPr>
              <w:t>Задача 1.</w:t>
            </w:r>
            <w:r w:rsidRPr="001C0105">
              <w:rPr>
                <w:b/>
                <w:sz w:val="8"/>
                <w:szCs w:val="14"/>
              </w:rPr>
              <w:t xml:space="preserve">  </w:t>
            </w:r>
            <w:r w:rsidRPr="001C0105">
              <w:rPr>
                <w:b/>
                <w:bCs/>
                <w:sz w:val="8"/>
                <w:szCs w:val="14"/>
              </w:rPr>
              <w:t>Предупреждение причинения вреда окружающей среде и здоровью населения при размещении твердых коммунальных отходов</w:t>
            </w:r>
          </w:p>
        </w:tc>
      </w:tr>
      <w:tr w:rsidR="001C0105" w:rsidRPr="001C0105" w:rsidTr="006B70A6">
        <w:trPr>
          <w:cantSplit/>
          <w:trHeight w:val="20"/>
        </w:trPr>
        <w:tc>
          <w:tcPr>
            <w:tcW w:w="583" w:type="pct"/>
            <w:vAlign w:val="center"/>
          </w:tcPr>
          <w:p w:rsidR="006B70A6" w:rsidRPr="001C0105" w:rsidRDefault="006B70A6" w:rsidP="006B70A6">
            <w:pPr>
              <w:suppressAutoHyphens/>
              <w:jc w:val="center"/>
              <w:rPr>
                <w:sz w:val="8"/>
                <w:szCs w:val="14"/>
              </w:rPr>
            </w:pPr>
            <w:r w:rsidRPr="001C0105">
              <w:rPr>
                <w:sz w:val="8"/>
                <w:szCs w:val="14"/>
              </w:rPr>
              <w:t>1.1.</w:t>
            </w:r>
          </w:p>
        </w:tc>
        <w:tc>
          <w:tcPr>
            <w:tcW w:w="588" w:type="pct"/>
            <w:vAlign w:val="center"/>
          </w:tcPr>
          <w:p w:rsidR="006B70A6" w:rsidRPr="001C0105" w:rsidRDefault="006B70A6" w:rsidP="006B70A6">
            <w:pPr>
              <w:suppressAutoHyphens/>
              <w:rPr>
                <w:sz w:val="8"/>
                <w:szCs w:val="14"/>
              </w:rPr>
            </w:pPr>
            <w:r w:rsidRPr="001C0105">
              <w:rPr>
                <w:sz w:val="8"/>
                <w:szCs w:val="14"/>
              </w:rPr>
              <w:t>Изготовление  проектно-сметной документации по рекультивации земельного участка, загрязненного в результате расположения на нём объекта размещения отходов(ед.)</w:t>
            </w:r>
          </w:p>
        </w:tc>
        <w:tc>
          <w:tcPr>
            <w:tcW w:w="495" w:type="pct"/>
            <w:vAlign w:val="center"/>
          </w:tcPr>
          <w:p w:rsidR="006B70A6" w:rsidRPr="001C0105" w:rsidRDefault="006B70A6" w:rsidP="006B70A6">
            <w:pPr>
              <w:suppressAutoHyphens/>
              <w:rPr>
                <w:sz w:val="8"/>
                <w:szCs w:val="14"/>
              </w:rPr>
            </w:pPr>
            <w:r w:rsidRPr="001C0105">
              <w:rPr>
                <w:sz w:val="8"/>
                <w:szCs w:val="14"/>
              </w:rPr>
              <w:t>Комитет, организации (по согласованию)</w:t>
            </w:r>
          </w:p>
        </w:tc>
        <w:tc>
          <w:tcPr>
            <w:tcW w:w="392" w:type="pct"/>
            <w:vAlign w:val="center"/>
          </w:tcPr>
          <w:p w:rsidR="006B70A6" w:rsidRPr="001C0105" w:rsidRDefault="006B70A6" w:rsidP="006B70A6">
            <w:pPr>
              <w:suppressAutoHyphens/>
              <w:jc w:val="center"/>
              <w:rPr>
                <w:sz w:val="8"/>
                <w:szCs w:val="14"/>
              </w:rPr>
            </w:pPr>
            <w:r w:rsidRPr="001C0105">
              <w:rPr>
                <w:sz w:val="8"/>
                <w:szCs w:val="14"/>
              </w:rPr>
              <w:t>2021 год</w:t>
            </w:r>
          </w:p>
        </w:tc>
        <w:tc>
          <w:tcPr>
            <w:tcW w:w="564" w:type="pct"/>
            <w:gridSpan w:val="2"/>
            <w:vAlign w:val="center"/>
          </w:tcPr>
          <w:p w:rsidR="006B70A6" w:rsidRPr="001C0105" w:rsidRDefault="006B70A6" w:rsidP="006B70A6">
            <w:pPr>
              <w:suppressAutoHyphens/>
              <w:jc w:val="center"/>
              <w:rPr>
                <w:sz w:val="8"/>
                <w:szCs w:val="14"/>
              </w:rPr>
            </w:pPr>
            <w:r w:rsidRPr="001C0105">
              <w:rPr>
                <w:sz w:val="8"/>
                <w:szCs w:val="14"/>
              </w:rPr>
              <w:t>1.1.1.</w:t>
            </w:r>
          </w:p>
        </w:tc>
        <w:tc>
          <w:tcPr>
            <w:tcW w:w="480" w:type="pct"/>
            <w:vAlign w:val="center"/>
          </w:tcPr>
          <w:p w:rsidR="006B70A6" w:rsidRPr="001C0105" w:rsidRDefault="006B70A6" w:rsidP="006B70A6">
            <w:pPr>
              <w:suppressAutoHyphens/>
              <w:jc w:val="center"/>
              <w:rPr>
                <w:sz w:val="8"/>
                <w:szCs w:val="14"/>
              </w:rPr>
            </w:pPr>
            <w:r w:rsidRPr="001C0105">
              <w:rPr>
                <w:sz w:val="8"/>
                <w:szCs w:val="14"/>
              </w:rPr>
              <w:t>областной бюджет</w:t>
            </w:r>
          </w:p>
        </w:tc>
        <w:tc>
          <w:tcPr>
            <w:tcW w:w="387" w:type="pct"/>
          </w:tcPr>
          <w:p w:rsidR="006B70A6" w:rsidRPr="001C0105" w:rsidRDefault="006B70A6" w:rsidP="006B70A6">
            <w:pPr>
              <w:suppressAutoHyphens/>
              <w:jc w:val="center"/>
              <w:rPr>
                <w:sz w:val="8"/>
                <w:szCs w:val="14"/>
              </w:rPr>
            </w:pPr>
            <w:r w:rsidRPr="001C0105">
              <w:rPr>
                <w:sz w:val="8"/>
                <w:szCs w:val="14"/>
              </w:rPr>
              <w:t>1895,10000</w:t>
            </w:r>
          </w:p>
        </w:tc>
        <w:tc>
          <w:tcPr>
            <w:tcW w:w="387" w:type="pct"/>
          </w:tcPr>
          <w:p w:rsidR="006B70A6" w:rsidRPr="001C0105" w:rsidRDefault="006B70A6" w:rsidP="006B70A6">
            <w:pPr>
              <w:suppressAutoHyphens/>
              <w:jc w:val="center"/>
              <w:rPr>
                <w:sz w:val="8"/>
                <w:szCs w:val="14"/>
              </w:rPr>
            </w:pPr>
            <w:r w:rsidRPr="001C0105">
              <w:rPr>
                <w:sz w:val="8"/>
                <w:szCs w:val="14"/>
              </w:rPr>
              <w:t>1895,10000</w:t>
            </w:r>
          </w:p>
        </w:tc>
        <w:tc>
          <w:tcPr>
            <w:tcW w:w="368"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Align w:val="center"/>
          </w:tcPr>
          <w:p w:rsidR="006B70A6" w:rsidRPr="001C0105" w:rsidRDefault="006B70A6" w:rsidP="006B70A6">
            <w:pPr>
              <w:suppressAutoHyphens/>
              <w:jc w:val="center"/>
              <w:rPr>
                <w:sz w:val="8"/>
                <w:szCs w:val="14"/>
              </w:rPr>
            </w:pPr>
            <w:r w:rsidRPr="001C0105">
              <w:rPr>
                <w:sz w:val="8"/>
                <w:szCs w:val="14"/>
              </w:rPr>
              <w:t>1.2.</w:t>
            </w:r>
          </w:p>
        </w:tc>
        <w:tc>
          <w:tcPr>
            <w:tcW w:w="588" w:type="pct"/>
            <w:vAlign w:val="center"/>
          </w:tcPr>
          <w:p w:rsidR="006B70A6" w:rsidRPr="001C0105" w:rsidRDefault="006B70A6" w:rsidP="006B70A6">
            <w:pPr>
              <w:suppressAutoHyphens/>
              <w:rPr>
                <w:sz w:val="8"/>
                <w:szCs w:val="14"/>
              </w:rPr>
            </w:pPr>
            <w:r w:rsidRPr="001C0105">
              <w:rPr>
                <w:sz w:val="8"/>
                <w:szCs w:val="14"/>
              </w:rPr>
              <w:t>Рекультивация  земельного участка, загрязненного в результате расположения на нём объекта размещения отходов (ед.)</w:t>
            </w:r>
          </w:p>
        </w:tc>
        <w:tc>
          <w:tcPr>
            <w:tcW w:w="495" w:type="pct"/>
            <w:vAlign w:val="center"/>
          </w:tcPr>
          <w:p w:rsidR="006B70A6" w:rsidRPr="001C0105" w:rsidRDefault="006B70A6" w:rsidP="006B70A6">
            <w:pPr>
              <w:suppressAutoHyphens/>
              <w:rPr>
                <w:sz w:val="8"/>
                <w:szCs w:val="14"/>
              </w:rPr>
            </w:pPr>
            <w:r w:rsidRPr="001C0105">
              <w:rPr>
                <w:sz w:val="8"/>
                <w:szCs w:val="14"/>
              </w:rPr>
              <w:t>Комитет, организации (по согласованию)</w:t>
            </w:r>
          </w:p>
        </w:tc>
        <w:tc>
          <w:tcPr>
            <w:tcW w:w="392" w:type="pct"/>
            <w:vAlign w:val="center"/>
          </w:tcPr>
          <w:p w:rsidR="006B70A6" w:rsidRPr="001C0105" w:rsidRDefault="006B70A6" w:rsidP="006B70A6">
            <w:pPr>
              <w:suppressAutoHyphens/>
              <w:jc w:val="center"/>
              <w:rPr>
                <w:sz w:val="8"/>
                <w:szCs w:val="14"/>
              </w:rPr>
            </w:pPr>
            <w:r w:rsidRPr="001C0105">
              <w:rPr>
                <w:sz w:val="8"/>
                <w:szCs w:val="14"/>
              </w:rPr>
              <w:t>2026 год</w:t>
            </w:r>
          </w:p>
        </w:tc>
        <w:tc>
          <w:tcPr>
            <w:tcW w:w="564" w:type="pct"/>
            <w:gridSpan w:val="2"/>
            <w:vAlign w:val="center"/>
          </w:tcPr>
          <w:p w:rsidR="006B70A6" w:rsidRPr="001C0105" w:rsidRDefault="006B70A6" w:rsidP="006B70A6">
            <w:pPr>
              <w:suppressAutoHyphens/>
              <w:jc w:val="center"/>
              <w:rPr>
                <w:sz w:val="8"/>
                <w:szCs w:val="14"/>
              </w:rPr>
            </w:pPr>
            <w:r w:rsidRPr="001C0105">
              <w:rPr>
                <w:sz w:val="8"/>
                <w:szCs w:val="14"/>
              </w:rPr>
              <w:t>1.1.2.</w:t>
            </w:r>
          </w:p>
        </w:tc>
        <w:tc>
          <w:tcPr>
            <w:tcW w:w="480" w:type="pct"/>
            <w:vAlign w:val="center"/>
          </w:tcPr>
          <w:p w:rsidR="006B70A6" w:rsidRPr="001C0105" w:rsidRDefault="006B70A6" w:rsidP="006B70A6">
            <w:pPr>
              <w:suppressAutoHyphens/>
              <w:jc w:val="center"/>
              <w:rPr>
                <w:sz w:val="8"/>
                <w:szCs w:val="14"/>
              </w:rPr>
            </w:pPr>
            <w:r w:rsidRPr="001C0105">
              <w:rPr>
                <w:sz w:val="8"/>
                <w:szCs w:val="14"/>
              </w:rPr>
              <w:t>областной бюджет</w:t>
            </w: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68"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Merge w:val="restart"/>
            <w:vAlign w:val="center"/>
          </w:tcPr>
          <w:p w:rsidR="006B70A6" w:rsidRPr="001C0105" w:rsidRDefault="006B70A6" w:rsidP="006B70A6">
            <w:pPr>
              <w:suppressAutoHyphens/>
              <w:jc w:val="center"/>
              <w:rPr>
                <w:sz w:val="8"/>
                <w:szCs w:val="14"/>
              </w:rPr>
            </w:pPr>
            <w:r w:rsidRPr="001C0105">
              <w:rPr>
                <w:sz w:val="8"/>
                <w:szCs w:val="14"/>
              </w:rPr>
              <w:lastRenderedPageBreak/>
              <w:t>1.3.</w:t>
            </w:r>
          </w:p>
        </w:tc>
        <w:tc>
          <w:tcPr>
            <w:tcW w:w="588" w:type="pct"/>
            <w:vMerge w:val="restart"/>
            <w:vAlign w:val="center"/>
          </w:tcPr>
          <w:p w:rsidR="006B70A6" w:rsidRPr="001C0105" w:rsidRDefault="006B70A6" w:rsidP="006B70A6">
            <w:pPr>
              <w:suppressAutoHyphens/>
              <w:rPr>
                <w:sz w:val="8"/>
                <w:szCs w:val="14"/>
              </w:rPr>
            </w:pPr>
            <w:r w:rsidRPr="001C0105">
              <w:rPr>
                <w:sz w:val="8"/>
                <w:szCs w:val="14"/>
              </w:rPr>
              <w:t>Ликвидация несанкционированных мест размещения отходов (ед.)</w:t>
            </w:r>
          </w:p>
        </w:tc>
        <w:tc>
          <w:tcPr>
            <w:tcW w:w="495" w:type="pct"/>
            <w:vAlign w:val="center"/>
          </w:tcPr>
          <w:p w:rsidR="006B70A6" w:rsidRPr="001C0105" w:rsidRDefault="006B70A6" w:rsidP="006B70A6">
            <w:pPr>
              <w:suppressAutoHyphens/>
              <w:rPr>
                <w:sz w:val="8"/>
                <w:szCs w:val="14"/>
              </w:rPr>
            </w:pPr>
            <w:r w:rsidRPr="001C0105">
              <w:rPr>
                <w:sz w:val="8"/>
                <w:szCs w:val="14"/>
              </w:rPr>
              <w:t xml:space="preserve">Комитет </w:t>
            </w:r>
          </w:p>
        </w:tc>
        <w:tc>
          <w:tcPr>
            <w:tcW w:w="392" w:type="pct"/>
            <w:vMerge w:val="restart"/>
            <w:vAlign w:val="center"/>
          </w:tcPr>
          <w:p w:rsidR="006B70A6" w:rsidRPr="001C0105" w:rsidRDefault="006B70A6" w:rsidP="006B70A6">
            <w:pPr>
              <w:suppressAutoHyphens/>
              <w:jc w:val="center"/>
              <w:rPr>
                <w:sz w:val="8"/>
                <w:szCs w:val="14"/>
              </w:rPr>
            </w:pPr>
            <w:r w:rsidRPr="001C0105">
              <w:rPr>
                <w:sz w:val="8"/>
                <w:szCs w:val="14"/>
              </w:rPr>
              <w:t>2021-2026 годы</w:t>
            </w:r>
          </w:p>
        </w:tc>
        <w:tc>
          <w:tcPr>
            <w:tcW w:w="564" w:type="pct"/>
            <w:gridSpan w:val="2"/>
            <w:vMerge w:val="restart"/>
            <w:vAlign w:val="center"/>
          </w:tcPr>
          <w:p w:rsidR="006B70A6" w:rsidRPr="001C0105" w:rsidRDefault="006B70A6" w:rsidP="006B70A6">
            <w:pPr>
              <w:suppressAutoHyphens/>
              <w:jc w:val="center"/>
              <w:rPr>
                <w:sz w:val="8"/>
                <w:szCs w:val="14"/>
              </w:rPr>
            </w:pPr>
            <w:r w:rsidRPr="001C0105">
              <w:rPr>
                <w:sz w:val="8"/>
                <w:szCs w:val="14"/>
              </w:rPr>
              <w:t>1.1.3.</w:t>
            </w:r>
          </w:p>
        </w:tc>
        <w:tc>
          <w:tcPr>
            <w:tcW w:w="480" w:type="pct"/>
            <w:vMerge w:val="restart"/>
            <w:vAlign w:val="center"/>
          </w:tcPr>
          <w:p w:rsidR="006B70A6" w:rsidRPr="001C0105" w:rsidRDefault="006B70A6" w:rsidP="006B70A6">
            <w:pPr>
              <w:suppressAutoHyphens/>
              <w:jc w:val="center"/>
              <w:rPr>
                <w:sz w:val="8"/>
                <w:szCs w:val="14"/>
              </w:rPr>
            </w:pPr>
            <w:r w:rsidRPr="001C0105">
              <w:rPr>
                <w:sz w:val="8"/>
                <w:szCs w:val="14"/>
              </w:rPr>
              <w:t>бюджет муниципального</w:t>
            </w:r>
          </w:p>
          <w:p w:rsidR="006B70A6" w:rsidRPr="001C0105" w:rsidRDefault="006B70A6" w:rsidP="006B70A6">
            <w:pPr>
              <w:suppressAutoHyphens/>
              <w:jc w:val="center"/>
              <w:rPr>
                <w:sz w:val="8"/>
                <w:szCs w:val="14"/>
              </w:rPr>
            </w:pPr>
            <w:r w:rsidRPr="001C0105">
              <w:rPr>
                <w:sz w:val="8"/>
                <w:szCs w:val="14"/>
              </w:rPr>
              <w:t xml:space="preserve"> округа </w:t>
            </w:r>
          </w:p>
        </w:tc>
        <w:tc>
          <w:tcPr>
            <w:tcW w:w="387" w:type="pct"/>
          </w:tcPr>
          <w:p w:rsidR="006B70A6" w:rsidRPr="001C0105" w:rsidRDefault="006B70A6" w:rsidP="006B70A6">
            <w:pPr>
              <w:rPr>
                <w:sz w:val="8"/>
                <w:szCs w:val="14"/>
              </w:rPr>
            </w:pPr>
            <w:r w:rsidRPr="001C0105">
              <w:rPr>
                <w:sz w:val="8"/>
                <w:szCs w:val="14"/>
              </w:rPr>
              <w:t>295,44300</w:t>
            </w:r>
          </w:p>
        </w:tc>
        <w:tc>
          <w:tcPr>
            <w:tcW w:w="387" w:type="pct"/>
          </w:tcPr>
          <w:p w:rsidR="006B70A6" w:rsidRPr="001C0105" w:rsidRDefault="006B70A6" w:rsidP="006B70A6">
            <w:pPr>
              <w:rPr>
                <w:sz w:val="8"/>
                <w:szCs w:val="14"/>
              </w:rPr>
            </w:pPr>
            <w:r w:rsidRPr="001C0105">
              <w:rPr>
                <w:sz w:val="8"/>
                <w:szCs w:val="14"/>
              </w:rPr>
              <w:t>200,00000</w:t>
            </w:r>
          </w:p>
        </w:tc>
        <w:tc>
          <w:tcPr>
            <w:tcW w:w="368" w:type="pct"/>
          </w:tcPr>
          <w:p w:rsidR="006B70A6" w:rsidRPr="001C0105" w:rsidRDefault="006B70A6" w:rsidP="006B70A6">
            <w:pPr>
              <w:suppressAutoHyphens/>
              <w:jc w:val="center"/>
              <w:rPr>
                <w:sz w:val="8"/>
                <w:szCs w:val="14"/>
              </w:rPr>
            </w:pPr>
            <w:r w:rsidRPr="001C0105">
              <w:rPr>
                <w:sz w:val="8"/>
                <w:szCs w:val="14"/>
              </w:rPr>
              <w:t>80,39500</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Merge/>
            <w:vAlign w:val="center"/>
          </w:tcPr>
          <w:p w:rsidR="006B70A6" w:rsidRPr="001C0105" w:rsidRDefault="006B70A6" w:rsidP="006B70A6">
            <w:pPr>
              <w:suppressAutoHyphens/>
              <w:jc w:val="center"/>
              <w:rPr>
                <w:sz w:val="8"/>
                <w:szCs w:val="14"/>
              </w:rPr>
            </w:pPr>
          </w:p>
        </w:tc>
        <w:tc>
          <w:tcPr>
            <w:tcW w:w="588" w:type="pct"/>
            <w:vMerge/>
            <w:vAlign w:val="center"/>
          </w:tcPr>
          <w:p w:rsidR="006B70A6" w:rsidRPr="001C0105" w:rsidRDefault="006B70A6" w:rsidP="006B70A6">
            <w:pPr>
              <w:suppressAutoHyphens/>
              <w:rPr>
                <w:sz w:val="8"/>
                <w:szCs w:val="14"/>
              </w:rPr>
            </w:pPr>
          </w:p>
        </w:tc>
        <w:tc>
          <w:tcPr>
            <w:tcW w:w="495" w:type="pct"/>
            <w:vAlign w:val="center"/>
          </w:tcPr>
          <w:p w:rsidR="006B70A6" w:rsidRPr="001C0105" w:rsidRDefault="006B70A6" w:rsidP="006B70A6">
            <w:pPr>
              <w:suppressAutoHyphens/>
              <w:rPr>
                <w:sz w:val="8"/>
                <w:szCs w:val="14"/>
              </w:rPr>
            </w:pPr>
            <w:r w:rsidRPr="001C0105">
              <w:rPr>
                <w:sz w:val="8"/>
                <w:szCs w:val="14"/>
              </w:rPr>
              <w:t>Выбитский территориальный отдел</w:t>
            </w:r>
          </w:p>
        </w:tc>
        <w:tc>
          <w:tcPr>
            <w:tcW w:w="392" w:type="pct"/>
            <w:vMerge/>
            <w:vAlign w:val="center"/>
          </w:tcPr>
          <w:p w:rsidR="006B70A6" w:rsidRPr="001C0105" w:rsidRDefault="006B70A6" w:rsidP="006B70A6">
            <w:pPr>
              <w:suppressAutoHyphens/>
              <w:jc w:val="center"/>
              <w:rPr>
                <w:sz w:val="8"/>
                <w:szCs w:val="14"/>
              </w:rPr>
            </w:pPr>
          </w:p>
        </w:tc>
        <w:tc>
          <w:tcPr>
            <w:tcW w:w="564" w:type="pct"/>
            <w:gridSpan w:val="2"/>
            <w:vMerge/>
            <w:vAlign w:val="center"/>
          </w:tcPr>
          <w:p w:rsidR="006B70A6" w:rsidRPr="001C0105" w:rsidRDefault="006B70A6" w:rsidP="006B70A6">
            <w:pPr>
              <w:suppressAutoHyphens/>
              <w:jc w:val="center"/>
              <w:rPr>
                <w:sz w:val="8"/>
                <w:szCs w:val="14"/>
              </w:rPr>
            </w:pPr>
          </w:p>
        </w:tc>
        <w:tc>
          <w:tcPr>
            <w:tcW w:w="480" w:type="pct"/>
            <w:vMerge/>
            <w:vAlign w:val="center"/>
          </w:tcPr>
          <w:p w:rsidR="006B70A6" w:rsidRPr="001C0105" w:rsidRDefault="006B70A6" w:rsidP="006B70A6">
            <w:pPr>
              <w:suppressAutoHyphens/>
              <w:jc w:val="center"/>
              <w:rPr>
                <w:sz w:val="8"/>
                <w:szCs w:val="14"/>
              </w:rPr>
            </w:pPr>
          </w:p>
        </w:tc>
        <w:tc>
          <w:tcPr>
            <w:tcW w:w="387" w:type="pct"/>
          </w:tcPr>
          <w:p w:rsidR="006B70A6" w:rsidRPr="001C0105" w:rsidRDefault="006B70A6" w:rsidP="006B70A6">
            <w:pPr>
              <w:rPr>
                <w:sz w:val="8"/>
                <w:szCs w:val="14"/>
              </w:rPr>
            </w:pPr>
            <w:r w:rsidRPr="001C0105">
              <w:rPr>
                <w:sz w:val="8"/>
                <w:szCs w:val="14"/>
              </w:rPr>
              <w:t>-</w:t>
            </w:r>
          </w:p>
        </w:tc>
        <w:tc>
          <w:tcPr>
            <w:tcW w:w="387" w:type="pct"/>
          </w:tcPr>
          <w:p w:rsidR="006B70A6" w:rsidRPr="001C0105" w:rsidRDefault="006B70A6" w:rsidP="006B70A6">
            <w:pPr>
              <w:suppressAutoHyphens/>
              <w:jc w:val="center"/>
              <w:rPr>
                <w:sz w:val="8"/>
                <w:szCs w:val="14"/>
              </w:rPr>
            </w:pPr>
            <w:r w:rsidRPr="001C0105">
              <w:rPr>
                <w:sz w:val="8"/>
                <w:szCs w:val="14"/>
              </w:rPr>
              <w:t>125,00000</w:t>
            </w:r>
          </w:p>
        </w:tc>
        <w:tc>
          <w:tcPr>
            <w:tcW w:w="368" w:type="pct"/>
          </w:tcPr>
          <w:p w:rsidR="006B70A6" w:rsidRPr="001C0105" w:rsidRDefault="006B70A6" w:rsidP="006B70A6">
            <w:pPr>
              <w:suppressAutoHyphens/>
              <w:jc w:val="center"/>
              <w:rPr>
                <w:sz w:val="8"/>
                <w:szCs w:val="14"/>
              </w:rPr>
            </w:pPr>
            <w:r w:rsidRPr="001C0105">
              <w:rPr>
                <w:sz w:val="8"/>
                <w:szCs w:val="14"/>
              </w:rPr>
              <w:t>100,00000</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Merge/>
            <w:vAlign w:val="center"/>
          </w:tcPr>
          <w:p w:rsidR="006B70A6" w:rsidRPr="001C0105" w:rsidRDefault="006B70A6" w:rsidP="006B70A6">
            <w:pPr>
              <w:suppressAutoHyphens/>
              <w:jc w:val="center"/>
              <w:rPr>
                <w:sz w:val="8"/>
                <w:szCs w:val="14"/>
              </w:rPr>
            </w:pPr>
          </w:p>
        </w:tc>
        <w:tc>
          <w:tcPr>
            <w:tcW w:w="588" w:type="pct"/>
            <w:vMerge/>
            <w:vAlign w:val="center"/>
          </w:tcPr>
          <w:p w:rsidR="006B70A6" w:rsidRPr="001C0105" w:rsidRDefault="006B70A6" w:rsidP="006B70A6">
            <w:pPr>
              <w:suppressAutoHyphens/>
              <w:rPr>
                <w:sz w:val="8"/>
                <w:szCs w:val="14"/>
              </w:rPr>
            </w:pPr>
          </w:p>
        </w:tc>
        <w:tc>
          <w:tcPr>
            <w:tcW w:w="495" w:type="pct"/>
            <w:vAlign w:val="center"/>
          </w:tcPr>
          <w:p w:rsidR="006B70A6" w:rsidRPr="001C0105" w:rsidRDefault="006B70A6" w:rsidP="006B70A6">
            <w:pPr>
              <w:suppressAutoHyphens/>
              <w:rPr>
                <w:sz w:val="8"/>
                <w:szCs w:val="14"/>
              </w:rPr>
            </w:pPr>
            <w:r w:rsidRPr="001C0105">
              <w:rPr>
                <w:sz w:val="8"/>
                <w:szCs w:val="14"/>
              </w:rPr>
              <w:t>Горский территориальный отдел</w:t>
            </w:r>
          </w:p>
        </w:tc>
        <w:tc>
          <w:tcPr>
            <w:tcW w:w="392" w:type="pct"/>
            <w:vMerge/>
            <w:vAlign w:val="center"/>
          </w:tcPr>
          <w:p w:rsidR="006B70A6" w:rsidRPr="001C0105" w:rsidRDefault="006B70A6" w:rsidP="006B70A6">
            <w:pPr>
              <w:suppressAutoHyphens/>
              <w:jc w:val="center"/>
              <w:rPr>
                <w:sz w:val="8"/>
                <w:szCs w:val="14"/>
              </w:rPr>
            </w:pPr>
          </w:p>
        </w:tc>
        <w:tc>
          <w:tcPr>
            <w:tcW w:w="564" w:type="pct"/>
            <w:gridSpan w:val="2"/>
            <w:vMerge/>
            <w:vAlign w:val="center"/>
          </w:tcPr>
          <w:p w:rsidR="006B70A6" w:rsidRPr="001C0105" w:rsidRDefault="006B70A6" w:rsidP="006B70A6">
            <w:pPr>
              <w:suppressAutoHyphens/>
              <w:jc w:val="center"/>
              <w:rPr>
                <w:sz w:val="8"/>
                <w:szCs w:val="14"/>
              </w:rPr>
            </w:pPr>
          </w:p>
        </w:tc>
        <w:tc>
          <w:tcPr>
            <w:tcW w:w="480" w:type="pct"/>
            <w:vMerge/>
            <w:vAlign w:val="center"/>
          </w:tcPr>
          <w:p w:rsidR="006B70A6" w:rsidRPr="001C0105" w:rsidRDefault="006B70A6" w:rsidP="006B70A6">
            <w:pPr>
              <w:suppressAutoHyphens/>
              <w:jc w:val="center"/>
              <w:rPr>
                <w:sz w:val="8"/>
                <w:szCs w:val="14"/>
              </w:rPr>
            </w:pPr>
          </w:p>
        </w:tc>
        <w:tc>
          <w:tcPr>
            <w:tcW w:w="387" w:type="pct"/>
          </w:tcPr>
          <w:p w:rsidR="006B70A6" w:rsidRPr="001C0105" w:rsidRDefault="006B70A6" w:rsidP="006B70A6">
            <w:pPr>
              <w:rPr>
                <w:sz w:val="8"/>
                <w:szCs w:val="14"/>
              </w:rPr>
            </w:pPr>
            <w:r w:rsidRPr="001C0105">
              <w:rPr>
                <w:sz w:val="8"/>
                <w:szCs w:val="14"/>
              </w:rPr>
              <w:t>-</w:t>
            </w:r>
          </w:p>
        </w:tc>
        <w:tc>
          <w:tcPr>
            <w:tcW w:w="387" w:type="pct"/>
          </w:tcPr>
          <w:p w:rsidR="006B70A6" w:rsidRPr="001C0105" w:rsidRDefault="006B70A6" w:rsidP="006B70A6">
            <w:pPr>
              <w:suppressAutoHyphens/>
              <w:jc w:val="center"/>
              <w:rPr>
                <w:sz w:val="8"/>
                <w:szCs w:val="14"/>
              </w:rPr>
            </w:pPr>
            <w:r w:rsidRPr="001C0105">
              <w:rPr>
                <w:sz w:val="8"/>
                <w:szCs w:val="14"/>
              </w:rPr>
              <w:t>125,00000</w:t>
            </w:r>
          </w:p>
        </w:tc>
        <w:tc>
          <w:tcPr>
            <w:tcW w:w="368" w:type="pct"/>
          </w:tcPr>
          <w:p w:rsidR="006B70A6" w:rsidRPr="001C0105" w:rsidRDefault="006B70A6" w:rsidP="006B70A6">
            <w:pPr>
              <w:suppressAutoHyphens/>
              <w:jc w:val="center"/>
              <w:rPr>
                <w:sz w:val="8"/>
                <w:szCs w:val="14"/>
              </w:rPr>
            </w:pPr>
            <w:r w:rsidRPr="001C0105">
              <w:rPr>
                <w:sz w:val="8"/>
                <w:szCs w:val="14"/>
              </w:rPr>
              <w:t>50,00000</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Merge/>
            <w:vAlign w:val="center"/>
          </w:tcPr>
          <w:p w:rsidR="006B70A6" w:rsidRPr="001C0105" w:rsidRDefault="006B70A6" w:rsidP="006B70A6">
            <w:pPr>
              <w:suppressAutoHyphens/>
              <w:jc w:val="center"/>
              <w:rPr>
                <w:sz w:val="8"/>
                <w:szCs w:val="14"/>
              </w:rPr>
            </w:pPr>
          </w:p>
        </w:tc>
        <w:tc>
          <w:tcPr>
            <w:tcW w:w="588" w:type="pct"/>
            <w:vMerge/>
            <w:vAlign w:val="center"/>
          </w:tcPr>
          <w:p w:rsidR="006B70A6" w:rsidRPr="001C0105" w:rsidRDefault="006B70A6" w:rsidP="006B70A6">
            <w:pPr>
              <w:suppressAutoHyphens/>
              <w:rPr>
                <w:sz w:val="8"/>
                <w:szCs w:val="14"/>
              </w:rPr>
            </w:pPr>
          </w:p>
        </w:tc>
        <w:tc>
          <w:tcPr>
            <w:tcW w:w="495" w:type="pct"/>
            <w:vAlign w:val="center"/>
          </w:tcPr>
          <w:p w:rsidR="006B70A6" w:rsidRPr="001C0105" w:rsidRDefault="006B70A6" w:rsidP="006B70A6">
            <w:pPr>
              <w:suppressAutoHyphens/>
              <w:rPr>
                <w:sz w:val="8"/>
                <w:szCs w:val="14"/>
              </w:rPr>
            </w:pPr>
            <w:r w:rsidRPr="001C0105">
              <w:rPr>
                <w:sz w:val="8"/>
                <w:szCs w:val="14"/>
              </w:rPr>
              <w:t>Дубровский территориальный отдел</w:t>
            </w:r>
          </w:p>
        </w:tc>
        <w:tc>
          <w:tcPr>
            <w:tcW w:w="392" w:type="pct"/>
            <w:vMerge/>
            <w:vAlign w:val="center"/>
          </w:tcPr>
          <w:p w:rsidR="006B70A6" w:rsidRPr="001C0105" w:rsidRDefault="006B70A6" w:rsidP="006B70A6">
            <w:pPr>
              <w:suppressAutoHyphens/>
              <w:jc w:val="center"/>
              <w:rPr>
                <w:sz w:val="8"/>
                <w:szCs w:val="14"/>
              </w:rPr>
            </w:pPr>
          </w:p>
        </w:tc>
        <w:tc>
          <w:tcPr>
            <w:tcW w:w="564" w:type="pct"/>
            <w:gridSpan w:val="2"/>
            <w:vMerge/>
            <w:vAlign w:val="center"/>
          </w:tcPr>
          <w:p w:rsidR="006B70A6" w:rsidRPr="001C0105" w:rsidRDefault="006B70A6" w:rsidP="006B70A6">
            <w:pPr>
              <w:suppressAutoHyphens/>
              <w:jc w:val="center"/>
              <w:rPr>
                <w:sz w:val="8"/>
                <w:szCs w:val="14"/>
              </w:rPr>
            </w:pPr>
          </w:p>
        </w:tc>
        <w:tc>
          <w:tcPr>
            <w:tcW w:w="480" w:type="pct"/>
            <w:vMerge/>
            <w:vAlign w:val="center"/>
          </w:tcPr>
          <w:p w:rsidR="006B70A6" w:rsidRPr="001C0105" w:rsidRDefault="006B70A6" w:rsidP="006B70A6">
            <w:pPr>
              <w:suppressAutoHyphens/>
              <w:jc w:val="center"/>
              <w:rPr>
                <w:sz w:val="8"/>
                <w:szCs w:val="14"/>
              </w:rPr>
            </w:pPr>
          </w:p>
        </w:tc>
        <w:tc>
          <w:tcPr>
            <w:tcW w:w="387" w:type="pct"/>
          </w:tcPr>
          <w:p w:rsidR="006B70A6" w:rsidRPr="001C0105" w:rsidRDefault="006B70A6" w:rsidP="006B70A6">
            <w:pPr>
              <w:rPr>
                <w:sz w:val="8"/>
                <w:szCs w:val="14"/>
              </w:rPr>
            </w:pPr>
            <w:r w:rsidRPr="001C0105">
              <w:rPr>
                <w:sz w:val="8"/>
                <w:szCs w:val="14"/>
              </w:rPr>
              <w:t>-</w:t>
            </w: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68"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Merge/>
            <w:vAlign w:val="center"/>
          </w:tcPr>
          <w:p w:rsidR="006B70A6" w:rsidRPr="001C0105" w:rsidRDefault="006B70A6" w:rsidP="006B70A6">
            <w:pPr>
              <w:suppressAutoHyphens/>
              <w:jc w:val="center"/>
              <w:rPr>
                <w:sz w:val="8"/>
                <w:szCs w:val="14"/>
              </w:rPr>
            </w:pPr>
          </w:p>
        </w:tc>
        <w:tc>
          <w:tcPr>
            <w:tcW w:w="588" w:type="pct"/>
            <w:vMerge/>
            <w:vAlign w:val="center"/>
          </w:tcPr>
          <w:p w:rsidR="006B70A6" w:rsidRPr="001C0105" w:rsidRDefault="006B70A6" w:rsidP="006B70A6">
            <w:pPr>
              <w:suppressAutoHyphens/>
              <w:rPr>
                <w:sz w:val="8"/>
                <w:szCs w:val="14"/>
              </w:rPr>
            </w:pPr>
          </w:p>
        </w:tc>
        <w:tc>
          <w:tcPr>
            <w:tcW w:w="495" w:type="pct"/>
            <w:vAlign w:val="center"/>
          </w:tcPr>
          <w:p w:rsidR="006B70A6" w:rsidRPr="001C0105" w:rsidRDefault="006B70A6" w:rsidP="006B70A6">
            <w:pPr>
              <w:suppressAutoHyphens/>
              <w:rPr>
                <w:sz w:val="8"/>
                <w:szCs w:val="14"/>
              </w:rPr>
            </w:pPr>
            <w:r w:rsidRPr="001C0105">
              <w:rPr>
                <w:sz w:val="8"/>
                <w:szCs w:val="14"/>
              </w:rPr>
              <w:t>МБУ «Солецкое городское хозяйство»</w:t>
            </w:r>
          </w:p>
        </w:tc>
        <w:tc>
          <w:tcPr>
            <w:tcW w:w="392" w:type="pct"/>
            <w:vAlign w:val="center"/>
          </w:tcPr>
          <w:p w:rsidR="006B70A6" w:rsidRPr="001C0105" w:rsidRDefault="006B70A6" w:rsidP="006B70A6">
            <w:pPr>
              <w:suppressAutoHyphens/>
              <w:jc w:val="center"/>
              <w:rPr>
                <w:sz w:val="8"/>
                <w:szCs w:val="14"/>
              </w:rPr>
            </w:pPr>
          </w:p>
        </w:tc>
        <w:tc>
          <w:tcPr>
            <w:tcW w:w="564" w:type="pct"/>
            <w:gridSpan w:val="2"/>
            <w:vAlign w:val="center"/>
          </w:tcPr>
          <w:p w:rsidR="006B70A6" w:rsidRPr="001C0105" w:rsidRDefault="006B70A6" w:rsidP="006B70A6">
            <w:pPr>
              <w:suppressAutoHyphens/>
              <w:jc w:val="center"/>
              <w:rPr>
                <w:sz w:val="8"/>
                <w:szCs w:val="14"/>
              </w:rPr>
            </w:pPr>
          </w:p>
        </w:tc>
        <w:tc>
          <w:tcPr>
            <w:tcW w:w="480" w:type="pct"/>
            <w:vAlign w:val="center"/>
          </w:tcPr>
          <w:p w:rsidR="006B70A6" w:rsidRPr="001C0105" w:rsidRDefault="006B70A6" w:rsidP="006B70A6">
            <w:pPr>
              <w:suppressAutoHyphens/>
              <w:jc w:val="center"/>
              <w:rPr>
                <w:sz w:val="8"/>
                <w:szCs w:val="14"/>
              </w:rPr>
            </w:pPr>
          </w:p>
        </w:tc>
        <w:tc>
          <w:tcPr>
            <w:tcW w:w="387" w:type="pct"/>
          </w:tcPr>
          <w:p w:rsidR="006B70A6" w:rsidRPr="001C0105" w:rsidRDefault="006B70A6" w:rsidP="006B70A6">
            <w:pPr>
              <w:rPr>
                <w:sz w:val="8"/>
                <w:szCs w:val="14"/>
              </w:rPr>
            </w:pPr>
            <w:r w:rsidRPr="001C0105">
              <w:rPr>
                <w:sz w:val="8"/>
                <w:szCs w:val="14"/>
              </w:rPr>
              <w:t>-</w:t>
            </w:r>
          </w:p>
        </w:tc>
        <w:tc>
          <w:tcPr>
            <w:tcW w:w="387" w:type="pct"/>
          </w:tcPr>
          <w:p w:rsidR="006B70A6" w:rsidRPr="001C0105" w:rsidRDefault="006B70A6" w:rsidP="006B70A6">
            <w:pPr>
              <w:suppressAutoHyphens/>
              <w:jc w:val="center"/>
              <w:rPr>
                <w:sz w:val="8"/>
                <w:szCs w:val="14"/>
              </w:rPr>
            </w:pPr>
            <w:r w:rsidRPr="001C0105">
              <w:rPr>
                <w:sz w:val="8"/>
                <w:szCs w:val="14"/>
              </w:rPr>
              <w:t>50,00000</w:t>
            </w:r>
          </w:p>
        </w:tc>
        <w:tc>
          <w:tcPr>
            <w:tcW w:w="368" w:type="pct"/>
          </w:tcPr>
          <w:p w:rsidR="006B70A6" w:rsidRPr="001C0105" w:rsidRDefault="006B70A6" w:rsidP="006B70A6">
            <w:pPr>
              <w:suppressAutoHyphens/>
              <w:jc w:val="center"/>
              <w:rPr>
                <w:sz w:val="8"/>
                <w:szCs w:val="14"/>
              </w:rPr>
            </w:pPr>
            <w:r w:rsidRPr="001C0105">
              <w:rPr>
                <w:sz w:val="8"/>
                <w:szCs w:val="14"/>
              </w:rPr>
              <w:t>30,00000</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Align w:val="center"/>
          </w:tcPr>
          <w:p w:rsidR="006B70A6" w:rsidRPr="001C0105" w:rsidRDefault="006B70A6" w:rsidP="006B70A6">
            <w:pPr>
              <w:suppressAutoHyphens/>
              <w:jc w:val="center"/>
              <w:rPr>
                <w:sz w:val="8"/>
                <w:szCs w:val="14"/>
              </w:rPr>
            </w:pPr>
            <w:r w:rsidRPr="001C0105">
              <w:rPr>
                <w:sz w:val="8"/>
                <w:szCs w:val="14"/>
              </w:rPr>
              <w:t>2.</w:t>
            </w:r>
          </w:p>
        </w:tc>
        <w:tc>
          <w:tcPr>
            <w:tcW w:w="4417" w:type="pct"/>
            <w:gridSpan w:val="12"/>
            <w:vAlign w:val="center"/>
          </w:tcPr>
          <w:p w:rsidR="006B70A6" w:rsidRPr="001C0105" w:rsidRDefault="006B70A6" w:rsidP="006B70A6">
            <w:pPr>
              <w:suppressAutoHyphens/>
              <w:jc w:val="center"/>
              <w:rPr>
                <w:b/>
                <w:sz w:val="8"/>
                <w:szCs w:val="14"/>
              </w:rPr>
            </w:pPr>
            <w:r w:rsidRPr="001C0105">
              <w:rPr>
                <w:b/>
                <w:sz w:val="8"/>
                <w:szCs w:val="14"/>
              </w:rPr>
              <w:t xml:space="preserve">Задача 2. </w:t>
            </w:r>
            <w:r w:rsidRPr="001C0105">
              <w:rPr>
                <w:b/>
                <w:bCs/>
                <w:sz w:val="8"/>
                <w:szCs w:val="14"/>
              </w:rPr>
              <w:t xml:space="preserve"> Организация доступа к информации в сфере обращения с отходами</w:t>
            </w:r>
          </w:p>
        </w:tc>
      </w:tr>
      <w:tr w:rsidR="001C0105" w:rsidRPr="001C0105" w:rsidTr="006B70A6">
        <w:trPr>
          <w:cantSplit/>
          <w:trHeight w:val="20"/>
        </w:trPr>
        <w:tc>
          <w:tcPr>
            <w:tcW w:w="583" w:type="pct"/>
            <w:vAlign w:val="center"/>
          </w:tcPr>
          <w:p w:rsidR="006B70A6" w:rsidRPr="001C0105" w:rsidRDefault="006B70A6" w:rsidP="006B70A6">
            <w:pPr>
              <w:suppressAutoHyphens/>
              <w:jc w:val="center"/>
              <w:rPr>
                <w:sz w:val="8"/>
                <w:szCs w:val="14"/>
              </w:rPr>
            </w:pPr>
            <w:r w:rsidRPr="001C0105">
              <w:rPr>
                <w:sz w:val="8"/>
                <w:szCs w:val="14"/>
              </w:rPr>
              <w:t>2.1.</w:t>
            </w:r>
          </w:p>
        </w:tc>
        <w:tc>
          <w:tcPr>
            <w:tcW w:w="588" w:type="pct"/>
          </w:tcPr>
          <w:p w:rsidR="006B70A6" w:rsidRPr="001C0105" w:rsidRDefault="006B70A6" w:rsidP="006B70A6">
            <w:pPr>
              <w:rPr>
                <w:sz w:val="8"/>
                <w:szCs w:val="14"/>
                <w:lang w:val="x-none"/>
              </w:rPr>
            </w:pPr>
            <w:r w:rsidRPr="001C0105">
              <w:rPr>
                <w:bCs/>
                <w:sz w:val="8"/>
                <w:szCs w:val="14"/>
                <w:lang w:val="x-none"/>
              </w:rPr>
              <w:t xml:space="preserve"> Информационное просвещение населения о состоянии окружающей среды и об организации деятельности в области обращения с отходами, (ед.)</w:t>
            </w:r>
          </w:p>
        </w:tc>
        <w:tc>
          <w:tcPr>
            <w:tcW w:w="495" w:type="pct"/>
            <w:vAlign w:val="center"/>
          </w:tcPr>
          <w:p w:rsidR="006B70A6" w:rsidRPr="001C0105" w:rsidRDefault="006B70A6" w:rsidP="006B70A6">
            <w:pPr>
              <w:suppressAutoHyphens/>
              <w:rPr>
                <w:sz w:val="8"/>
                <w:szCs w:val="14"/>
              </w:rPr>
            </w:pPr>
            <w:r w:rsidRPr="001C0105">
              <w:rPr>
                <w:sz w:val="8"/>
                <w:szCs w:val="14"/>
              </w:rPr>
              <w:t>Комитет, Выбитский территориальный отдел, Горский территориальный отдел, Дубровский территориальный отдел</w:t>
            </w:r>
          </w:p>
        </w:tc>
        <w:tc>
          <w:tcPr>
            <w:tcW w:w="392" w:type="pct"/>
            <w:vAlign w:val="center"/>
          </w:tcPr>
          <w:p w:rsidR="006B70A6" w:rsidRPr="001C0105" w:rsidRDefault="006B70A6" w:rsidP="006B70A6">
            <w:pPr>
              <w:suppressAutoHyphens/>
              <w:jc w:val="center"/>
              <w:rPr>
                <w:sz w:val="8"/>
                <w:szCs w:val="14"/>
              </w:rPr>
            </w:pPr>
            <w:r w:rsidRPr="001C0105">
              <w:rPr>
                <w:sz w:val="8"/>
                <w:szCs w:val="14"/>
              </w:rPr>
              <w:t>2021-2026 годы</w:t>
            </w:r>
          </w:p>
        </w:tc>
        <w:tc>
          <w:tcPr>
            <w:tcW w:w="564" w:type="pct"/>
            <w:gridSpan w:val="2"/>
            <w:vAlign w:val="center"/>
          </w:tcPr>
          <w:p w:rsidR="006B70A6" w:rsidRPr="001C0105" w:rsidRDefault="006B70A6" w:rsidP="006B70A6">
            <w:pPr>
              <w:suppressAutoHyphens/>
              <w:jc w:val="center"/>
              <w:rPr>
                <w:sz w:val="8"/>
                <w:szCs w:val="14"/>
              </w:rPr>
            </w:pPr>
            <w:r w:rsidRPr="001C0105">
              <w:rPr>
                <w:sz w:val="8"/>
                <w:szCs w:val="14"/>
              </w:rPr>
              <w:t>1.2.1.</w:t>
            </w:r>
          </w:p>
        </w:tc>
        <w:tc>
          <w:tcPr>
            <w:tcW w:w="480" w:type="pct"/>
            <w:vAlign w:val="center"/>
          </w:tcPr>
          <w:p w:rsidR="006B70A6" w:rsidRPr="001C0105" w:rsidRDefault="006B70A6" w:rsidP="006B70A6">
            <w:pPr>
              <w:suppressAutoHyphens/>
              <w:jc w:val="center"/>
              <w:rPr>
                <w:sz w:val="8"/>
                <w:szCs w:val="14"/>
              </w:rPr>
            </w:pPr>
            <w:r w:rsidRPr="001C0105">
              <w:rPr>
                <w:sz w:val="8"/>
                <w:szCs w:val="14"/>
              </w:rPr>
              <w:t>-</w:t>
            </w: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68"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p w:rsidR="006B70A6" w:rsidRPr="001C0105" w:rsidRDefault="006B70A6" w:rsidP="006B70A6">
            <w:pPr>
              <w:suppressAutoHyphens/>
              <w:jc w:val="center"/>
              <w:rPr>
                <w:sz w:val="8"/>
                <w:szCs w:val="14"/>
              </w:rPr>
            </w:pPr>
          </w:p>
        </w:tc>
      </w:tr>
      <w:tr w:rsidR="001C0105" w:rsidRPr="001C0105" w:rsidTr="006B70A6">
        <w:trPr>
          <w:cantSplit/>
          <w:trHeight w:val="20"/>
        </w:trPr>
        <w:tc>
          <w:tcPr>
            <w:tcW w:w="583" w:type="pct"/>
            <w:vAlign w:val="center"/>
          </w:tcPr>
          <w:p w:rsidR="006B70A6" w:rsidRPr="001C0105" w:rsidRDefault="006B70A6" w:rsidP="006B70A6">
            <w:pPr>
              <w:suppressAutoHyphens/>
              <w:rPr>
                <w:sz w:val="8"/>
                <w:szCs w:val="14"/>
              </w:rPr>
            </w:pPr>
            <w:r w:rsidRPr="001C0105">
              <w:rPr>
                <w:sz w:val="8"/>
                <w:szCs w:val="14"/>
              </w:rPr>
              <w:t>2.2.</w:t>
            </w:r>
          </w:p>
        </w:tc>
        <w:tc>
          <w:tcPr>
            <w:tcW w:w="588" w:type="pct"/>
          </w:tcPr>
          <w:p w:rsidR="006B70A6" w:rsidRPr="001C0105" w:rsidRDefault="006B70A6" w:rsidP="006B70A6">
            <w:pPr>
              <w:rPr>
                <w:bCs/>
                <w:sz w:val="8"/>
                <w:szCs w:val="14"/>
                <w:lang w:val="x-none"/>
              </w:rPr>
            </w:pPr>
            <w:r w:rsidRPr="001C0105">
              <w:rPr>
                <w:bCs/>
                <w:sz w:val="8"/>
                <w:szCs w:val="14"/>
                <w:lang w:val="x-none"/>
              </w:rPr>
              <w:t>Проведение в образовательных учреждениях, учреждениях культуры мероприятий по охране окружающей среды и экологической безопасности, (ед.)</w:t>
            </w:r>
          </w:p>
        </w:tc>
        <w:tc>
          <w:tcPr>
            <w:tcW w:w="495" w:type="pct"/>
            <w:vAlign w:val="center"/>
          </w:tcPr>
          <w:p w:rsidR="006B70A6" w:rsidRPr="001C0105" w:rsidRDefault="006B70A6" w:rsidP="006B70A6">
            <w:pPr>
              <w:suppressAutoHyphens/>
              <w:rPr>
                <w:sz w:val="8"/>
                <w:szCs w:val="14"/>
              </w:rPr>
            </w:pPr>
            <w:r w:rsidRPr="001C0105">
              <w:rPr>
                <w:sz w:val="8"/>
                <w:szCs w:val="14"/>
              </w:rPr>
              <w:t>Комитет образования, комитет культуры</w:t>
            </w:r>
          </w:p>
        </w:tc>
        <w:tc>
          <w:tcPr>
            <w:tcW w:w="392" w:type="pct"/>
            <w:vAlign w:val="center"/>
          </w:tcPr>
          <w:p w:rsidR="006B70A6" w:rsidRPr="001C0105" w:rsidRDefault="006B70A6" w:rsidP="006B70A6">
            <w:pPr>
              <w:suppressAutoHyphens/>
              <w:jc w:val="center"/>
              <w:rPr>
                <w:sz w:val="8"/>
                <w:szCs w:val="14"/>
              </w:rPr>
            </w:pPr>
            <w:r w:rsidRPr="001C0105">
              <w:rPr>
                <w:sz w:val="8"/>
                <w:szCs w:val="14"/>
              </w:rPr>
              <w:t>2021-2026 годы</w:t>
            </w:r>
          </w:p>
        </w:tc>
        <w:tc>
          <w:tcPr>
            <w:tcW w:w="564" w:type="pct"/>
            <w:gridSpan w:val="2"/>
            <w:vAlign w:val="center"/>
          </w:tcPr>
          <w:p w:rsidR="006B70A6" w:rsidRPr="001C0105" w:rsidRDefault="006B70A6" w:rsidP="006B70A6">
            <w:pPr>
              <w:suppressAutoHyphens/>
              <w:jc w:val="center"/>
              <w:rPr>
                <w:sz w:val="8"/>
                <w:szCs w:val="14"/>
              </w:rPr>
            </w:pPr>
            <w:r w:rsidRPr="001C0105">
              <w:rPr>
                <w:sz w:val="8"/>
                <w:szCs w:val="14"/>
              </w:rPr>
              <w:t>1.2.2</w:t>
            </w:r>
          </w:p>
        </w:tc>
        <w:tc>
          <w:tcPr>
            <w:tcW w:w="480" w:type="pct"/>
            <w:vAlign w:val="center"/>
          </w:tcPr>
          <w:p w:rsidR="006B70A6" w:rsidRPr="001C0105" w:rsidRDefault="006B70A6" w:rsidP="006B70A6">
            <w:pPr>
              <w:suppressAutoHyphens/>
              <w:jc w:val="center"/>
              <w:rPr>
                <w:sz w:val="8"/>
                <w:szCs w:val="14"/>
              </w:rPr>
            </w:pPr>
            <w:r w:rsidRPr="001C0105">
              <w:rPr>
                <w:sz w:val="8"/>
                <w:szCs w:val="14"/>
              </w:rPr>
              <w:t>-</w:t>
            </w: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68"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Align w:val="center"/>
          </w:tcPr>
          <w:p w:rsidR="006B70A6" w:rsidRPr="001C0105" w:rsidRDefault="006B70A6" w:rsidP="006B70A6">
            <w:pPr>
              <w:suppressAutoHyphens/>
              <w:rPr>
                <w:sz w:val="8"/>
                <w:szCs w:val="14"/>
              </w:rPr>
            </w:pPr>
            <w:r w:rsidRPr="001C0105">
              <w:rPr>
                <w:sz w:val="8"/>
                <w:szCs w:val="14"/>
              </w:rPr>
              <w:t>3</w:t>
            </w:r>
          </w:p>
        </w:tc>
        <w:tc>
          <w:tcPr>
            <w:tcW w:w="4417" w:type="pct"/>
            <w:gridSpan w:val="12"/>
          </w:tcPr>
          <w:p w:rsidR="006B70A6" w:rsidRPr="001C0105" w:rsidRDefault="006B70A6" w:rsidP="006B70A6">
            <w:pPr>
              <w:widowControl w:val="0"/>
              <w:rPr>
                <w:b/>
                <w:bCs/>
                <w:sz w:val="8"/>
                <w:szCs w:val="14"/>
              </w:rPr>
            </w:pPr>
            <w:r w:rsidRPr="001C0105">
              <w:rPr>
                <w:b/>
                <w:bCs/>
                <w:sz w:val="8"/>
                <w:szCs w:val="14"/>
              </w:rPr>
              <w:t>Задача 3. Противодействие возникновению мест несанкционированного размещению отходов на территории муниципального округа</w:t>
            </w:r>
          </w:p>
        </w:tc>
      </w:tr>
      <w:tr w:rsidR="001C0105" w:rsidRPr="001C0105" w:rsidTr="006B70A6">
        <w:trPr>
          <w:cantSplit/>
          <w:trHeight w:val="20"/>
        </w:trPr>
        <w:tc>
          <w:tcPr>
            <w:tcW w:w="583" w:type="pct"/>
            <w:vAlign w:val="center"/>
          </w:tcPr>
          <w:p w:rsidR="006B70A6" w:rsidRPr="001C0105" w:rsidRDefault="006B70A6" w:rsidP="006B70A6">
            <w:pPr>
              <w:suppressAutoHyphens/>
              <w:jc w:val="center"/>
              <w:rPr>
                <w:sz w:val="8"/>
                <w:szCs w:val="14"/>
              </w:rPr>
            </w:pPr>
            <w:r w:rsidRPr="001C0105">
              <w:rPr>
                <w:sz w:val="8"/>
                <w:szCs w:val="14"/>
              </w:rPr>
              <w:t>3.1.</w:t>
            </w:r>
          </w:p>
        </w:tc>
        <w:tc>
          <w:tcPr>
            <w:tcW w:w="588" w:type="pct"/>
          </w:tcPr>
          <w:p w:rsidR="006B70A6" w:rsidRPr="001C0105" w:rsidRDefault="006B70A6" w:rsidP="006B70A6">
            <w:pPr>
              <w:rPr>
                <w:bCs/>
                <w:sz w:val="8"/>
                <w:szCs w:val="14"/>
                <w:lang w:val="x-none"/>
              </w:rPr>
            </w:pPr>
            <w:r w:rsidRPr="001C0105">
              <w:rPr>
                <w:bCs/>
                <w:sz w:val="8"/>
                <w:szCs w:val="14"/>
                <w:lang w:val="x-none"/>
              </w:rPr>
              <w:t>Увеличение доли ликвидированных мест несанкционированного размещения отходов по отношению к выявленным, (%)</w:t>
            </w:r>
          </w:p>
        </w:tc>
        <w:tc>
          <w:tcPr>
            <w:tcW w:w="495" w:type="pct"/>
            <w:vAlign w:val="center"/>
          </w:tcPr>
          <w:p w:rsidR="006B70A6" w:rsidRPr="001C0105" w:rsidRDefault="006B70A6" w:rsidP="006B70A6">
            <w:pPr>
              <w:suppressAutoHyphens/>
              <w:rPr>
                <w:sz w:val="8"/>
                <w:szCs w:val="14"/>
              </w:rPr>
            </w:pPr>
            <w:r w:rsidRPr="001C0105">
              <w:rPr>
                <w:sz w:val="8"/>
                <w:szCs w:val="14"/>
              </w:rPr>
              <w:t>Комитет</w:t>
            </w:r>
          </w:p>
        </w:tc>
        <w:tc>
          <w:tcPr>
            <w:tcW w:w="392" w:type="pct"/>
            <w:vAlign w:val="center"/>
          </w:tcPr>
          <w:p w:rsidR="006B70A6" w:rsidRPr="001C0105" w:rsidRDefault="006B70A6" w:rsidP="006B70A6">
            <w:pPr>
              <w:suppressAutoHyphens/>
              <w:jc w:val="center"/>
              <w:rPr>
                <w:sz w:val="8"/>
                <w:szCs w:val="14"/>
              </w:rPr>
            </w:pPr>
            <w:r w:rsidRPr="001C0105">
              <w:rPr>
                <w:sz w:val="8"/>
                <w:szCs w:val="14"/>
              </w:rPr>
              <w:t>2021-2026годы</w:t>
            </w:r>
          </w:p>
        </w:tc>
        <w:tc>
          <w:tcPr>
            <w:tcW w:w="564" w:type="pct"/>
            <w:gridSpan w:val="2"/>
            <w:vAlign w:val="center"/>
          </w:tcPr>
          <w:p w:rsidR="006B70A6" w:rsidRPr="001C0105" w:rsidRDefault="006B70A6" w:rsidP="006B70A6">
            <w:pPr>
              <w:suppressAutoHyphens/>
              <w:jc w:val="center"/>
              <w:rPr>
                <w:sz w:val="8"/>
                <w:szCs w:val="14"/>
              </w:rPr>
            </w:pPr>
            <w:r w:rsidRPr="001C0105">
              <w:rPr>
                <w:sz w:val="8"/>
                <w:szCs w:val="14"/>
              </w:rPr>
              <w:t>1.3.1</w:t>
            </w:r>
          </w:p>
        </w:tc>
        <w:tc>
          <w:tcPr>
            <w:tcW w:w="480" w:type="pct"/>
            <w:vAlign w:val="center"/>
          </w:tcPr>
          <w:p w:rsidR="006B70A6" w:rsidRPr="001C0105" w:rsidRDefault="006B70A6" w:rsidP="006B70A6">
            <w:pPr>
              <w:suppressAutoHyphens/>
              <w:jc w:val="center"/>
              <w:rPr>
                <w:sz w:val="8"/>
                <w:szCs w:val="14"/>
              </w:rPr>
            </w:pPr>
            <w:r w:rsidRPr="001C0105">
              <w:rPr>
                <w:sz w:val="8"/>
                <w:szCs w:val="14"/>
              </w:rPr>
              <w:t>-</w:t>
            </w:r>
          </w:p>
        </w:tc>
        <w:tc>
          <w:tcPr>
            <w:tcW w:w="387" w:type="pct"/>
            <w:textDirection w:val="btLr"/>
          </w:tcPr>
          <w:p w:rsidR="006B70A6" w:rsidRPr="001C0105" w:rsidRDefault="006B70A6" w:rsidP="006B70A6">
            <w:pPr>
              <w:suppressAutoHyphens/>
              <w:jc w:val="center"/>
              <w:rPr>
                <w:sz w:val="8"/>
                <w:szCs w:val="14"/>
              </w:rPr>
            </w:pPr>
            <w:r w:rsidRPr="001C0105">
              <w:rPr>
                <w:sz w:val="8"/>
                <w:szCs w:val="14"/>
              </w:rPr>
              <w:t>-</w:t>
            </w:r>
          </w:p>
        </w:tc>
        <w:tc>
          <w:tcPr>
            <w:tcW w:w="387" w:type="pct"/>
            <w:textDirection w:val="btLr"/>
          </w:tcPr>
          <w:p w:rsidR="006B70A6" w:rsidRPr="001C0105" w:rsidRDefault="006B70A6" w:rsidP="006B70A6">
            <w:pPr>
              <w:suppressAutoHyphens/>
              <w:jc w:val="center"/>
              <w:rPr>
                <w:sz w:val="8"/>
                <w:szCs w:val="14"/>
              </w:rPr>
            </w:pPr>
            <w:r w:rsidRPr="001C0105">
              <w:rPr>
                <w:sz w:val="8"/>
                <w:szCs w:val="14"/>
              </w:rPr>
              <w:t>-</w:t>
            </w:r>
          </w:p>
        </w:tc>
        <w:tc>
          <w:tcPr>
            <w:tcW w:w="368" w:type="pct"/>
            <w:textDirection w:val="btLr"/>
          </w:tcPr>
          <w:p w:rsidR="006B70A6" w:rsidRPr="001C0105" w:rsidRDefault="006B70A6" w:rsidP="006B70A6">
            <w:pPr>
              <w:suppressAutoHyphens/>
              <w:jc w:val="center"/>
              <w:rPr>
                <w:sz w:val="8"/>
                <w:szCs w:val="14"/>
              </w:rPr>
            </w:pPr>
            <w:r w:rsidRPr="001C0105">
              <w:rPr>
                <w:sz w:val="8"/>
                <w:szCs w:val="14"/>
              </w:rPr>
              <w:t>-</w:t>
            </w:r>
          </w:p>
        </w:tc>
        <w:tc>
          <w:tcPr>
            <w:tcW w:w="252" w:type="pct"/>
            <w:textDirection w:val="btLr"/>
          </w:tcPr>
          <w:p w:rsidR="006B70A6" w:rsidRPr="001C0105" w:rsidRDefault="006B70A6" w:rsidP="006B70A6">
            <w:pPr>
              <w:suppressAutoHyphens/>
              <w:jc w:val="center"/>
              <w:rPr>
                <w:sz w:val="8"/>
                <w:szCs w:val="14"/>
              </w:rPr>
            </w:pPr>
            <w:r w:rsidRPr="001C0105">
              <w:rPr>
                <w:sz w:val="8"/>
                <w:szCs w:val="14"/>
              </w:rPr>
              <w:t>-</w:t>
            </w:r>
          </w:p>
        </w:tc>
        <w:tc>
          <w:tcPr>
            <w:tcW w:w="252" w:type="pct"/>
            <w:textDirection w:val="btLr"/>
          </w:tcPr>
          <w:p w:rsidR="006B70A6" w:rsidRPr="001C0105" w:rsidRDefault="006B70A6" w:rsidP="006B70A6">
            <w:pPr>
              <w:suppressAutoHyphens/>
              <w:jc w:val="center"/>
              <w:rPr>
                <w:sz w:val="8"/>
                <w:szCs w:val="14"/>
              </w:rPr>
            </w:pPr>
            <w:r w:rsidRPr="001C0105">
              <w:rPr>
                <w:sz w:val="8"/>
                <w:szCs w:val="14"/>
              </w:rPr>
              <w:t>-</w:t>
            </w:r>
          </w:p>
        </w:tc>
        <w:tc>
          <w:tcPr>
            <w:tcW w:w="252" w:type="pct"/>
            <w:textDirection w:val="btLr"/>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Align w:val="center"/>
          </w:tcPr>
          <w:p w:rsidR="006B70A6" w:rsidRPr="001C0105" w:rsidRDefault="006B70A6" w:rsidP="006B70A6">
            <w:pPr>
              <w:suppressAutoHyphens/>
              <w:jc w:val="center"/>
              <w:rPr>
                <w:sz w:val="8"/>
                <w:szCs w:val="14"/>
              </w:rPr>
            </w:pPr>
            <w:r w:rsidRPr="001C0105">
              <w:rPr>
                <w:sz w:val="8"/>
                <w:szCs w:val="14"/>
              </w:rPr>
              <w:t>3.2.</w:t>
            </w:r>
          </w:p>
        </w:tc>
        <w:tc>
          <w:tcPr>
            <w:tcW w:w="588" w:type="pct"/>
          </w:tcPr>
          <w:p w:rsidR="006B70A6" w:rsidRPr="001C0105" w:rsidRDefault="006B70A6" w:rsidP="006B70A6">
            <w:pPr>
              <w:rPr>
                <w:bCs/>
                <w:sz w:val="8"/>
                <w:szCs w:val="14"/>
                <w:lang w:val="x-none"/>
              </w:rPr>
            </w:pPr>
            <w:r w:rsidRPr="001C0105">
              <w:rPr>
                <w:bCs/>
                <w:sz w:val="8"/>
                <w:szCs w:val="14"/>
                <w:lang w:val="x-none"/>
              </w:rPr>
              <w:t>Направление уведомлений региональному оператору по обращению с твердыми коммунальными отходами о несанкционированных местах размещения отходов (%)</w:t>
            </w:r>
          </w:p>
        </w:tc>
        <w:tc>
          <w:tcPr>
            <w:tcW w:w="495" w:type="pct"/>
            <w:vAlign w:val="center"/>
          </w:tcPr>
          <w:p w:rsidR="006B70A6" w:rsidRPr="001C0105" w:rsidRDefault="006B70A6" w:rsidP="006B70A6">
            <w:pPr>
              <w:suppressAutoHyphens/>
              <w:rPr>
                <w:sz w:val="8"/>
                <w:szCs w:val="14"/>
              </w:rPr>
            </w:pPr>
            <w:r w:rsidRPr="001C0105">
              <w:rPr>
                <w:sz w:val="8"/>
                <w:szCs w:val="14"/>
              </w:rPr>
              <w:t>Комитет, Выбитский территориальный отдел, Горский территориальный отдел, Дубровский территориальный отдел</w:t>
            </w:r>
          </w:p>
        </w:tc>
        <w:tc>
          <w:tcPr>
            <w:tcW w:w="392" w:type="pct"/>
            <w:vAlign w:val="center"/>
          </w:tcPr>
          <w:p w:rsidR="006B70A6" w:rsidRPr="001C0105" w:rsidRDefault="006B70A6" w:rsidP="006B70A6">
            <w:pPr>
              <w:suppressAutoHyphens/>
              <w:jc w:val="center"/>
              <w:rPr>
                <w:sz w:val="8"/>
                <w:szCs w:val="14"/>
              </w:rPr>
            </w:pPr>
            <w:r w:rsidRPr="001C0105">
              <w:rPr>
                <w:sz w:val="8"/>
                <w:szCs w:val="14"/>
              </w:rPr>
              <w:t>2021-2026 годы</w:t>
            </w:r>
          </w:p>
        </w:tc>
        <w:tc>
          <w:tcPr>
            <w:tcW w:w="564" w:type="pct"/>
            <w:gridSpan w:val="2"/>
            <w:vAlign w:val="center"/>
          </w:tcPr>
          <w:p w:rsidR="006B70A6" w:rsidRPr="001C0105" w:rsidRDefault="006B70A6" w:rsidP="006B70A6">
            <w:pPr>
              <w:suppressAutoHyphens/>
              <w:jc w:val="center"/>
              <w:rPr>
                <w:sz w:val="8"/>
                <w:szCs w:val="14"/>
              </w:rPr>
            </w:pPr>
            <w:r w:rsidRPr="001C0105">
              <w:rPr>
                <w:sz w:val="8"/>
                <w:szCs w:val="14"/>
              </w:rPr>
              <w:t>1.3.2.</w:t>
            </w:r>
          </w:p>
        </w:tc>
        <w:tc>
          <w:tcPr>
            <w:tcW w:w="480" w:type="pct"/>
            <w:vAlign w:val="center"/>
          </w:tcPr>
          <w:p w:rsidR="006B70A6" w:rsidRPr="001C0105" w:rsidRDefault="006B70A6" w:rsidP="006B70A6">
            <w:pPr>
              <w:suppressAutoHyphens/>
              <w:jc w:val="center"/>
              <w:rPr>
                <w:sz w:val="8"/>
                <w:szCs w:val="14"/>
              </w:rPr>
            </w:pPr>
            <w:r w:rsidRPr="001C0105">
              <w:rPr>
                <w:sz w:val="8"/>
                <w:szCs w:val="14"/>
              </w:rPr>
              <w:t>-</w:t>
            </w:r>
          </w:p>
        </w:tc>
        <w:tc>
          <w:tcPr>
            <w:tcW w:w="387" w:type="pct"/>
            <w:textDirection w:val="btLr"/>
          </w:tcPr>
          <w:p w:rsidR="006B70A6" w:rsidRPr="001C0105" w:rsidRDefault="006B70A6" w:rsidP="006B70A6">
            <w:pPr>
              <w:suppressAutoHyphens/>
              <w:jc w:val="center"/>
              <w:rPr>
                <w:sz w:val="8"/>
                <w:szCs w:val="14"/>
              </w:rPr>
            </w:pPr>
            <w:r w:rsidRPr="001C0105">
              <w:rPr>
                <w:sz w:val="8"/>
                <w:szCs w:val="14"/>
              </w:rPr>
              <w:t>-</w:t>
            </w:r>
          </w:p>
        </w:tc>
        <w:tc>
          <w:tcPr>
            <w:tcW w:w="387" w:type="pct"/>
            <w:textDirection w:val="btLr"/>
          </w:tcPr>
          <w:p w:rsidR="006B70A6" w:rsidRPr="001C0105" w:rsidRDefault="006B70A6" w:rsidP="006B70A6">
            <w:pPr>
              <w:suppressAutoHyphens/>
              <w:jc w:val="center"/>
              <w:rPr>
                <w:sz w:val="8"/>
                <w:szCs w:val="14"/>
              </w:rPr>
            </w:pPr>
            <w:r w:rsidRPr="001C0105">
              <w:rPr>
                <w:sz w:val="8"/>
                <w:szCs w:val="14"/>
              </w:rPr>
              <w:t>-</w:t>
            </w:r>
          </w:p>
        </w:tc>
        <w:tc>
          <w:tcPr>
            <w:tcW w:w="368" w:type="pct"/>
            <w:textDirection w:val="btLr"/>
          </w:tcPr>
          <w:p w:rsidR="006B70A6" w:rsidRPr="001C0105" w:rsidRDefault="006B70A6" w:rsidP="006B70A6">
            <w:pPr>
              <w:suppressAutoHyphens/>
              <w:jc w:val="center"/>
              <w:rPr>
                <w:sz w:val="8"/>
                <w:szCs w:val="14"/>
              </w:rPr>
            </w:pPr>
            <w:r w:rsidRPr="001C0105">
              <w:rPr>
                <w:sz w:val="8"/>
                <w:szCs w:val="14"/>
              </w:rPr>
              <w:t>-</w:t>
            </w:r>
          </w:p>
        </w:tc>
        <w:tc>
          <w:tcPr>
            <w:tcW w:w="252" w:type="pct"/>
            <w:textDirection w:val="btLr"/>
          </w:tcPr>
          <w:p w:rsidR="006B70A6" w:rsidRPr="001C0105" w:rsidRDefault="006B70A6" w:rsidP="006B70A6">
            <w:pPr>
              <w:suppressAutoHyphens/>
              <w:jc w:val="center"/>
              <w:rPr>
                <w:sz w:val="8"/>
                <w:szCs w:val="14"/>
              </w:rPr>
            </w:pPr>
            <w:r w:rsidRPr="001C0105">
              <w:rPr>
                <w:sz w:val="8"/>
                <w:szCs w:val="14"/>
              </w:rPr>
              <w:t>-</w:t>
            </w:r>
          </w:p>
        </w:tc>
        <w:tc>
          <w:tcPr>
            <w:tcW w:w="252" w:type="pct"/>
            <w:textDirection w:val="btLr"/>
          </w:tcPr>
          <w:p w:rsidR="006B70A6" w:rsidRPr="001C0105" w:rsidRDefault="006B70A6" w:rsidP="006B70A6">
            <w:pPr>
              <w:suppressAutoHyphens/>
              <w:jc w:val="center"/>
              <w:rPr>
                <w:sz w:val="8"/>
                <w:szCs w:val="14"/>
              </w:rPr>
            </w:pPr>
            <w:r w:rsidRPr="001C0105">
              <w:rPr>
                <w:sz w:val="8"/>
                <w:szCs w:val="14"/>
              </w:rPr>
              <w:t>-</w:t>
            </w:r>
          </w:p>
        </w:tc>
        <w:tc>
          <w:tcPr>
            <w:tcW w:w="252" w:type="pct"/>
            <w:textDirection w:val="btLr"/>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Align w:val="center"/>
          </w:tcPr>
          <w:p w:rsidR="006B70A6" w:rsidRPr="001C0105" w:rsidRDefault="006B70A6" w:rsidP="006B70A6">
            <w:pPr>
              <w:suppressAutoHyphens/>
              <w:jc w:val="center"/>
              <w:rPr>
                <w:sz w:val="8"/>
                <w:szCs w:val="14"/>
              </w:rPr>
            </w:pPr>
            <w:r w:rsidRPr="001C0105">
              <w:rPr>
                <w:sz w:val="8"/>
                <w:szCs w:val="14"/>
              </w:rPr>
              <w:t>3.3.</w:t>
            </w:r>
          </w:p>
        </w:tc>
        <w:tc>
          <w:tcPr>
            <w:tcW w:w="588" w:type="pct"/>
          </w:tcPr>
          <w:p w:rsidR="006B70A6" w:rsidRPr="001C0105" w:rsidRDefault="006B70A6" w:rsidP="006B70A6">
            <w:pPr>
              <w:rPr>
                <w:bCs/>
                <w:sz w:val="8"/>
                <w:szCs w:val="14"/>
                <w:lang w:val="x-none"/>
              </w:rPr>
            </w:pPr>
            <w:r w:rsidRPr="001C0105">
              <w:rPr>
                <w:bCs/>
                <w:sz w:val="8"/>
                <w:szCs w:val="14"/>
                <w:lang w:val="x-none"/>
              </w:rPr>
              <w:t>Информирование населения, об обязанности заключения договоров на оказание услуг по обращению с твердыми коммунальными отходами с региональным оператором по обращению с твердыми коммунальными отходами (кол-во)</w:t>
            </w:r>
          </w:p>
        </w:tc>
        <w:tc>
          <w:tcPr>
            <w:tcW w:w="495" w:type="pct"/>
            <w:vAlign w:val="center"/>
          </w:tcPr>
          <w:p w:rsidR="006B70A6" w:rsidRPr="001C0105" w:rsidRDefault="006B70A6" w:rsidP="006B70A6">
            <w:pPr>
              <w:suppressAutoHyphens/>
              <w:rPr>
                <w:sz w:val="8"/>
                <w:szCs w:val="14"/>
              </w:rPr>
            </w:pPr>
            <w:r w:rsidRPr="001C0105">
              <w:rPr>
                <w:sz w:val="8"/>
                <w:szCs w:val="14"/>
              </w:rPr>
              <w:t>Комитет, Выбитский территориальный отдел, Горский территориальный отдел, Дубровский территориальный отдел</w:t>
            </w:r>
          </w:p>
        </w:tc>
        <w:tc>
          <w:tcPr>
            <w:tcW w:w="392" w:type="pct"/>
            <w:vAlign w:val="center"/>
          </w:tcPr>
          <w:p w:rsidR="006B70A6" w:rsidRPr="001C0105" w:rsidRDefault="006B70A6" w:rsidP="006B70A6">
            <w:pPr>
              <w:suppressAutoHyphens/>
              <w:jc w:val="center"/>
              <w:rPr>
                <w:sz w:val="8"/>
                <w:szCs w:val="14"/>
              </w:rPr>
            </w:pPr>
            <w:r w:rsidRPr="001C0105">
              <w:rPr>
                <w:sz w:val="8"/>
                <w:szCs w:val="14"/>
              </w:rPr>
              <w:t>2021-2026 годы</w:t>
            </w:r>
          </w:p>
        </w:tc>
        <w:tc>
          <w:tcPr>
            <w:tcW w:w="564" w:type="pct"/>
            <w:gridSpan w:val="2"/>
            <w:vAlign w:val="center"/>
          </w:tcPr>
          <w:p w:rsidR="006B70A6" w:rsidRPr="001C0105" w:rsidRDefault="006B70A6" w:rsidP="006B70A6">
            <w:pPr>
              <w:suppressAutoHyphens/>
              <w:jc w:val="center"/>
              <w:rPr>
                <w:sz w:val="8"/>
                <w:szCs w:val="14"/>
              </w:rPr>
            </w:pPr>
            <w:r w:rsidRPr="001C0105">
              <w:rPr>
                <w:sz w:val="8"/>
                <w:szCs w:val="14"/>
              </w:rPr>
              <w:t>1.3.3.</w:t>
            </w:r>
          </w:p>
        </w:tc>
        <w:tc>
          <w:tcPr>
            <w:tcW w:w="480" w:type="pct"/>
            <w:vAlign w:val="center"/>
          </w:tcPr>
          <w:p w:rsidR="006B70A6" w:rsidRPr="001C0105" w:rsidRDefault="006B70A6" w:rsidP="006B70A6">
            <w:pPr>
              <w:suppressAutoHyphens/>
              <w:jc w:val="center"/>
              <w:rPr>
                <w:sz w:val="8"/>
                <w:szCs w:val="14"/>
              </w:rPr>
            </w:pPr>
            <w:r w:rsidRPr="001C0105">
              <w:rPr>
                <w:sz w:val="8"/>
                <w:szCs w:val="14"/>
              </w:rPr>
              <w:t>-</w:t>
            </w:r>
          </w:p>
        </w:tc>
        <w:tc>
          <w:tcPr>
            <w:tcW w:w="387" w:type="pct"/>
            <w:textDirection w:val="btLr"/>
          </w:tcPr>
          <w:p w:rsidR="006B70A6" w:rsidRPr="001C0105" w:rsidRDefault="006B70A6" w:rsidP="006B70A6">
            <w:pPr>
              <w:suppressAutoHyphens/>
              <w:jc w:val="center"/>
              <w:rPr>
                <w:sz w:val="8"/>
                <w:szCs w:val="14"/>
              </w:rPr>
            </w:pPr>
            <w:r w:rsidRPr="001C0105">
              <w:rPr>
                <w:sz w:val="8"/>
                <w:szCs w:val="14"/>
              </w:rPr>
              <w:t>-</w:t>
            </w:r>
          </w:p>
        </w:tc>
        <w:tc>
          <w:tcPr>
            <w:tcW w:w="387" w:type="pct"/>
            <w:textDirection w:val="btLr"/>
          </w:tcPr>
          <w:p w:rsidR="006B70A6" w:rsidRPr="001C0105" w:rsidRDefault="006B70A6" w:rsidP="006B70A6">
            <w:pPr>
              <w:suppressAutoHyphens/>
              <w:jc w:val="center"/>
              <w:rPr>
                <w:sz w:val="8"/>
                <w:szCs w:val="14"/>
              </w:rPr>
            </w:pPr>
            <w:r w:rsidRPr="001C0105">
              <w:rPr>
                <w:sz w:val="8"/>
                <w:szCs w:val="14"/>
              </w:rPr>
              <w:t>-</w:t>
            </w:r>
          </w:p>
        </w:tc>
        <w:tc>
          <w:tcPr>
            <w:tcW w:w="368" w:type="pct"/>
            <w:textDirection w:val="btLr"/>
          </w:tcPr>
          <w:p w:rsidR="006B70A6" w:rsidRPr="001C0105" w:rsidRDefault="006B70A6" w:rsidP="006B70A6">
            <w:pPr>
              <w:suppressAutoHyphens/>
              <w:jc w:val="center"/>
              <w:rPr>
                <w:sz w:val="8"/>
                <w:szCs w:val="14"/>
              </w:rPr>
            </w:pPr>
            <w:r w:rsidRPr="001C0105">
              <w:rPr>
                <w:sz w:val="8"/>
                <w:szCs w:val="14"/>
              </w:rPr>
              <w:t>-</w:t>
            </w:r>
          </w:p>
        </w:tc>
        <w:tc>
          <w:tcPr>
            <w:tcW w:w="252" w:type="pct"/>
            <w:textDirection w:val="btLr"/>
          </w:tcPr>
          <w:p w:rsidR="006B70A6" w:rsidRPr="001C0105" w:rsidRDefault="006B70A6" w:rsidP="006B70A6">
            <w:pPr>
              <w:suppressAutoHyphens/>
              <w:jc w:val="center"/>
              <w:rPr>
                <w:sz w:val="8"/>
                <w:szCs w:val="14"/>
              </w:rPr>
            </w:pPr>
            <w:r w:rsidRPr="001C0105">
              <w:rPr>
                <w:sz w:val="8"/>
                <w:szCs w:val="14"/>
              </w:rPr>
              <w:t>-</w:t>
            </w:r>
          </w:p>
        </w:tc>
        <w:tc>
          <w:tcPr>
            <w:tcW w:w="252" w:type="pct"/>
            <w:textDirection w:val="btLr"/>
          </w:tcPr>
          <w:p w:rsidR="006B70A6" w:rsidRPr="001C0105" w:rsidRDefault="006B70A6" w:rsidP="006B70A6">
            <w:pPr>
              <w:suppressAutoHyphens/>
              <w:jc w:val="center"/>
              <w:rPr>
                <w:sz w:val="8"/>
                <w:szCs w:val="14"/>
              </w:rPr>
            </w:pPr>
            <w:r w:rsidRPr="001C0105">
              <w:rPr>
                <w:sz w:val="8"/>
                <w:szCs w:val="14"/>
              </w:rPr>
              <w:t>-</w:t>
            </w:r>
          </w:p>
        </w:tc>
        <w:tc>
          <w:tcPr>
            <w:tcW w:w="252" w:type="pct"/>
            <w:textDirection w:val="btLr"/>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Align w:val="center"/>
          </w:tcPr>
          <w:p w:rsidR="006B70A6" w:rsidRPr="001C0105" w:rsidRDefault="006B70A6" w:rsidP="006B70A6">
            <w:pPr>
              <w:suppressAutoHyphens/>
              <w:rPr>
                <w:sz w:val="8"/>
                <w:szCs w:val="14"/>
              </w:rPr>
            </w:pPr>
            <w:r w:rsidRPr="001C0105">
              <w:rPr>
                <w:sz w:val="8"/>
                <w:szCs w:val="14"/>
              </w:rPr>
              <w:t>4</w:t>
            </w:r>
          </w:p>
        </w:tc>
        <w:tc>
          <w:tcPr>
            <w:tcW w:w="4417" w:type="pct"/>
            <w:gridSpan w:val="12"/>
          </w:tcPr>
          <w:p w:rsidR="006B70A6" w:rsidRPr="001C0105" w:rsidRDefault="006B70A6" w:rsidP="006B70A6">
            <w:pPr>
              <w:widowControl w:val="0"/>
              <w:rPr>
                <w:b/>
                <w:bCs/>
                <w:sz w:val="8"/>
                <w:szCs w:val="14"/>
              </w:rPr>
            </w:pPr>
            <w:r w:rsidRPr="001C0105">
              <w:rPr>
                <w:b/>
                <w:bCs/>
                <w:sz w:val="8"/>
                <w:szCs w:val="14"/>
              </w:rPr>
              <w:t>Задача 4. Снижение негативного воздействия отходов производства и потребления на окружающую среду</w:t>
            </w:r>
          </w:p>
        </w:tc>
      </w:tr>
      <w:tr w:rsidR="001C0105" w:rsidRPr="001C0105" w:rsidTr="006B70A6">
        <w:trPr>
          <w:cantSplit/>
          <w:trHeight w:val="20"/>
        </w:trPr>
        <w:tc>
          <w:tcPr>
            <w:tcW w:w="583" w:type="pct"/>
            <w:vAlign w:val="center"/>
          </w:tcPr>
          <w:p w:rsidR="006B70A6" w:rsidRPr="001C0105" w:rsidRDefault="006B70A6" w:rsidP="006B70A6">
            <w:pPr>
              <w:suppressAutoHyphens/>
              <w:jc w:val="center"/>
              <w:rPr>
                <w:sz w:val="8"/>
                <w:szCs w:val="14"/>
              </w:rPr>
            </w:pPr>
            <w:r w:rsidRPr="001C0105">
              <w:rPr>
                <w:sz w:val="8"/>
                <w:szCs w:val="14"/>
              </w:rPr>
              <w:lastRenderedPageBreak/>
              <w:t>4.1.</w:t>
            </w:r>
          </w:p>
        </w:tc>
        <w:tc>
          <w:tcPr>
            <w:tcW w:w="588" w:type="pct"/>
          </w:tcPr>
          <w:p w:rsidR="006B70A6" w:rsidRPr="001C0105" w:rsidRDefault="006B70A6" w:rsidP="006B70A6">
            <w:pPr>
              <w:rPr>
                <w:bCs/>
                <w:sz w:val="8"/>
                <w:szCs w:val="14"/>
                <w:lang w:val="x-none"/>
              </w:rPr>
            </w:pPr>
            <w:r w:rsidRPr="001C0105">
              <w:rPr>
                <w:bCs/>
                <w:sz w:val="8"/>
                <w:szCs w:val="14"/>
                <w:lang w:val="x-none"/>
              </w:rPr>
              <w:t>Приобретенные контейнера для раздельного сбора твердых коммунальных отходов, (ед.)</w:t>
            </w:r>
          </w:p>
        </w:tc>
        <w:tc>
          <w:tcPr>
            <w:tcW w:w="495" w:type="pct"/>
            <w:vAlign w:val="center"/>
          </w:tcPr>
          <w:p w:rsidR="006B70A6" w:rsidRPr="001C0105" w:rsidRDefault="006B70A6" w:rsidP="006B70A6">
            <w:pPr>
              <w:suppressAutoHyphens/>
              <w:rPr>
                <w:sz w:val="8"/>
                <w:szCs w:val="14"/>
              </w:rPr>
            </w:pPr>
            <w:r w:rsidRPr="001C0105">
              <w:rPr>
                <w:sz w:val="8"/>
                <w:szCs w:val="14"/>
              </w:rPr>
              <w:t>Комитет</w:t>
            </w:r>
          </w:p>
        </w:tc>
        <w:tc>
          <w:tcPr>
            <w:tcW w:w="392" w:type="pct"/>
            <w:vAlign w:val="center"/>
          </w:tcPr>
          <w:p w:rsidR="006B70A6" w:rsidRPr="001C0105" w:rsidRDefault="006B70A6" w:rsidP="006B70A6">
            <w:pPr>
              <w:suppressAutoHyphens/>
              <w:jc w:val="center"/>
              <w:rPr>
                <w:sz w:val="8"/>
                <w:szCs w:val="14"/>
              </w:rPr>
            </w:pPr>
            <w:r w:rsidRPr="001C0105">
              <w:rPr>
                <w:sz w:val="8"/>
                <w:szCs w:val="14"/>
              </w:rPr>
              <w:t>2021-2026годы</w:t>
            </w:r>
          </w:p>
        </w:tc>
        <w:tc>
          <w:tcPr>
            <w:tcW w:w="312" w:type="pct"/>
            <w:vAlign w:val="center"/>
          </w:tcPr>
          <w:p w:rsidR="006B70A6" w:rsidRPr="001C0105" w:rsidRDefault="006B70A6" w:rsidP="006B70A6">
            <w:pPr>
              <w:suppressAutoHyphens/>
              <w:jc w:val="center"/>
              <w:rPr>
                <w:sz w:val="8"/>
                <w:szCs w:val="14"/>
              </w:rPr>
            </w:pPr>
            <w:r w:rsidRPr="001C0105">
              <w:rPr>
                <w:sz w:val="8"/>
                <w:szCs w:val="14"/>
              </w:rPr>
              <w:t>1.4.1</w:t>
            </w:r>
          </w:p>
        </w:tc>
        <w:tc>
          <w:tcPr>
            <w:tcW w:w="732" w:type="pct"/>
            <w:gridSpan w:val="2"/>
            <w:vAlign w:val="center"/>
          </w:tcPr>
          <w:p w:rsidR="006B70A6" w:rsidRPr="001C0105" w:rsidRDefault="006B70A6" w:rsidP="006B70A6">
            <w:pPr>
              <w:suppressAutoHyphens/>
              <w:jc w:val="center"/>
              <w:rPr>
                <w:sz w:val="8"/>
                <w:szCs w:val="14"/>
              </w:rPr>
            </w:pPr>
            <w:r w:rsidRPr="001C0105">
              <w:rPr>
                <w:sz w:val="8"/>
                <w:szCs w:val="14"/>
              </w:rPr>
              <w:t>бюджет муниципального округа</w:t>
            </w: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68"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Merge w:val="restart"/>
            <w:vAlign w:val="center"/>
          </w:tcPr>
          <w:p w:rsidR="006B70A6" w:rsidRPr="001C0105" w:rsidRDefault="006B70A6" w:rsidP="006B70A6">
            <w:pPr>
              <w:suppressAutoHyphens/>
              <w:jc w:val="center"/>
              <w:rPr>
                <w:sz w:val="8"/>
                <w:szCs w:val="14"/>
              </w:rPr>
            </w:pPr>
            <w:r w:rsidRPr="001C0105">
              <w:rPr>
                <w:sz w:val="8"/>
                <w:szCs w:val="14"/>
              </w:rPr>
              <w:t>4.2.</w:t>
            </w:r>
          </w:p>
        </w:tc>
        <w:tc>
          <w:tcPr>
            <w:tcW w:w="588" w:type="pct"/>
            <w:vMerge w:val="restart"/>
          </w:tcPr>
          <w:p w:rsidR="006B70A6" w:rsidRPr="001C0105" w:rsidRDefault="006B70A6" w:rsidP="006B70A6">
            <w:pPr>
              <w:rPr>
                <w:bCs/>
                <w:sz w:val="8"/>
                <w:szCs w:val="14"/>
                <w:lang w:val="x-none"/>
              </w:rPr>
            </w:pPr>
            <w:r w:rsidRPr="001C0105">
              <w:rPr>
                <w:bCs/>
                <w:sz w:val="8"/>
                <w:szCs w:val="14"/>
                <w:lang w:val="x-none"/>
              </w:rPr>
              <w:t>Обустройство контейнерных площадок</w:t>
            </w:r>
          </w:p>
        </w:tc>
        <w:tc>
          <w:tcPr>
            <w:tcW w:w="495" w:type="pct"/>
            <w:vMerge w:val="restart"/>
            <w:vAlign w:val="center"/>
          </w:tcPr>
          <w:p w:rsidR="006B70A6" w:rsidRPr="001C0105" w:rsidRDefault="006B70A6" w:rsidP="006B70A6">
            <w:pPr>
              <w:suppressAutoHyphens/>
              <w:rPr>
                <w:sz w:val="8"/>
                <w:szCs w:val="14"/>
              </w:rPr>
            </w:pPr>
          </w:p>
          <w:p w:rsidR="006B70A6" w:rsidRPr="001C0105" w:rsidRDefault="006B70A6" w:rsidP="006B70A6">
            <w:pPr>
              <w:suppressAutoHyphens/>
              <w:rPr>
                <w:sz w:val="8"/>
                <w:szCs w:val="14"/>
              </w:rPr>
            </w:pPr>
            <w:r w:rsidRPr="001C0105">
              <w:rPr>
                <w:sz w:val="8"/>
                <w:szCs w:val="14"/>
              </w:rPr>
              <w:t xml:space="preserve">Комитет </w:t>
            </w:r>
          </w:p>
        </w:tc>
        <w:tc>
          <w:tcPr>
            <w:tcW w:w="392" w:type="pct"/>
            <w:vMerge w:val="restart"/>
            <w:vAlign w:val="center"/>
          </w:tcPr>
          <w:p w:rsidR="006B70A6" w:rsidRPr="001C0105" w:rsidRDefault="006B70A6" w:rsidP="006B70A6">
            <w:pPr>
              <w:suppressAutoHyphens/>
              <w:jc w:val="center"/>
              <w:rPr>
                <w:sz w:val="8"/>
                <w:szCs w:val="14"/>
              </w:rPr>
            </w:pPr>
            <w:r w:rsidRPr="001C0105">
              <w:rPr>
                <w:sz w:val="8"/>
                <w:szCs w:val="14"/>
              </w:rPr>
              <w:t>2021-2026 годы</w:t>
            </w:r>
          </w:p>
        </w:tc>
        <w:tc>
          <w:tcPr>
            <w:tcW w:w="312" w:type="pct"/>
            <w:vMerge w:val="restart"/>
            <w:vAlign w:val="center"/>
          </w:tcPr>
          <w:p w:rsidR="006B70A6" w:rsidRPr="001C0105" w:rsidRDefault="006B70A6" w:rsidP="006B70A6">
            <w:pPr>
              <w:suppressAutoHyphens/>
              <w:jc w:val="center"/>
              <w:rPr>
                <w:sz w:val="8"/>
                <w:szCs w:val="14"/>
              </w:rPr>
            </w:pPr>
            <w:r w:rsidRPr="001C0105">
              <w:rPr>
                <w:sz w:val="8"/>
                <w:szCs w:val="14"/>
              </w:rPr>
              <w:t>1.4.2.</w:t>
            </w:r>
          </w:p>
        </w:tc>
        <w:tc>
          <w:tcPr>
            <w:tcW w:w="732" w:type="pct"/>
            <w:gridSpan w:val="2"/>
            <w:vAlign w:val="center"/>
          </w:tcPr>
          <w:p w:rsidR="006B70A6" w:rsidRPr="001C0105" w:rsidRDefault="006B70A6" w:rsidP="006B70A6">
            <w:pPr>
              <w:suppressAutoHyphens/>
              <w:jc w:val="center"/>
              <w:rPr>
                <w:sz w:val="8"/>
                <w:szCs w:val="14"/>
              </w:rPr>
            </w:pPr>
            <w:r w:rsidRPr="001C0105">
              <w:rPr>
                <w:sz w:val="8"/>
                <w:szCs w:val="14"/>
              </w:rPr>
              <w:t>областной бюджет</w:t>
            </w:r>
          </w:p>
          <w:p w:rsidR="006B70A6" w:rsidRPr="001C0105" w:rsidRDefault="006B70A6" w:rsidP="006B70A6">
            <w:pPr>
              <w:suppressAutoHyphens/>
              <w:jc w:val="center"/>
              <w:rPr>
                <w:sz w:val="8"/>
                <w:szCs w:val="14"/>
              </w:rPr>
            </w:pP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87" w:type="pct"/>
          </w:tcPr>
          <w:p w:rsidR="006B70A6" w:rsidRPr="001C0105" w:rsidRDefault="006B70A6" w:rsidP="006B70A6">
            <w:pPr>
              <w:suppressAutoHyphens/>
              <w:rPr>
                <w:sz w:val="8"/>
                <w:szCs w:val="14"/>
              </w:rPr>
            </w:pPr>
            <w:r w:rsidRPr="001C0105">
              <w:rPr>
                <w:sz w:val="8"/>
                <w:szCs w:val="14"/>
              </w:rPr>
              <w:t>493,76492</w:t>
            </w:r>
          </w:p>
        </w:tc>
        <w:tc>
          <w:tcPr>
            <w:tcW w:w="368" w:type="pct"/>
          </w:tcPr>
          <w:p w:rsidR="006B70A6" w:rsidRPr="001C0105" w:rsidRDefault="006B70A6" w:rsidP="006B70A6">
            <w:pPr>
              <w:suppressAutoHyphens/>
              <w:jc w:val="center"/>
              <w:rPr>
                <w:sz w:val="8"/>
                <w:szCs w:val="14"/>
              </w:rPr>
            </w:pPr>
            <w:r w:rsidRPr="001C0105">
              <w:rPr>
                <w:sz w:val="8"/>
                <w:szCs w:val="14"/>
              </w:rPr>
              <w:t>325,74500</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Merge/>
            <w:vAlign w:val="center"/>
          </w:tcPr>
          <w:p w:rsidR="006B70A6" w:rsidRPr="001C0105" w:rsidRDefault="006B70A6" w:rsidP="006B70A6">
            <w:pPr>
              <w:suppressAutoHyphens/>
              <w:jc w:val="center"/>
              <w:rPr>
                <w:sz w:val="8"/>
                <w:szCs w:val="14"/>
              </w:rPr>
            </w:pPr>
          </w:p>
        </w:tc>
        <w:tc>
          <w:tcPr>
            <w:tcW w:w="588" w:type="pct"/>
            <w:vMerge/>
          </w:tcPr>
          <w:p w:rsidR="006B70A6" w:rsidRPr="001C0105" w:rsidRDefault="006B70A6" w:rsidP="006B70A6">
            <w:pPr>
              <w:rPr>
                <w:bCs/>
                <w:sz w:val="8"/>
                <w:szCs w:val="14"/>
                <w:lang w:val="x-none"/>
              </w:rPr>
            </w:pPr>
          </w:p>
        </w:tc>
        <w:tc>
          <w:tcPr>
            <w:tcW w:w="495" w:type="pct"/>
            <w:vMerge/>
            <w:vAlign w:val="center"/>
          </w:tcPr>
          <w:p w:rsidR="006B70A6" w:rsidRPr="001C0105" w:rsidRDefault="006B70A6" w:rsidP="006B70A6">
            <w:pPr>
              <w:suppressAutoHyphens/>
              <w:rPr>
                <w:sz w:val="8"/>
                <w:szCs w:val="14"/>
              </w:rPr>
            </w:pPr>
          </w:p>
        </w:tc>
        <w:tc>
          <w:tcPr>
            <w:tcW w:w="392" w:type="pct"/>
            <w:vMerge/>
            <w:vAlign w:val="center"/>
          </w:tcPr>
          <w:p w:rsidR="006B70A6" w:rsidRPr="001C0105" w:rsidRDefault="006B70A6" w:rsidP="006B70A6">
            <w:pPr>
              <w:suppressAutoHyphens/>
              <w:jc w:val="center"/>
              <w:rPr>
                <w:sz w:val="8"/>
                <w:szCs w:val="14"/>
              </w:rPr>
            </w:pPr>
          </w:p>
        </w:tc>
        <w:tc>
          <w:tcPr>
            <w:tcW w:w="312" w:type="pct"/>
            <w:vMerge/>
            <w:vAlign w:val="center"/>
          </w:tcPr>
          <w:p w:rsidR="006B70A6" w:rsidRPr="001C0105" w:rsidRDefault="006B70A6" w:rsidP="006B70A6">
            <w:pPr>
              <w:suppressAutoHyphens/>
              <w:jc w:val="center"/>
              <w:rPr>
                <w:sz w:val="8"/>
                <w:szCs w:val="14"/>
              </w:rPr>
            </w:pPr>
          </w:p>
        </w:tc>
        <w:tc>
          <w:tcPr>
            <w:tcW w:w="732" w:type="pct"/>
            <w:gridSpan w:val="2"/>
            <w:vAlign w:val="center"/>
          </w:tcPr>
          <w:p w:rsidR="006B70A6" w:rsidRPr="001C0105" w:rsidRDefault="006B70A6" w:rsidP="006B70A6">
            <w:pPr>
              <w:suppressAutoHyphens/>
              <w:jc w:val="center"/>
              <w:rPr>
                <w:sz w:val="8"/>
                <w:szCs w:val="14"/>
              </w:rPr>
            </w:pPr>
            <w:r w:rsidRPr="001C0105">
              <w:rPr>
                <w:sz w:val="8"/>
                <w:szCs w:val="14"/>
              </w:rPr>
              <w:t>бюджет муниципального округа</w:t>
            </w:r>
          </w:p>
        </w:tc>
        <w:tc>
          <w:tcPr>
            <w:tcW w:w="387" w:type="pct"/>
          </w:tcPr>
          <w:p w:rsidR="006B70A6" w:rsidRPr="001C0105" w:rsidRDefault="006B70A6" w:rsidP="006B70A6">
            <w:pPr>
              <w:suppressAutoHyphens/>
              <w:jc w:val="center"/>
              <w:rPr>
                <w:sz w:val="8"/>
                <w:szCs w:val="14"/>
              </w:rPr>
            </w:pPr>
            <w:r w:rsidRPr="001C0105">
              <w:rPr>
                <w:sz w:val="8"/>
                <w:szCs w:val="14"/>
              </w:rPr>
              <w:t>78,52214</w:t>
            </w:r>
          </w:p>
        </w:tc>
        <w:tc>
          <w:tcPr>
            <w:tcW w:w="387" w:type="pct"/>
          </w:tcPr>
          <w:p w:rsidR="006B70A6" w:rsidRPr="001C0105" w:rsidRDefault="006B70A6" w:rsidP="006B70A6">
            <w:pPr>
              <w:suppressAutoHyphens/>
              <w:rPr>
                <w:sz w:val="8"/>
                <w:szCs w:val="14"/>
              </w:rPr>
            </w:pPr>
            <w:r w:rsidRPr="001C0105">
              <w:rPr>
                <w:sz w:val="8"/>
                <w:szCs w:val="14"/>
              </w:rPr>
              <w:t>346,25741</w:t>
            </w:r>
          </w:p>
        </w:tc>
        <w:tc>
          <w:tcPr>
            <w:tcW w:w="368" w:type="pct"/>
          </w:tcPr>
          <w:p w:rsidR="006B70A6" w:rsidRPr="001C0105" w:rsidRDefault="006B70A6" w:rsidP="006B70A6">
            <w:pPr>
              <w:suppressAutoHyphens/>
              <w:jc w:val="center"/>
              <w:rPr>
                <w:sz w:val="8"/>
                <w:szCs w:val="14"/>
              </w:rPr>
            </w:pPr>
            <w:r w:rsidRPr="001C0105">
              <w:rPr>
                <w:sz w:val="8"/>
                <w:szCs w:val="14"/>
              </w:rPr>
              <w:t>139,60500</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Merge/>
            <w:vAlign w:val="center"/>
          </w:tcPr>
          <w:p w:rsidR="006B70A6" w:rsidRPr="001C0105" w:rsidRDefault="006B70A6" w:rsidP="006B70A6">
            <w:pPr>
              <w:suppressAutoHyphens/>
              <w:jc w:val="center"/>
              <w:rPr>
                <w:sz w:val="8"/>
                <w:szCs w:val="14"/>
              </w:rPr>
            </w:pPr>
          </w:p>
        </w:tc>
        <w:tc>
          <w:tcPr>
            <w:tcW w:w="588" w:type="pct"/>
            <w:vMerge/>
          </w:tcPr>
          <w:p w:rsidR="006B70A6" w:rsidRPr="001C0105" w:rsidRDefault="006B70A6" w:rsidP="006B70A6">
            <w:pPr>
              <w:rPr>
                <w:bCs/>
                <w:sz w:val="8"/>
                <w:szCs w:val="14"/>
                <w:lang w:val="x-none"/>
              </w:rPr>
            </w:pPr>
          </w:p>
        </w:tc>
        <w:tc>
          <w:tcPr>
            <w:tcW w:w="495" w:type="pct"/>
            <w:vAlign w:val="center"/>
          </w:tcPr>
          <w:p w:rsidR="006B70A6" w:rsidRPr="001C0105" w:rsidRDefault="006B70A6" w:rsidP="006B70A6">
            <w:pPr>
              <w:suppressAutoHyphens/>
              <w:rPr>
                <w:sz w:val="8"/>
                <w:szCs w:val="14"/>
              </w:rPr>
            </w:pPr>
            <w:r w:rsidRPr="001C0105">
              <w:rPr>
                <w:sz w:val="8"/>
                <w:szCs w:val="14"/>
              </w:rPr>
              <w:t xml:space="preserve">Выбитский территориальный отдел </w:t>
            </w:r>
          </w:p>
        </w:tc>
        <w:tc>
          <w:tcPr>
            <w:tcW w:w="392" w:type="pct"/>
            <w:vMerge/>
            <w:vAlign w:val="center"/>
          </w:tcPr>
          <w:p w:rsidR="006B70A6" w:rsidRPr="001C0105" w:rsidRDefault="006B70A6" w:rsidP="006B70A6">
            <w:pPr>
              <w:suppressAutoHyphens/>
              <w:jc w:val="center"/>
              <w:rPr>
                <w:sz w:val="8"/>
                <w:szCs w:val="14"/>
              </w:rPr>
            </w:pPr>
          </w:p>
        </w:tc>
        <w:tc>
          <w:tcPr>
            <w:tcW w:w="312" w:type="pct"/>
            <w:vMerge/>
            <w:vAlign w:val="center"/>
          </w:tcPr>
          <w:p w:rsidR="006B70A6" w:rsidRPr="001C0105" w:rsidRDefault="006B70A6" w:rsidP="006B70A6">
            <w:pPr>
              <w:suppressAutoHyphens/>
              <w:jc w:val="center"/>
              <w:rPr>
                <w:sz w:val="8"/>
                <w:szCs w:val="14"/>
              </w:rPr>
            </w:pPr>
          </w:p>
        </w:tc>
        <w:tc>
          <w:tcPr>
            <w:tcW w:w="732" w:type="pct"/>
            <w:gridSpan w:val="2"/>
            <w:vAlign w:val="center"/>
          </w:tcPr>
          <w:p w:rsidR="006B70A6" w:rsidRPr="001C0105" w:rsidRDefault="006B70A6" w:rsidP="006B70A6">
            <w:pPr>
              <w:suppressAutoHyphens/>
              <w:jc w:val="center"/>
              <w:rPr>
                <w:sz w:val="8"/>
                <w:szCs w:val="14"/>
              </w:rPr>
            </w:pPr>
            <w:r w:rsidRPr="001C0105">
              <w:rPr>
                <w:sz w:val="8"/>
                <w:szCs w:val="14"/>
              </w:rPr>
              <w:t>бюджет муниципального округа</w:t>
            </w: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87" w:type="pct"/>
          </w:tcPr>
          <w:p w:rsidR="006B70A6" w:rsidRPr="001C0105" w:rsidRDefault="006B70A6" w:rsidP="006B70A6">
            <w:pPr>
              <w:jc w:val="center"/>
              <w:rPr>
                <w:sz w:val="8"/>
                <w:szCs w:val="14"/>
              </w:rPr>
            </w:pPr>
          </w:p>
          <w:p w:rsidR="006B70A6" w:rsidRPr="001C0105" w:rsidRDefault="006B70A6" w:rsidP="006B70A6">
            <w:pPr>
              <w:jc w:val="center"/>
              <w:rPr>
                <w:sz w:val="8"/>
                <w:szCs w:val="14"/>
              </w:rPr>
            </w:pPr>
            <w:r w:rsidRPr="001C0105">
              <w:rPr>
                <w:sz w:val="8"/>
                <w:szCs w:val="14"/>
              </w:rPr>
              <w:t>198,00000</w:t>
            </w:r>
          </w:p>
        </w:tc>
        <w:tc>
          <w:tcPr>
            <w:tcW w:w="368" w:type="pct"/>
          </w:tcPr>
          <w:p w:rsidR="006B70A6" w:rsidRPr="001C0105" w:rsidRDefault="006B70A6" w:rsidP="006B70A6">
            <w:pPr>
              <w:jc w:val="center"/>
              <w:rPr>
                <w:sz w:val="8"/>
                <w:szCs w:val="14"/>
              </w:rPr>
            </w:pPr>
            <w:r w:rsidRPr="001C0105">
              <w:rPr>
                <w:sz w:val="8"/>
                <w:szCs w:val="14"/>
              </w:rPr>
              <w:t>-</w:t>
            </w:r>
          </w:p>
        </w:tc>
        <w:tc>
          <w:tcPr>
            <w:tcW w:w="252" w:type="pct"/>
          </w:tcPr>
          <w:p w:rsidR="006B70A6" w:rsidRPr="001C0105" w:rsidRDefault="006B70A6" w:rsidP="006B70A6">
            <w:pPr>
              <w:jc w:val="center"/>
              <w:rPr>
                <w:sz w:val="8"/>
                <w:szCs w:val="14"/>
              </w:rPr>
            </w:pPr>
            <w:r w:rsidRPr="001C0105">
              <w:rPr>
                <w:sz w:val="8"/>
                <w:szCs w:val="14"/>
              </w:rPr>
              <w:t>-</w:t>
            </w:r>
          </w:p>
        </w:tc>
        <w:tc>
          <w:tcPr>
            <w:tcW w:w="252" w:type="pct"/>
          </w:tcPr>
          <w:p w:rsidR="006B70A6" w:rsidRPr="001C0105" w:rsidRDefault="006B70A6" w:rsidP="006B70A6">
            <w:pPr>
              <w:jc w:val="center"/>
              <w:rPr>
                <w:sz w:val="8"/>
                <w:szCs w:val="14"/>
              </w:rPr>
            </w:pPr>
            <w:r w:rsidRPr="001C0105">
              <w:rPr>
                <w:sz w:val="8"/>
                <w:szCs w:val="14"/>
              </w:rPr>
              <w:t>-</w:t>
            </w:r>
          </w:p>
        </w:tc>
        <w:tc>
          <w:tcPr>
            <w:tcW w:w="252" w:type="pct"/>
          </w:tcPr>
          <w:p w:rsidR="006B70A6" w:rsidRPr="001C0105" w:rsidRDefault="006B70A6" w:rsidP="006B70A6">
            <w:pPr>
              <w:jc w:val="center"/>
              <w:rPr>
                <w:sz w:val="8"/>
                <w:szCs w:val="14"/>
              </w:rPr>
            </w:pPr>
            <w:r w:rsidRPr="001C0105">
              <w:rPr>
                <w:sz w:val="8"/>
                <w:szCs w:val="14"/>
              </w:rPr>
              <w:t>-</w:t>
            </w:r>
          </w:p>
        </w:tc>
      </w:tr>
      <w:tr w:rsidR="001C0105" w:rsidRPr="001C0105" w:rsidTr="006B70A6">
        <w:trPr>
          <w:cantSplit/>
          <w:trHeight w:val="20"/>
        </w:trPr>
        <w:tc>
          <w:tcPr>
            <w:tcW w:w="583" w:type="pct"/>
            <w:vMerge/>
            <w:vAlign w:val="center"/>
          </w:tcPr>
          <w:p w:rsidR="006B70A6" w:rsidRPr="001C0105" w:rsidRDefault="006B70A6" w:rsidP="006B70A6">
            <w:pPr>
              <w:suppressAutoHyphens/>
              <w:jc w:val="center"/>
              <w:rPr>
                <w:sz w:val="8"/>
                <w:szCs w:val="14"/>
              </w:rPr>
            </w:pPr>
          </w:p>
        </w:tc>
        <w:tc>
          <w:tcPr>
            <w:tcW w:w="588" w:type="pct"/>
            <w:vMerge/>
          </w:tcPr>
          <w:p w:rsidR="006B70A6" w:rsidRPr="001C0105" w:rsidRDefault="006B70A6" w:rsidP="006B70A6">
            <w:pPr>
              <w:rPr>
                <w:bCs/>
                <w:sz w:val="8"/>
                <w:szCs w:val="14"/>
                <w:lang w:val="x-none"/>
              </w:rPr>
            </w:pPr>
          </w:p>
        </w:tc>
        <w:tc>
          <w:tcPr>
            <w:tcW w:w="495" w:type="pct"/>
            <w:vAlign w:val="center"/>
          </w:tcPr>
          <w:p w:rsidR="006B70A6" w:rsidRPr="001C0105" w:rsidRDefault="006B70A6" w:rsidP="006B70A6">
            <w:pPr>
              <w:suppressAutoHyphens/>
              <w:rPr>
                <w:sz w:val="8"/>
                <w:szCs w:val="14"/>
              </w:rPr>
            </w:pPr>
            <w:r w:rsidRPr="001C0105">
              <w:rPr>
                <w:sz w:val="8"/>
                <w:szCs w:val="14"/>
              </w:rPr>
              <w:t>Горский территориальный отдел</w:t>
            </w:r>
          </w:p>
        </w:tc>
        <w:tc>
          <w:tcPr>
            <w:tcW w:w="392" w:type="pct"/>
            <w:vMerge/>
            <w:vAlign w:val="center"/>
          </w:tcPr>
          <w:p w:rsidR="006B70A6" w:rsidRPr="001C0105" w:rsidRDefault="006B70A6" w:rsidP="006B70A6">
            <w:pPr>
              <w:suppressAutoHyphens/>
              <w:jc w:val="center"/>
              <w:rPr>
                <w:sz w:val="8"/>
                <w:szCs w:val="14"/>
              </w:rPr>
            </w:pPr>
          </w:p>
        </w:tc>
        <w:tc>
          <w:tcPr>
            <w:tcW w:w="312" w:type="pct"/>
            <w:vMerge/>
            <w:vAlign w:val="center"/>
          </w:tcPr>
          <w:p w:rsidR="006B70A6" w:rsidRPr="001C0105" w:rsidRDefault="006B70A6" w:rsidP="006B70A6">
            <w:pPr>
              <w:suppressAutoHyphens/>
              <w:jc w:val="center"/>
              <w:rPr>
                <w:sz w:val="8"/>
                <w:szCs w:val="14"/>
              </w:rPr>
            </w:pPr>
          </w:p>
        </w:tc>
        <w:tc>
          <w:tcPr>
            <w:tcW w:w="732" w:type="pct"/>
            <w:gridSpan w:val="2"/>
            <w:vAlign w:val="center"/>
          </w:tcPr>
          <w:p w:rsidR="006B70A6" w:rsidRPr="001C0105" w:rsidRDefault="006B70A6" w:rsidP="006B70A6">
            <w:pPr>
              <w:suppressAutoHyphens/>
              <w:jc w:val="center"/>
              <w:rPr>
                <w:sz w:val="8"/>
                <w:szCs w:val="14"/>
              </w:rPr>
            </w:pPr>
            <w:r w:rsidRPr="001C0105">
              <w:rPr>
                <w:sz w:val="8"/>
                <w:szCs w:val="14"/>
              </w:rPr>
              <w:t>бюджет муниципального округа</w:t>
            </w: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87" w:type="pct"/>
          </w:tcPr>
          <w:p w:rsidR="006B70A6" w:rsidRPr="001C0105" w:rsidRDefault="006B70A6" w:rsidP="006B70A6">
            <w:pPr>
              <w:suppressAutoHyphens/>
              <w:jc w:val="center"/>
              <w:rPr>
                <w:sz w:val="8"/>
                <w:szCs w:val="14"/>
              </w:rPr>
            </w:pPr>
          </w:p>
          <w:p w:rsidR="006B70A6" w:rsidRPr="001C0105" w:rsidRDefault="006B70A6" w:rsidP="006B70A6">
            <w:pPr>
              <w:suppressAutoHyphens/>
              <w:jc w:val="center"/>
              <w:rPr>
                <w:sz w:val="8"/>
                <w:szCs w:val="14"/>
              </w:rPr>
            </w:pPr>
            <w:r w:rsidRPr="001C0105">
              <w:rPr>
                <w:sz w:val="8"/>
                <w:szCs w:val="14"/>
              </w:rPr>
              <w:t>73,00000</w:t>
            </w:r>
          </w:p>
        </w:tc>
        <w:tc>
          <w:tcPr>
            <w:tcW w:w="368"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Merge/>
            <w:vAlign w:val="center"/>
          </w:tcPr>
          <w:p w:rsidR="006B70A6" w:rsidRPr="001C0105" w:rsidRDefault="006B70A6" w:rsidP="006B70A6">
            <w:pPr>
              <w:suppressAutoHyphens/>
              <w:jc w:val="center"/>
              <w:rPr>
                <w:sz w:val="8"/>
                <w:szCs w:val="14"/>
              </w:rPr>
            </w:pPr>
          </w:p>
        </w:tc>
        <w:tc>
          <w:tcPr>
            <w:tcW w:w="588" w:type="pct"/>
            <w:vMerge/>
          </w:tcPr>
          <w:p w:rsidR="006B70A6" w:rsidRPr="001C0105" w:rsidRDefault="006B70A6" w:rsidP="006B70A6">
            <w:pPr>
              <w:rPr>
                <w:bCs/>
                <w:sz w:val="8"/>
                <w:szCs w:val="14"/>
                <w:lang w:val="x-none"/>
              </w:rPr>
            </w:pPr>
          </w:p>
        </w:tc>
        <w:tc>
          <w:tcPr>
            <w:tcW w:w="495" w:type="pct"/>
            <w:vAlign w:val="center"/>
          </w:tcPr>
          <w:p w:rsidR="006B70A6" w:rsidRPr="001C0105" w:rsidRDefault="006B70A6" w:rsidP="006B70A6">
            <w:pPr>
              <w:suppressAutoHyphens/>
              <w:rPr>
                <w:sz w:val="8"/>
                <w:szCs w:val="14"/>
              </w:rPr>
            </w:pPr>
            <w:r w:rsidRPr="001C0105">
              <w:rPr>
                <w:sz w:val="8"/>
                <w:szCs w:val="14"/>
              </w:rPr>
              <w:t>Дубровский территориальный отдел</w:t>
            </w:r>
          </w:p>
        </w:tc>
        <w:tc>
          <w:tcPr>
            <w:tcW w:w="392" w:type="pct"/>
            <w:vMerge/>
            <w:vAlign w:val="center"/>
          </w:tcPr>
          <w:p w:rsidR="006B70A6" w:rsidRPr="001C0105" w:rsidRDefault="006B70A6" w:rsidP="006B70A6">
            <w:pPr>
              <w:suppressAutoHyphens/>
              <w:jc w:val="center"/>
              <w:rPr>
                <w:sz w:val="8"/>
                <w:szCs w:val="14"/>
              </w:rPr>
            </w:pPr>
          </w:p>
        </w:tc>
        <w:tc>
          <w:tcPr>
            <w:tcW w:w="312" w:type="pct"/>
            <w:vMerge/>
            <w:vAlign w:val="center"/>
          </w:tcPr>
          <w:p w:rsidR="006B70A6" w:rsidRPr="001C0105" w:rsidRDefault="006B70A6" w:rsidP="006B70A6">
            <w:pPr>
              <w:suppressAutoHyphens/>
              <w:jc w:val="center"/>
              <w:rPr>
                <w:sz w:val="8"/>
                <w:szCs w:val="14"/>
              </w:rPr>
            </w:pPr>
          </w:p>
        </w:tc>
        <w:tc>
          <w:tcPr>
            <w:tcW w:w="732" w:type="pct"/>
            <w:gridSpan w:val="2"/>
            <w:vAlign w:val="center"/>
          </w:tcPr>
          <w:p w:rsidR="006B70A6" w:rsidRPr="001C0105" w:rsidRDefault="006B70A6" w:rsidP="006B70A6">
            <w:pPr>
              <w:suppressAutoHyphens/>
              <w:jc w:val="center"/>
              <w:rPr>
                <w:sz w:val="8"/>
                <w:szCs w:val="14"/>
              </w:rPr>
            </w:pPr>
          </w:p>
        </w:tc>
        <w:tc>
          <w:tcPr>
            <w:tcW w:w="387" w:type="pct"/>
          </w:tcPr>
          <w:p w:rsidR="006B70A6" w:rsidRPr="001C0105" w:rsidRDefault="006B70A6" w:rsidP="006B70A6">
            <w:pPr>
              <w:jc w:val="center"/>
              <w:rPr>
                <w:sz w:val="8"/>
                <w:szCs w:val="14"/>
              </w:rPr>
            </w:pPr>
            <w:r w:rsidRPr="001C0105">
              <w:rPr>
                <w:sz w:val="8"/>
                <w:szCs w:val="14"/>
              </w:rPr>
              <w:t>-</w:t>
            </w:r>
          </w:p>
        </w:tc>
        <w:tc>
          <w:tcPr>
            <w:tcW w:w="387" w:type="pct"/>
          </w:tcPr>
          <w:p w:rsidR="006B70A6" w:rsidRPr="001C0105" w:rsidRDefault="006B70A6" w:rsidP="006B70A6">
            <w:pPr>
              <w:jc w:val="center"/>
              <w:rPr>
                <w:sz w:val="8"/>
                <w:szCs w:val="14"/>
              </w:rPr>
            </w:pPr>
          </w:p>
          <w:p w:rsidR="006B70A6" w:rsidRPr="001C0105" w:rsidRDefault="006B70A6" w:rsidP="006B70A6">
            <w:pPr>
              <w:jc w:val="center"/>
              <w:rPr>
                <w:sz w:val="8"/>
                <w:szCs w:val="14"/>
              </w:rPr>
            </w:pPr>
            <w:r w:rsidRPr="001C0105">
              <w:rPr>
                <w:sz w:val="8"/>
                <w:szCs w:val="14"/>
              </w:rPr>
              <w:t>-</w:t>
            </w:r>
          </w:p>
        </w:tc>
        <w:tc>
          <w:tcPr>
            <w:tcW w:w="368" w:type="pct"/>
          </w:tcPr>
          <w:p w:rsidR="006B70A6" w:rsidRPr="001C0105" w:rsidRDefault="006B70A6" w:rsidP="006B70A6">
            <w:pPr>
              <w:jc w:val="center"/>
              <w:rPr>
                <w:sz w:val="8"/>
                <w:szCs w:val="14"/>
              </w:rPr>
            </w:pPr>
            <w:r w:rsidRPr="001C0105">
              <w:rPr>
                <w:sz w:val="8"/>
                <w:szCs w:val="14"/>
              </w:rPr>
              <w:t>-</w:t>
            </w:r>
          </w:p>
        </w:tc>
        <w:tc>
          <w:tcPr>
            <w:tcW w:w="252" w:type="pct"/>
          </w:tcPr>
          <w:p w:rsidR="006B70A6" w:rsidRPr="001C0105" w:rsidRDefault="006B70A6" w:rsidP="006B70A6">
            <w:pPr>
              <w:jc w:val="center"/>
              <w:rPr>
                <w:sz w:val="8"/>
                <w:szCs w:val="14"/>
              </w:rPr>
            </w:pPr>
            <w:r w:rsidRPr="001C0105">
              <w:rPr>
                <w:sz w:val="8"/>
                <w:szCs w:val="14"/>
              </w:rPr>
              <w:t>-</w:t>
            </w:r>
          </w:p>
        </w:tc>
        <w:tc>
          <w:tcPr>
            <w:tcW w:w="252" w:type="pct"/>
          </w:tcPr>
          <w:p w:rsidR="006B70A6" w:rsidRPr="001C0105" w:rsidRDefault="006B70A6" w:rsidP="006B70A6">
            <w:pPr>
              <w:jc w:val="center"/>
              <w:rPr>
                <w:sz w:val="8"/>
                <w:szCs w:val="14"/>
              </w:rPr>
            </w:pPr>
            <w:r w:rsidRPr="001C0105">
              <w:rPr>
                <w:sz w:val="8"/>
                <w:szCs w:val="14"/>
              </w:rPr>
              <w:t>-</w:t>
            </w:r>
          </w:p>
        </w:tc>
        <w:tc>
          <w:tcPr>
            <w:tcW w:w="252" w:type="pct"/>
          </w:tcPr>
          <w:p w:rsidR="006B70A6" w:rsidRPr="001C0105" w:rsidRDefault="006B70A6" w:rsidP="006B70A6">
            <w:pPr>
              <w:jc w:val="center"/>
              <w:rPr>
                <w:sz w:val="8"/>
                <w:szCs w:val="14"/>
              </w:rPr>
            </w:pPr>
            <w:r w:rsidRPr="001C0105">
              <w:rPr>
                <w:sz w:val="8"/>
                <w:szCs w:val="14"/>
              </w:rPr>
              <w:t>-</w:t>
            </w:r>
          </w:p>
        </w:tc>
      </w:tr>
      <w:tr w:rsidR="001C0105" w:rsidRPr="001C0105" w:rsidTr="006B70A6">
        <w:trPr>
          <w:cantSplit/>
          <w:trHeight w:val="20"/>
        </w:trPr>
        <w:tc>
          <w:tcPr>
            <w:tcW w:w="583" w:type="pct"/>
            <w:vMerge w:val="restart"/>
            <w:vAlign w:val="center"/>
          </w:tcPr>
          <w:p w:rsidR="006B70A6" w:rsidRPr="001C0105" w:rsidRDefault="006B70A6" w:rsidP="006B70A6">
            <w:pPr>
              <w:suppressAutoHyphens/>
              <w:jc w:val="center"/>
              <w:rPr>
                <w:sz w:val="8"/>
                <w:szCs w:val="14"/>
              </w:rPr>
            </w:pPr>
            <w:r w:rsidRPr="001C0105">
              <w:rPr>
                <w:sz w:val="8"/>
                <w:szCs w:val="14"/>
              </w:rPr>
              <w:t>4.3.</w:t>
            </w:r>
          </w:p>
        </w:tc>
        <w:tc>
          <w:tcPr>
            <w:tcW w:w="588" w:type="pct"/>
            <w:vMerge w:val="restart"/>
          </w:tcPr>
          <w:p w:rsidR="006B70A6" w:rsidRPr="001C0105" w:rsidRDefault="006B70A6" w:rsidP="006B70A6">
            <w:pPr>
              <w:rPr>
                <w:bCs/>
                <w:sz w:val="8"/>
                <w:szCs w:val="14"/>
                <w:lang w:val="x-none"/>
              </w:rPr>
            </w:pPr>
            <w:r w:rsidRPr="001C0105">
              <w:rPr>
                <w:bCs/>
                <w:sz w:val="8"/>
                <w:szCs w:val="14"/>
                <w:lang w:val="x-none"/>
              </w:rPr>
              <w:t xml:space="preserve">Приобретенные контейнера для сбора твердых коммунальных отходов </w:t>
            </w:r>
          </w:p>
        </w:tc>
        <w:tc>
          <w:tcPr>
            <w:tcW w:w="495" w:type="pct"/>
            <w:vAlign w:val="center"/>
          </w:tcPr>
          <w:p w:rsidR="006B70A6" w:rsidRPr="001C0105" w:rsidRDefault="006B70A6" w:rsidP="006B70A6">
            <w:pPr>
              <w:suppressAutoHyphens/>
              <w:rPr>
                <w:sz w:val="8"/>
                <w:szCs w:val="14"/>
              </w:rPr>
            </w:pPr>
            <w:r w:rsidRPr="001C0105">
              <w:rPr>
                <w:sz w:val="8"/>
                <w:szCs w:val="14"/>
              </w:rPr>
              <w:t xml:space="preserve">Комитет  </w:t>
            </w:r>
          </w:p>
        </w:tc>
        <w:tc>
          <w:tcPr>
            <w:tcW w:w="392" w:type="pct"/>
            <w:vMerge w:val="restart"/>
            <w:vAlign w:val="center"/>
          </w:tcPr>
          <w:p w:rsidR="006B70A6" w:rsidRPr="001C0105" w:rsidRDefault="006B70A6" w:rsidP="006B70A6">
            <w:pPr>
              <w:suppressAutoHyphens/>
              <w:jc w:val="center"/>
              <w:rPr>
                <w:sz w:val="8"/>
                <w:szCs w:val="14"/>
              </w:rPr>
            </w:pPr>
            <w:r w:rsidRPr="001C0105">
              <w:rPr>
                <w:sz w:val="8"/>
                <w:szCs w:val="14"/>
              </w:rPr>
              <w:t>2021-2026 годы</w:t>
            </w:r>
          </w:p>
        </w:tc>
        <w:tc>
          <w:tcPr>
            <w:tcW w:w="312" w:type="pct"/>
            <w:vMerge w:val="restart"/>
            <w:vAlign w:val="center"/>
          </w:tcPr>
          <w:p w:rsidR="006B70A6" w:rsidRPr="001C0105" w:rsidRDefault="006B70A6" w:rsidP="006B70A6">
            <w:pPr>
              <w:suppressAutoHyphens/>
              <w:jc w:val="center"/>
              <w:rPr>
                <w:sz w:val="8"/>
                <w:szCs w:val="14"/>
              </w:rPr>
            </w:pPr>
            <w:r w:rsidRPr="001C0105">
              <w:rPr>
                <w:sz w:val="8"/>
                <w:szCs w:val="14"/>
              </w:rPr>
              <w:t>1.4.3.</w:t>
            </w:r>
          </w:p>
        </w:tc>
        <w:tc>
          <w:tcPr>
            <w:tcW w:w="732" w:type="pct"/>
            <w:gridSpan w:val="2"/>
            <w:vMerge w:val="restart"/>
            <w:vAlign w:val="center"/>
          </w:tcPr>
          <w:p w:rsidR="006B70A6" w:rsidRPr="001C0105" w:rsidRDefault="006B70A6" w:rsidP="006B70A6">
            <w:pPr>
              <w:suppressAutoHyphens/>
              <w:jc w:val="center"/>
              <w:rPr>
                <w:sz w:val="8"/>
                <w:szCs w:val="14"/>
              </w:rPr>
            </w:pPr>
            <w:r w:rsidRPr="001C0105">
              <w:rPr>
                <w:sz w:val="8"/>
                <w:szCs w:val="14"/>
              </w:rPr>
              <w:t>бюджет муниципального округа</w:t>
            </w:r>
          </w:p>
        </w:tc>
        <w:tc>
          <w:tcPr>
            <w:tcW w:w="387" w:type="pct"/>
          </w:tcPr>
          <w:p w:rsidR="006B70A6" w:rsidRPr="001C0105" w:rsidRDefault="006B70A6" w:rsidP="006B70A6">
            <w:pPr>
              <w:rPr>
                <w:sz w:val="8"/>
                <w:szCs w:val="14"/>
              </w:rPr>
            </w:pPr>
            <w:r w:rsidRPr="001C0105">
              <w:rPr>
                <w:sz w:val="8"/>
                <w:szCs w:val="14"/>
              </w:rPr>
              <w:t>34,63874</w:t>
            </w:r>
          </w:p>
        </w:tc>
        <w:tc>
          <w:tcPr>
            <w:tcW w:w="387" w:type="pct"/>
          </w:tcPr>
          <w:p w:rsidR="006B70A6" w:rsidRPr="001C0105" w:rsidRDefault="006B70A6" w:rsidP="006B70A6">
            <w:pPr>
              <w:suppressAutoHyphens/>
              <w:jc w:val="center"/>
              <w:rPr>
                <w:sz w:val="8"/>
                <w:szCs w:val="14"/>
              </w:rPr>
            </w:pPr>
            <w:r w:rsidRPr="001C0105">
              <w:rPr>
                <w:sz w:val="8"/>
                <w:szCs w:val="14"/>
              </w:rPr>
              <w:t>223,74259</w:t>
            </w:r>
          </w:p>
        </w:tc>
        <w:tc>
          <w:tcPr>
            <w:tcW w:w="368" w:type="pct"/>
          </w:tcPr>
          <w:p w:rsidR="006B70A6" w:rsidRPr="001C0105" w:rsidRDefault="006B70A6" w:rsidP="006B70A6">
            <w:pPr>
              <w:suppressAutoHyphens/>
              <w:jc w:val="center"/>
              <w:rPr>
                <w:sz w:val="8"/>
                <w:szCs w:val="14"/>
              </w:rPr>
            </w:pPr>
            <w:r w:rsidRPr="001C0105">
              <w:rPr>
                <w:sz w:val="8"/>
                <w:szCs w:val="14"/>
              </w:rPr>
              <w:t>-</w:t>
            </w:r>
          </w:p>
          <w:p w:rsidR="006B70A6" w:rsidRPr="001C0105" w:rsidRDefault="006B70A6" w:rsidP="006B70A6">
            <w:pPr>
              <w:suppressAutoHyphens/>
              <w:jc w:val="center"/>
              <w:rPr>
                <w:sz w:val="8"/>
                <w:szCs w:val="14"/>
              </w:rPr>
            </w:pP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Merge/>
            <w:vAlign w:val="center"/>
          </w:tcPr>
          <w:p w:rsidR="006B70A6" w:rsidRPr="001C0105" w:rsidRDefault="006B70A6" w:rsidP="006B70A6">
            <w:pPr>
              <w:suppressAutoHyphens/>
              <w:jc w:val="center"/>
              <w:rPr>
                <w:sz w:val="8"/>
                <w:szCs w:val="14"/>
              </w:rPr>
            </w:pPr>
          </w:p>
        </w:tc>
        <w:tc>
          <w:tcPr>
            <w:tcW w:w="588" w:type="pct"/>
            <w:vMerge/>
          </w:tcPr>
          <w:p w:rsidR="006B70A6" w:rsidRPr="001C0105" w:rsidRDefault="006B70A6" w:rsidP="006B70A6">
            <w:pPr>
              <w:rPr>
                <w:bCs/>
                <w:sz w:val="8"/>
                <w:szCs w:val="14"/>
                <w:lang w:val="x-none"/>
              </w:rPr>
            </w:pPr>
          </w:p>
        </w:tc>
        <w:tc>
          <w:tcPr>
            <w:tcW w:w="495" w:type="pct"/>
            <w:vAlign w:val="center"/>
          </w:tcPr>
          <w:p w:rsidR="006B70A6" w:rsidRPr="001C0105" w:rsidRDefault="006B70A6" w:rsidP="006B70A6">
            <w:pPr>
              <w:suppressAutoHyphens/>
              <w:rPr>
                <w:sz w:val="8"/>
                <w:szCs w:val="14"/>
              </w:rPr>
            </w:pPr>
            <w:r w:rsidRPr="001C0105">
              <w:rPr>
                <w:sz w:val="8"/>
                <w:szCs w:val="14"/>
              </w:rPr>
              <w:t xml:space="preserve">Выбитский территориальный отдел </w:t>
            </w:r>
          </w:p>
        </w:tc>
        <w:tc>
          <w:tcPr>
            <w:tcW w:w="392" w:type="pct"/>
            <w:vMerge/>
            <w:vAlign w:val="center"/>
          </w:tcPr>
          <w:p w:rsidR="006B70A6" w:rsidRPr="001C0105" w:rsidRDefault="006B70A6" w:rsidP="006B70A6">
            <w:pPr>
              <w:suppressAutoHyphens/>
              <w:jc w:val="center"/>
              <w:rPr>
                <w:sz w:val="8"/>
                <w:szCs w:val="14"/>
              </w:rPr>
            </w:pPr>
          </w:p>
        </w:tc>
        <w:tc>
          <w:tcPr>
            <w:tcW w:w="312" w:type="pct"/>
            <w:vMerge/>
            <w:vAlign w:val="center"/>
          </w:tcPr>
          <w:p w:rsidR="006B70A6" w:rsidRPr="001C0105" w:rsidRDefault="006B70A6" w:rsidP="006B70A6">
            <w:pPr>
              <w:suppressAutoHyphens/>
              <w:jc w:val="center"/>
              <w:rPr>
                <w:sz w:val="8"/>
                <w:szCs w:val="14"/>
              </w:rPr>
            </w:pPr>
          </w:p>
        </w:tc>
        <w:tc>
          <w:tcPr>
            <w:tcW w:w="732" w:type="pct"/>
            <w:gridSpan w:val="2"/>
            <w:vMerge/>
            <w:vAlign w:val="center"/>
          </w:tcPr>
          <w:p w:rsidR="006B70A6" w:rsidRPr="001C0105" w:rsidRDefault="006B70A6" w:rsidP="006B70A6">
            <w:pPr>
              <w:suppressAutoHyphens/>
              <w:jc w:val="center"/>
              <w:rPr>
                <w:sz w:val="8"/>
                <w:szCs w:val="14"/>
              </w:rPr>
            </w:pPr>
          </w:p>
        </w:tc>
        <w:tc>
          <w:tcPr>
            <w:tcW w:w="387" w:type="pct"/>
          </w:tcPr>
          <w:p w:rsidR="006B70A6" w:rsidRPr="001C0105" w:rsidRDefault="006B70A6" w:rsidP="006B70A6">
            <w:pPr>
              <w:rPr>
                <w:sz w:val="8"/>
                <w:szCs w:val="14"/>
              </w:rPr>
            </w:pPr>
            <w:r w:rsidRPr="001C0105">
              <w:rPr>
                <w:sz w:val="8"/>
                <w:szCs w:val="14"/>
              </w:rPr>
              <w:t>-</w:t>
            </w:r>
          </w:p>
        </w:tc>
        <w:tc>
          <w:tcPr>
            <w:tcW w:w="387" w:type="pct"/>
          </w:tcPr>
          <w:p w:rsidR="006B70A6" w:rsidRPr="001C0105" w:rsidRDefault="006B70A6" w:rsidP="006B70A6">
            <w:pPr>
              <w:rPr>
                <w:sz w:val="8"/>
                <w:szCs w:val="14"/>
              </w:rPr>
            </w:pPr>
            <w:r w:rsidRPr="001C0105">
              <w:rPr>
                <w:sz w:val="8"/>
                <w:szCs w:val="14"/>
              </w:rPr>
              <w:t>83,00000</w:t>
            </w:r>
          </w:p>
        </w:tc>
        <w:tc>
          <w:tcPr>
            <w:tcW w:w="368" w:type="pct"/>
          </w:tcPr>
          <w:p w:rsidR="006B70A6" w:rsidRPr="001C0105" w:rsidRDefault="006B70A6" w:rsidP="006B70A6">
            <w:pPr>
              <w:jc w:val="center"/>
              <w:rPr>
                <w:sz w:val="8"/>
                <w:szCs w:val="14"/>
              </w:rPr>
            </w:pPr>
          </w:p>
          <w:p w:rsidR="006B70A6" w:rsidRPr="001C0105" w:rsidRDefault="006B70A6" w:rsidP="006B70A6">
            <w:pPr>
              <w:jc w:val="center"/>
              <w:rPr>
                <w:sz w:val="8"/>
                <w:szCs w:val="14"/>
              </w:rPr>
            </w:pPr>
            <w:r w:rsidRPr="001C0105">
              <w:rPr>
                <w:sz w:val="8"/>
                <w:szCs w:val="14"/>
              </w:rPr>
              <w:t>-</w:t>
            </w:r>
          </w:p>
        </w:tc>
        <w:tc>
          <w:tcPr>
            <w:tcW w:w="252" w:type="pct"/>
          </w:tcPr>
          <w:p w:rsidR="006B70A6" w:rsidRPr="001C0105" w:rsidRDefault="006B70A6" w:rsidP="006B70A6">
            <w:pPr>
              <w:jc w:val="center"/>
              <w:rPr>
                <w:sz w:val="8"/>
                <w:szCs w:val="14"/>
              </w:rPr>
            </w:pPr>
            <w:r w:rsidRPr="001C0105">
              <w:rPr>
                <w:sz w:val="8"/>
                <w:szCs w:val="14"/>
              </w:rPr>
              <w:t>-</w:t>
            </w:r>
          </w:p>
        </w:tc>
        <w:tc>
          <w:tcPr>
            <w:tcW w:w="252" w:type="pct"/>
          </w:tcPr>
          <w:p w:rsidR="006B70A6" w:rsidRPr="001C0105" w:rsidRDefault="006B70A6" w:rsidP="006B70A6">
            <w:pPr>
              <w:jc w:val="center"/>
              <w:rPr>
                <w:sz w:val="8"/>
                <w:szCs w:val="14"/>
              </w:rPr>
            </w:pPr>
            <w:r w:rsidRPr="001C0105">
              <w:rPr>
                <w:sz w:val="8"/>
                <w:szCs w:val="14"/>
              </w:rPr>
              <w:t>-</w:t>
            </w:r>
          </w:p>
        </w:tc>
        <w:tc>
          <w:tcPr>
            <w:tcW w:w="252" w:type="pct"/>
          </w:tcPr>
          <w:p w:rsidR="006B70A6" w:rsidRPr="001C0105" w:rsidRDefault="006B70A6" w:rsidP="006B70A6">
            <w:pPr>
              <w:jc w:val="center"/>
              <w:rPr>
                <w:sz w:val="8"/>
                <w:szCs w:val="14"/>
              </w:rPr>
            </w:pPr>
            <w:r w:rsidRPr="001C0105">
              <w:rPr>
                <w:sz w:val="8"/>
                <w:szCs w:val="14"/>
              </w:rPr>
              <w:t>-</w:t>
            </w:r>
          </w:p>
        </w:tc>
      </w:tr>
      <w:tr w:rsidR="001C0105" w:rsidRPr="001C0105" w:rsidTr="006B70A6">
        <w:trPr>
          <w:cantSplit/>
          <w:trHeight w:val="20"/>
        </w:trPr>
        <w:tc>
          <w:tcPr>
            <w:tcW w:w="583" w:type="pct"/>
            <w:vMerge/>
            <w:vAlign w:val="center"/>
          </w:tcPr>
          <w:p w:rsidR="006B70A6" w:rsidRPr="001C0105" w:rsidRDefault="006B70A6" w:rsidP="006B70A6">
            <w:pPr>
              <w:suppressAutoHyphens/>
              <w:jc w:val="center"/>
              <w:rPr>
                <w:sz w:val="8"/>
                <w:szCs w:val="14"/>
              </w:rPr>
            </w:pPr>
          </w:p>
        </w:tc>
        <w:tc>
          <w:tcPr>
            <w:tcW w:w="588" w:type="pct"/>
            <w:vMerge/>
          </w:tcPr>
          <w:p w:rsidR="006B70A6" w:rsidRPr="001C0105" w:rsidRDefault="006B70A6" w:rsidP="006B70A6">
            <w:pPr>
              <w:rPr>
                <w:bCs/>
                <w:sz w:val="8"/>
                <w:szCs w:val="14"/>
                <w:lang w:val="x-none"/>
              </w:rPr>
            </w:pPr>
          </w:p>
        </w:tc>
        <w:tc>
          <w:tcPr>
            <w:tcW w:w="495" w:type="pct"/>
            <w:vAlign w:val="center"/>
          </w:tcPr>
          <w:p w:rsidR="006B70A6" w:rsidRPr="001C0105" w:rsidRDefault="006B70A6" w:rsidP="006B70A6">
            <w:pPr>
              <w:suppressAutoHyphens/>
              <w:rPr>
                <w:sz w:val="8"/>
                <w:szCs w:val="14"/>
              </w:rPr>
            </w:pPr>
            <w:r w:rsidRPr="001C0105">
              <w:rPr>
                <w:sz w:val="8"/>
                <w:szCs w:val="14"/>
              </w:rPr>
              <w:t>Горский территориальный отдел</w:t>
            </w:r>
          </w:p>
        </w:tc>
        <w:tc>
          <w:tcPr>
            <w:tcW w:w="392" w:type="pct"/>
            <w:vMerge/>
            <w:vAlign w:val="center"/>
          </w:tcPr>
          <w:p w:rsidR="006B70A6" w:rsidRPr="001C0105" w:rsidRDefault="006B70A6" w:rsidP="006B70A6">
            <w:pPr>
              <w:suppressAutoHyphens/>
              <w:jc w:val="center"/>
              <w:rPr>
                <w:sz w:val="8"/>
                <w:szCs w:val="14"/>
              </w:rPr>
            </w:pPr>
          </w:p>
        </w:tc>
        <w:tc>
          <w:tcPr>
            <w:tcW w:w="312" w:type="pct"/>
            <w:vMerge/>
            <w:vAlign w:val="center"/>
          </w:tcPr>
          <w:p w:rsidR="006B70A6" w:rsidRPr="001C0105" w:rsidRDefault="006B70A6" w:rsidP="006B70A6">
            <w:pPr>
              <w:suppressAutoHyphens/>
              <w:jc w:val="center"/>
              <w:rPr>
                <w:sz w:val="8"/>
                <w:szCs w:val="14"/>
              </w:rPr>
            </w:pPr>
          </w:p>
        </w:tc>
        <w:tc>
          <w:tcPr>
            <w:tcW w:w="732" w:type="pct"/>
            <w:gridSpan w:val="2"/>
            <w:vMerge/>
            <w:vAlign w:val="center"/>
          </w:tcPr>
          <w:p w:rsidR="006B70A6" w:rsidRPr="001C0105" w:rsidRDefault="006B70A6" w:rsidP="006B70A6">
            <w:pPr>
              <w:suppressAutoHyphens/>
              <w:jc w:val="center"/>
              <w:rPr>
                <w:sz w:val="8"/>
                <w:szCs w:val="14"/>
              </w:rPr>
            </w:pP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87" w:type="pct"/>
          </w:tcPr>
          <w:p w:rsidR="006B70A6" w:rsidRPr="001C0105" w:rsidRDefault="006B70A6" w:rsidP="006B70A6">
            <w:pPr>
              <w:suppressAutoHyphens/>
              <w:jc w:val="center"/>
              <w:rPr>
                <w:sz w:val="8"/>
                <w:szCs w:val="14"/>
              </w:rPr>
            </w:pPr>
            <w:r w:rsidRPr="001C0105">
              <w:rPr>
                <w:sz w:val="8"/>
                <w:szCs w:val="14"/>
              </w:rPr>
              <w:t>48,00000</w:t>
            </w:r>
          </w:p>
        </w:tc>
        <w:tc>
          <w:tcPr>
            <w:tcW w:w="368"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suppressAutoHyphens/>
              <w:jc w:val="center"/>
              <w:rPr>
                <w:sz w:val="8"/>
                <w:szCs w:val="14"/>
              </w:rPr>
            </w:pPr>
            <w:r w:rsidRPr="001C0105">
              <w:rPr>
                <w:sz w:val="8"/>
                <w:szCs w:val="14"/>
              </w:rPr>
              <w:t>-</w:t>
            </w:r>
          </w:p>
        </w:tc>
      </w:tr>
      <w:tr w:rsidR="001C0105" w:rsidRPr="001C0105" w:rsidTr="006B70A6">
        <w:trPr>
          <w:cantSplit/>
          <w:trHeight w:val="20"/>
        </w:trPr>
        <w:tc>
          <w:tcPr>
            <w:tcW w:w="583" w:type="pct"/>
            <w:vMerge/>
            <w:vAlign w:val="center"/>
          </w:tcPr>
          <w:p w:rsidR="006B70A6" w:rsidRPr="001C0105" w:rsidRDefault="006B70A6" w:rsidP="006B70A6">
            <w:pPr>
              <w:suppressAutoHyphens/>
              <w:jc w:val="center"/>
              <w:rPr>
                <w:sz w:val="8"/>
                <w:szCs w:val="14"/>
              </w:rPr>
            </w:pPr>
          </w:p>
        </w:tc>
        <w:tc>
          <w:tcPr>
            <w:tcW w:w="588" w:type="pct"/>
            <w:vMerge/>
          </w:tcPr>
          <w:p w:rsidR="006B70A6" w:rsidRPr="001C0105" w:rsidRDefault="006B70A6" w:rsidP="006B70A6">
            <w:pPr>
              <w:rPr>
                <w:bCs/>
                <w:sz w:val="8"/>
                <w:szCs w:val="14"/>
                <w:lang w:val="x-none"/>
              </w:rPr>
            </w:pPr>
          </w:p>
        </w:tc>
        <w:tc>
          <w:tcPr>
            <w:tcW w:w="495" w:type="pct"/>
            <w:vAlign w:val="center"/>
          </w:tcPr>
          <w:p w:rsidR="006B70A6" w:rsidRPr="001C0105" w:rsidRDefault="006B70A6" w:rsidP="006B70A6">
            <w:pPr>
              <w:suppressAutoHyphens/>
              <w:rPr>
                <w:sz w:val="8"/>
                <w:szCs w:val="14"/>
              </w:rPr>
            </w:pPr>
            <w:r w:rsidRPr="001C0105">
              <w:rPr>
                <w:sz w:val="8"/>
                <w:szCs w:val="14"/>
              </w:rPr>
              <w:t>Дубровский территориальный отдел</w:t>
            </w:r>
          </w:p>
        </w:tc>
        <w:tc>
          <w:tcPr>
            <w:tcW w:w="392" w:type="pct"/>
            <w:vMerge/>
            <w:vAlign w:val="center"/>
          </w:tcPr>
          <w:p w:rsidR="006B70A6" w:rsidRPr="001C0105" w:rsidRDefault="006B70A6" w:rsidP="006B70A6">
            <w:pPr>
              <w:suppressAutoHyphens/>
              <w:jc w:val="center"/>
              <w:rPr>
                <w:sz w:val="8"/>
                <w:szCs w:val="14"/>
              </w:rPr>
            </w:pPr>
          </w:p>
        </w:tc>
        <w:tc>
          <w:tcPr>
            <w:tcW w:w="312" w:type="pct"/>
            <w:vMerge/>
            <w:vAlign w:val="center"/>
          </w:tcPr>
          <w:p w:rsidR="006B70A6" w:rsidRPr="001C0105" w:rsidRDefault="006B70A6" w:rsidP="006B70A6">
            <w:pPr>
              <w:suppressAutoHyphens/>
              <w:jc w:val="center"/>
              <w:rPr>
                <w:sz w:val="8"/>
                <w:szCs w:val="14"/>
              </w:rPr>
            </w:pPr>
          </w:p>
        </w:tc>
        <w:tc>
          <w:tcPr>
            <w:tcW w:w="732" w:type="pct"/>
            <w:gridSpan w:val="2"/>
            <w:vMerge/>
            <w:vAlign w:val="center"/>
          </w:tcPr>
          <w:p w:rsidR="006B70A6" w:rsidRPr="001C0105" w:rsidRDefault="006B70A6" w:rsidP="006B70A6">
            <w:pPr>
              <w:suppressAutoHyphens/>
              <w:jc w:val="center"/>
              <w:rPr>
                <w:sz w:val="8"/>
                <w:szCs w:val="14"/>
              </w:rPr>
            </w:pP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87" w:type="pct"/>
          </w:tcPr>
          <w:p w:rsidR="006B70A6" w:rsidRPr="001C0105" w:rsidRDefault="006B70A6" w:rsidP="006B70A6">
            <w:pPr>
              <w:suppressAutoHyphens/>
              <w:jc w:val="center"/>
              <w:rPr>
                <w:sz w:val="8"/>
                <w:szCs w:val="14"/>
              </w:rPr>
            </w:pPr>
            <w:r w:rsidRPr="001C0105">
              <w:rPr>
                <w:sz w:val="8"/>
                <w:szCs w:val="14"/>
              </w:rPr>
              <w:t>-</w:t>
            </w:r>
          </w:p>
        </w:tc>
        <w:tc>
          <w:tcPr>
            <w:tcW w:w="368" w:type="pct"/>
          </w:tcPr>
          <w:p w:rsidR="006B70A6" w:rsidRPr="001C0105" w:rsidRDefault="006B70A6" w:rsidP="006B70A6">
            <w:pPr>
              <w:suppressAutoHyphens/>
              <w:jc w:val="center"/>
              <w:rPr>
                <w:sz w:val="8"/>
                <w:szCs w:val="14"/>
              </w:rPr>
            </w:pPr>
            <w:r w:rsidRPr="001C0105">
              <w:rPr>
                <w:sz w:val="8"/>
                <w:szCs w:val="14"/>
              </w:rPr>
              <w:t>-</w:t>
            </w:r>
          </w:p>
        </w:tc>
        <w:tc>
          <w:tcPr>
            <w:tcW w:w="252" w:type="pct"/>
          </w:tcPr>
          <w:p w:rsidR="006B70A6" w:rsidRPr="001C0105" w:rsidRDefault="006B70A6" w:rsidP="006B70A6">
            <w:pPr>
              <w:jc w:val="center"/>
              <w:rPr>
                <w:sz w:val="8"/>
                <w:szCs w:val="14"/>
              </w:rPr>
            </w:pPr>
            <w:r w:rsidRPr="001C0105">
              <w:rPr>
                <w:sz w:val="8"/>
                <w:szCs w:val="14"/>
              </w:rPr>
              <w:t>-</w:t>
            </w:r>
          </w:p>
        </w:tc>
        <w:tc>
          <w:tcPr>
            <w:tcW w:w="252" w:type="pct"/>
          </w:tcPr>
          <w:p w:rsidR="006B70A6" w:rsidRPr="001C0105" w:rsidRDefault="006B70A6" w:rsidP="006B70A6">
            <w:pPr>
              <w:jc w:val="center"/>
              <w:rPr>
                <w:sz w:val="8"/>
                <w:szCs w:val="14"/>
              </w:rPr>
            </w:pPr>
            <w:r w:rsidRPr="001C0105">
              <w:rPr>
                <w:sz w:val="8"/>
                <w:szCs w:val="14"/>
              </w:rPr>
              <w:t>-</w:t>
            </w:r>
          </w:p>
        </w:tc>
        <w:tc>
          <w:tcPr>
            <w:tcW w:w="252" w:type="pct"/>
          </w:tcPr>
          <w:p w:rsidR="006B70A6" w:rsidRPr="001C0105" w:rsidRDefault="006B70A6" w:rsidP="006B70A6">
            <w:pPr>
              <w:jc w:val="center"/>
              <w:rPr>
                <w:sz w:val="8"/>
                <w:szCs w:val="14"/>
              </w:rPr>
            </w:pPr>
            <w:r w:rsidRPr="001C0105">
              <w:rPr>
                <w:sz w:val="8"/>
                <w:szCs w:val="14"/>
              </w:rPr>
              <w:t>-</w:t>
            </w:r>
          </w:p>
        </w:tc>
      </w:tr>
      <w:tr w:rsidR="001C0105" w:rsidRPr="001C0105" w:rsidTr="006B70A6">
        <w:trPr>
          <w:cantSplit/>
          <w:trHeight w:val="20"/>
        </w:trPr>
        <w:tc>
          <w:tcPr>
            <w:tcW w:w="583" w:type="pct"/>
            <w:vAlign w:val="center"/>
          </w:tcPr>
          <w:p w:rsidR="006B70A6" w:rsidRPr="001C0105" w:rsidRDefault="006B70A6" w:rsidP="006B70A6">
            <w:pPr>
              <w:suppressAutoHyphens/>
              <w:jc w:val="center"/>
              <w:rPr>
                <w:sz w:val="8"/>
                <w:szCs w:val="14"/>
              </w:rPr>
            </w:pPr>
          </w:p>
        </w:tc>
        <w:tc>
          <w:tcPr>
            <w:tcW w:w="588" w:type="pct"/>
          </w:tcPr>
          <w:p w:rsidR="006B70A6" w:rsidRPr="001C0105" w:rsidRDefault="006B70A6" w:rsidP="006B70A6">
            <w:pPr>
              <w:rPr>
                <w:bCs/>
                <w:sz w:val="8"/>
                <w:szCs w:val="14"/>
                <w:lang w:val="x-none"/>
              </w:rPr>
            </w:pPr>
            <w:r w:rsidRPr="001C0105">
              <w:rPr>
                <w:bCs/>
                <w:sz w:val="8"/>
                <w:szCs w:val="14"/>
                <w:lang w:val="x-none"/>
              </w:rPr>
              <w:t>Итого по программе:</w:t>
            </w:r>
          </w:p>
        </w:tc>
        <w:tc>
          <w:tcPr>
            <w:tcW w:w="495" w:type="pct"/>
            <w:vAlign w:val="center"/>
          </w:tcPr>
          <w:p w:rsidR="006B70A6" w:rsidRPr="001C0105" w:rsidRDefault="006B70A6" w:rsidP="006B70A6">
            <w:pPr>
              <w:suppressAutoHyphens/>
              <w:rPr>
                <w:sz w:val="8"/>
                <w:szCs w:val="14"/>
              </w:rPr>
            </w:pPr>
            <w:r w:rsidRPr="001C0105">
              <w:rPr>
                <w:sz w:val="8"/>
                <w:szCs w:val="14"/>
              </w:rPr>
              <w:t>Х</w:t>
            </w:r>
          </w:p>
        </w:tc>
        <w:tc>
          <w:tcPr>
            <w:tcW w:w="392" w:type="pct"/>
            <w:vAlign w:val="center"/>
          </w:tcPr>
          <w:p w:rsidR="006B70A6" w:rsidRPr="001C0105" w:rsidRDefault="006B70A6" w:rsidP="006B70A6">
            <w:pPr>
              <w:suppressAutoHyphens/>
              <w:jc w:val="center"/>
              <w:rPr>
                <w:sz w:val="8"/>
                <w:szCs w:val="14"/>
              </w:rPr>
            </w:pPr>
            <w:r w:rsidRPr="001C0105">
              <w:rPr>
                <w:sz w:val="8"/>
                <w:szCs w:val="14"/>
              </w:rPr>
              <w:t>Х</w:t>
            </w:r>
          </w:p>
        </w:tc>
        <w:tc>
          <w:tcPr>
            <w:tcW w:w="312" w:type="pct"/>
            <w:vAlign w:val="center"/>
          </w:tcPr>
          <w:p w:rsidR="006B70A6" w:rsidRPr="001C0105" w:rsidRDefault="006B70A6" w:rsidP="006B70A6">
            <w:pPr>
              <w:suppressAutoHyphens/>
              <w:jc w:val="center"/>
              <w:rPr>
                <w:sz w:val="8"/>
                <w:szCs w:val="14"/>
              </w:rPr>
            </w:pPr>
            <w:r w:rsidRPr="001C0105">
              <w:rPr>
                <w:sz w:val="8"/>
                <w:szCs w:val="14"/>
              </w:rPr>
              <w:t>Х</w:t>
            </w:r>
          </w:p>
        </w:tc>
        <w:tc>
          <w:tcPr>
            <w:tcW w:w="732" w:type="pct"/>
            <w:gridSpan w:val="2"/>
            <w:vAlign w:val="center"/>
          </w:tcPr>
          <w:p w:rsidR="006B70A6" w:rsidRPr="001C0105" w:rsidRDefault="006B70A6" w:rsidP="006B70A6">
            <w:pPr>
              <w:suppressAutoHyphens/>
              <w:jc w:val="center"/>
              <w:rPr>
                <w:sz w:val="8"/>
                <w:szCs w:val="14"/>
              </w:rPr>
            </w:pPr>
            <w:r w:rsidRPr="001C0105">
              <w:rPr>
                <w:sz w:val="8"/>
                <w:szCs w:val="14"/>
              </w:rPr>
              <w:t>Х</w:t>
            </w:r>
          </w:p>
        </w:tc>
        <w:tc>
          <w:tcPr>
            <w:tcW w:w="387" w:type="pct"/>
          </w:tcPr>
          <w:p w:rsidR="006B70A6" w:rsidRPr="001C0105" w:rsidRDefault="006B70A6" w:rsidP="006B70A6">
            <w:pPr>
              <w:suppressAutoHyphens/>
              <w:jc w:val="center"/>
              <w:rPr>
                <w:sz w:val="8"/>
                <w:szCs w:val="14"/>
              </w:rPr>
            </w:pPr>
            <w:r w:rsidRPr="001C0105">
              <w:rPr>
                <w:sz w:val="8"/>
                <w:szCs w:val="14"/>
              </w:rPr>
              <w:t>2303,70388</w:t>
            </w:r>
          </w:p>
        </w:tc>
        <w:tc>
          <w:tcPr>
            <w:tcW w:w="387" w:type="pct"/>
          </w:tcPr>
          <w:p w:rsidR="006B70A6" w:rsidRPr="001C0105" w:rsidRDefault="006B70A6" w:rsidP="006B70A6">
            <w:pPr>
              <w:suppressAutoHyphens/>
              <w:jc w:val="center"/>
              <w:rPr>
                <w:sz w:val="8"/>
                <w:szCs w:val="14"/>
              </w:rPr>
            </w:pPr>
            <w:r w:rsidRPr="001C0105">
              <w:rPr>
                <w:sz w:val="8"/>
                <w:szCs w:val="14"/>
              </w:rPr>
              <w:t>3860,86492</w:t>
            </w:r>
          </w:p>
        </w:tc>
        <w:tc>
          <w:tcPr>
            <w:tcW w:w="368" w:type="pct"/>
          </w:tcPr>
          <w:p w:rsidR="006B70A6" w:rsidRPr="001C0105" w:rsidRDefault="006B70A6" w:rsidP="006B70A6">
            <w:pPr>
              <w:suppressAutoHyphens/>
              <w:jc w:val="center"/>
              <w:rPr>
                <w:sz w:val="8"/>
                <w:szCs w:val="14"/>
              </w:rPr>
            </w:pPr>
            <w:r w:rsidRPr="001C0105">
              <w:rPr>
                <w:sz w:val="8"/>
                <w:szCs w:val="14"/>
              </w:rPr>
              <w:t>725,74500</w:t>
            </w:r>
          </w:p>
        </w:tc>
        <w:tc>
          <w:tcPr>
            <w:tcW w:w="252" w:type="pct"/>
          </w:tcPr>
          <w:p w:rsidR="006B70A6" w:rsidRPr="001C0105" w:rsidRDefault="006B70A6" w:rsidP="006B70A6">
            <w:pPr>
              <w:jc w:val="center"/>
              <w:rPr>
                <w:sz w:val="8"/>
                <w:szCs w:val="14"/>
              </w:rPr>
            </w:pPr>
            <w:r w:rsidRPr="001C0105">
              <w:rPr>
                <w:sz w:val="8"/>
                <w:szCs w:val="14"/>
              </w:rPr>
              <w:t>-</w:t>
            </w:r>
          </w:p>
        </w:tc>
        <w:tc>
          <w:tcPr>
            <w:tcW w:w="252" w:type="pct"/>
          </w:tcPr>
          <w:p w:rsidR="006B70A6" w:rsidRPr="001C0105" w:rsidRDefault="006B70A6" w:rsidP="006B70A6">
            <w:pPr>
              <w:jc w:val="center"/>
              <w:rPr>
                <w:sz w:val="8"/>
                <w:szCs w:val="14"/>
              </w:rPr>
            </w:pPr>
            <w:r w:rsidRPr="001C0105">
              <w:rPr>
                <w:sz w:val="8"/>
                <w:szCs w:val="14"/>
              </w:rPr>
              <w:t>-</w:t>
            </w:r>
          </w:p>
        </w:tc>
        <w:tc>
          <w:tcPr>
            <w:tcW w:w="252" w:type="pct"/>
          </w:tcPr>
          <w:p w:rsidR="006B70A6" w:rsidRPr="001C0105" w:rsidRDefault="006B70A6" w:rsidP="006B70A6">
            <w:pPr>
              <w:jc w:val="center"/>
              <w:rPr>
                <w:sz w:val="8"/>
                <w:szCs w:val="14"/>
              </w:rPr>
            </w:pPr>
            <w:r w:rsidRPr="001C0105">
              <w:rPr>
                <w:sz w:val="8"/>
                <w:szCs w:val="14"/>
              </w:rPr>
              <w:t>-</w:t>
            </w:r>
          </w:p>
        </w:tc>
      </w:tr>
    </w:tbl>
    <w:p w:rsidR="006B70A6" w:rsidRPr="001C0105" w:rsidRDefault="006B70A6" w:rsidP="006B70A6">
      <w:pPr>
        <w:jc w:val="center"/>
        <w:rPr>
          <w:sz w:val="14"/>
          <w:szCs w:val="14"/>
        </w:rPr>
      </w:pPr>
    </w:p>
    <w:p w:rsidR="006B70A6" w:rsidRPr="001C0105" w:rsidRDefault="006B70A6" w:rsidP="006B70A6">
      <w:pPr>
        <w:widowControl w:val="0"/>
        <w:tabs>
          <w:tab w:val="left" w:pos="709"/>
        </w:tabs>
        <w:suppressAutoHyphens/>
        <w:autoSpaceDE w:val="0"/>
        <w:autoSpaceDN w:val="0"/>
        <w:adjustRightInd w:val="0"/>
        <w:ind w:firstLine="284"/>
        <w:jc w:val="both"/>
        <w:rPr>
          <w:sz w:val="14"/>
          <w:szCs w:val="14"/>
        </w:rPr>
      </w:pPr>
      <w:r w:rsidRPr="001C0105">
        <w:rPr>
          <w:sz w:val="14"/>
          <w:szCs w:val="14"/>
        </w:rPr>
        <w:t>2. Настоящее постановление вступает в силу после его официального опубликования.</w:t>
      </w:r>
    </w:p>
    <w:p w:rsidR="006B70A6" w:rsidRPr="001C0105" w:rsidRDefault="006B70A6" w:rsidP="006B70A6">
      <w:pPr>
        <w:widowControl w:val="0"/>
        <w:tabs>
          <w:tab w:val="left" w:pos="709"/>
        </w:tabs>
        <w:suppressAutoHyphens/>
        <w:autoSpaceDE w:val="0"/>
        <w:autoSpaceDN w:val="0"/>
        <w:adjustRightInd w:val="0"/>
        <w:ind w:firstLine="284"/>
        <w:jc w:val="both"/>
        <w:rPr>
          <w:sz w:val="14"/>
          <w:szCs w:val="14"/>
        </w:rPr>
      </w:pPr>
      <w:r w:rsidRPr="001C0105">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B70A6" w:rsidRPr="001C0105" w:rsidRDefault="006B70A6" w:rsidP="006B70A6">
      <w:pPr>
        <w:autoSpaceDE w:val="0"/>
        <w:rPr>
          <w:sz w:val="14"/>
          <w:szCs w:val="14"/>
          <w:lang w:bidi="en-US"/>
        </w:rPr>
      </w:pPr>
    </w:p>
    <w:p w:rsidR="006B70A6" w:rsidRPr="001C0105" w:rsidRDefault="006B70A6" w:rsidP="006B70A6">
      <w:pPr>
        <w:autoSpaceDE w:val="0"/>
        <w:rPr>
          <w:sz w:val="14"/>
          <w:szCs w:val="14"/>
          <w:lang w:bidi="en-US"/>
        </w:rPr>
      </w:pPr>
    </w:p>
    <w:p w:rsidR="006B70A6" w:rsidRPr="001C0105" w:rsidRDefault="006B70A6" w:rsidP="006B70A6">
      <w:pPr>
        <w:widowControl w:val="0"/>
        <w:tabs>
          <w:tab w:val="left" w:pos="768"/>
        </w:tabs>
        <w:rPr>
          <w:b/>
          <w:sz w:val="14"/>
          <w:szCs w:val="14"/>
        </w:rPr>
      </w:pPr>
      <w:r w:rsidRPr="001C0105">
        <w:rPr>
          <w:b/>
          <w:sz w:val="14"/>
          <w:szCs w:val="14"/>
        </w:rPr>
        <w:t>Заместитель Главы администрации  П. Л. Нилов</w:t>
      </w:r>
    </w:p>
    <w:p w:rsidR="006B70A6" w:rsidRPr="001C0105" w:rsidRDefault="006B70A6" w:rsidP="006B70A6">
      <w:pPr>
        <w:widowControl w:val="0"/>
        <w:tabs>
          <w:tab w:val="left" w:pos="768"/>
        </w:tabs>
        <w:rPr>
          <w:b/>
          <w:sz w:val="14"/>
          <w:szCs w:val="14"/>
        </w:rPr>
      </w:pPr>
    </w:p>
    <w:p w:rsidR="006B70A6" w:rsidRPr="001C0105" w:rsidRDefault="006B70A6" w:rsidP="006B70A6"/>
    <w:p w:rsidR="006B70A6" w:rsidRPr="001C0105" w:rsidRDefault="006B70A6" w:rsidP="006B70A6">
      <w:pPr>
        <w:jc w:val="center"/>
        <w:rPr>
          <w:b/>
          <w:sz w:val="14"/>
          <w:szCs w:val="14"/>
        </w:rPr>
      </w:pPr>
      <w:r w:rsidRPr="001C0105">
        <w:rPr>
          <w:b/>
          <w:sz w:val="14"/>
          <w:szCs w:val="14"/>
        </w:rPr>
        <w:t>ПОСТАНОВЛЕНИЕ</w:t>
      </w:r>
    </w:p>
    <w:p w:rsidR="006B70A6" w:rsidRPr="001C0105" w:rsidRDefault="006B70A6" w:rsidP="006B70A6">
      <w:pPr>
        <w:jc w:val="center"/>
        <w:rPr>
          <w:sz w:val="14"/>
          <w:szCs w:val="14"/>
        </w:rPr>
      </w:pPr>
      <w:r w:rsidRPr="001C0105">
        <w:rPr>
          <w:sz w:val="14"/>
          <w:szCs w:val="14"/>
        </w:rPr>
        <w:t>Администрации муниципального округа</w:t>
      </w:r>
    </w:p>
    <w:p w:rsidR="006B70A6" w:rsidRPr="001C0105" w:rsidRDefault="006B70A6" w:rsidP="006B70A6">
      <w:pPr>
        <w:jc w:val="center"/>
        <w:rPr>
          <w:sz w:val="14"/>
          <w:szCs w:val="14"/>
        </w:rPr>
      </w:pPr>
    </w:p>
    <w:p w:rsidR="006B70A6" w:rsidRPr="001C0105" w:rsidRDefault="006B70A6" w:rsidP="006B70A6">
      <w:pPr>
        <w:jc w:val="center"/>
        <w:rPr>
          <w:sz w:val="14"/>
          <w:szCs w:val="14"/>
        </w:rPr>
      </w:pPr>
      <w:r w:rsidRPr="001C0105">
        <w:rPr>
          <w:sz w:val="14"/>
          <w:szCs w:val="14"/>
        </w:rPr>
        <w:t>от 11.08.2023 № 1407</w:t>
      </w:r>
    </w:p>
    <w:p w:rsidR="006B70A6" w:rsidRPr="001C0105" w:rsidRDefault="006B70A6" w:rsidP="006B70A6">
      <w:pPr>
        <w:jc w:val="center"/>
        <w:rPr>
          <w:sz w:val="14"/>
          <w:szCs w:val="14"/>
        </w:rPr>
      </w:pPr>
      <w:r w:rsidRPr="001C0105">
        <w:rPr>
          <w:sz w:val="14"/>
          <w:szCs w:val="14"/>
        </w:rPr>
        <w:t>г. Сольцы</w:t>
      </w:r>
    </w:p>
    <w:p w:rsidR="006B70A6" w:rsidRPr="001C0105" w:rsidRDefault="006B70A6" w:rsidP="006B70A6">
      <w:pPr>
        <w:jc w:val="center"/>
        <w:rPr>
          <w:sz w:val="14"/>
          <w:szCs w:val="14"/>
        </w:rPr>
      </w:pPr>
    </w:p>
    <w:tbl>
      <w:tblPr>
        <w:tblW w:w="5000" w:type="pct"/>
        <w:tblLook w:val="0000" w:firstRow="0" w:lastRow="0" w:firstColumn="0" w:lastColumn="0" w:noHBand="0" w:noVBand="0"/>
      </w:tblPr>
      <w:tblGrid>
        <w:gridCol w:w="5319"/>
      </w:tblGrid>
      <w:tr w:rsidR="006B70A6" w:rsidRPr="001C0105" w:rsidTr="006B70A6">
        <w:tc>
          <w:tcPr>
            <w:tcW w:w="5000" w:type="pct"/>
          </w:tcPr>
          <w:p w:rsidR="006B70A6" w:rsidRPr="001C0105" w:rsidRDefault="006B70A6" w:rsidP="006B70A6">
            <w:pPr>
              <w:jc w:val="center"/>
              <w:rPr>
                <w:b/>
                <w:bCs/>
                <w:sz w:val="14"/>
                <w:szCs w:val="14"/>
              </w:rPr>
            </w:pPr>
            <w:r w:rsidRPr="001C0105">
              <w:rPr>
                <w:b/>
                <w:bCs/>
                <w:sz w:val="14"/>
                <w:szCs w:val="14"/>
              </w:rPr>
              <w:t>О внесении изменений в Порядок составления, утверждения и</w:t>
            </w:r>
          </w:p>
          <w:p w:rsidR="006B70A6" w:rsidRPr="001C0105" w:rsidRDefault="006B70A6" w:rsidP="006B70A6">
            <w:pPr>
              <w:jc w:val="center"/>
              <w:rPr>
                <w:b/>
                <w:bCs/>
                <w:sz w:val="14"/>
                <w:szCs w:val="14"/>
              </w:rPr>
            </w:pPr>
            <w:r w:rsidRPr="001C0105">
              <w:rPr>
                <w:b/>
                <w:bCs/>
                <w:sz w:val="14"/>
                <w:szCs w:val="14"/>
              </w:rPr>
              <w:t xml:space="preserve"> ведения бюджетных  смет казенных учреждений, находящихся </w:t>
            </w:r>
          </w:p>
          <w:p w:rsidR="006B70A6" w:rsidRPr="001C0105" w:rsidRDefault="006B70A6" w:rsidP="006B70A6">
            <w:pPr>
              <w:jc w:val="center"/>
              <w:rPr>
                <w:b/>
                <w:bCs/>
                <w:sz w:val="14"/>
                <w:szCs w:val="14"/>
              </w:rPr>
            </w:pPr>
            <w:r w:rsidRPr="001C0105">
              <w:rPr>
                <w:b/>
                <w:bCs/>
                <w:sz w:val="14"/>
                <w:szCs w:val="14"/>
              </w:rPr>
              <w:t xml:space="preserve">в ведении главных распорядителей средств бюджета </w:t>
            </w:r>
          </w:p>
          <w:p w:rsidR="006B70A6" w:rsidRPr="001C0105" w:rsidRDefault="006B70A6" w:rsidP="006B70A6">
            <w:pPr>
              <w:jc w:val="center"/>
              <w:rPr>
                <w:sz w:val="14"/>
                <w:szCs w:val="14"/>
              </w:rPr>
            </w:pPr>
            <w:r w:rsidRPr="001C0105">
              <w:rPr>
                <w:b/>
                <w:bCs/>
                <w:sz w:val="14"/>
                <w:szCs w:val="14"/>
              </w:rPr>
              <w:t>Солецкого муниципального округа</w:t>
            </w:r>
          </w:p>
        </w:tc>
      </w:tr>
    </w:tbl>
    <w:p w:rsidR="006B70A6" w:rsidRPr="001C0105" w:rsidRDefault="006B70A6" w:rsidP="006B70A6">
      <w:pPr>
        <w:rPr>
          <w:sz w:val="14"/>
          <w:szCs w:val="14"/>
        </w:rPr>
      </w:pPr>
    </w:p>
    <w:p w:rsidR="006B70A6" w:rsidRPr="001C0105" w:rsidRDefault="006B70A6" w:rsidP="006B70A6">
      <w:pPr>
        <w:tabs>
          <w:tab w:val="left" w:pos="3060"/>
        </w:tabs>
        <w:suppressAutoHyphens/>
        <w:ind w:firstLine="284"/>
        <w:jc w:val="both"/>
        <w:rPr>
          <w:b/>
          <w:sz w:val="14"/>
          <w:szCs w:val="14"/>
        </w:rPr>
      </w:pPr>
      <w:r w:rsidRPr="001C0105">
        <w:rPr>
          <w:sz w:val="14"/>
          <w:szCs w:val="14"/>
        </w:rPr>
        <w:t xml:space="preserve">В соответствии со статьями 158,161,162,221 Бюджетного кодекса Российской Федерации, приказом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Администрация муниципального округа  </w:t>
      </w:r>
      <w:r w:rsidRPr="001C0105">
        <w:rPr>
          <w:b/>
          <w:sz w:val="14"/>
          <w:szCs w:val="14"/>
        </w:rPr>
        <w:t>ПОСТАНОВЛЯЕТ:</w:t>
      </w:r>
    </w:p>
    <w:p w:rsidR="006B70A6" w:rsidRPr="001C0105" w:rsidRDefault="006B70A6" w:rsidP="006B70A6">
      <w:pPr>
        <w:suppressAutoHyphens/>
        <w:autoSpaceDE w:val="0"/>
        <w:autoSpaceDN w:val="0"/>
        <w:adjustRightInd w:val="0"/>
        <w:ind w:firstLine="284"/>
        <w:jc w:val="both"/>
        <w:rPr>
          <w:sz w:val="14"/>
          <w:szCs w:val="14"/>
        </w:rPr>
      </w:pPr>
      <w:r w:rsidRPr="001C0105">
        <w:rPr>
          <w:sz w:val="14"/>
          <w:szCs w:val="14"/>
        </w:rPr>
        <w:t xml:space="preserve">1.Внести изменения в Порядок  составления, утверждения и ведения бюджетных смет  казенных учреждений, находящихся в ведении главных распорядителей средств бюджета Солецкого муниципального округа, утвержденный постановлением Администрации муниципального округа </w:t>
      </w:r>
      <w:proofErr w:type="gramStart"/>
      <w:r w:rsidRPr="001C0105">
        <w:rPr>
          <w:sz w:val="14"/>
          <w:szCs w:val="14"/>
        </w:rPr>
        <w:t>от</w:t>
      </w:r>
      <w:proofErr w:type="gramEnd"/>
      <w:r w:rsidRPr="001C0105">
        <w:rPr>
          <w:sz w:val="14"/>
          <w:szCs w:val="14"/>
        </w:rPr>
        <w:t xml:space="preserve"> </w:t>
      </w:r>
    </w:p>
    <w:p w:rsidR="006B70A6" w:rsidRPr="001C0105" w:rsidRDefault="006B70A6" w:rsidP="006B70A6">
      <w:pPr>
        <w:suppressAutoHyphens/>
        <w:autoSpaceDE w:val="0"/>
        <w:autoSpaceDN w:val="0"/>
        <w:adjustRightInd w:val="0"/>
        <w:ind w:firstLine="284"/>
        <w:jc w:val="both"/>
        <w:rPr>
          <w:sz w:val="14"/>
          <w:szCs w:val="14"/>
        </w:rPr>
      </w:pPr>
      <w:r w:rsidRPr="001C0105">
        <w:rPr>
          <w:sz w:val="14"/>
          <w:szCs w:val="14"/>
        </w:rPr>
        <w:t xml:space="preserve">1.1. Дополнить  абзац второй пункта 4 раздела </w:t>
      </w:r>
      <w:r w:rsidRPr="001C0105">
        <w:rPr>
          <w:sz w:val="14"/>
          <w:szCs w:val="14"/>
          <w:lang w:val="en-US"/>
        </w:rPr>
        <w:t>II</w:t>
      </w:r>
      <w:r w:rsidRPr="001C0105">
        <w:rPr>
          <w:sz w:val="14"/>
          <w:szCs w:val="14"/>
        </w:rPr>
        <w:t xml:space="preserve">   после слова «показателей» словами «согласно приложению № 3 к настоящему Порядку».</w:t>
      </w:r>
    </w:p>
    <w:p w:rsidR="006B70A6" w:rsidRPr="001C0105" w:rsidRDefault="006B70A6" w:rsidP="006B70A6">
      <w:pPr>
        <w:suppressAutoHyphens/>
        <w:autoSpaceDE w:val="0"/>
        <w:autoSpaceDN w:val="0"/>
        <w:adjustRightInd w:val="0"/>
        <w:ind w:firstLine="284"/>
        <w:jc w:val="both"/>
        <w:rPr>
          <w:sz w:val="14"/>
          <w:szCs w:val="14"/>
        </w:rPr>
      </w:pPr>
      <w:r w:rsidRPr="001C0105">
        <w:rPr>
          <w:sz w:val="14"/>
          <w:szCs w:val="14"/>
        </w:rPr>
        <w:t>1.2. Дополнить Порядок приложением № 3 в прилагаемой редакции.</w:t>
      </w:r>
    </w:p>
    <w:p w:rsidR="006B70A6" w:rsidRPr="001C0105" w:rsidRDefault="006B70A6" w:rsidP="006B70A6">
      <w:pPr>
        <w:suppressAutoHyphens/>
        <w:autoSpaceDE w:val="0"/>
        <w:autoSpaceDN w:val="0"/>
        <w:adjustRightInd w:val="0"/>
        <w:ind w:firstLine="284"/>
        <w:jc w:val="both"/>
        <w:rPr>
          <w:sz w:val="14"/>
          <w:szCs w:val="14"/>
        </w:rPr>
      </w:pPr>
      <w:r w:rsidRPr="001C0105">
        <w:rPr>
          <w:sz w:val="14"/>
          <w:szCs w:val="14"/>
        </w:rPr>
        <w:t>2. Опубликовать настоящее постановление в периодичном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B70A6" w:rsidRPr="001C0105" w:rsidRDefault="006B70A6" w:rsidP="006B70A6">
      <w:pPr>
        <w:tabs>
          <w:tab w:val="left" w:pos="3060"/>
        </w:tabs>
        <w:suppressAutoHyphens/>
        <w:rPr>
          <w:b/>
          <w:sz w:val="14"/>
          <w:szCs w:val="14"/>
        </w:rPr>
      </w:pPr>
    </w:p>
    <w:p w:rsidR="006B70A6" w:rsidRPr="001C0105" w:rsidRDefault="006B70A6" w:rsidP="006B70A6">
      <w:pPr>
        <w:suppressAutoHyphens/>
        <w:rPr>
          <w:b/>
          <w:sz w:val="14"/>
          <w:szCs w:val="14"/>
        </w:rPr>
      </w:pPr>
      <w:r w:rsidRPr="001C0105">
        <w:rPr>
          <w:b/>
          <w:sz w:val="14"/>
          <w:szCs w:val="14"/>
        </w:rPr>
        <w:t>Глава муниципального округа  М.В. Тимофеев</w:t>
      </w:r>
    </w:p>
    <w:p w:rsidR="006B70A6" w:rsidRPr="001C0105" w:rsidRDefault="006B70A6" w:rsidP="006B70A6">
      <w:pPr>
        <w:suppressAutoHyphens/>
        <w:rPr>
          <w:b/>
          <w:sz w:val="14"/>
          <w:szCs w:val="14"/>
        </w:rPr>
      </w:pPr>
    </w:p>
    <w:p w:rsidR="006B70A6" w:rsidRPr="001C0105" w:rsidRDefault="006B70A6" w:rsidP="006B70A6">
      <w:pPr>
        <w:tabs>
          <w:tab w:val="left" w:pos="6266"/>
          <w:tab w:val="right" w:pos="10205"/>
        </w:tabs>
        <w:autoSpaceDE w:val="0"/>
        <w:autoSpaceDN w:val="0"/>
        <w:adjustRightInd w:val="0"/>
        <w:jc w:val="right"/>
        <w:rPr>
          <w:sz w:val="14"/>
          <w:szCs w:val="14"/>
        </w:rPr>
      </w:pPr>
      <w:r w:rsidRPr="001C0105">
        <w:rPr>
          <w:sz w:val="14"/>
          <w:szCs w:val="14"/>
        </w:rPr>
        <w:t>Приложение №3</w:t>
      </w:r>
    </w:p>
    <w:p w:rsidR="006B70A6" w:rsidRPr="001C0105" w:rsidRDefault="006B70A6" w:rsidP="006B70A6">
      <w:pPr>
        <w:autoSpaceDE w:val="0"/>
        <w:autoSpaceDN w:val="0"/>
        <w:adjustRightInd w:val="0"/>
        <w:jc w:val="right"/>
        <w:rPr>
          <w:sz w:val="14"/>
          <w:szCs w:val="14"/>
        </w:rPr>
      </w:pPr>
      <w:r w:rsidRPr="001C0105">
        <w:rPr>
          <w:sz w:val="14"/>
          <w:szCs w:val="14"/>
        </w:rPr>
        <w:t>к Порядку составления, утверждения  и ведения бюджетных смет казенных учреждений, находящихся в ведении  главных распорядителей средств</w:t>
      </w:r>
    </w:p>
    <w:p w:rsidR="006B70A6" w:rsidRPr="001C0105" w:rsidRDefault="006B70A6" w:rsidP="006B70A6">
      <w:pPr>
        <w:tabs>
          <w:tab w:val="left" w:pos="6214"/>
          <w:tab w:val="left" w:pos="6383"/>
          <w:tab w:val="right" w:pos="10205"/>
        </w:tabs>
        <w:autoSpaceDE w:val="0"/>
        <w:autoSpaceDN w:val="0"/>
        <w:adjustRightInd w:val="0"/>
        <w:jc w:val="right"/>
        <w:rPr>
          <w:sz w:val="14"/>
          <w:szCs w:val="14"/>
        </w:rPr>
      </w:pPr>
      <w:r w:rsidRPr="001C0105">
        <w:rPr>
          <w:sz w:val="14"/>
          <w:szCs w:val="14"/>
        </w:rPr>
        <w:t xml:space="preserve"> бюджета Солецкого муниципального  округа</w:t>
      </w:r>
    </w:p>
    <w:p w:rsidR="006B70A6" w:rsidRPr="001C0105" w:rsidRDefault="006B70A6" w:rsidP="006B70A6">
      <w:pPr>
        <w:tabs>
          <w:tab w:val="left" w:pos="6318"/>
          <w:tab w:val="right" w:pos="10205"/>
        </w:tabs>
        <w:autoSpaceDE w:val="0"/>
        <w:autoSpaceDN w:val="0"/>
        <w:adjustRightInd w:val="0"/>
        <w:jc w:val="right"/>
        <w:rPr>
          <w:sz w:val="14"/>
          <w:szCs w:val="14"/>
        </w:rPr>
      </w:pPr>
      <w:r w:rsidRPr="001C0105">
        <w:rPr>
          <w:sz w:val="14"/>
          <w:szCs w:val="14"/>
        </w:rPr>
        <w:tab/>
      </w:r>
    </w:p>
    <w:p w:rsidR="006B70A6" w:rsidRPr="001C0105" w:rsidRDefault="006B70A6" w:rsidP="006B70A6">
      <w:pPr>
        <w:autoSpaceDE w:val="0"/>
        <w:autoSpaceDN w:val="0"/>
        <w:adjustRightInd w:val="0"/>
        <w:jc w:val="center"/>
        <w:rPr>
          <w:b/>
          <w:sz w:val="14"/>
          <w:szCs w:val="14"/>
        </w:rPr>
      </w:pPr>
      <w:r w:rsidRPr="001C0105">
        <w:rPr>
          <w:b/>
          <w:sz w:val="14"/>
          <w:szCs w:val="14"/>
        </w:rPr>
        <w:t xml:space="preserve">ОБОСНОВАНИЯ (РАСЧЕТЫ) ПЛАНОВЫХ СМЕТНЫХ ПОКАЗАТЕЛЕЙ </w:t>
      </w:r>
    </w:p>
    <w:p w:rsidR="006B70A6" w:rsidRPr="001C0105" w:rsidRDefault="006B70A6" w:rsidP="006B70A6">
      <w:pPr>
        <w:autoSpaceDE w:val="0"/>
        <w:autoSpaceDN w:val="0"/>
        <w:adjustRightInd w:val="0"/>
        <w:jc w:val="center"/>
        <w:rPr>
          <w:b/>
          <w:sz w:val="14"/>
          <w:szCs w:val="14"/>
        </w:rPr>
      </w:pPr>
      <w:r w:rsidRPr="001C0105">
        <w:rPr>
          <w:b/>
          <w:sz w:val="14"/>
          <w:szCs w:val="14"/>
        </w:rPr>
        <w:t>К БЮДЖЕТНОЙ СМЕТЕ на 20___  финансовый год (на 20__ финансовый год и плановый период 20__  и 20___ годов)</w:t>
      </w:r>
    </w:p>
    <w:p w:rsidR="006B70A6" w:rsidRPr="001C0105" w:rsidRDefault="006B70A6" w:rsidP="006B70A6">
      <w:pPr>
        <w:autoSpaceDE w:val="0"/>
        <w:autoSpaceDN w:val="0"/>
        <w:adjustRightInd w:val="0"/>
        <w:rPr>
          <w:sz w:val="14"/>
          <w:szCs w:val="14"/>
        </w:rPr>
      </w:pPr>
    </w:p>
    <w:p w:rsidR="006B70A6" w:rsidRPr="001C0105" w:rsidRDefault="006B70A6" w:rsidP="006B70A6">
      <w:pPr>
        <w:autoSpaceDE w:val="0"/>
        <w:autoSpaceDN w:val="0"/>
        <w:adjustRightInd w:val="0"/>
        <w:rPr>
          <w:bCs/>
          <w:sz w:val="14"/>
          <w:szCs w:val="14"/>
        </w:rPr>
      </w:pPr>
      <w:r w:rsidRPr="001C0105">
        <w:rPr>
          <w:bCs/>
          <w:sz w:val="14"/>
          <w:szCs w:val="14"/>
        </w:rPr>
        <w:t>Сведения об учреждении на дату представления сметы</w:t>
      </w:r>
    </w:p>
    <w:p w:rsidR="006B70A6" w:rsidRPr="001C0105" w:rsidRDefault="006B70A6" w:rsidP="006B70A6">
      <w:pPr>
        <w:autoSpaceDE w:val="0"/>
        <w:autoSpaceDN w:val="0"/>
        <w:adjustRightInd w:val="0"/>
        <w:rPr>
          <w:bCs/>
          <w:sz w:val="14"/>
          <w:szCs w:val="14"/>
        </w:rPr>
      </w:pPr>
      <w:r w:rsidRPr="001C0105">
        <w:rPr>
          <w:bCs/>
          <w:sz w:val="14"/>
          <w:szCs w:val="14"/>
        </w:rPr>
        <w:lastRenderedPageBreak/>
        <w:t>Полное наименование ___________________________________________________</w:t>
      </w:r>
    </w:p>
    <w:p w:rsidR="006B70A6" w:rsidRPr="001C0105" w:rsidRDefault="006B70A6" w:rsidP="006B70A6">
      <w:pPr>
        <w:autoSpaceDE w:val="0"/>
        <w:autoSpaceDN w:val="0"/>
        <w:adjustRightInd w:val="0"/>
        <w:rPr>
          <w:bCs/>
          <w:sz w:val="14"/>
          <w:szCs w:val="14"/>
        </w:rPr>
      </w:pPr>
      <w:r w:rsidRPr="001C0105">
        <w:rPr>
          <w:bCs/>
          <w:sz w:val="14"/>
          <w:szCs w:val="14"/>
        </w:rPr>
        <w:t>Юридический адрес _____________________________________________________</w:t>
      </w:r>
    </w:p>
    <w:p w:rsidR="006B70A6" w:rsidRPr="001C0105" w:rsidRDefault="006B70A6" w:rsidP="006B70A6">
      <w:pPr>
        <w:autoSpaceDE w:val="0"/>
        <w:autoSpaceDN w:val="0"/>
        <w:adjustRightInd w:val="0"/>
        <w:rPr>
          <w:bCs/>
          <w:sz w:val="14"/>
          <w:szCs w:val="14"/>
        </w:rPr>
      </w:pPr>
      <w:r w:rsidRPr="001C0105">
        <w:rPr>
          <w:bCs/>
          <w:sz w:val="14"/>
          <w:szCs w:val="14"/>
        </w:rPr>
        <w:t>Штатная численность ___________________ единиц.</w:t>
      </w:r>
    </w:p>
    <w:p w:rsidR="006B70A6" w:rsidRPr="001C0105" w:rsidRDefault="006B70A6" w:rsidP="006B70A6">
      <w:pPr>
        <w:autoSpaceDE w:val="0"/>
        <w:autoSpaceDN w:val="0"/>
        <w:adjustRightInd w:val="0"/>
        <w:rPr>
          <w:bCs/>
          <w:sz w:val="14"/>
          <w:szCs w:val="14"/>
        </w:rPr>
      </w:pPr>
      <w:r w:rsidRPr="001C0105">
        <w:rPr>
          <w:bCs/>
          <w:sz w:val="14"/>
          <w:szCs w:val="14"/>
        </w:rPr>
        <w:t>Фактическая численность _______________ единиц.</w:t>
      </w:r>
    </w:p>
    <w:p w:rsidR="006B70A6" w:rsidRPr="001C0105" w:rsidRDefault="006B70A6" w:rsidP="006B70A6">
      <w:pPr>
        <w:autoSpaceDE w:val="0"/>
        <w:autoSpaceDN w:val="0"/>
        <w:adjustRightInd w:val="0"/>
        <w:rPr>
          <w:b/>
          <w:bCs/>
          <w:sz w:val="14"/>
          <w:szCs w:val="14"/>
        </w:rPr>
      </w:pPr>
    </w:p>
    <w:p w:rsidR="006B70A6" w:rsidRPr="001C0105" w:rsidRDefault="006B70A6" w:rsidP="006B70A6">
      <w:pPr>
        <w:autoSpaceDE w:val="0"/>
        <w:autoSpaceDN w:val="0"/>
        <w:adjustRightInd w:val="0"/>
        <w:rPr>
          <w:bCs/>
          <w:sz w:val="14"/>
          <w:szCs w:val="14"/>
        </w:rPr>
      </w:pPr>
      <w:r w:rsidRPr="001C0105">
        <w:rPr>
          <w:b/>
          <w:bCs/>
          <w:sz w:val="14"/>
          <w:szCs w:val="14"/>
        </w:rPr>
        <w:t xml:space="preserve">1.      Информация по должностям и штатной численности </w:t>
      </w:r>
    </w:p>
    <w:tbl>
      <w:tblPr>
        <w:tblW w:w="5000" w:type="pct"/>
        <w:tblCellMar>
          <w:left w:w="70" w:type="dxa"/>
          <w:right w:w="70" w:type="dxa"/>
        </w:tblCellMar>
        <w:tblLook w:val="04A0" w:firstRow="1" w:lastRow="0" w:firstColumn="1" w:lastColumn="0" w:noHBand="0" w:noVBand="1"/>
      </w:tblPr>
      <w:tblGrid>
        <w:gridCol w:w="1461"/>
        <w:gridCol w:w="2046"/>
        <w:gridCol w:w="1736"/>
      </w:tblGrid>
      <w:tr w:rsidR="001C0105" w:rsidRPr="001C0105" w:rsidTr="004D7774">
        <w:trPr>
          <w:cantSplit/>
          <w:trHeight w:val="20"/>
        </w:trPr>
        <w:tc>
          <w:tcPr>
            <w:tcW w:w="139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Должности (по группам должностей, категории персонала)</w:t>
            </w:r>
          </w:p>
        </w:tc>
        <w:tc>
          <w:tcPr>
            <w:tcW w:w="1951"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Штатная численность на начало года, предшествующего планируемому периоду (ед.)</w:t>
            </w:r>
          </w:p>
        </w:tc>
        <w:tc>
          <w:tcPr>
            <w:tcW w:w="165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Штатная численность на начало планируемого периода (ед.)</w:t>
            </w:r>
          </w:p>
        </w:tc>
      </w:tr>
      <w:tr w:rsidR="001C0105" w:rsidRPr="001C0105" w:rsidTr="004D7774">
        <w:trPr>
          <w:cantSplit/>
          <w:trHeight w:val="20"/>
        </w:trPr>
        <w:tc>
          <w:tcPr>
            <w:tcW w:w="139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2"/>
                <w:szCs w:val="14"/>
              </w:rPr>
            </w:pPr>
            <w:r w:rsidRPr="001C0105">
              <w:rPr>
                <w:sz w:val="12"/>
                <w:szCs w:val="14"/>
              </w:rPr>
              <w:t>1</w:t>
            </w:r>
          </w:p>
        </w:tc>
        <w:tc>
          <w:tcPr>
            <w:tcW w:w="1951"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2"/>
                <w:szCs w:val="14"/>
              </w:rPr>
            </w:pPr>
            <w:r w:rsidRPr="001C0105">
              <w:rPr>
                <w:sz w:val="12"/>
                <w:szCs w:val="14"/>
              </w:rPr>
              <w:t>2</w:t>
            </w:r>
          </w:p>
        </w:tc>
        <w:tc>
          <w:tcPr>
            <w:tcW w:w="165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2"/>
                <w:szCs w:val="14"/>
              </w:rPr>
            </w:pPr>
            <w:r w:rsidRPr="001C0105">
              <w:rPr>
                <w:sz w:val="12"/>
                <w:szCs w:val="14"/>
              </w:rPr>
              <w:t>3</w:t>
            </w:r>
          </w:p>
        </w:tc>
      </w:tr>
      <w:tr w:rsidR="001C0105" w:rsidRPr="001C0105" w:rsidTr="004D7774">
        <w:trPr>
          <w:cantSplit/>
          <w:trHeight w:val="20"/>
        </w:trPr>
        <w:tc>
          <w:tcPr>
            <w:tcW w:w="1393"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c>
          <w:tcPr>
            <w:tcW w:w="195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c>
          <w:tcPr>
            <w:tcW w:w="165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r>
      <w:tr w:rsidR="001C0105" w:rsidRPr="001C0105" w:rsidTr="004D7774">
        <w:trPr>
          <w:cantSplit/>
          <w:trHeight w:val="20"/>
        </w:trPr>
        <w:tc>
          <w:tcPr>
            <w:tcW w:w="1393"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c>
          <w:tcPr>
            <w:tcW w:w="195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c>
          <w:tcPr>
            <w:tcW w:w="165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r>
      <w:tr w:rsidR="001C0105" w:rsidRPr="001C0105" w:rsidTr="004D7774">
        <w:trPr>
          <w:cantSplit/>
          <w:trHeight w:val="20"/>
        </w:trPr>
        <w:tc>
          <w:tcPr>
            <w:tcW w:w="1393"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c>
          <w:tcPr>
            <w:tcW w:w="195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c>
          <w:tcPr>
            <w:tcW w:w="165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r>
      <w:tr w:rsidR="001C0105" w:rsidRPr="001C0105" w:rsidTr="004D7774">
        <w:trPr>
          <w:cantSplit/>
          <w:trHeight w:val="20"/>
        </w:trPr>
        <w:tc>
          <w:tcPr>
            <w:tcW w:w="1393"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c>
          <w:tcPr>
            <w:tcW w:w="195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c>
          <w:tcPr>
            <w:tcW w:w="165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r>
      <w:tr w:rsidR="001C0105" w:rsidRPr="001C0105" w:rsidTr="004D7774">
        <w:trPr>
          <w:cantSplit/>
          <w:trHeight w:val="20"/>
        </w:trPr>
        <w:tc>
          <w:tcPr>
            <w:tcW w:w="139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sz w:val="12"/>
                <w:szCs w:val="14"/>
              </w:rPr>
            </w:pPr>
            <w:r w:rsidRPr="001C0105">
              <w:rPr>
                <w:sz w:val="12"/>
                <w:szCs w:val="14"/>
              </w:rPr>
              <w:t xml:space="preserve">Всего </w:t>
            </w:r>
          </w:p>
        </w:tc>
        <w:tc>
          <w:tcPr>
            <w:tcW w:w="195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c>
          <w:tcPr>
            <w:tcW w:w="165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r>
      <w:tr w:rsidR="001C0105" w:rsidRPr="001C0105" w:rsidTr="004D7774">
        <w:trPr>
          <w:cantSplit/>
          <w:trHeight w:val="20"/>
        </w:trPr>
        <w:tc>
          <w:tcPr>
            <w:tcW w:w="139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sz w:val="12"/>
                <w:szCs w:val="14"/>
              </w:rPr>
            </w:pPr>
            <w:r w:rsidRPr="001C0105">
              <w:rPr>
                <w:sz w:val="12"/>
                <w:szCs w:val="14"/>
              </w:rPr>
              <w:t>Фонд оплаты труда (руб.)</w:t>
            </w:r>
          </w:p>
        </w:tc>
        <w:tc>
          <w:tcPr>
            <w:tcW w:w="195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c>
          <w:tcPr>
            <w:tcW w:w="165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r>
      <w:tr w:rsidR="006B70A6" w:rsidRPr="001C0105" w:rsidTr="004D7774">
        <w:trPr>
          <w:cantSplit/>
          <w:trHeight w:val="20"/>
        </w:trPr>
        <w:tc>
          <w:tcPr>
            <w:tcW w:w="139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sz w:val="12"/>
                <w:szCs w:val="14"/>
              </w:rPr>
            </w:pPr>
            <w:r w:rsidRPr="001C0105">
              <w:rPr>
                <w:bCs/>
                <w:iCs/>
                <w:sz w:val="12"/>
                <w:szCs w:val="14"/>
              </w:rPr>
              <w:t>Начисления на выплаты по оплате труда</w:t>
            </w:r>
            <w:r w:rsidRPr="001C0105">
              <w:rPr>
                <w:sz w:val="12"/>
                <w:szCs w:val="14"/>
              </w:rPr>
              <w:t xml:space="preserve"> (руб.)</w:t>
            </w:r>
          </w:p>
        </w:tc>
        <w:tc>
          <w:tcPr>
            <w:tcW w:w="195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c>
          <w:tcPr>
            <w:tcW w:w="165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r>
    </w:tbl>
    <w:p w:rsidR="006B70A6" w:rsidRPr="001C0105" w:rsidRDefault="006B70A6" w:rsidP="006B70A6">
      <w:pPr>
        <w:jc w:val="center"/>
        <w:rPr>
          <w:sz w:val="14"/>
          <w:szCs w:val="14"/>
        </w:rPr>
      </w:pPr>
    </w:p>
    <w:p w:rsidR="006B70A6" w:rsidRPr="001C0105" w:rsidRDefault="006B70A6" w:rsidP="004D7774">
      <w:pPr>
        <w:autoSpaceDE w:val="0"/>
        <w:autoSpaceDN w:val="0"/>
        <w:adjustRightInd w:val="0"/>
        <w:jc w:val="center"/>
        <w:rPr>
          <w:b/>
          <w:bCs/>
          <w:sz w:val="14"/>
          <w:szCs w:val="14"/>
        </w:rPr>
      </w:pPr>
      <w:r w:rsidRPr="001C0105">
        <w:rPr>
          <w:b/>
          <w:bCs/>
          <w:sz w:val="14"/>
          <w:szCs w:val="14"/>
        </w:rPr>
        <w:t xml:space="preserve">2. Обоснование (расчеты) расходов по подстатье 211 «Заработная плата» </w:t>
      </w:r>
      <w:r w:rsidR="004D7774" w:rsidRPr="001C0105">
        <w:rPr>
          <w:b/>
          <w:bCs/>
          <w:sz w:val="14"/>
          <w:szCs w:val="14"/>
        </w:rPr>
        <w:t>органов местного самоуправления</w:t>
      </w:r>
      <w:r w:rsidR="004D7774" w:rsidRPr="001C0105">
        <w:rPr>
          <w:bCs/>
          <w:sz w:val="14"/>
          <w:szCs w:val="14"/>
        </w:rPr>
        <w:tab/>
      </w:r>
      <w:r w:rsidR="004D7774" w:rsidRPr="001C0105">
        <w:rPr>
          <w:bCs/>
          <w:sz w:val="14"/>
          <w:szCs w:val="14"/>
        </w:rPr>
        <w:tab/>
      </w:r>
      <w:r w:rsidRPr="001C0105">
        <w:rPr>
          <w:bCs/>
          <w:sz w:val="14"/>
          <w:szCs w:val="14"/>
        </w:rPr>
        <w:tab/>
      </w:r>
      <w:r w:rsidRPr="001C0105">
        <w:rPr>
          <w:bCs/>
          <w:sz w:val="14"/>
          <w:szCs w:val="14"/>
        </w:rPr>
        <w:tab/>
      </w:r>
    </w:p>
    <w:tbl>
      <w:tblPr>
        <w:tblW w:w="5000" w:type="pct"/>
        <w:tblCellMar>
          <w:left w:w="70" w:type="dxa"/>
          <w:right w:w="70" w:type="dxa"/>
        </w:tblCellMar>
        <w:tblLook w:val="04A0" w:firstRow="1" w:lastRow="0" w:firstColumn="1" w:lastColumn="0" w:noHBand="0" w:noVBand="1"/>
      </w:tblPr>
      <w:tblGrid>
        <w:gridCol w:w="482"/>
        <w:gridCol w:w="431"/>
        <w:gridCol w:w="273"/>
        <w:gridCol w:w="582"/>
        <w:gridCol w:w="510"/>
        <w:gridCol w:w="510"/>
        <w:gridCol w:w="545"/>
        <w:gridCol w:w="531"/>
        <w:gridCol w:w="531"/>
        <w:gridCol w:w="512"/>
        <w:gridCol w:w="336"/>
      </w:tblGrid>
      <w:tr w:rsidR="001C0105" w:rsidRPr="001C0105" w:rsidTr="004D7774">
        <w:trPr>
          <w:cantSplit/>
          <w:trHeight w:val="20"/>
        </w:trPr>
        <w:tc>
          <w:tcPr>
            <w:tcW w:w="584"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 xml:space="preserve">Наименование должности </w:t>
            </w:r>
            <w:r w:rsidRPr="001C0105">
              <w:rPr>
                <w:sz w:val="10"/>
                <w:szCs w:val="14"/>
              </w:rPr>
              <w:t>по нормативу</w:t>
            </w:r>
          </w:p>
        </w:tc>
        <w:tc>
          <w:tcPr>
            <w:tcW w:w="324"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Штат</w:t>
            </w:r>
          </w:p>
          <w:p w:rsidR="006B70A6" w:rsidRPr="001C0105" w:rsidRDefault="006B70A6" w:rsidP="006B70A6">
            <w:pPr>
              <w:autoSpaceDE w:val="0"/>
              <w:autoSpaceDN w:val="0"/>
              <w:adjustRightInd w:val="0"/>
              <w:jc w:val="center"/>
              <w:rPr>
                <w:bCs/>
                <w:sz w:val="10"/>
                <w:szCs w:val="14"/>
              </w:rPr>
            </w:pPr>
            <w:proofErr w:type="spellStart"/>
            <w:r w:rsidRPr="001C0105">
              <w:rPr>
                <w:bCs/>
                <w:sz w:val="10"/>
                <w:szCs w:val="14"/>
              </w:rPr>
              <w:t>ная</w:t>
            </w:r>
            <w:proofErr w:type="spellEnd"/>
            <w:r w:rsidRPr="001C0105">
              <w:rPr>
                <w:bCs/>
                <w:sz w:val="10"/>
                <w:szCs w:val="14"/>
              </w:rPr>
              <w:t xml:space="preserve"> численность (ед.)</w:t>
            </w:r>
          </w:p>
        </w:tc>
        <w:tc>
          <w:tcPr>
            <w:tcW w:w="328"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proofErr w:type="spellStart"/>
            <w:r w:rsidRPr="001C0105">
              <w:rPr>
                <w:bCs/>
                <w:sz w:val="10"/>
                <w:szCs w:val="14"/>
              </w:rPr>
              <w:t>Долж</w:t>
            </w:r>
            <w:proofErr w:type="spellEnd"/>
          </w:p>
          <w:p w:rsidR="006B70A6" w:rsidRPr="001C0105" w:rsidRDefault="006B70A6" w:rsidP="006B70A6">
            <w:pPr>
              <w:autoSpaceDE w:val="0"/>
              <w:autoSpaceDN w:val="0"/>
              <w:adjustRightInd w:val="0"/>
              <w:jc w:val="center"/>
              <w:rPr>
                <w:bCs/>
                <w:sz w:val="10"/>
                <w:szCs w:val="14"/>
              </w:rPr>
            </w:pPr>
            <w:proofErr w:type="spellStart"/>
            <w:r w:rsidRPr="001C0105">
              <w:rPr>
                <w:bCs/>
                <w:sz w:val="10"/>
                <w:szCs w:val="14"/>
              </w:rPr>
              <w:t>ност</w:t>
            </w:r>
            <w:proofErr w:type="spellEnd"/>
          </w:p>
          <w:p w:rsidR="006B70A6" w:rsidRPr="001C0105" w:rsidRDefault="006B70A6" w:rsidP="006B70A6">
            <w:pPr>
              <w:autoSpaceDE w:val="0"/>
              <w:autoSpaceDN w:val="0"/>
              <w:adjustRightInd w:val="0"/>
              <w:jc w:val="center"/>
              <w:rPr>
                <w:bCs/>
                <w:sz w:val="10"/>
                <w:szCs w:val="14"/>
              </w:rPr>
            </w:pPr>
            <w:r w:rsidRPr="001C0105">
              <w:rPr>
                <w:bCs/>
                <w:sz w:val="10"/>
                <w:szCs w:val="14"/>
              </w:rPr>
              <w:t>ной оклад (руб.)</w:t>
            </w:r>
          </w:p>
        </w:tc>
        <w:tc>
          <w:tcPr>
            <w:tcW w:w="451"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 xml:space="preserve">Ежемесячная квалификационная надбавка (руб.) </w:t>
            </w:r>
          </w:p>
        </w:tc>
        <w:tc>
          <w:tcPr>
            <w:tcW w:w="390"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Ежемесячная надбавка за выслугу лет на муниципальной службе (руб.)</w:t>
            </w:r>
          </w:p>
          <w:p w:rsidR="006B70A6" w:rsidRPr="001C0105" w:rsidRDefault="006B70A6" w:rsidP="006B70A6">
            <w:pPr>
              <w:autoSpaceDE w:val="0"/>
              <w:autoSpaceDN w:val="0"/>
              <w:adjustRightInd w:val="0"/>
              <w:jc w:val="center"/>
              <w:rPr>
                <w:bCs/>
                <w:sz w:val="10"/>
                <w:szCs w:val="14"/>
              </w:rPr>
            </w:pPr>
          </w:p>
        </w:tc>
        <w:tc>
          <w:tcPr>
            <w:tcW w:w="455"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proofErr w:type="spellStart"/>
            <w:r w:rsidRPr="001C0105">
              <w:rPr>
                <w:bCs/>
                <w:sz w:val="10"/>
                <w:szCs w:val="14"/>
              </w:rPr>
              <w:t>Ежемесяч</w:t>
            </w:r>
            <w:proofErr w:type="spellEnd"/>
          </w:p>
          <w:p w:rsidR="006B70A6" w:rsidRPr="001C0105" w:rsidRDefault="006B70A6" w:rsidP="006B70A6">
            <w:pPr>
              <w:autoSpaceDE w:val="0"/>
              <w:autoSpaceDN w:val="0"/>
              <w:adjustRightInd w:val="0"/>
              <w:jc w:val="center"/>
              <w:rPr>
                <w:bCs/>
                <w:sz w:val="10"/>
                <w:szCs w:val="14"/>
              </w:rPr>
            </w:pPr>
            <w:proofErr w:type="spellStart"/>
            <w:r w:rsidRPr="001C0105">
              <w:rPr>
                <w:bCs/>
                <w:sz w:val="10"/>
                <w:szCs w:val="14"/>
              </w:rPr>
              <w:t>ная</w:t>
            </w:r>
            <w:proofErr w:type="spellEnd"/>
            <w:r w:rsidRPr="001C0105">
              <w:rPr>
                <w:bCs/>
                <w:sz w:val="10"/>
                <w:szCs w:val="14"/>
              </w:rPr>
              <w:t xml:space="preserve"> надбавка за особые условия муниципальной службы (руб.) </w:t>
            </w:r>
          </w:p>
        </w:tc>
        <w:tc>
          <w:tcPr>
            <w:tcW w:w="520"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Надбавка за работу со сведениями, состав</w:t>
            </w:r>
          </w:p>
          <w:p w:rsidR="006B70A6" w:rsidRPr="001C0105" w:rsidRDefault="006B70A6" w:rsidP="006B70A6">
            <w:pPr>
              <w:autoSpaceDE w:val="0"/>
              <w:autoSpaceDN w:val="0"/>
              <w:adjustRightInd w:val="0"/>
              <w:jc w:val="center"/>
              <w:rPr>
                <w:bCs/>
                <w:sz w:val="10"/>
                <w:szCs w:val="14"/>
              </w:rPr>
            </w:pPr>
            <w:proofErr w:type="spellStart"/>
            <w:r w:rsidRPr="001C0105">
              <w:rPr>
                <w:bCs/>
                <w:sz w:val="10"/>
                <w:szCs w:val="14"/>
              </w:rPr>
              <w:t>ляющими</w:t>
            </w:r>
            <w:proofErr w:type="spellEnd"/>
            <w:r w:rsidRPr="001C0105">
              <w:rPr>
                <w:bCs/>
                <w:sz w:val="10"/>
                <w:szCs w:val="14"/>
              </w:rPr>
              <w:t xml:space="preserve"> государственную тайну (руб.)</w:t>
            </w:r>
          </w:p>
          <w:p w:rsidR="006B70A6" w:rsidRPr="001C0105" w:rsidRDefault="006B70A6" w:rsidP="006B70A6">
            <w:pPr>
              <w:autoSpaceDE w:val="0"/>
              <w:autoSpaceDN w:val="0"/>
              <w:adjustRightInd w:val="0"/>
              <w:jc w:val="center"/>
              <w:rPr>
                <w:bCs/>
                <w:sz w:val="10"/>
                <w:szCs w:val="14"/>
              </w:rPr>
            </w:pPr>
          </w:p>
        </w:tc>
        <w:tc>
          <w:tcPr>
            <w:tcW w:w="455"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 xml:space="preserve">Ежемесячное </w:t>
            </w:r>
            <w:proofErr w:type="spellStart"/>
            <w:r w:rsidRPr="001C0105">
              <w:rPr>
                <w:bCs/>
                <w:sz w:val="10"/>
                <w:szCs w:val="14"/>
              </w:rPr>
              <w:t>денеж</w:t>
            </w:r>
            <w:proofErr w:type="spellEnd"/>
          </w:p>
          <w:p w:rsidR="006B70A6" w:rsidRPr="001C0105" w:rsidRDefault="006B70A6" w:rsidP="006B70A6">
            <w:pPr>
              <w:autoSpaceDE w:val="0"/>
              <w:autoSpaceDN w:val="0"/>
              <w:adjustRightInd w:val="0"/>
              <w:jc w:val="center"/>
              <w:rPr>
                <w:bCs/>
                <w:sz w:val="10"/>
                <w:szCs w:val="14"/>
              </w:rPr>
            </w:pPr>
            <w:proofErr w:type="spellStart"/>
            <w:r w:rsidRPr="001C0105">
              <w:rPr>
                <w:bCs/>
                <w:sz w:val="10"/>
                <w:szCs w:val="14"/>
              </w:rPr>
              <w:t>ное</w:t>
            </w:r>
            <w:proofErr w:type="spellEnd"/>
            <w:r w:rsidRPr="001C0105">
              <w:rPr>
                <w:bCs/>
                <w:sz w:val="10"/>
                <w:szCs w:val="14"/>
              </w:rPr>
              <w:t xml:space="preserve"> </w:t>
            </w:r>
            <w:proofErr w:type="spellStart"/>
            <w:r w:rsidRPr="001C0105">
              <w:rPr>
                <w:bCs/>
                <w:sz w:val="10"/>
                <w:szCs w:val="14"/>
              </w:rPr>
              <w:t>поощре</w:t>
            </w:r>
            <w:proofErr w:type="spellEnd"/>
          </w:p>
          <w:p w:rsidR="006B70A6" w:rsidRPr="001C0105" w:rsidRDefault="006B70A6" w:rsidP="006B70A6">
            <w:pPr>
              <w:autoSpaceDE w:val="0"/>
              <w:autoSpaceDN w:val="0"/>
              <w:adjustRightInd w:val="0"/>
              <w:jc w:val="center"/>
              <w:rPr>
                <w:bCs/>
                <w:sz w:val="10"/>
                <w:szCs w:val="14"/>
              </w:rPr>
            </w:pPr>
            <w:proofErr w:type="spellStart"/>
            <w:r w:rsidRPr="001C0105">
              <w:rPr>
                <w:bCs/>
                <w:sz w:val="10"/>
                <w:szCs w:val="14"/>
              </w:rPr>
              <w:t>ние</w:t>
            </w:r>
            <w:proofErr w:type="spellEnd"/>
            <w:r w:rsidRPr="001C0105">
              <w:rPr>
                <w:bCs/>
                <w:sz w:val="10"/>
                <w:szCs w:val="14"/>
              </w:rPr>
              <w:t xml:space="preserve"> (руб.), для Главы муниципального образования </w:t>
            </w:r>
          </w:p>
          <w:p w:rsidR="006B70A6" w:rsidRPr="001C0105" w:rsidRDefault="006B70A6" w:rsidP="006B70A6">
            <w:pPr>
              <w:autoSpaceDE w:val="0"/>
              <w:autoSpaceDN w:val="0"/>
              <w:adjustRightInd w:val="0"/>
              <w:jc w:val="center"/>
              <w:rPr>
                <w:bCs/>
                <w:sz w:val="10"/>
                <w:szCs w:val="14"/>
              </w:rPr>
            </w:pPr>
          </w:p>
        </w:tc>
        <w:tc>
          <w:tcPr>
            <w:tcW w:w="467"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 xml:space="preserve">Единовременная  выплата при предоставлении ежегодного оплачиваемого отпуска и материальная помощь (руб.) </w:t>
            </w:r>
          </w:p>
        </w:tc>
        <w:tc>
          <w:tcPr>
            <w:tcW w:w="572"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Другие выплаты (расшифровать)</w:t>
            </w:r>
          </w:p>
        </w:tc>
        <w:tc>
          <w:tcPr>
            <w:tcW w:w="455"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 xml:space="preserve">Годовой фонд оплаты труда (руб.) </w:t>
            </w:r>
          </w:p>
          <w:p w:rsidR="006B70A6" w:rsidRPr="001C0105" w:rsidRDefault="006B70A6" w:rsidP="006B70A6">
            <w:pPr>
              <w:autoSpaceDE w:val="0"/>
              <w:autoSpaceDN w:val="0"/>
              <w:adjustRightInd w:val="0"/>
              <w:jc w:val="center"/>
              <w:rPr>
                <w:bCs/>
                <w:sz w:val="10"/>
                <w:szCs w:val="14"/>
              </w:rPr>
            </w:pPr>
          </w:p>
        </w:tc>
      </w:tr>
      <w:tr w:rsidR="001C0105" w:rsidRPr="001C0105" w:rsidTr="004D7774">
        <w:trPr>
          <w:cantSplit/>
          <w:trHeight w:val="20"/>
        </w:trPr>
        <w:tc>
          <w:tcPr>
            <w:tcW w:w="58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1</w:t>
            </w:r>
          </w:p>
        </w:tc>
        <w:tc>
          <w:tcPr>
            <w:tcW w:w="32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2</w:t>
            </w:r>
          </w:p>
        </w:tc>
        <w:tc>
          <w:tcPr>
            <w:tcW w:w="32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3</w:t>
            </w:r>
          </w:p>
        </w:tc>
        <w:tc>
          <w:tcPr>
            <w:tcW w:w="451"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4</w:t>
            </w:r>
          </w:p>
        </w:tc>
        <w:tc>
          <w:tcPr>
            <w:tcW w:w="39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5</w:t>
            </w:r>
          </w:p>
        </w:tc>
        <w:tc>
          <w:tcPr>
            <w:tcW w:w="455"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6</w:t>
            </w:r>
          </w:p>
        </w:tc>
        <w:tc>
          <w:tcPr>
            <w:tcW w:w="52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7</w:t>
            </w:r>
          </w:p>
        </w:tc>
        <w:tc>
          <w:tcPr>
            <w:tcW w:w="455"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8</w:t>
            </w:r>
          </w:p>
        </w:tc>
        <w:tc>
          <w:tcPr>
            <w:tcW w:w="46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9</w:t>
            </w:r>
          </w:p>
        </w:tc>
        <w:tc>
          <w:tcPr>
            <w:tcW w:w="57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10</w:t>
            </w:r>
          </w:p>
        </w:tc>
        <w:tc>
          <w:tcPr>
            <w:tcW w:w="455"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11</w:t>
            </w:r>
          </w:p>
        </w:tc>
      </w:tr>
      <w:tr w:rsidR="001C0105" w:rsidRPr="001C0105" w:rsidTr="004D7774">
        <w:trPr>
          <w:cantSplit/>
          <w:trHeight w:val="20"/>
        </w:trPr>
        <w:tc>
          <w:tcPr>
            <w:tcW w:w="58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32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32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39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5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67"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57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r>
      <w:tr w:rsidR="001C0105" w:rsidRPr="001C0105" w:rsidTr="004D7774">
        <w:trPr>
          <w:cantSplit/>
          <w:trHeight w:val="20"/>
        </w:trPr>
        <w:tc>
          <w:tcPr>
            <w:tcW w:w="58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32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32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39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5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67"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57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r>
      <w:tr w:rsidR="001C0105" w:rsidRPr="001C0105" w:rsidTr="004D7774">
        <w:trPr>
          <w:cantSplit/>
          <w:trHeight w:val="20"/>
        </w:trPr>
        <w:tc>
          <w:tcPr>
            <w:tcW w:w="58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32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32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39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5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67"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57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r>
      <w:tr w:rsidR="006B70A6" w:rsidRPr="001C0105" w:rsidTr="004D7774">
        <w:trPr>
          <w:cantSplit/>
          <w:trHeight w:val="20"/>
        </w:trPr>
        <w:tc>
          <w:tcPr>
            <w:tcW w:w="58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0"/>
                <w:szCs w:val="14"/>
              </w:rPr>
            </w:pPr>
            <w:r w:rsidRPr="001C0105">
              <w:rPr>
                <w:bCs/>
                <w:sz w:val="10"/>
                <w:szCs w:val="14"/>
              </w:rPr>
              <w:t>Итого</w:t>
            </w:r>
          </w:p>
        </w:tc>
        <w:tc>
          <w:tcPr>
            <w:tcW w:w="32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32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39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5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67"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57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45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r>
    </w:tbl>
    <w:p w:rsidR="006B70A6" w:rsidRPr="001C0105" w:rsidRDefault="006B70A6" w:rsidP="006B70A6">
      <w:pPr>
        <w:autoSpaceDE w:val="0"/>
        <w:autoSpaceDN w:val="0"/>
        <w:adjustRightInd w:val="0"/>
        <w:jc w:val="right"/>
        <w:rPr>
          <w:b/>
          <w:bCs/>
          <w:iCs/>
          <w:sz w:val="14"/>
          <w:szCs w:val="14"/>
        </w:rPr>
      </w:pPr>
    </w:p>
    <w:p w:rsidR="006B70A6" w:rsidRPr="001C0105" w:rsidRDefault="006B70A6" w:rsidP="006B70A6">
      <w:pPr>
        <w:autoSpaceDE w:val="0"/>
        <w:autoSpaceDN w:val="0"/>
        <w:adjustRightInd w:val="0"/>
        <w:rPr>
          <w:b/>
          <w:bCs/>
          <w:sz w:val="14"/>
          <w:szCs w:val="14"/>
        </w:rPr>
      </w:pPr>
      <w:r w:rsidRPr="001C0105">
        <w:rPr>
          <w:b/>
          <w:bCs/>
          <w:iCs/>
          <w:sz w:val="14"/>
          <w:szCs w:val="14"/>
        </w:rPr>
        <w:t xml:space="preserve">2.1. </w:t>
      </w:r>
      <w:r w:rsidRPr="001C0105">
        <w:rPr>
          <w:b/>
          <w:bCs/>
          <w:sz w:val="14"/>
          <w:szCs w:val="14"/>
        </w:rPr>
        <w:t>Обоснование (расчеты) расходов по подстатье 212 «Прочие выплаты» органов местного самоуправления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205"/>
        <w:gridCol w:w="1485"/>
        <w:gridCol w:w="1484"/>
      </w:tblGrid>
      <w:tr w:rsidR="001C0105" w:rsidRPr="001C0105" w:rsidTr="004D7774">
        <w:tc>
          <w:tcPr>
            <w:tcW w:w="1076"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Наименование</w:t>
            </w:r>
          </w:p>
          <w:p w:rsidR="006B70A6" w:rsidRPr="001C0105" w:rsidRDefault="006B70A6" w:rsidP="006B70A6">
            <w:pPr>
              <w:autoSpaceDE w:val="0"/>
              <w:autoSpaceDN w:val="0"/>
              <w:adjustRightInd w:val="0"/>
              <w:jc w:val="center"/>
              <w:rPr>
                <w:bCs/>
                <w:iCs/>
                <w:sz w:val="12"/>
                <w:szCs w:val="14"/>
              </w:rPr>
            </w:pPr>
          </w:p>
        </w:tc>
        <w:tc>
          <w:tcPr>
            <w:tcW w:w="1133"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sz w:val="12"/>
                <w:szCs w:val="14"/>
              </w:rPr>
              <w:t>Штатная численность (ед.)</w:t>
            </w:r>
          </w:p>
        </w:tc>
        <w:tc>
          <w:tcPr>
            <w:tcW w:w="1396"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Размер выплаты</w:t>
            </w:r>
          </w:p>
          <w:p w:rsidR="006B70A6" w:rsidRPr="001C0105" w:rsidRDefault="006B70A6" w:rsidP="006B70A6">
            <w:pPr>
              <w:autoSpaceDE w:val="0"/>
              <w:autoSpaceDN w:val="0"/>
              <w:adjustRightInd w:val="0"/>
              <w:jc w:val="center"/>
              <w:rPr>
                <w:bCs/>
                <w:iCs/>
                <w:sz w:val="12"/>
                <w:szCs w:val="14"/>
              </w:rPr>
            </w:pPr>
            <w:r w:rsidRPr="001C0105">
              <w:rPr>
                <w:bCs/>
                <w:iCs/>
                <w:sz w:val="12"/>
                <w:szCs w:val="14"/>
              </w:rPr>
              <w:t xml:space="preserve"> (рублей)</w:t>
            </w:r>
          </w:p>
        </w:tc>
        <w:tc>
          <w:tcPr>
            <w:tcW w:w="139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r w:rsidRPr="001C0105">
              <w:rPr>
                <w:bCs/>
                <w:iCs/>
                <w:sz w:val="12"/>
                <w:szCs w:val="14"/>
              </w:rPr>
              <w:t>Сумма выплаты (гр.4*гр.5) рублей</w:t>
            </w:r>
          </w:p>
        </w:tc>
      </w:tr>
      <w:tr w:rsidR="001C0105" w:rsidRPr="001C0105" w:rsidTr="004D7774">
        <w:tc>
          <w:tcPr>
            <w:tcW w:w="1076"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1</w:t>
            </w:r>
          </w:p>
        </w:tc>
        <w:tc>
          <w:tcPr>
            <w:tcW w:w="1133"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2</w:t>
            </w:r>
          </w:p>
        </w:tc>
        <w:tc>
          <w:tcPr>
            <w:tcW w:w="1396"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3</w:t>
            </w:r>
          </w:p>
        </w:tc>
        <w:tc>
          <w:tcPr>
            <w:tcW w:w="139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r w:rsidRPr="001C0105">
              <w:rPr>
                <w:bCs/>
                <w:iCs/>
                <w:sz w:val="12"/>
                <w:szCs w:val="14"/>
              </w:rPr>
              <w:t>4</w:t>
            </w:r>
          </w:p>
        </w:tc>
      </w:tr>
      <w:tr w:rsidR="001C0105" w:rsidRPr="001C0105" w:rsidTr="004D7774">
        <w:tc>
          <w:tcPr>
            <w:tcW w:w="107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13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39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39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r>
      <w:tr w:rsidR="006B70A6" w:rsidRPr="001C0105" w:rsidTr="004D7774">
        <w:tc>
          <w:tcPr>
            <w:tcW w:w="107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13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39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39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r>
    </w:tbl>
    <w:p w:rsidR="006B70A6" w:rsidRPr="001C0105" w:rsidRDefault="006B70A6" w:rsidP="006B70A6">
      <w:pPr>
        <w:autoSpaceDE w:val="0"/>
        <w:autoSpaceDN w:val="0"/>
        <w:adjustRightInd w:val="0"/>
        <w:rPr>
          <w:b/>
          <w:bCs/>
          <w:iCs/>
          <w:sz w:val="14"/>
          <w:szCs w:val="14"/>
        </w:rPr>
      </w:pPr>
    </w:p>
    <w:p w:rsidR="006B70A6" w:rsidRPr="001C0105" w:rsidRDefault="006B70A6" w:rsidP="006B70A6">
      <w:pPr>
        <w:autoSpaceDE w:val="0"/>
        <w:autoSpaceDN w:val="0"/>
        <w:adjustRightInd w:val="0"/>
        <w:rPr>
          <w:bCs/>
          <w:iCs/>
          <w:sz w:val="14"/>
          <w:szCs w:val="14"/>
        </w:rPr>
      </w:pPr>
      <w:r w:rsidRPr="001C0105">
        <w:rPr>
          <w:b/>
          <w:bCs/>
          <w:iCs/>
          <w:sz w:val="14"/>
          <w:szCs w:val="14"/>
        </w:rPr>
        <w:t xml:space="preserve">3. </w:t>
      </w:r>
      <w:r w:rsidRPr="001C0105">
        <w:rPr>
          <w:b/>
          <w:bCs/>
          <w:sz w:val="14"/>
          <w:szCs w:val="14"/>
        </w:rPr>
        <w:t xml:space="preserve">Обоснования (расчеты) </w:t>
      </w:r>
      <w:r w:rsidRPr="001C0105">
        <w:rPr>
          <w:b/>
          <w:bCs/>
          <w:iCs/>
          <w:sz w:val="14"/>
          <w:szCs w:val="14"/>
        </w:rPr>
        <w:t xml:space="preserve">расходов к подстатье 213 «Начисления на выплаты по оплате труда» </w:t>
      </w:r>
      <w:r w:rsidRPr="001C0105">
        <w:rPr>
          <w:b/>
          <w:bCs/>
          <w:sz w:val="14"/>
          <w:szCs w:val="14"/>
        </w:rPr>
        <w:t>органов местного самоуправления</w:t>
      </w:r>
      <w:r w:rsidR="004D7774" w:rsidRPr="001C0105">
        <w:rPr>
          <w:bCs/>
          <w:iCs/>
          <w:sz w:val="14"/>
          <w:szCs w:val="14"/>
        </w:rPr>
        <w:t xml:space="preserve"> </w:t>
      </w:r>
      <w:r w:rsidRPr="001C0105">
        <w:rPr>
          <w:bCs/>
          <w:iCs/>
          <w:sz w:val="14"/>
          <w:szCs w:val="14"/>
        </w:rPr>
        <w:tab/>
      </w:r>
      <w:r w:rsidRPr="001C0105">
        <w:rPr>
          <w:bCs/>
          <w:iCs/>
          <w:sz w:val="14"/>
          <w:szCs w:val="14"/>
        </w:rPr>
        <w:tab/>
      </w:r>
      <w:r w:rsidRPr="001C0105">
        <w:rPr>
          <w:bCs/>
          <w:iCs/>
          <w:sz w:val="14"/>
          <w:szCs w:val="1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671"/>
        <w:gridCol w:w="2060"/>
      </w:tblGrid>
      <w:tr w:rsidR="001C0105" w:rsidRPr="001C0105" w:rsidTr="006B70A6">
        <w:tc>
          <w:tcPr>
            <w:tcW w:w="1492"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Фонд оплаты труда</w:t>
            </w:r>
          </w:p>
        </w:tc>
        <w:tc>
          <w:tcPr>
            <w:tcW w:w="1571"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Размер страховых взносов</w:t>
            </w:r>
          </w:p>
          <w:p w:rsidR="006B70A6" w:rsidRPr="001C0105" w:rsidRDefault="006B70A6" w:rsidP="006B70A6">
            <w:pPr>
              <w:autoSpaceDE w:val="0"/>
              <w:autoSpaceDN w:val="0"/>
              <w:adjustRightInd w:val="0"/>
              <w:jc w:val="center"/>
              <w:rPr>
                <w:bCs/>
                <w:iCs/>
                <w:sz w:val="12"/>
                <w:szCs w:val="14"/>
              </w:rPr>
            </w:pPr>
            <w:r w:rsidRPr="001C0105">
              <w:rPr>
                <w:bCs/>
                <w:iCs/>
                <w:sz w:val="12"/>
                <w:szCs w:val="14"/>
              </w:rPr>
              <w:t xml:space="preserve"> (%)</w:t>
            </w:r>
          </w:p>
        </w:tc>
        <w:tc>
          <w:tcPr>
            <w:tcW w:w="1936"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Сумма страховых взносов</w:t>
            </w:r>
          </w:p>
          <w:p w:rsidR="006B70A6" w:rsidRPr="001C0105" w:rsidRDefault="006B70A6" w:rsidP="006B70A6">
            <w:pPr>
              <w:autoSpaceDE w:val="0"/>
              <w:autoSpaceDN w:val="0"/>
              <w:adjustRightInd w:val="0"/>
              <w:jc w:val="center"/>
              <w:rPr>
                <w:bCs/>
                <w:iCs/>
                <w:sz w:val="12"/>
                <w:szCs w:val="14"/>
              </w:rPr>
            </w:pPr>
            <w:r w:rsidRPr="001C0105">
              <w:rPr>
                <w:bCs/>
                <w:iCs/>
                <w:sz w:val="12"/>
                <w:szCs w:val="14"/>
              </w:rPr>
              <w:t xml:space="preserve"> (гр.1*гр.2/100)</w:t>
            </w:r>
          </w:p>
        </w:tc>
      </w:tr>
      <w:tr w:rsidR="001C0105" w:rsidRPr="001C0105" w:rsidTr="006B70A6">
        <w:tc>
          <w:tcPr>
            <w:tcW w:w="1492"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1</w:t>
            </w:r>
          </w:p>
        </w:tc>
        <w:tc>
          <w:tcPr>
            <w:tcW w:w="1571"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2</w:t>
            </w:r>
          </w:p>
        </w:tc>
        <w:tc>
          <w:tcPr>
            <w:tcW w:w="1936"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3</w:t>
            </w:r>
          </w:p>
        </w:tc>
      </w:tr>
      <w:tr w:rsidR="001C0105" w:rsidRPr="001C0105" w:rsidTr="006B70A6">
        <w:tc>
          <w:tcPr>
            <w:tcW w:w="1492"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571"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93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r>
      <w:tr w:rsidR="006B70A6" w:rsidRPr="001C0105" w:rsidTr="006B70A6">
        <w:tc>
          <w:tcPr>
            <w:tcW w:w="1492"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571"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93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r>
    </w:tbl>
    <w:p w:rsidR="006B70A6" w:rsidRPr="001C0105" w:rsidRDefault="006B70A6" w:rsidP="006B70A6">
      <w:pPr>
        <w:rPr>
          <w:b/>
          <w:iCs/>
          <w:sz w:val="14"/>
          <w:szCs w:val="14"/>
        </w:rPr>
      </w:pPr>
    </w:p>
    <w:p w:rsidR="006B70A6" w:rsidRPr="001C0105" w:rsidRDefault="006B70A6" w:rsidP="006B70A6">
      <w:pPr>
        <w:jc w:val="center"/>
        <w:rPr>
          <w:b/>
          <w:bCs/>
          <w:iCs/>
          <w:sz w:val="14"/>
          <w:szCs w:val="14"/>
        </w:rPr>
      </w:pPr>
      <w:r w:rsidRPr="001C0105">
        <w:rPr>
          <w:b/>
          <w:bCs/>
          <w:sz w:val="14"/>
          <w:szCs w:val="14"/>
        </w:rPr>
        <w:t>4.Обоснования (расчеты) расходов по подстатье 211 «Заработная плата» муниципальных казенных учреждений.</w:t>
      </w:r>
      <w:r w:rsidRPr="001C0105">
        <w:rPr>
          <w:b/>
          <w:bCs/>
          <w:iCs/>
          <w:sz w:val="14"/>
          <w:szCs w:val="14"/>
        </w:rPr>
        <w:t xml:space="preserve">                                                                                                                                                                                                                                                     </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432"/>
        <w:gridCol w:w="255"/>
        <w:gridCol w:w="251"/>
        <w:gridCol w:w="358"/>
        <w:gridCol w:w="313"/>
        <w:gridCol w:w="236"/>
        <w:gridCol w:w="260"/>
        <w:gridCol w:w="252"/>
        <w:gridCol w:w="252"/>
        <w:gridCol w:w="384"/>
        <w:gridCol w:w="252"/>
        <w:gridCol w:w="310"/>
        <w:gridCol w:w="237"/>
        <w:gridCol w:w="601"/>
        <w:gridCol w:w="455"/>
      </w:tblGrid>
      <w:tr w:rsidR="001C0105" w:rsidRPr="001C0105" w:rsidTr="004D7774">
        <w:trPr>
          <w:cantSplit/>
          <w:trHeight w:val="319"/>
        </w:trPr>
        <w:tc>
          <w:tcPr>
            <w:tcW w:w="376" w:type="pct"/>
            <w:vMerge w:val="restar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r w:rsidRPr="001C0105">
              <w:rPr>
                <w:sz w:val="10"/>
                <w:szCs w:val="14"/>
              </w:rPr>
              <w:t>Количество должностей</w:t>
            </w:r>
          </w:p>
          <w:p w:rsidR="006B70A6" w:rsidRPr="001C0105" w:rsidRDefault="006B70A6" w:rsidP="006B70A6">
            <w:pPr>
              <w:jc w:val="center"/>
              <w:rPr>
                <w:sz w:val="10"/>
                <w:szCs w:val="14"/>
              </w:rPr>
            </w:pPr>
          </w:p>
        </w:tc>
        <w:tc>
          <w:tcPr>
            <w:tcW w:w="412" w:type="pct"/>
            <w:vMerge w:val="restar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roofErr w:type="spellStart"/>
            <w:r w:rsidRPr="001C0105">
              <w:rPr>
                <w:sz w:val="10"/>
                <w:szCs w:val="14"/>
              </w:rPr>
              <w:t>Должност</w:t>
            </w:r>
            <w:proofErr w:type="spellEnd"/>
            <w:r w:rsidRPr="001C0105">
              <w:rPr>
                <w:sz w:val="10"/>
                <w:szCs w:val="14"/>
              </w:rPr>
              <w:t>-</w:t>
            </w:r>
          </w:p>
          <w:p w:rsidR="006B70A6" w:rsidRPr="001C0105" w:rsidRDefault="006B70A6" w:rsidP="006B70A6">
            <w:pPr>
              <w:jc w:val="center"/>
              <w:rPr>
                <w:sz w:val="10"/>
                <w:szCs w:val="14"/>
              </w:rPr>
            </w:pPr>
            <w:r w:rsidRPr="001C0105">
              <w:rPr>
                <w:sz w:val="10"/>
                <w:szCs w:val="14"/>
              </w:rPr>
              <w:t>ной</w:t>
            </w:r>
          </w:p>
          <w:p w:rsidR="006B70A6" w:rsidRPr="001C0105" w:rsidRDefault="006B70A6" w:rsidP="006B70A6">
            <w:pPr>
              <w:jc w:val="center"/>
              <w:rPr>
                <w:sz w:val="10"/>
                <w:szCs w:val="14"/>
              </w:rPr>
            </w:pPr>
            <w:r w:rsidRPr="001C0105">
              <w:rPr>
                <w:sz w:val="10"/>
                <w:szCs w:val="14"/>
              </w:rPr>
              <w:t>оклад</w:t>
            </w:r>
          </w:p>
          <w:p w:rsidR="006B70A6" w:rsidRPr="001C0105" w:rsidRDefault="006B70A6" w:rsidP="006B70A6">
            <w:pPr>
              <w:jc w:val="center"/>
              <w:rPr>
                <w:sz w:val="10"/>
                <w:szCs w:val="14"/>
              </w:rPr>
            </w:pPr>
          </w:p>
        </w:tc>
        <w:tc>
          <w:tcPr>
            <w:tcW w:w="1596" w:type="pct"/>
            <w:gridSpan w:val="6"/>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r w:rsidRPr="001C0105">
              <w:rPr>
                <w:sz w:val="10"/>
                <w:szCs w:val="14"/>
              </w:rPr>
              <w:t>Среднемесячный размер компенсационных выплат (руб.)</w:t>
            </w:r>
          </w:p>
          <w:p w:rsidR="006B70A6" w:rsidRPr="001C0105" w:rsidRDefault="006B70A6" w:rsidP="006B70A6">
            <w:pPr>
              <w:jc w:val="center"/>
              <w:rPr>
                <w:sz w:val="10"/>
                <w:szCs w:val="14"/>
              </w:rPr>
            </w:pPr>
          </w:p>
        </w:tc>
        <w:tc>
          <w:tcPr>
            <w:tcW w:w="1608" w:type="pct"/>
            <w:gridSpan w:val="6"/>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Среднемесячный размер стимулирующих выплат (руб.)</w:t>
            </w:r>
          </w:p>
        </w:tc>
        <w:tc>
          <w:tcPr>
            <w:tcW w:w="573"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Месячный фонд</w:t>
            </w:r>
          </w:p>
          <w:p w:rsidR="006B70A6" w:rsidRPr="001C0105" w:rsidRDefault="006B70A6" w:rsidP="006B70A6">
            <w:pPr>
              <w:jc w:val="center"/>
              <w:rPr>
                <w:sz w:val="10"/>
                <w:szCs w:val="14"/>
              </w:rPr>
            </w:pPr>
            <w:proofErr w:type="spellStart"/>
            <w:proofErr w:type="gramStart"/>
            <w:r w:rsidRPr="001C0105">
              <w:rPr>
                <w:sz w:val="10"/>
                <w:szCs w:val="14"/>
              </w:rPr>
              <w:t>заработ</w:t>
            </w:r>
            <w:proofErr w:type="spellEnd"/>
            <w:r w:rsidRPr="001C0105">
              <w:rPr>
                <w:sz w:val="10"/>
                <w:szCs w:val="14"/>
              </w:rPr>
              <w:t>-ной</w:t>
            </w:r>
            <w:proofErr w:type="gramEnd"/>
          </w:p>
          <w:p w:rsidR="006B70A6" w:rsidRPr="001C0105" w:rsidRDefault="006B70A6" w:rsidP="006B70A6">
            <w:pPr>
              <w:jc w:val="center"/>
              <w:rPr>
                <w:sz w:val="10"/>
                <w:szCs w:val="14"/>
              </w:rPr>
            </w:pPr>
            <w:r w:rsidRPr="001C0105">
              <w:rPr>
                <w:sz w:val="10"/>
                <w:szCs w:val="14"/>
              </w:rPr>
              <w:t>платы</w:t>
            </w:r>
          </w:p>
          <w:p w:rsidR="006B70A6" w:rsidRPr="001C0105" w:rsidRDefault="006B70A6" w:rsidP="006B70A6">
            <w:pPr>
              <w:jc w:val="center"/>
              <w:rPr>
                <w:sz w:val="10"/>
                <w:szCs w:val="14"/>
              </w:rPr>
            </w:pPr>
            <w:r w:rsidRPr="001C0105">
              <w:rPr>
                <w:sz w:val="10"/>
                <w:szCs w:val="14"/>
              </w:rPr>
              <w:t>(гр.4+гр.10</w:t>
            </w:r>
          </w:p>
          <w:p w:rsidR="006B70A6" w:rsidRPr="001C0105" w:rsidRDefault="006B70A6" w:rsidP="006B70A6">
            <w:pPr>
              <w:jc w:val="center"/>
              <w:rPr>
                <w:sz w:val="10"/>
                <w:szCs w:val="14"/>
              </w:rPr>
            </w:pPr>
            <w:r w:rsidRPr="001C0105">
              <w:rPr>
                <w:sz w:val="10"/>
                <w:szCs w:val="14"/>
              </w:rPr>
              <w:t>+гр.16)</w:t>
            </w:r>
          </w:p>
        </w:tc>
        <w:tc>
          <w:tcPr>
            <w:tcW w:w="434"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Годовой</w:t>
            </w:r>
          </w:p>
          <w:p w:rsidR="006B70A6" w:rsidRPr="001C0105" w:rsidRDefault="006B70A6" w:rsidP="006B70A6">
            <w:pPr>
              <w:jc w:val="center"/>
              <w:rPr>
                <w:sz w:val="10"/>
                <w:szCs w:val="14"/>
              </w:rPr>
            </w:pPr>
            <w:r w:rsidRPr="001C0105">
              <w:rPr>
                <w:sz w:val="10"/>
                <w:szCs w:val="14"/>
              </w:rPr>
              <w:t>фонд</w:t>
            </w:r>
          </w:p>
          <w:p w:rsidR="006B70A6" w:rsidRPr="001C0105" w:rsidRDefault="006B70A6" w:rsidP="006B70A6">
            <w:pPr>
              <w:jc w:val="center"/>
              <w:rPr>
                <w:sz w:val="10"/>
                <w:szCs w:val="14"/>
              </w:rPr>
            </w:pPr>
            <w:r w:rsidRPr="001C0105">
              <w:rPr>
                <w:sz w:val="10"/>
                <w:szCs w:val="14"/>
              </w:rPr>
              <w:t>заработной</w:t>
            </w:r>
          </w:p>
          <w:p w:rsidR="006B70A6" w:rsidRPr="001C0105" w:rsidRDefault="006B70A6" w:rsidP="006B70A6">
            <w:pPr>
              <w:jc w:val="center"/>
              <w:rPr>
                <w:sz w:val="10"/>
                <w:szCs w:val="14"/>
              </w:rPr>
            </w:pPr>
            <w:r w:rsidRPr="001C0105">
              <w:rPr>
                <w:sz w:val="10"/>
                <w:szCs w:val="14"/>
              </w:rPr>
              <w:t>платы</w:t>
            </w:r>
          </w:p>
          <w:p w:rsidR="006B70A6" w:rsidRPr="001C0105" w:rsidRDefault="006B70A6" w:rsidP="006B70A6">
            <w:pPr>
              <w:jc w:val="center"/>
              <w:rPr>
                <w:sz w:val="10"/>
                <w:szCs w:val="14"/>
              </w:rPr>
            </w:pPr>
            <w:r w:rsidRPr="001C0105">
              <w:rPr>
                <w:sz w:val="10"/>
                <w:szCs w:val="14"/>
              </w:rPr>
              <w:t>(гр.17х12</w:t>
            </w:r>
          </w:p>
          <w:p w:rsidR="006B70A6" w:rsidRPr="001C0105" w:rsidRDefault="006B70A6" w:rsidP="006B70A6">
            <w:pPr>
              <w:jc w:val="center"/>
              <w:rPr>
                <w:sz w:val="10"/>
                <w:szCs w:val="14"/>
              </w:rPr>
            </w:pPr>
            <w:r w:rsidRPr="001C0105">
              <w:rPr>
                <w:sz w:val="10"/>
                <w:szCs w:val="14"/>
              </w:rPr>
              <w:t>мес.)</w:t>
            </w:r>
          </w:p>
        </w:tc>
      </w:tr>
      <w:tr w:rsidR="001C0105" w:rsidRPr="001C0105" w:rsidTr="004D7774">
        <w:trPr>
          <w:cantSplit/>
          <w:trHeight w:val="3178"/>
        </w:trPr>
        <w:tc>
          <w:tcPr>
            <w:tcW w:w="376" w:type="pct"/>
            <w:vMerge/>
            <w:tcBorders>
              <w:top w:val="single" w:sz="4" w:space="0" w:color="auto"/>
              <w:left w:val="single" w:sz="4" w:space="0" w:color="auto"/>
              <w:bottom w:val="single" w:sz="4" w:space="0" w:color="auto"/>
              <w:right w:val="single" w:sz="4" w:space="0" w:color="auto"/>
            </w:tcBorders>
            <w:vAlign w:val="center"/>
            <w:hideMark/>
          </w:tcPr>
          <w:p w:rsidR="006B70A6" w:rsidRPr="001C0105" w:rsidRDefault="006B70A6" w:rsidP="006B70A6">
            <w:pPr>
              <w:rPr>
                <w:sz w:val="10"/>
                <w:szCs w:val="14"/>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6B70A6" w:rsidRPr="001C0105" w:rsidRDefault="006B70A6" w:rsidP="006B70A6">
            <w:pPr>
              <w:rPr>
                <w:sz w:val="10"/>
                <w:szCs w:val="14"/>
              </w:rPr>
            </w:pPr>
          </w:p>
        </w:tc>
        <w:tc>
          <w:tcPr>
            <w:tcW w:w="243" w:type="pct"/>
            <w:tcBorders>
              <w:top w:val="single" w:sz="4" w:space="0" w:color="auto"/>
              <w:left w:val="single" w:sz="4" w:space="0" w:color="auto"/>
              <w:bottom w:val="single" w:sz="4" w:space="0" w:color="auto"/>
              <w:right w:val="single" w:sz="4" w:space="0" w:color="auto"/>
            </w:tcBorders>
            <w:textDirection w:val="btLr"/>
            <w:hideMark/>
          </w:tcPr>
          <w:p w:rsidR="006B70A6" w:rsidRPr="001C0105" w:rsidRDefault="006B70A6" w:rsidP="006B70A6">
            <w:pPr>
              <w:jc w:val="center"/>
              <w:rPr>
                <w:sz w:val="10"/>
                <w:szCs w:val="14"/>
              </w:rPr>
            </w:pPr>
            <w:r w:rsidRPr="001C0105">
              <w:rPr>
                <w:sz w:val="10"/>
                <w:szCs w:val="14"/>
              </w:rPr>
              <w:t>Доплата за вредные условия труда</w:t>
            </w:r>
          </w:p>
        </w:tc>
        <w:tc>
          <w:tcPr>
            <w:tcW w:w="239" w:type="pct"/>
            <w:tcBorders>
              <w:top w:val="single" w:sz="4" w:space="0" w:color="auto"/>
              <w:left w:val="single" w:sz="4" w:space="0" w:color="auto"/>
              <w:bottom w:val="single" w:sz="4" w:space="0" w:color="auto"/>
              <w:right w:val="single" w:sz="4" w:space="0" w:color="auto"/>
            </w:tcBorders>
            <w:textDirection w:val="btLr"/>
            <w:hideMark/>
          </w:tcPr>
          <w:p w:rsidR="006B70A6" w:rsidRPr="001C0105" w:rsidRDefault="006B70A6" w:rsidP="006B70A6">
            <w:pPr>
              <w:jc w:val="center"/>
              <w:rPr>
                <w:sz w:val="10"/>
                <w:szCs w:val="14"/>
              </w:rPr>
            </w:pPr>
            <w:r w:rsidRPr="001C0105">
              <w:rPr>
                <w:sz w:val="10"/>
                <w:szCs w:val="14"/>
              </w:rPr>
              <w:t>Доплата за работу в ночное время*</w:t>
            </w:r>
          </w:p>
        </w:tc>
        <w:tc>
          <w:tcPr>
            <w:tcW w:w="342" w:type="pct"/>
            <w:tcBorders>
              <w:top w:val="single" w:sz="4" w:space="0" w:color="auto"/>
              <w:left w:val="single" w:sz="4" w:space="0" w:color="auto"/>
              <w:bottom w:val="single" w:sz="4" w:space="0" w:color="auto"/>
              <w:right w:val="single" w:sz="4" w:space="0" w:color="auto"/>
            </w:tcBorders>
            <w:textDirection w:val="btLr"/>
            <w:hideMark/>
          </w:tcPr>
          <w:p w:rsidR="006B70A6" w:rsidRPr="001C0105" w:rsidRDefault="006B70A6" w:rsidP="006B70A6">
            <w:pPr>
              <w:jc w:val="center"/>
              <w:rPr>
                <w:sz w:val="10"/>
                <w:szCs w:val="14"/>
              </w:rPr>
            </w:pPr>
            <w:r w:rsidRPr="001C0105">
              <w:rPr>
                <w:sz w:val="10"/>
                <w:szCs w:val="14"/>
              </w:rPr>
              <w:t>Доплата за работу в выходные и праздничные дни**</w:t>
            </w:r>
          </w:p>
        </w:tc>
        <w:tc>
          <w:tcPr>
            <w:tcW w:w="299" w:type="pct"/>
            <w:tcBorders>
              <w:top w:val="single" w:sz="4" w:space="0" w:color="auto"/>
              <w:left w:val="single" w:sz="4" w:space="0" w:color="auto"/>
              <w:bottom w:val="single" w:sz="4" w:space="0" w:color="auto"/>
              <w:right w:val="single" w:sz="4" w:space="0" w:color="auto"/>
            </w:tcBorders>
            <w:textDirection w:val="btLr"/>
            <w:hideMark/>
          </w:tcPr>
          <w:p w:rsidR="006B70A6" w:rsidRPr="001C0105" w:rsidRDefault="006B70A6" w:rsidP="006B70A6">
            <w:pPr>
              <w:jc w:val="center"/>
              <w:rPr>
                <w:sz w:val="10"/>
                <w:szCs w:val="14"/>
              </w:rPr>
            </w:pPr>
            <w:r w:rsidRPr="001C0105">
              <w:rPr>
                <w:sz w:val="10"/>
                <w:szCs w:val="14"/>
              </w:rPr>
              <w:t>Доплата за выполнение работы временно отсутствующего работника***</w:t>
            </w:r>
          </w:p>
        </w:tc>
        <w:tc>
          <w:tcPr>
            <w:tcW w:w="225" w:type="pct"/>
            <w:tcBorders>
              <w:top w:val="single" w:sz="4" w:space="0" w:color="auto"/>
              <w:left w:val="single" w:sz="4" w:space="0" w:color="auto"/>
              <w:bottom w:val="single" w:sz="4" w:space="0" w:color="auto"/>
              <w:right w:val="single" w:sz="4" w:space="0" w:color="auto"/>
            </w:tcBorders>
            <w:textDirection w:val="btLr"/>
            <w:hideMark/>
          </w:tcPr>
          <w:p w:rsidR="006B70A6" w:rsidRPr="001C0105" w:rsidRDefault="006B70A6" w:rsidP="006B70A6">
            <w:pPr>
              <w:jc w:val="center"/>
              <w:rPr>
                <w:sz w:val="10"/>
                <w:szCs w:val="14"/>
              </w:rPr>
            </w:pPr>
            <w:r w:rsidRPr="001C0105">
              <w:rPr>
                <w:sz w:val="10"/>
                <w:szCs w:val="14"/>
              </w:rPr>
              <w:t>Прочие виды доплат (расшифровать)</w:t>
            </w:r>
          </w:p>
        </w:tc>
        <w:tc>
          <w:tcPr>
            <w:tcW w:w="248" w:type="pct"/>
            <w:tcBorders>
              <w:top w:val="single" w:sz="4" w:space="0" w:color="auto"/>
              <w:left w:val="single" w:sz="4" w:space="0" w:color="auto"/>
              <w:bottom w:val="single" w:sz="4" w:space="0" w:color="auto"/>
              <w:right w:val="single" w:sz="4" w:space="0" w:color="auto"/>
            </w:tcBorders>
            <w:textDirection w:val="btLr"/>
            <w:hideMark/>
          </w:tcPr>
          <w:p w:rsidR="006B70A6" w:rsidRPr="001C0105" w:rsidRDefault="006B70A6" w:rsidP="006B70A6">
            <w:pPr>
              <w:jc w:val="center"/>
              <w:rPr>
                <w:sz w:val="10"/>
                <w:szCs w:val="14"/>
              </w:rPr>
            </w:pPr>
            <w:r w:rsidRPr="001C0105">
              <w:rPr>
                <w:sz w:val="10"/>
                <w:szCs w:val="14"/>
              </w:rPr>
              <w:t>Итого компенсационных выплат</w:t>
            </w:r>
          </w:p>
        </w:tc>
        <w:tc>
          <w:tcPr>
            <w:tcW w:w="240" w:type="pct"/>
            <w:tcBorders>
              <w:top w:val="single" w:sz="4" w:space="0" w:color="auto"/>
              <w:left w:val="single" w:sz="4" w:space="0" w:color="auto"/>
              <w:bottom w:val="single" w:sz="4" w:space="0" w:color="auto"/>
              <w:right w:val="single" w:sz="4" w:space="0" w:color="auto"/>
            </w:tcBorders>
            <w:textDirection w:val="btLr"/>
            <w:hideMark/>
          </w:tcPr>
          <w:p w:rsidR="006B70A6" w:rsidRPr="001C0105" w:rsidRDefault="006B70A6" w:rsidP="006B70A6">
            <w:pPr>
              <w:jc w:val="center"/>
              <w:rPr>
                <w:sz w:val="10"/>
                <w:szCs w:val="14"/>
              </w:rPr>
            </w:pPr>
            <w:r w:rsidRPr="001C0105">
              <w:rPr>
                <w:sz w:val="10"/>
                <w:szCs w:val="14"/>
              </w:rPr>
              <w:t>Надбавка за выслугу лет</w:t>
            </w:r>
          </w:p>
        </w:tc>
        <w:tc>
          <w:tcPr>
            <w:tcW w:w="240" w:type="pct"/>
            <w:tcBorders>
              <w:top w:val="single" w:sz="4" w:space="0" w:color="auto"/>
              <w:left w:val="single" w:sz="4" w:space="0" w:color="auto"/>
              <w:bottom w:val="single" w:sz="4" w:space="0" w:color="auto"/>
              <w:right w:val="single" w:sz="4" w:space="0" w:color="auto"/>
            </w:tcBorders>
            <w:textDirection w:val="btLr"/>
            <w:hideMark/>
          </w:tcPr>
          <w:p w:rsidR="006B70A6" w:rsidRPr="001C0105" w:rsidRDefault="006B70A6" w:rsidP="006B70A6">
            <w:pPr>
              <w:jc w:val="center"/>
              <w:rPr>
                <w:sz w:val="10"/>
                <w:szCs w:val="14"/>
              </w:rPr>
            </w:pPr>
            <w:r w:rsidRPr="001C0105">
              <w:rPr>
                <w:sz w:val="10"/>
                <w:szCs w:val="14"/>
              </w:rPr>
              <w:t>Надбавка за классность</w:t>
            </w:r>
          </w:p>
        </w:tc>
        <w:tc>
          <w:tcPr>
            <w:tcW w:w="366" w:type="pct"/>
            <w:tcBorders>
              <w:top w:val="single" w:sz="4" w:space="0" w:color="auto"/>
              <w:left w:val="single" w:sz="4" w:space="0" w:color="auto"/>
              <w:bottom w:val="single" w:sz="4" w:space="0" w:color="auto"/>
              <w:right w:val="single" w:sz="4" w:space="0" w:color="auto"/>
            </w:tcBorders>
            <w:textDirection w:val="btLr"/>
            <w:hideMark/>
          </w:tcPr>
          <w:p w:rsidR="006B70A6" w:rsidRPr="001C0105" w:rsidRDefault="006B70A6" w:rsidP="006B70A6">
            <w:pPr>
              <w:jc w:val="center"/>
              <w:rPr>
                <w:sz w:val="10"/>
                <w:szCs w:val="14"/>
              </w:rPr>
            </w:pPr>
            <w:r w:rsidRPr="001C0105">
              <w:rPr>
                <w:sz w:val="10"/>
                <w:szCs w:val="14"/>
              </w:rPr>
              <w:t xml:space="preserve">Прочие виды надбавок </w:t>
            </w:r>
          </w:p>
          <w:p w:rsidR="006B70A6" w:rsidRPr="001C0105" w:rsidRDefault="006B70A6" w:rsidP="006B70A6">
            <w:pPr>
              <w:jc w:val="center"/>
              <w:rPr>
                <w:sz w:val="10"/>
                <w:szCs w:val="14"/>
              </w:rPr>
            </w:pPr>
            <w:r w:rsidRPr="001C0105">
              <w:rPr>
                <w:sz w:val="10"/>
                <w:szCs w:val="14"/>
              </w:rPr>
              <w:t>Надбавка за сложность и напряженность</w:t>
            </w:r>
          </w:p>
        </w:tc>
        <w:tc>
          <w:tcPr>
            <w:tcW w:w="240" w:type="pct"/>
            <w:tcBorders>
              <w:top w:val="single" w:sz="4" w:space="0" w:color="auto"/>
              <w:left w:val="single" w:sz="4" w:space="0" w:color="auto"/>
              <w:bottom w:val="single" w:sz="4" w:space="0" w:color="auto"/>
              <w:right w:val="single" w:sz="4" w:space="0" w:color="auto"/>
            </w:tcBorders>
            <w:textDirection w:val="btLr"/>
            <w:hideMark/>
          </w:tcPr>
          <w:p w:rsidR="006B70A6" w:rsidRPr="001C0105" w:rsidRDefault="006B70A6" w:rsidP="006B70A6">
            <w:pPr>
              <w:jc w:val="center"/>
              <w:rPr>
                <w:sz w:val="10"/>
                <w:szCs w:val="14"/>
              </w:rPr>
            </w:pPr>
            <w:r w:rsidRPr="001C0105">
              <w:rPr>
                <w:sz w:val="10"/>
                <w:szCs w:val="14"/>
              </w:rPr>
              <w:t>Премия по результатам работы</w:t>
            </w:r>
          </w:p>
        </w:tc>
        <w:tc>
          <w:tcPr>
            <w:tcW w:w="296" w:type="pct"/>
            <w:tcBorders>
              <w:top w:val="single" w:sz="4" w:space="0" w:color="auto"/>
              <w:left w:val="single" w:sz="4" w:space="0" w:color="auto"/>
              <w:bottom w:val="single" w:sz="4" w:space="0" w:color="auto"/>
              <w:right w:val="single" w:sz="4" w:space="0" w:color="auto"/>
            </w:tcBorders>
            <w:textDirection w:val="btLr"/>
            <w:hideMark/>
          </w:tcPr>
          <w:p w:rsidR="006B70A6" w:rsidRPr="001C0105" w:rsidRDefault="006B70A6" w:rsidP="006B70A6">
            <w:pPr>
              <w:jc w:val="center"/>
              <w:rPr>
                <w:sz w:val="10"/>
                <w:szCs w:val="14"/>
              </w:rPr>
            </w:pPr>
            <w:r w:rsidRPr="001C0105">
              <w:rPr>
                <w:sz w:val="10"/>
                <w:szCs w:val="14"/>
              </w:rPr>
              <w:t>Единовременная выплата при предоставлении отпуска</w:t>
            </w:r>
          </w:p>
        </w:tc>
        <w:tc>
          <w:tcPr>
            <w:tcW w:w="225" w:type="pct"/>
            <w:tcBorders>
              <w:top w:val="single" w:sz="4" w:space="0" w:color="auto"/>
              <w:left w:val="single" w:sz="4" w:space="0" w:color="auto"/>
              <w:bottom w:val="single" w:sz="4" w:space="0" w:color="auto"/>
              <w:right w:val="single" w:sz="4" w:space="0" w:color="auto"/>
            </w:tcBorders>
            <w:textDirection w:val="btLr"/>
            <w:hideMark/>
          </w:tcPr>
          <w:p w:rsidR="006B70A6" w:rsidRPr="001C0105" w:rsidRDefault="006B70A6" w:rsidP="006B70A6">
            <w:pPr>
              <w:jc w:val="center"/>
              <w:rPr>
                <w:sz w:val="10"/>
                <w:szCs w:val="14"/>
              </w:rPr>
            </w:pPr>
            <w:r w:rsidRPr="001C0105">
              <w:rPr>
                <w:sz w:val="10"/>
                <w:szCs w:val="14"/>
              </w:rPr>
              <w:t>Итого стимулирующих выплат</w:t>
            </w:r>
          </w:p>
        </w:tc>
        <w:tc>
          <w:tcPr>
            <w:tcW w:w="57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434"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r>
      <w:tr w:rsidR="001C0105" w:rsidRPr="001C0105" w:rsidTr="004D7774">
        <w:tc>
          <w:tcPr>
            <w:tcW w:w="376"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lastRenderedPageBreak/>
              <w:t>2</w:t>
            </w:r>
          </w:p>
        </w:tc>
        <w:tc>
          <w:tcPr>
            <w:tcW w:w="412"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4</w:t>
            </w:r>
          </w:p>
        </w:tc>
        <w:tc>
          <w:tcPr>
            <w:tcW w:w="243"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5</w:t>
            </w:r>
          </w:p>
        </w:tc>
        <w:tc>
          <w:tcPr>
            <w:tcW w:w="239"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6</w:t>
            </w:r>
          </w:p>
        </w:tc>
        <w:tc>
          <w:tcPr>
            <w:tcW w:w="342"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7</w:t>
            </w:r>
          </w:p>
        </w:tc>
        <w:tc>
          <w:tcPr>
            <w:tcW w:w="299"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8</w:t>
            </w:r>
          </w:p>
        </w:tc>
        <w:tc>
          <w:tcPr>
            <w:tcW w:w="225"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9</w:t>
            </w:r>
          </w:p>
        </w:tc>
        <w:tc>
          <w:tcPr>
            <w:tcW w:w="248"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10</w:t>
            </w:r>
          </w:p>
        </w:tc>
        <w:tc>
          <w:tcPr>
            <w:tcW w:w="240"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11</w:t>
            </w:r>
          </w:p>
        </w:tc>
        <w:tc>
          <w:tcPr>
            <w:tcW w:w="240"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12</w:t>
            </w:r>
          </w:p>
        </w:tc>
        <w:tc>
          <w:tcPr>
            <w:tcW w:w="366"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13</w:t>
            </w:r>
          </w:p>
        </w:tc>
        <w:tc>
          <w:tcPr>
            <w:tcW w:w="240"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14</w:t>
            </w:r>
          </w:p>
        </w:tc>
        <w:tc>
          <w:tcPr>
            <w:tcW w:w="296"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15</w:t>
            </w:r>
          </w:p>
        </w:tc>
        <w:tc>
          <w:tcPr>
            <w:tcW w:w="225"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16</w:t>
            </w:r>
          </w:p>
        </w:tc>
        <w:tc>
          <w:tcPr>
            <w:tcW w:w="573"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17</w:t>
            </w:r>
          </w:p>
        </w:tc>
        <w:tc>
          <w:tcPr>
            <w:tcW w:w="434"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sz w:val="10"/>
                <w:szCs w:val="14"/>
              </w:rPr>
            </w:pPr>
            <w:r w:rsidRPr="001C0105">
              <w:rPr>
                <w:sz w:val="10"/>
                <w:szCs w:val="14"/>
              </w:rPr>
              <w:t>18</w:t>
            </w:r>
          </w:p>
        </w:tc>
      </w:tr>
      <w:tr w:rsidR="001C0105" w:rsidRPr="001C0105" w:rsidTr="004D7774">
        <w:tc>
          <w:tcPr>
            <w:tcW w:w="37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412"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39"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342"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99"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2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8"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36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9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2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57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right"/>
              <w:rPr>
                <w:sz w:val="10"/>
                <w:szCs w:val="14"/>
              </w:rPr>
            </w:pPr>
          </w:p>
        </w:tc>
        <w:tc>
          <w:tcPr>
            <w:tcW w:w="434"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right"/>
              <w:rPr>
                <w:sz w:val="10"/>
                <w:szCs w:val="14"/>
              </w:rPr>
            </w:pPr>
          </w:p>
        </w:tc>
      </w:tr>
      <w:tr w:rsidR="001C0105" w:rsidRPr="001C0105" w:rsidTr="004D7774">
        <w:tc>
          <w:tcPr>
            <w:tcW w:w="37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412"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39"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342"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99"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2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8"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36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9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2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57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right"/>
              <w:rPr>
                <w:sz w:val="10"/>
                <w:szCs w:val="14"/>
              </w:rPr>
            </w:pPr>
          </w:p>
        </w:tc>
        <w:tc>
          <w:tcPr>
            <w:tcW w:w="434"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right"/>
              <w:rPr>
                <w:sz w:val="10"/>
                <w:szCs w:val="14"/>
              </w:rPr>
            </w:pPr>
          </w:p>
        </w:tc>
      </w:tr>
      <w:tr w:rsidR="001C0105" w:rsidRPr="001C0105" w:rsidTr="004D7774">
        <w:tc>
          <w:tcPr>
            <w:tcW w:w="37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412"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39"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342"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99"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2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8"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36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9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2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57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right"/>
              <w:rPr>
                <w:sz w:val="10"/>
                <w:szCs w:val="14"/>
              </w:rPr>
            </w:pPr>
          </w:p>
        </w:tc>
        <w:tc>
          <w:tcPr>
            <w:tcW w:w="434"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right"/>
              <w:rPr>
                <w:sz w:val="10"/>
                <w:szCs w:val="14"/>
              </w:rPr>
            </w:pPr>
          </w:p>
        </w:tc>
      </w:tr>
      <w:tr w:rsidR="001C0105" w:rsidRPr="001C0105" w:rsidTr="004D7774">
        <w:tc>
          <w:tcPr>
            <w:tcW w:w="37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412"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39"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342"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99"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2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8"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36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9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2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57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right"/>
              <w:rPr>
                <w:sz w:val="10"/>
                <w:szCs w:val="14"/>
              </w:rPr>
            </w:pPr>
          </w:p>
        </w:tc>
        <w:tc>
          <w:tcPr>
            <w:tcW w:w="434"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right"/>
              <w:rPr>
                <w:sz w:val="10"/>
                <w:szCs w:val="14"/>
              </w:rPr>
            </w:pPr>
          </w:p>
        </w:tc>
      </w:tr>
      <w:tr w:rsidR="001C0105" w:rsidRPr="001C0105" w:rsidTr="004D7774">
        <w:tc>
          <w:tcPr>
            <w:tcW w:w="37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412"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39"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342"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99"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2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8"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36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9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22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sz w:val="10"/>
                <w:szCs w:val="14"/>
              </w:rPr>
            </w:pPr>
          </w:p>
        </w:tc>
        <w:tc>
          <w:tcPr>
            <w:tcW w:w="57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right"/>
              <w:rPr>
                <w:sz w:val="10"/>
                <w:szCs w:val="14"/>
              </w:rPr>
            </w:pPr>
          </w:p>
        </w:tc>
        <w:tc>
          <w:tcPr>
            <w:tcW w:w="434"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right"/>
              <w:rPr>
                <w:sz w:val="10"/>
                <w:szCs w:val="14"/>
              </w:rPr>
            </w:pPr>
          </w:p>
        </w:tc>
      </w:tr>
      <w:tr w:rsidR="006B70A6" w:rsidRPr="001C0105" w:rsidTr="004D7774">
        <w:tc>
          <w:tcPr>
            <w:tcW w:w="376"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jc w:val="center"/>
              <w:rPr>
                <w:b/>
                <w:sz w:val="10"/>
                <w:szCs w:val="14"/>
              </w:rPr>
            </w:pPr>
            <w:r w:rsidRPr="001C0105">
              <w:rPr>
                <w:b/>
                <w:sz w:val="10"/>
                <w:szCs w:val="14"/>
              </w:rPr>
              <w:t xml:space="preserve">Итого </w:t>
            </w:r>
          </w:p>
        </w:tc>
        <w:tc>
          <w:tcPr>
            <w:tcW w:w="412"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b/>
                <w:sz w:val="10"/>
                <w:szCs w:val="14"/>
              </w:rPr>
            </w:pPr>
          </w:p>
        </w:tc>
        <w:tc>
          <w:tcPr>
            <w:tcW w:w="24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b/>
                <w:sz w:val="10"/>
                <w:szCs w:val="14"/>
              </w:rPr>
            </w:pPr>
          </w:p>
        </w:tc>
        <w:tc>
          <w:tcPr>
            <w:tcW w:w="239"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b/>
                <w:sz w:val="10"/>
                <w:szCs w:val="14"/>
              </w:rPr>
            </w:pPr>
          </w:p>
        </w:tc>
        <w:tc>
          <w:tcPr>
            <w:tcW w:w="342"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b/>
                <w:sz w:val="10"/>
                <w:szCs w:val="14"/>
              </w:rPr>
            </w:pPr>
          </w:p>
        </w:tc>
        <w:tc>
          <w:tcPr>
            <w:tcW w:w="299"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b/>
                <w:sz w:val="10"/>
                <w:szCs w:val="14"/>
              </w:rPr>
            </w:pPr>
          </w:p>
        </w:tc>
        <w:tc>
          <w:tcPr>
            <w:tcW w:w="22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b/>
                <w:sz w:val="10"/>
                <w:szCs w:val="14"/>
              </w:rPr>
            </w:pPr>
          </w:p>
        </w:tc>
        <w:tc>
          <w:tcPr>
            <w:tcW w:w="248"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b/>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b/>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b/>
                <w:sz w:val="10"/>
                <w:szCs w:val="14"/>
              </w:rPr>
            </w:pPr>
          </w:p>
        </w:tc>
        <w:tc>
          <w:tcPr>
            <w:tcW w:w="36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b/>
                <w:sz w:val="10"/>
                <w:szCs w:val="14"/>
              </w:rPr>
            </w:pPr>
          </w:p>
        </w:tc>
        <w:tc>
          <w:tcPr>
            <w:tcW w:w="240"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b/>
                <w:sz w:val="10"/>
                <w:szCs w:val="14"/>
              </w:rPr>
            </w:pPr>
          </w:p>
        </w:tc>
        <w:tc>
          <w:tcPr>
            <w:tcW w:w="29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b/>
                <w:sz w:val="10"/>
                <w:szCs w:val="14"/>
              </w:rPr>
            </w:pPr>
          </w:p>
        </w:tc>
        <w:tc>
          <w:tcPr>
            <w:tcW w:w="225"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center"/>
              <w:rPr>
                <w:b/>
                <w:sz w:val="10"/>
                <w:szCs w:val="14"/>
              </w:rPr>
            </w:pPr>
          </w:p>
        </w:tc>
        <w:tc>
          <w:tcPr>
            <w:tcW w:w="57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right"/>
              <w:rPr>
                <w:b/>
                <w:sz w:val="10"/>
                <w:szCs w:val="14"/>
              </w:rPr>
            </w:pPr>
          </w:p>
        </w:tc>
        <w:tc>
          <w:tcPr>
            <w:tcW w:w="434"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jc w:val="right"/>
              <w:rPr>
                <w:b/>
                <w:sz w:val="10"/>
                <w:szCs w:val="14"/>
              </w:rPr>
            </w:pPr>
          </w:p>
        </w:tc>
      </w:tr>
    </w:tbl>
    <w:p w:rsidR="006B70A6" w:rsidRPr="001C0105" w:rsidRDefault="006B70A6" w:rsidP="006B70A6">
      <w:pPr>
        <w:autoSpaceDE w:val="0"/>
        <w:autoSpaceDN w:val="0"/>
        <w:adjustRightInd w:val="0"/>
        <w:rPr>
          <w:bCs/>
          <w:iCs/>
          <w:sz w:val="14"/>
          <w:szCs w:val="14"/>
        </w:rPr>
      </w:pPr>
    </w:p>
    <w:p w:rsidR="006B70A6" w:rsidRPr="001C0105" w:rsidRDefault="006B70A6" w:rsidP="006B70A6">
      <w:pPr>
        <w:autoSpaceDE w:val="0"/>
        <w:autoSpaceDN w:val="0"/>
        <w:adjustRightInd w:val="0"/>
        <w:rPr>
          <w:b/>
          <w:bCs/>
          <w:iCs/>
          <w:sz w:val="14"/>
          <w:szCs w:val="14"/>
        </w:rPr>
      </w:pPr>
    </w:p>
    <w:p w:rsidR="006B70A6" w:rsidRPr="001C0105" w:rsidRDefault="006B70A6" w:rsidP="006B70A6">
      <w:pPr>
        <w:autoSpaceDE w:val="0"/>
        <w:autoSpaceDN w:val="0"/>
        <w:adjustRightInd w:val="0"/>
        <w:rPr>
          <w:b/>
          <w:bCs/>
          <w:sz w:val="14"/>
          <w:szCs w:val="14"/>
        </w:rPr>
      </w:pPr>
      <w:r w:rsidRPr="001C0105">
        <w:rPr>
          <w:b/>
          <w:bCs/>
          <w:iCs/>
          <w:sz w:val="14"/>
          <w:szCs w:val="14"/>
        </w:rPr>
        <w:t xml:space="preserve">4.1. </w:t>
      </w:r>
      <w:r w:rsidRPr="001C0105">
        <w:rPr>
          <w:b/>
          <w:bCs/>
          <w:sz w:val="14"/>
          <w:szCs w:val="14"/>
        </w:rPr>
        <w:t>Обоснование (расчеты) расходов по подстатье 212 «Прочие выплаты»  муниципальных казенных учреждений</w:t>
      </w:r>
    </w:p>
    <w:p w:rsidR="006B70A6" w:rsidRPr="001C0105" w:rsidRDefault="006B70A6" w:rsidP="006B70A6">
      <w:pPr>
        <w:autoSpaceDE w:val="0"/>
        <w:autoSpaceDN w:val="0"/>
        <w:adjustRightInd w:val="0"/>
        <w:rPr>
          <w:b/>
          <w:bCs/>
          <w:iCs/>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205"/>
        <w:gridCol w:w="1485"/>
        <w:gridCol w:w="1484"/>
      </w:tblGrid>
      <w:tr w:rsidR="001C0105" w:rsidRPr="001C0105" w:rsidTr="006B70A6">
        <w:tc>
          <w:tcPr>
            <w:tcW w:w="1076"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Наименование</w:t>
            </w:r>
          </w:p>
          <w:p w:rsidR="006B70A6" w:rsidRPr="001C0105" w:rsidRDefault="006B70A6" w:rsidP="006B70A6">
            <w:pPr>
              <w:autoSpaceDE w:val="0"/>
              <w:autoSpaceDN w:val="0"/>
              <w:adjustRightInd w:val="0"/>
              <w:jc w:val="center"/>
              <w:rPr>
                <w:bCs/>
                <w:iCs/>
                <w:sz w:val="12"/>
                <w:szCs w:val="14"/>
              </w:rPr>
            </w:pPr>
          </w:p>
        </w:tc>
        <w:tc>
          <w:tcPr>
            <w:tcW w:w="1133"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sz w:val="12"/>
                <w:szCs w:val="14"/>
              </w:rPr>
              <w:t>Штатная численность (ед.)</w:t>
            </w:r>
          </w:p>
        </w:tc>
        <w:tc>
          <w:tcPr>
            <w:tcW w:w="1396"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Размер выплаты</w:t>
            </w:r>
          </w:p>
          <w:p w:rsidR="006B70A6" w:rsidRPr="001C0105" w:rsidRDefault="006B70A6" w:rsidP="006B70A6">
            <w:pPr>
              <w:autoSpaceDE w:val="0"/>
              <w:autoSpaceDN w:val="0"/>
              <w:adjustRightInd w:val="0"/>
              <w:jc w:val="center"/>
              <w:rPr>
                <w:bCs/>
                <w:iCs/>
                <w:sz w:val="12"/>
                <w:szCs w:val="14"/>
              </w:rPr>
            </w:pPr>
            <w:r w:rsidRPr="001C0105">
              <w:rPr>
                <w:bCs/>
                <w:iCs/>
                <w:sz w:val="12"/>
                <w:szCs w:val="14"/>
              </w:rPr>
              <w:t xml:space="preserve"> (рублей)</w:t>
            </w:r>
          </w:p>
        </w:tc>
        <w:tc>
          <w:tcPr>
            <w:tcW w:w="139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r w:rsidRPr="001C0105">
              <w:rPr>
                <w:bCs/>
                <w:iCs/>
                <w:sz w:val="12"/>
                <w:szCs w:val="14"/>
              </w:rPr>
              <w:t>Сумма выплаты (гр.4*гр.5) рублей</w:t>
            </w:r>
          </w:p>
        </w:tc>
      </w:tr>
      <w:tr w:rsidR="001C0105" w:rsidRPr="001C0105" w:rsidTr="006B70A6">
        <w:tc>
          <w:tcPr>
            <w:tcW w:w="1076"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1</w:t>
            </w:r>
          </w:p>
        </w:tc>
        <w:tc>
          <w:tcPr>
            <w:tcW w:w="1133"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2</w:t>
            </w:r>
          </w:p>
        </w:tc>
        <w:tc>
          <w:tcPr>
            <w:tcW w:w="1396" w:type="pct"/>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3</w:t>
            </w:r>
          </w:p>
        </w:tc>
        <w:tc>
          <w:tcPr>
            <w:tcW w:w="139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r w:rsidRPr="001C0105">
              <w:rPr>
                <w:bCs/>
                <w:iCs/>
                <w:sz w:val="12"/>
                <w:szCs w:val="14"/>
              </w:rPr>
              <w:t>4</w:t>
            </w:r>
          </w:p>
        </w:tc>
      </w:tr>
      <w:tr w:rsidR="001C0105" w:rsidRPr="001C0105" w:rsidTr="006B70A6">
        <w:tc>
          <w:tcPr>
            <w:tcW w:w="107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13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39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39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r>
      <w:tr w:rsidR="006B70A6" w:rsidRPr="001C0105" w:rsidTr="006B70A6">
        <w:tc>
          <w:tcPr>
            <w:tcW w:w="107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133"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39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c>
          <w:tcPr>
            <w:tcW w:w="1396" w:type="pct"/>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iCs/>
                <w:sz w:val="12"/>
                <w:szCs w:val="14"/>
              </w:rPr>
            </w:pPr>
          </w:p>
        </w:tc>
      </w:tr>
    </w:tbl>
    <w:p w:rsidR="006B70A6" w:rsidRPr="001C0105" w:rsidRDefault="006B70A6" w:rsidP="006B70A6">
      <w:pPr>
        <w:autoSpaceDE w:val="0"/>
        <w:autoSpaceDN w:val="0"/>
        <w:adjustRightInd w:val="0"/>
        <w:rPr>
          <w:b/>
          <w:bCs/>
          <w:iCs/>
          <w:sz w:val="14"/>
          <w:szCs w:val="14"/>
        </w:rPr>
      </w:pPr>
    </w:p>
    <w:p w:rsidR="006B70A6" w:rsidRPr="001C0105" w:rsidRDefault="006B70A6" w:rsidP="006B70A6">
      <w:pPr>
        <w:autoSpaceDE w:val="0"/>
        <w:autoSpaceDN w:val="0"/>
        <w:adjustRightInd w:val="0"/>
        <w:rPr>
          <w:b/>
          <w:bCs/>
          <w:iCs/>
          <w:sz w:val="14"/>
          <w:szCs w:val="14"/>
        </w:rPr>
      </w:pPr>
      <w:r w:rsidRPr="001C0105">
        <w:rPr>
          <w:b/>
          <w:bCs/>
          <w:iCs/>
          <w:sz w:val="14"/>
          <w:szCs w:val="14"/>
        </w:rPr>
        <w:t xml:space="preserve">5. Обоснования (расчеты) расходов по подстатье 213 «Начисления на выплаты по оплате труда» муниципальных казенных учреждений </w:t>
      </w:r>
    </w:p>
    <w:p w:rsidR="006B70A6" w:rsidRPr="001C0105" w:rsidRDefault="006B70A6" w:rsidP="006B70A6">
      <w:pPr>
        <w:autoSpaceDE w:val="0"/>
        <w:autoSpaceDN w:val="0"/>
        <w:adjustRightInd w:val="0"/>
        <w:rPr>
          <w:bCs/>
          <w:iCs/>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688"/>
        <w:gridCol w:w="2081"/>
      </w:tblGrid>
      <w:tr w:rsidR="001C0105" w:rsidRPr="001C0105" w:rsidTr="006B70A6">
        <w:tc>
          <w:tcPr>
            <w:tcW w:w="3474"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Фонд оплаты труда</w:t>
            </w:r>
          </w:p>
        </w:tc>
        <w:tc>
          <w:tcPr>
            <w:tcW w:w="3553"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Размер страховых взносов</w:t>
            </w:r>
          </w:p>
          <w:p w:rsidR="006B70A6" w:rsidRPr="001C0105" w:rsidRDefault="006B70A6" w:rsidP="006B70A6">
            <w:pPr>
              <w:autoSpaceDE w:val="0"/>
              <w:autoSpaceDN w:val="0"/>
              <w:adjustRightInd w:val="0"/>
              <w:jc w:val="center"/>
              <w:rPr>
                <w:bCs/>
                <w:iCs/>
                <w:sz w:val="12"/>
                <w:szCs w:val="14"/>
              </w:rPr>
            </w:pPr>
            <w:r w:rsidRPr="001C0105">
              <w:rPr>
                <w:bCs/>
                <w:iCs/>
                <w:sz w:val="12"/>
                <w:szCs w:val="14"/>
              </w:rPr>
              <w:t>(%)</w:t>
            </w:r>
          </w:p>
        </w:tc>
        <w:tc>
          <w:tcPr>
            <w:tcW w:w="4301"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iCs/>
                <w:sz w:val="12"/>
                <w:szCs w:val="14"/>
              </w:rPr>
            </w:pPr>
            <w:r w:rsidRPr="001C0105">
              <w:rPr>
                <w:bCs/>
                <w:iCs/>
                <w:sz w:val="12"/>
                <w:szCs w:val="14"/>
              </w:rPr>
              <w:t>Сумма налога (гр.1*гр.2/100)</w:t>
            </w:r>
          </w:p>
        </w:tc>
      </w:tr>
      <w:tr w:rsidR="001C0105" w:rsidRPr="001C0105" w:rsidTr="006B70A6">
        <w:trPr>
          <w:trHeight w:val="128"/>
        </w:trPr>
        <w:tc>
          <w:tcPr>
            <w:tcW w:w="3474"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iCs/>
                <w:sz w:val="12"/>
                <w:szCs w:val="14"/>
              </w:rPr>
            </w:pPr>
            <w:r w:rsidRPr="001C0105">
              <w:rPr>
                <w:iCs/>
                <w:sz w:val="12"/>
                <w:szCs w:val="14"/>
              </w:rPr>
              <w:t>1</w:t>
            </w:r>
          </w:p>
        </w:tc>
        <w:tc>
          <w:tcPr>
            <w:tcW w:w="3553"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iCs/>
                <w:sz w:val="12"/>
                <w:szCs w:val="14"/>
              </w:rPr>
            </w:pPr>
            <w:r w:rsidRPr="001C0105">
              <w:rPr>
                <w:iCs/>
                <w:sz w:val="12"/>
                <w:szCs w:val="14"/>
              </w:rPr>
              <w:t>2</w:t>
            </w:r>
          </w:p>
        </w:tc>
        <w:tc>
          <w:tcPr>
            <w:tcW w:w="4301"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iCs/>
                <w:sz w:val="12"/>
                <w:szCs w:val="14"/>
              </w:rPr>
            </w:pPr>
            <w:r w:rsidRPr="001C0105">
              <w:rPr>
                <w:iCs/>
                <w:sz w:val="12"/>
                <w:szCs w:val="14"/>
              </w:rPr>
              <w:t>3</w:t>
            </w:r>
          </w:p>
        </w:tc>
      </w:tr>
      <w:tr w:rsidR="006B70A6" w:rsidRPr="001C0105" w:rsidTr="006B70A6">
        <w:tc>
          <w:tcPr>
            <w:tcW w:w="3474" w:type="dxa"/>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
                <w:iCs/>
                <w:sz w:val="12"/>
                <w:szCs w:val="14"/>
              </w:rPr>
            </w:pPr>
          </w:p>
        </w:tc>
        <w:tc>
          <w:tcPr>
            <w:tcW w:w="3553" w:type="dxa"/>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
                <w:iCs/>
                <w:sz w:val="12"/>
                <w:szCs w:val="14"/>
              </w:rPr>
            </w:pPr>
          </w:p>
        </w:tc>
        <w:tc>
          <w:tcPr>
            <w:tcW w:w="4301" w:type="dxa"/>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
                <w:iCs/>
                <w:sz w:val="12"/>
                <w:szCs w:val="14"/>
              </w:rPr>
            </w:pPr>
          </w:p>
        </w:tc>
      </w:tr>
    </w:tbl>
    <w:p w:rsidR="006B70A6" w:rsidRPr="001C0105" w:rsidRDefault="006B70A6" w:rsidP="006B70A6">
      <w:pPr>
        <w:autoSpaceDE w:val="0"/>
        <w:autoSpaceDN w:val="0"/>
        <w:adjustRightInd w:val="0"/>
        <w:rPr>
          <w:bCs/>
          <w:sz w:val="14"/>
          <w:szCs w:val="14"/>
        </w:rPr>
      </w:pPr>
    </w:p>
    <w:p w:rsidR="006B70A6" w:rsidRPr="001C0105" w:rsidRDefault="006B70A6" w:rsidP="006B70A6">
      <w:pPr>
        <w:autoSpaceDE w:val="0"/>
        <w:autoSpaceDN w:val="0"/>
        <w:adjustRightInd w:val="0"/>
        <w:rPr>
          <w:b/>
          <w:sz w:val="14"/>
          <w:szCs w:val="14"/>
        </w:rPr>
      </w:pPr>
      <w:r w:rsidRPr="001C0105">
        <w:rPr>
          <w:b/>
          <w:sz w:val="14"/>
          <w:szCs w:val="14"/>
        </w:rPr>
        <w:t>6. Порядок заполнения пунктов 1-5 осуществляется на основании штатного расписания и штатных списков, прилагаемых к приложению № 3 Порядка составления, утверждения  и ведения бюджетных смет казенных учреждений, находящихся в ведении главных распорядителей средств   бюджета Солецкого муниципального округа.</w:t>
      </w:r>
    </w:p>
    <w:p w:rsidR="006B70A6" w:rsidRPr="001C0105" w:rsidRDefault="006B70A6" w:rsidP="006B70A6">
      <w:pPr>
        <w:autoSpaceDE w:val="0"/>
        <w:autoSpaceDN w:val="0"/>
        <w:adjustRightInd w:val="0"/>
        <w:jc w:val="center"/>
        <w:rPr>
          <w:b/>
          <w:bCs/>
          <w:sz w:val="14"/>
          <w:szCs w:val="14"/>
        </w:rPr>
      </w:pPr>
    </w:p>
    <w:p w:rsidR="006B70A6" w:rsidRPr="001C0105" w:rsidRDefault="006B70A6" w:rsidP="006B70A6">
      <w:pPr>
        <w:autoSpaceDE w:val="0"/>
        <w:autoSpaceDN w:val="0"/>
        <w:adjustRightInd w:val="0"/>
        <w:jc w:val="center"/>
        <w:rPr>
          <w:bCs/>
          <w:sz w:val="14"/>
          <w:szCs w:val="14"/>
        </w:rPr>
      </w:pPr>
      <w:r w:rsidRPr="001C0105">
        <w:rPr>
          <w:b/>
          <w:bCs/>
          <w:sz w:val="14"/>
          <w:szCs w:val="14"/>
        </w:rPr>
        <w:t>7.Обоснования (расчеты) расходов по подстатье 221 «Услуги связи»</w:t>
      </w:r>
    </w:p>
    <w:p w:rsidR="006B70A6" w:rsidRPr="001C0105" w:rsidRDefault="006B70A6" w:rsidP="006B70A6">
      <w:pPr>
        <w:autoSpaceDE w:val="0"/>
        <w:autoSpaceDN w:val="0"/>
        <w:adjustRightInd w:val="0"/>
        <w:jc w:val="right"/>
        <w:rPr>
          <w:bCs/>
          <w:sz w:val="14"/>
          <w:szCs w:val="14"/>
        </w:rPr>
      </w:pPr>
    </w:p>
    <w:tbl>
      <w:tblPr>
        <w:tblW w:w="5000" w:type="pct"/>
        <w:tblCellMar>
          <w:left w:w="70" w:type="dxa"/>
          <w:right w:w="70" w:type="dxa"/>
        </w:tblCellMar>
        <w:tblLook w:val="04A0" w:firstRow="1" w:lastRow="0" w:firstColumn="1" w:lastColumn="0" w:noHBand="0" w:noVBand="1"/>
      </w:tblPr>
      <w:tblGrid>
        <w:gridCol w:w="276"/>
        <w:gridCol w:w="1748"/>
        <w:gridCol w:w="706"/>
        <w:gridCol w:w="604"/>
        <w:gridCol w:w="1021"/>
        <w:gridCol w:w="888"/>
      </w:tblGrid>
      <w:tr w:rsidR="001C0105" w:rsidRPr="001C0105" w:rsidTr="006B70A6">
        <w:trPr>
          <w:cantSplit/>
          <w:trHeight w:val="20"/>
        </w:trPr>
        <w:tc>
          <w:tcPr>
            <w:tcW w:w="263"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 п/п</w:t>
            </w:r>
          </w:p>
        </w:tc>
        <w:tc>
          <w:tcPr>
            <w:tcW w:w="1667"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Наименование расходов</w:t>
            </w:r>
          </w:p>
        </w:tc>
        <w:tc>
          <w:tcPr>
            <w:tcW w:w="673"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Количество</w:t>
            </w:r>
          </w:p>
        </w:tc>
        <w:tc>
          <w:tcPr>
            <w:tcW w:w="576"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Оплата за единицу в месяц (руб.)</w:t>
            </w:r>
          </w:p>
        </w:tc>
        <w:tc>
          <w:tcPr>
            <w:tcW w:w="974"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Всего расходы в месяц (руб.) гр3*гр.4</w:t>
            </w:r>
          </w:p>
        </w:tc>
        <w:tc>
          <w:tcPr>
            <w:tcW w:w="84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Расходы в год всего (руб.) гр5*12</w:t>
            </w:r>
          </w:p>
        </w:tc>
      </w:tr>
      <w:tr w:rsidR="001C0105" w:rsidRPr="001C0105" w:rsidTr="006B70A6">
        <w:trPr>
          <w:cantSplit/>
          <w:trHeight w:val="20"/>
        </w:trPr>
        <w:tc>
          <w:tcPr>
            <w:tcW w:w="26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1</w:t>
            </w:r>
          </w:p>
        </w:tc>
        <w:tc>
          <w:tcPr>
            <w:tcW w:w="166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2</w:t>
            </w:r>
          </w:p>
        </w:tc>
        <w:tc>
          <w:tcPr>
            <w:tcW w:w="67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3</w:t>
            </w:r>
          </w:p>
        </w:tc>
        <w:tc>
          <w:tcPr>
            <w:tcW w:w="57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4</w:t>
            </w:r>
          </w:p>
        </w:tc>
        <w:tc>
          <w:tcPr>
            <w:tcW w:w="97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5</w:t>
            </w:r>
          </w:p>
        </w:tc>
        <w:tc>
          <w:tcPr>
            <w:tcW w:w="84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6</w:t>
            </w:r>
          </w:p>
        </w:tc>
      </w:tr>
      <w:tr w:rsidR="001C0105" w:rsidRPr="001C0105" w:rsidTr="006B70A6">
        <w:trPr>
          <w:cantSplit/>
          <w:trHeight w:val="20"/>
        </w:trPr>
        <w:tc>
          <w:tcPr>
            <w:tcW w:w="26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1.</w:t>
            </w:r>
          </w:p>
        </w:tc>
        <w:tc>
          <w:tcPr>
            <w:tcW w:w="166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0"/>
                <w:szCs w:val="14"/>
              </w:rPr>
            </w:pPr>
            <w:r w:rsidRPr="001C0105">
              <w:rPr>
                <w:bCs/>
                <w:sz w:val="10"/>
                <w:szCs w:val="14"/>
              </w:rPr>
              <w:t>Основное абонентское устройство</w:t>
            </w:r>
          </w:p>
        </w:tc>
        <w:tc>
          <w:tcPr>
            <w:tcW w:w="673"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Cs/>
                <w:sz w:val="10"/>
                <w:szCs w:val="14"/>
              </w:rPr>
            </w:pPr>
          </w:p>
        </w:tc>
        <w:tc>
          <w:tcPr>
            <w:tcW w:w="57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Cs/>
                <w:sz w:val="10"/>
                <w:szCs w:val="14"/>
              </w:rPr>
            </w:pPr>
          </w:p>
        </w:tc>
        <w:tc>
          <w:tcPr>
            <w:tcW w:w="97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Cs/>
                <w:sz w:val="10"/>
                <w:szCs w:val="14"/>
              </w:rPr>
            </w:pPr>
          </w:p>
        </w:tc>
        <w:tc>
          <w:tcPr>
            <w:tcW w:w="84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Cs/>
                <w:sz w:val="10"/>
                <w:szCs w:val="14"/>
                <w:highlight w:val="yellow"/>
              </w:rPr>
            </w:pPr>
          </w:p>
        </w:tc>
      </w:tr>
      <w:tr w:rsidR="001C0105" w:rsidRPr="001C0105" w:rsidTr="006B70A6">
        <w:trPr>
          <w:cantSplit/>
          <w:trHeight w:val="20"/>
        </w:trPr>
        <w:tc>
          <w:tcPr>
            <w:tcW w:w="26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2.</w:t>
            </w:r>
          </w:p>
        </w:tc>
        <w:tc>
          <w:tcPr>
            <w:tcW w:w="166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sz w:val="10"/>
                <w:szCs w:val="14"/>
              </w:rPr>
            </w:pPr>
            <w:r w:rsidRPr="001C0105">
              <w:rPr>
                <w:sz w:val="10"/>
                <w:szCs w:val="14"/>
              </w:rPr>
              <w:t>Абонентская плата за параллельные телефоны</w:t>
            </w:r>
          </w:p>
        </w:tc>
        <w:tc>
          <w:tcPr>
            <w:tcW w:w="673"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0"/>
                <w:szCs w:val="14"/>
              </w:rPr>
            </w:pPr>
          </w:p>
        </w:tc>
        <w:tc>
          <w:tcPr>
            <w:tcW w:w="57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0"/>
                <w:szCs w:val="14"/>
              </w:rPr>
            </w:pPr>
          </w:p>
        </w:tc>
        <w:tc>
          <w:tcPr>
            <w:tcW w:w="97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0"/>
                <w:szCs w:val="14"/>
              </w:rPr>
            </w:pPr>
          </w:p>
        </w:tc>
        <w:tc>
          <w:tcPr>
            <w:tcW w:w="84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0"/>
                <w:szCs w:val="14"/>
              </w:rPr>
            </w:pPr>
          </w:p>
        </w:tc>
      </w:tr>
      <w:tr w:rsidR="001C0105" w:rsidRPr="001C0105" w:rsidTr="006B70A6">
        <w:trPr>
          <w:cantSplit/>
          <w:trHeight w:val="20"/>
        </w:trPr>
        <w:tc>
          <w:tcPr>
            <w:tcW w:w="26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3.</w:t>
            </w:r>
          </w:p>
        </w:tc>
        <w:tc>
          <w:tcPr>
            <w:tcW w:w="166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sz w:val="10"/>
                <w:szCs w:val="14"/>
              </w:rPr>
            </w:pPr>
            <w:r w:rsidRPr="001C0105">
              <w:rPr>
                <w:sz w:val="10"/>
                <w:szCs w:val="14"/>
              </w:rPr>
              <w:t>Оплата за установку основных абонентских номеров</w:t>
            </w:r>
          </w:p>
        </w:tc>
        <w:tc>
          <w:tcPr>
            <w:tcW w:w="67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57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97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84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highlight w:val="yellow"/>
              </w:rPr>
            </w:pPr>
          </w:p>
        </w:tc>
      </w:tr>
      <w:tr w:rsidR="001C0105" w:rsidRPr="001C0105" w:rsidTr="006B70A6">
        <w:trPr>
          <w:cantSplit/>
          <w:trHeight w:val="20"/>
        </w:trPr>
        <w:tc>
          <w:tcPr>
            <w:tcW w:w="26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4.</w:t>
            </w:r>
          </w:p>
        </w:tc>
        <w:tc>
          <w:tcPr>
            <w:tcW w:w="166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sz w:val="10"/>
                <w:szCs w:val="14"/>
              </w:rPr>
            </w:pPr>
            <w:r w:rsidRPr="001C0105">
              <w:rPr>
                <w:sz w:val="10"/>
                <w:szCs w:val="14"/>
              </w:rPr>
              <w:t xml:space="preserve">Оплата за услуги местной телефонной связи и внутризоновой связи </w:t>
            </w:r>
          </w:p>
        </w:tc>
        <w:tc>
          <w:tcPr>
            <w:tcW w:w="673" w:type="pct"/>
            <w:tcBorders>
              <w:top w:val="single" w:sz="6" w:space="0" w:color="auto"/>
              <w:left w:val="single" w:sz="6" w:space="0" w:color="auto"/>
              <w:bottom w:val="single" w:sz="6" w:space="0" w:color="auto"/>
              <w:right w:val="single" w:sz="6" w:space="0" w:color="auto"/>
            </w:tcBorders>
            <w:vAlign w:val="center"/>
            <w:hideMark/>
          </w:tcPr>
          <w:p w:rsidR="006B70A6" w:rsidRPr="001C0105" w:rsidRDefault="006B70A6" w:rsidP="006B70A6">
            <w:pPr>
              <w:autoSpaceDE w:val="0"/>
              <w:autoSpaceDN w:val="0"/>
              <w:adjustRightInd w:val="0"/>
              <w:jc w:val="center"/>
              <w:rPr>
                <w:sz w:val="10"/>
                <w:szCs w:val="14"/>
              </w:rPr>
            </w:pPr>
            <w:r w:rsidRPr="001C0105">
              <w:rPr>
                <w:sz w:val="10"/>
                <w:szCs w:val="14"/>
              </w:rPr>
              <w:t>х</w:t>
            </w:r>
          </w:p>
        </w:tc>
        <w:tc>
          <w:tcPr>
            <w:tcW w:w="576" w:type="pct"/>
            <w:tcBorders>
              <w:top w:val="single" w:sz="6" w:space="0" w:color="auto"/>
              <w:left w:val="single" w:sz="6" w:space="0" w:color="auto"/>
              <w:bottom w:val="single" w:sz="6" w:space="0" w:color="auto"/>
              <w:right w:val="single" w:sz="6" w:space="0" w:color="auto"/>
            </w:tcBorders>
            <w:vAlign w:val="center"/>
            <w:hideMark/>
          </w:tcPr>
          <w:p w:rsidR="006B70A6" w:rsidRPr="001C0105" w:rsidRDefault="006B70A6" w:rsidP="006B70A6">
            <w:pPr>
              <w:autoSpaceDE w:val="0"/>
              <w:autoSpaceDN w:val="0"/>
              <w:adjustRightInd w:val="0"/>
              <w:jc w:val="center"/>
              <w:rPr>
                <w:sz w:val="10"/>
                <w:szCs w:val="14"/>
              </w:rPr>
            </w:pPr>
            <w:r w:rsidRPr="001C0105">
              <w:rPr>
                <w:sz w:val="10"/>
                <w:szCs w:val="14"/>
              </w:rPr>
              <w:t>х</w:t>
            </w:r>
          </w:p>
        </w:tc>
        <w:tc>
          <w:tcPr>
            <w:tcW w:w="97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0"/>
                <w:szCs w:val="14"/>
              </w:rPr>
            </w:pPr>
          </w:p>
        </w:tc>
        <w:tc>
          <w:tcPr>
            <w:tcW w:w="84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0"/>
                <w:szCs w:val="14"/>
              </w:rPr>
            </w:pPr>
          </w:p>
        </w:tc>
      </w:tr>
      <w:tr w:rsidR="001C0105" w:rsidRPr="001C0105" w:rsidTr="006B70A6">
        <w:trPr>
          <w:cantSplit/>
          <w:trHeight w:val="20"/>
        </w:trPr>
        <w:tc>
          <w:tcPr>
            <w:tcW w:w="26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5.</w:t>
            </w:r>
          </w:p>
        </w:tc>
        <w:tc>
          <w:tcPr>
            <w:tcW w:w="166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sz w:val="10"/>
                <w:szCs w:val="14"/>
              </w:rPr>
            </w:pPr>
            <w:r w:rsidRPr="001C0105">
              <w:rPr>
                <w:sz w:val="10"/>
                <w:szCs w:val="14"/>
              </w:rPr>
              <w:t>Оплата за услуги автоматизированной междугородной связи</w:t>
            </w:r>
          </w:p>
        </w:tc>
        <w:tc>
          <w:tcPr>
            <w:tcW w:w="67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57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97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Cs/>
                <w:sz w:val="10"/>
                <w:szCs w:val="14"/>
              </w:rPr>
            </w:pPr>
          </w:p>
        </w:tc>
        <w:tc>
          <w:tcPr>
            <w:tcW w:w="84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jc w:val="center"/>
              <w:rPr>
                <w:sz w:val="10"/>
                <w:szCs w:val="14"/>
              </w:rPr>
            </w:pPr>
          </w:p>
        </w:tc>
      </w:tr>
      <w:tr w:rsidR="001C0105" w:rsidRPr="001C0105" w:rsidTr="006B70A6">
        <w:trPr>
          <w:cantSplit/>
          <w:trHeight w:val="20"/>
        </w:trPr>
        <w:tc>
          <w:tcPr>
            <w:tcW w:w="26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6.</w:t>
            </w:r>
          </w:p>
        </w:tc>
        <w:tc>
          <w:tcPr>
            <w:tcW w:w="166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sz w:val="10"/>
                <w:szCs w:val="14"/>
              </w:rPr>
            </w:pPr>
            <w:r w:rsidRPr="001C0105">
              <w:rPr>
                <w:sz w:val="10"/>
                <w:szCs w:val="14"/>
              </w:rPr>
              <w:t>Оплата за услуги подвижной связи</w:t>
            </w:r>
          </w:p>
        </w:tc>
        <w:tc>
          <w:tcPr>
            <w:tcW w:w="67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х</w:t>
            </w:r>
          </w:p>
        </w:tc>
        <w:tc>
          <w:tcPr>
            <w:tcW w:w="57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х</w:t>
            </w:r>
          </w:p>
        </w:tc>
        <w:tc>
          <w:tcPr>
            <w:tcW w:w="97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0"/>
                <w:szCs w:val="14"/>
              </w:rPr>
            </w:pPr>
          </w:p>
        </w:tc>
        <w:tc>
          <w:tcPr>
            <w:tcW w:w="84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0"/>
                <w:szCs w:val="14"/>
                <w:highlight w:val="yellow"/>
              </w:rPr>
            </w:pPr>
          </w:p>
        </w:tc>
      </w:tr>
      <w:tr w:rsidR="001C0105" w:rsidRPr="001C0105" w:rsidTr="006B70A6">
        <w:trPr>
          <w:cantSplit/>
          <w:trHeight w:val="20"/>
        </w:trPr>
        <w:tc>
          <w:tcPr>
            <w:tcW w:w="26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7.</w:t>
            </w:r>
          </w:p>
        </w:tc>
        <w:tc>
          <w:tcPr>
            <w:tcW w:w="166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sz w:val="10"/>
                <w:szCs w:val="14"/>
              </w:rPr>
            </w:pPr>
            <w:r w:rsidRPr="001C0105">
              <w:rPr>
                <w:sz w:val="10"/>
                <w:szCs w:val="14"/>
              </w:rPr>
              <w:t>Подключение и использование глобальной сети Интернет</w:t>
            </w:r>
          </w:p>
        </w:tc>
        <w:tc>
          <w:tcPr>
            <w:tcW w:w="67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х</w:t>
            </w:r>
          </w:p>
        </w:tc>
        <w:tc>
          <w:tcPr>
            <w:tcW w:w="57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х</w:t>
            </w:r>
          </w:p>
        </w:tc>
        <w:tc>
          <w:tcPr>
            <w:tcW w:w="97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84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highlight w:val="yellow"/>
              </w:rPr>
            </w:pPr>
          </w:p>
        </w:tc>
      </w:tr>
      <w:tr w:rsidR="001C0105" w:rsidRPr="001C0105" w:rsidTr="006B70A6">
        <w:trPr>
          <w:cantSplit/>
          <w:trHeight w:val="20"/>
        </w:trPr>
        <w:tc>
          <w:tcPr>
            <w:tcW w:w="26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8.</w:t>
            </w:r>
          </w:p>
        </w:tc>
        <w:tc>
          <w:tcPr>
            <w:tcW w:w="166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sz w:val="10"/>
                <w:szCs w:val="14"/>
              </w:rPr>
            </w:pPr>
            <w:r w:rsidRPr="001C0105">
              <w:rPr>
                <w:sz w:val="10"/>
                <w:szCs w:val="14"/>
              </w:rPr>
              <w:t>Оплата расходов на приобретение почтовых марок, маркированных конвертов и маркированных почтовых уведомлений при пересылке отправлений с уведомлением, пересылка почтовых отправлений</w:t>
            </w:r>
          </w:p>
        </w:tc>
        <w:tc>
          <w:tcPr>
            <w:tcW w:w="67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57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97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Cs/>
                <w:sz w:val="10"/>
                <w:szCs w:val="14"/>
              </w:rPr>
            </w:pPr>
          </w:p>
        </w:tc>
        <w:tc>
          <w:tcPr>
            <w:tcW w:w="84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0"/>
                <w:szCs w:val="14"/>
                <w:highlight w:val="yellow"/>
              </w:rPr>
            </w:pPr>
          </w:p>
        </w:tc>
      </w:tr>
      <w:tr w:rsidR="001C0105" w:rsidRPr="001C0105" w:rsidTr="006B70A6">
        <w:trPr>
          <w:cantSplit/>
          <w:trHeight w:val="20"/>
        </w:trPr>
        <w:tc>
          <w:tcPr>
            <w:tcW w:w="263"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9.</w:t>
            </w:r>
          </w:p>
        </w:tc>
        <w:tc>
          <w:tcPr>
            <w:tcW w:w="1667" w:type="pct"/>
            <w:tcBorders>
              <w:top w:val="single" w:sz="6" w:space="0" w:color="auto"/>
              <w:left w:val="single" w:sz="6" w:space="0" w:color="auto"/>
              <w:bottom w:val="single" w:sz="4" w:space="0" w:color="auto"/>
              <w:right w:val="single" w:sz="6" w:space="0" w:color="auto"/>
            </w:tcBorders>
          </w:tcPr>
          <w:p w:rsidR="006B70A6" w:rsidRPr="001C0105" w:rsidRDefault="006B70A6" w:rsidP="006B70A6">
            <w:pPr>
              <w:autoSpaceDE w:val="0"/>
              <w:autoSpaceDN w:val="0"/>
              <w:adjustRightInd w:val="0"/>
              <w:rPr>
                <w:sz w:val="10"/>
                <w:szCs w:val="14"/>
              </w:rPr>
            </w:pPr>
            <w:r w:rsidRPr="001C0105">
              <w:rPr>
                <w:sz w:val="10"/>
                <w:szCs w:val="14"/>
              </w:rPr>
              <w:t>Другие аналогичные расходы (расшифровать):</w:t>
            </w:r>
          </w:p>
          <w:p w:rsidR="006B70A6" w:rsidRPr="001C0105" w:rsidRDefault="006B70A6" w:rsidP="006B70A6">
            <w:pPr>
              <w:autoSpaceDE w:val="0"/>
              <w:autoSpaceDN w:val="0"/>
              <w:adjustRightInd w:val="0"/>
              <w:rPr>
                <w:sz w:val="10"/>
                <w:szCs w:val="14"/>
              </w:rPr>
            </w:pPr>
          </w:p>
        </w:tc>
        <w:tc>
          <w:tcPr>
            <w:tcW w:w="673" w:type="pct"/>
            <w:tcBorders>
              <w:top w:val="single" w:sz="6" w:space="0" w:color="auto"/>
              <w:left w:val="single" w:sz="6" w:space="0" w:color="auto"/>
              <w:bottom w:val="single" w:sz="4"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576" w:type="pct"/>
            <w:tcBorders>
              <w:top w:val="single" w:sz="6" w:space="0" w:color="auto"/>
              <w:left w:val="single" w:sz="6" w:space="0" w:color="auto"/>
              <w:bottom w:val="single" w:sz="4"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974" w:type="pct"/>
            <w:tcBorders>
              <w:top w:val="single" w:sz="6" w:space="0" w:color="auto"/>
              <w:left w:val="single" w:sz="6" w:space="0" w:color="auto"/>
              <w:bottom w:val="single" w:sz="4" w:space="0" w:color="auto"/>
              <w:right w:val="single" w:sz="6" w:space="0" w:color="auto"/>
            </w:tcBorders>
          </w:tcPr>
          <w:p w:rsidR="006B70A6" w:rsidRPr="001C0105" w:rsidRDefault="006B70A6" w:rsidP="006B70A6">
            <w:pPr>
              <w:jc w:val="center"/>
              <w:rPr>
                <w:sz w:val="10"/>
                <w:szCs w:val="14"/>
              </w:rPr>
            </w:pPr>
          </w:p>
        </w:tc>
        <w:tc>
          <w:tcPr>
            <w:tcW w:w="848" w:type="pct"/>
            <w:tcBorders>
              <w:top w:val="single" w:sz="6" w:space="0" w:color="auto"/>
              <w:left w:val="single" w:sz="6" w:space="0" w:color="auto"/>
              <w:bottom w:val="single" w:sz="4" w:space="0" w:color="auto"/>
              <w:right w:val="single" w:sz="6" w:space="0" w:color="auto"/>
            </w:tcBorders>
          </w:tcPr>
          <w:p w:rsidR="006B70A6" w:rsidRPr="001C0105" w:rsidRDefault="006B70A6" w:rsidP="006B70A6">
            <w:pPr>
              <w:autoSpaceDE w:val="0"/>
              <w:autoSpaceDN w:val="0"/>
              <w:adjustRightInd w:val="0"/>
              <w:jc w:val="center"/>
              <w:rPr>
                <w:b/>
                <w:bCs/>
                <w:sz w:val="10"/>
                <w:szCs w:val="14"/>
              </w:rPr>
            </w:pPr>
          </w:p>
        </w:tc>
      </w:tr>
      <w:tr w:rsidR="001C0105" w:rsidRPr="001C0105" w:rsidTr="006B70A6">
        <w:trPr>
          <w:cantSplit/>
          <w:trHeight w:val="20"/>
        </w:trPr>
        <w:tc>
          <w:tcPr>
            <w:tcW w:w="263" w:type="pct"/>
            <w:tcBorders>
              <w:top w:val="single" w:sz="6" w:space="0" w:color="auto"/>
              <w:left w:val="single" w:sz="6" w:space="0" w:color="auto"/>
              <w:bottom w:val="nil"/>
              <w:right w:val="single" w:sz="6" w:space="0" w:color="auto"/>
            </w:tcBorders>
          </w:tcPr>
          <w:p w:rsidR="006B70A6" w:rsidRPr="001C0105" w:rsidRDefault="006B70A6" w:rsidP="006B70A6">
            <w:pPr>
              <w:autoSpaceDE w:val="0"/>
              <w:autoSpaceDN w:val="0"/>
              <w:adjustRightInd w:val="0"/>
              <w:jc w:val="center"/>
              <w:rPr>
                <w:sz w:val="10"/>
                <w:szCs w:val="14"/>
              </w:rPr>
            </w:pPr>
          </w:p>
        </w:tc>
        <w:tc>
          <w:tcPr>
            <w:tcW w:w="1667" w:type="pct"/>
            <w:tcBorders>
              <w:top w:val="single" w:sz="6" w:space="0" w:color="auto"/>
              <w:left w:val="single" w:sz="6" w:space="0" w:color="auto"/>
              <w:bottom w:val="single" w:sz="4" w:space="0" w:color="auto"/>
              <w:right w:val="single" w:sz="6" w:space="0" w:color="auto"/>
            </w:tcBorders>
          </w:tcPr>
          <w:p w:rsidR="006B70A6" w:rsidRPr="001C0105" w:rsidRDefault="006B70A6" w:rsidP="006B70A6">
            <w:pPr>
              <w:autoSpaceDE w:val="0"/>
              <w:autoSpaceDN w:val="0"/>
              <w:adjustRightInd w:val="0"/>
              <w:rPr>
                <w:sz w:val="10"/>
                <w:szCs w:val="14"/>
              </w:rPr>
            </w:pPr>
          </w:p>
        </w:tc>
        <w:tc>
          <w:tcPr>
            <w:tcW w:w="673" w:type="pct"/>
            <w:tcBorders>
              <w:top w:val="single" w:sz="6" w:space="0" w:color="auto"/>
              <w:left w:val="single" w:sz="6" w:space="0" w:color="auto"/>
              <w:bottom w:val="single" w:sz="4" w:space="0" w:color="auto"/>
              <w:right w:val="single" w:sz="6" w:space="0" w:color="auto"/>
            </w:tcBorders>
          </w:tcPr>
          <w:p w:rsidR="006B70A6" w:rsidRPr="001C0105" w:rsidRDefault="006B70A6" w:rsidP="006B70A6">
            <w:pPr>
              <w:autoSpaceDE w:val="0"/>
              <w:autoSpaceDN w:val="0"/>
              <w:adjustRightInd w:val="0"/>
              <w:jc w:val="center"/>
              <w:rPr>
                <w:bCs/>
                <w:sz w:val="10"/>
                <w:szCs w:val="14"/>
              </w:rPr>
            </w:pPr>
          </w:p>
        </w:tc>
        <w:tc>
          <w:tcPr>
            <w:tcW w:w="576" w:type="pct"/>
            <w:tcBorders>
              <w:top w:val="single" w:sz="6" w:space="0" w:color="auto"/>
              <w:left w:val="single" w:sz="6" w:space="0" w:color="auto"/>
              <w:bottom w:val="single" w:sz="4" w:space="0" w:color="auto"/>
              <w:right w:val="single" w:sz="6" w:space="0" w:color="auto"/>
            </w:tcBorders>
          </w:tcPr>
          <w:p w:rsidR="006B70A6" w:rsidRPr="001C0105" w:rsidRDefault="006B70A6" w:rsidP="006B70A6">
            <w:pPr>
              <w:autoSpaceDE w:val="0"/>
              <w:autoSpaceDN w:val="0"/>
              <w:adjustRightInd w:val="0"/>
              <w:jc w:val="center"/>
              <w:rPr>
                <w:bCs/>
                <w:sz w:val="10"/>
                <w:szCs w:val="14"/>
              </w:rPr>
            </w:pPr>
          </w:p>
        </w:tc>
        <w:tc>
          <w:tcPr>
            <w:tcW w:w="974" w:type="pct"/>
            <w:tcBorders>
              <w:top w:val="single" w:sz="6" w:space="0" w:color="auto"/>
              <w:left w:val="single" w:sz="6" w:space="0" w:color="auto"/>
              <w:bottom w:val="single" w:sz="4" w:space="0" w:color="auto"/>
              <w:right w:val="single" w:sz="6" w:space="0" w:color="auto"/>
            </w:tcBorders>
          </w:tcPr>
          <w:p w:rsidR="006B70A6" w:rsidRPr="001C0105" w:rsidRDefault="006B70A6" w:rsidP="006B70A6">
            <w:pPr>
              <w:jc w:val="center"/>
              <w:rPr>
                <w:sz w:val="10"/>
                <w:szCs w:val="14"/>
              </w:rPr>
            </w:pPr>
          </w:p>
        </w:tc>
        <w:tc>
          <w:tcPr>
            <w:tcW w:w="848" w:type="pct"/>
            <w:tcBorders>
              <w:top w:val="single" w:sz="6" w:space="0" w:color="auto"/>
              <w:left w:val="single" w:sz="6" w:space="0" w:color="auto"/>
              <w:bottom w:val="single" w:sz="4" w:space="0" w:color="auto"/>
              <w:right w:val="single" w:sz="6" w:space="0" w:color="auto"/>
            </w:tcBorders>
          </w:tcPr>
          <w:p w:rsidR="006B70A6" w:rsidRPr="001C0105" w:rsidRDefault="006B70A6" w:rsidP="006B70A6">
            <w:pPr>
              <w:autoSpaceDE w:val="0"/>
              <w:autoSpaceDN w:val="0"/>
              <w:adjustRightInd w:val="0"/>
              <w:jc w:val="center"/>
              <w:rPr>
                <w:b/>
                <w:bCs/>
                <w:sz w:val="10"/>
                <w:szCs w:val="14"/>
              </w:rPr>
            </w:pPr>
          </w:p>
        </w:tc>
      </w:tr>
      <w:tr w:rsidR="006B70A6" w:rsidRPr="001C0105" w:rsidTr="006B70A6">
        <w:trPr>
          <w:cantSplit/>
          <w:trHeight w:val="20"/>
        </w:trPr>
        <w:tc>
          <w:tcPr>
            <w:tcW w:w="26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p>
        </w:tc>
        <w:tc>
          <w:tcPr>
            <w:tcW w:w="166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
                <w:bCs/>
                <w:sz w:val="10"/>
                <w:szCs w:val="14"/>
              </w:rPr>
            </w:pPr>
            <w:r w:rsidRPr="001C0105">
              <w:rPr>
                <w:b/>
                <w:bCs/>
                <w:sz w:val="10"/>
                <w:szCs w:val="14"/>
              </w:rPr>
              <w:t>Итого</w:t>
            </w:r>
          </w:p>
        </w:tc>
        <w:tc>
          <w:tcPr>
            <w:tcW w:w="67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
                <w:bCs/>
                <w:sz w:val="10"/>
                <w:szCs w:val="14"/>
              </w:rPr>
            </w:pPr>
            <w:r w:rsidRPr="001C0105">
              <w:rPr>
                <w:b/>
                <w:bCs/>
                <w:sz w:val="10"/>
                <w:szCs w:val="14"/>
              </w:rPr>
              <w:t>х</w:t>
            </w:r>
          </w:p>
        </w:tc>
        <w:tc>
          <w:tcPr>
            <w:tcW w:w="57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
                <w:bCs/>
                <w:sz w:val="10"/>
                <w:szCs w:val="14"/>
              </w:rPr>
            </w:pPr>
            <w:r w:rsidRPr="001C0105">
              <w:rPr>
                <w:b/>
                <w:bCs/>
                <w:sz w:val="10"/>
                <w:szCs w:val="14"/>
              </w:rPr>
              <w:t>х</w:t>
            </w:r>
          </w:p>
        </w:tc>
        <w:tc>
          <w:tcPr>
            <w:tcW w:w="97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
                <w:bCs/>
                <w:sz w:val="10"/>
                <w:szCs w:val="14"/>
              </w:rPr>
            </w:pPr>
          </w:p>
        </w:tc>
        <w:tc>
          <w:tcPr>
            <w:tcW w:w="84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jc w:val="center"/>
              <w:rPr>
                <w:b/>
                <w:sz w:val="10"/>
                <w:szCs w:val="14"/>
              </w:rPr>
            </w:pPr>
          </w:p>
        </w:tc>
      </w:tr>
    </w:tbl>
    <w:p w:rsidR="006B70A6" w:rsidRPr="001C0105" w:rsidRDefault="006B70A6" w:rsidP="006B70A6">
      <w:pPr>
        <w:autoSpaceDE w:val="0"/>
        <w:autoSpaceDN w:val="0"/>
        <w:adjustRightInd w:val="0"/>
        <w:rPr>
          <w:sz w:val="14"/>
          <w:szCs w:val="14"/>
        </w:rPr>
      </w:pPr>
    </w:p>
    <w:p w:rsidR="006B70A6" w:rsidRPr="001C0105" w:rsidRDefault="006B70A6" w:rsidP="006B70A6">
      <w:pPr>
        <w:autoSpaceDE w:val="0"/>
        <w:autoSpaceDN w:val="0"/>
        <w:adjustRightInd w:val="0"/>
        <w:rPr>
          <w:b/>
          <w:bCs/>
          <w:sz w:val="14"/>
          <w:szCs w:val="14"/>
        </w:rPr>
      </w:pPr>
      <w:r w:rsidRPr="001C0105">
        <w:rPr>
          <w:b/>
          <w:bCs/>
          <w:sz w:val="14"/>
          <w:szCs w:val="14"/>
        </w:rPr>
        <w:t xml:space="preserve">8. Обоснования (расчеты) расходов по подстатье 225 «Работы, услуги по содержанию имущества» </w:t>
      </w:r>
    </w:p>
    <w:tbl>
      <w:tblPr>
        <w:tblW w:w="5000" w:type="pct"/>
        <w:tblCellMar>
          <w:left w:w="70" w:type="dxa"/>
          <w:right w:w="70" w:type="dxa"/>
        </w:tblCellMar>
        <w:tblLook w:val="04A0" w:firstRow="1" w:lastRow="0" w:firstColumn="1" w:lastColumn="0" w:noHBand="0" w:noVBand="1"/>
      </w:tblPr>
      <w:tblGrid>
        <w:gridCol w:w="275"/>
        <w:gridCol w:w="2516"/>
        <w:gridCol w:w="429"/>
        <w:gridCol w:w="641"/>
        <w:gridCol w:w="712"/>
        <w:gridCol w:w="670"/>
      </w:tblGrid>
      <w:tr w:rsidR="001C0105" w:rsidRPr="001C0105" w:rsidTr="004D7774">
        <w:trPr>
          <w:cantSplit/>
          <w:trHeight w:val="20"/>
        </w:trPr>
        <w:tc>
          <w:tcPr>
            <w:tcW w:w="262"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 п/п</w:t>
            </w:r>
          </w:p>
        </w:tc>
        <w:tc>
          <w:tcPr>
            <w:tcW w:w="2399"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 xml:space="preserve">Наименование расходов </w:t>
            </w:r>
          </w:p>
        </w:tc>
        <w:tc>
          <w:tcPr>
            <w:tcW w:w="409"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Ед. изм.</w:t>
            </w:r>
          </w:p>
        </w:tc>
        <w:tc>
          <w:tcPr>
            <w:tcW w:w="611"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Количество (объем)</w:t>
            </w:r>
          </w:p>
        </w:tc>
        <w:tc>
          <w:tcPr>
            <w:tcW w:w="679"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Стоимость за единицу (руб.)</w:t>
            </w:r>
          </w:p>
        </w:tc>
        <w:tc>
          <w:tcPr>
            <w:tcW w:w="63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Сумма (руб.)</w:t>
            </w:r>
          </w:p>
        </w:tc>
      </w:tr>
      <w:tr w:rsidR="001C0105" w:rsidRPr="001C0105" w:rsidTr="004D7774">
        <w:trPr>
          <w:cantSplit/>
          <w:trHeight w:val="20"/>
        </w:trPr>
        <w:tc>
          <w:tcPr>
            <w:tcW w:w="26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1</w:t>
            </w:r>
          </w:p>
        </w:tc>
        <w:tc>
          <w:tcPr>
            <w:tcW w:w="239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2</w:t>
            </w:r>
          </w:p>
        </w:tc>
        <w:tc>
          <w:tcPr>
            <w:tcW w:w="40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3</w:t>
            </w:r>
          </w:p>
        </w:tc>
        <w:tc>
          <w:tcPr>
            <w:tcW w:w="611"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4</w:t>
            </w:r>
          </w:p>
        </w:tc>
        <w:tc>
          <w:tcPr>
            <w:tcW w:w="67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5</w:t>
            </w:r>
          </w:p>
        </w:tc>
        <w:tc>
          <w:tcPr>
            <w:tcW w:w="63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6</w:t>
            </w:r>
          </w:p>
        </w:tc>
      </w:tr>
      <w:tr w:rsidR="001C0105" w:rsidRPr="001C0105" w:rsidTr="004D7774">
        <w:trPr>
          <w:cantSplit/>
          <w:trHeight w:val="20"/>
        </w:trPr>
        <w:tc>
          <w:tcPr>
            <w:tcW w:w="262" w:type="pct"/>
            <w:tcBorders>
              <w:top w:val="single" w:sz="6" w:space="0" w:color="auto"/>
              <w:left w:val="single" w:sz="6" w:space="0" w:color="auto"/>
              <w:bottom w:val="single" w:sz="6" w:space="0" w:color="auto"/>
              <w:right w:val="single" w:sz="6" w:space="0" w:color="auto"/>
            </w:tcBorders>
            <w:vAlign w:val="center"/>
            <w:hideMark/>
          </w:tcPr>
          <w:p w:rsidR="006B70A6" w:rsidRPr="001C0105" w:rsidRDefault="006B70A6" w:rsidP="006B70A6">
            <w:pPr>
              <w:rPr>
                <w:sz w:val="10"/>
                <w:szCs w:val="14"/>
              </w:rPr>
            </w:pPr>
            <w:r w:rsidRPr="001C0105">
              <w:rPr>
                <w:sz w:val="10"/>
                <w:szCs w:val="14"/>
              </w:rPr>
              <w:t xml:space="preserve">  1.</w:t>
            </w:r>
          </w:p>
        </w:tc>
        <w:tc>
          <w:tcPr>
            <w:tcW w:w="239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sz w:val="10"/>
                <w:szCs w:val="14"/>
              </w:rPr>
            </w:pPr>
            <w:r w:rsidRPr="001C0105">
              <w:rPr>
                <w:sz w:val="10"/>
                <w:szCs w:val="14"/>
              </w:rPr>
              <w:t>Текущий ремонт оборудования и инвентаря (ремонт оргтехники)</w:t>
            </w:r>
          </w:p>
        </w:tc>
        <w:tc>
          <w:tcPr>
            <w:tcW w:w="40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шт.</w:t>
            </w:r>
          </w:p>
        </w:tc>
        <w:tc>
          <w:tcPr>
            <w:tcW w:w="611"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67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63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p>
        </w:tc>
      </w:tr>
      <w:tr w:rsidR="001C0105" w:rsidRPr="001C0105" w:rsidTr="004D7774">
        <w:trPr>
          <w:cantSplit/>
          <w:trHeight w:val="20"/>
        </w:trPr>
        <w:tc>
          <w:tcPr>
            <w:tcW w:w="262" w:type="pct"/>
            <w:vMerge w:val="restar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2.</w:t>
            </w:r>
          </w:p>
        </w:tc>
        <w:tc>
          <w:tcPr>
            <w:tcW w:w="239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sz w:val="10"/>
                <w:szCs w:val="14"/>
              </w:rPr>
            </w:pPr>
            <w:r w:rsidRPr="001C0105">
              <w:rPr>
                <w:sz w:val="10"/>
                <w:szCs w:val="14"/>
              </w:rPr>
              <w:t>Обслуживание транспорта, в том числе:</w:t>
            </w:r>
          </w:p>
        </w:tc>
        <w:tc>
          <w:tcPr>
            <w:tcW w:w="40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шт.</w:t>
            </w:r>
          </w:p>
        </w:tc>
        <w:tc>
          <w:tcPr>
            <w:tcW w:w="611"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67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63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p>
        </w:tc>
      </w:tr>
      <w:tr w:rsidR="001C0105" w:rsidRPr="001C0105" w:rsidTr="004D7774">
        <w:trPr>
          <w:cantSplit/>
          <w:trHeight w:val="20"/>
        </w:trPr>
        <w:tc>
          <w:tcPr>
            <w:tcW w:w="262" w:type="pct"/>
            <w:vMerge/>
            <w:tcBorders>
              <w:top w:val="single" w:sz="6" w:space="0" w:color="auto"/>
              <w:left w:val="single" w:sz="6" w:space="0" w:color="auto"/>
              <w:bottom w:val="single" w:sz="6" w:space="0" w:color="auto"/>
              <w:right w:val="single" w:sz="6" w:space="0" w:color="auto"/>
            </w:tcBorders>
            <w:vAlign w:val="center"/>
            <w:hideMark/>
          </w:tcPr>
          <w:p w:rsidR="006B70A6" w:rsidRPr="001C0105" w:rsidRDefault="006B70A6" w:rsidP="006B70A6">
            <w:pPr>
              <w:rPr>
                <w:sz w:val="10"/>
                <w:szCs w:val="14"/>
              </w:rPr>
            </w:pPr>
          </w:p>
        </w:tc>
        <w:tc>
          <w:tcPr>
            <w:tcW w:w="239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sz w:val="10"/>
                <w:szCs w:val="14"/>
              </w:rPr>
            </w:pPr>
            <w:r w:rsidRPr="001C0105">
              <w:rPr>
                <w:sz w:val="10"/>
                <w:szCs w:val="14"/>
              </w:rPr>
              <w:t>Текущий ремонт транспорта</w:t>
            </w:r>
          </w:p>
        </w:tc>
        <w:tc>
          <w:tcPr>
            <w:tcW w:w="40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шт.</w:t>
            </w:r>
          </w:p>
        </w:tc>
        <w:tc>
          <w:tcPr>
            <w:tcW w:w="611"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67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63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0"/>
                <w:szCs w:val="14"/>
              </w:rPr>
            </w:pPr>
          </w:p>
        </w:tc>
      </w:tr>
      <w:tr w:rsidR="001C0105" w:rsidRPr="001C0105" w:rsidTr="004D7774">
        <w:trPr>
          <w:cantSplit/>
          <w:trHeight w:val="20"/>
        </w:trPr>
        <w:tc>
          <w:tcPr>
            <w:tcW w:w="262" w:type="pct"/>
            <w:vMerge/>
            <w:tcBorders>
              <w:top w:val="single" w:sz="6" w:space="0" w:color="auto"/>
              <w:left w:val="single" w:sz="6" w:space="0" w:color="auto"/>
              <w:bottom w:val="single" w:sz="6" w:space="0" w:color="auto"/>
              <w:right w:val="single" w:sz="6" w:space="0" w:color="auto"/>
            </w:tcBorders>
            <w:vAlign w:val="center"/>
            <w:hideMark/>
          </w:tcPr>
          <w:p w:rsidR="006B70A6" w:rsidRPr="001C0105" w:rsidRDefault="006B70A6" w:rsidP="006B70A6">
            <w:pPr>
              <w:rPr>
                <w:sz w:val="10"/>
                <w:szCs w:val="14"/>
              </w:rPr>
            </w:pPr>
          </w:p>
        </w:tc>
        <w:tc>
          <w:tcPr>
            <w:tcW w:w="239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sz w:val="10"/>
                <w:szCs w:val="14"/>
              </w:rPr>
            </w:pPr>
            <w:r w:rsidRPr="001C0105">
              <w:rPr>
                <w:sz w:val="10"/>
                <w:szCs w:val="14"/>
              </w:rPr>
              <w:t>Техническое обслуживание транспорта</w:t>
            </w:r>
          </w:p>
        </w:tc>
        <w:tc>
          <w:tcPr>
            <w:tcW w:w="40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шт.</w:t>
            </w:r>
          </w:p>
        </w:tc>
        <w:tc>
          <w:tcPr>
            <w:tcW w:w="611"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67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х</w:t>
            </w:r>
          </w:p>
        </w:tc>
        <w:tc>
          <w:tcPr>
            <w:tcW w:w="63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0"/>
                <w:szCs w:val="14"/>
              </w:rPr>
            </w:pPr>
          </w:p>
        </w:tc>
      </w:tr>
      <w:tr w:rsidR="001C0105" w:rsidRPr="001C0105" w:rsidTr="004D7774">
        <w:trPr>
          <w:cantSplit/>
          <w:trHeight w:val="20"/>
        </w:trPr>
        <w:tc>
          <w:tcPr>
            <w:tcW w:w="262"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3.</w:t>
            </w:r>
          </w:p>
        </w:tc>
        <w:tc>
          <w:tcPr>
            <w:tcW w:w="2399" w:type="pct"/>
            <w:tcBorders>
              <w:top w:val="single" w:sz="6" w:space="0" w:color="auto"/>
              <w:left w:val="single" w:sz="6" w:space="0" w:color="auto"/>
              <w:bottom w:val="single" w:sz="4" w:space="0" w:color="auto"/>
              <w:right w:val="single" w:sz="6" w:space="0" w:color="auto"/>
            </w:tcBorders>
            <w:hideMark/>
          </w:tcPr>
          <w:p w:rsidR="006B70A6" w:rsidRPr="001C0105" w:rsidRDefault="006B70A6" w:rsidP="006B70A6">
            <w:pPr>
              <w:widowControl w:val="0"/>
              <w:autoSpaceDE w:val="0"/>
              <w:autoSpaceDN w:val="0"/>
              <w:adjustRightInd w:val="0"/>
              <w:rPr>
                <w:sz w:val="10"/>
                <w:szCs w:val="14"/>
              </w:rPr>
            </w:pPr>
            <w:r w:rsidRPr="001C0105">
              <w:rPr>
                <w:sz w:val="10"/>
                <w:szCs w:val="14"/>
              </w:rPr>
              <w:t xml:space="preserve">Другие аналогичные расходы (расшифровать): </w:t>
            </w:r>
          </w:p>
        </w:tc>
        <w:tc>
          <w:tcPr>
            <w:tcW w:w="409" w:type="pct"/>
            <w:tcBorders>
              <w:top w:val="single" w:sz="6" w:space="0" w:color="auto"/>
              <w:left w:val="single" w:sz="6" w:space="0" w:color="auto"/>
              <w:bottom w:val="single" w:sz="4" w:space="0" w:color="auto"/>
              <w:right w:val="single" w:sz="6" w:space="0" w:color="auto"/>
            </w:tcBorders>
          </w:tcPr>
          <w:p w:rsidR="006B70A6" w:rsidRPr="001C0105" w:rsidRDefault="006B70A6" w:rsidP="006B70A6">
            <w:pPr>
              <w:autoSpaceDE w:val="0"/>
              <w:autoSpaceDN w:val="0"/>
              <w:adjustRightInd w:val="0"/>
              <w:jc w:val="center"/>
              <w:rPr>
                <w:sz w:val="10"/>
                <w:szCs w:val="14"/>
              </w:rPr>
            </w:pPr>
          </w:p>
        </w:tc>
        <w:tc>
          <w:tcPr>
            <w:tcW w:w="611" w:type="pct"/>
            <w:tcBorders>
              <w:top w:val="single" w:sz="6" w:space="0" w:color="auto"/>
              <w:left w:val="single" w:sz="6" w:space="0" w:color="auto"/>
              <w:bottom w:val="single" w:sz="4" w:space="0" w:color="auto"/>
              <w:right w:val="single" w:sz="6" w:space="0" w:color="auto"/>
            </w:tcBorders>
          </w:tcPr>
          <w:p w:rsidR="006B70A6" w:rsidRPr="001C0105" w:rsidRDefault="006B70A6" w:rsidP="006B70A6">
            <w:pPr>
              <w:autoSpaceDE w:val="0"/>
              <w:autoSpaceDN w:val="0"/>
              <w:adjustRightInd w:val="0"/>
              <w:jc w:val="center"/>
              <w:rPr>
                <w:sz w:val="10"/>
                <w:szCs w:val="14"/>
              </w:rPr>
            </w:pPr>
          </w:p>
        </w:tc>
        <w:tc>
          <w:tcPr>
            <w:tcW w:w="679" w:type="pct"/>
            <w:tcBorders>
              <w:top w:val="single" w:sz="6" w:space="0" w:color="auto"/>
              <w:left w:val="single" w:sz="6" w:space="0" w:color="auto"/>
              <w:bottom w:val="single" w:sz="4" w:space="0" w:color="auto"/>
              <w:right w:val="single" w:sz="6" w:space="0" w:color="auto"/>
            </w:tcBorders>
          </w:tcPr>
          <w:p w:rsidR="006B70A6" w:rsidRPr="001C0105" w:rsidRDefault="006B70A6" w:rsidP="006B70A6">
            <w:pPr>
              <w:autoSpaceDE w:val="0"/>
              <w:autoSpaceDN w:val="0"/>
              <w:adjustRightInd w:val="0"/>
              <w:jc w:val="center"/>
              <w:rPr>
                <w:sz w:val="10"/>
                <w:szCs w:val="14"/>
              </w:rPr>
            </w:pPr>
          </w:p>
        </w:tc>
        <w:tc>
          <w:tcPr>
            <w:tcW w:w="639" w:type="pct"/>
            <w:tcBorders>
              <w:top w:val="single" w:sz="6" w:space="0" w:color="auto"/>
              <w:left w:val="single" w:sz="6" w:space="0" w:color="auto"/>
              <w:bottom w:val="single" w:sz="4" w:space="0" w:color="auto"/>
              <w:right w:val="single" w:sz="6" w:space="0" w:color="auto"/>
            </w:tcBorders>
          </w:tcPr>
          <w:p w:rsidR="006B70A6" w:rsidRPr="001C0105" w:rsidRDefault="006B70A6" w:rsidP="006B70A6">
            <w:pPr>
              <w:widowControl w:val="0"/>
              <w:autoSpaceDE w:val="0"/>
              <w:autoSpaceDN w:val="0"/>
              <w:adjustRightInd w:val="0"/>
              <w:jc w:val="center"/>
              <w:rPr>
                <w:b/>
                <w:sz w:val="10"/>
                <w:szCs w:val="14"/>
              </w:rPr>
            </w:pPr>
          </w:p>
        </w:tc>
      </w:tr>
      <w:tr w:rsidR="006B70A6" w:rsidRPr="001C0105" w:rsidTr="004D7774">
        <w:trPr>
          <w:cantSplit/>
          <w:trHeight w:val="20"/>
        </w:trPr>
        <w:tc>
          <w:tcPr>
            <w:tcW w:w="26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
                <w:bCs/>
                <w:sz w:val="10"/>
                <w:szCs w:val="14"/>
              </w:rPr>
            </w:pPr>
          </w:p>
        </w:tc>
        <w:tc>
          <w:tcPr>
            <w:tcW w:w="239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
                <w:bCs/>
                <w:sz w:val="10"/>
                <w:szCs w:val="14"/>
              </w:rPr>
            </w:pPr>
            <w:r w:rsidRPr="001C0105">
              <w:rPr>
                <w:b/>
                <w:bCs/>
                <w:sz w:val="10"/>
                <w:szCs w:val="14"/>
              </w:rPr>
              <w:t>Итого</w:t>
            </w:r>
          </w:p>
        </w:tc>
        <w:tc>
          <w:tcPr>
            <w:tcW w:w="409" w:type="pct"/>
            <w:tcBorders>
              <w:top w:val="single" w:sz="6" w:space="0" w:color="auto"/>
              <w:left w:val="single" w:sz="6" w:space="0" w:color="auto"/>
              <w:bottom w:val="single" w:sz="6" w:space="0" w:color="auto"/>
              <w:right w:val="single" w:sz="6" w:space="0" w:color="auto"/>
            </w:tcBorders>
            <w:vAlign w:val="center"/>
            <w:hideMark/>
          </w:tcPr>
          <w:p w:rsidR="006B70A6" w:rsidRPr="001C0105" w:rsidRDefault="006B70A6" w:rsidP="006B70A6">
            <w:pPr>
              <w:autoSpaceDE w:val="0"/>
              <w:autoSpaceDN w:val="0"/>
              <w:adjustRightInd w:val="0"/>
              <w:jc w:val="center"/>
              <w:rPr>
                <w:b/>
                <w:bCs/>
                <w:sz w:val="10"/>
                <w:szCs w:val="14"/>
              </w:rPr>
            </w:pPr>
            <w:r w:rsidRPr="001C0105">
              <w:rPr>
                <w:b/>
                <w:bCs/>
                <w:sz w:val="10"/>
                <w:szCs w:val="14"/>
              </w:rPr>
              <w:t>х</w:t>
            </w:r>
          </w:p>
        </w:tc>
        <w:tc>
          <w:tcPr>
            <w:tcW w:w="611" w:type="pct"/>
            <w:tcBorders>
              <w:top w:val="single" w:sz="6" w:space="0" w:color="auto"/>
              <w:left w:val="single" w:sz="6" w:space="0" w:color="auto"/>
              <w:bottom w:val="single" w:sz="6" w:space="0" w:color="auto"/>
              <w:right w:val="single" w:sz="6" w:space="0" w:color="auto"/>
            </w:tcBorders>
            <w:vAlign w:val="center"/>
            <w:hideMark/>
          </w:tcPr>
          <w:p w:rsidR="006B70A6" w:rsidRPr="001C0105" w:rsidRDefault="006B70A6" w:rsidP="006B70A6">
            <w:pPr>
              <w:autoSpaceDE w:val="0"/>
              <w:autoSpaceDN w:val="0"/>
              <w:adjustRightInd w:val="0"/>
              <w:jc w:val="center"/>
              <w:rPr>
                <w:b/>
                <w:bCs/>
                <w:sz w:val="10"/>
                <w:szCs w:val="14"/>
              </w:rPr>
            </w:pPr>
            <w:r w:rsidRPr="001C0105">
              <w:rPr>
                <w:b/>
                <w:bCs/>
                <w:sz w:val="10"/>
                <w:szCs w:val="14"/>
              </w:rPr>
              <w:t>х</w:t>
            </w:r>
          </w:p>
        </w:tc>
        <w:tc>
          <w:tcPr>
            <w:tcW w:w="679" w:type="pct"/>
            <w:tcBorders>
              <w:top w:val="single" w:sz="6" w:space="0" w:color="auto"/>
              <w:left w:val="single" w:sz="6" w:space="0" w:color="auto"/>
              <w:bottom w:val="single" w:sz="6" w:space="0" w:color="auto"/>
              <w:right w:val="single" w:sz="6" w:space="0" w:color="auto"/>
            </w:tcBorders>
            <w:vAlign w:val="center"/>
            <w:hideMark/>
          </w:tcPr>
          <w:p w:rsidR="006B70A6" w:rsidRPr="001C0105" w:rsidRDefault="006B70A6" w:rsidP="006B70A6">
            <w:pPr>
              <w:autoSpaceDE w:val="0"/>
              <w:autoSpaceDN w:val="0"/>
              <w:adjustRightInd w:val="0"/>
              <w:jc w:val="center"/>
              <w:rPr>
                <w:b/>
                <w:bCs/>
                <w:sz w:val="10"/>
                <w:szCs w:val="14"/>
              </w:rPr>
            </w:pPr>
            <w:r w:rsidRPr="001C0105">
              <w:rPr>
                <w:b/>
                <w:bCs/>
                <w:sz w:val="10"/>
                <w:szCs w:val="14"/>
              </w:rPr>
              <w:t>х</w:t>
            </w:r>
          </w:p>
        </w:tc>
        <w:tc>
          <w:tcPr>
            <w:tcW w:w="63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jc w:val="center"/>
              <w:rPr>
                <w:b/>
                <w:sz w:val="10"/>
                <w:szCs w:val="14"/>
              </w:rPr>
            </w:pPr>
          </w:p>
        </w:tc>
      </w:tr>
    </w:tbl>
    <w:p w:rsidR="006B70A6" w:rsidRPr="001C0105" w:rsidRDefault="006B70A6" w:rsidP="006B70A6">
      <w:pPr>
        <w:autoSpaceDE w:val="0"/>
        <w:autoSpaceDN w:val="0"/>
        <w:adjustRightInd w:val="0"/>
        <w:rPr>
          <w:bCs/>
          <w:sz w:val="14"/>
          <w:szCs w:val="14"/>
        </w:rPr>
      </w:pPr>
    </w:p>
    <w:p w:rsidR="006B70A6" w:rsidRPr="001C0105" w:rsidRDefault="006B70A6" w:rsidP="006B70A6">
      <w:pPr>
        <w:autoSpaceDE w:val="0"/>
        <w:autoSpaceDN w:val="0"/>
        <w:adjustRightInd w:val="0"/>
        <w:rPr>
          <w:b/>
          <w:bCs/>
          <w:sz w:val="14"/>
          <w:szCs w:val="14"/>
        </w:rPr>
      </w:pPr>
      <w:r w:rsidRPr="001C0105">
        <w:rPr>
          <w:b/>
          <w:bCs/>
          <w:sz w:val="14"/>
          <w:szCs w:val="14"/>
        </w:rPr>
        <w:t xml:space="preserve">9. Обоснования (расчеты) расходов по подстатье 226 «Прочие работы, услуги» </w:t>
      </w:r>
    </w:p>
    <w:tbl>
      <w:tblPr>
        <w:tblW w:w="5000" w:type="pct"/>
        <w:tblCellMar>
          <w:left w:w="70" w:type="dxa"/>
          <w:right w:w="70" w:type="dxa"/>
        </w:tblCellMar>
        <w:tblLook w:val="04A0" w:firstRow="1" w:lastRow="0" w:firstColumn="1" w:lastColumn="0" w:noHBand="0" w:noVBand="1"/>
      </w:tblPr>
      <w:tblGrid>
        <w:gridCol w:w="331"/>
        <w:gridCol w:w="3602"/>
        <w:gridCol w:w="1310"/>
      </w:tblGrid>
      <w:tr w:rsidR="001C0105" w:rsidRPr="001C0105" w:rsidTr="004D7774">
        <w:trPr>
          <w:cantSplit/>
          <w:trHeight w:val="20"/>
        </w:trPr>
        <w:tc>
          <w:tcPr>
            <w:tcW w:w="316"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 п/п</w:t>
            </w:r>
          </w:p>
        </w:tc>
        <w:tc>
          <w:tcPr>
            <w:tcW w:w="3435"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Наименование</w:t>
            </w:r>
          </w:p>
        </w:tc>
        <w:tc>
          <w:tcPr>
            <w:tcW w:w="124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Сумма (руб.)</w:t>
            </w:r>
          </w:p>
        </w:tc>
      </w:tr>
      <w:tr w:rsidR="001C0105" w:rsidRPr="001C0105" w:rsidTr="004D7774">
        <w:trPr>
          <w:cantSplit/>
          <w:trHeight w:val="20"/>
        </w:trPr>
        <w:tc>
          <w:tcPr>
            <w:tcW w:w="31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1</w:t>
            </w:r>
          </w:p>
        </w:tc>
        <w:tc>
          <w:tcPr>
            <w:tcW w:w="3435"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2</w:t>
            </w:r>
          </w:p>
        </w:tc>
        <w:tc>
          <w:tcPr>
            <w:tcW w:w="124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3</w:t>
            </w:r>
          </w:p>
        </w:tc>
      </w:tr>
      <w:tr w:rsidR="001C0105" w:rsidRPr="001C0105" w:rsidTr="004D7774">
        <w:trPr>
          <w:cantSplit/>
          <w:trHeight w:val="20"/>
        </w:trPr>
        <w:tc>
          <w:tcPr>
            <w:tcW w:w="31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3435"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
                <w:bCs/>
                <w:sz w:val="10"/>
                <w:szCs w:val="14"/>
              </w:rPr>
            </w:pPr>
            <w:r w:rsidRPr="001C0105">
              <w:rPr>
                <w:b/>
                <w:bCs/>
                <w:sz w:val="10"/>
                <w:szCs w:val="14"/>
              </w:rPr>
              <w:t>Расходы -  всего</w:t>
            </w:r>
          </w:p>
        </w:tc>
        <w:tc>
          <w:tcPr>
            <w:tcW w:w="124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
                <w:bCs/>
                <w:sz w:val="10"/>
                <w:szCs w:val="14"/>
              </w:rPr>
            </w:pPr>
          </w:p>
        </w:tc>
      </w:tr>
      <w:tr w:rsidR="001C0105" w:rsidRPr="001C0105" w:rsidTr="004D7774">
        <w:trPr>
          <w:cantSplit/>
          <w:trHeight w:val="20"/>
        </w:trPr>
        <w:tc>
          <w:tcPr>
            <w:tcW w:w="31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3435"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в том числе:</w:t>
            </w:r>
          </w:p>
        </w:tc>
        <w:tc>
          <w:tcPr>
            <w:tcW w:w="124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
                <w:bCs/>
                <w:sz w:val="10"/>
                <w:szCs w:val="14"/>
              </w:rPr>
            </w:pPr>
          </w:p>
        </w:tc>
      </w:tr>
      <w:tr w:rsidR="001C0105" w:rsidRPr="001C0105" w:rsidTr="004D7774">
        <w:trPr>
          <w:cantSplit/>
          <w:trHeight w:val="20"/>
        </w:trPr>
        <w:tc>
          <w:tcPr>
            <w:tcW w:w="31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3.</w:t>
            </w:r>
          </w:p>
        </w:tc>
        <w:tc>
          <w:tcPr>
            <w:tcW w:w="3435"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0"/>
                <w:szCs w:val="14"/>
              </w:rPr>
            </w:pPr>
            <w:r w:rsidRPr="001C0105">
              <w:rPr>
                <w:sz w:val="10"/>
                <w:szCs w:val="14"/>
              </w:rPr>
              <w:t xml:space="preserve">Оплата </w:t>
            </w:r>
            <w:r w:rsidRPr="001C0105">
              <w:rPr>
                <w:bCs/>
                <w:sz w:val="10"/>
                <w:szCs w:val="14"/>
              </w:rPr>
              <w:t>договоров гражданско-правового характера</w:t>
            </w:r>
          </w:p>
          <w:p w:rsidR="006B70A6" w:rsidRPr="001C0105" w:rsidRDefault="006B70A6" w:rsidP="006B70A6">
            <w:pPr>
              <w:autoSpaceDE w:val="0"/>
              <w:autoSpaceDN w:val="0"/>
              <w:adjustRightInd w:val="0"/>
              <w:rPr>
                <w:sz w:val="10"/>
                <w:szCs w:val="14"/>
              </w:rPr>
            </w:pPr>
          </w:p>
        </w:tc>
        <w:tc>
          <w:tcPr>
            <w:tcW w:w="124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
                <w:sz w:val="10"/>
                <w:szCs w:val="14"/>
              </w:rPr>
            </w:pPr>
          </w:p>
        </w:tc>
      </w:tr>
      <w:tr w:rsidR="001C0105" w:rsidRPr="001C0105" w:rsidTr="004D7774">
        <w:trPr>
          <w:cantSplit/>
          <w:trHeight w:val="20"/>
        </w:trPr>
        <w:tc>
          <w:tcPr>
            <w:tcW w:w="31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0"/>
                <w:szCs w:val="14"/>
              </w:rPr>
            </w:pPr>
            <w:r w:rsidRPr="001C0105">
              <w:rPr>
                <w:sz w:val="10"/>
                <w:szCs w:val="14"/>
              </w:rPr>
              <w:t>4.</w:t>
            </w:r>
          </w:p>
        </w:tc>
        <w:tc>
          <w:tcPr>
            <w:tcW w:w="3435"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widowControl w:val="0"/>
              <w:autoSpaceDE w:val="0"/>
              <w:autoSpaceDN w:val="0"/>
              <w:adjustRightInd w:val="0"/>
              <w:rPr>
                <w:sz w:val="10"/>
                <w:szCs w:val="14"/>
              </w:rPr>
            </w:pPr>
            <w:r w:rsidRPr="001C0105">
              <w:rPr>
                <w:sz w:val="10"/>
                <w:szCs w:val="14"/>
              </w:rPr>
              <w:t>Другие аналогичные расходы, в том числе:</w:t>
            </w:r>
          </w:p>
        </w:tc>
        <w:tc>
          <w:tcPr>
            <w:tcW w:w="124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
                <w:sz w:val="10"/>
                <w:szCs w:val="14"/>
              </w:rPr>
            </w:pPr>
          </w:p>
        </w:tc>
      </w:tr>
      <w:tr w:rsidR="006B70A6" w:rsidRPr="001C0105" w:rsidTr="004D7774">
        <w:trPr>
          <w:cantSplit/>
          <w:trHeight w:val="20"/>
        </w:trPr>
        <w:tc>
          <w:tcPr>
            <w:tcW w:w="316" w:type="pct"/>
            <w:tcBorders>
              <w:top w:val="single" w:sz="6" w:space="0" w:color="auto"/>
              <w:left w:val="single" w:sz="6" w:space="0" w:color="auto"/>
              <w:bottom w:val="single" w:sz="4" w:space="0" w:color="auto"/>
              <w:right w:val="single" w:sz="6" w:space="0" w:color="auto"/>
            </w:tcBorders>
          </w:tcPr>
          <w:p w:rsidR="006B70A6" w:rsidRPr="001C0105" w:rsidRDefault="006B70A6" w:rsidP="006B70A6">
            <w:pPr>
              <w:autoSpaceDE w:val="0"/>
              <w:autoSpaceDN w:val="0"/>
              <w:adjustRightInd w:val="0"/>
              <w:jc w:val="center"/>
              <w:rPr>
                <w:sz w:val="10"/>
                <w:szCs w:val="14"/>
              </w:rPr>
            </w:pPr>
          </w:p>
        </w:tc>
        <w:tc>
          <w:tcPr>
            <w:tcW w:w="3435" w:type="pct"/>
            <w:tcBorders>
              <w:top w:val="single" w:sz="6" w:space="0" w:color="auto"/>
              <w:left w:val="single" w:sz="6" w:space="0" w:color="auto"/>
              <w:bottom w:val="single" w:sz="4" w:space="0" w:color="auto"/>
              <w:right w:val="single" w:sz="6" w:space="0" w:color="auto"/>
            </w:tcBorders>
          </w:tcPr>
          <w:p w:rsidR="006B70A6" w:rsidRPr="001C0105" w:rsidRDefault="006B70A6" w:rsidP="006B70A6">
            <w:pPr>
              <w:widowControl w:val="0"/>
              <w:autoSpaceDE w:val="0"/>
              <w:autoSpaceDN w:val="0"/>
              <w:adjustRightInd w:val="0"/>
              <w:rPr>
                <w:sz w:val="10"/>
                <w:szCs w:val="14"/>
              </w:rPr>
            </w:pPr>
          </w:p>
        </w:tc>
        <w:tc>
          <w:tcPr>
            <w:tcW w:w="124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0"/>
                <w:szCs w:val="14"/>
              </w:rPr>
            </w:pPr>
          </w:p>
        </w:tc>
      </w:tr>
    </w:tbl>
    <w:p w:rsidR="006B70A6" w:rsidRPr="001C0105" w:rsidRDefault="006B70A6" w:rsidP="006B70A6">
      <w:pPr>
        <w:autoSpaceDE w:val="0"/>
        <w:autoSpaceDN w:val="0"/>
        <w:adjustRightInd w:val="0"/>
        <w:jc w:val="center"/>
        <w:rPr>
          <w:bCs/>
          <w:sz w:val="14"/>
          <w:szCs w:val="14"/>
        </w:rPr>
      </w:pPr>
    </w:p>
    <w:p w:rsidR="006B70A6" w:rsidRPr="001C0105" w:rsidRDefault="006B70A6" w:rsidP="006B70A6">
      <w:pPr>
        <w:autoSpaceDE w:val="0"/>
        <w:autoSpaceDN w:val="0"/>
        <w:adjustRightInd w:val="0"/>
        <w:rPr>
          <w:b/>
          <w:bCs/>
          <w:sz w:val="14"/>
          <w:szCs w:val="14"/>
        </w:rPr>
      </w:pPr>
      <w:r w:rsidRPr="001C0105">
        <w:rPr>
          <w:b/>
          <w:bCs/>
          <w:sz w:val="14"/>
          <w:szCs w:val="14"/>
        </w:rPr>
        <w:t>9.1.Обоснования (расчеты) расходов по оплате договоров гражданско-правового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881"/>
        <w:gridCol w:w="804"/>
        <w:gridCol w:w="1024"/>
        <w:gridCol w:w="744"/>
        <w:gridCol w:w="741"/>
        <w:gridCol w:w="751"/>
      </w:tblGrid>
      <w:tr w:rsidR="001C0105" w:rsidRPr="001C0105" w:rsidTr="004D7774">
        <w:tc>
          <w:tcPr>
            <w:tcW w:w="374"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 п/п</w:t>
            </w:r>
          </w:p>
        </w:tc>
        <w:tc>
          <w:tcPr>
            <w:tcW w:w="881"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 xml:space="preserve">Виды оказываемых </w:t>
            </w:r>
            <w:r w:rsidRPr="001C0105">
              <w:rPr>
                <w:bCs/>
                <w:sz w:val="10"/>
                <w:szCs w:val="14"/>
              </w:rPr>
              <w:lastRenderedPageBreak/>
              <w:t>услуг</w:t>
            </w:r>
          </w:p>
        </w:tc>
        <w:tc>
          <w:tcPr>
            <w:tcW w:w="804"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Количество (чел.)</w:t>
            </w:r>
          </w:p>
        </w:tc>
        <w:tc>
          <w:tcPr>
            <w:tcW w:w="1024"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Размер вознаграждения на 1 чел. (руб.)</w:t>
            </w:r>
          </w:p>
        </w:tc>
        <w:tc>
          <w:tcPr>
            <w:tcW w:w="744"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Сумма (руб.) (гр.3*гр.4)</w:t>
            </w:r>
          </w:p>
        </w:tc>
        <w:tc>
          <w:tcPr>
            <w:tcW w:w="741"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Расчет страховых взносов</w:t>
            </w:r>
          </w:p>
        </w:tc>
        <w:tc>
          <w:tcPr>
            <w:tcW w:w="751"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Итого расходов (гр.5+гр.6)</w:t>
            </w:r>
          </w:p>
        </w:tc>
      </w:tr>
      <w:tr w:rsidR="001C0105" w:rsidRPr="001C0105" w:rsidTr="004D7774">
        <w:trPr>
          <w:trHeight w:val="325"/>
        </w:trPr>
        <w:tc>
          <w:tcPr>
            <w:tcW w:w="374"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1</w:t>
            </w:r>
          </w:p>
        </w:tc>
        <w:tc>
          <w:tcPr>
            <w:tcW w:w="881"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2</w:t>
            </w:r>
          </w:p>
        </w:tc>
        <w:tc>
          <w:tcPr>
            <w:tcW w:w="804"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3</w:t>
            </w:r>
          </w:p>
        </w:tc>
        <w:tc>
          <w:tcPr>
            <w:tcW w:w="1024"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4</w:t>
            </w:r>
          </w:p>
        </w:tc>
        <w:tc>
          <w:tcPr>
            <w:tcW w:w="744"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5</w:t>
            </w:r>
          </w:p>
        </w:tc>
        <w:tc>
          <w:tcPr>
            <w:tcW w:w="741"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6</w:t>
            </w:r>
          </w:p>
        </w:tc>
        <w:tc>
          <w:tcPr>
            <w:tcW w:w="751"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7</w:t>
            </w:r>
          </w:p>
        </w:tc>
      </w:tr>
      <w:tr w:rsidR="001C0105" w:rsidRPr="001C0105" w:rsidTr="004D7774">
        <w:tc>
          <w:tcPr>
            <w:tcW w:w="374"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1.</w:t>
            </w:r>
          </w:p>
        </w:tc>
        <w:tc>
          <w:tcPr>
            <w:tcW w:w="881"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rPr>
                <w:bCs/>
                <w:sz w:val="10"/>
                <w:szCs w:val="14"/>
              </w:rPr>
            </w:pPr>
          </w:p>
        </w:tc>
        <w:tc>
          <w:tcPr>
            <w:tcW w:w="804" w:type="dxa"/>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sz w:val="10"/>
                <w:szCs w:val="14"/>
              </w:rPr>
            </w:pPr>
          </w:p>
        </w:tc>
        <w:tc>
          <w:tcPr>
            <w:tcW w:w="1024" w:type="dxa"/>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sz w:val="10"/>
                <w:szCs w:val="14"/>
              </w:rPr>
            </w:pPr>
          </w:p>
        </w:tc>
        <w:tc>
          <w:tcPr>
            <w:tcW w:w="744" w:type="dxa"/>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sz w:val="10"/>
                <w:szCs w:val="14"/>
              </w:rPr>
            </w:pPr>
          </w:p>
        </w:tc>
        <w:tc>
          <w:tcPr>
            <w:tcW w:w="741" w:type="dxa"/>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sz w:val="10"/>
                <w:szCs w:val="14"/>
              </w:rPr>
            </w:pPr>
          </w:p>
        </w:tc>
        <w:tc>
          <w:tcPr>
            <w:tcW w:w="751" w:type="dxa"/>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Cs/>
                <w:sz w:val="10"/>
                <w:szCs w:val="14"/>
              </w:rPr>
            </w:pPr>
          </w:p>
        </w:tc>
      </w:tr>
      <w:tr w:rsidR="006B70A6" w:rsidRPr="001C0105" w:rsidTr="004D7774">
        <w:tc>
          <w:tcPr>
            <w:tcW w:w="374"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2.</w:t>
            </w:r>
          </w:p>
        </w:tc>
        <w:tc>
          <w:tcPr>
            <w:tcW w:w="881" w:type="dxa"/>
            <w:tcBorders>
              <w:top w:val="single" w:sz="4" w:space="0" w:color="auto"/>
              <w:left w:val="single" w:sz="4" w:space="0" w:color="auto"/>
              <w:bottom w:val="single" w:sz="4" w:space="0" w:color="auto"/>
              <w:right w:val="single" w:sz="4" w:space="0" w:color="auto"/>
            </w:tcBorders>
            <w:hideMark/>
          </w:tcPr>
          <w:p w:rsidR="006B70A6" w:rsidRPr="001C0105" w:rsidRDefault="006B70A6" w:rsidP="006B70A6">
            <w:pPr>
              <w:autoSpaceDE w:val="0"/>
              <w:autoSpaceDN w:val="0"/>
              <w:adjustRightInd w:val="0"/>
              <w:rPr>
                <w:b/>
                <w:bCs/>
                <w:sz w:val="10"/>
                <w:szCs w:val="14"/>
              </w:rPr>
            </w:pPr>
            <w:r w:rsidRPr="001C0105">
              <w:rPr>
                <w:b/>
                <w:bCs/>
                <w:sz w:val="10"/>
                <w:szCs w:val="14"/>
              </w:rPr>
              <w:t>Итого</w:t>
            </w:r>
          </w:p>
        </w:tc>
        <w:tc>
          <w:tcPr>
            <w:tcW w:w="804" w:type="dxa"/>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
                <w:bCs/>
                <w:sz w:val="10"/>
                <w:szCs w:val="14"/>
              </w:rPr>
            </w:pPr>
          </w:p>
        </w:tc>
        <w:tc>
          <w:tcPr>
            <w:tcW w:w="1024" w:type="dxa"/>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
                <w:bCs/>
                <w:sz w:val="10"/>
                <w:szCs w:val="14"/>
              </w:rPr>
            </w:pPr>
          </w:p>
        </w:tc>
        <w:tc>
          <w:tcPr>
            <w:tcW w:w="744" w:type="dxa"/>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
                <w:bCs/>
                <w:sz w:val="10"/>
                <w:szCs w:val="14"/>
              </w:rPr>
            </w:pPr>
          </w:p>
        </w:tc>
        <w:tc>
          <w:tcPr>
            <w:tcW w:w="741" w:type="dxa"/>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
                <w:bCs/>
                <w:sz w:val="10"/>
                <w:szCs w:val="14"/>
              </w:rPr>
            </w:pPr>
          </w:p>
        </w:tc>
        <w:tc>
          <w:tcPr>
            <w:tcW w:w="751" w:type="dxa"/>
            <w:tcBorders>
              <w:top w:val="single" w:sz="4" w:space="0" w:color="auto"/>
              <w:left w:val="single" w:sz="4" w:space="0" w:color="auto"/>
              <w:bottom w:val="single" w:sz="4" w:space="0" w:color="auto"/>
              <w:right w:val="single" w:sz="4" w:space="0" w:color="auto"/>
            </w:tcBorders>
          </w:tcPr>
          <w:p w:rsidR="006B70A6" w:rsidRPr="001C0105" w:rsidRDefault="006B70A6" w:rsidP="006B70A6">
            <w:pPr>
              <w:autoSpaceDE w:val="0"/>
              <w:autoSpaceDN w:val="0"/>
              <w:adjustRightInd w:val="0"/>
              <w:jc w:val="center"/>
              <w:rPr>
                <w:b/>
                <w:bCs/>
                <w:sz w:val="10"/>
                <w:szCs w:val="14"/>
              </w:rPr>
            </w:pPr>
          </w:p>
        </w:tc>
      </w:tr>
    </w:tbl>
    <w:p w:rsidR="006B70A6" w:rsidRPr="001C0105" w:rsidRDefault="006B70A6" w:rsidP="006B70A6">
      <w:pPr>
        <w:autoSpaceDE w:val="0"/>
        <w:autoSpaceDN w:val="0"/>
        <w:adjustRightInd w:val="0"/>
        <w:rPr>
          <w:b/>
          <w:sz w:val="14"/>
          <w:szCs w:val="14"/>
        </w:rPr>
      </w:pPr>
    </w:p>
    <w:p w:rsidR="006B70A6" w:rsidRPr="001C0105" w:rsidRDefault="006B70A6" w:rsidP="006B70A6">
      <w:pPr>
        <w:autoSpaceDE w:val="0"/>
        <w:autoSpaceDN w:val="0"/>
        <w:adjustRightInd w:val="0"/>
        <w:rPr>
          <w:b/>
          <w:bCs/>
          <w:sz w:val="14"/>
          <w:szCs w:val="14"/>
        </w:rPr>
      </w:pPr>
      <w:r w:rsidRPr="001C0105">
        <w:rPr>
          <w:b/>
          <w:bCs/>
          <w:sz w:val="14"/>
          <w:szCs w:val="14"/>
        </w:rPr>
        <w:t xml:space="preserve">10. Обоснования (расчеты) расходов по подстатье 227 «Страхование» </w:t>
      </w:r>
    </w:p>
    <w:tbl>
      <w:tblPr>
        <w:tblW w:w="5000" w:type="pct"/>
        <w:tblCellMar>
          <w:left w:w="70" w:type="dxa"/>
          <w:right w:w="70" w:type="dxa"/>
        </w:tblCellMar>
        <w:tblLook w:val="04A0" w:firstRow="1" w:lastRow="0" w:firstColumn="1" w:lastColumn="0" w:noHBand="0" w:noVBand="1"/>
      </w:tblPr>
      <w:tblGrid>
        <w:gridCol w:w="329"/>
        <w:gridCol w:w="3648"/>
        <w:gridCol w:w="1266"/>
      </w:tblGrid>
      <w:tr w:rsidR="001C0105" w:rsidRPr="001C0105" w:rsidTr="004D7774">
        <w:trPr>
          <w:cantSplit/>
          <w:trHeight w:val="20"/>
        </w:trPr>
        <w:tc>
          <w:tcPr>
            <w:tcW w:w="314"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4"/>
                <w:szCs w:val="14"/>
              </w:rPr>
            </w:pPr>
            <w:r w:rsidRPr="001C0105">
              <w:rPr>
                <w:bCs/>
                <w:sz w:val="14"/>
                <w:szCs w:val="14"/>
              </w:rPr>
              <w:t>№ п/п</w:t>
            </w:r>
          </w:p>
        </w:tc>
        <w:tc>
          <w:tcPr>
            <w:tcW w:w="3479"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4"/>
                <w:szCs w:val="14"/>
              </w:rPr>
            </w:pPr>
            <w:r w:rsidRPr="001C0105">
              <w:rPr>
                <w:bCs/>
                <w:sz w:val="14"/>
                <w:szCs w:val="14"/>
              </w:rPr>
              <w:t>Наименование</w:t>
            </w:r>
          </w:p>
        </w:tc>
        <w:tc>
          <w:tcPr>
            <w:tcW w:w="120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4"/>
                <w:szCs w:val="14"/>
              </w:rPr>
            </w:pPr>
            <w:r w:rsidRPr="001C0105">
              <w:rPr>
                <w:bCs/>
                <w:sz w:val="14"/>
                <w:szCs w:val="14"/>
              </w:rPr>
              <w:t>Сумма (руб.)</w:t>
            </w:r>
          </w:p>
        </w:tc>
      </w:tr>
      <w:tr w:rsidR="001C0105" w:rsidRPr="001C0105" w:rsidTr="004D7774">
        <w:trPr>
          <w:cantSplit/>
          <w:trHeight w:val="20"/>
        </w:trPr>
        <w:tc>
          <w:tcPr>
            <w:tcW w:w="3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4"/>
                <w:szCs w:val="14"/>
              </w:rPr>
            </w:pPr>
            <w:r w:rsidRPr="001C0105">
              <w:rPr>
                <w:bCs/>
                <w:sz w:val="14"/>
                <w:szCs w:val="14"/>
              </w:rPr>
              <w:t>1</w:t>
            </w:r>
          </w:p>
        </w:tc>
        <w:tc>
          <w:tcPr>
            <w:tcW w:w="347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4"/>
                <w:szCs w:val="14"/>
              </w:rPr>
            </w:pPr>
            <w:r w:rsidRPr="001C0105">
              <w:rPr>
                <w:bCs/>
                <w:sz w:val="14"/>
                <w:szCs w:val="14"/>
              </w:rPr>
              <w:t>2</w:t>
            </w:r>
          </w:p>
        </w:tc>
        <w:tc>
          <w:tcPr>
            <w:tcW w:w="120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4"/>
                <w:szCs w:val="14"/>
              </w:rPr>
            </w:pPr>
            <w:r w:rsidRPr="001C0105">
              <w:rPr>
                <w:bCs/>
                <w:sz w:val="14"/>
                <w:szCs w:val="14"/>
              </w:rPr>
              <w:t>3</w:t>
            </w:r>
          </w:p>
        </w:tc>
      </w:tr>
      <w:tr w:rsidR="006B70A6" w:rsidRPr="001C0105" w:rsidTr="004D7774">
        <w:trPr>
          <w:cantSplit/>
          <w:trHeight w:val="20"/>
        </w:trPr>
        <w:tc>
          <w:tcPr>
            <w:tcW w:w="3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4"/>
                <w:szCs w:val="14"/>
              </w:rPr>
            </w:pPr>
          </w:p>
        </w:tc>
        <w:tc>
          <w:tcPr>
            <w:tcW w:w="347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
                <w:bCs/>
                <w:sz w:val="14"/>
                <w:szCs w:val="14"/>
              </w:rPr>
            </w:pPr>
            <w:r w:rsidRPr="001C0105">
              <w:rPr>
                <w:b/>
                <w:bCs/>
                <w:sz w:val="14"/>
                <w:szCs w:val="14"/>
              </w:rPr>
              <w:t>Расходы -  всего</w:t>
            </w:r>
          </w:p>
        </w:tc>
        <w:tc>
          <w:tcPr>
            <w:tcW w:w="1207"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
                <w:bCs/>
                <w:sz w:val="14"/>
                <w:szCs w:val="14"/>
              </w:rPr>
            </w:pPr>
          </w:p>
        </w:tc>
      </w:tr>
    </w:tbl>
    <w:p w:rsidR="006B70A6" w:rsidRPr="001C0105" w:rsidRDefault="006B70A6" w:rsidP="006B70A6">
      <w:pPr>
        <w:autoSpaceDE w:val="0"/>
        <w:autoSpaceDN w:val="0"/>
        <w:adjustRightInd w:val="0"/>
        <w:rPr>
          <w:b/>
          <w:sz w:val="14"/>
          <w:szCs w:val="14"/>
        </w:rPr>
      </w:pPr>
    </w:p>
    <w:p w:rsidR="006B70A6" w:rsidRPr="001C0105" w:rsidRDefault="006B70A6" w:rsidP="006B70A6">
      <w:pPr>
        <w:autoSpaceDE w:val="0"/>
        <w:autoSpaceDN w:val="0"/>
        <w:adjustRightInd w:val="0"/>
        <w:jc w:val="center"/>
        <w:rPr>
          <w:b/>
          <w:bCs/>
          <w:sz w:val="14"/>
          <w:szCs w:val="14"/>
        </w:rPr>
      </w:pPr>
      <w:r w:rsidRPr="001C0105">
        <w:rPr>
          <w:b/>
          <w:bCs/>
          <w:sz w:val="14"/>
          <w:szCs w:val="14"/>
        </w:rPr>
        <w:t>11. Обоснования (расчеты) расходов по подстатье 231 «Обслуживание  внутреннего долга»</w:t>
      </w:r>
    </w:p>
    <w:tbl>
      <w:tblPr>
        <w:tblW w:w="5000" w:type="pct"/>
        <w:tblCellMar>
          <w:left w:w="70" w:type="dxa"/>
          <w:right w:w="70" w:type="dxa"/>
        </w:tblCellMar>
        <w:tblLook w:val="04A0" w:firstRow="1" w:lastRow="0" w:firstColumn="1" w:lastColumn="0" w:noHBand="0" w:noVBand="1"/>
      </w:tblPr>
      <w:tblGrid>
        <w:gridCol w:w="316"/>
        <w:gridCol w:w="3677"/>
        <w:gridCol w:w="1250"/>
      </w:tblGrid>
      <w:tr w:rsidR="001C0105" w:rsidRPr="001C0105" w:rsidTr="004D7774">
        <w:trPr>
          <w:cantSplit/>
          <w:trHeight w:val="240"/>
        </w:trPr>
        <w:tc>
          <w:tcPr>
            <w:tcW w:w="301"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 п/п</w:t>
            </w:r>
          </w:p>
        </w:tc>
        <w:tc>
          <w:tcPr>
            <w:tcW w:w="3507"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 xml:space="preserve">Наименование </w:t>
            </w:r>
          </w:p>
        </w:tc>
        <w:tc>
          <w:tcPr>
            <w:tcW w:w="119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Сумма (руб.)</w:t>
            </w:r>
          </w:p>
        </w:tc>
      </w:tr>
      <w:tr w:rsidR="001C0105" w:rsidRPr="001C0105" w:rsidTr="004D7774">
        <w:trPr>
          <w:cantSplit/>
          <w:trHeight w:val="240"/>
        </w:trPr>
        <w:tc>
          <w:tcPr>
            <w:tcW w:w="301"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1</w:t>
            </w:r>
          </w:p>
        </w:tc>
        <w:tc>
          <w:tcPr>
            <w:tcW w:w="350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2</w:t>
            </w:r>
          </w:p>
        </w:tc>
        <w:tc>
          <w:tcPr>
            <w:tcW w:w="119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3</w:t>
            </w:r>
          </w:p>
        </w:tc>
      </w:tr>
      <w:tr w:rsidR="006B70A6" w:rsidRPr="001C0105" w:rsidTr="004D7774">
        <w:trPr>
          <w:cantSplit/>
          <w:trHeight w:val="371"/>
        </w:trPr>
        <w:tc>
          <w:tcPr>
            <w:tcW w:w="30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350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
                <w:bCs/>
                <w:sz w:val="12"/>
                <w:szCs w:val="14"/>
              </w:rPr>
            </w:pPr>
            <w:r w:rsidRPr="001C0105">
              <w:rPr>
                <w:b/>
                <w:bCs/>
                <w:sz w:val="12"/>
                <w:szCs w:val="14"/>
              </w:rPr>
              <w:t>Расходы -  всего</w:t>
            </w:r>
          </w:p>
        </w:tc>
        <w:tc>
          <w:tcPr>
            <w:tcW w:w="119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
                <w:bCs/>
                <w:sz w:val="12"/>
                <w:szCs w:val="14"/>
              </w:rPr>
            </w:pPr>
          </w:p>
        </w:tc>
      </w:tr>
    </w:tbl>
    <w:p w:rsidR="006B70A6" w:rsidRPr="001C0105" w:rsidRDefault="006B70A6" w:rsidP="006B70A6">
      <w:pPr>
        <w:autoSpaceDE w:val="0"/>
        <w:autoSpaceDN w:val="0"/>
        <w:adjustRightInd w:val="0"/>
        <w:rPr>
          <w:bCs/>
          <w:sz w:val="14"/>
          <w:szCs w:val="14"/>
        </w:rPr>
      </w:pPr>
    </w:p>
    <w:p w:rsidR="006B70A6" w:rsidRPr="001C0105" w:rsidRDefault="006B70A6" w:rsidP="006B70A6">
      <w:pPr>
        <w:autoSpaceDE w:val="0"/>
        <w:autoSpaceDN w:val="0"/>
        <w:adjustRightInd w:val="0"/>
        <w:rPr>
          <w:b/>
          <w:bCs/>
          <w:sz w:val="14"/>
          <w:szCs w:val="14"/>
        </w:rPr>
      </w:pPr>
      <w:r w:rsidRPr="001C0105">
        <w:rPr>
          <w:b/>
          <w:bCs/>
          <w:sz w:val="14"/>
          <w:szCs w:val="14"/>
        </w:rPr>
        <w:t xml:space="preserve">12. Обоснования (расчеты) расходов по подстатье 251 «Перечисление другим бюджетам бюджетной системы  Российской Федерации» </w:t>
      </w:r>
    </w:p>
    <w:tbl>
      <w:tblPr>
        <w:tblW w:w="5000" w:type="pct"/>
        <w:tblCellMar>
          <w:left w:w="70" w:type="dxa"/>
          <w:right w:w="70" w:type="dxa"/>
        </w:tblCellMar>
        <w:tblLook w:val="04A0" w:firstRow="1" w:lastRow="0" w:firstColumn="1" w:lastColumn="0" w:noHBand="0" w:noVBand="1"/>
      </w:tblPr>
      <w:tblGrid>
        <w:gridCol w:w="309"/>
        <w:gridCol w:w="2273"/>
        <w:gridCol w:w="942"/>
        <w:gridCol w:w="762"/>
        <w:gridCol w:w="957"/>
      </w:tblGrid>
      <w:tr w:rsidR="001C0105" w:rsidRPr="001C0105" w:rsidTr="004D7774">
        <w:trPr>
          <w:cantSplit/>
          <w:trHeight w:val="20"/>
        </w:trPr>
        <w:tc>
          <w:tcPr>
            <w:tcW w:w="29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 п/п</w:t>
            </w:r>
          </w:p>
        </w:tc>
        <w:tc>
          <w:tcPr>
            <w:tcW w:w="216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Наименование показателя</w:t>
            </w:r>
          </w:p>
        </w:tc>
        <w:tc>
          <w:tcPr>
            <w:tcW w:w="89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Размер ежемесячного перечисления (руб.)</w:t>
            </w:r>
          </w:p>
        </w:tc>
        <w:tc>
          <w:tcPr>
            <w:tcW w:w="72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Количество месяцев</w:t>
            </w:r>
          </w:p>
        </w:tc>
        <w:tc>
          <w:tcPr>
            <w:tcW w:w="9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Сумма (руб.) гр.3*гр.4</w:t>
            </w:r>
          </w:p>
        </w:tc>
      </w:tr>
      <w:tr w:rsidR="001C0105" w:rsidRPr="001C0105" w:rsidTr="004D7774">
        <w:trPr>
          <w:cantSplit/>
          <w:trHeight w:val="20"/>
        </w:trPr>
        <w:tc>
          <w:tcPr>
            <w:tcW w:w="29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1</w:t>
            </w:r>
          </w:p>
        </w:tc>
        <w:tc>
          <w:tcPr>
            <w:tcW w:w="216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2</w:t>
            </w:r>
          </w:p>
        </w:tc>
        <w:tc>
          <w:tcPr>
            <w:tcW w:w="89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3</w:t>
            </w:r>
          </w:p>
        </w:tc>
        <w:tc>
          <w:tcPr>
            <w:tcW w:w="72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4</w:t>
            </w:r>
          </w:p>
        </w:tc>
        <w:tc>
          <w:tcPr>
            <w:tcW w:w="9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5</w:t>
            </w:r>
          </w:p>
        </w:tc>
      </w:tr>
      <w:tr w:rsidR="001C0105" w:rsidRPr="001C0105" w:rsidTr="004D7774">
        <w:trPr>
          <w:cantSplit/>
          <w:trHeight w:val="20"/>
        </w:trPr>
        <w:tc>
          <w:tcPr>
            <w:tcW w:w="294" w:type="pct"/>
            <w:vMerge w:val="restar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p>
        </w:tc>
        <w:tc>
          <w:tcPr>
            <w:tcW w:w="216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p>
        </w:tc>
        <w:tc>
          <w:tcPr>
            <w:tcW w:w="89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p>
        </w:tc>
        <w:tc>
          <w:tcPr>
            <w:tcW w:w="72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p>
        </w:tc>
        <w:tc>
          <w:tcPr>
            <w:tcW w:w="9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p>
        </w:tc>
      </w:tr>
      <w:tr w:rsidR="001C0105" w:rsidRPr="001C0105" w:rsidTr="004D7774">
        <w:trPr>
          <w:cantSplit/>
          <w:trHeight w:val="20"/>
        </w:trPr>
        <w:tc>
          <w:tcPr>
            <w:tcW w:w="294" w:type="pct"/>
            <w:vMerge/>
            <w:tcBorders>
              <w:top w:val="single" w:sz="6" w:space="0" w:color="auto"/>
              <w:left w:val="single" w:sz="6" w:space="0" w:color="auto"/>
              <w:bottom w:val="single" w:sz="6" w:space="0" w:color="auto"/>
              <w:right w:val="single" w:sz="6" w:space="0" w:color="auto"/>
            </w:tcBorders>
            <w:vAlign w:val="center"/>
            <w:hideMark/>
          </w:tcPr>
          <w:p w:rsidR="006B70A6" w:rsidRPr="001C0105" w:rsidRDefault="006B70A6" w:rsidP="006B70A6">
            <w:pPr>
              <w:rPr>
                <w:bCs/>
                <w:sz w:val="12"/>
                <w:szCs w:val="14"/>
              </w:rPr>
            </w:pPr>
          </w:p>
        </w:tc>
        <w:tc>
          <w:tcPr>
            <w:tcW w:w="216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p>
        </w:tc>
        <w:tc>
          <w:tcPr>
            <w:tcW w:w="89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Cs/>
                <w:sz w:val="12"/>
                <w:szCs w:val="14"/>
              </w:rPr>
            </w:pPr>
          </w:p>
        </w:tc>
        <w:tc>
          <w:tcPr>
            <w:tcW w:w="727"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Cs/>
                <w:sz w:val="12"/>
                <w:szCs w:val="14"/>
              </w:rPr>
            </w:pPr>
          </w:p>
        </w:tc>
        <w:tc>
          <w:tcPr>
            <w:tcW w:w="9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Cs/>
                <w:sz w:val="12"/>
                <w:szCs w:val="14"/>
              </w:rPr>
            </w:pPr>
          </w:p>
        </w:tc>
      </w:tr>
      <w:tr w:rsidR="001C0105" w:rsidRPr="001C0105" w:rsidTr="004D7774">
        <w:trPr>
          <w:cantSplit/>
          <w:trHeight w:val="20"/>
        </w:trPr>
        <w:tc>
          <w:tcPr>
            <w:tcW w:w="29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p>
        </w:tc>
        <w:tc>
          <w:tcPr>
            <w:tcW w:w="216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
                <w:bCs/>
                <w:sz w:val="12"/>
                <w:szCs w:val="14"/>
              </w:rPr>
            </w:pPr>
            <w:r w:rsidRPr="001C0105">
              <w:rPr>
                <w:b/>
                <w:bCs/>
                <w:sz w:val="12"/>
                <w:szCs w:val="14"/>
              </w:rPr>
              <w:t>Итого</w:t>
            </w:r>
          </w:p>
        </w:tc>
        <w:tc>
          <w:tcPr>
            <w:tcW w:w="89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
                <w:bCs/>
                <w:sz w:val="12"/>
                <w:szCs w:val="14"/>
              </w:rPr>
            </w:pPr>
            <w:r w:rsidRPr="001C0105">
              <w:rPr>
                <w:b/>
                <w:bCs/>
                <w:sz w:val="12"/>
                <w:szCs w:val="14"/>
              </w:rPr>
              <w:t>х</w:t>
            </w:r>
          </w:p>
        </w:tc>
        <w:tc>
          <w:tcPr>
            <w:tcW w:w="72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
                <w:bCs/>
                <w:sz w:val="12"/>
                <w:szCs w:val="14"/>
              </w:rPr>
            </w:pPr>
            <w:r w:rsidRPr="001C0105">
              <w:rPr>
                <w:b/>
                <w:bCs/>
                <w:sz w:val="12"/>
                <w:szCs w:val="14"/>
              </w:rPr>
              <w:t>х</w:t>
            </w:r>
          </w:p>
        </w:tc>
        <w:tc>
          <w:tcPr>
            <w:tcW w:w="9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jc w:val="center"/>
              <w:rPr>
                <w:b/>
                <w:sz w:val="12"/>
                <w:szCs w:val="14"/>
              </w:rPr>
            </w:pPr>
          </w:p>
        </w:tc>
      </w:tr>
    </w:tbl>
    <w:p w:rsidR="006B70A6" w:rsidRPr="001C0105" w:rsidRDefault="004D7774" w:rsidP="004D7774">
      <w:pPr>
        <w:autoSpaceDE w:val="0"/>
        <w:autoSpaceDN w:val="0"/>
        <w:adjustRightInd w:val="0"/>
        <w:jc w:val="right"/>
        <w:rPr>
          <w:bCs/>
          <w:sz w:val="14"/>
          <w:szCs w:val="14"/>
        </w:rPr>
      </w:pPr>
      <w:r w:rsidRPr="001C0105">
        <w:rPr>
          <w:bCs/>
          <w:sz w:val="14"/>
          <w:szCs w:val="14"/>
        </w:rPr>
        <w:tab/>
      </w:r>
      <w:r w:rsidRPr="001C0105">
        <w:rPr>
          <w:bCs/>
          <w:sz w:val="14"/>
          <w:szCs w:val="14"/>
        </w:rPr>
        <w:tab/>
      </w:r>
    </w:p>
    <w:p w:rsidR="006B70A6" w:rsidRPr="001C0105" w:rsidRDefault="006B70A6" w:rsidP="004D7774">
      <w:pPr>
        <w:autoSpaceDE w:val="0"/>
        <w:autoSpaceDN w:val="0"/>
        <w:adjustRightInd w:val="0"/>
        <w:jc w:val="center"/>
        <w:rPr>
          <w:b/>
          <w:bCs/>
          <w:sz w:val="14"/>
          <w:szCs w:val="14"/>
        </w:rPr>
      </w:pPr>
      <w:r w:rsidRPr="001C0105">
        <w:rPr>
          <w:b/>
          <w:bCs/>
          <w:sz w:val="14"/>
          <w:szCs w:val="14"/>
        </w:rPr>
        <w:t>13. Обоснования (расчеты) расходов</w:t>
      </w:r>
      <w:r w:rsidR="004D7774" w:rsidRPr="001C0105">
        <w:rPr>
          <w:b/>
          <w:bCs/>
          <w:sz w:val="14"/>
          <w:szCs w:val="14"/>
        </w:rPr>
        <w:t xml:space="preserve"> по статье 290 «Прочие расходы»</w:t>
      </w:r>
    </w:p>
    <w:tbl>
      <w:tblPr>
        <w:tblW w:w="5000" w:type="pct"/>
        <w:tblCellMar>
          <w:left w:w="70" w:type="dxa"/>
          <w:right w:w="70" w:type="dxa"/>
        </w:tblCellMar>
        <w:tblLook w:val="04A0" w:firstRow="1" w:lastRow="0" w:firstColumn="1" w:lastColumn="0" w:noHBand="0" w:noVBand="1"/>
      </w:tblPr>
      <w:tblGrid>
        <w:gridCol w:w="275"/>
        <w:gridCol w:w="1897"/>
        <w:gridCol w:w="754"/>
        <w:gridCol w:w="755"/>
        <w:gridCol w:w="807"/>
        <w:gridCol w:w="755"/>
      </w:tblGrid>
      <w:tr w:rsidR="001C0105" w:rsidRPr="001C0105" w:rsidTr="004D7774">
        <w:trPr>
          <w:cantSplit/>
          <w:trHeight w:val="360"/>
        </w:trPr>
        <w:tc>
          <w:tcPr>
            <w:tcW w:w="26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 п/п</w:t>
            </w:r>
          </w:p>
        </w:tc>
        <w:tc>
          <w:tcPr>
            <w:tcW w:w="180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Наименование показателя</w:t>
            </w:r>
          </w:p>
        </w:tc>
        <w:tc>
          <w:tcPr>
            <w:tcW w:w="71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Единица измерения</w:t>
            </w:r>
          </w:p>
        </w:tc>
        <w:tc>
          <w:tcPr>
            <w:tcW w:w="72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Количество</w:t>
            </w:r>
          </w:p>
        </w:tc>
        <w:tc>
          <w:tcPr>
            <w:tcW w:w="77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Тариф (ставка налога) за единицу</w:t>
            </w:r>
          </w:p>
        </w:tc>
        <w:tc>
          <w:tcPr>
            <w:tcW w:w="72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Сумма (руб.)</w:t>
            </w:r>
          </w:p>
        </w:tc>
      </w:tr>
      <w:tr w:rsidR="001C0105" w:rsidRPr="001C0105" w:rsidTr="004D7774">
        <w:trPr>
          <w:cantSplit/>
          <w:trHeight w:val="240"/>
        </w:trPr>
        <w:tc>
          <w:tcPr>
            <w:tcW w:w="26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1</w:t>
            </w:r>
          </w:p>
        </w:tc>
        <w:tc>
          <w:tcPr>
            <w:tcW w:w="180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2</w:t>
            </w:r>
          </w:p>
        </w:tc>
        <w:tc>
          <w:tcPr>
            <w:tcW w:w="71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3</w:t>
            </w:r>
          </w:p>
        </w:tc>
        <w:tc>
          <w:tcPr>
            <w:tcW w:w="72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4</w:t>
            </w:r>
          </w:p>
        </w:tc>
        <w:tc>
          <w:tcPr>
            <w:tcW w:w="77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5</w:t>
            </w:r>
          </w:p>
        </w:tc>
        <w:tc>
          <w:tcPr>
            <w:tcW w:w="72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6</w:t>
            </w:r>
          </w:p>
        </w:tc>
      </w:tr>
      <w:tr w:rsidR="001C0105" w:rsidRPr="001C0105" w:rsidTr="004D7774">
        <w:trPr>
          <w:cantSplit/>
          <w:trHeight w:val="240"/>
        </w:trPr>
        <w:tc>
          <w:tcPr>
            <w:tcW w:w="26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1.</w:t>
            </w:r>
          </w:p>
        </w:tc>
        <w:tc>
          <w:tcPr>
            <w:tcW w:w="180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0"/>
                <w:szCs w:val="14"/>
              </w:rPr>
            </w:pPr>
            <w:r w:rsidRPr="001C0105">
              <w:rPr>
                <w:bCs/>
                <w:sz w:val="10"/>
                <w:szCs w:val="14"/>
              </w:rPr>
              <w:t>Подстатья 291 «Налоги, пошлина и сборы» (расшифровать)</w:t>
            </w:r>
          </w:p>
        </w:tc>
        <w:tc>
          <w:tcPr>
            <w:tcW w:w="71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7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r>
      <w:tr w:rsidR="001C0105" w:rsidRPr="001C0105" w:rsidTr="004D7774">
        <w:trPr>
          <w:cantSplit/>
          <w:trHeight w:val="240"/>
        </w:trPr>
        <w:tc>
          <w:tcPr>
            <w:tcW w:w="26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Cs/>
                <w:sz w:val="10"/>
                <w:szCs w:val="14"/>
              </w:rPr>
            </w:pPr>
            <w:r w:rsidRPr="001C0105">
              <w:rPr>
                <w:bCs/>
                <w:sz w:val="10"/>
                <w:szCs w:val="14"/>
              </w:rPr>
              <w:t>2.</w:t>
            </w:r>
          </w:p>
        </w:tc>
        <w:tc>
          <w:tcPr>
            <w:tcW w:w="180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r w:rsidRPr="001C0105">
              <w:rPr>
                <w:bCs/>
                <w:sz w:val="10"/>
                <w:szCs w:val="14"/>
              </w:rPr>
              <w:t xml:space="preserve">Подстатья 292 «Штрафы за нарушение законодательства о налогах и сборах, законодательства о страховых взносах» </w:t>
            </w:r>
          </w:p>
        </w:tc>
        <w:tc>
          <w:tcPr>
            <w:tcW w:w="71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7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r>
      <w:tr w:rsidR="001C0105" w:rsidRPr="001C0105" w:rsidTr="004D7774">
        <w:trPr>
          <w:cantSplit/>
          <w:trHeight w:val="240"/>
        </w:trPr>
        <w:tc>
          <w:tcPr>
            <w:tcW w:w="26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Cs/>
                <w:sz w:val="10"/>
                <w:szCs w:val="14"/>
              </w:rPr>
            </w:pPr>
            <w:r w:rsidRPr="001C0105">
              <w:rPr>
                <w:bCs/>
                <w:sz w:val="10"/>
                <w:szCs w:val="14"/>
              </w:rPr>
              <w:t>3.</w:t>
            </w:r>
          </w:p>
        </w:tc>
        <w:tc>
          <w:tcPr>
            <w:tcW w:w="180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r w:rsidRPr="001C0105">
              <w:rPr>
                <w:bCs/>
                <w:sz w:val="10"/>
                <w:szCs w:val="14"/>
              </w:rPr>
              <w:t xml:space="preserve">Подстатья 293 «Штрафы за нарушение законодательства о закупках и нарушение условий контрактов (договоров)» </w:t>
            </w:r>
          </w:p>
        </w:tc>
        <w:tc>
          <w:tcPr>
            <w:tcW w:w="71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7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r>
      <w:tr w:rsidR="001C0105" w:rsidRPr="001C0105" w:rsidTr="004D7774">
        <w:trPr>
          <w:cantSplit/>
          <w:trHeight w:val="240"/>
        </w:trPr>
        <w:tc>
          <w:tcPr>
            <w:tcW w:w="26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0"/>
                <w:szCs w:val="14"/>
              </w:rPr>
            </w:pPr>
            <w:r w:rsidRPr="001C0105">
              <w:rPr>
                <w:bCs/>
                <w:sz w:val="10"/>
                <w:szCs w:val="14"/>
              </w:rPr>
              <w:t>4.</w:t>
            </w:r>
          </w:p>
        </w:tc>
        <w:tc>
          <w:tcPr>
            <w:tcW w:w="180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0"/>
                <w:szCs w:val="14"/>
              </w:rPr>
            </w:pPr>
            <w:r w:rsidRPr="001C0105">
              <w:rPr>
                <w:bCs/>
                <w:sz w:val="10"/>
                <w:szCs w:val="14"/>
              </w:rPr>
              <w:t>Подстатья 296 «Иные выплаты текущего характера физическим лицам» (расшифровать)</w:t>
            </w:r>
          </w:p>
        </w:tc>
        <w:tc>
          <w:tcPr>
            <w:tcW w:w="71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7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r>
      <w:tr w:rsidR="001C0105" w:rsidRPr="001C0105" w:rsidTr="004D7774">
        <w:trPr>
          <w:cantSplit/>
          <w:trHeight w:val="240"/>
        </w:trPr>
        <w:tc>
          <w:tcPr>
            <w:tcW w:w="26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bCs/>
                <w:sz w:val="10"/>
                <w:szCs w:val="14"/>
              </w:rPr>
            </w:pPr>
            <w:r w:rsidRPr="001C0105">
              <w:rPr>
                <w:bCs/>
                <w:sz w:val="10"/>
                <w:szCs w:val="14"/>
              </w:rPr>
              <w:t>5.</w:t>
            </w:r>
          </w:p>
        </w:tc>
        <w:tc>
          <w:tcPr>
            <w:tcW w:w="180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r w:rsidRPr="001C0105">
              <w:rPr>
                <w:bCs/>
                <w:sz w:val="10"/>
                <w:szCs w:val="14"/>
              </w:rPr>
              <w:t>Подстатья 297 «Иные выплаты текущего характера организациям» (расшифровать)</w:t>
            </w:r>
          </w:p>
        </w:tc>
        <w:tc>
          <w:tcPr>
            <w:tcW w:w="71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7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r>
      <w:tr w:rsidR="006B70A6" w:rsidRPr="001C0105" w:rsidTr="004D7774">
        <w:trPr>
          <w:cantSplit/>
          <w:trHeight w:val="240"/>
        </w:trPr>
        <w:tc>
          <w:tcPr>
            <w:tcW w:w="26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1809"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0"/>
                <w:szCs w:val="14"/>
              </w:rPr>
            </w:pPr>
            <w:r w:rsidRPr="001C0105">
              <w:rPr>
                <w:bCs/>
                <w:sz w:val="10"/>
                <w:szCs w:val="14"/>
              </w:rPr>
              <w:t>Итого</w:t>
            </w:r>
          </w:p>
        </w:tc>
        <w:tc>
          <w:tcPr>
            <w:tcW w:w="719"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7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c>
          <w:tcPr>
            <w:tcW w:w="72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0"/>
                <w:szCs w:val="14"/>
              </w:rPr>
            </w:pPr>
          </w:p>
        </w:tc>
      </w:tr>
    </w:tbl>
    <w:p w:rsidR="006B70A6" w:rsidRPr="001C0105" w:rsidRDefault="006B70A6" w:rsidP="006B70A6">
      <w:pPr>
        <w:autoSpaceDE w:val="0"/>
        <w:autoSpaceDN w:val="0"/>
        <w:adjustRightInd w:val="0"/>
        <w:jc w:val="center"/>
        <w:rPr>
          <w:b/>
          <w:bCs/>
          <w:sz w:val="14"/>
          <w:szCs w:val="14"/>
        </w:rPr>
      </w:pPr>
    </w:p>
    <w:p w:rsidR="006B70A6" w:rsidRPr="001C0105" w:rsidRDefault="006B70A6" w:rsidP="006B70A6">
      <w:pPr>
        <w:autoSpaceDE w:val="0"/>
        <w:autoSpaceDN w:val="0"/>
        <w:adjustRightInd w:val="0"/>
        <w:jc w:val="center"/>
        <w:rPr>
          <w:b/>
          <w:bCs/>
          <w:sz w:val="14"/>
          <w:szCs w:val="14"/>
        </w:rPr>
      </w:pPr>
      <w:r w:rsidRPr="001C0105">
        <w:rPr>
          <w:b/>
          <w:bCs/>
          <w:sz w:val="14"/>
          <w:szCs w:val="14"/>
        </w:rPr>
        <w:t xml:space="preserve">14. Обоснования (расчеты) расходов по статье 310 «Увеличение стоимости основных средств» </w:t>
      </w:r>
    </w:p>
    <w:tbl>
      <w:tblPr>
        <w:tblW w:w="5000" w:type="pct"/>
        <w:tblCellMar>
          <w:left w:w="70" w:type="dxa"/>
          <w:right w:w="70" w:type="dxa"/>
        </w:tblCellMar>
        <w:tblLook w:val="04A0" w:firstRow="1" w:lastRow="0" w:firstColumn="1" w:lastColumn="0" w:noHBand="0" w:noVBand="1"/>
      </w:tblPr>
      <w:tblGrid>
        <w:gridCol w:w="329"/>
        <w:gridCol w:w="1810"/>
        <w:gridCol w:w="1105"/>
        <w:gridCol w:w="644"/>
        <w:gridCol w:w="1355"/>
      </w:tblGrid>
      <w:tr w:rsidR="001C0105" w:rsidRPr="001C0105" w:rsidTr="004D7774">
        <w:trPr>
          <w:cantSplit/>
          <w:trHeight w:val="20"/>
        </w:trPr>
        <w:tc>
          <w:tcPr>
            <w:tcW w:w="314"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 п/п</w:t>
            </w:r>
          </w:p>
        </w:tc>
        <w:tc>
          <w:tcPr>
            <w:tcW w:w="1726"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Наименование расходов</w:t>
            </w:r>
          </w:p>
        </w:tc>
        <w:tc>
          <w:tcPr>
            <w:tcW w:w="1054"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Количество приобретаемого имущества (шт.)</w:t>
            </w:r>
          </w:p>
        </w:tc>
        <w:tc>
          <w:tcPr>
            <w:tcW w:w="6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Цена за единицу (руб.)</w:t>
            </w:r>
          </w:p>
        </w:tc>
        <w:tc>
          <w:tcPr>
            <w:tcW w:w="129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Сумма (руб.)</w:t>
            </w:r>
          </w:p>
          <w:p w:rsidR="006B70A6" w:rsidRPr="001C0105" w:rsidRDefault="006B70A6" w:rsidP="006B70A6">
            <w:pPr>
              <w:autoSpaceDE w:val="0"/>
              <w:autoSpaceDN w:val="0"/>
              <w:adjustRightInd w:val="0"/>
              <w:jc w:val="center"/>
              <w:rPr>
                <w:bCs/>
                <w:sz w:val="12"/>
                <w:szCs w:val="14"/>
              </w:rPr>
            </w:pPr>
            <w:r w:rsidRPr="001C0105">
              <w:rPr>
                <w:bCs/>
                <w:sz w:val="12"/>
                <w:szCs w:val="14"/>
              </w:rPr>
              <w:t>гр.3*гр.4</w:t>
            </w:r>
          </w:p>
        </w:tc>
      </w:tr>
      <w:tr w:rsidR="001C0105" w:rsidRPr="001C0105" w:rsidTr="004D7774">
        <w:trPr>
          <w:cantSplit/>
          <w:trHeight w:val="20"/>
        </w:trPr>
        <w:tc>
          <w:tcPr>
            <w:tcW w:w="3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1</w:t>
            </w:r>
          </w:p>
        </w:tc>
        <w:tc>
          <w:tcPr>
            <w:tcW w:w="172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2</w:t>
            </w:r>
          </w:p>
        </w:tc>
        <w:tc>
          <w:tcPr>
            <w:tcW w:w="105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4</w:t>
            </w:r>
          </w:p>
        </w:tc>
        <w:tc>
          <w:tcPr>
            <w:tcW w:w="6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5</w:t>
            </w:r>
          </w:p>
        </w:tc>
        <w:tc>
          <w:tcPr>
            <w:tcW w:w="129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6</w:t>
            </w:r>
          </w:p>
        </w:tc>
      </w:tr>
      <w:tr w:rsidR="001C0105" w:rsidRPr="001C0105" w:rsidTr="004D7774">
        <w:trPr>
          <w:cantSplit/>
          <w:trHeight w:val="20"/>
        </w:trPr>
        <w:tc>
          <w:tcPr>
            <w:tcW w:w="3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1.</w:t>
            </w:r>
          </w:p>
        </w:tc>
        <w:tc>
          <w:tcPr>
            <w:tcW w:w="172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Приобретение основных средств, в том числе:</w:t>
            </w:r>
          </w:p>
        </w:tc>
        <w:tc>
          <w:tcPr>
            <w:tcW w:w="105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6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129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1C0105" w:rsidRPr="001C0105" w:rsidTr="004D7774">
        <w:trPr>
          <w:cantSplit/>
          <w:trHeight w:val="20"/>
        </w:trPr>
        <w:tc>
          <w:tcPr>
            <w:tcW w:w="3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172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оборудования (расшифровать)</w:t>
            </w:r>
          </w:p>
        </w:tc>
        <w:tc>
          <w:tcPr>
            <w:tcW w:w="105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6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129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1C0105" w:rsidRPr="001C0105" w:rsidTr="004D7774">
        <w:trPr>
          <w:cantSplit/>
          <w:trHeight w:val="20"/>
        </w:trPr>
        <w:tc>
          <w:tcPr>
            <w:tcW w:w="3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172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производственного и хозяйственного инвентаря (расшифровать)</w:t>
            </w:r>
          </w:p>
        </w:tc>
        <w:tc>
          <w:tcPr>
            <w:tcW w:w="105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6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129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1C0105" w:rsidRPr="001C0105" w:rsidTr="004D7774">
        <w:trPr>
          <w:cantSplit/>
          <w:trHeight w:val="20"/>
        </w:trPr>
        <w:tc>
          <w:tcPr>
            <w:tcW w:w="3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172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прочие основные средства (расшифровать)</w:t>
            </w:r>
          </w:p>
        </w:tc>
        <w:tc>
          <w:tcPr>
            <w:tcW w:w="105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6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129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6B70A6" w:rsidRPr="001C0105" w:rsidTr="004D7774">
        <w:trPr>
          <w:cantSplit/>
          <w:trHeight w:val="20"/>
        </w:trPr>
        <w:tc>
          <w:tcPr>
            <w:tcW w:w="3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172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Итого</w:t>
            </w:r>
          </w:p>
        </w:tc>
        <w:tc>
          <w:tcPr>
            <w:tcW w:w="105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6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129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bl>
    <w:p w:rsidR="006B70A6" w:rsidRPr="001C0105" w:rsidRDefault="006B70A6" w:rsidP="006B70A6">
      <w:pPr>
        <w:autoSpaceDE w:val="0"/>
        <w:autoSpaceDN w:val="0"/>
        <w:adjustRightInd w:val="0"/>
        <w:jc w:val="center"/>
        <w:rPr>
          <w:b/>
          <w:bCs/>
          <w:sz w:val="14"/>
          <w:szCs w:val="14"/>
        </w:rPr>
      </w:pPr>
    </w:p>
    <w:p w:rsidR="006B70A6" w:rsidRPr="001C0105" w:rsidRDefault="006B70A6" w:rsidP="006B70A6">
      <w:pPr>
        <w:autoSpaceDE w:val="0"/>
        <w:autoSpaceDN w:val="0"/>
        <w:adjustRightInd w:val="0"/>
        <w:jc w:val="center"/>
        <w:rPr>
          <w:b/>
          <w:bCs/>
          <w:sz w:val="14"/>
          <w:szCs w:val="14"/>
        </w:rPr>
      </w:pPr>
      <w:r w:rsidRPr="001C0105">
        <w:rPr>
          <w:b/>
          <w:bCs/>
          <w:sz w:val="14"/>
          <w:szCs w:val="14"/>
        </w:rPr>
        <w:t>15. Обоснования (расчеты) расходов по статье 340 «Увеличение стоимости материальных запасов»</w:t>
      </w:r>
    </w:p>
    <w:tbl>
      <w:tblPr>
        <w:tblW w:w="5000" w:type="pct"/>
        <w:tblCellMar>
          <w:left w:w="70" w:type="dxa"/>
          <w:right w:w="70" w:type="dxa"/>
        </w:tblCellMar>
        <w:tblLook w:val="04A0" w:firstRow="1" w:lastRow="0" w:firstColumn="1" w:lastColumn="0" w:noHBand="0" w:noVBand="1"/>
      </w:tblPr>
      <w:tblGrid>
        <w:gridCol w:w="1082"/>
        <w:gridCol w:w="3397"/>
        <w:gridCol w:w="764"/>
      </w:tblGrid>
      <w:tr w:rsidR="001C0105" w:rsidRPr="001C0105" w:rsidTr="004D7774">
        <w:trPr>
          <w:cantSplit/>
          <w:trHeight w:val="20"/>
        </w:trPr>
        <w:tc>
          <w:tcPr>
            <w:tcW w:w="1031"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Код аналитического показателя</w:t>
            </w:r>
          </w:p>
        </w:tc>
        <w:tc>
          <w:tcPr>
            <w:tcW w:w="3240"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Наименование расходов</w:t>
            </w:r>
          </w:p>
        </w:tc>
        <w:tc>
          <w:tcPr>
            <w:tcW w:w="73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Сумма (руб.)</w:t>
            </w:r>
          </w:p>
        </w:tc>
      </w:tr>
      <w:tr w:rsidR="001C0105" w:rsidRPr="001C0105" w:rsidTr="004D7774">
        <w:trPr>
          <w:cantSplit/>
          <w:trHeight w:val="20"/>
        </w:trPr>
        <w:tc>
          <w:tcPr>
            <w:tcW w:w="1031"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1</w:t>
            </w:r>
          </w:p>
        </w:tc>
        <w:tc>
          <w:tcPr>
            <w:tcW w:w="324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2</w:t>
            </w:r>
          </w:p>
        </w:tc>
        <w:tc>
          <w:tcPr>
            <w:tcW w:w="73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3</w:t>
            </w:r>
          </w:p>
        </w:tc>
      </w:tr>
      <w:tr w:rsidR="001C0105" w:rsidRPr="001C0105" w:rsidTr="004D7774">
        <w:trPr>
          <w:cantSplit/>
          <w:trHeight w:val="20"/>
        </w:trPr>
        <w:tc>
          <w:tcPr>
            <w:tcW w:w="1031"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sz w:val="12"/>
                <w:szCs w:val="14"/>
              </w:rPr>
            </w:pPr>
            <w:r w:rsidRPr="001C0105">
              <w:rPr>
                <w:sz w:val="12"/>
                <w:szCs w:val="14"/>
              </w:rPr>
              <w:t>343</w:t>
            </w:r>
          </w:p>
        </w:tc>
        <w:tc>
          <w:tcPr>
            <w:tcW w:w="324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r w:rsidRPr="001C0105">
              <w:rPr>
                <w:bCs/>
                <w:sz w:val="12"/>
                <w:szCs w:val="14"/>
              </w:rPr>
              <w:t>Увеличение стоимости горюче-смазочных материалов</w:t>
            </w:r>
          </w:p>
        </w:tc>
        <w:tc>
          <w:tcPr>
            <w:tcW w:w="7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r>
      <w:tr w:rsidR="001C0105" w:rsidRPr="001C0105" w:rsidTr="004D7774">
        <w:trPr>
          <w:cantSplit/>
          <w:trHeight w:val="20"/>
        </w:trPr>
        <w:tc>
          <w:tcPr>
            <w:tcW w:w="103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2"/>
                <w:szCs w:val="14"/>
              </w:rPr>
            </w:pPr>
            <w:r w:rsidRPr="001C0105">
              <w:rPr>
                <w:sz w:val="12"/>
                <w:szCs w:val="14"/>
              </w:rPr>
              <w:t>344</w:t>
            </w:r>
          </w:p>
        </w:tc>
        <w:tc>
          <w:tcPr>
            <w:tcW w:w="324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r w:rsidRPr="001C0105">
              <w:rPr>
                <w:bCs/>
                <w:sz w:val="12"/>
                <w:szCs w:val="14"/>
              </w:rPr>
              <w:t>Увеличение стоимости строительных материалов</w:t>
            </w:r>
          </w:p>
        </w:tc>
        <w:tc>
          <w:tcPr>
            <w:tcW w:w="7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r>
      <w:tr w:rsidR="001C0105" w:rsidRPr="001C0105" w:rsidTr="004D7774">
        <w:trPr>
          <w:cantSplit/>
          <w:trHeight w:val="20"/>
        </w:trPr>
        <w:tc>
          <w:tcPr>
            <w:tcW w:w="103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2"/>
                <w:szCs w:val="14"/>
              </w:rPr>
            </w:pPr>
            <w:r w:rsidRPr="001C0105">
              <w:rPr>
                <w:sz w:val="12"/>
                <w:szCs w:val="14"/>
              </w:rPr>
              <w:t>345</w:t>
            </w:r>
          </w:p>
        </w:tc>
        <w:tc>
          <w:tcPr>
            <w:tcW w:w="324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r w:rsidRPr="001C0105">
              <w:rPr>
                <w:bCs/>
                <w:sz w:val="12"/>
                <w:szCs w:val="14"/>
              </w:rPr>
              <w:t>Увеличение стоимости мягкого инвентаря</w:t>
            </w:r>
          </w:p>
        </w:tc>
        <w:tc>
          <w:tcPr>
            <w:tcW w:w="7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r>
      <w:tr w:rsidR="001C0105" w:rsidRPr="001C0105" w:rsidTr="004D7774">
        <w:trPr>
          <w:cantSplit/>
          <w:trHeight w:val="20"/>
        </w:trPr>
        <w:tc>
          <w:tcPr>
            <w:tcW w:w="103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2"/>
                <w:szCs w:val="14"/>
              </w:rPr>
            </w:pPr>
            <w:r w:rsidRPr="001C0105">
              <w:rPr>
                <w:sz w:val="12"/>
                <w:szCs w:val="14"/>
              </w:rPr>
              <w:t>346</w:t>
            </w:r>
          </w:p>
        </w:tc>
        <w:tc>
          <w:tcPr>
            <w:tcW w:w="324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r w:rsidRPr="001C0105">
              <w:rPr>
                <w:bCs/>
                <w:sz w:val="12"/>
                <w:szCs w:val="14"/>
              </w:rPr>
              <w:t>Увеличение стоимости прочих оборотных запасов (материалов)</w:t>
            </w:r>
          </w:p>
        </w:tc>
        <w:tc>
          <w:tcPr>
            <w:tcW w:w="7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r>
      <w:tr w:rsidR="001C0105" w:rsidRPr="001C0105" w:rsidTr="004D7774">
        <w:trPr>
          <w:cantSplit/>
          <w:trHeight w:val="20"/>
        </w:trPr>
        <w:tc>
          <w:tcPr>
            <w:tcW w:w="103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2"/>
                <w:szCs w:val="14"/>
              </w:rPr>
            </w:pPr>
            <w:r w:rsidRPr="001C0105">
              <w:rPr>
                <w:sz w:val="12"/>
                <w:szCs w:val="14"/>
              </w:rPr>
              <w:t>347</w:t>
            </w:r>
          </w:p>
        </w:tc>
        <w:tc>
          <w:tcPr>
            <w:tcW w:w="324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r w:rsidRPr="001C0105">
              <w:rPr>
                <w:bCs/>
                <w:sz w:val="12"/>
                <w:szCs w:val="14"/>
              </w:rPr>
              <w:t>Увеличение стоимости материальных запасов для целей капитальных вложений</w:t>
            </w:r>
          </w:p>
        </w:tc>
        <w:tc>
          <w:tcPr>
            <w:tcW w:w="7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r>
      <w:tr w:rsidR="001C0105" w:rsidRPr="001C0105" w:rsidTr="004D7774">
        <w:trPr>
          <w:cantSplit/>
          <w:trHeight w:val="20"/>
        </w:trPr>
        <w:tc>
          <w:tcPr>
            <w:tcW w:w="103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jc w:val="center"/>
              <w:rPr>
                <w:sz w:val="12"/>
                <w:szCs w:val="14"/>
              </w:rPr>
            </w:pPr>
            <w:r w:rsidRPr="001C0105">
              <w:rPr>
                <w:sz w:val="12"/>
                <w:szCs w:val="14"/>
              </w:rPr>
              <w:t>349</w:t>
            </w:r>
          </w:p>
        </w:tc>
        <w:tc>
          <w:tcPr>
            <w:tcW w:w="324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r w:rsidRPr="001C0105">
              <w:rPr>
                <w:bCs/>
                <w:sz w:val="12"/>
                <w:szCs w:val="14"/>
              </w:rPr>
              <w:t>Увеличение стоимости прочих материальных запасов однократного применения</w:t>
            </w:r>
          </w:p>
        </w:tc>
        <w:tc>
          <w:tcPr>
            <w:tcW w:w="7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sz w:val="12"/>
                <w:szCs w:val="14"/>
              </w:rPr>
            </w:pPr>
          </w:p>
        </w:tc>
      </w:tr>
      <w:tr w:rsidR="006B70A6" w:rsidRPr="001C0105" w:rsidTr="004D7774">
        <w:trPr>
          <w:cantSplit/>
          <w:trHeight w:val="20"/>
        </w:trPr>
        <w:tc>
          <w:tcPr>
            <w:tcW w:w="1031"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324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Итого</w:t>
            </w:r>
          </w:p>
        </w:tc>
        <w:tc>
          <w:tcPr>
            <w:tcW w:w="7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
                <w:sz w:val="12"/>
                <w:szCs w:val="14"/>
              </w:rPr>
            </w:pPr>
          </w:p>
        </w:tc>
      </w:tr>
    </w:tbl>
    <w:p w:rsidR="006B70A6" w:rsidRPr="001C0105" w:rsidRDefault="006B70A6" w:rsidP="006B70A6">
      <w:pPr>
        <w:autoSpaceDE w:val="0"/>
        <w:autoSpaceDN w:val="0"/>
        <w:adjustRightInd w:val="0"/>
        <w:rPr>
          <w:bCs/>
          <w:sz w:val="14"/>
          <w:szCs w:val="14"/>
        </w:rPr>
      </w:pPr>
    </w:p>
    <w:p w:rsidR="006B70A6" w:rsidRPr="001C0105" w:rsidRDefault="006B70A6" w:rsidP="006B70A6">
      <w:pPr>
        <w:autoSpaceDE w:val="0"/>
        <w:autoSpaceDN w:val="0"/>
        <w:adjustRightInd w:val="0"/>
        <w:jc w:val="center"/>
        <w:rPr>
          <w:bCs/>
          <w:sz w:val="14"/>
          <w:szCs w:val="14"/>
        </w:rPr>
      </w:pPr>
      <w:r w:rsidRPr="001C0105">
        <w:rPr>
          <w:b/>
          <w:bCs/>
          <w:sz w:val="14"/>
          <w:szCs w:val="14"/>
        </w:rPr>
        <w:t>15.1. Обоснования (расчеты) расходов по подстатье 343 «Увеличение стоимости горюче-смазочных материалов»</w:t>
      </w:r>
    </w:p>
    <w:tbl>
      <w:tblPr>
        <w:tblW w:w="5000" w:type="pct"/>
        <w:tblCellMar>
          <w:left w:w="70" w:type="dxa"/>
          <w:right w:w="70" w:type="dxa"/>
        </w:tblCellMar>
        <w:tblLook w:val="04A0" w:firstRow="1" w:lastRow="0" w:firstColumn="1" w:lastColumn="0" w:noHBand="0" w:noVBand="1"/>
      </w:tblPr>
      <w:tblGrid>
        <w:gridCol w:w="346"/>
        <w:gridCol w:w="2499"/>
        <w:gridCol w:w="768"/>
        <w:gridCol w:w="443"/>
        <w:gridCol w:w="644"/>
        <w:gridCol w:w="543"/>
      </w:tblGrid>
      <w:tr w:rsidR="001C0105" w:rsidRPr="001C0105" w:rsidTr="004D7774">
        <w:trPr>
          <w:cantSplit/>
          <w:trHeight w:val="20"/>
        </w:trPr>
        <w:tc>
          <w:tcPr>
            <w:tcW w:w="330"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lastRenderedPageBreak/>
              <w:t xml:space="preserve">№ </w:t>
            </w:r>
          </w:p>
          <w:p w:rsidR="006B70A6" w:rsidRPr="001C0105" w:rsidRDefault="006B70A6" w:rsidP="006B70A6">
            <w:pPr>
              <w:autoSpaceDE w:val="0"/>
              <w:autoSpaceDN w:val="0"/>
              <w:adjustRightInd w:val="0"/>
              <w:jc w:val="center"/>
              <w:rPr>
                <w:bCs/>
                <w:sz w:val="12"/>
                <w:szCs w:val="14"/>
              </w:rPr>
            </w:pPr>
            <w:r w:rsidRPr="001C0105">
              <w:rPr>
                <w:bCs/>
                <w:sz w:val="12"/>
                <w:szCs w:val="14"/>
              </w:rPr>
              <w:t>п/п</w:t>
            </w:r>
          </w:p>
        </w:tc>
        <w:tc>
          <w:tcPr>
            <w:tcW w:w="2383"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Наименование расходов</w:t>
            </w:r>
          </w:p>
        </w:tc>
        <w:tc>
          <w:tcPr>
            <w:tcW w:w="732" w:type="pct"/>
            <w:tcBorders>
              <w:top w:val="single" w:sz="6" w:space="0" w:color="auto"/>
              <w:left w:val="single" w:sz="6" w:space="0" w:color="auto"/>
              <w:bottom w:val="nil"/>
              <w:right w:val="single" w:sz="6" w:space="0" w:color="auto"/>
            </w:tcBorders>
            <w:hideMark/>
          </w:tcPr>
          <w:p w:rsidR="006B70A6" w:rsidRPr="001C0105" w:rsidRDefault="006B70A6" w:rsidP="006B70A6">
            <w:pPr>
              <w:jc w:val="center"/>
              <w:rPr>
                <w:bCs/>
                <w:sz w:val="12"/>
                <w:szCs w:val="14"/>
              </w:rPr>
            </w:pPr>
            <w:r w:rsidRPr="001C0105">
              <w:rPr>
                <w:bCs/>
                <w:sz w:val="12"/>
                <w:szCs w:val="14"/>
              </w:rPr>
              <w:t>Единица измерения</w:t>
            </w:r>
          </w:p>
        </w:tc>
        <w:tc>
          <w:tcPr>
            <w:tcW w:w="422" w:type="pct"/>
            <w:tcBorders>
              <w:top w:val="single" w:sz="6" w:space="0" w:color="auto"/>
              <w:left w:val="single" w:sz="6" w:space="0" w:color="auto"/>
              <w:bottom w:val="nil"/>
              <w:right w:val="single" w:sz="6" w:space="0" w:color="auto"/>
            </w:tcBorders>
            <w:hideMark/>
          </w:tcPr>
          <w:p w:rsidR="006B70A6" w:rsidRPr="001C0105" w:rsidRDefault="006B70A6" w:rsidP="006B70A6">
            <w:pPr>
              <w:jc w:val="center"/>
              <w:rPr>
                <w:bCs/>
                <w:sz w:val="12"/>
                <w:szCs w:val="14"/>
              </w:rPr>
            </w:pPr>
            <w:r w:rsidRPr="001C0105">
              <w:rPr>
                <w:bCs/>
                <w:sz w:val="12"/>
                <w:szCs w:val="14"/>
              </w:rPr>
              <w:t>Кол-во</w:t>
            </w:r>
          </w:p>
        </w:tc>
        <w:tc>
          <w:tcPr>
            <w:tcW w:w="614" w:type="pct"/>
            <w:tcBorders>
              <w:top w:val="single" w:sz="6" w:space="0" w:color="auto"/>
              <w:left w:val="single" w:sz="6" w:space="0" w:color="auto"/>
              <w:bottom w:val="nil"/>
              <w:right w:val="single" w:sz="6" w:space="0" w:color="auto"/>
            </w:tcBorders>
            <w:hideMark/>
          </w:tcPr>
          <w:p w:rsidR="006B70A6" w:rsidRPr="001C0105" w:rsidRDefault="006B70A6" w:rsidP="006B70A6">
            <w:pPr>
              <w:jc w:val="center"/>
              <w:rPr>
                <w:bCs/>
                <w:sz w:val="12"/>
                <w:szCs w:val="14"/>
              </w:rPr>
            </w:pPr>
            <w:r w:rsidRPr="001C0105">
              <w:rPr>
                <w:bCs/>
                <w:sz w:val="12"/>
                <w:szCs w:val="14"/>
              </w:rPr>
              <w:t>Цена за единицу (руб.)</w:t>
            </w:r>
          </w:p>
        </w:tc>
        <w:tc>
          <w:tcPr>
            <w:tcW w:w="51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Сумма (руб.)</w:t>
            </w:r>
          </w:p>
        </w:tc>
      </w:tr>
      <w:tr w:rsidR="001C0105" w:rsidRPr="001C0105" w:rsidTr="004D7774">
        <w:trPr>
          <w:cantSplit/>
          <w:trHeight w:val="20"/>
        </w:trPr>
        <w:tc>
          <w:tcPr>
            <w:tcW w:w="33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1</w:t>
            </w:r>
          </w:p>
        </w:tc>
        <w:tc>
          <w:tcPr>
            <w:tcW w:w="238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2</w:t>
            </w:r>
          </w:p>
        </w:tc>
        <w:tc>
          <w:tcPr>
            <w:tcW w:w="73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jc w:val="center"/>
              <w:rPr>
                <w:bCs/>
                <w:sz w:val="12"/>
                <w:szCs w:val="14"/>
              </w:rPr>
            </w:pPr>
            <w:r w:rsidRPr="001C0105">
              <w:rPr>
                <w:bCs/>
                <w:sz w:val="12"/>
                <w:szCs w:val="14"/>
              </w:rPr>
              <w:t>3</w:t>
            </w:r>
          </w:p>
        </w:tc>
        <w:tc>
          <w:tcPr>
            <w:tcW w:w="42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jc w:val="center"/>
              <w:rPr>
                <w:bCs/>
                <w:sz w:val="12"/>
                <w:szCs w:val="14"/>
              </w:rPr>
            </w:pPr>
            <w:r w:rsidRPr="001C0105">
              <w:rPr>
                <w:bCs/>
                <w:sz w:val="12"/>
                <w:szCs w:val="14"/>
              </w:rPr>
              <w:t>4</w:t>
            </w:r>
          </w:p>
        </w:tc>
        <w:tc>
          <w:tcPr>
            <w:tcW w:w="6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jc w:val="center"/>
              <w:rPr>
                <w:bCs/>
                <w:sz w:val="12"/>
                <w:szCs w:val="14"/>
              </w:rPr>
            </w:pPr>
            <w:r w:rsidRPr="001C0105">
              <w:rPr>
                <w:bCs/>
                <w:sz w:val="12"/>
                <w:szCs w:val="14"/>
              </w:rPr>
              <w:t>5</w:t>
            </w:r>
          </w:p>
        </w:tc>
        <w:tc>
          <w:tcPr>
            <w:tcW w:w="51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6</w:t>
            </w:r>
          </w:p>
        </w:tc>
      </w:tr>
      <w:tr w:rsidR="001C0105" w:rsidRPr="001C0105" w:rsidTr="004D7774">
        <w:trPr>
          <w:cantSplit/>
          <w:trHeight w:val="20"/>
        </w:trPr>
        <w:tc>
          <w:tcPr>
            <w:tcW w:w="3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2383"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73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42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1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1C0105" w:rsidRPr="001C0105" w:rsidTr="004D7774">
        <w:trPr>
          <w:cantSplit/>
          <w:trHeight w:val="20"/>
        </w:trPr>
        <w:tc>
          <w:tcPr>
            <w:tcW w:w="3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2383"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73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42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1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1C0105" w:rsidRPr="001C0105" w:rsidTr="004D7774">
        <w:trPr>
          <w:cantSplit/>
          <w:trHeight w:val="20"/>
        </w:trPr>
        <w:tc>
          <w:tcPr>
            <w:tcW w:w="3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2383"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73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42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1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1C0105" w:rsidRPr="001C0105" w:rsidTr="004D7774">
        <w:trPr>
          <w:cantSplit/>
          <w:trHeight w:val="20"/>
        </w:trPr>
        <w:tc>
          <w:tcPr>
            <w:tcW w:w="3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2383"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73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42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1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6B70A6" w:rsidRPr="001C0105" w:rsidTr="004D7774">
        <w:trPr>
          <w:cantSplit/>
          <w:trHeight w:val="20"/>
        </w:trPr>
        <w:tc>
          <w:tcPr>
            <w:tcW w:w="3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238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Итого</w:t>
            </w:r>
          </w:p>
        </w:tc>
        <w:tc>
          <w:tcPr>
            <w:tcW w:w="73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42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1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bl>
    <w:p w:rsidR="006B70A6" w:rsidRPr="001C0105" w:rsidRDefault="006B70A6" w:rsidP="006B70A6">
      <w:pPr>
        <w:autoSpaceDE w:val="0"/>
        <w:autoSpaceDN w:val="0"/>
        <w:adjustRightInd w:val="0"/>
        <w:jc w:val="center"/>
        <w:rPr>
          <w:b/>
          <w:bCs/>
          <w:sz w:val="14"/>
          <w:szCs w:val="14"/>
        </w:rPr>
      </w:pPr>
    </w:p>
    <w:p w:rsidR="006B70A6" w:rsidRPr="001C0105" w:rsidRDefault="006B70A6" w:rsidP="006B70A6">
      <w:pPr>
        <w:autoSpaceDE w:val="0"/>
        <w:autoSpaceDN w:val="0"/>
        <w:adjustRightInd w:val="0"/>
        <w:jc w:val="center"/>
        <w:rPr>
          <w:bCs/>
          <w:sz w:val="14"/>
          <w:szCs w:val="14"/>
        </w:rPr>
      </w:pPr>
      <w:r w:rsidRPr="001C0105">
        <w:rPr>
          <w:b/>
          <w:bCs/>
          <w:sz w:val="14"/>
          <w:szCs w:val="14"/>
        </w:rPr>
        <w:t>15.2. Обоснования (расчеты) расходов по подстатье 344 «Увеличение стоимости строительных материалов»</w:t>
      </w:r>
    </w:p>
    <w:tbl>
      <w:tblPr>
        <w:tblW w:w="5000" w:type="pct"/>
        <w:tblCellMar>
          <w:left w:w="70" w:type="dxa"/>
          <w:right w:w="70" w:type="dxa"/>
        </w:tblCellMar>
        <w:tblLook w:val="04A0" w:firstRow="1" w:lastRow="0" w:firstColumn="1" w:lastColumn="0" w:noHBand="0" w:noVBand="1"/>
      </w:tblPr>
      <w:tblGrid>
        <w:gridCol w:w="346"/>
        <w:gridCol w:w="2499"/>
        <w:gridCol w:w="768"/>
        <w:gridCol w:w="443"/>
        <w:gridCol w:w="644"/>
        <w:gridCol w:w="543"/>
      </w:tblGrid>
      <w:tr w:rsidR="001C0105" w:rsidRPr="001C0105" w:rsidTr="004D7774">
        <w:trPr>
          <w:cantSplit/>
          <w:trHeight w:val="20"/>
        </w:trPr>
        <w:tc>
          <w:tcPr>
            <w:tcW w:w="330"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 xml:space="preserve">№ </w:t>
            </w:r>
          </w:p>
          <w:p w:rsidR="006B70A6" w:rsidRPr="001C0105" w:rsidRDefault="006B70A6" w:rsidP="006B70A6">
            <w:pPr>
              <w:autoSpaceDE w:val="0"/>
              <w:autoSpaceDN w:val="0"/>
              <w:adjustRightInd w:val="0"/>
              <w:jc w:val="center"/>
              <w:rPr>
                <w:bCs/>
                <w:sz w:val="12"/>
                <w:szCs w:val="14"/>
              </w:rPr>
            </w:pPr>
            <w:r w:rsidRPr="001C0105">
              <w:rPr>
                <w:bCs/>
                <w:sz w:val="12"/>
                <w:szCs w:val="14"/>
              </w:rPr>
              <w:t>п/п</w:t>
            </w:r>
          </w:p>
        </w:tc>
        <w:tc>
          <w:tcPr>
            <w:tcW w:w="2383"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Наименование расходов</w:t>
            </w:r>
          </w:p>
        </w:tc>
        <w:tc>
          <w:tcPr>
            <w:tcW w:w="732" w:type="pct"/>
            <w:tcBorders>
              <w:top w:val="single" w:sz="6" w:space="0" w:color="auto"/>
              <w:left w:val="single" w:sz="6" w:space="0" w:color="auto"/>
              <w:bottom w:val="nil"/>
              <w:right w:val="single" w:sz="6" w:space="0" w:color="auto"/>
            </w:tcBorders>
            <w:hideMark/>
          </w:tcPr>
          <w:p w:rsidR="006B70A6" w:rsidRPr="001C0105" w:rsidRDefault="006B70A6" w:rsidP="006B70A6">
            <w:pPr>
              <w:jc w:val="center"/>
              <w:rPr>
                <w:bCs/>
                <w:sz w:val="12"/>
                <w:szCs w:val="14"/>
              </w:rPr>
            </w:pPr>
            <w:r w:rsidRPr="001C0105">
              <w:rPr>
                <w:bCs/>
                <w:sz w:val="12"/>
                <w:szCs w:val="14"/>
              </w:rPr>
              <w:t>Единица измерения</w:t>
            </w:r>
          </w:p>
        </w:tc>
        <w:tc>
          <w:tcPr>
            <w:tcW w:w="422" w:type="pct"/>
            <w:tcBorders>
              <w:top w:val="single" w:sz="6" w:space="0" w:color="auto"/>
              <w:left w:val="single" w:sz="6" w:space="0" w:color="auto"/>
              <w:bottom w:val="nil"/>
              <w:right w:val="single" w:sz="6" w:space="0" w:color="auto"/>
            </w:tcBorders>
            <w:hideMark/>
          </w:tcPr>
          <w:p w:rsidR="006B70A6" w:rsidRPr="001C0105" w:rsidRDefault="006B70A6" w:rsidP="006B70A6">
            <w:pPr>
              <w:jc w:val="center"/>
              <w:rPr>
                <w:bCs/>
                <w:sz w:val="12"/>
                <w:szCs w:val="14"/>
              </w:rPr>
            </w:pPr>
            <w:r w:rsidRPr="001C0105">
              <w:rPr>
                <w:bCs/>
                <w:sz w:val="12"/>
                <w:szCs w:val="14"/>
              </w:rPr>
              <w:t>Кол-во</w:t>
            </w:r>
          </w:p>
        </w:tc>
        <w:tc>
          <w:tcPr>
            <w:tcW w:w="614" w:type="pct"/>
            <w:tcBorders>
              <w:top w:val="single" w:sz="6" w:space="0" w:color="auto"/>
              <w:left w:val="single" w:sz="6" w:space="0" w:color="auto"/>
              <w:bottom w:val="nil"/>
              <w:right w:val="single" w:sz="6" w:space="0" w:color="auto"/>
            </w:tcBorders>
            <w:hideMark/>
          </w:tcPr>
          <w:p w:rsidR="006B70A6" w:rsidRPr="001C0105" w:rsidRDefault="006B70A6" w:rsidP="006B70A6">
            <w:pPr>
              <w:jc w:val="center"/>
              <w:rPr>
                <w:bCs/>
                <w:sz w:val="12"/>
                <w:szCs w:val="14"/>
              </w:rPr>
            </w:pPr>
            <w:r w:rsidRPr="001C0105">
              <w:rPr>
                <w:bCs/>
                <w:sz w:val="12"/>
                <w:szCs w:val="14"/>
              </w:rPr>
              <w:t>Цена за единицу (руб.)</w:t>
            </w:r>
          </w:p>
        </w:tc>
        <w:tc>
          <w:tcPr>
            <w:tcW w:w="51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Сумма (руб.)</w:t>
            </w:r>
          </w:p>
        </w:tc>
      </w:tr>
      <w:tr w:rsidR="001C0105" w:rsidRPr="001C0105" w:rsidTr="004D7774">
        <w:trPr>
          <w:cantSplit/>
          <w:trHeight w:val="20"/>
        </w:trPr>
        <w:tc>
          <w:tcPr>
            <w:tcW w:w="33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1</w:t>
            </w:r>
          </w:p>
        </w:tc>
        <w:tc>
          <w:tcPr>
            <w:tcW w:w="238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2</w:t>
            </w:r>
          </w:p>
        </w:tc>
        <w:tc>
          <w:tcPr>
            <w:tcW w:w="73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jc w:val="center"/>
              <w:rPr>
                <w:bCs/>
                <w:sz w:val="12"/>
                <w:szCs w:val="14"/>
              </w:rPr>
            </w:pPr>
            <w:r w:rsidRPr="001C0105">
              <w:rPr>
                <w:bCs/>
                <w:sz w:val="12"/>
                <w:szCs w:val="14"/>
              </w:rPr>
              <w:t>3</w:t>
            </w:r>
          </w:p>
        </w:tc>
        <w:tc>
          <w:tcPr>
            <w:tcW w:w="42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jc w:val="center"/>
              <w:rPr>
                <w:bCs/>
                <w:sz w:val="12"/>
                <w:szCs w:val="14"/>
              </w:rPr>
            </w:pPr>
            <w:r w:rsidRPr="001C0105">
              <w:rPr>
                <w:bCs/>
                <w:sz w:val="12"/>
                <w:szCs w:val="14"/>
              </w:rPr>
              <w:t>4</w:t>
            </w:r>
          </w:p>
        </w:tc>
        <w:tc>
          <w:tcPr>
            <w:tcW w:w="6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jc w:val="center"/>
              <w:rPr>
                <w:bCs/>
                <w:sz w:val="12"/>
                <w:szCs w:val="14"/>
              </w:rPr>
            </w:pPr>
            <w:r w:rsidRPr="001C0105">
              <w:rPr>
                <w:bCs/>
                <w:sz w:val="12"/>
                <w:szCs w:val="14"/>
              </w:rPr>
              <w:t>5</w:t>
            </w:r>
          </w:p>
        </w:tc>
        <w:tc>
          <w:tcPr>
            <w:tcW w:w="51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6</w:t>
            </w:r>
          </w:p>
        </w:tc>
      </w:tr>
      <w:tr w:rsidR="001C0105" w:rsidRPr="001C0105" w:rsidTr="004D7774">
        <w:trPr>
          <w:cantSplit/>
          <w:trHeight w:val="20"/>
        </w:trPr>
        <w:tc>
          <w:tcPr>
            <w:tcW w:w="3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2383"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73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42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1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1C0105" w:rsidRPr="001C0105" w:rsidTr="004D7774">
        <w:trPr>
          <w:cantSplit/>
          <w:trHeight w:val="20"/>
        </w:trPr>
        <w:tc>
          <w:tcPr>
            <w:tcW w:w="3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2383"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73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42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1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6B70A6" w:rsidRPr="001C0105" w:rsidTr="004D7774">
        <w:trPr>
          <w:cantSplit/>
          <w:trHeight w:val="20"/>
        </w:trPr>
        <w:tc>
          <w:tcPr>
            <w:tcW w:w="33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2383"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Итого</w:t>
            </w:r>
          </w:p>
        </w:tc>
        <w:tc>
          <w:tcPr>
            <w:tcW w:w="73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42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1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bl>
    <w:p w:rsidR="006B70A6" w:rsidRPr="001C0105" w:rsidRDefault="006B70A6" w:rsidP="006B70A6">
      <w:pPr>
        <w:autoSpaceDE w:val="0"/>
        <w:autoSpaceDN w:val="0"/>
        <w:adjustRightInd w:val="0"/>
        <w:jc w:val="center"/>
        <w:rPr>
          <w:b/>
          <w:bCs/>
          <w:sz w:val="14"/>
          <w:szCs w:val="14"/>
        </w:rPr>
      </w:pPr>
    </w:p>
    <w:p w:rsidR="006B70A6" w:rsidRPr="001C0105" w:rsidRDefault="006B70A6" w:rsidP="006B70A6">
      <w:pPr>
        <w:autoSpaceDE w:val="0"/>
        <w:autoSpaceDN w:val="0"/>
        <w:adjustRightInd w:val="0"/>
        <w:jc w:val="center"/>
        <w:rPr>
          <w:bCs/>
          <w:sz w:val="14"/>
          <w:szCs w:val="14"/>
        </w:rPr>
      </w:pPr>
      <w:r w:rsidRPr="001C0105">
        <w:rPr>
          <w:b/>
          <w:bCs/>
          <w:sz w:val="14"/>
          <w:szCs w:val="14"/>
        </w:rPr>
        <w:t>15.3. Обоснования (расчеты) расходов по подстатье 345 «Увеличение стоимости мягкого инвентаря»</w:t>
      </w:r>
    </w:p>
    <w:tbl>
      <w:tblPr>
        <w:tblW w:w="5000" w:type="pct"/>
        <w:tblCellMar>
          <w:left w:w="70" w:type="dxa"/>
          <w:right w:w="70" w:type="dxa"/>
        </w:tblCellMar>
        <w:tblLook w:val="04A0" w:firstRow="1" w:lastRow="0" w:firstColumn="1" w:lastColumn="0" w:noHBand="0" w:noVBand="1"/>
      </w:tblPr>
      <w:tblGrid>
        <w:gridCol w:w="448"/>
        <w:gridCol w:w="2018"/>
        <w:gridCol w:w="807"/>
        <w:gridCol w:w="561"/>
        <w:gridCol w:w="736"/>
        <w:gridCol w:w="673"/>
      </w:tblGrid>
      <w:tr w:rsidR="001C0105" w:rsidRPr="001C0105" w:rsidTr="004D7774">
        <w:trPr>
          <w:cantSplit/>
          <w:trHeight w:val="20"/>
        </w:trPr>
        <w:tc>
          <w:tcPr>
            <w:tcW w:w="427"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 xml:space="preserve">№ </w:t>
            </w:r>
          </w:p>
          <w:p w:rsidR="006B70A6" w:rsidRPr="001C0105" w:rsidRDefault="006B70A6" w:rsidP="006B70A6">
            <w:pPr>
              <w:autoSpaceDE w:val="0"/>
              <w:autoSpaceDN w:val="0"/>
              <w:adjustRightInd w:val="0"/>
              <w:jc w:val="center"/>
              <w:rPr>
                <w:bCs/>
                <w:sz w:val="12"/>
                <w:szCs w:val="14"/>
              </w:rPr>
            </w:pPr>
            <w:r w:rsidRPr="001C0105">
              <w:rPr>
                <w:bCs/>
                <w:sz w:val="12"/>
                <w:szCs w:val="14"/>
              </w:rPr>
              <w:t>п/п</w:t>
            </w:r>
          </w:p>
        </w:tc>
        <w:tc>
          <w:tcPr>
            <w:tcW w:w="1924"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Наименование расходов</w:t>
            </w:r>
          </w:p>
        </w:tc>
        <w:tc>
          <w:tcPr>
            <w:tcW w:w="770" w:type="pct"/>
            <w:tcBorders>
              <w:top w:val="single" w:sz="6" w:space="0" w:color="auto"/>
              <w:left w:val="single" w:sz="6" w:space="0" w:color="auto"/>
              <w:bottom w:val="nil"/>
              <w:right w:val="single" w:sz="6" w:space="0" w:color="auto"/>
            </w:tcBorders>
            <w:hideMark/>
          </w:tcPr>
          <w:p w:rsidR="006B70A6" w:rsidRPr="001C0105" w:rsidRDefault="006B70A6" w:rsidP="006B70A6">
            <w:pPr>
              <w:jc w:val="center"/>
              <w:rPr>
                <w:bCs/>
                <w:sz w:val="12"/>
                <w:szCs w:val="14"/>
              </w:rPr>
            </w:pPr>
            <w:r w:rsidRPr="001C0105">
              <w:rPr>
                <w:bCs/>
                <w:sz w:val="12"/>
                <w:szCs w:val="14"/>
              </w:rPr>
              <w:t>Единица измерения</w:t>
            </w:r>
          </w:p>
        </w:tc>
        <w:tc>
          <w:tcPr>
            <w:tcW w:w="535" w:type="pct"/>
            <w:tcBorders>
              <w:top w:val="single" w:sz="6" w:space="0" w:color="auto"/>
              <w:left w:val="single" w:sz="6" w:space="0" w:color="auto"/>
              <w:bottom w:val="nil"/>
              <w:right w:val="single" w:sz="6" w:space="0" w:color="auto"/>
            </w:tcBorders>
            <w:hideMark/>
          </w:tcPr>
          <w:p w:rsidR="006B70A6" w:rsidRPr="001C0105" w:rsidRDefault="006B70A6" w:rsidP="006B70A6">
            <w:pPr>
              <w:jc w:val="center"/>
              <w:rPr>
                <w:bCs/>
                <w:sz w:val="12"/>
                <w:szCs w:val="14"/>
              </w:rPr>
            </w:pPr>
            <w:r w:rsidRPr="001C0105">
              <w:rPr>
                <w:bCs/>
                <w:sz w:val="12"/>
                <w:szCs w:val="14"/>
              </w:rPr>
              <w:t>Кол-во</w:t>
            </w:r>
          </w:p>
        </w:tc>
        <w:tc>
          <w:tcPr>
            <w:tcW w:w="702" w:type="pct"/>
            <w:tcBorders>
              <w:top w:val="single" w:sz="6" w:space="0" w:color="auto"/>
              <w:left w:val="single" w:sz="6" w:space="0" w:color="auto"/>
              <w:bottom w:val="nil"/>
              <w:right w:val="single" w:sz="6" w:space="0" w:color="auto"/>
            </w:tcBorders>
            <w:hideMark/>
          </w:tcPr>
          <w:p w:rsidR="006B70A6" w:rsidRPr="001C0105" w:rsidRDefault="006B70A6" w:rsidP="006B70A6">
            <w:pPr>
              <w:jc w:val="center"/>
              <w:rPr>
                <w:bCs/>
                <w:sz w:val="12"/>
                <w:szCs w:val="14"/>
              </w:rPr>
            </w:pPr>
            <w:r w:rsidRPr="001C0105">
              <w:rPr>
                <w:bCs/>
                <w:sz w:val="12"/>
                <w:szCs w:val="14"/>
              </w:rPr>
              <w:t>Цена за единицу (руб.)</w:t>
            </w:r>
          </w:p>
        </w:tc>
        <w:tc>
          <w:tcPr>
            <w:tcW w:w="64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Сумма (руб.)</w:t>
            </w:r>
          </w:p>
        </w:tc>
      </w:tr>
      <w:tr w:rsidR="001C0105" w:rsidRPr="001C0105" w:rsidTr="004D7774">
        <w:trPr>
          <w:cantSplit/>
          <w:trHeight w:val="20"/>
        </w:trPr>
        <w:tc>
          <w:tcPr>
            <w:tcW w:w="427"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1</w:t>
            </w:r>
          </w:p>
        </w:tc>
        <w:tc>
          <w:tcPr>
            <w:tcW w:w="192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2</w:t>
            </w:r>
          </w:p>
        </w:tc>
        <w:tc>
          <w:tcPr>
            <w:tcW w:w="77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jc w:val="center"/>
              <w:rPr>
                <w:bCs/>
                <w:sz w:val="12"/>
                <w:szCs w:val="14"/>
              </w:rPr>
            </w:pPr>
            <w:r w:rsidRPr="001C0105">
              <w:rPr>
                <w:bCs/>
                <w:sz w:val="12"/>
                <w:szCs w:val="14"/>
              </w:rPr>
              <w:t>3</w:t>
            </w:r>
          </w:p>
        </w:tc>
        <w:tc>
          <w:tcPr>
            <w:tcW w:w="535"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jc w:val="center"/>
              <w:rPr>
                <w:bCs/>
                <w:sz w:val="12"/>
                <w:szCs w:val="14"/>
              </w:rPr>
            </w:pPr>
            <w:r w:rsidRPr="001C0105">
              <w:rPr>
                <w:bCs/>
                <w:sz w:val="12"/>
                <w:szCs w:val="14"/>
              </w:rPr>
              <w:t>4</w:t>
            </w:r>
          </w:p>
        </w:tc>
        <w:tc>
          <w:tcPr>
            <w:tcW w:w="70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jc w:val="center"/>
              <w:rPr>
                <w:bCs/>
                <w:sz w:val="12"/>
                <w:szCs w:val="14"/>
              </w:rPr>
            </w:pPr>
            <w:r w:rsidRPr="001C0105">
              <w:rPr>
                <w:bCs/>
                <w:sz w:val="12"/>
                <w:szCs w:val="14"/>
              </w:rPr>
              <w:t>5</w:t>
            </w:r>
          </w:p>
        </w:tc>
        <w:tc>
          <w:tcPr>
            <w:tcW w:w="64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6</w:t>
            </w:r>
          </w:p>
        </w:tc>
      </w:tr>
      <w:tr w:rsidR="001C0105" w:rsidRPr="001C0105" w:rsidTr="004D7774">
        <w:trPr>
          <w:cantSplit/>
          <w:trHeight w:val="20"/>
        </w:trPr>
        <w:tc>
          <w:tcPr>
            <w:tcW w:w="427"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192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77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3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70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4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1C0105" w:rsidRPr="001C0105" w:rsidTr="004D7774">
        <w:trPr>
          <w:cantSplit/>
          <w:trHeight w:val="20"/>
        </w:trPr>
        <w:tc>
          <w:tcPr>
            <w:tcW w:w="427"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192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77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3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70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4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1C0105" w:rsidRPr="001C0105" w:rsidTr="004D7774">
        <w:trPr>
          <w:cantSplit/>
          <w:trHeight w:val="20"/>
        </w:trPr>
        <w:tc>
          <w:tcPr>
            <w:tcW w:w="427"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192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77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3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70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4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1C0105" w:rsidRPr="001C0105" w:rsidTr="004D7774">
        <w:trPr>
          <w:cantSplit/>
          <w:trHeight w:val="20"/>
        </w:trPr>
        <w:tc>
          <w:tcPr>
            <w:tcW w:w="427"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192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77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3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70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4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6B70A6" w:rsidRPr="001C0105" w:rsidTr="004D7774">
        <w:trPr>
          <w:cantSplit/>
          <w:trHeight w:val="20"/>
        </w:trPr>
        <w:tc>
          <w:tcPr>
            <w:tcW w:w="427"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192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Итого</w:t>
            </w:r>
          </w:p>
        </w:tc>
        <w:tc>
          <w:tcPr>
            <w:tcW w:w="77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35"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70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4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bl>
    <w:p w:rsidR="006B70A6" w:rsidRPr="001C0105" w:rsidRDefault="006B70A6" w:rsidP="006B70A6">
      <w:pPr>
        <w:autoSpaceDE w:val="0"/>
        <w:autoSpaceDN w:val="0"/>
        <w:adjustRightInd w:val="0"/>
        <w:jc w:val="center"/>
        <w:rPr>
          <w:b/>
          <w:bCs/>
          <w:sz w:val="14"/>
          <w:szCs w:val="14"/>
        </w:rPr>
      </w:pPr>
    </w:p>
    <w:p w:rsidR="006B70A6" w:rsidRPr="001C0105" w:rsidRDefault="006B70A6" w:rsidP="006B70A6">
      <w:pPr>
        <w:autoSpaceDE w:val="0"/>
        <w:autoSpaceDN w:val="0"/>
        <w:adjustRightInd w:val="0"/>
        <w:jc w:val="center"/>
        <w:rPr>
          <w:bCs/>
          <w:sz w:val="14"/>
          <w:szCs w:val="14"/>
        </w:rPr>
      </w:pPr>
      <w:r w:rsidRPr="001C0105">
        <w:rPr>
          <w:b/>
          <w:bCs/>
          <w:sz w:val="14"/>
          <w:szCs w:val="14"/>
        </w:rPr>
        <w:t>15.4. Обоснования (расчеты) расходов по подстатье 346 «Увеличение стоимости прочих оборотных запасов (материалов)»</w:t>
      </w:r>
    </w:p>
    <w:tbl>
      <w:tblPr>
        <w:tblW w:w="5000" w:type="pct"/>
        <w:tblCellMar>
          <w:left w:w="70" w:type="dxa"/>
          <w:right w:w="70" w:type="dxa"/>
        </w:tblCellMar>
        <w:tblLook w:val="04A0" w:firstRow="1" w:lastRow="0" w:firstColumn="1" w:lastColumn="0" w:noHBand="0" w:noVBand="1"/>
      </w:tblPr>
      <w:tblGrid>
        <w:gridCol w:w="435"/>
        <w:gridCol w:w="2118"/>
        <w:gridCol w:w="782"/>
        <w:gridCol w:w="543"/>
        <w:gridCol w:w="713"/>
        <w:gridCol w:w="652"/>
      </w:tblGrid>
      <w:tr w:rsidR="001C0105" w:rsidRPr="001C0105" w:rsidTr="004D7774">
        <w:trPr>
          <w:cantSplit/>
          <w:trHeight w:val="20"/>
        </w:trPr>
        <w:tc>
          <w:tcPr>
            <w:tcW w:w="414"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 xml:space="preserve">№ </w:t>
            </w:r>
          </w:p>
          <w:p w:rsidR="006B70A6" w:rsidRPr="001C0105" w:rsidRDefault="006B70A6" w:rsidP="006B70A6">
            <w:pPr>
              <w:autoSpaceDE w:val="0"/>
              <w:autoSpaceDN w:val="0"/>
              <w:adjustRightInd w:val="0"/>
              <w:jc w:val="center"/>
              <w:rPr>
                <w:bCs/>
                <w:sz w:val="12"/>
                <w:szCs w:val="14"/>
              </w:rPr>
            </w:pPr>
            <w:r w:rsidRPr="001C0105">
              <w:rPr>
                <w:bCs/>
                <w:sz w:val="12"/>
                <w:szCs w:val="14"/>
              </w:rPr>
              <w:t>п/п</w:t>
            </w:r>
          </w:p>
        </w:tc>
        <w:tc>
          <w:tcPr>
            <w:tcW w:w="2020" w:type="pct"/>
            <w:tcBorders>
              <w:top w:val="single" w:sz="6" w:space="0" w:color="auto"/>
              <w:left w:val="single" w:sz="6" w:space="0" w:color="auto"/>
              <w:bottom w:val="nil"/>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Наименование расходов</w:t>
            </w:r>
          </w:p>
        </w:tc>
        <w:tc>
          <w:tcPr>
            <w:tcW w:w="746" w:type="pct"/>
            <w:tcBorders>
              <w:top w:val="single" w:sz="6" w:space="0" w:color="auto"/>
              <w:left w:val="single" w:sz="6" w:space="0" w:color="auto"/>
              <w:bottom w:val="nil"/>
              <w:right w:val="single" w:sz="6" w:space="0" w:color="auto"/>
            </w:tcBorders>
            <w:hideMark/>
          </w:tcPr>
          <w:p w:rsidR="006B70A6" w:rsidRPr="001C0105" w:rsidRDefault="006B70A6" w:rsidP="006B70A6">
            <w:pPr>
              <w:jc w:val="center"/>
              <w:rPr>
                <w:bCs/>
                <w:sz w:val="12"/>
                <w:szCs w:val="14"/>
              </w:rPr>
            </w:pPr>
            <w:r w:rsidRPr="001C0105">
              <w:rPr>
                <w:bCs/>
                <w:sz w:val="12"/>
                <w:szCs w:val="14"/>
              </w:rPr>
              <w:t>Единица измерения</w:t>
            </w:r>
          </w:p>
        </w:tc>
        <w:tc>
          <w:tcPr>
            <w:tcW w:w="518" w:type="pct"/>
            <w:tcBorders>
              <w:top w:val="single" w:sz="6" w:space="0" w:color="auto"/>
              <w:left w:val="single" w:sz="6" w:space="0" w:color="auto"/>
              <w:bottom w:val="nil"/>
              <w:right w:val="single" w:sz="6" w:space="0" w:color="auto"/>
            </w:tcBorders>
            <w:hideMark/>
          </w:tcPr>
          <w:p w:rsidR="006B70A6" w:rsidRPr="001C0105" w:rsidRDefault="006B70A6" w:rsidP="006B70A6">
            <w:pPr>
              <w:jc w:val="center"/>
              <w:rPr>
                <w:bCs/>
                <w:sz w:val="12"/>
                <w:szCs w:val="14"/>
              </w:rPr>
            </w:pPr>
            <w:r w:rsidRPr="001C0105">
              <w:rPr>
                <w:bCs/>
                <w:sz w:val="12"/>
                <w:szCs w:val="14"/>
              </w:rPr>
              <w:t>Кол-во</w:t>
            </w:r>
          </w:p>
        </w:tc>
        <w:tc>
          <w:tcPr>
            <w:tcW w:w="680" w:type="pct"/>
            <w:tcBorders>
              <w:top w:val="single" w:sz="6" w:space="0" w:color="auto"/>
              <w:left w:val="single" w:sz="6" w:space="0" w:color="auto"/>
              <w:bottom w:val="nil"/>
              <w:right w:val="single" w:sz="6" w:space="0" w:color="auto"/>
            </w:tcBorders>
            <w:hideMark/>
          </w:tcPr>
          <w:p w:rsidR="006B70A6" w:rsidRPr="001C0105" w:rsidRDefault="006B70A6" w:rsidP="006B70A6">
            <w:pPr>
              <w:jc w:val="center"/>
              <w:rPr>
                <w:bCs/>
                <w:sz w:val="12"/>
                <w:szCs w:val="14"/>
              </w:rPr>
            </w:pPr>
            <w:r w:rsidRPr="001C0105">
              <w:rPr>
                <w:bCs/>
                <w:sz w:val="12"/>
                <w:szCs w:val="14"/>
              </w:rPr>
              <w:t>Цена за единицу (руб.)</w:t>
            </w:r>
          </w:p>
        </w:tc>
        <w:tc>
          <w:tcPr>
            <w:tcW w:w="62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Сумма (руб.)</w:t>
            </w:r>
          </w:p>
        </w:tc>
      </w:tr>
      <w:tr w:rsidR="001C0105" w:rsidRPr="001C0105" w:rsidTr="004D7774">
        <w:trPr>
          <w:cantSplit/>
          <w:trHeight w:val="20"/>
        </w:trPr>
        <w:tc>
          <w:tcPr>
            <w:tcW w:w="4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1</w:t>
            </w:r>
          </w:p>
        </w:tc>
        <w:tc>
          <w:tcPr>
            <w:tcW w:w="202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2</w:t>
            </w:r>
          </w:p>
        </w:tc>
        <w:tc>
          <w:tcPr>
            <w:tcW w:w="746"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jc w:val="center"/>
              <w:rPr>
                <w:bCs/>
                <w:sz w:val="12"/>
                <w:szCs w:val="14"/>
              </w:rPr>
            </w:pPr>
            <w:r w:rsidRPr="001C0105">
              <w:rPr>
                <w:bCs/>
                <w:sz w:val="12"/>
                <w:szCs w:val="14"/>
              </w:rPr>
              <w:t>3</w:t>
            </w:r>
          </w:p>
        </w:tc>
        <w:tc>
          <w:tcPr>
            <w:tcW w:w="518"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jc w:val="center"/>
              <w:rPr>
                <w:bCs/>
                <w:sz w:val="12"/>
                <w:szCs w:val="14"/>
              </w:rPr>
            </w:pPr>
            <w:r w:rsidRPr="001C0105">
              <w:rPr>
                <w:bCs/>
                <w:sz w:val="12"/>
                <w:szCs w:val="14"/>
              </w:rPr>
              <w:t>4</w:t>
            </w:r>
          </w:p>
        </w:tc>
        <w:tc>
          <w:tcPr>
            <w:tcW w:w="68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jc w:val="center"/>
              <w:rPr>
                <w:bCs/>
                <w:sz w:val="12"/>
                <w:szCs w:val="14"/>
              </w:rPr>
            </w:pPr>
            <w:r w:rsidRPr="001C0105">
              <w:rPr>
                <w:bCs/>
                <w:sz w:val="12"/>
                <w:szCs w:val="14"/>
              </w:rPr>
              <w:t>5</w:t>
            </w:r>
          </w:p>
        </w:tc>
        <w:tc>
          <w:tcPr>
            <w:tcW w:w="622"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jc w:val="center"/>
              <w:rPr>
                <w:bCs/>
                <w:sz w:val="12"/>
                <w:szCs w:val="14"/>
              </w:rPr>
            </w:pPr>
            <w:r w:rsidRPr="001C0105">
              <w:rPr>
                <w:bCs/>
                <w:sz w:val="12"/>
                <w:szCs w:val="14"/>
              </w:rPr>
              <w:t>6</w:t>
            </w:r>
          </w:p>
        </w:tc>
      </w:tr>
      <w:tr w:rsidR="001C0105" w:rsidRPr="001C0105" w:rsidTr="004D7774">
        <w:trPr>
          <w:cantSplit/>
          <w:trHeight w:val="20"/>
        </w:trPr>
        <w:tc>
          <w:tcPr>
            <w:tcW w:w="4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1.</w:t>
            </w:r>
          </w:p>
        </w:tc>
        <w:tc>
          <w:tcPr>
            <w:tcW w:w="202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Канцелярские принадлежности (расшифровать)</w:t>
            </w:r>
          </w:p>
        </w:tc>
        <w:tc>
          <w:tcPr>
            <w:tcW w:w="74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1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8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2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1C0105" w:rsidRPr="001C0105" w:rsidTr="004D7774">
        <w:trPr>
          <w:cantSplit/>
          <w:trHeight w:val="20"/>
        </w:trPr>
        <w:tc>
          <w:tcPr>
            <w:tcW w:w="4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2.</w:t>
            </w:r>
          </w:p>
        </w:tc>
        <w:tc>
          <w:tcPr>
            <w:tcW w:w="202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Хозяйственные материалы (расшифровать)</w:t>
            </w:r>
          </w:p>
        </w:tc>
        <w:tc>
          <w:tcPr>
            <w:tcW w:w="74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1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8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2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1C0105" w:rsidRPr="001C0105" w:rsidTr="004D7774">
        <w:trPr>
          <w:cantSplit/>
          <w:trHeight w:val="20"/>
        </w:trPr>
        <w:tc>
          <w:tcPr>
            <w:tcW w:w="414"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3.</w:t>
            </w:r>
          </w:p>
        </w:tc>
        <w:tc>
          <w:tcPr>
            <w:tcW w:w="202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Другие аналогичные расходы (расшифровать)</w:t>
            </w:r>
          </w:p>
        </w:tc>
        <w:tc>
          <w:tcPr>
            <w:tcW w:w="74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1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8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2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r w:rsidR="006B70A6" w:rsidRPr="001C0105" w:rsidTr="004D7774">
        <w:trPr>
          <w:cantSplit/>
          <w:trHeight w:val="20"/>
        </w:trPr>
        <w:tc>
          <w:tcPr>
            <w:tcW w:w="414"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c>
          <w:tcPr>
            <w:tcW w:w="2020" w:type="pct"/>
            <w:tcBorders>
              <w:top w:val="single" w:sz="6" w:space="0" w:color="auto"/>
              <w:left w:val="single" w:sz="6" w:space="0" w:color="auto"/>
              <w:bottom w:val="single" w:sz="6" w:space="0" w:color="auto"/>
              <w:right w:val="single" w:sz="6" w:space="0" w:color="auto"/>
            </w:tcBorders>
            <w:hideMark/>
          </w:tcPr>
          <w:p w:rsidR="006B70A6" w:rsidRPr="001C0105" w:rsidRDefault="006B70A6" w:rsidP="006B70A6">
            <w:pPr>
              <w:autoSpaceDE w:val="0"/>
              <w:autoSpaceDN w:val="0"/>
              <w:adjustRightInd w:val="0"/>
              <w:rPr>
                <w:bCs/>
                <w:sz w:val="12"/>
                <w:szCs w:val="14"/>
              </w:rPr>
            </w:pPr>
            <w:r w:rsidRPr="001C0105">
              <w:rPr>
                <w:bCs/>
                <w:sz w:val="12"/>
                <w:szCs w:val="14"/>
              </w:rPr>
              <w:t>Итого</w:t>
            </w:r>
          </w:p>
        </w:tc>
        <w:tc>
          <w:tcPr>
            <w:tcW w:w="746"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518"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80"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rPr>
                <w:bCs/>
                <w:sz w:val="12"/>
                <w:szCs w:val="14"/>
              </w:rPr>
            </w:pPr>
          </w:p>
        </w:tc>
        <w:tc>
          <w:tcPr>
            <w:tcW w:w="622" w:type="pct"/>
            <w:tcBorders>
              <w:top w:val="single" w:sz="6" w:space="0" w:color="auto"/>
              <w:left w:val="single" w:sz="6" w:space="0" w:color="auto"/>
              <w:bottom w:val="single" w:sz="6" w:space="0" w:color="auto"/>
              <w:right w:val="single" w:sz="6" w:space="0" w:color="auto"/>
            </w:tcBorders>
          </w:tcPr>
          <w:p w:rsidR="006B70A6" w:rsidRPr="001C0105" w:rsidRDefault="006B70A6" w:rsidP="006B70A6">
            <w:pPr>
              <w:autoSpaceDE w:val="0"/>
              <w:autoSpaceDN w:val="0"/>
              <w:adjustRightInd w:val="0"/>
              <w:rPr>
                <w:bCs/>
                <w:sz w:val="12"/>
                <w:szCs w:val="14"/>
              </w:rPr>
            </w:pPr>
          </w:p>
        </w:tc>
      </w:tr>
    </w:tbl>
    <w:p w:rsidR="006B70A6" w:rsidRPr="001C0105" w:rsidRDefault="006B70A6" w:rsidP="006B70A6">
      <w:pPr>
        <w:autoSpaceDE w:val="0"/>
        <w:autoSpaceDN w:val="0"/>
        <w:adjustRightInd w:val="0"/>
        <w:jc w:val="center"/>
        <w:rPr>
          <w:bCs/>
          <w:sz w:val="14"/>
          <w:szCs w:val="14"/>
        </w:rPr>
      </w:pPr>
    </w:p>
    <w:p w:rsidR="006B70A6" w:rsidRPr="001C0105" w:rsidRDefault="006B70A6" w:rsidP="006B70A6">
      <w:pPr>
        <w:autoSpaceDE w:val="0"/>
        <w:autoSpaceDN w:val="0"/>
        <w:adjustRightInd w:val="0"/>
        <w:rPr>
          <w:bCs/>
          <w:sz w:val="14"/>
          <w:szCs w:val="14"/>
        </w:rPr>
      </w:pPr>
      <w:r w:rsidRPr="001C0105">
        <w:rPr>
          <w:bCs/>
          <w:sz w:val="14"/>
          <w:szCs w:val="14"/>
        </w:rPr>
        <w:t>Примечание: При необходимости допускается дополнение в расчетные таблицы обоснований (расчетов) по статьям и подстатьям, не предусмотренным данной формой.</w:t>
      </w:r>
    </w:p>
    <w:p w:rsidR="006B70A6" w:rsidRPr="001C0105" w:rsidRDefault="006B70A6" w:rsidP="006B70A6">
      <w:pPr>
        <w:rPr>
          <w:b/>
          <w:sz w:val="14"/>
          <w:szCs w:val="14"/>
        </w:rPr>
      </w:pPr>
      <w:r w:rsidRPr="001C0105">
        <w:rPr>
          <w:b/>
          <w:bCs/>
          <w:snapToGrid w:val="0"/>
          <w:sz w:val="14"/>
          <w:szCs w:val="14"/>
        </w:rPr>
        <w:t>16.М</w:t>
      </w:r>
      <w:r w:rsidRPr="001C0105">
        <w:rPr>
          <w:b/>
          <w:sz w:val="14"/>
          <w:szCs w:val="14"/>
        </w:rPr>
        <w:t>атериальные затраты на очередной финансовый  год и плановый период определяются на уровне текущего финансового года, с учетом отраслевых особенностей и анализа изменений структуры расходов.</w:t>
      </w:r>
    </w:p>
    <w:p w:rsidR="006B70A6" w:rsidRPr="001C0105" w:rsidRDefault="006B70A6" w:rsidP="006B70A6">
      <w:pPr>
        <w:autoSpaceDE w:val="0"/>
        <w:autoSpaceDN w:val="0"/>
        <w:adjustRightInd w:val="0"/>
        <w:rPr>
          <w:b/>
          <w:bCs/>
          <w:sz w:val="14"/>
          <w:szCs w:val="14"/>
        </w:rPr>
      </w:pPr>
    </w:p>
    <w:p w:rsidR="006B70A6" w:rsidRPr="001C0105" w:rsidRDefault="006B70A6" w:rsidP="006B70A6">
      <w:pPr>
        <w:autoSpaceDE w:val="0"/>
        <w:autoSpaceDN w:val="0"/>
        <w:adjustRightInd w:val="0"/>
        <w:rPr>
          <w:sz w:val="14"/>
          <w:szCs w:val="14"/>
        </w:rPr>
      </w:pPr>
      <w:r w:rsidRPr="001C0105">
        <w:rPr>
          <w:sz w:val="14"/>
          <w:szCs w:val="14"/>
        </w:rPr>
        <w:t>Руководитель</w:t>
      </w:r>
    </w:p>
    <w:p w:rsidR="006B70A6" w:rsidRPr="001C0105" w:rsidRDefault="006B70A6" w:rsidP="006B70A6">
      <w:pPr>
        <w:autoSpaceDE w:val="0"/>
        <w:autoSpaceDN w:val="0"/>
        <w:adjustRightInd w:val="0"/>
        <w:rPr>
          <w:sz w:val="14"/>
          <w:szCs w:val="14"/>
        </w:rPr>
      </w:pPr>
      <w:r w:rsidRPr="001C0105">
        <w:rPr>
          <w:sz w:val="14"/>
          <w:szCs w:val="14"/>
        </w:rPr>
        <w:t>Главный бухгалтер</w:t>
      </w:r>
      <w:r w:rsidR="004D7774" w:rsidRPr="001C0105">
        <w:rPr>
          <w:sz w:val="14"/>
          <w:szCs w:val="14"/>
        </w:rPr>
        <w:t xml:space="preserve"> _______</w:t>
      </w:r>
    </w:p>
    <w:p w:rsidR="006B70A6" w:rsidRPr="001C0105" w:rsidRDefault="006B70A6" w:rsidP="006B70A6">
      <w:pPr>
        <w:autoSpaceDE w:val="0"/>
        <w:autoSpaceDN w:val="0"/>
        <w:adjustRightInd w:val="0"/>
        <w:rPr>
          <w:rFonts w:eastAsiaTheme="minorHAnsi"/>
          <w:sz w:val="14"/>
          <w:szCs w:val="14"/>
        </w:rPr>
      </w:pPr>
      <w:r w:rsidRPr="001C0105">
        <w:rPr>
          <w:sz w:val="14"/>
          <w:szCs w:val="14"/>
        </w:rPr>
        <w:t>Дата составления _________</w:t>
      </w:r>
    </w:p>
    <w:p w:rsidR="006B70A6" w:rsidRPr="001C0105" w:rsidRDefault="006B70A6" w:rsidP="006B70A6"/>
    <w:p w:rsidR="004D7774" w:rsidRPr="001C0105" w:rsidRDefault="004D7774" w:rsidP="006B70A6"/>
    <w:p w:rsidR="006B70A6" w:rsidRPr="001C0105" w:rsidRDefault="006B70A6" w:rsidP="006B70A6">
      <w:pPr>
        <w:jc w:val="center"/>
        <w:rPr>
          <w:b/>
          <w:sz w:val="14"/>
          <w:szCs w:val="14"/>
        </w:rPr>
      </w:pPr>
      <w:r w:rsidRPr="001C0105">
        <w:rPr>
          <w:b/>
          <w:sz w:val="14"/>
          <w:szCs w:val="14"/>
        </w:rPr>
        <w:t>ПОСТАНОВЛЕНИЕ</w:t>
      </w:r>
    </w:p>
    <w:p w:rsidR="006B70A6" w:rsidRPr="001C0105" w:rsidRDefault="006B70A6" w:rsidP="006B70A6">
      <w:pPr>
        <w:jc w:val="center"/>
        <w:rPr>
          <w:sz w:val="14"/>
          <w:szCs w:val="14"/>
        </w:rPr>
      </w:pPr>
      <w:r w:rsidRPr="001C0105">
        <w:rPr>
          <w:sz w:val="14"/>
          <w:szCs w:val="14"/>
        </w:rPr>
        <w:t>Администрации муниципального округа</w:t>
      </w:r>
    </w:p>
    <w:p w:rsidR="006B70A6" w:rsidRPr="001C0105" w:rsidRDefault="006B70A6" w:rsidP="006B70A6">
      <w:pPr>
        <w:jc w:val="center"/>
        <w:rPr>
          <w:sz w:val="14"/>
          <w:szCs w:val="14"/>
        </w:rPr>
      </w:pPr>
    </w:p>
    <w:p w:rsidR="006B70A6" w:rsidRPr="001C0105" w:rsidRDefault="006B70A6" w:rsidP="006B70A6">
      <w:pPr>
        <w:jc w:val="center"/>
        <w:rPr>
          <w:sz w:val="14"/>
          <w:szCs w:val="14"/>
        </w:rPr>
      </w:pPr>
      <w:r w:rsidRPr="001C0105">
        <w:rPr>
          <w:sz w:val="14"/>
          <w:szCs w:val="14"/>
        </w:rPr>
        <w:t>от 11.08.2023 № 1408</w:t>
      </w:r>
    </w:p>
    <w:p w:rsidR="006B70A6" w:rsidRPr="001C0105" w:rsidRDefault="006B70A6" w:rsidP="006B70A6">
      <w:pPr>
        <w:jc w:val="center"/>
        <w:rPr>
          <w:sz w:val="14"/>
          <w:szCs w:val="14"/>
        </w:rPr>
      </w:pPr>
      <w:r w:rsidRPr="001C0105">
        <w:rPr>
          <w:sz w:val="14"/>
          <w:szCs w:val="14"/>
        </w:rPr>
        <w:t>г. Сольцы</w:t>
      </w:r>
    </w:p>
    <w:p w:rsidR="004D7774" w:rsidRPr="001C0105" w:rsidRDefault="004D7774" w:rsidP="004D7774">
      <w:pPr>
        <w:jc w:val="center"/>
        <w:rPr>
          <w:b/>
          <w:sz w:val="14"/>
          <w:szCs w:val="14"/>
        </w:rPr>
      </w:pPr>
    </w:p>
    <w:p w:rsidR="004D7774" w:rsidRPr="001C0105" w:rsidRDefault="004D7774" w:rsidP="004D7774">
      <w:pPr>
        <w:jc w:val="center"/>
        <w:rPr>
          <w:b/>
          <w:sz w:val="14"/>
          <w:szCs w:val="14"/>
        </w:rPr>
      </w:pPr>
      <w:r w:rsidRPr="001C0105">
        <w:rPr>
          <w:b/>
          <w:sz w:val="14"/>
          <w:szCs w:val="14"/>
        </w:rPr>
        <w:t>О внесении изменения в  муниципальную программу Солецкого муниципального округа «Обеспечение экономического развития Солецкого муниципального округа»</w:t>
      </w:r>
    </w:p>
    <w:p w:rsidR="004D7774" w:rsidRPr="001C0105" w:rsidRDefault="004D7774" w:rsidP="004D7774">
      <w:pPr>
        <w:jc w:val="center"/>
        <w:rPr>
          <w:b/>
          <w:bCs/>
          <w:sz w:val="14"/>
          <w:szCs w:val="14"/>
        </w:rPr>
      </w:pPr>
    </w:p>
    <w:p w:rsidR="004D7774" w:rsidRPr="001C0105" w:rsidRDefault="004D7774" w:rsidP="004D7774">
      <w:pPr>
        <w:ind w:firstLine="284"/>
        <w:jc w:val="both"/>
        <w:rPr>
          <w:b/>
          <w:sz w:val="14"/>
          <w:szCs w:val="14"/>
        </w:rPr>
      </w:pPr>
      <w:r w:rsidRPr="001C0105">
        <w:rPr>
          <w:sz w:val="14"/>
          <w:szCs w:val="14"/>
        </w:rPr>
        <w:t xml:space="preserve">В соответствии с решением Думы Солецкого муниципального округа от 26.12.2022 № 346 «О бюджете Солецкого муниципального округа на 2023 год и на плановый период 2024 и 2025 годов» (в редакции решений от06.02.2023 № 363, от 22.03.2023 № 375, от 26.04.2023 № 380, от 24.05.2023 № 388, от 28.06.2023 № 399), с пунктом 4.3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142 (в редакции </w:t>
      </w:r>
      <w:r w:rsidRPr="001C0105">
        <w:rPr>
          <w:bCs/>
          <w:sz w:val="14"/>
          <w:szCs w:val="14"/>
        </w:rPr>
        <w:t>постановления от 11.05.2022 № 838)</w:t>
      </w:r>
      <w:r w:rsidRPr="001C0105">
        <w:rPr>
          <w:sz w:val="14"/>
          <w:szCs w:val="14"/>
        </w:rPr>
        <w:t xml:space="preserve">, Администрация Солецкого муниципального округа </w:t>
      </w:r>
      <w:r w:rsidRPr="001C0105">
        <w:rPr>
          <w:b/>
          <w:sz w:val="14"/>
          <w:szCs w:val="14"/>
        </w:rPr>
        <w:t>ПОСТАНОВЛЯЕТ:</w:t>
      </w:r>
    </w:p>
    <w:p w:rsidR="004D7774" w:rsidRPr="001C0105" w:rsidRDefault="004D7774" w:rsidP="004D7774">
      <w:pPr>
        <w:ind w:firstLine="284"/>
        <w:jc w:val="both"/>
        <w:rPr>
          <w:sz w:val="14"/>
          <w:szCs w:val="14"/>
        </w:rPr>
      </w:pPr>
      <w:r w:rsidRPr="001C0105">
        <w:rPr>
          <w:bCs/>
          <w:sz w:val="14"/>
          <w:szCs w:val="14"/>
        </w:rPr>
        <w:t>1</w:t>
      </w:r>
      <w:r w:rsidRPr="001C0105">
        <w:rPr>
          <w:sz w:val="14"/>
          <w:szCs w:val="14"/>
        </w:rPr>
        <w:t xml:space="preserve">. </w:t>
      </w:r>
      <w:proofErr w:type="gramStart"/>
      <w:r w:rsidRPr="001C0105">
        <w:rPr>
          <w:sz w:val="14"/>
          <w:szCs w:val="14"/>
        </w:rPr>
        <w:t>Внести изменение в муниципальную программу Солецкого муниципального округа «Обеспечение экономического развития Солецкого муниципального округа», (далее-муниципальная программа), утвержденную постановлением Администрации  муниципального округа от 27.09.2022 № 1652 в редакции постановления от 22.05.2023 № 858), изложив её в прилагаемой редакции.</w:t>
      </w:r>
      <w:proofErr w:type="gramEnd"/>
    </w:p>
    <w:p w:rsidR="004D7774" w:rsidRPr="001C0105" w:rsidRDefault="004D7774" w:rsidP="004D7774">
      <w:pPr>
        <w:ind w:firstLine="284"/>
        <w:jc w:val="both"/>
        <w:rPr>
          <w:sz w:val="14"/>
          <w:szCs w:val="14"/>
        </w:rPr>
      </w:pPr>
      <w:r w:rsidRPr="001C0105">
        <w:rPr>
          <w:sz w:val="14"/>
          <w:szCs w:val="14"/>
        </w:rPr>
        <w:lastRenderedPageBreak/>
        <w:t>2. Настоящее постановление вступает в силу после его официального опубликования.</w:t>
      </w:r>
    </w:p>
    <w:p w:rsidR="004D7774" w:rsidRPr="001C0105" w:rsidRDefault="004D7774" w:rsidP="004D7774">
      <w:pPr>
        <w:ind w:firstLine="284"/>
        <w:jc w:val="both"/>
        <w:rPr>
          <w:sz w:val="14"/>
          <w:szCs w:val="14"/>
        </w:rPr>
      </w:pPr>
      <w:r w:rsidRPr="001C0105">
        <w:rPr>
          <w:sz w:val="14"/>
          <w:szCs w:val="14"/>
        </w:rPr>
        <w:t xml:space="preserve">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4D7774" w:rsidRPr="001C0105" w:rsidRDefault="004D7774" w:rsidP="004D7774">
      <w:pPr>
        <w:tabs>
          <w:tab w:val="left" w:pos="3060"/>
        </w:tabs>
        <w:suppressAutoHyphens/>
        <w:rPr>
          <w:b/>
          <w:sz w:val="14"/>
          <w:szCs w:val="14"/>
        </w:rPr>
      </w:pPr>
    </w:p>
    <w:p w:rsidR="004D7774" w:rsidRPr="001C0105" w:rsidRDefault="004D7774" w:rsidP="004D7774">
      <w:pPr>
        <w:suppressAutoHyphens/>
        <w:rPr>
          <w:b/>
          <w:sz w:val="14"/>
          <w:szCs w:val="14"/>
        </w:rPr>
      </w:pPr>
      <w:r w:rsidRPr="001C0105">
        <w:rPr>
          <w:b/>
          <w:sz w:val="14"/>
          <w:szCs w:val="14"/>
        </w:rPr>
        <w:t>Глава муниципального округа     М.В. Тимофеев</w:t>
      </w:r>
    </w:p>
    <w:p w:rsidR="004D7774" w:rsidRPr="001C0105" w:rsidRDefault="004D7774" w:rsidP="004D7774">
      <w:pPr>
        <w:rPr>
          <w:sz w:val="14"/>
          <w:szCs w:val="14"/>
        </w:rPr>
      </w:pPr>
    </w:p>
    <w:tbl>
      <w:tblPr>
        <w:tblW w:w="5000" w:type="pct"/>
        <w:tblLook w:val="04A0" w:firstRow="1" w:lastRow="0" w:firstColumn="1" w:lastColumn="0" w:noHBand="0" w:noVBand="1"/>
      </w:tblPr>
      <w:tblGrid>
        <w:gridCol w:w="2199"/>
        <w:gridCol w:w="3120"/>
      </w:tblGrid>
      <w:tr w:rsidR="001C0105" w:rsidRPr="001C0105" w:rsidTr="004D7774">
        <w:tc>
          <w:tcPr>
            <w:tcW w:w="2067" w:type="pct"/>
            <w:shd w:val="clear" w:color="auto" w:fill="auto"/>
          </w:tcPr>
          <w:p w:rsidR="004D7774" w:rsidRPr="001C0105" w:rsidRDefault="004D7774" w:rsidP="004D7774">
            <w:pPr>
              <w:tabs>
                <w:tab w:val="left" w:pos="5643"/>
                <w:tab w:val="left" w:pos="6213"/>
                <w:tab w:val="left" w:pos="7125"/>
              </w:tabs>
              <w:rPr>
                <w:b/>
                <w:sz w:val="14"/>
                <w:szCs w:val="14"/>
              </w:rPr>
            </w:pPr>
          </w:p>
        </w:tc>
        <w:tc>
          <w:tcPr>
            <w:tcW w:w="2933" w:type="pct"/>
            <w:shd w:val="clear" w:color="auto" w:fill="auto"/>
          </w:tcPr>
          <w:p w:rsidR="004D7774" w:rsidRPr="001C0105" w:rsidRDefault="004D7774" w:rsidP="004D7774">
            <w:pPr>
              <w:tabs>
                <w:tab w:val="left" w:pos="5643"/>
                <w:tab w:val="left" w:pos="6213"/>
                <w:tab w:val="left" w:pos="7125"/>
              </w:tabs>
              <w:jc w:val="right"/>
              <w:rPr>
                <w:sz w:val="14"/>
                <w:szCs w:val="14"/>
              </w:rPr>
            </w:pPr>
          </w:p>
          <w:p w:rsidR="004D7774" w:rsidRPr="001C0105" w:rsidRDefault="004D7774" w:rsidP="004D7774">
            <w:pPr>
              <w:tabs>
                <w:tab w:val="left" w:pos="5643"/>
                <w:tab w:val="left" w:pos="6213"/>
                <w:tab w:val="left" w:pos="7125"/>
              </w:tabs>
              <w:jc w:val="right"/>
              <w:rPr>
                <w:sz w:val="14"/>
                <w:szCs w:val="14"/>
              </w:rPr>
            </w:pPr>
            <w:r w:rsidRPr="001C0105">
              <w:rPr>
                <w:sz w:val="14"/>
                <w:szCs w:val="14"/>
              </w:rPr>
              <w:t>УТВЕРЖДЕНА</w:t>
            </w:r>
          </w:p>
        </w:tc>
      </w:tr>
      <w:tr w:rsidR="004D7774" w:rsidRPr="001C0105" w:rsidTr="004D7774">
        <w:trPr>
          <w:trHeight w:val="163"/>
        </w:trPr>
        <w:tc>
          <w:tcPr>
            <w:tcW w:w="2067" w:type="pct"/>
            <w:shd w:val="clear" w:color="auto" w:fill="auto"/>
          </w:tcPr>
          <w:p w:rsidR="004D7774" w:rsidRPr="001C0105" w:rsidRDefault="004D7774" w:rsidP="004D7774">
            <w:pPr>
              <w:tabs>
                <w:tab w:val="left" w:pos="5643"/>
                <w:tab w:val="left" w:pos="6213"/>
                <w:tab w:val="left" w:pos="7125"/>
              </w:tabs>
              <w:rPr>
                <w:b/>
                <w:sz w:val="14"/>
                <w:szCs w:val="14"/>
              </w:rPr>
            </w:pPr>
          </w:p>
        </w:tc>
        <w:tc>
          <w:tcPr>
            <w:tcW w:w="2933" w:type="pct"/>
            <w:shd w:val="clear" w:color="auto" w:fill="auto"/>
          </w:tcPr>
          <w:p w:rsidR="004D7774" w:rsidRPr="001C0105" w:rsidRDefault="004D7774" w:rsidP="004D7774">
            <w:pPr>
              <w:tabs>
                <w:tab w:val="left" w:pos="5643"/>
                <w:tab w:val="left" w:pos="6213"/>
                <w:tab w:val="left" w:pos="7125"/>
              </w:tabs>
              <w:jc w:val="right"/>
              <w:rPr>
                <w:sz w:val="14"/>
                <w:szCs w:val="14"/>
              </w:rPr>
            </w:pPr>
            <w:r w:rsidRPr="001C0105">
              <w:rPr>
                <w:sz w:val="14"/>
                <w:szCs w:val="14"/>
              </w:rPr>
              <w:t xml:space="preserve">постановлением Администрации </w:t>
            </w:r>
          </w:p>
          <w:p w:rsidR="004D7774" w:rsidRPr="001C0105" w:rsidRDefault="004D7774" w:rsidP="004D7774">
            <w:pPr>
              <w:tabs>
                <w:tab w:val="left" w:pos="5643"/>
                <w:tab w:val="left" w:pos="6213"/>
                <w:tab w:val="left" w:pos="7125"/>
              </w:tabs>
              <w:jc w:val="right"/>
              <w:rPr>
                <w:sz w:val="14"/>
                <w:szCs w:val="14"/>
              </w:rPr>
            </w:pPr>
            <w:r w:rsidRPr="001C0105">
              <w:rPr>
                <w:sz w:val="14"/>
                <w:szCs w:val="14"/>
              </w:rPr>
              <w:t>муниципального округа</w:t>
            </w:r>
            <w:r w:rsidRPr="001C0105">
              <w:rPr>
                <w:sz w:val="14"/>
                <w:szCs w:val="14"/>
              </w:rPr>
              <w:br/>
              <w:t xml:space="preserve">от   11.08.2023  № 1408  </w:t>
            </w:r>
          </w:p>
        </w:tc>
      </w:tr>
    </w:tbl>
    <w:p w:rsidR="004D7774" w:rsidRPr="001C0105" w:rsidRDefault="004D7774" w:rsidP="004D7774">
      <w:pPr>
        <w:tabs>
          <w:tab w:val="left" w:pos="5643"/>
          <w:tab w:val="left" w:pos="6213"/>
          <w:tab w:val="left" w:pos="7125"/>
        </w:tabs>
        <w:rPr>
          <w:b/>
          <w:sz w:val="14"/>
          <w:szCs w:val="14"/>
        </w:rPr>
      </w:pPr>
    </w:p>
    <w:p w:rsidR="004D7774" w:rsidRPr="001C0105" w:rsidRDefault="004D7774" w:rsidP="004D7774">
      <w:pPr>
        <w:tabs>
          <w:tab w:val="left" w:pos="5643"/>
          <w:tab w:val="left" w:pos="6213"/>
          <w:tab w:val="left" w:pos="7125"/>
        </w:tabs>
        <w:rPr>
          <w:b/>
          <w:sz w:val="14"/>
          <w:szCs w:val="14"/>
        </w:rPr>
      </w:pPr>
    </w:p>
    <w:p w:rsidR="004D7774" w:rsidRPr="001C0105" w:rsidRDefault="004D7774" w:rsidP="004D7774">
      <w:pPr>
        <w:jc w:val="center"/>
        <w:rPr>
          <w:b/>
          <w:sz w:val="14"/>
          <w:szCs w:val="14"/>
        </w:rPr>
      </w:pPr>
      <w:r w:rsidRPr="001C0105">
        <w:rPr>
          <w:b/>
          <w:sz w:val="14"/>
          <w:szCs w:val="14"/>
        </w:rPr>
        <w:t>ПАСПОРТ</w:t>
      </w:r>
      <w:r w:rsidRPr="001C0105">
        <w:rPr>
          <w:b/>
          <w:sz w:val="14"/>
          <w:szCs w:val="14"/>
        </w:rPr>
        <w:br/>
        <w:t>муниципальной  программы Солецкого муниципального округа</w:t>
      </w:r>
    </w:p>
    <w:p w:rsidR="004D7774" w:rsidRPr="001C0105" w:rsidRDefault="004D7774" w:rsidP="004D7774">
      <w:pPr>
        <w:jc w:val="center"/>
        <w:rPr>
          <w:b/>
          <w:sz w:val="14"/>
          <w:szCs w:val="14"/>
        </w:rPr>
      </w:pPr>
      <w:r w:rsidRPr="001C0105">
        <w:rPr>
          <w:b/>
          <w:sz w:val="14"/>
          <w:szCs w:val="14"/>
        </w:rPr>
        <w:t>«Обеспечение экономического развития Солецкого муниципального округа» (далее муниципальная  программа)</w:t>
      </w:r>
    </w:p>
    <w:p w:rsidR="004D7774" w:rsidRPr="001C0105" w:rsidRDefault="004D7774" w:rsidP="004D7774">
      <w:pPr>
        <w:rPr>
          <w:b/>
          <w:sz w:val="14"/>
          <w:szCs w:val="14"/>
        </w:rPr>
      </w:pPr>
    </w:p>
    <w:p w:rsidR="004D7774" w:rsidRPr="001C0105" w:rsidRDefault="004D7774" w:rsidP="004D7774">
      <w:pPr>
        <w:suppressAutoHyphens/>
        <w:ind w:firstLine="284"/>
        <w:jc w:val="both"/>
        <w:rPr>
          <w:sz w:val="14"/>
          <w:szCs w:val="14"/>
        </w:rPr>
      </w:pPr>
      <w:r w:rsidRPr="001C0105">
        <w:rPr>
          <w:b/>
          <w:bCs/>
          <w:sz w:val="14"/>
          <w:szCs w:val="14"/>
        </w:rPr>
        <w:t>1. Ответственный исполнитель муниципальной программы:</w:t>
      </w:r>
    </w:p>
    <w:p w:rsidR="004D7774" w:rsidRPr="001C0105" w:rsidRDefault="004D7774" w:rsidP="004D7774">
      <w:pPr>
        <w:suppressAutoHyphens/>
        <w:ind w:firstLine="284"/>
        <w:jc w:val="both"/>
        <w:rPr>
          <w:sz w:val="14"/>
          <w:szCs w:val="14"/>
        </w:rPr>
      </w:pPr>
      <w:r w:rsidRPr="001C0105">
        <w:rPr>
          <w:sz w:val="14"/>
          <w:szCs w:val="14"/>
        </w:rPr>
        <w:t>комитет по экономике, туризму, инвестициям и  сельскому хозяйству Администрации муниципального округа (далее комитет).</w:t>
      </w:r>
    </w:p>
    <w:p w:rsidR="004D7774" w:rsidRPr="001C0105" w:rsidRDefault="004D7774" w:rsidP="004D7774">
      <w:pPr>
        <w:suppressAutoHyphens/>
        <w:ind w:firstLine="284"/>
        <w:jc w:val="both"/>
        <w:rPr>
          <w:b/>
          <w:bCs/>
          <w:sz w:val="14"/>
          <w:szCs w:val="14"/>
        </w:rPr>
      </w:pPr>
      <w:r w:rsidRPr="001C0105">
        <w:rPr>
          <w:b/>
          <w:bCs/>
          <w:sz w:val="14"/>
          <w:szCs w:val="14"/>
        </w:rPr>
        <w:t>2. Соисполнители  муниципальной программы:</w:t>
      </w:r>
    </w:p>
    <w:p w:rsidR="004D7774" w:rsidRPr="001C0105" w:rsidRDefault="004D7774" w:rsidP="004D7774">
      <w:pPr>
        <w:suppressAutoHyphens/>
        <w:ind w:firstLine="284"/>
        <w:jc w:val="both"/>
        <w:rPr>
          <w:sz w:val="14"/>
          <w:szCs w:val="14"/>
        </w:rPr>
      </w:pPr>
      <w:r w:rsidRPr="001C0105">
        <w:rPr>
          <w:sz w:val="14"/>
          <w:szCs w:val="14"/>
        </w:rPr>
        <w:t>комитет жилищно-коммунального хозяйства, дорожного строительства и транспорта Администрации муниципального округа;</w:t>
      </w:r>
    </w:p>
    <w:p w:rsidR="004D7774" w:rsidRPr="001C0105" w:rsidRDefault="004D7774" w:rsidP="004D7774">
      <w:pPr>
        <w:suppressAutoHyphens/>
        <w:ind w:firstLine="284"/>
        <w:jc w:val="both"/>
        <w:rPr>
          <w:sz w:val="14"/>
          <w:szCs w:val="14"/>
        </w:rPr>
      </w:pPr>
      <w:r w:rsidRPr="001C0105">
        <w:rPr>
          <w:sz w:val="14"/>
          <w:szCs w:val="14"/>
        </w:rPr>
        <w:t xml:space="preserve">управление градостроительной деятельности Администрации муниципального округа;  </w:t>
      </w:r>
    </w:p>
    <w:p w:rsidR="004D7774" w:rsidRPr="001C0105" w:rsidRDefault="004D7774" w:rsidP="004D7774">
      <w:pPr>
        <w:suppressAutoHyphens/>
        <w:ind w:firstLine="284"/>
        <w:jc w:val="both"/>
        <w:rPr>
          <w:sz w:val="14"/>
          <w:szCs w:val="14"/>
        </w:rPr>
      </w:pPr>
      <w:r w:rsidRPr="001C0105">
        <w:rPr>
          <w:sz w:val="14"/>
          <w:szCs w:val="14"/>
        </w:rPr>
        <w:t xml:space="preserve">управление имущественных и земельных отношений Администрации муниципального округа;  </w:t>
      </w:r>
    </w:p>
    <w:p w:rsidR="004D7774" w:rsidRPr="001C0105" w:rsidRDefault="004D7774" w:rsidP="004D7774">
      <w:pPr>
        <w:suppressAutoHyphens/>
        <w:ind w:firstLine="284"/>
        <w:jc w:val="both"/>
        <w:rPr>
          <w:sz w:val="14"/>
          <w:szCs w:val="14"/>
        </w:rPr>
      </w:pPr>
      <w:r w:rsidRPr="001C0105">
        <w:rPr>
          <w:sz w:val="14"/>
          <w:szCs w:val="14"/>
        </w:rPr>
        <w:t>управление образования и спорта Администрации муниципального округа.</w:t>
      </w:r>
    </w:p>
    <w:p w:rsidR="004D7774" w:rsidRPr="001C0105" w:rsidRDefault="004D7774" w:rsidP="004D7774">
      <w:pPr>
        <w:ind w:firstLine="284"/>
        <w:jc w:val="both"/>
        <w:rPr>
          <w:spacing w:val="-6"/>
          <w:sz w:val="14"/>
          <w:szCs w:val="14"/>
        </w:rPr>
      </w:pPr>
      <w:r w:rsidRPr="001C0105">
        <w:rPr>
          <w:b/>
          <w:bCs/>
          <w:sz w:val="14"/>
          <w:szCs w:val="14"/>
        </w:rPr>
        <w:t>3. Подпрограммы  муниципальной программы:</w:t>
      </w:r>
    </w:p>
    <w:p w:rsidR="004D7774" w:rsidRPr="001C0105" w:rsidRDefault="004D7774" w:rsidP="004D7774">
      <w:pPr>
        <w:ind w:firstLine="284"/>
        <w:jc w:val="both"/>
        <w:rPr>
          <w:sz w:val="14"/>
          <w:szCs w:val="14"/>
        </w:rPr>
      </w:pPr>
      <w:r w:rsidRPr="001C0105">
        <w:rPr>
          <w:sz w:val="14"/>
          <w:szCs w:val="14"/>
        </w:rPr>
        <w:t>«Повышение инвестиционной привлекательности  Солецкого муниципального округа »;</w:t>
      </w:r>
    </w:p>
    <w:p w:rsidR="004D7774" w:rsidRPr="001C0105" w:rsidRDefault="004D7774" w:rsidP="004D7774">
      <w:pPr>
        <w:ind w:firstLine="284"/>
        <w:jc w:val="both"/>
        <w:rPr>
          <w:b/>
          <w:bCs/>
          <w:sz w:val="14"/>
          <w:szCs w:val="14"/>
        </w:rPr>
      </w:pPr>
      <w:r w:rsidRPr="001C0105">
        <w:rPr>
          <w:sz w:val="14"/>
          <w:szCs w:val="14"/>
        </w:rPr>
        <w:t xml:space="preserve"> «Развитие торговли в Солецком муниципальном округе».</w:t>
      </w:r>
    </w:p>
    <w:p w:rsidR="004D7774" w:rsidRPr="001C0105" w:rsidRDefault="004D7774" w:rsidP="004D7774">
      <w:pPr>
        <w:suppressAutoHyphens/>
        <w:ind w:firstLine="284"/>
        <w:jc w:val="both"/>
        <w:rPr>
          <w:b/>
          <w:bCs/>
          <w:sz w:val="14"/>
          <w:szCs w:val="14"/>
        </w:rPr>
      </w:pPr>
      <w:r w:rsidRPr="001C0105">
        <w:rPr>
          <w:b/>
          <w:bCs/>
          <w:sz w:val="14"/>
          <w:szCs w:val="14"/>
        </w:rPr>
        <w:t>4. Цели, задачи и целевые показатели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118"/>
        <w:gridCol w:w="441"/>
        <w:gridCol w:w="441"/>
        <w:gridCol w:w="441"/>
        <w:gridCol w:w="441"/>
        <w:gridCol w:w="441"/>
        <w:gridCol w:w="441"/>
      </w:tblGrid>
      <w:tr w:rsidR="001C0105" w:rsidRPr="001C0105" w:rsidTr="004D7774">
        <w:tc>
          <w:tcPr>
            <w:tcW w:w="0" w:type="auto"/>
            <w:vMerge w:val="restart"/>
          </w:tcPr>
          <w:p w:rsidR="004D7774" w:rsidRPr="001C0105" w:rsidRDefault="004D7774" w:rsidP="004D7774">
            <w:pPr>
              <w:jc w:val="center"/>
              <w:rPr>
                <w:b/>
                <w:sz w:val="10"/>
                <w:szCs w:val="14"/>
              </w:rPr>
            </w:pPr>
            <w:r w:rsidRPr="001C0105">
              <w:rPr>
                <w:sz w:val="10"/>
                <w:szCs w:val="14"/>
              </w:rPr>
              <w:t>№ п/п</w:t>
            </w:r>
          </w:p>
        </w:tc>
        <w:tc>
          <w:tcPr>
            <w:tcW w:w="0" w:type="auto"/>
            <w:vMerge w:val="restart"/>
          </w:tcPr>
          <w:p w:rsidR="004D7774" w:rsidRPr="001C0105" w:rsidRDefault="004D7774" w:rsidP="004D7774">
            <w:pPr>
              <w:jc w:val="center"/>
              <w:rPr>
                <w:b/>
                <w:sz w:val="10"/>
                <w:szCs w:val="14"/>
              </w:rPr>
            </w:pPr>
            <w:r w:rsidRPr="001C0105">
              <w:rPr>
                <w:sz w:val="10"/>
                <w:szCs w:val="14"/>
              </w:rPr>
              <w:t>Цели, задачи муниципальной программы, наименование и единица измерения целевого показателя</w:t>
            </w:r>
          </w:p>
        </w:tc>
        <w:tc>
          <w:tcPr>
            <w:tcW w:w="0" w:type="auto"/>
            <w:gridSpan w:val="6"/>
          </w:tcPr>
          <w:p w:rsidR="004D7774" w:rsidRPr="001C0105" w:rsidRDefault="004D7774" w:rsidP="004D7774">
            <w:pPr>
              <w:jc w:val="center"/>
              <w:rPr>
                <w:b/>
                <w:sz w:val="10"/>
                <w:szCs w:val="14"/>
              </w:rPr>
            </w:pPr>
            <w:r w:rsidRPr="001C0105">
              <w:rPr>
                <w:sz w:val="10"/>
                <w:szCs w:val="14"/>
              </w:rPr>
              <w:t>Значения целевого показателя по годам</w:t>
            </w:r>
          </w:p>
        </w:tc>
      </w:tr>
      <w:tr w:rsidR="001C0105" w:rsidRPr="001C0105" w:rsidTr="004D7774">
        <w:tc>
          <w:tcPr>
            <w:tcW w:w="0" w:type="auto"/>
            <w:vMerge/>
          </w:tcPr>
          <w:p w:rsidR="004D7774" w:rsidRPr="001C0105" w:rsidRDefault="004D7774" w:rsidP="004D7774">
            <w:pPr>
              <w:jc w:val="center"/>
              <w:rPr>
                <w:b/>
                <w:sz w:val="10"/>
                <w:szCs w:val="14"/>
              </w:rPr>
            </w:pPr>
          </w:p>
        </w:tc>
        <w:tc>
          <w:tcPr>
            <w:tcW w:w="0" w:type="auto"/>
            <w:vMerge/>
          </w:tcPr>
          <w:p w:rsidR="004D7774" w:rsidRPr="001C0105" w:rsidRDefault="004D7774" w:rsidP="004D7774">
            <w:pPr>
              <w:jc w:val="center"/>
              <w:rPr>
                <w:b/>
                <w:sz w:val="10"/>
                <w:szCs w:val="14"/>
              </w:rPr>
            </w:pPr>
          </w:p>
        </w:tc>
        <w:tc>
          <w:tcPr>
            <w:tcW w:w="0" w:type="auto"/>
          </w:tcPr>
          <w:p w:rsidR="004D7774" w:rsidRPr="001C0105" w:rsidRDefault="004D7774" w:rsidP="004D7774">
            <w:pPr>
              <w:jc w:val="center"/>
              <w:rPr>
                <w:sz w:val="10"/>
                <w:szCs w:val="14"/>
              </w:rPr>
            </w:pPr>
            <w:r w:rsidRPr="001C0105">
              <w:rPr>
                <w:sz w:val="10"/>
                <w:szCs w:val="14"/>
              </w:rPr>
              <w:t>2021</w:t>
            </w:r>
          </w:p>
        </w:tc>
        <w:tc>
          <w:tcPr>
            <w:tcW w:w="0" w:type="auto"/>
          </w:tcPr>
          <w:p w:rsidR="004D7774" w:rsidRPr="001C0105" w:rsidRDefault="004D7774" w:rsidP="004D7774">
            <w:pPr>
              <w:jc w:val="center"/>
              <w:rPr>
                <w:sz w:val="10"/>
                <w:szCs w:val="14"/>
              </w:rPr>
            </w:pPr>
            <w:r w:rsidRPr="001C0105">
              <w:rPr>
                <w:sz w:val="10"/>
                <w:szCs w:val="14"/>
              </w:rPr>
              <w:t>2022</w:t>
            </w:r>
          </w:p>
        </w:tc>
        <w:tc>
          <w:tcPr>
            <w:tcW w:w="0" w:type="auto"/>
          </w:tcPr>
          <w:p w:rsidR="004D7774" w:rsidRPr="001C0105" w:rsidRDefault="004D7774" w:rsidP="004D7774">
            <w:pPr>
              <w:jc w:val="center"/>
              <w:rPr>
                <w:sz w:val="10"/>
                <w:szCs w:val="14"/>
              </w:rPr>
            </w:pPr>
            <w:r w:rsidRPr="001C0105">
              <w:rPr>
                <w:sz w:val="10"/>
                <w:szCs w:val="14"/>
              </w:rPr>
              <w:t>2023</w:t>
            </w:r>
          </w:p>
        </w:tc>
        <w:tc>
          <w:tcPr>
            <w:tcW w:w="0" w:type="auto"/>
          </w:tcPr>
          <w:p w:rsidR="004D7774" w:rsidRPr="001C0105" w:rsidRDefault="004D7774" w:rsidP="004D7774">
            <w:pPr>
              <w:jc w:val="center"/>
              <w:rPr>
                <w:sz w:val="10"/>
                <w:szCs w:val="14"/>
              </w:rPr>
            </w:pPr>
            <w:r w:rsidRPr="001C0105">
              <w:rPr>
                <w:sz w:val="10"/>
                <w:szCs w:val="14"/>
              </w:rPr>
              <w:t>2024</w:t>
            </w:r>
          </w:p>
        </w:tc>
        <w:tc>
          <w:tcPr>
            <w:tcW w:w="0" w:type="auto"/>
          </w:tcPr>
          <w:p w:rsidR="004D7774" w:rsidRPr="001C0105" w:rsidRDefault="004D7774" w:rsidP="004D7774">
            <w:pPr>
              <w:jc w:val="center"/>
              <w:rPr>
                <w:sz w:val="10"/>
                <w:szCs w:val="14"/>
              </w:rPr>
            </w:pPr>
            <w:r w:rsidRPr="001C0105">
              <w:rPr>
                <w:sz w:val="10"/>
                <w:szCs w:val="14"/>
              </w:rPr>
              <w:t>2025</w:t>
            </w:r>
          </w:p>
        </w:tc>
        <w:tc>
          <w:tcPr>
            <w:tcW w:w="0" w:type="auto"/>
          </w:tcPr>
          <w:p w:rsidR="004D7774" w:rsidRPr="001C0105" w:rsidRDefault="004D7774" w:rsidP="004D7774">
            <w:pPr>
              <w:jc w:val="center"/>
              <w:rPr>
                <w:sz w:val="10"/>
                <w:szCs w:val="14"/>
              </w:rPr>
            </w:pPr>
            <w:r w:rsidRPr="001C0105">
              <w:rPr>
                <w:sz w:val="10"/>
                <w:szCs w:val="14"/>
              </w:rPr>
              <w:t>2026</w:t>
            </w:r>
          </w:p>
        </w:tc>
      </w:tr>
      <w:tr w:rsidR="001C0105" w:rsidRPr="001C0105" w:rsidTr="004D7774">
        <w:tc>
          <w:tcPr>
            <w:tcW w:w="0" w:type="auto"/>
          </w:tcPr>
          <w:p w:rsidR="004D7774" w:rsidRPr="001C0105" w:rsidRDefault="004D7774" w:rsidP="004D7774">
            <w:pPr>
              <w:jc w:val="center"/>
              <w:rPr>
                <w:sz w:val="10"/>
                <w:szCs w:val="14"/>
              </w:rPr>
            </w:pPr>
            <w:r w:rsidRPr="001C0105">
              <w:rPr>
                <w:sz w:val="10"/>
                <w:szCs w:val="14"/>
              </w:rPr>
              <w:t>1</w:t>
            </w:r>
          </w:p>
        </w:tc>
        <w:tc>
          <w:tcPr>
            <w:tcW w:w="0" w:type="auto"/>
          </w:tcPr>
          <w:p w:rsidR="004D7774" w:rsidRPr="001C0105" w:rsidRDefault="004D7774" w:rsidP="004D7774">
            <w:pPr>
              <w:jc w:val="center"/>
              <w:rPr>
                <w:sz w:val="10"/>
                <w:szCs w:val="14"/>
              </w:rPr>
            </w:pPr>
            <w:r w:rsidRPr="001C0105">
              <w:rPr>
                <w:sz w:val="10"/>
                <w:szCs w:val="14"/>
              </w:rPr>
              <w:t>2</w:t>
            </w:r>
          </w:p>
        </w:tc>
        <w:tc>
          <w:tcPr>
            <w:tcW w:w="0" w:type="auto"/>
          </w:tcPr>
          <w:p w:rsidR="004D7774" w:rsidRPr="001C0105" w:rsidRDefault="004D7774" w:rsidP="004D7774">
            <w:pPr>
              <w:jc w:val="center"/>
              <w:rPr>
                <w:sz w:val="10"/>
                <w:szCs w:val="14"/>
              </w:rPr>
            </w:pPr>
            <w:r w:rsidRPr="001C0105">
              <w:rPr>
                <w:sz w:val="10"/>
                <w:szCs w:val="14"/>
              </w:rPr>
              <w:t>3</w:t>
            </w:r>
          </w:p>
        </w:tc>
        <w:tc>
          <w:tcPr>
            <w:tcW w:w="0" w:type="auto"/>
          </w:tcPr>
          <w:p w:rsidR="004D7774" w:rsidRPr="001C0105" w:rsidRDefault="004D7774" w:rsidP="004D7774">
            <w:pPr>
              <w:jc w:val="center"/>
              <w:rPr>
                <w:sz w:val="10"/>
                <w:szCs w:val="14"/>
              </w:rPr>
            </w:pPr>
            <w:r w:rsidRPr="001C0105">
              <w:rPr>
                <w:sz w:val="10"/>
                <w:szCs w:val="14"/>
              </w:rPr>
              <w:t>4</w:t>
            </w:r>
          </w:p>
        </w:tc>
        <w:tc>
          <w:tcPr>
            <w:tcW w:w="0" w:type="auto"/>
          </w:tcPr>
          <w:p w:rsidR="004D7774" w:rsidRPr="001C0105" w:rsidRDefault="004D7774" w:rsidP="004D7774">
            <w:pPr>
              <w:jc w:val="center"/>
              <w:rPr>
                <w:sz w:val="10"/>
                <w:szCs w:val="14"/>
              </w:rPr>
            </w:pPr>
            <w:r w:rsidRPr="001C0105">
              <w:rPr>
                <w:sz w:val="10"/>
                <w:szCs w:val="14"/>
              </w:rPr>
              <w:t>5</w:t>
            </w:r>
          </w:p>
        </w:tc>
        <w:tc>
          <w:tcPr>
            <w:tcW w:w="0" w:type="auto"/>
          </w:tcPr>
          <w:p w:rsidR="004D7774" w:rsidRPr="001C0105" w:rsidRDefault="004D7774" w:rsidP="004D7774">
            <w:pPr>
              <w:jc w:val="center"/>
              <w:rPr>
                <w:sz w:val="10"/>
                <w:szCs w:val="14"/>
              </w:rPr>
            </w:pPr>
            <w:r w:rsidRPr="001C0105">
              <w:rPr>
                <w:sz w:val="10"/>
                <w:szCs w:val="14"/>
              </w:rPr>
              <w:t>6</w:t>
            </w:r>
          </w:p>
        </w:tc>
        <w:tc>
          <w:tcPr>
            <w:tcW w:w="0" w:type="auto"/>
          </w:tcPr>
          <w:p w:rsidR="004D7774" w:rsidRPr="001C0105" w:rsidRDefault="004D7774" w:rsidP="004D7774">
            <w:pPr>
              <w:jc w:val="center"/>
              <w:rPr>
                <w:sz w:val="10"/>
                <w:szCs w:val="14"/>
              </w:rPr>
            </w:pPr>
            <w:r w:rsidRPr="001C0105">
              <w:rPr>
                <w:sz w:val="10"/>
                <w:szCs w:val="14"/>
              </w:rPr>
              <w:t>7</w:t>
            </w:r>
          </w:p>
        </w:tc>
        <w:tc>
          <w:tcPr>
            <w:tcW w:w="0" w:type="auto"/>
          </w:tcPr>
          <w:p w:rsidR="004D7774" w:rsidRPr="001C0105" w:rsidRDefault="004D7774" w:rsidP="004D7774">
            <w:pPr>
              <w:jc w:val="center"/>
              <w:rPr>
                <w:sz w:val="10"/>
                <w:szCs w:val="14"/>
              </w:rPr>
            </w:pPr>
            <w:r w:rsidRPr="001C0105">
              <w:rPr>
                <w:sz w:val="10"/>
                <w:szCs w:val="14"/>
              </w:rPr>
              <w:t>8</w:t>
            </w:r>
          </w:p>
        </w:tc>
      </w:tr>
      <w:tr w:rsidR="001C0105" w:rsidRPr="001C0105" w:rsidTr="004D7774">
        <w:tc>
          <w:tcPr>
            <w:tcW w:w="0" w:type="auto"/>
          </w:tcPr>
          <w:p w:rsidR="004D7774" w:rsidRPr="001C0105" w:rsidRDefault="004D7774" w:rsidP="004D7774">
            <w:pPr>
              <w:rPr>
                <w:b/>
                <w:sz w:val="10"/>
                <w:szCs w:val="14"/>
              </w:rPr>
            </w:pPr>
            <w:r w:rsidRPr="001C0105">
              <w:rPr>
                <w:sz w:val="10"/>
                <w:szCs w:val="14"/>
              </w:rPr>
              <w:t>1.</w:t>
            </w:r>
          </w:p>
        </w:tc>
        <w:tc>
          <w:tcPr>
            <w:tcW w:w="0" w:type="auto"/>
            <w:gridSpan w:val="7"/>
          </w:tcPr>
          <w:p w:rsidR="004D7774" w:rsidRPr="001C0105" w:rsidRDefault="004D7774" w:rsidP="004D7774">
            <w:pPr>
              <w:rPr>
                <w:b/>
                <w:sz w:val="10"/>
                <w:szCs w:val="14"/>
              </w:rPr>
            </w:pPr>
            <w:r w:rsidRPr="001C0105">
              <w:rPr>
                <w:sz w:val="10"/>
                <w:szCs w:val="14"/>
              </w:rPr>
              <w:t>Цель - обеспечение экономического развития Солецкого муниципального округа в 2021 – 2026 годах</w:t>
            </w:r>
          </w:p>
        </w:tc>
      </w:tr>
      <w:tr w:rsidR="001C0105" w:rsidRPr="001C0105" w:rsidTr="004D7774">
        <w:tc>
          <w:tcPr>
            <w:tcW w:w="0" w:type="auto"/>
          </w:tcPr>
          <w:p w:rsidR="004D7774" w:rsidRPr="001C0105" w:rsidRDefault="004D7774" w:rsidP="004D7774">
            <w:pPr>
              <w:rPr>
                <w:sz w:val="10"/>
                <w:szCs w:val="14"/>
              </w:rPr>
            </w:pPr>
            <w:r w:rsidRPr="001C0105">
              <w:rPr>
                <w:sz w:val="10"/>
                <w:szCs w:val="14"/>
              </w:rPr>
              <w:t>1.1.</w:t>
            </w:r>
          </w:p>
        </w:tc>
        <w:tc>
          <w:tcPr>
            <w:tcW w:w="0" w:type="auto"/>
            <w:gridSpan w:val="7"/>
          </w:tcPr>
          <w:p w:rsidR="004D7774" w:rsidRPr="001C0105" w:rsidRDefault="004D7774" w:rsidP="004D7774">
            <w:pPr>
              <w:rPr>
                <w:sz w:val="10"/>
                <w:szCs w:val="14"/>
              </w:rPr>
            </w:pPr>
            <w:r w:rsidRPr="001C0105">
              <w:rPr>
                <w:sz w:val="10"/>
                <w:szCs w:val="14"/>
              </w:rPr>
              <w:t>Задача 1 - повышение инвестиционной привлекательности Солецкого муниципального округа</w:t>
            </w:r>
          </w:p>
        </w:tc>
      </w:tr>
      <w:tr w:rsidR="001C0105" w:rsidRPr="001C0105" w:rsidTr="004D7774">
        <w:tc>
          <w:tcPr>
            <w:tcW w:w="0" w:type="auto"/>
          </w:tcPr>
          <w:p w:rsidR="004D7774" w:rsidRPr="001C0105" w:rsidRDefault="004D7774" w:rsidP="004D7774">
            <w:pPr>
              <w:rPr>
                <w:sz w:val="10"/>
                <w:szCs w:val="14"/>
              </w:rPr>
            </w:pPr>
            <w:r w:rsidRPr="001C0105">
              <w:rPr>
                <w:sz w:val="10"/>
                <w:szCs w:val="14"/>
              </w:rPr>
              <w:t>1.1.1.</w:t>
            </w:r>
          </w:p>
        </w:tc>
        <w:tc>
          <w:tcPr>
            <w:tcW w:w="0" w:type="auto"/>
          </w:tcPr>
          <w:p w:rsidR="004D7774" w:rsidRPr="001C0105" w:rsidRDefault="004D7774" w:rsidP="004D7774">
            <w:pPr>
              <w:rPr>
                <w:sz w:val="10"/>
                <w:szCs w:val="14"/>
              </w:rPr>
            </w:pPr>
            <w:r w:rsidRPr="001C0105">
              <w:rPr>
                <w:sz w:val="10"/>
                <w:szCs w:val="14"/>
              </w:rPr>
              <w:t>Показатель 1</w:t>
            </w:r>
          </w:p>
          <w:p w:rsidR="004D7774" w:rsidRPr="001C0105" w:rsidRDefault="004D7774" w:rsidP="004D7774">
            <w:pPr>
              <w:rPr>
                <w:sz w:val="10"/>
                <w:szCs w:val="14"/>
              </w:rPr>
            </w:pPr>
            <w:r w:rsidRPr="001C0105">
              <w:rPr>
                <w:sz w:val="10"/>
                <w:szCs w:val="14"/>
              </w:rPr>
              <w:t>Индекс физического объема инвестиций в основной капитал, %</w:t>
            </w:r>
          </w:p>
        </w:tc>
        <w:tc>
          <w:tcPr>
            <w:tcW w:w="0" w:type="auto"/>
            <w:vAlign w:val="center"/>
          </w:tcPr>
          <w:p w:rsidR="004D7774" w:rsidRPr="001C0105" w:rsidRDefault="004D7774" w:rsidP="004D7774">
            <w:pPr>
              <w:rPr>
                <w:sz w:val="10"/>
                <w:szCs w:val="14"/>
              </w:rPr>
            </w:pPr>
            <w:r w:rsidRPr="001C0105">
              <w:rPr>
                <w:sz w:val="10"/>
                <w:szCs w:val="14"/>
              </w:rPr>
              <w:t>102,0</w:t>
            </w:r>
          </w:p>
        </w:tc>
        <w:tc>
          <w:tcPr>
            <w:tcW w:w="0" w:type="auto"/>
            <w:vAlign w:val="center"/>
          </w:tcPr>
          <w:p w:rsidR="004D7774" w:rsidRPr="001C0105" w:rsidRDefault="004D7774" w:rsidP="004D7774">
            <w:pPr>
              <w:rPr>
                <w:sz w:val="10"/>
                <w:szCs w:val="14"/>
              </w:rPr>
            </w:pPr>
            <w:r w:rsidRPr="001C0105">
              <w:rPr>
                <w:sz w:val="10"/>
                <w:szCs w:val="14"/>
              </w:rPr>
              <w:t>27,0</w:t>
            </w:r>
          </w:p>
        </w:tc>
        <w:tc>
          <w:tcPr>
            <w:tcW w:w="0" w:type="auto"/>
            <w:vAlign w:val="center"/>
          </w:tcPr>
          <w:p w:rsidR="004D7774" w:rsidRPr="001C0105" w:rsidRDefault="004D7774" w:rsidP="004D7774">
            <w:pPr>
              <w:rPr>
                <w:sz w:val="10"/>
                <w:szCs w:val="14"/>
              </w:rPr>
            </w:pPr>
            <w:r w:rsidRPr="001C0105">
              <w:rPr>
                <w:sz w:val="10"/>
                <w:szCs w:val="14"/>
              </w:rPr>
              <w:t>100,0</w:t>
            </w:r>
          </w:p>
        </w:tc>
        <w:tc>
          <w:tcPr>
            <w:tcW w:w="0" w:type="auto"/>
            <w:vAlign w:val="center"/>
          </w:tcPr>
          <w:p w:rsidR="004D7774" w:rsidRPr="001C0105" w:rsidRDefault="004D7774" w:rsidP="004D7774">
            <w:pPr>
              <w:rPr>
                <w:sz w:val="10"/>
                <w:szCs w:val="14"/>
              </w:rPr>
            </w:pPr>
            <w:r w:rsidRPr="001C0105">
              <w:rPr>
                <w:sz w:val="10"/>
                <w:szCs w:val="14"/>
              </w:rPr>
              <w:t>100,0</w:t>
            </w:r>
          </w:p>
        </w:tc>
        <w:tc>
          <w:tcPr>
            <w:tcW w:w="0" w:type="auto"/>
            <w:vAlign w:val="center"/>
          </w:tcPr>
          <w:p w:rsidR="004D7774" w:rsidRPr="001C0105" w:rsidRDefault="004D7774" w:rsidP="004D7774">
            <w:pPr>
              <w:rPr>
                <w:sz w:val="10"/>
                <w:szCs w:val="14"/>
              </w:rPr>
            </w:pPr>
            <w:r w:rsidRPr="001C0105">
              <w:rPr>
                <w:sz w:val="10"/>
                <w:szCs w:val="14"/>
              </w:rPr>
              <w:t>101,0</w:t>
            </w:r>
          </w:p>
        </w:tc>
        <w:tc>
          <w:tcPr>
            <w:tcW w:w="0" w:type="auto"/>
            <w:vAlign w:val="center"/>
          </w:tcPr>
          <w:p w:rsidR="004D7774" w:rsidRPr="001C0105" w:rsidRDefault="004D7774" w:rsidP="004D7774">
            <w:pPr>
              <w:rPr>
                <w:sz w:val="10"/>
                <w:szCs w:val="14"/>
              </w:rPr>
            </w:pPr>
            <w:r w:rsidRPr="001C0105">
              <w:rPr>
                <w:sz w:val="10"/>
                <w:szCs w:val="14"/>
              </w:rPr>
              <w:t>102,0</w:t>
            </w:r>
          </w:p>
        </w:tc>
      </w:tr>
      <w:tr w:rsidR="001C0105" w:rsidRPr="001C0105" w:rsidTr="004D7774">
        <w:tc>
          <w:tcPr>
            <w:tcW w:w="0" w:type="auto"/>
          </w:tcPr>
          <w:p w:rsidR="004D7774" w:rsidRPr="001C0105" w:rsidRDefault="004D7774" w:rsidP="004D7774">
            <w:pPr>
              <w:rPr>
                <w:sz w:val="10"/>
                <w:szCs w:val="14"/>
              </w:rPr>
            </w:pPr>
            <w:r w:rsidRPr="001C0105">
              <w:rPr>
                <w:sz w:val="10"/>
                <w:szCs w:val="14"/>
              </w:rPr>
              <w:t>2.</w:t>
            </w:r>
          </w:p>
        </w:tc>
        <w:tc>
          <w:tcPr>
            <w:tcW w:w="0" w:type="auto"/>
            <w:gridSpan w:val="7"/>
          </w:tcPr>
          <w:p w:rsidR="004D7774" w:rsidRPr="001C0105" w:rsidRDefault="004D7774" w:rsidP="004D7774">
            <w:pPr>
              <w:rPr>
                <w:sz w:val="10"/>
                <w:szCs w:val="14"/>
              </w:rPr>
            </w:pPr>
            <w:r w:rsidRPr="001C0105">
              <w:rPr>
                <w:sz w:val="10"/>
                <w:szCs w:val="14"/>
              </w:rPr>
              <w:t>Цель- обеспечение населения Солецкого муниципального округа услугами потребительского рынка</w:t>
            </w:r>
          </w:p>
        </w:tc>
      </w:tr>
      <w:tr w:rsidR="001C0105" w:rsidRPr="001C0105" w:rsidTr="004D7774">
        <w:tc>
          <w:tcPr>
            <w:tcW w:w="0" w:type="auto"/>
            <w:tcBorders>
              <w:top w:val="single" w:sz="4" w:space="0" w:color="auto"/>
              <w:left w:val="single" w:sz="4" w:space="0" w:color="auto"/>
              <w:bottom w:val="single" w:sz="4" w:space="0" w:color="auto"/>
              <w:right w:val="single" w:sz="4" w:space="0" w:color="auto"/>
            </w:tcBorders>
          </w:tcPr>
          <w:p w:rsidR="004D7774" w:rsidRPr="001C0105" w:rsidRDefault="004D7774" w:rsidP="004D7774">
            <w:pPr>
              <w:rPr>
                <w:sz w:val="10"/>
                <w:szCs w:val="14"/>
              </w:rPr>
            </w:pPr>
            <w:r w:rsidRPr="001C0105">
              <w:rPr>
                <w:sz w:val="10"/>
                <w:szCs w:val="14"/>
              </w:rPr>
              <w:t>2.1</w:t>
            </w:r>
          </w:p>
        </w:tc>
        <w:tc>
          <w:tcPr>
            <w:tcW w:w="0" w:type="auto"/>
            <w:gridSpan w:val="7"/>
            <w:tcBorders>
              <w:top w:val="single" w:sz="4" w:space="0" w:color="auto"/>
              <w:left w:val="single" w:sz="4" w:space="0" w:color="auto"/>
              <w:bottom w:val="single" w:sz="4" w:space="0" w:color="auto"/>
              <w:right w:val="single" w:sz="4" w:space="0" w:color="auto"/>
            </w:tcBorders>
          </w:tcPr>
          <w:p w:rsidR="004D7774" w:rsidRPr="001C0105" w:rsidRDefault="004D7774" w:rsidP="004D7774">
            <w:pPr>
              <w:rPr>
                <w:sz w:val="10"/>
                <w:szCs w:val="14"/>
              </w:rPr>
            </w:pPr>
            <w:r w:rsidRPr="001C0105">
              <w:rPr>
                <w:sz w:val="10"/>
                <w:szCs w:val="14"/>
              </w:rPr>
              <w:t>Задача 1 - развитие торговли в Солецком муниципальном округе</w:t>
            </w:r>
          </w:p>
        </w:tc>
      </w:tr>
      <w:tr w:rsidR="001C0105" w:rsidRPr="001C0105" w:rsidTr="004D7774">
        <w:tc>
          <w:tcPr>
            <w:tcW w:w="0" w:type="auto"/>
            <w:tcBorders>
              <w:top w:val="single" w:sz="4" w:space="0" w:color="auto"/>
              <w:left w:val="single" w:sz="4" w:space="0" w:color="auto"/>
              <w:bottom w:val="single" w:sz="4" w:space="0" w:color="auto"/>
              <w:right w:val="single" w:sz="4" w:space="0" w:color="auto"/>
            </w:tcBorders>
          </w:tcPr>
          <w:p w:rsidR="004D7774" w:rsidRPr="001C0105" w:rsidRDefault="004D7774" w:rsidP="004D7774">
            <w:pPr>
              <w:rPr>
                <w:sz w:val="10"/>
                <w:szCs w:val="14"/>
              </w:rPr>
            </w:pPr>
            <w:r w:rsidRPr="001C0105">
              <w:rPr>
                <w:sz w:val="10"/>
                <w:szCs w:val="14"/>
              </w:rPr>
              <w:t>2.1.1.</w:t>
            </w:r>
          </w:p>
        </w:tc>
        <w:tc>
          <w:tcPr>
            <w:tcW w:w="0" w:type="auto"/>
            <w:tcBorders>
              <w:top w:val="single" w:sz="4" w:space="0" w:color="auto"/>
              <w:left w:val="single" w:sz="4" w:space="0" w:color="auto"/>
              <w:bottom w:val="single" w:sz="4" w:space="0" w:color="auto"/>
              <w:right w:val="single" w:sz="4" w:space="0" w:color="auto"/>
            </w:tcBorders>
          </w:tcPr>
          <w:p w:rsidR="004D7774" w:rsidRPr="001C0105" w:rsidRDefault="004D7774" w:rsidP="004D7774">
            <w:pPr>
              <w:rPr>
                <w:sz w:val="10"/>
                <w:szCs w:val="14"/>
              </w:rPr>
            </w:pPr>
            <w:r w:rsidRPr="001C0105">
              <w:rPr>
                <w:sz w:val="10"/>
                <w:szCs w:val="14"/>
              </w:rPr>
              <w:t>Показатель 1</w:t>
            </w:r>
          </w:p>
          <w:p w:rsidR="004D7774" w:rsidRPr="001C0105" w:rsidRDefault="004D7774" w:rsidP="004D7774">
            <w:pPr>
              <w:rPr>
                <w:sz w:val="10"/>
                <w:szCs w:val="14"/>
              </w:rPr>
            </w:pPr>
            <w:r w:rsidRPr="001C0105">
              <w:rPr>
                <w:sz w:val="10"/>
                <w:szCs w:val="14"/>
              </w:rPr>
              <w:t>Оборот розничной торговли, в % к предыдущему году в сопоставимых ценах</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105,0</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102,3</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102,4</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102,4</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102,6</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102,7</w:t>
            </w:r>
          </w:p>
        </w:tc>
      </w:tr>
      <w:tr w:rsidR="001C0105" w:rsidRPr="001C0105" w:rsidTr="004D7774">
        <w:tc>
          <w:tcPr>
            <w:tcW w:w="0" w:type="auto"/>
            <w:tcBorders>
              <w:top w:val="single" w:sz="4" w:space="0" w:color="auto"/>
              <w:left w:val="single" w:sz="4" w:space="0" w:color="auto"/>
              <w:bottom w:val="single" w:sz="4" w:space="0" w:color="auto"/>
              <w:right w:val="single" w:sz="4" w:space="0" w:color="auto"/>
            </w:tcBorders>
          </w:tcPr>
          <w:p w:rsidR="004D7774" w:rsidRPr="001C0105" w:rsidRDefault="004D7774" w:rsidP="004D7774">
            <w:pPr>
              <w:rPr>
                <w:sz w:val="10"/>
                <w:szCs w:val="14"/>
              </w:rPr>
            </w:pPr>
            <w:r w:rsidRPr="001C0105">
              <w:rPr>
                <w:sz w:val="10"/>
                <w:szCs w:val="14"/>
              </w:rPr>
              <w:t>2.1.2.</w:t>
            </w:r>
          </w:p>
        </w:tc>
        <w:tc>
          <w:tcPr>
            <w:tcW w:w="0" w:type="auto"/>
            <w:tcBorders>
              <w:top w:val="single" w:sz="4" w:space="0" w:color="auto"/>
              <w:left w:val="single" w:sz="4" w:space="0" w:color="auto"/>
              <w:bottom w:val="single" w:sz="4" w:space="0" w:color="auto"/>
              <w:right w:val="single" w:sz="4" w:space="0" w:color="auto"/>
            </w:tcBorders>
          </w:tcPr>
          <w:p w:rsidR="004D7774" w:rsidRPr="001C0105" w:rsidRDefault="004D7774" w:rsidP="004D7774">
            <w:pPr>
              <w:rPr>
                <w:sz w:val="10"/>
                <w:szCs w:val="14"/>
              </w:rPr>
            </w:pPr>
            <w:r w:rsidRPr="001C0105">
              <w:rPr>
                <w:sz w:val="10"/>
                <w:szCs w:val="14"/>
              </w:rPr>
              <w:t>Показатель 2</w:t>
            </w:r>
          </w:p>
          <w:p w:rsidR="004D7774" w:rsidRPr="001C0105" w:rsidRDefault="004D7774" w:rsidP="004D7774">
            <w:pPr>
              <w:rPr>
                <w:sz w:val="10"/>
                <w:szCs w:val="14"/>
              </w:rPr>
            </w:pPr>
            <w:r w:rsidRPr="001C0105">
              <w:rPr>
                <w:sz w:val="10"/>
                <w:szCs w:val="14"/>
              </w:rPr>
              <w:t xml:space="preserve">Оборот розничной торговли на душу населения, </w:t>
            </w:r>
            <w:proofErr w:type="spellStart"/>
            <w:r w:rsidRPr="001C0105">
              <w:rPr>
                <w:sz w:val="10"/>
                <w:szCs w:val="14"/>
              </w:rPr>
              <w:t>тыс.руб</w:t>
            </w:r>
            <w:proofErr w:type="spellEnd"/>
            <w:r w:rsidRPr="001C0105">
              <w:rPr>
                <w:sz w:val="10"/>
                <w:szCs w:val="14"/>
              </w:rPr>
              <w:t>. в год</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highlight w:val="yellow"/>
              </w:rPr>
            </w:pPr>
            <w:r w:rsidRPr="001C0105">
              <w:rPr>
                <w:sz w:val="10"/>
                <w:szCs w:val="14"/>
              </w:rPr>
              <w:t>130,0</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highlight w:val="yellow"/>
              </w:rPr>
            </w:pPr>
            <w:r w:rsidRPr="001C0105">
              <w:rPr>
                <w:sz w:val="10"/>
                <w:szCs w:val="14"/>
              </w:rPr>
              <w:t>135,0</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140,0</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145,0</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150,0</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151,0</w:t>
            </w:r>
          </w:p>
        </w:tc>
      </w:tr>
      <w:tr w:rsidR="001C0105" w:rsidRPr="001C0105" w:rsidTr="004D7774">
        <w:tc>
          <w:tcPr>
            <w:tcW w:w="0" w:type="auto"/>
            <w:tcBorders>
              <w:top w:val="single" w:sz="4" w:space="0" w:color="auto"/>
              <w:left w:val="single" w:sz="4" w:space="0" w:color="auto"/>
              <w:bottom w:val="single" w:sz="4" w:space="0" w:color="auto"/>
              <w:right w:val="single" w:sz="4" w:space="0" w:color="auto"/>
            </w:tcBorders>
          </w:tcPr>
          <w:p w:rsidR="004D7774" w:rsidRPr="001C0105" w:rsidRDefault="004D7774" w:rsidP="004D7774">
            <w:pPr>
              <w:rPr>
                <w:sz w:val="10"/>
                <w:szCs w:val="14"/>
              </w:rPr>
            </w:pPr>
            <w:r w:rsidRPr="001C0105">
              <w:rPr>
                <w:sz w:val="10"/>
                <w:szCs w:val="14"/>
              </w:rPr>
              <w:t>2.1.3.</w:t>
            </w:r>
          </w:p>
        </w:tc>
        <w:tc>
          <w:tcPr>
            <w:tcW w:w="0" w:type="auto"/>
            <w:tcBorders>
              <w:top w:val="single" w:sz="4" w:space="0" w:color="auto"/>
              <w:left w:val="single" w:sz="4" w:space="0" w:color="auto"/>
              <w:bottom w:val="single" w:sz="4" w:space="0" w:color="auto"/>
              <w:right w:val="single" w:sz="4" w:space="0" w:color="auto"/>
            </w:tcBorders>
          </w:tcPr>
          <w:p w:rsidR="004D7774" w:rsidRPr="001C0105" w:rsidRDefault="004D7774" w:rsidP="004D7774">
            <w:pPr>
              <w:rPr>
                <w:sz w:val="10"/>
                <w:szCs w:val="14"/>
              </w:rPr>
            </w:pPr>
            <w:r w:rsidRPr="001C0105">
              <w:rPr>
                <w:sz w:val="10"/>
                <w:szCs w:val="14"/>
              </w:rPr>
              <w:t>Показатель 3</w:t>
            </w:r>
          </w:p>
          <w:p w:rsidR="004D7774" w:rsidRPr="001C0105" w:rsidRDefault="004D7774" w:rsidP="004D7774">
            <w:pPr>
              <w:rPr>
                <w:sz w:val="10"/>
                <w:szCs w:val="14"/>
              </w:rPr>
            </w:pPr>
            <w:r w:rsidRPr="001C0105">
              <w:rPr>
                <w:sz w:val="10"/>
                <w:szCs w:val="14"/>
              </w:rPr>
              <w:t xml:space="preserve">Обеспеченность населения округа площадью торговых объектов, </w:t>
            </w:r>
            <w:proofErr w:type="spellStart"/>
            <w:r w:rsidRPr="001C0105">
              <w:rPr>
                <w:sz w:val="10"/>
                <w:szCs w:val="14"/>
              </w:rPr>
              <w:t>кв.м</w:t>
            </w:r>
            <w:proofErr w:type="spellEnd"/>
            <w:r w:rsidRPr="001C0105">
              <w:rPr>
                <w:sz w:val="10"/>
                <w:szCs w:val="14"/>
              </w:rPr>
              <w:t>. на 1 тыс.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750,</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760,0</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760,</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760,0</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760,0</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760,0</w:t>
            </w:r>
          </w:p>
        </w:tc>
      </w:tr>
      <w:tr w:rsidR="001C0105" w:rsidRPr="001C0105" w:rsidTr="004D7774">
        <w:tc>
          <w:tcPr>
            <w:tcW w:w="0" w:type="auto"/>
            <w:tcBorders>
              <w:top w:val="single" w:sz="4" w:space="0" w:color="auto"/>
              <w:left w:val="single" w:sz="4" w:space="0" w:color="auto"/>
              <w:bottom w:val="single" w:sz="4" w:space="0" w:color="auto"/>
              <w:right w:val="single" w:sz="4" w:space="0" w:color="auto"/>
            </w:tcBorders>
          </w:tcPr>
          <w:p w:rsidR="004D7774" w:rsidRPr="001C0105" w:rsidRDefault="004D7774" w:rsidP="004D7774">
            <w:pPr>
              <w:rPr>
                <w:sz w:val="10"/>
                <w:szCs w:val="14"/>
              </w:rPr>
            </w:pPr>
            <w:r w:rsidRPr="001C0105">
              <w:rPr>
                <w:sz w:val="10"/>
                <w:szCs w:val="14"/>
              </w:rPr>
              <w:t>2.1.4.</w:t>
            </w:r>
          </w:p>
        </w:tc>
        <w:tc>
          <w:tcPr>
            <w:tcW w:w="0" w:type="auto"/>
            <w:tcBorders>
              <w:top w:val="single" w:sz="4" w:space="0" w:color="auto"/>
              <w:left w:val="single" w:sz="4" w:space="0" w:color="auto"/>
              <w:bottom w:val="single" w:sz="4" w:space="0" w:color="auto"/>
              <w:right w:val="single" w:sz="4" w:space="0" w:color="auto"/>
            </w:tcBorders>
          </w:tcPr>
          <w:p w:rsidR="004D7774" w:rsidRPr="001C0105" w:rsidRDefault="004D7774" w:rsidP="004D7774">
            <w:pPr>
              <w:rPr>
                <w:sz w:val="10"/>
                <w:szCs w:val="14"/>
              </w:rPr>
            </w:pPr>
            <w:r w:rsidRPr="001C0105">
              <w:rPr>
                <w:sz w:val="10"/>
                <w:szCs w:val="14"/>
              </w:rPr>
              <w:t xml:space="preserve">Показатель 4 </w:t>
            </w:r>
          </w:p>
          <w:p w:rsidR="004D7774" w:rsidRPr="001C0105" w:rsidRDefault="004D7774" w:rsidP="004D7774">
            <w:pPr>
              <w:rPr>
                <w:sz w:val="10"/>
                <w:szCs w:val="14"/>
              </w:rPr>
            </w:pPr>
            <w:r w:rsidRPr="001C0105">
              <w:rPr>
                <w:sz w:val="10"/>
                <w:szCs w:val="14"/>
              </w:rPr>
              <w:t>Количество отдалённых и труднодоступных населённых пунктов</w:t>
            </w:r>
            <w:r w:rsidRPr="001C0105">
              <w:rPr>
                <w:bCs/>
                <w:sz w:val="10"/>
                <w:szCs w:val="14"/>
              </w:rPr>
              <w:t>,</w:t>
            </w:r>
            <w:r w:rsidRPr="001C0105">
              <w:rPr>
                <w:sz w:val="10"/>
                <w:szCs w:val="14"/>
              </w:rPr>
              <w:br/>
              <w:t>в которых организации</w:t>
            </w:r>
            <w:r w:rsidRPr="001C0105">
              <w:rPr>
                <w:sz w:val="10"/>
                <w:szCs w:val="14"/>
              </w:rPr>
              <w:br/>
              <w:t xml:space="preserve">(за исключением государственных (муниципальных) учреждений) </w:t>
            </w:r>
            <w:r w:rsidRPr="001C0105">
              <w:rPr>
                <w:bCs/>
                <w:sz w:val="10"/>
                <w:szCs w:val="14"/>
              </w:rPr>
              <w:br/>
              <w:t>и индивидуальные предприниматели обеспечивают жителей услугами торговли посредством мобильных торговых объектов по доставке и реализации товаров</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0"/>
                <w:szCs w:val="14"/>
              </w:rPr>
            </w:pPr>
            <w:r w:rsidRPr="001C0105">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rPr>
                <w:sz w:val="10"/>
                <w:szCs w:val="14"/>
              </w:rPr>
            </w:pPr>
            <w:r w:rsidRPr="001C0105">
              <w:rPr>
                <w:sz w:val="10"/>
                <w:szCs w:val="14"/>
              </w:rPr>
              <w:t>75,0</w:t>
            </w:r>
          </w:p>
        </w:tc>
        <w:tc>
          <w:tcPr>
            <w:tcW w:w="0" w:type="auto"/>
            <w:tcBorders>
              <w:top w:val="single" w:sz="4" w:space="0" w:color="auto"/>
              <w:left w:val="single" w:sz="4" w:space="0" w:color="auto"/>
              <w:bottom w:val="single" w:sz="4" w:space="0" w:color="auto"/>
              <w:right w:val="single" w:sz="4" w:space="0" w:color="auto"/>
            </w:tcBorders>
          </w:tcPr>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r w:rsidRPr="001C0105">
              <w:rPr>
                <w:sz w:val="10"/>
                <w:szCs w:val="14"/>
              </w:rPr>
              <w:t>75,0</w:t>
            </w:r>
          </w:p>
        </w:tc>
        <w:tc>
          <w:tcPr>
            <w:tcW w:w="0" w:type="auto"/>
            <w:tcBorders>
              <w:top w:val="single" w:sz="4" w:space="0" w:color="auto"/>
              <w:left w:val="single" w:sz="4" w:space="0" w:color="auto"/>
              <w:bottom w:val="single" w:sz="4" w:space="0" w:color="auto"/>
              <w:right w:val="single" w:sz="4" w:space="0" w:color="auto"/>
            </w:tcBorders>
          </w:tcPr>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r w:rsidRPr="001C0105">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r w:rsidRPr="001C0105">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r w:rsidRPr="001C0105">
              <w:rPr>
                <w:sz w:val="10"/>
                <w:szCs w:val="14"/>
              </w:rPr>
              <w:t>-</w:t>
            </w:r>
          </w:p>
        </w:tc>
      </w:tr>
    </w:tbl>
    <w:p w:rsidR="004D7774" w:rsidRPr="001C0105" w:rsidRDefault="004D7774" w:rsidP="004D7774">
      <w:pPr>
        <w:ind w:firstLine="284"/>
        <w:rPr>
          <w:sz w:val="14"/>
          <w:szCs w:val="14"/>
        </w:rPr>
      </w:pPr>
      <w:r w:rsidRPr="001C0105">
        <w:rPr>
          <w:b/>
          <w:bCs/>
          <w:sz w:val="14"/>
          <w:szCs w:val="14"/>
        </w:rPr>
        <w:t>5. Сроки реализации муниципальной  программы:</w:t>
      </w:r>
    </w:p>
    <w:p w:rsidR="004D7774" w:rsidRPr="001C0105" w:rsidRDefault="004D7774" w:rsidP="004D7774">
      <w:pPr>
        <w:ind w:firstLine="284"/>
        <w:rPr>
          <w:sz w:val="14"/>
          <w:szCs w:val="14"/>
        </w:rPr>
      </w:pPr>
      <w:r w:rsidRPr="001C0105">
        <w:rPr>
          <w:sz w:val="14"/>
          <w:szCs w:val="14"/>
        </w:rPr>
        <w:t>2021 – 2026 годы.</w:t>
      </w:r>
    </w:p>
    <w:p w:rsidR="004D7774" w:rsidRPr="001C0105" w:rsidRDefault="004D7774" w:rsidP="004D7774">
      <w:pPr>
        <w:ind w:firstLine="284"/>
        <w:rPr>
          <w:b/>
          <w:bCs/>
          <w:sz w:val="14"/>
          <w:szCs w:val="14"/>
        </w:rPr>
      </w:pPr>
      <w:r w:rsidRPr="001C0105">
        <w:rPr>
          <w:b/>
          <w:bCs/>
          <w:sz w:val="14"/>
          <w:szCs w:val="14"/>
        </w:rPr>
        <w:t>6.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63"/>
        <w:gridCol w:w="835"/>
        <w:gridCol w:w="1263"/>
        <w:gridCol w:w="1076"/>
        <w:gridCol w:w="641"/>
      </w:tblGrid>
      <w:tr w:rsidR="001C0105" w:rsidRPr="001C0105" w:rsidTr="004D7774">
        <w:trPr>
          <w:trHeight w:val="219"/>
        </w:trPr>
        <w:tc>
          <w:tcPr>
            <w:tcW w:w="0" w:type="auto"/>
            <w:vMerge w:val="restart"/>
            <w:tcBorders>
              <w:top w:val="single" w:sz="4" w:space="0" w:color="auto"/>
            </w:tcBorders>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Год</w:t>
            </w:r>
          </w:p>
        </w:tc>
        <w:tc>
          <w:tcPr>
            <w:tcW w:w="0" w:type="auto"/>
            <w:gridSpan w:val="5"/>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Источник финансирования</w:t>
            </w:r>
          </w:p>
        </w:tc>
      </w:tr>
      <w:tr w:rsidR="001C0105" w:rsidRPr="001C0105" w:rsidTr="004D7774">
        <w:trPr>
          <w:trHeight w:val="749"/>
        </w:trPr>
        <w:tc>
          <w:tcPr>
            <w:tcW w:w="0" w:type="auto"/>
            <w:vMerge/>
            <w:shd w:val="clear" w:color="auto" w:fill="auto"/>
          </w:tcPr>
          <w:p w:rsidR="004D7774" w:rsidRPr="001C0105" w:rsidRDefault="004D7774" w:rsidP="004D7774">
            <w:pPr>
              <w:widowControl w:val="0"/>
              <w:suppressAutoHyphens/>
              <w:autoSpaceDE w:val="0"/>
              <w:autoSpaceDN w:val="0"/>
              <w:adjustRightInd w:val="0"/>
              <w:rPr>
                <w:sz w:val="10"/>
                <w:szCs w:val="14"/>
              </w:rPr>
            </w:pPr>
          </w:p>
        </w:tc>
        <w:tc>
          <w:tcPr>
            <w:tcW w:w="0" w:type="auto"/>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федеральный бюджет</w:t>
            </w:r>
          </w:p>
        </w:tc>
        <w:tc>
          <w:tcPr>
            <w:tcW w:w="0" w:type="auto"/>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областной бюджет</w:t>
            </w:r>
          </w:p>
        </w:tc>
        <w:tc>
          <w:tcPr>
            <w:tcW w:w="0" w:type="auto"/>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бюджет муниципального округа</w:t>
            </w:r>
          </w:p>
        </w:tc>
        <w:tc>
          <w:tcPr>
            <w:tcW w:w="0" w:type="auto"/>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Внебюджетные средства</w:t>
            </w:r>
          </w:p>
        </w:tc>
        <w:tc>
          <w:tcPr>
            <w:tcW w:w="0" w:type="auto"/>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всего</w:t>
            </w:r>
          </w:p>
        </w:tc>
      </w:tr>
      <w:tr w:rsidR="001C0105" w:rsidRPr="001C0105" w:rsidTr="004D7774">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1</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3</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4</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5</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6</w:t>
            </w:r>
          </w:p>
        </w:tc>
      </w:tr>
      <w:tr w:rsidR="001C0105" w:rsidRPr="001C0105" w:rsidTr="004D7774">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2021</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26,00000</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26,00000</w:t>
            </w:r>
          </w:p>
        </w:tc>
      </w:tr>
      <w:tr w:rsidR="001C0105" w:rsidRPr="001C0105" w:rsidTr="004D7774">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2022</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327,16478</w:t>
            </w:r>
          </w:p>
        </w:tc>
        <w:tc>
          <w:tcPr>
            <w:tcW w:w="0" w:type="auto"/>
            <w:shd w:val="clear" w:color="auto" w:fill="auto"/>
          </w:tcPr>
          <w:p w:rsidR="004D7774" w:rsidRPr="001C0105" w:rsidRDefault="004D7774" w:rsidP="004D7774">
            <w:pPr>
              <w:jc w:val="center"/>
              <w:rPr>
                <w:sz w:val="10"/>
                <w:szCs w:val="14"/>
              </w:rPr>
            </w:pPr>
            <w:r w:rsidRPr="001C0105">
              <w:rPr>
                <w:sz w:val="10"/>
                <w:szCs w:val="14"/>
              </w:rPr>
              <w:t>42,35164</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0" w:type="auto"/>
            <w:shd w:val="clear" w:color="auto" w:fill="auto"/>
          </w:tcPr>
          <w:p w:rsidR="004D7774" w:rsidRPr="001C0105" w:rsidRDefault="004D7774" w:rsidP="004D7774">
            <w:pPr>
              <w:jc w:val="center"/>
              <w:rPr>
                <w:sz w:val="10"/>
                <w:szCs w:val="14"/>
              </w:rPr>
            </w:pPr>
            <w:r w:rsidRPr="001C0105">
              <w:rPr>
                <w:sz w:val="10"/>
                <w:szCs w:val="14"/>
              </w:rPr>
              <w:t>369,51642</w:t>
            </w:r>
          </w:p>
        </w:tc>
      </w:tr>
      <w:tr w:rsidR="001C0105" w:rsidRPr="001C0105" w:rsidTr="004D7774">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2023</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275,15294</w:t>
            </w:r>
          </w:p>
        </w:tc>
        <w:tc>
          <w:tcPr>
            <w:tcW w:w="0" w:type="auto"/>
            <w:shd w:val="clear" w:color="auto" w:fill="auto"/>
          </w:tcPr>
          <w:p w:rsidR="004D7774" w:rsidRPr="001C0105" w:rsidRDefault="004D7774" w:rsidP="004D7774">
            <w:pPr>
              <w:jc w:val="center"/>
              <w:rPr>
                <w:sz w:val="10"/>
                <w:szCs w:val="14"/>
              </w:rPr>
            </w:pPr>
            <w:r w:rsidRPr="001C0105">
              <w:rPr>
                <w:sz w:val="10"/>
                <w:szCs w:val="14"/>
              </w:rPr>
              <w:t>36,57255</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0" w:type="auto"/>
            <w:shd w:val="clear" w:color="auto" w:fill="auto"/>
          </w:tcPr>
          <w:p w:rsidR="004D7774" w:rsidRPr="001C0105" w:rsidRDefault="004D7774" w:rsidP="004D7774">
            <w:pPr>
              <w:jc w:val="center"/>
              <w:rPr>
                <w:sz w:val="10"/>
                <w:szCs w:val="14"/>
              </w:rPr>
            </w:pPr>
            <w:r w:rsidRPr="001C0105">
              <w:rPr>
                <w:sz w:val="10"/>
                <w:szCs w:val="14"/>
              </w:rPr>
              <w:t>311,72549</w:t>
            </w:r>
          </w:p>
        </w:tc>
      </w:tr>
      <w:tr w:rsidR="001C0105" w:rsidRPr="001C0105" w:rsidTr="004D7774">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2024</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0" w:type="auto"/>
            <w:shd w:val="clear" w:color="auto" w:fill="auto"/>
          </w:tcPr>
          <w:p w:rsidR="004D7774" w:rsidRPr="001C0105" w:rsidRDefault="004D7774" w:rsidP="004D7774">
            <w:pPr>
              <w:jc w:val="center"/>
              <w:rPr>
                <w:sz w:val="10"/>
                <w:szCs w:val="14"/>
              </w:rPr>
            </w:pPr>
            <w:r w:rsidRPr="001C0105">
              <w:rPr>
                <w:sz w:val="10"/>
                <w:szCs w:val="14"/>
              </w:rPr>
              <w:t>26,00000</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0" w:type="auto"/>
            <w:shd w:val="clear" w:color="auto" w:fill="auto"/>
          </w:tcPr>
          <w:p w:rsidR="004D7774" w:rsidRPr="001C0105" w:rsidRDefault="004D7774" w:rsidP="004D7774">
            <w:pPr>
              <w:jc w:val="center"/>
              <w:rPr>
                <w:sz w:val="10"/>
                <w:szCs w:val="14"/>
              </w:rPr>
            </w:pPr>
            <w:r w:rsidRPr="001C0105">
              <w:rPr>
                <w:sz w:val="10"/>
                <w:szCs w:val="14"/>
              </w:rPr>
              <w:t>26,00000</w:t>
            </w:r>
          </w:p>
        </w:tc>
      </w:tr>
      <w:tr w:rsidR="001C0105" w:rsidRPr="001C0105" w:rsidTr="004D7774">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2025</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p>
        </w:tc>
        <w:tc>
          <w:tcPr>
            <w:tcW w:w="0" w:type="auto"/>
            <w:shd w:val="clear" w:color="auto" w:fill="auto"/>
          </w:tcPr>
          <w:p w:rsidR="004D7774" w:rsidRPr="001C0105" w:rsidRDefault="004D7774" w:rsidP="004D7774">
            <w:pPr>
              <w:jc w:val="center"/>
              <w:rPr>
                <w:sz w:val="10"/>
                <w:szCs w:val="14"/>
              </w:rPr>
            </w:pPr>
            <w:r w:rsidRPr="001C0105">
              <w:rPr>
                <w:sz w:val="10"/>
                <w:szCs w:val="14"/>
              </w:rPr>
              <w:t>26,00000</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p>
        </w:tc>
        <w:tc>
          <w:tcPr>
            <w:tcW w:w="0" w:type="auto"/>
            <w:shd w:val="clear" w:color="auto" w:fill="auto"/>
          </w:tcPr>
          <w:p w:rsidR="004D7774" w:rsidRPr="001C0105" w:rsidRDefault="004D7774" w:rsidP="004D7774">
            <w:pPr>
              <w:jc w:val="center"/>
              <w:rPr>
                <w:sz w:val="10"/>
                <w:szCs w:val="14"/>
              </w:rPr>
            </w:pPr>
            <w:r w:rsidRPr="001C0105">
              <w:rPr>
                <w:sz w:val="10"/>
                <w:szCs w:val="14"/>
              </w:rPr>
              <w:t>26,00000</w:t>
            </w:r>
          </w:p>
        </w:tc>
      </w:tr>
      <w:tr w:rsidR="001C0105" w:rsidRPr="001C0105" w:rsidTr="004D7774">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2026</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p>
        </w:tc>
        <w:tc>
          <w:tcPr>
            <w:tcW w:w="0" w:type="auto"/>
            <w:shd w:val="clear" w:color="auto" w:fill="auto"/>
          </w:tcPr>
          <w:p w:rsidR="004D7774" w:rsidRPr="001C0105" w:rsidRDefault="004D7774" w:rsidP="004D7774">
            <w:pPr>
              <w:jc w:val="center"/>
              <w:rPr>
                <w:sz w:val="10"/>
                <w:szCs w:val="14"/>
              </w:rPr>
            </w:pPr>
            <w:r w:rsidRPr="001C0105">
              <w:rPr>
                <w:sz w:val="10"/>
                <w:szCs w:val="14"/>
              </w:rPr>
              <w:t>26,00000</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p>
        </w:tc>
        <w:tc>
          <w:tcPr>
            <w:tcW w:w="0" w:type="auto"/>
            <w:shd w:val="clear" w:color="auto" w:fill="auto"/>
          </w:tcPr>
          <w:p w:rsidR="004D7774" w:rsidRPr="001C0105" w:rsidRDefault="004D7774" w:rsidP="004D7774">
            <w:pPr>
              <w:jc w:val="center"/>
              <w:rPr>
                <w:sz w:val="10"/>
                <w:szCs w:val="14"/>
              </w:rPr>
            </w:pPr>
            <w:r w:rsidRPr="001C0105">
              <w:rPr>
                <w:sz w:val="10"/>
                <w:szCs w:val="14"/>
              </w:rPr>
              <w:t>26,00000</w:t>
            </w:r>
          </w:p>
        </w:tc>
      </w:tr>
      <w:tr w:rsidR="004D7774" w:rsidRPr="001C0105" w:rsidTr="004D7774">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ВСЕГО</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602,31772</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182,92419</w:t>
            </w: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p>
        </w:tc>
        <w:tc>
          <w:tcPr>
            <w:tcW w:w="0" w:type="auto"/>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785,24191</w:t>
            </w:r>
          </w:p>
        </w:tc>
      </w:tr>
    </w:tbl>
    <w:p w:rsidR="004D7774" w:rsidRPr="001C0105" w:rsidRDefault="004D7774" w:rsidP="004D7774">
      <w:pPr>
        <w:jc w:val="center"/>
        <w:rPr>
          <w:sz w:val="14"/>
          <w:szCs w:val="14"/>
        </w:rPr>
      </w:pPr>
    </w:p>
    <w:p w:rsidR="004D7774" w:rsidRPr="001C0105" w:rsidRDefault="004D7774" w:rsidP="004D7774">
      <w:pPr>
        <w:ind w:firstLine="284"/>
        <w:jc w:val="both"/>
        <w:rPr>
          <w:b/>
          <w:bCs/>
          <w:sz w:val="14"/>
          <w:szCs w:val="14"/>
        </w:rPr>
      </w:pPr>
      <w:r w:rsidRPr="001C0105">
        <w:rPr>
          <w:b/>
          <w:bCs/>
          <w:sz w:val="14"/>
          <w:szCs w:val="14"/>
        </w:rPr>
        <w:t>7. Ожидаемые конечные результаты реализации муниципальной  программы:</w:t>
      </w:r>
    </w:p>
    <w:p w:rsidR="004D7774" w:rsidRPr="001C0105" w:rsidRDefault="004D7774" w:rsidP="004D7774">
      <w:pPr>
        <w:autoSpaceDE w:val="0"/>
        <w:autoSpaceDN w:val="0"/>
        <w:adjustRightInd w:val="0"/>
        <w:ind w:firstLine="284"/>
        <w:jc w:val="both"/>
        <w:rPr>
          <w:sz w:val="14"/>
          <w:szCs w:val="14"/>
        </w:rPr>
      </w:pPr>
      <w:r w:rsidRPr="001C0105">
        <w:rPr>
          <w:sz w:val="14"/>
          <w:szCs w:val="14"/>
        </w:rPr>
        <w:t xml:space="preserve">Реализация муниципальной программы должна обеспечить сбалансированное развитие экономики Солецкого муниципального округа  в 2021 – 2026 годы, в том </w:t>
      </w:r>
      <w:r w:rsidRPr="001C0105">
        <w:rPr>
          <w:sz w:val="14"/>
          <w:szCs w:val="14"/>
        </w:rPr>
        <w:lastRenderedPageBreak/>
        <w:t>числе способствовать повышению инвестиционной привлекательности округа, развитию торговой деятельности.</w:t>
      </w:r>
    </w:p>
    <w:p w:rsidR="004D7774" w:rsidRPr="001C0105" w:rsidRDefault="004D7774" w:rsidP="004D7774">
      <w:pPr>
        <w:ind w:firstLine="284"/>
        <w:jc w:val="both"/>
        <w:rPr>
          <w:sz w:val="14"/>
          <w:szCs w:val="14"/>
        </w:rPr>
      </w:pPr>
      <w:r w:rsidRPr="001C0105">
        <w:rPr>
          <w:sz w:val="14"/>
          <w:szCs w:val="14"/>
        </w:rPr>
        <w:t>В результате реализации муниципальной программы на территории округа предполагается достижение заявленных целевых показателей, установленных в соответствии с наиболее вероятным сценарием развития соответствующих сфер деятельности.</w:t>
      </w:r>
    </w:p>
    <w:p w:rsidR="004D7774" w:rsidRPr="001C0105" w:rsidRDefault="004D7774" w:rsidP="004D7774">
      <w:pPr>
        <w:ind w:firstLine="284"/>
        <w:jc w:val="both"/>
        <w:rPr>
          <w:b/>
          <w:sz w:val="14"/>
          <w:szCs w:val="14"/>
        </w:rPr>
      </w:pPr>
    </w:p>
    <w:p w:rsidR="004D7774" w:rsidRPr="001C0105" w:rsidRDefault="004D7774" w:rsidP="004D7774">
      <w:pPr>
        <w:jc w:val="center"/>
        <w:rPr>
          <w:sz w:val="14"/>
          <w:szCs w:val="14"/>
        </w:rPr>
      </w:pPr>
      <w:r w:rsidRPr="001C0105">
        <w:rPr>
          <w:b/>
          <w:sz w:val="14"/>
          <w:szCs w:val="14"/>
        </w:rPr>
        <w:t>Характеристика текущего состояния соответствующих сфер социально-экономического развития Солецкого муниципального округа, приоритеты и цели муниципальной  политики в указанной сфере.</w:t>
      </w:r>
    </w:p>
    <w:p w:rsidR="004D7774" w:rsidRPr="001C0105" w:rsidRDefault="004D7774" w:rsidP="004D7774">
      <w:pPr>
        <w:jc w:val="center"/>
        <w:rPr>
          <w:b/>
          <w:sz w:val="14"/>
          <w:szCs w:val="14"/>
        </w:rPr>
      </w:pPr>
      <w:r w:rsidRPr="001C0105">
        <w:rPr>
          <w:b/>
          <w:sz w:val="14"/>
          <w:szCs w:val="14"/>
        </w:rPr>
        <w:t>Инвестиционная деятельность</w:t>
      </w:r>
    </w:p>
    <w:p w:rsidR="004D7774" w:rsidRPr="001C0105" w:rsidRDefault="004D7774" w:rsidP="004D7774">
      <w:pPr>
        <w:rPr>
          <w:sz w:val="14"/>
          <w:szCs w:val="14"/>
        </w:rPr>
      </w:pPr>
      <w:r w:rsidRPr="001C0105">
        <w:rPr>
          <w:sz w:val="14"/>
          <w:szCs w:val="14"/>
        </w:rPr>
        <w:t>Текущее состояние в инвестиционной сфере характеризуется индексом физического объема инвестиций в основной капитал, в процентах</w:t>
      </w:r>
    </w:p>
    <w:p w:rsidR="004D7774" w:rsidRPr="001C0105" w:rsidRDefault="004D7774" w:rsidP="004D7774">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1285"/>
        <w:gridCol w:w="1268"/>
        <w:gridCol w:w="1285"/>
      </w:tblGrid>
      <w:tr w:rsidR="001C0105" w:rsidRPr="001C0105" w:rsidTr="004D7774">
        <w:tc>
          <w:tcPr>
            <w:tcW w:w="2227" w:type="dxa"/>
          </w:tcPr>
          <w:p w:rsidR="004D7774" w:rsidRPr="001C0105" w:rsidRDefault="004D7774" w:rsidP="004D7774">
            <w:pPr>
              <w:rPr>
                <w:sz w:val="12"/>
                <w:szCs w:val="14"/>
              </w:rPr>
            </w:pPr>
          </w:p>
        </w:tc>
        <w:tc>
          <w:tcPr>
            <w:tcW w:w="2365" w:type="dxa"/>
          </w:tcPr>
          <w:p w:rsidR="004D7774" w:rsidRPr="001C0105" w:rsidRDefault="004D7774" w:rsidP="004D7774">
            <w:pPr>
              <w:rPr>
                <w:sz w:val="12"/>
                <w:szCs w:val="14"/>
              </w:rPr>
            </w:pPr>
            <w:r w:rsidRPr="001C0105">
              <w:rPr>
                <w:sz w:val="12"/>
                <w:szCs w:val="14"/>
              </w:rPr>
              <w:t>2018</w:t>
            </w:r>
          </w:p>
        </w:tc>
        <w:tc>
          <w:tcPr>
            <w:tcW w:w="2365" w:type="dxa"/>
          </w:tcPr>
          <w:p w:rsidR="004D7774" w:rsidRPr="001C0105" w:rsidRDefault="004D7774" w:rsidP="004D7774">
            <w:pPr>
              <w:rPr>
                <w:sz w:val="12"/>
                <w:szCs w:val="14"/>
              </w:rPr>
            </w:pPr>
            <w:r w:rsidRPr="001C0105">
              <w:rPr>
                <w:sz w:val="12"/>
                <w:szCs w:val="14"/>
              </w:rPr>
              <w:t>2019</w:t>
            </w:r>
          </w:p>
        </w:tc>
        <w:tc>
          <w:tcPr>
            <w:tcW w:w="2365" w:type="dxa"/>
          </w:tcPr>
          <w:p w:rsidR="004D7774" w:rsidRPr="001C0105" w:rsidRDefault="004D7774" w:rsidP="004D7774">
            <w:pPr>
              <w:rPr>
                <w:sz w:val="12"/>
                <w:szCs w:val="14"/>
              </w:rPr>
            </w:pPr>
            <w:r w:rsidRPr="001C0105">
              <w:rPr>
                <w:sz w:val="12"/>
                <w:szCs w:val="14"/>
              </w:rPr>
              <w:t>2020</w:t>
            </w:r>
          </w:p>
        </w:tc>
      </w:tr>
      <w:tr w:rsidR="001C0105" w:rsidRPr="001C0105" w:rsidTr="004D7774">
        <w:tc>
          <w:tcPr>
            <w:tcW w:w="2227" w:type="dxa"/>
          </w:tcPr>
          <w:p w:rsidR="004D7774" w:rsidRPr="001C0105" w:rsidRDefault="004D7774" w:rsidP="004D7774">
            <w:pPr>
              <w:rPr>
                <w:sz w:val="12"/>
                <w:szCs w:val="14"/>
              </w:rPr>
            </w:pPr>
            <w:r w:rsidRPr="001C0105">
              <w:rPr>
                <w:sz w:val="12"/>
                <w:szCs w:val="14"/>
              </w:rPr>
              <w:t xml:space="preserve">Новгородская область </w:t>
            </w:r>
          </w:p>
        </w:tc>
        <w:tc>
          <w:tcPr>
            <w:tcW w:w="2365" w:type="dxa"/>
          </w:tcPr>
          <w:p w:rsidR="004D7774" w:rsidRPr="001C0105" w:rsidRDefault="004D7774" w:rsidP="004D7774">
            <w:pPr>
              <w:jc w:val="center"/>
              <w:rPr>
                <w:sz w:val="12"/>
                <w:szCs w:val="14"/>
              </w:rPr>
            </w:pPr>
            <w:r w:rsidRPr="001C0105">
              <w:rPr>
                <w:sz w:val="12"/>
                <w:szCs w:val="14"/>
              </w:rPr>
              <w:t>80,9</w:t>
            </w:r>
          </w:p>
        </w:tc>
        <w:tc>
          <w:tcPr>
            <w:tcW w:w="2365" w:type="dxa"/>
          </w:tcPr>
          <w:p w:rsidR="004D7774" w:rsidRPr="001C0105" w:rsidRDefault="004D7774" w:rsidP="004D7774">
            <w:pPr>
              <w:jc w:val="center"/>
              <w:rPr>
                <w:sz w:val="12"/>
                <w:szCs w:val="14"/>
              </w:rPr>
            </w:pPr>
            <w:r w:rsidRPr="001C0105">
              <w:rPr>
                <w:sz w:val="12"/>
                <w:szCs w:val="14"/>
              </w:rPr>
              <w:t>68,9</w:t>
            </w:r>
          </w:p>
        </w:tc>
        <w:tc>
          <w:tcPr>
            <w:tcW w:w="2365" w:type="dxa"/>
          </w:tcPr>
          <w:p w:rsidR="004D7774" w:rsidRPr="001C0105" w:rsidRDefault="004D7774" w:rsidP="004D7774">
            <w:pPr>
              <w:jc w:val="center"/>
              <w:rPr>
                <w:sz w:val="12"/>
                <w:szCs w:val="14"/>
              </w:rPr>
            </w:pPr>
            <w:r w:rsidRPr="001C0105">
              <w:rPr>
                <w:sz w:val="12"/>
                <w:szCs w:val="14"/>
              </w:rPr>
              <w:t>82,0</w:t>
            </w:r>
          </w:p>
        </w:tc>
      </w:tr>
      <w:tr w:rsidR="004D7774" w:rsidRPr="001C0105" w:rsidTr="004D7774">
        <w:tc>
          <w:tcPr>
            <w:tcW w:w="2227" w:type="dxa"/>
          </w:tcPr>
          <w:p w:rsidR="004D7774" w:rsidRPr="001C0105" w:rsidRDefault="004D7774" w:rsidP="004D7774">
            <w:pPr>
              <w:rPr>
                <w:sz w:val="12"/>
                <w:szCs w:val="14"/>
              </w:rPr>
            </w:pPr>
            <w:r w:rsidRPr="001C0105">
              <w:rPr>
                <w:sz w:val="12"/>
                <w:szCs w:val="14"/>
              </w:rPr>
              <w:t>Солецкий округ</w:t>
            </w:r>
          </w:p>
        </w:tc>
        <w:tc>
          <w:tcPr>
            <w:tcW w:w="2365" w:type="dxa"/>
          </w:tcPr>
          <w:p w:rsidR="004D7774" w:rsidRPr="001C0105" w:rsidRDefault="004D7774" w:rsidP="004D7774">
            <w:pPr>
              <w:jc w:val="center"/>
              <w:rPr>
                <w:sz w:val="12"/>
                <w:szCs w:val="14"/>
              </w:rPr>
            </w:pPr>
            <w:r w:rsidRPr="001C0105">
              <w:rPr>
                <w:sz w:val="12"/>
                <w:szCs w:val="14"/>
              </w:rPr>
              <w:t>171,2</w:t>
            </w:r>
          </w:p>
        </w:tc>
        <w:tc>
          <w:tcPr>
            <w:tcW w:w="2365" w:type="dxa"/>
          </w:tcPr>
          <w:p w:rsidR="004D7774" w:rsidRPr="001C0105" w:rsidRDefault="004D7774" w:rsidP="004D7774">
            <w:pPr>
              <w:jc w:val="center"/>
              <w:rPr>
                <w:sz w:val="12"/>
                <w:szCs w:val="14"/>
              </w:rPr>
            </w:pPr>
            <w:r w:rsidRPr="001C0105">
              <w:rPr>
                <w:sz w:val="12"/>
                <w:szCs w:val="14"/>
              </w:rPr>
              <w:t>73</w:t>
            </w:r>
          </w:p>
        </w:tc>
        <w:tc>
          <w:tcPr>
            <w:tcW w:w="2365" w:type="dxa"/>
          </w:tcPr>
          <w:p w:rsidR="004D7774" w:rsidRPr="001C0105" w:rsidRDefault="004D7774" w:rsidP="004D7774">
            <w:pPr>
              <w:jc w:val="center"/>
              <w:rPr>
                <w:sz w:val="12"/>
                <w:szCs w:val="14"/>
              </w:rPr>
            </w:pPr>
            <w:r w:rsidRPr="001C0105">
              <w:rPr>
                <w:sz w:val="12"/>
                <w:szCs w:val="14"/>
              </w:rPr>
              <w:t>149,2</w:t>
            </w:r>
          </w:p>
        </w:tc>
      </w:tr>
    </w:tbl>
    <w:p w:rsidR="004D7774" w:rsidRPr="001C0105" w:rsidRDefault="004D7774" w:rsidP="004D7774">
      <w:pPr>
        <w:rPr>
          <w:sz w:val="14"/>
          <w:szCs w:val="14"/>
        </w:rPr>
      </w:pPr>
    </w:p>
    <w:p w:rsidR="004D7774" w:rsidRPr="001C0105" w:rsidRDefault="004D7774" w:rsidP="004D7774">
      <w:pPr>
        <w:ind w:firstLine="284"/>
        <w:jc w:val="both"/>
        <w:rPr>
          <w:sz w:val="14"/>
          <w:szCs w:val="14"/>
        </w:rPr>
      </w:pPr>
      <w:r w:rsidRPr="001C0105">
        <w:rPr>
          <w:sz w:val="14"/>
          <w:szCs w:val="14"/>
        </w:rPr>
        <w:t>В 2020 году объём  инвестиций в основной капитал составил 44,8 млн. рублей  (без учёта субъектов малого предпринимательства), индекс физического объёма инвестиций  149,2 %.</w:t>
      </w:r>
    </w:p>
    <w:p w:rsidR="004D7774" w:rsidRPr="001C0105" w:rsidRDefault="004D7774" w:rsidP="004D7774">
      <w:pPr>
        <w:pStyle w:val="ConsPlusCell"/>
        <w:ind w:firstLine="284"/>
        <w:jc w:val="both"/>
        <w:rPr>
          <w:rFonts w:ascii="Times New Roman" w:hAnsi="Times New Roman" w:cs="Times New Roman"/>
          <w:sz w:val="14"/>
          <w:szCs w:val="14"/>
        </w:rPr>
      </w:pPr>
      <w:r w:rsidRPr="001C0105">
        <w:rPr>
          <w:rFonts w:ascii="Times New Roman" w:hAnsi="Times New Roman" w:cs="Times New Roman"/>
          <w:sz w:val="14"/>
          <w:szCs w:val="14"/>
        </w:rPr>
        <w:t>Состояние инвестиционного климата является одним из важных показателей экономической ситуации и перспектив развития округа.</w:t>
      </w:r>
    </w:p>
    <w:p w:rsidR="004D7774" w:rsidRPr="001C0105" w:rsidRDefault="004D7774" w:rsidP="004D7774">
      <w:pPr>
        <w:pStyle w:val="ConsPlusCell"/>
        <w:ind w:firstLine="284"/>
        <w:jc w:val="both"/>
        <w:rPr>
          <w:rFonts w:ascii="Times New Roman" w:hAnsi="Times New Roman" w:cs="Times New Roman"/>
          <w:sz w:val="14"/>
          <w:szCs w:val="14"/>
        </w:rPr>
      </w:pPr>
      <w:r w:rsidRPr="001C0105">
        <w:rPr>
          <w:rFonts w:ascii="Times New Roman" w:hAnsi="Times New Roman" w:cs="Times New Roman"/>
          <w:sz w:val="14"/>
          <w:szCs w:val="14"/>
        </w:rPr>
        <w:t>Факторы инвестиционной привлекательности территории:</w:t>
      </w:r>
    </w:p>
    <w:p w:rsidR="004D7774" w:rsidRPr="001C0105" w:rsidRDefault="004D7774" w:rsidP="004D7774">
      <w:pPr>
        <w:pStyle w:val="ConsPlusCell"/>
        <w:ind w:firstLine="284"/>
        <w:jc w:val="both"/>
        <w:rPr>
          <w:rFonts w:ascii="Times New Roman" w:hAnsi="Times New Roman" w:cs="Times New Roman"/>
          <w:sz w:val="14"/>
          <w:szCs w:val="14"/>
        </w:rPr>
      </w:pPr>
      <w:r w:rsidRPr="001C0105">
        <w:rPr>
          <w:rFonts w:ascii="Times New Roman" w:hAnsi="Times New Roman" w:cs="Times New Roman"/>
          <w:sz w:val="14"/>
          <w:szCs w:val="14"/>
        </w:rPr>
        <w:t>- выгодное географическое положение (205 км по железной дороге до     г. Санкт- Петербург, 80 км до г. Великий Новгород);</w:t>
      </w:r>
    </w:p>
    <w:p w:rsidR="004D7774" w:rsidRPr="001C0105" w:rsidRDefault="004D7774" w:rsidP="004D7774">
      <w:pPr>
        <w:pStyle w:val="ConsPlusCell"/>
        <w:ind w:firstLine="284"/>
        <w:jc w:val="both"/>
        <w:rPr>
          <w:rFonts w:ascii="Times New Roman" w:hAnsi="Times New Roman" w:cs="Times New Roman"/>
          <w:sz w:val="14"/>
          <w:szCs w:val="14"/>
        </w:rPr>
      </w:pPr>
      <w:r w:rsidRPr="001C0105">
        <w:rPr>
          <w:rFonts w:ascii="Times New Roman" w:hAnsi="Times New Roman" w:cs="Times New Roman"/>
          <w:sz w:val="14"/>
          <w:szCs w:val="14"/>
        </w:rPr>
        <w:t>- наличие развитой транспортной инфраструктуры;</w:t>
      </w:r>
    </w:p>
    <w:p w:rsidR="004D7774" w:rsidRPr="001C0105" w:rsidRDefault="004D7774" w:rsidP="004D7774">
      <w:pPr>
        <w:pStyle w:val="ConsPlusCell"/>
        <w:ind w:firstLine="284"/>
        <w:jc w:val="both"/>
        <w:rPr>
          <w:rFonts w:ascii="Times New Roman" w:hAnsi="Times New Roman" w:cs="Times New Roman"/>
          <w:sz w:val="14"/>
          <w:szCs w:val="14"/>
        </w:rPr>
      </w:pPr>
      <w:r w:rsidRPr="001C0105">
        <w:rPr>
          <w:rFonts w:ascii="Times New Roman" w:hAnsi="Times New Roman" w:cs="Times New Roman"/>
          <w:sz w:val="14"/>
          <w:szCs w:val="14"/>
        </w:rPr>
        <w:t>- наличие свободных земельных участков;</w:t>
      </w:r>
    </w:p>
    <w:p w:rsidR="004D7774" w:rsidRPr="001C0105" w:rsidRDefault="004D7774" w:rsidP="004D7774">
      <w:pPr>
        <w:pStyle w:val="ConsPlusCell"/>
        <w:ind w:firstLine="284"/>
        <w:jc w:val="both"/>
        <w:rPr>
          <w:rFonts w:ascii="Times New Roman" w:hAnsi="Times New Roman" w:cs="Times New Roman"/>
          <w:sz w:val="14"/>
          <w:szCs w:val="14"/>
        </w:rPr>
      </w:pPr>
      <w:r w:rsidRPr="001C0105">
        <w:rPr>
          <w:rFonts w:ascii="Times New Roman" w:hAnsi="Times New Roman" w:cs="Times New Roman"/>
          <w:sz w:val="14"/>
          <w:szCs w:val="14"/>
        </w:rPr>
        <w:t>- недорогие основные фонды;</w:t>
      </w:r>
    </w:p>
    <w:p w:rsidR="004D7774" w:rsidRPr="001C0105" w:rsidRDefault="004D7774" w:rsidP="004D7774">
      <w:pPr>
        <w:pStyle w:val="ConsPlusCell"/>
        <w:ind w:firstLine="284"/>
        <w:jc w:val="both"/>
        <w:rPr>
          <w:rFonts w:ascii="Times New Roman" w:hAnsi="Times New Roman" w:cs="Times New Roman"/>
          <w:sz w:val="14"/>
          <w:szCs w:val="14"/>
        </w:rPr>
      </w:pPr>
      <w:r w:rsidRPr="001C0105">
        <w:rPr>
          <w:rFonts w:ascii="Times New Roman" w:hAnsi="Times New Roman" w:cs="Times New Roman"/>
          <w:sz w:val="14"/>
          <w:szCs w:val="14"/>
        </w:rPr>
        <w:t>- наличие свободной квалифицированной рабочей силы;</w:t>
      </w:r>
    </w:p>
    <w:p w:rsidR="004D7774" w:rsidRPr="001C0105" w:rsidRDefault="004D7774" w:rsidP="004D7774">
      <w:pPr>
        <w:pStyle w:val="ConsPlusCell"/>
        <w:ind w:firstLine="284"/>
        <w:jc w:val="both"/>
        <w:rPr>
          <w:rFonts w:ascii="Times New Roman" w:hAnsi="Times New Roman" w:cs="Times New Roman"/>
          <w:sz w:val="14"/>
          <w:szCs w:val="14"/>
        </w:rPr>
      </w:pPr>
      <w:r w:rsidRPr="001C0105">
        <w:rPr>
          <w:rFonts w:ascii="Times New Roman" w:hAnsi="Times New Roman" w:cs="Times New Roman"/>
          <w:sz w:val="14"/>
          <w:szCs w:val="14"/>
        </w:rPr>
        <w:t>-административная поддержка со стороны Администрации муниципального округа.</w:t>
      </w:r>
    </w:p>
    <w:p w:rsidR="004D7774" w:rsidRPr="001C0105" w:rsidRDefault="004D7774" w:rsidP="004D7774">
      <w:pPr>
        <w:pStyle w:val="ConsPlusCell"/>
        <w:ind w:firstLine="284"/>
        <w:jc w:val="both"/>
        <w:rPr>
          <w:rFonts w:ascii="Times New Roman" w:hAnsi="Times New Roman" w:cs="Times New Roman"/>
          <w:sz w:val="14"/>
          <w:szCs w:val="14"/>
        </w:rPr>
      </w:pPr>
      <w:r w:rsidRPr="001C0105">
        <w:rPr>
          <w:rFonts w:ascii="Times New Roman" w:hAnsi="Times New Roman" w:cs="Times New Roman"/>
          <w:sz w:val="14"/>
          <w:szCs w:val="14"/>
        </w:rPr>
        <w:t>Для решения существующих проблем:</w:t>
      </w:r>
    </w:p>
    <w:p w:rsidR="004D7774" w:rsidRPr="001C0105" w:rsidRDefault="004D7774" w:rsidP="004D7774">
      <w:pPr>
        <w:pStyle w:val="ConsPlusCell"/>
        <w:ind w:firstLine="284"/>
        <w:jc w:val="both"/>
        <w:rPr>
          <w:rFonts w:ascii="Times New Roman" w:hAnsi="Times New Roman" w:cs="Times New Roman"/>
          <w:sz w:val="14"/>
          <w:szCs w:val="14"/>
        </w:rPr>
      </w:pPr>
      <w:r w:rsidRPr="001C0105">
        <w:rPr>
          <w:rFonts w:ascii="Times New Roman" w:hAnsi="Times New Roman" w:cs="Times New Roman"/>
          <w:sz w:val="14"/>
          <w:szCs w:val="14"/>
        </w:rPr>
        <w:t xml:space="preserve"> - необходимо развивать информационную открытость округа;</w:t>
      </w:r>
    </w:p>
    <w:p w:rsidR="004D7774" w:rsidRPr="001C0105" w:rsidRDefault="004D7774" w:rsidP="004D7774">
      <w:pPr>
        <w:pStyle w:val="ConsPlusCell"/>
        <w:ind w:firstLine="284"/>
        <w:jc w:val="both"/>
        <w:rPr>
          <w:rFonts w:ascii="Times New Roman" w:hAnsi="Times New Roman" w:cs="Times New Roman"/>
          <w:sz w:val="14"/>
          <w:szCs w:val="14"/>
        </w:rPr>
      </w:pPr>
      <w:r w:rsidRPr="001C0105">
        <w:rPr>
          <w:rFonts w:ascii="Times New Roman" w:hAnsi="Times New Roman" w:cs="Times New Roman"/>
          <w:sz w:val="14"/>
          <w:szCs w:val="14"/>
        </w:rPr>
        <w:t xml:space="preserve"> - создавать подготовленные инвестиционные площадки;</w:t>
      </w:r>
    </w:p>
    <w:p w:rsidR="004D7774" w:rsidRPr="001C0105" w:rsidRDefault="004D7774" w:rsidP="004D7774">
      <w:pPr>
        <w:pStyle w:val="ConsPlusCell"/>
        <w:ind w:firstLine="284"/>
        <w:jc w:val="both"/>
        <w:rPr>
          <w:rFonts w:ascii="Times New Roman" w:hAnsi="Times New Roman" w:cs="Times New Roman"/>
          <w:sz w:val="14"/>
          <w:szCs w:val="14"/>
        </w:rPr>
      </w:pPr>
      <w:r w:rsidRPr="001C0105">
        <w:rPr>
          <w:rFonts w:ascii="Times New Roman" w:hAnsi="Times New Roman" w:cs="Times New Roman"/>
          <w:sz w:val="14"/>
          <w:szCs w:val="14"/>
        </w:rPr>
        <w:t xml:space="preserve"> - обеспечить сокращение сроков вхождения инвесторов на территорию Солецкого округа.</w:t>
      </w:r>
    </w:p>
    <w:p w:rsidR="004D7774" w:rsidRPr="001C0105" w:rsidRDefault="004D7774" w:rsidP="004D7774">
      <w:pPr>
        <w:pStyle w:val="ConsPlusCell"/>
        <w:ind w:firstLine="284"/>
        <w:jc w:val="both"/>
        <w:rPr>
          <w:rFonts w:ascii="Times New Roman" w:hAnsi="Times New Roman" w:cs="Times New Roman"/>
          <w:sz w:val="14"/>
          <w:szCs w:val="14"/>
        </w:rPr>
      </w:pPr>
      <w:r w:rsidRPr="001C0105">
        <w:rPr>
          <w:rFonts w:ascii="Times New Roman" w:hAnsi="Times New Roman" w:cs="Times New Roman"/>
          <w:sz w:val="14"/>
          <w:szCs w:val="14"/>
        </w:rPr>
        <w:t>Реализация муниципальной  программы позволит повысить инвестиционную активность,  улучшить инвестиционный климат  и создать благоприятные условия для инвестирования, которые будут максимально удовлетворять потребностям экономики округа в инвестициях по приоритетным направлениям социально-экономического развития, позволит достичь в 2026 году объема инвестиций в основной капита</w:t>
      </w:r>
      <w:proofErr w:type="gramStart"/>
      <w:r w:rsidRPr="001C0105">
        <w:rPr>
          <w:rFonts w:ascii="Times New Roman" w:hAnsi="Times New Roman" w:cs="Times New Roman"/>
          <w:sz w:val="14"/>
          <w:szCs w:val="14"/>
        </w:rPr>
        <w:t>л(</w:t>
      </w:r>
      <w:proofErr w:type="gramEnd"/>
      <w:r w:rsidRPr="001C0105">
        <w:rPr>
          <w:rFonts w:ascii="Times New Roman" w:hAnsi="Times New Roman" w:cs="Times New Roman"/>
          <w:sz w:val="14"/>
          <w:szCs w:val="14"/>
        </w:rPr>
        <w:t>без субъектов малого предпринимательства) в размере не менее 105 млн. рублей.</w:t>
      </w:r>
    </w:p>
    <w:p w:rsidR="004D7774" w:rsidRPr="001C0105" w:rsidRDefault="004D7774" w:rsidP="004D7774">
      <w:pPr>
        <w:ind w:firstLine="284"/>
        <w:jc w:val="both"/>
        <w:rPr>
          <w:b/>
          <w:sz w:val="14"/>
          <w:szCs w:val="14"/>
        </w:rPr>
      </w:pPr>
    </w:p>
    <w:p w:rsidR="004D7774" w:rsidRPr="001C0105" w:rsidRDefault="004D7774" w:rsidP="004D7774">
      <w:pPr>
        <w:ind w:firstLine="284"/>
        <w:jc w:val="both"/>
        <w:rPr>
          <w:b/>
          <w:sz w:val="14"/>
          <w:szCs w:val="14"/>
        </w:rPr>
      </w:pPr>
      <w:r w:rsidRPr="001C0105">
        <w:rPr>
          <w:b/>
          <w:sz w:val="14"/>
          <w:szCs w:val="14"/>
        </w:rPr>
        <w:t>Торговля</w:t>
      </w:r>
    </w:p>
    <w:p w:rsidR="004D7774" w:rsidRPr="001C0105" w:rsidRDefault="004D7774" w:rsidP="004D7774">
      <w:pPr>
        <w:ind w:firstLine="284"/>
        <w:jc w:val="both"/>
        <w:rPr>
          <w:sz w:val="14"/>
          <w:szCs w:val="14"/>
        </w:rPr>
      </w:pPr>
      <w:r w:rsidRPr="001C0105">
        <w:rPr>
          <w:sz w:val="14"/>
          <w:szCs w:val="14"/>
        </w:rPr>
        <w:t>В развитии потребительского рынка округа в целом сохраняются  позитивные тенденции.</w:t>
      </w:r>
    </w:p>
    <w:p w:rsidR="004D7774" w:rsidRPr="001C0105" w:rsidRDefault="004D7774" w:rsidP="004D7774">
      <w:pPr>
        <w:ind w:firstLine="284"/>
        <w:jc w:val="both"/>
        <w:rPr>
          <w:sz w:val="14"/>
          <w:szCs w:val="14"/>
        </w:rPr>
      </w:pPr>
      <w:r w:rsidRPr="001C0105">
        <w:rPr>
          <w:sz w:val="14"/>
          <w:szCs w:val="14"/>
        </w:rPr>
        <w:t>Торговую деятельность в округе осуществляют 8 юридических  лиц и 81 индивидуальный предприниматель.</w:t>
      </w:r>
    </w:p>
    <w:p w:rsidR="004D7774" w:rsidRPr="001C0105" w:rsidRDefault="004D7774" w:rsidP="004D7774">
      <w:pPr>
        <w:ind w:firstLine="284"/>
        <w:jc w:val="both"/>
        <w:rPr>
          <w:sz w:val="14"/>
          <w:szCs w:val="14"/>
        </w:rPr>
      </w:pPr>
      <w:r w:rsidRPr="001C0105">
        <w:rPr>
          <w:sz w:val="14"/>
          <w:szCs w:val="14"/>
        </w:rPr>
        <w:t>Показатели развития потребительского рынка имеют положительную тенденцию:</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оборот розничной торговли в 2020 году составил 1609,0 млн. рублей, что ниже уровня предыдущего года на 0,7  % в сопоставимых ценах;</w:t>
      </w:r>
    </w:p>
    <w:p w:rsidR="004D7774" w:rsidRPr="001C0105" w:rsidRDefault="004D7774" w:rsidP="004D7774">
      <w:pPr>
        <w:widowControl w:val="0"/>
        <w:ind w:firstLine="284"/>
        <w:jc w:val="both"/>
        <w:rPr>
          <w:sz w:val="14"/>
          <w:szCs w:val="14"/>
        </w:rPr>
      </w:pPr>
      <w:r w:rsidRPr="001C0105">
        <w:rPr>
          <w:sz w:val="14"/>
          <w:szCs w:val="14"/>
        </w:rPr>
        <w:t xml:space="preserve">ведущая роль в обеспечении населения области товарами принадлежит стационарной торговле, на долю которой приходится 88 % объема оборота розничной торговли,  реализовано товаров торгующими организациями и индивидуальными предпринимателями вне рынка на 1543,1 </w:t>
      </w:r>
      <w:proofErr w:type="spellStart"/>
      <w:r w:rsidRPr="001C0105">
        <w:rPr>
          <w:sz w:val="14"/>
          <w:szCs w:val="14"/>
        </w:rPr>
        <w:t>млн</w:t>
      </w:r>
      <w:proofErr w:type="gramStart"/>
      <w:r w:rsidRPr="001C0105">
        <w:rPr>
          <w:sz w:val="14"/>
          <w:szCs w:val="14"/>
        </w:rPr>
        <w:t>.р</w:t>
      </w:r>
      <w:proofErr w:type="gramEnd"/>
      <w:r w:rsidRPr="001C0105">
        <w:rPr>
          <w:sz w:val="14"/>
          <w:szCs w:val="14"/>
        </w:rPr>
        <w:t>уб</w:t>
      </w:r>
      <w:proofErr w:type="spellEnd"/>
      <w:r w:rsidRPr="001C0105">
        <w:rPr>
          <w:sz w:val="14"/>
          <w:szCs w:val="14"/>
        </w:rPr>
        <w:t>., темп роста 96,3 %, на розничных рынках и ярмарках – 65,9млн.руб., темп роста 47,0 %.</w:t>
      </w:r>
    </w:p>
    <w:p w:rsidR="004D7774" w:rsidRPr="001C0105" w:rsidRDefault="004D7774" w:rsidP="004D7774">
      <w:pPr>
        <w:widowControl w:val="0"/>
        <w:ind w:firstLine="284"/>
        <w:jc w:val="both"/>
        <w:rPr>
          <w:sz w:val="14"/>
          <w:szCs w:val="14"/>
        </w:rPr>
      </w:pPr>
      <w:r w:rsidRPr="001C0105">
        <w:rPr>
          <w:sz w:val="14"/>
          <w:szCs w:val="14"/>
        </w:rPr>
        <w:t>В структуре товарооборота розничной торговли удельный вес пищевых продуктов, включая напитки, и табачных изделий составил 54,8 %, непродовольственных товаров – 45,2% .</w:t>
      </w:r>
    </w:p>
    <w:p w:rsidR="004D7774" w:rsidRPr="001C0105" w:rsidRDefault="004D7774" w:rsidP="004D7774">
      <w:pPr>
        <w:ind w:firstLine="284"/>
        <w:jc w:val="both"/>
        <w:rPr>
          <w:sz w:val="14"/>
          <w:szCs w:val="14"/>
        </w:rPr>
      </w:pPr>
      <w:r w:rsidRPr="001C0105">
        <w:rPr>
          <w:sz w:val="14"/>
          <w:szCs w:val="14"/>
        </w:rPr>
        <w:t>товарооборот на душу населения в 2020 году составил122,0 тыс. руб., темп роста -  96,8 % .;</w:t>
      </w:r>
    </w:p>
    <w:p w:rsidR="004D7774" w:rsidRPr="001C0105" w:rsidRDefault="004D7774" w:rsidP="004D7774">
      <w:pPr>
        <w:widowControl w:val="0"/>
        <w:ind w:firstLine="284"/>
        <w:jc w:val="both"/>
        <w:rPr>
          <w:sz w:val="14"/>
          <w:szCs w:val="14"/>
        </w:rPr>
      </w:pPr>
      <w:r w:rsidRPr="001C0105">
        <w:rPr>
          <w:sz w:val="14"/>
          <w:szCs w:val="14"/>
        </w:rPr>
        <w:t>Торговая площадь по состоянию на 01.01.2021 года составила 9796,6кв.м. Обеспеченность торговыми площадями на 1000 жителей составила  743,1 кв. м</w:t>
      </w:r>
      <w:proofErr w:type="gramStart"/>
      <w:r w:rsidRPr="001C0105">
        <w:rPr>
          <w:sz w:val="14"/>
          <w:szCs w:val="14"/>
        </w:rPr>
        <w:t>.</w:t>
      </w:r>
      <w:r w:rsidRPr="001C0105">
        <w:rPr>
          <w:i/>
          <w:sz w:val="14"/>
          <w:szCs w:val="14"/>
        </w:rPr>
        <w:t>(</w:t>
      </w:r>
      <w:proofErr w:type="gramEnd"/>
      <w:r w:rsidRPr="001C0105">
        <w:rPr>
          <w:i/>
          <w:sz w:val="14"/>
          <w:szCs w:val="14"/>
        </w:rPr>
        <w:t>норматив – 522 кв. м.)</w:t>
      </w:r>
    </w:p>
    <w:p w:rsidR="004D7774" w:rsidRPr="001C0105" w:rsidRDefault="004D7774" w:rsidP="004D7774">
      <w:pPr>
        <w:ind w:firstLine="284"/>
        <w:jc w:val="both"/>
        <w:rPr>
          <w:sz w:val="14"/>
          <w:szCs w:val="14"/>
        </w:rPr>
      </w:pPr>
      <w:r w:rsidRPr="001C0105">
        <w:rPr>
          <w:sz w:val="14"/>
          <w:szCs w:val="14"/>
        </w:rPr>
        <w:t>В настоящее время состояние розничной торговли на территории округа характеризуют следующие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660"/>
        <w:gridCol w:w="745"/>
        <w:gridCol w:w="713"/>
        <w:gridCol w:w="670"/>
      </w:tblGrid>
      <w:tr w:rsidR="001C0105" w:rsidRPr="001C0105" w:rsidTr="004D7774">
        <w:trPr>
          <w:cantSplit/>
          <w:tblHeader/>
        </w:trPr>
        <w:tc>
          <w:tcPr>
            <w:tcW w:w="500" w:type="pct"/>
            <w:vMerge w:val="restart"/>
            <w:shd w:val="clear" w:color="auto" w:fill="auto"/>
          </w:tcPr>
          <w:p w:rsidR="004D7774" w:rsidRPr="001C0105" w:rsidRDefault="004D7774" w:rsidP="004D7774">
            <w:pPr>
              <w:jc w:val="center"/>
              <w:rPr>
                <w:sz w:val="10"/>
                <w:szCs w:val="14"/>
              </w:rPr>
            </w:pPr>
            <w:r w:rsidRPr="001C0105">
              <w:rPr>
                <w:sz w:val="10"/>
                <w:szCs w:val="14"/>
              </w:rPr>
              <w:t>№</w:t>
            </w:r>
          </w:p>
          <w:p w:rsidR="004D7774" w:rsidRPr="001C0105" w:rsidRDefault="004D7774" w:rsidP="004D7774">
            <w:pPr>
              <w:jc w:val="center"/>
              <w:rPr>
                <w:sz w:val="10"/>
                <w:szCs w:val="14"/>
              </w:rPr>
            </w:pPr>
            <w:r w:rsidRPr="001C0105">
              <w:rPr>
                <w:sz w:val="10"/>
                <w:szCs w:val="14"/>
              </w:rPr>
              <w:t>п/п</w:t>
            </w:r>
          </w:p>
        </w:tc>
        <w:tc>
          <w:tcPr>
            <w:tcW w:w="2500" w:type="pct"/>
            <w:vMerge w:val="restart"/>
            <w:shd w:val="clear" w:color="auto" w:fill="auto"/>
          </w:tcPr>
          <w:p w:rsidR="004D7774" w:rsidRPr="001C0105" w:rsidRDefault="004D7774" w:rsidP="004D7774">
            <w:pPr>
              <w:jc w:val="center"/>
              <w:rPr>
                <w:sz w:val="10"/>
                <w:szCs w:val="14"/>
              </w:rPr>
            </w:pPr>
            <w:r w:rsidRPr="001C0105">
              <w:rPr>
                <w:sz w:val="10"/>
                <w:szCs w:val="14"/>
              </w:rPr>
              <w:t>Наименование показателя</w:t>
            </w:r>
          </w:p>
        </w:tc>
        <w:tc>
          <w:tcPr>
            <w:tcW w:w="2000" w:type="pct"/>
            <w:gridSpan w:val="3"/>
            <w:shd w:val="clear" w:color="auto" w:fill="auto"/>
          </w:tcPr>
          <w:p w:rsidR="004D7774" w:rsidRPr="001C0105" w:rsidRDefault="004D7774" w:rsidP="004D7774">
            <w:pPr>
              <w:jc w:val="center"/>
              <w:rPr>
                <w:sz w:val="10"/>
                <w:szCs w:val="14"/>
              </w:rPr>
            </w:pPr>
            <w:r w:rsidRPr="001C0105">
              <w:rPr>
                <w:sz w:val="10"/>
                <w:szCs w:val="14"/>
              </w:rPr>
              <w:t>Значение по годам</w:t>
            </w:r>
          </w:p>
        </w:tc>
      </w:tr>
      <w:tr w:rsidR="001C0105" w:rsidRPr="001C0105" w:rsidTr="004D7774">
        <w:trPr>
          <w:cantSplit/>
          <w:tblHeader/>
        </w:trPr>
        <w:tc>
          <w:tcPr>
            <w:tcW w:w="500" w:type="pct"/>
            <w:vMerge/>
            <w:shd w:val="clear" w:color="auto" w:fill="auto"/>
          </w:tcPr>
          <w:p w:rsidR="004D7774" w:rsidRPr="001C0105" w:rsidRDefault="004D7774" w:rsidP="004D7774">
            <w:pPr>
              <w:jc w:val="center"/>
              <w:rPr>
                <w:b/>
                <w:sz w:val="10"/>
                <w:szCs w:val="14"/>
              </w:rPr>
            </w:pPr>
          </w:p>
        </w:tc>
        <w:tc>
          <w:tcPr>
            <w:tcW w:w="2500" w:type="pct"/>
            <w:vMerge/>
            <w:shd w:val="clear" w:color="auto" w:fill="auto"/>
          </w:tcPr>
          <w:p w:rsidR="004D7774" w:rsidRPr="001C0105" w:rsidRDefault="004D7774" w:rsidP="004D7774">
            <w:pPr>
              <w:jc w:val="center"/>
              <w:rPr>
                <w:b/>
                <w:sz w:val="10"/>
                <w:szCs w:val="14"/>
              </w:rPr>
            </w:pPr>
          </w:p>
        </w:tc>
        <w:tc>
          <w:tcPr>
            <w:tcW w:w="700" w:type="pct"/>
            <w:shd w:val="clear" w:color="auto" w:fill="auto"/>
          </w:tcPr>
          <w:p w:rsidR="004D7774" w:rsidRPr="001C0105" w:rsidRDefault="004D7774" w:rsidP="004D7774">
            <w:pPr>
              <w:jc w:val="center"/>
              <w:rPr>
                <w:sz w:val="10"/>
                <w:szCs w:val="14"/>
              </w:rPr>
            </w:pPr>
            <w:r w:rsidRPr="001C0105">
              <w:rPr>
                <w:sz w:val="10"/>
                <w:szCs w:val="14"/>
              </w:rPr>
              <w:t>2018</w:t>
            </w:r>
          </w:p>
        </w:tc>
        <w:tc>
          <w:tcPr>
            <w:tcW w:w="670" w:type="pct"/>
            <w:shd w:val="clear" w:color="auto" w:fill="auto"/>
          </w:tcPr>
          <w:p w:rsidR="004D7774" w:rsidRPr="001C0105" w:rsidRDefault="004D7774" w:rsidP="004D7774">
            <w:pPr>
              <w:jc w:val="center"/>
              <w:rPr>
                <w:sz w:val="10"/>
                <w:szCs w:val="14"/>
              </w:rPr>
            </w:pPr>
            <w:r w:rsidRPr="001C0105">
              <w:rPr>
                <w:sz w:val="10"/>
                <w:szCs w:val="14"/>
              </w:rPr>
              <w:t>2019</w:t>
            </w:r>
          </w:p>
        </w:tc>
        <w:tc>
          <w:tcPr>
            <w:tcW w:w="630" w:type="pct"/>
            <w:shd w:val="clear" w:color="auto" w:fill="auto"/>
          </w:tcPr>
          <w:p w:rsidR="004D7774" w:rsidRPr="001C0105" w:rsidRDefault="004D7774" w:rsidP="004D7774">
            <w:pPr>
              <w:jc w:val="center"/>
              <w:rPr>
                <w:sz w:val="10"/>
                <w:szCs w:val="14"/>
              </w:rPr>
            </w:pPr>
            <w:r w:rsidRPr="001C0105">
              <w:rPr>
                <w:sz w:val="10"/>
                <w:szCs w:val="14"/>
              </w:rPr>
              <w:t>2020</w:t>
            </w:r>
          </w:p>
        </w:tc>
      </w:tr>
      <w:tr w:rsidR="001C0105" w:rsidRPr="001C0105" w:rsidTr="004D7774">
        <w:trPr>
          <w:cantSplit/>
          <w:tblHeader/>
        </w:trPr>
        <w:tc>
          <w:tcPr>
            <w:tcW w:w="500" w:type="pct"/>
            <w:shd w:val="clear" w:color="auto" w:fill="auto"/>
          </w:tcPr>
          <w:p w:rsidR="004D7774" w:rsidRPr="001C0105" w:rsidRDefault="004D7774" w:rsidP="004D7774">
            <w:pPr>
              <w:jc w:val="center"/>
              <w:rPr>
                <w:sz w:val="10"/>
                <w:szCs w:val="14"/>
              </w:rPr>
            </w:pPr>
            <w:r w:rsidRPr="001C0105">
              <w:rPr>
                <w:sz w:val="10"/>
                <w:szCs w:val="14"/>
              </w:rPr>
              <w:t>1</w:t>
            </w:r>
          </w:p>
        </w:tc>
        <w:tc>
          <w:tcPr>
            <w:tcW w:w="2500" w:type="pct"/>
            <w:shd w:val="clear" w:color="auto" w:fill="auto"/>
          </w:tcPr>
          <w:p w:rsidR="004D7774" w:rsidRPr="001C0105" w:rsidRDefault="004D7774" w:rsidP="004D7774">
            <w:pPr>
              <w:jc w:val="center"/>
              <w:rPr>
                <w:sz w:val="10"/>
                <w:szCs w:val="14"/>
              </w:rPr>
            </w:pPr>
            <w:r w:rsidRPr="001C0105">
              <w:rPr>
                <w:sz w:val="10"/>
                <w:szCs w:val="14"/>
              </w:rPr>
              <w:t>2</w:t>
            </w:r>
          </w:p>
        </w:tc>
        <w:tc>
          <w:tcPr>
            <w:tcW w:w="700" w:type="pct"/>
            <w:shd w:val="clear" w:color="auto" w:fill="auto"/>
          </w:tcPr>
          <w:p w:rsidR="004D7774" w:rsidRPr="001C0105" w:rsidRDefault="004D7774" w:rsidP="004D7774">
            <w:pPr>
              <w:jc w:val="center"/>
              <w:rPr>
                <w:sz w:val="10"/>
                <w:szCs w:val="14"/>
              </w:rPr>
            </w:pPr>
            <w:r w:rsidRPr="001C0105">
              <w:rPr>
                <w:sz w:val="10"/>
                <w:szCs w:val="14"/>
              </w:rPr>
              <w:t>3</w:t>
            </w:r>
          </w:p>
        </w:tc>
        <w:tc>
          <w:tcPr>
            <w:tcW w:w="670" w:type="pct"/>
            <w:shd w:val="clear" w:color="auto" w:fill="auto"/>
          </w:tcPr>
          <w:p w:rsidR="004D7774" w:rsidRPr="001C0105" w:rsidRDefault="004D7774" w:rsidP="004D7774">
            <w:pPr>
              <w:jc w:val="center"/>
              <w:rPr>
                <w:sz w:val="10"/>
                <w:szCs w:val="14"/>
              </w:rPr>
            </w:pPr>
            <w:r w:rsidRPr="001C0105">
              <w:rPr>
                <w:sz w:val="10"/>
                <w:szCs w:val="14"/>
              </w:rPr>
              <w:t>4</w:t>
            </w:r>
          </w:p>
        </w:tc>
        <w:tc>
          <w:tcPr>
            <w:tcW w:w="630" w:type="pct"/>
            <w:shd w:val="clear" w:color="auto" w:fill="auto"/>
          </w:tcPr>
          <w:p w:rsidR="004D7774" w:rsidRPr="001C0105" w:rsidRDefault="004D7774" w:rsidP="004D7774">
            <w:pPr>
              <w:jc w:val="center"/>
              <w:rPr>
                <w:sz w:val="10"/>
                <w:szCs w:val="14"/>
              </w:rPr>
            </w:pPr>
            <w:r w:rsidRPr="001C0105">
              <w:rPr>
                <w:sz w:val="10"/>
                <w:szCs w:val="14"/>
              </w:rPr>
              <w:t>5</w:t>
            </w:r>
          </w:p>
        </w:tc>
      </w:tr>
      <w:tr w:rsidR="001C0105" w:rsidRPr="001C0105" w:rsidTr="004D7774">
        <w:trPr>
          <w:cantSplit/>
        </w:trPr>
        <w:tc>
          <w:tcPr>
            <w:tcW w:w="500" w:type="pct"/>
            <w:shd w:val="clear" w:color="auto" w:fill="auto"/>
          </w:tcPr>
          <w:p w:rsidR="004D7774" w:rsidRPr="001C0105" w:rsidRDefault="004D7774" w:rsidP="004D7774">
            <w:pPr>
              <w:jc w:val="center"/>
              <w:rPr>
                <w:sz w:val="10"/>
                <w:szCs w:val="14"/>
              </w:rPr>
            </w:pPr>
            <w:r w:rsidRPr="001C0105">
              <w:rPr>
                <w:sz w:val="10"/>
                <w:szCs w:val="14"/>
              </w:rPr>
              <w:t>1.</w:t>
            </w:r>
          </w:p>
        </w:tc>
        <w:tc>
          <w:tcPr>
            <w:tcW w:w="2500" w:type="pct"/>
            <w:shd w:val="clear" w:color="auto" w:fill="auto"/>
          </w:tcPr>
          <w:p w:rsidR="004D7774" w:rsidRPr="001C0105" w:rsidRDefault="004D7774" w:rsidP="004D7774">
            <w:pPr>
              <w:rPr>
                <w:sz w:val="10"/>
                <w:szCs w:val="14"/>
              </w:rPr>
            </w:pPr>
            <w:r w:rsidRPr="001C0105">
              <w:rPr>
                <w:sz w:val="10"/>
                <w:szCs w:val="14"/>
              </w:rPr>
              <w:t>Оборот розничной торговли,</w:t>
            </w:r>
          </w:p>
          <w:p w:rsidR="004D7774" w:rsidRPr="001C0105" w:rsidRDefault="004D7774" w:rsidP="004D7774">
            <w:pPr>
              <w:rPr>
                <w:sz w:val="10"/>
                <w:szCs w:val="14"/>
              </w:rPr>
            </w:pPr>
            <w:r w:rsidRPr="001C0105">
              <w:rPr>
                <w:sz w:val="10"/>
                <w:szCs w:val="14"/>
              </w:rPr>
              <w:t>(млн. руб.)</w:t>
            </w:r>
          </w:p>
        </w:tc>
        <w:tc>
          <w:tcPr>
            <w:tcW w:w="700" w:type="pct"/>
            <w:shd w:val="clear" w:color="auto" w:fill="auto"/>
          </w:tcPr>
          <w:p w:rsidR="004D7774" w:rsidRPr="001C0105" w:rsidRDefault="004D7774" w:rsidP="004D7774">
            <w:pPr>
              <w:jc w:val="center"/>
              <w:rPr>
                <w:sz w:val="10"/>
                <w:szCs w:val="14"/>
              </w:rPr>
            </w:pPr>
            <w:r w:rsidRPr="001C0105">
              <w:rPr>
                <w:sz w:val="10"/>
                <w:szCs w:val="14"/>
              </w:rPr>
              <w:t>1611,7</w:t>
            </w:r>
          </w:p>
        </w:tc>
        <w:tc>
          <w:tcPr>
            <w:tcW w:w="670" w:type="pct"/>
            <w:shd w:val="clear" w:color="auto" w:fill="auto"/>
          </w:tcPr>
          <w:p w:rsidR="004D7774" w:rsidRPr="001C0105" w:rsidRDefault="004D7774" w:rsidP="004D7774">
            <w:pPr>
              <w:rPr>
                <w:sz w:val="10"/>
                <w:szCs w:val="14"/>
              </w:rPr>
            </w:pPr>
            <w:r w:rsidRPr="001C0105">
              <w:rPr>
                <w:sz w:val="10"/>
                <w:szCs w:val="14"/>
              </w:rPr>
              <w:t>1675,6</w:t>
            </w:r>
          </w:p>
        </w:tc>
        <w:tc>
          <w:tcPr>
            <w:tcW w:w="630" w:type="pct"/>
            <w:shd w:val="clear" w:color="auto" w:fill="auto"/>
          </w:tcPr>
          <w:p w:rsidR="004D7774" w:rsidRPr="001C0105" w:rsidRDefault="004D7774" w:rsidP="004D7774">
            <w:pPr>
              <w:jc w:val="center"/>
              <w:rPr>
                <w:sz w:val="10"/>
                <w:szCs w:val="14"/>
              </w:rPr>
            </w:pPr>
            <w:r w:rsidRPr="001C0105">
              <w:rPr>
                <w:sz w:val="10"/>
                <w:szCs w:val="14"/>
              </w:rPr>
              <w:t>1609,0</w:t>
            </w:r>
          </w:p>
        </w:tc>
      </w:tr>
      <w:tr w:rsidR="001C0105" w:rsidRPr="001C0105" w:rsidTr="004D7774">
        <w:trPr>
          <w:cantSplit/>
        </w:trPr>
        <w:tc>
          <w:tcPr>
            <w:tcW w:w="500" w:type="pct"/>
            <w:shd w:val="clear" w:color="auto" w:fill="auto"/>
          </w:tcPr>
          <w:p w:rsidR="004D7774" w:rsidRPr="001C0105" w:rsidRDefault="004D7774" w:rsidP="004D7774">
            <w:pPr>
              <w:jc w:val="center"/>
              <w:rPr>
                <w:sz w:val="10"/>
                <w:szCs w:val="14"/>
              </w:rPr>
            </w:pPr>
            <w:r w:rsidRPr="001C0105">
              <w:rPr>
                <w:sz w:val="10"/>
                <w:szCs w:val="14"/>
              </w:rPr>
              <w:t>2.</w:t>
            </w:r>
          </w:p>
        </w:tc>
        <w:tc>
          <w:tcPr>
            <w:tcW w:w="2500" w:type="pct"/>
            <w:shd w:val="clear" w:color="auto" w:fill="auto"/>
          </w:tcPr>
          <w:p w:rsidR="004D7774" w:rsidRPr="001C0105" w:rsidRDefault="004D7774" w:rsidP="004D7774">
            <w:pPr>
              <w:rPr>
                <w:sz w:val="10"/>
                <w:szCs w:val="14"/>
              </w:rPr>
            </w:pPr>
            <w:r w:rsidRPr="001C0105">
              <w:rPr>
                <w:sz w:val="10"/>
                <w:szCs w:val="14"/>
              </w:rPr>
              <w:t xml:space="preserve">Индекс физического объема оборота розничной торговли </w:t>
            </w:r>
          </w:p>
          <w:p w:rsidR="004D7774" w:rsidRPr="001C0105" w:rsidRDefault="004D7774" w:rsidP="004D7774">
            <w:pPr>
              <w:rPr>
                <w:sz w:val="10"/>
                <w:szCs w:val="14"/>
              </w:rPr>
            </w:pPr>
            <w:r w:rsidRPr="001C0105">
              <w:rPr>
                <w:sz w:val="10"/>
                <w:szCs w:val="14"/>
              </w:rPr>
              <w:t>(в % к предыдущему году)</w:t>
            </w:r>
          </w:p>
        </w:tc>
        <w:tc>
          <w:tcPr>
            <w:tcW w:w="700" w:type="pct"/>
            <w:shd w:val="clear" w:color="auto" w:fill="auto"/>
          </w:tcPr>
          <w:p w:rsidR="004D7774" w:rsidRPr="001C0105" w:rsidRDefault="004D7774" w:rsidP="004D7774">
            <w:pPr>
              <w:jc w:val="center"/>
              <w:rPr>
                <w:sz w:val="10"/>
                <w:szCs w:val="14"/>
              </w:rPr>
            </w:pPr>
            <w:r w:rsidRPr="001C0105">
              <w:rPr>
                <w:sz w:val="10"/>
                <w:szCs w:val="14"/>
              </w:rPr>
              <w:t>99,0</w:t>
            </w:r>
          </w:p>
        </w:tc>
        <w:tc>
          <w:tcPr>
            <w:tcW w:w="670" w:type="pct"/>
            <w:shd w:val="clear" w:color="auto" w:fill="auto"/>
          </w:tcPr>
          <w:p w:rsidR="004D7774" w:rsidRPr="001C0105" w:rsidRDefault="004D7774" w:rsidP="004D7774">
            <w:pPr>
              <w:jc w:val="center"/>
              <w:rPr>
                <w:sz w:val="10"/>
                <w:szCs w:val="14"/>
              </w:rPr>
            </w:pPr>
            <w:r w:rsidRPr="001C0105">
              <w:rPr>
                <w:sz w:val="10"/>
                <w:szCs w:val="14"/>
              </w:rPr>
              <w:t>99,7</w:t>
            </w:r>
          </w:p>
        </w:tc>
        <w:tc>
          <w:tcPr>
            <w:tcW w:w="630" w:type="pct"/>
            <w:shd w:val="clear" w:color="auto" w:fill="auto"/>
          </w:tcPr>
          <w:p w:rsidR="004D7774" w:rsidRPr="001C0105" w:rsidRDefault="004D7774" w:rsidP="004D7774">
            <w:pPr>
              <w:jc w:val="center"/>
              <w:rPr>
                <w:sz w:val="10"/>
                <w:szCs w:val="14"/>
              </w:rPr>
            </w:pPr>
            <w:r w:rsidRPr="001C0105">
              <w:rPr>
                <w:sz w:val="10"/>
                <w:szCs w:val="14"/>
              </w:rPr>
              <w:t>92,4</w:t>
            </w:r>
          </w:p>
        </w:tc>
      </w:tr>
      <w:tr w:rsidR="001C0105" w:rsidRPr="001C0105" w:rsidTr="004D7774">
        <w:trPr>
          <w:cantSplit/>
        </w:trPr>
        <w:tc>
          <w:tcPr>
            <w:tcW w:w="500" w:type="pct"/>
            <w:shd w:val="clear" w:color="auto" w:fill="auto"/>
          </w:tcPr>
          <w:p w:rsidR="004D7774" w:rsidRPr="001C0105" w:rsidRDefault="004D7774" w:rsidP="004D7774">
            <w:pPr>
              <w:jc w:val="center"/>
              <w:rPr>
                <w:sz w:val="10"/>
                <w:szCs w:val="14"/>
              </w:rPr>
            </w:pPr>
            <w:r w:rsidRPr="001C0105">
              <w:rPr>
                <w:sz w:val="10"/>
                <w:szCs w:val="14"/>
              </w:rPr>
              <w:t>3.</w:t>
            </w:r>
          </w:p>
        </w:tc>
        <w:tc>
          <w:tcPr>
            <w:tcW w:w="2500" w:type="pct"/>
            <w:shd w:val="clear" w:color="auto" w:fill="auto"/>
          </w:tcPr>
          <w:p w:rsidR="004D7774" w:rsidRPr="001C0105" w:rsidRDefault="004D7774" w:rsidP="004D7774">
            <w:pPr>
              <w:rPr>
                <w:sz w:val="10"/>
                <w:szCs w:val="14"/>
              </w:rPr>
            </w:pPr>
            <w:r w:rsidRPr="001C0105">
              <w:rPr>
                <w:sz w:val="10"/>
                <w:szCs w:val="14"/>
              </w:rPr>
              <w:t>Оборот розничной торговли на душу населения (тыс. руб.)</w:t>
            </w:r>
          </w:p>
        </w:tc>
        <w:tc>
          <w:tcPr>
            <w:tcW w:w="700" w:type="pct"/>
            <w:shd w:val="clear" w:color="auto" w:fill="auto"/>
          </w:tcPr>
          <w:p w:rsidR="004D7774" w:rsidRPr="001C0105" w:rsidRDefault="004D7774" w:rsidP="004D7774">
            <w:pPr>
              <w:rPr>
                <w:sz w:val="10"/>
                <w:szCs w:val="14"/>
              </w:rPr>
            </w:pPr>
            <w:r w:rsidRPr="001C0105">
              <w:rPr>
                <w:sz w:val="10"/>
                <w:szCs w:val="14"/>
              </w:rPr>
              <w:t>119,1</w:t>
            </w:r>
          </w:p>
        </w:tc>
        <w:tc>
          <w:tcPr>
            <w:tcW w:w="670" w:type="pct"/>
            <w:shd w:val="clear" w:color="auto" w:fill="auto"/>
          </w:tcPr>
          <w:p w:rsidR="004D7774" w:rsidRPr="001C0105" w:rsidRDefault="004D7774" w:rsidP="004D7774">
            <w:pPr>
              <w:jc w:val="center"/>
              <w:rPr>
                <w:sz w:val="10"/>
                <w:szCs w:val="14"/>
              </w:rPr>
            </w:pPr>
            <w:r w:rsidRPr="001C0105">
              <w:rPr>
                <w:sz w:val="10"/>
                <w:szCs w:val="14"/>
              </w:rPr>
              <w:t>126,0</w:t>
            </w:r>
          </w:p>
        </w:tc>
        <w:tc>
          <w:tcPr>
            <w:tcW w:w="630" w:type="pct"/>
            <w:shd w:val="clear" w:color="auto" w:fill="auto"/>
          </w:tcPr>
          <w:p w:rsidR="004D7774" w:rsidRPr="001C0105" w:rsidRDefault="004D7774" w:rsidP="004D7774">
            <w:pPr>
              <w:jc w:val="center"/>
              <w:rPr>
                <w:sz w:val="10"/>
                <w:szCs w:val="14"/>
              </w:rPr>
            </w:pPr>
            <w:r w:rsidRPr="001C0105">
              <w:rPr>
                <w:sz w:val="10"/>
                <w:szCs w:val="14"/>
              </w:rPr>
              <w:t>122,0</w:t>
            </w:r>
          </w:p>
        </w:tc>
      </w:tr>
      <w:tr w:rsidR="001C0105" w:rsidRPr="001C0105" w:rsidTr="004D7774">
        <w:trPr>
          <w:cantSplit/>
        </w:trPr>
        <w:tc>
          <w:tcPr>
            <w:tcW w:w="500" w:type="pct"/>
            <w:shd w:val="clear" w:color="auto" w:fill="auto"/>
          </w:tcPr>
          <w:p w:rsidR="004D7774" w:rsidRPr="001C0105" w:rsidRDefault="004D7774" w:rsidP="004D7774">
            <w:pPr>
              <w:jc w:val="center"/>
              <w:rPr>
                <w:sz w:val="10"/>
                <w:szCs w:val="14"/>
              </w:rPr>
            </w:pPr>
            <w:r w:rsidRPr="001C0105">
              <w:rPr>
                <w:sz w:val="10"/>
                <w:szCs w:val="14"/>
              </w:rPr>
              <w:t>5.</w:t>
            </w:r>
          </w:p>
        </w:tc>
        <w:tc>
          <w:tcPr>
            <w:tcW w:w="2500" w:type="pct"/>
            <w:shd w:val="clear" w:color="auto" w:fill="auto"/>
          </w:tcPr>
          <w:p w:rsidR="004D7774" w:rsidRPr="001C0105" w:rsidRDefault="004D7774" w:rsidP="004D7774">
            <w:pPr>
              <w:rPr>
                <w:sz w:val="10"/>
                <w:szCs w:val="14"/>
              </w:rPr>
            </w:pPr>
            <w:r w:rsidRPr="001C0105">
              <w:rPr>
                <w:sz w:val="10"/>
                <w:szCs w:val="14"/>
              </w:rPr>
              <w:t xml:space="preserve">Индекс физического объема оборота розничной торговли на душу населения </w:t>
            </w:r>
          </w:p>
          <w:p w:rsidR="004D7774" w:rsidRPr="001C0105" w:rsidRDefault="004D7774" w:rsidP="004D7774">
            <w:pPr>
              <w:rPr>
                <w:sz w:val="10"/>
                <w:szCs w:val="14"/>
              </w:rPr>
            </w:pPr>
            <w:r w:rsidRPr="001C0105">
              <w:rPr>
                <w:sz w:val="10"/>
                <w:szCs w:val="14"/>
              </w:rPr>
              <w:t>(в % к предыдущему году)</w:t>
            </w:r>
          </w:p>
        </w:tc>
        <w:tc>
          <w:tcPr>
            <w:tcW w:w="700" w:type="pct"/>
            <w:shd w:val="clear" w:color="auto" w:fill="auto"/>
          </w:tcPr>
          <w:p w:rsidR="004D7774" w:rsidRPr="001C0105" w:rsidRDefault="004D7774" w:rsidP="004D7774">
            <w:pPr>
              <w:jc w:val="center"/>
              <w:rPr>
                <w:sz w:val="10"/>
                <w:szCs w:val="14"/>
              </w:rPr>
            </w:pPr>
            <w:r w:rsidRPr="001C0105">
              <w:rPr>
                <w:sz w:val="10"/>
                <w:szCs w:val="14"/>
              </w:rPr>
              <w:t>100,8</w:t>
            </w:r>
          </w:p>
        </w:tc>
        <w:tc>
          <w:tcPr>
            <w:tcW w:w="670" w:type="pct"/>
            <w:shd w:val="clear" w:color="auto" w:fill="auto"/>
          </w:tcPr>
          <w:p w:rsidR="004D7774" w:rsidRPr="001C0105" w:rsidRDefault="004D7774" w:rsidP="004D7774">
            <w:pPr>
              <w:jc w:val="center"/>
              <w:rPr>
                <w:sz w:val="10"/>
                <w:szCs w:val="14"/>
              </w:rPr>
            </w:pPr>
            <w:r w:rsidRPr="001C0105">
              <w:rPr>
                <w:sz w:val="10"/>
                <w:szCs w:val="14"/>
              </w:rPr>
              <w:t>100,5</w:t>
            </w:r>
          </w:p>
        </w:tc>
        <w:tc>
          <w:tcPr>
            <w:tcW w:w="630" w:type="pct"/>
            <w:shd w:val="clear" w:color="auto" w:fill="auto"/>
          </w:tcPr>
          <w:p w:rsidR="004D7774" w:rsidRPr="001C0105" w:rsidRDefault="004D7774" w:rsidP="004D7774">
            <w:pPr>
              <w:jc w:val="center"/>
              <w:rPr>
                <w:sz w:val="10"/>
                <w:szCs w:val="14"/>
              </w:rPr>
            </w:pPr>
            <w:r w:rsidRPr="001C0105">
              <w:rPr>
                <w:sz w:val="10"/>
                <w:szCs w:val="14"/>
              </w:rPr>
              <w:t>96,0</w:t>
            </w:r>
          </w:p>
        </w:tc>
      </w:tr>
      <w:tr w:rsidR="001C0105" w:rsidRPr="001C0105" w:rsidTr="004D7774">
        <w:trPr>
          <w:cantSplit/>
        </w:trPr>
        <w:tc>
          <w:tcPr>
            <w:tcW w:w="500" w:type="pct"/>
            <w:shd w:val="clear" w:color="auto" w:fill="auto"/>
          </w:tcPr>
          <w:p w:rsidR="004D7774" w:rsidRPr="001C0105" w:rsidRDefault="004D7774" w:rsidP="004D7774">
            <w:pPr>
              <w:jc w:val="center"/>
              <w:rPr>
                <w:sz w:val="10"/>
                <w:szCs w:val="14"/>
              </w:rPr>
            </w:pPr>
            <w:r w:rsidRPr="001C0105">
              <w:rPr>
                <w:sz w:val="10"/>
                <w:szCs w:val="14"/>
              </w:rPr>
              <w:t>6.</w:t>
            </w:r>
          </w:p>
        </w:tc>
        <w:tc>
          <w:tcPr>
            <w:tcW w:w="2500" w:type="pct"/>
            <w:shd w:val="clear" w:color="auto" w:fill="auto"/>
          </w:tcPr>
          <w:p w:rsidR="004D7774" w:rsidRPr="001C0105" w:rsidRDefault="004D7774" w:rsidP="004D7774">
            <w:pPr>
              <w:rPr>
                <w:sz w:val="10"/>
                <w:szCs w:val="14"/>
              </w:rPr>
            </w:pPr>
            <w:r w:rsidRPr="001C0105">
              <w:rPr>
                <w:spacing w:val="-6"/>
                <w:sz w:val="10"/>
                <w:szCs w:val="14"/>
              </w:rPr>
              <w:t>Доля непродовольственных товаров в обороте розничной торговли, в % от оборота розничной торговли</w:t>
            </w:r>
          </w:p>
        </w:tc>
        <w:tc>
          <w:tcPr>
            <w:tcW w:w="700" w:type="pct"/>
            <w:shd w:val="clear" w:color="auto" w:fill="auto"/>
          </w:tcPr>
          <w:p w:rsidR="004D7774" w:rsidRPr="001C0105" w:rsidRDefault="004D7774" w:rsidP="004D7774">
            <w:pPr>
              <w:jc w:val="center"/>
              <w:rPr>
                <w:sz w:val="10"/>
                <w:szCs w:val="14"/>
              </w:rPr>
            </w:pPr>
            <w:r w:rsidRPr="001C0105">
              <w:rPr>
                <w:sz w:val="10"/>
                <w:szCs w:val="14"/>
              </w:rPr>
              <w:t>48,8</w:t>
            </w:r>
          </w:p>
        </w:tc>
        <w:tc>
          <w:tcPr>
            <w:tcW w:w="670" w:type="pct"/>
            <w:shd w:val="clear" w:color="auto" w:fill="auto"/>
          </w:tcPr>
          <w:p w:rsidR="004D7774" w:rsidRPr="001C0105" w:rsidRDefault="004D7774" w:rsidP="004D7774">
            <w:pPr>
              <w:jc w:val="center"/>
              <w:rPr>
                <w:sz w:val="10"/>
                <w:szCs w:val="14"/>
              </w:rPr>
            </w:pPr>
            <w:r w:rsidRPr="001C0105">
              <w:rPr>
                <w:sz w:val="10"/>
                <w:szCs w:val="14"/>
              </w:rPr>
              <w:t>49,3</w:t>
            </w:r>
          </w:p>
        </w:tc>
        <w:tc>
          <w:tcPr>
            <w:tcW w:w="630" w:type="pct"/>
            <w:shd w:val="clear" w:color="auto" w:fill="auto"/>
          </w:tcPr>
          <w:p w:rsidR="004D7774" w:rsidRPr="001C0105" w:rsidRDefault="004D7774" w:rsidP="004D7774">
            <w:pPr>
              <w:jc w:val="center"/>
              <w:rPr>
                <w:sz w:val="10"/>
                <w:szCs w:val="14"/>
              </w:rPr>
            </w:pPr>
            <w:r w:rsidRPr="001C0105">
              <w:rPr>
                <w:sz w:val="10"/>
                <w:szCs w:val="14"/>
              </w:rPr>
              <w:t>45,2</w:t>
            </w:r>
          </w:p>
        </w:tc>
      </w:tr>
    </w:tbl>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lastRenderedPageBreak/>
        <w:t xml:space="preserve">В 2020 году в округе наблюдалась отрицательная динамика оборота розничной торговли в связи с введением ограничительных мер при  распространении пандемии коронавируса. </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Одной из основных причин невысокого объема среднедушевого оборота розничной торговли в округе  является низкий уровень денежных доходов на душу населения.</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Для увеличения показателя оборота розничной торговли на душу населения, кроме повышения уровня доходов населения округа в целях увеличения покупательной способности, необходимо дальнейшее развитие конкуренции на потребительском рынке округа, а также привлечение денежных средств из-за пределов округа, в том числе, за счет развития индустрии туризма.</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 xml:space="preserve"> На сегодняшний день в округе размещено 4 торговых   объекта  3-х федеральных сетевых компаний.</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 xml:space="preserve">Несмотря на положительные тенденции присутствия крупных операторов розничной продовольственной торговли, имеются определенные трудности сбыта продукции местных товаропроизводителей в розничные торговые сети федерального значения. Указанные операторы розничной торговли  предъявляют товаропроизводителям продовольственной продукции требования относительно больших объемов поставок и низких цен, которые производители не в состоянии обеспечить. </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 xml:space="preserve">Розничную торговлю непродовольственными товарами на территории округа в основном осуществляют местные предприниматели и организации. Территориальная близость Великого Новгорода  и Санкт-Петербурга, где непродовольственные товары представлены в более широком ассортименте по </w:t>
      </w:r>
      <w:proofErr w:type="gramStart"/>
      <w:r w:rsidRPr="001C0105">
        <w:rPr>
          <w:sz w:val="14"/>
          <w:szCs w:val="14"/>
        </w:rPr>
        <w:t>более конкурентным</w:t>
      </w:r>
      <w:proofErr w:type="gramEnd"/>
      <w:r w:rsidRPr="001C0105">
        <w:rPr>
          <w:sz w:val="14"/>
          <w:szCs w:val="14"/>
        </w:rPr>
        <w:t xml:space="preserve"> ценам, способствует оттоку денежных средств из округа. Покупку дорогостоящих товаров, таких как автомобили, бытовая техника, видеотехника, мебель многие жители  предпочитают совершать именно в этих городах.</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Увеличение количества торговых объектов стационарной сети происходит за счет нового строительства, перевода помещений из жилого фонда в нежилой фонд, а также перепрофилирования ранее открытых, но низкорентабельных предприятий розничной торговли.</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При открытии новых предприятий розничной торговли большое внимание уделяется оформлению и дизайну торговых залов, благоустройству прилегающих территорий и фасадов зданий, рекламным вывескам.</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 xml:space="preserve">Все больше предприятий торговли применяют передовые технологии с использованием современного оборудования и прогрессивных форм торговли, таких как самообслуживание, расчет с покупателями с использованием банковских карт, компьютеризируют учет товародвижения. Все это позволяет обеспечить более высокий уровень обслуживания покупателей, увеличить пропускную способность предприятий торговли. </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На территории округа действует  сельскохозяйственный рынок</w:t>
      </w:r>
      <w:proofErr w:type="gramStart"/>
      <w:r w:rsidRPr="001C0105">
        <w:rPr>
          <w:sz w:val="14"/>
          <w:szCs w:val="14"/>
        </w:rPr>
        <w:t xml:space="preserve"> .</w:t>
      </w:r>
      <w:proofErr w:type="gramEnd"/>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Необходимо дальнейшее развитие на территории округа рыночно-ярмарочной торговли, поскольку данный формат торговли является одним из основных путей по расширению возможностей реализации продукции товаропроизводителей напрямую потребителям, минуя посредников, в целях обеспечения населения округа продукцией высокого качества по доступным ценам.</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Таким образом, основными проблемами в развитии розничной торговли на территории округа являются следующие:</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недостаточный уровень покупательной способности, сложившийся вследствие как внутренних причин – низких среднедушевых денежных доходов населения округа, так и внешних – недостаточного привлечения денежных средств из-за пределов;</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недостаточный уровень конкуренции на рынке непродовольственных товаров округа;</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недостаточное развитие рыночно-ярмарочной торговли, невысокая эффективность использования торговых мест на сельскохозяйственном розничном рынке.</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К приоритетным направлениям развития торговой  деятельности на территории округа относятся следующие:</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стимулирование и реализация инвестиционных проектов, направленных на строительство новых объектов торговой инфраструктуры;</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оптимизация размещения торговых объектов на территории округа, повышение эффективности их деятельности;</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изучение и внедрение передового опыта муниципальных образований Новгородской области и Российской Федерации по обеспечению населения округа  услугами торговли;</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стимулирование деловой активности торговых предприятий путем организации и проведения выставок, ярмарок и иных мероприятий организующего характера.</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Основной целью государственной политики в сфере торговли является создание условий для наиболее полного удовлетворения спроса населения на качественные потребительские товары по доступным ценам в пределах территориальной доступности.</w:t>
      </w:r>
    </w:p>
    <w:p w:rsidR="004D7774" w:rsidRPr="001C0105" w:rsidRDefault="004D7774" w:rsidP="004D7774">
      <w:pPr>
        <w:ind w:firstLine="284"/>
        <w:jc w:val="both"/>
        <w:rPr>
          <w:b/>
          <w:sz w:val="14"/>
          <w:szCs w:val="14"/>
        </w:rPr>
      </w:pPr>
      <w:r w:rsidRPr="001C0105">
        <w:rPr>
          <w:b/>
          <w:sz w:val="14"/>
          <w:szCs w:val="14"/>
        </w:rPr>
        <w:t>Перечень и  анализ социальных, финансово-экономических и прочих рисков реализации муниципальной программы</w:t>
      </w:r>
    </w:p>
    <w:p w:rsidR="004D7774" w:rsidRPr="001C0105" w:rsidRDefault="004D7774" w:rsidP="004D7774">
      <w:pPr>
        <w:pStyle w:val="ConsPlusNormal"/>
        <w:ind w:firstLine="284"/>
        <w:jc w:val="both"/>
        <w:rPr>
          <w:rFonts w:ascii="Times New Roman" w:hAnsi="Times New Roman" w:cs="Times New Roman"/>
          <w:sz w:val="14"/>
          <w:szCs w:val="14"/>
        </w:rPr>
      </w:pPr>
      <w:r w:rsidRPr="001C0105">
        <w:rPr>
          <w:rFonts w:ascii="Times New Roman" w:hAnsi="Times New Roman" w:cs="Times New Roman"/>
          <w:sz w:val="14"/>
          <w:szCs w:val="14"/>
        </w:rPr>
        <w:t>Применение программного метода сопряжено со следующими возможными рисками в достижении планируемых результатов:</w:t>
      </w:r>
    </w:p>
    <w:p w:rsidR="004D7774" w:rsidRPr="001C0105" w:rsidRDefault="004D7774" w:rsidP="004D7774">
      <w:pPr>
        <w:pStyle w:val="ConsPlusNormal"/>
        <w:ind w:firstLine="284"/>
        <w:jc w:val="both"/>
        <w:rPr>
          <w:rFonts w:ascii="Times New Roman" w:hAnsi="Times New Roman" w:cs="Times New Roman"/>
          <w:sz w:val="14"/>
          <w:szCs w:val="14"/>
        </w:rPr>
      </w:pPr>
      <w:r w:rsidRPr="001C0105">
        <w:rPr>
          <w:rFonts w:ascii="Times New Roman" w:hAnsi="Times New Roman" w:cs="Times New Roman"/>
          <w:sz w:val="14"/>
          <w:szCs w:val="14"/>
        </w:rPr>
        <w:t>1. Финансово-экономические риски:</w:t>
      </w:r>
    </w:p>
    <w:p w:rsidR="004D7774" w:rsidRPr="001C0105" w:rsidRDefault="004D7774" w:rsidP="004D7774">
      <w:pPr>
        <w:pStyle w:val="ConsPlusNormal"/>
        <w:ind w:firstLine="284"/>
        <w:jc w:val="both"/>
        <w:rPr>
          <w:rFonts w:ascii="Times New Roman" w:hAnsi="Times New Roman" w:cs="Times New Roman"/>
          <w:sz w:val="14"/>
          <w:szCs w:val="14"/>
        </w:rPr>
      </w:pPr>
      <w:r w:rsidRPr="001C0105">
        <w:rPr>
          <w:rFonts w:ascii="Times New Roman" w:hAnsi="Times New Roman" w:cs="Times New Roman"/>
          <w:sz w:val="14"/>
          <w:szCs w:val="14"/>
        </w:rPr>
        <w:t>риск снижения темпов экономического роста, ускорения инфляции, ухудшения внутренней и внешней конъюнктуры.</w:t>
      </w:r>
    </w:p>
    <w:p w:rsidR="004D7774" w:rsidRPr="001C0105" w:rsidRDefault="004D7774" w:rsidP="004D7774">
      <w:pPr>
        <w:pStyle w:val="ConsPlusNormal"/>
        <w:ind w:firstLine="284"/>
        <w:jc w:val="both"/>
        <w:rPr>
          <w:rFonts w:ascii="Times New Roman" w:hAnsi="Times New Roman" w:cs="Times New Roman"/>
          <w:sz w:val="14"/>
          <w:szCs w:val="14"/>
        </w:rPr>
      </w:pPr>
      <w:r w:rsidRPr="001C0105">
        <w:rPr>
          <w:rFonts w:ascii="Times New Roman" w:hAnsi="Times New Roman" w:cs="Times New Roman"/>
          <w:sz w:val="14"/>
          <w:szCs w:val="14"/>
        </w:rPr>
        <w:t xml:space="preserve">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w:t>
      </w:r>
      <w:r w:rsidRPr="001C0105">
        <w:rPr>
          <w:rFonts w:ascii="Times New Roman" w:hAnsi="Times New Roman" w:cs="Times New Roman"/>
          <w:sz w:val="14"/>
          <w:szCs w:val="14"/>
        </w:rPr>
        <w:lastRenderedPageBreak/>
        <w:t>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4D7774" w:rsidRPr="001C0105" w:rsidRDefault="004D7774" w:rsidP="004D7774">
      <w:pPr>
        <w:pStyle w:val="ConsPlusNormal"/>
        <w:ind w:firstLine="284"/>
        <w:jc w:val="both"/>
        <w:rPr>
          <w:rFonts w:ascii="Times New Roman" w:hAnsi="Times New Roman" w:cs="Times New Roman"/>
          <w:sz w:val="14"/>
          <w:szCs w:val="14"/>
        </w:rPr>
      </w:pPr>
      <w:r w:rsidRPr="001C0105">
        <w:rPr>
          <w:rFonts w:ascii="Times New Roman" w:hAnsi="Times New Roman" w:cs="Times New Roman"/>
          <w:sz w:val="14"/>
          <w:szCs w:val="14"/>
        </w:rPr>
        <w:t>2. Правовые риски:</w:t>
      </w:r>
    </w:p>
    <w:p w:rsidR="004D7774" w:rsidRPr="001C0105" w:rsidRDefault="004D7774" w:rsidP="004D7774">
      <w:pPr>
        <w:pStyle w:val="ConsPlusNormal"/>
        <w:ind w:firstLine="284"/>
        <w:jc w:val="both"/>
        <w:rPr>
          <w:rFonts w:ascii="Times New Roman" w:hAnsi="Times New Roman" w:cs="Times New Roman"/>
          <w:sz w:val="14"/>
          <w:szCs w:val="14"/>
        </w:rPr>
      </w:pPr>
      <w:r w:rsidRPr="001C0105">
        <w:rPr>
          <w:rFonts w:ascii="Times New Roman" w:hAnsi="Times New Roman" w:cs="Times New Roman"/>
          <w:sz w:val="14"/>
          <w:szCs w:val="14"/>
        </w:rPr>
        <w:t>риск внесения изменений в нормативные правовые акты Российской Федерации, которые приведут к невозможности выполнения мероприятий муниципальной программы.</w:t>
      </w:r>
    </w:p>
    <w:p w:rsidR="004D7774" w:rsidRPr="001C0105" w:rsidRDefault="004D7774" w:rsidP="004D7774">
      <w:pPr>
        <w:pStyle w:val="ConsPlusNormal"/>
        <w:ind w:firstLine="284"/>
        <w:jc w:val="both"/>
        <w:rPr>
          <w:rFonts w:ascii="Times New Roman" w:hAnsi="Times New Roman" w:cs="Times New Roman"/>
          <w:sz w:val="14"/>
          <w:szCs w:val="14"/>
        </w:rPr>
      </w:pPr>
      <w:r w:rsidRPr="001C0105">
        <w:rPr>
          <w:rFonts w:ascii="Times New Roman" w:hAnsi="Times New Roman" w:cs="Times New Roman"/>
          <w:sz w:val="14"/>
          <w:szCs w:val="14"/>
        </w:rPr>
        <w:t>Методом снижения правовых рисков является оперативное реагирование на изменения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4D7774" w:rsidRPr="001C0105" w:rsidRDefault="004D7774" w:rsidP="004D7774">
      <w:pPr>
        <w:pStyle w:val="ConsPlusNormal"/>
        <w:ind w:firstLine="284"/>
        <w:jc w:val="both"/>
        <w:rPr>
          <w:rFonts w:ascii="Times New Roman" w:hAnsi="Times New Roman" w:cs="Times New Roman"/>
          <w:sz w:val="14"/>
          <w:szCs w:val="14"/>
        </w:rPr>
      </w:pPr>
      <w:r w:rsidRPr="001C0105">
        <w:rPr>
          <w:rFonts w:ascii="Times New Roman" w:hAnsi="Times New Roman" w:cs="Times New Roman"/>
          <w:sz w:val="14"/>
          <w:szCs w:val="14"/>
        </w:rPr>
        <w:t>3. Внутренние риски:</w:t>
      </w:r>
    </w:p>
    <w:p w:rsidR="004D7774" w:rsidRPr="001C0105" w:rsidRDefault="004D7774" w:rsidP="004D7774">
      <w:pPr>
        <w:pStyle w:val="ConsPlusNormal"/>
        <w:ind w:firstLine="284"/>
        <w:jc w:val="both"/>
        <w:rPr>
          <w:rFonts w:ascii="Times New Roman" w:hAnsi="Times New Roman" w:cs="Times New Roman"/>
          <w:sz w:val="14"/>
          <w:szCs w:val="14"/>
        </w:rPr>
      </w:pPr>
      <w:r w:rsidRPr="001C0105">
        <w:rPr>
          <w:rFonts w:ascii="Times New Roman" w:hAnsi="Times New Roman" w:cs="Times New Roman"/>
          <w:sz w:val="14"/>
          <w:szCs w:val="14"/>
        </w:rPr>
        <w:t>риск неэффективности организации и управления реализацией муниципальной программы;</w:t>
      </w:r>
    </w:p>
    <w:p w:rsidR="004D7774" w:rsidRPr="001C0105" w:rsidRDefault="004D7774" w:rsidP="004D7774">
      <w:pPr>
        <w:pStyle w:val="ConsPlusNormal"/>
        <w:ind w:firstLine="284"/>
        <w:jc w:val="both"/>
        <w:rPr>
          <w:rFonts w:ascii="Times New Roman" w:hAnsi="Times New Roman" w:cs="Times New Roman"/>
          <w:sz w:val="14"/>
          <w:szCs w:val="14"/>
        </w:rPr>
      </w:pPr>
      <w:r w:rsidRPr="001C0105">
        <w:rPr>
          <w:rFonts w:ascii="Times New Roman" w:hAnsi="Times New Roman" w:cs="Times New Roman"/>
          <w:sz w:val="14"/>
          <w:szCs w:val="14"/>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эффективное взаимодействие ответственного исполнителя и соисполнителей муниципальной программы.</w:t>
      </w:r>
    </w:p>
    <w:p w:rsidR="004D7774" w:rsidRPr="001C0105" w:rsidRDefault="004D7774" w:rsidP="004D7774">
      <w:pPr>
        <w:pStyle w:val="ConsPlusNormal"/>
        <w:ind w:firstLine="284"/>
        <w:jc w:val="both"/>
        <w:rPr>
          <w:rFonts w:ascii="Times New Roman" w:hAnsi="Times New Roman" w:cs="Times New Roman"/>
          <w:sz w:val="14"/>
          <w:szCs w:val="14"/>
        </w:rPr>
      </w:pPr>
      <w:r w:rsidRPr="001C0105">
        <w:rPr>
          <w:rFonts w:ascii="Times New Roman" w:hAnsi="Times New Roman" w:cs="Times New Roman"/>
          <w:sz w:val="14"/>
          <w:szCs w:val="14"/>
        </w:rPr>
        <w:t>4. Риск неисполнения (некачественного исполнения) мероприятий муниципальной программы сторонними организациями.</w:t>
      </w:r>
    </w:p>
    <w:p w:rsidR="004D7774" w:rsidRPr="001C0105" w:rsidRDefault="004D7774" w:rsidP="004D7774">
      <w:pPr>
        <w:pStyle w:val="ConsPlusNormal"/>
        <w:ind w:firstLine="284"/>
        <w:jc w:val="both"/>
        <w:rPr>
          <w:rFonts w:ascii="Times New Roman" w:hAnsi="Times New Roman" w:cs="Times New Roman"/>
          <w:sz w:val="14"/>
          <w:szCs w:val="14"/>
        </w:rPr>
      </w:pPr>
      <w:r w:rsidRPr="001C0105">
        <w:rPr>
          <w:rFonts w:ascii="Times New Roman" w:hAnsi="Times New Roman" w:cs="Times New Roman"/>
          <w:sz w:val="14"/>
          <w:szCs w:val="14"/>
        </w:rPr>
        <w:t>Указанные риски являются сложно управляемыми и могут быть снижены за счет обеспечения контроля исполнения мероприятий муниципальной программы.</w:t>
      </w:r>
    </w:p>
    <w:p w:rsidR="004D7774" w:rsidRPr="001C0105" w:rsidRDefault="004D7774" w:rsidP="004D7774">
      <w:pPr>
        <w:autoSpaceDE w:val="0"/>
        <w:autoSpaceDN w:val="0"/>
        <w:adjustRightInd w:val="0"/>
        <w:ind w:firstLine="284"/>
        <w:jc w:val="both"/>
        <w:outlineLvl w:val="1"/>
        <w:rPr>
          <w:sz w:val="14"/>
          <w:szCs w:val="14"/>
        </w:rPr>
      </w:pPr>
    </w:p>
    <w:p w:rsidR="004D7774" w:rsidRPr="001C0105" w:rsidRDefault="004D7774" w:rsidP="004D7774">
      <w:pPr>
        <w:ind w:firstLine="284"/>
        <w:jc w:val="both"/>
        <w:rPr>
          <w:sz w:val="14"/>
          <w:szCs w:val="14"/>
        </w:rPr>
      </w:pPr>
      <w:r w:rsidRPr="001C0105">
        <w:rPr>
          <w:b/>
          <w:sz w:val="14"/>
          <w:szCs w:val="14"/>
        </w:rPr>
        <w:t>Механизм управления реализацией муниципальной  программы</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 xml:space="preserve">Комитет осуществляет контроль за реализацией муниципальной программы в том числе: </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  контроль и координация выполнения  запланированных  мероприятий;</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  подготовку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 обеспечение эффективности реализации  программы в целом.</w:t>
      </w:r>
    </w:p>
    <w:p w:rsidR="004D7774" w:rsidRPr="001C0105" w:rsidRDefault="004D7774" w:rsidP="004D7774">
      <w:pPr>
        <w:autoSpaceDE w:val="0"/>
        <w:autoSpaceDN w:val="0"/>
        <w:adjustRightInd w:val="0"/>
        <w:ind w:firstLine="284"/>
        <w:jc w:val="both"/>
        <w:outlineLvl w:val="1"/>
        <w:rPr>
          <w:sz w:val="14"/>
          <w:szCs w:val="14"/>
        </w:rPr>
      </w:pPr>
      <w:proofErr w:type="gramStart"/>
      <w:r w:rsidRPr="001C0105">
        <w:rPr>
          <w:sz w:val="14"/>
          <w:szCs w:val="14"/>
        </w:rPr>
        <w:t>Комитет до 5 июля текущего года и до 20 февраля года, следующего за отчетным, составляет  полугодовой и годовой отчеты о ходе реализации программы, обеспечивает их согласование с первым заместителем Главы администрации муниципального округа и представляет его в управление делами Администрации муниципального округа.</w:t>
      </w:r>
      <w:proofErr w:type="gramEnd"/>
      <w:r w:rsidRPr="001C0105">
        <w:rPr>
          <w:sz w:val="14"/>
          <w:szCs w:val="14"/>
        </w:rPr>
        <w:t xml:space="preserve"> Расчёт интегральной оценки эффективности реализации программы составляется ежегодно до 20 февраля года</w:t>
      </w:r>
      <w:proofErr w:type="gramStart"/>
      <w:r w:rsidRPr="001C0105">
        <w:rPr>
          <w:sz w:val="14"/>
          <w:szCs w:val="14"/>
        </w:rPr>
        <w:t xml:space="preserve"> ,</w:t>
      </w:r>
      <w:proofErr w:type="gramEnd"/>
      <w:r w:rsidRPr="001C0105">
        <w:rPr>
          <w:sz w:val="14"/>
          <w:szCs w:val="14"/>
        </w:rPr>
        <w:t xml:space="preserve"> следующего за отчётным.</w:t>
      </w:r>
    </w:p>
    <w:p w:rsidR="004D7774" w:rsidRPr="001C0105" w:rsidRDefault="004D7774" w:rsidP="004D7774">
      <w:pPr>
        <w:autoSpaceDE w:val="0"/>
        <w:autoSpaceDN w:val="0"/>
        <w:adjustRightInd w:val="0"/>
        <w:ind w:firstLine="284"/>
        <w:jc w:val="both"/>
        <w:outlineLvl w:val="1"/>
        <w:rPr>
          <w:sz w:val="14"/>
          <w:szCs w:val="14"/>
        </w:rPr>
      </w:pPr>
      <w:r w:rsidRPr="001C0105">
        <w:rPr>
          <w:sz w:val="14"/>
          <w:szCs w:val="1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4D7774" w:rsidRPr="001C0105" w:rsidRDefault="004D7774" w:rsidP="004D7774">
      <w:pPr>
        <w:keepNext/>
        <w:keepLines/>
        <w:jc w:val="center"/>
        <w:rPr>
          <w:b/>
          <w:sz w:val="14"/>
          <w:szCs w:val="14"/>
        </w:rPr>
      </w:pPr>
    </w:p>
    <w:p w:rsidR="004D7774" w:rsidRPr="001C0105" w:rsidRDefault="004D7774" w:rsidP="004D7774">
      <w:pPr>
        <w:keepNext/>
        <w:keepLines/>
        <w:jc w:val="center"/>
        <w:rPr>
          <w:b/>
          <w:sz w:val="14"/>
          <w:szCs w:val="14"/>
        </w:rPr>
      </w:pPr>
      <w:r w:rsidRPr="001C0105">
        <w:rPr>
          <w:b/>
          <w:sz w:val="14"/>
          <w:szCs w:val="14"/>
        </w:rPr>
        <w:t>Мероприятия муниципальной программы</w:t>
      </w:r>
    </w:p>
    <w:p w:rsidR="004D7774" w:rsidRPr="001C0105" w:rsidRDefault="004D7774" w:rsidP="006B70A6">
      <w:pPr>
        <w:jc w:val="cente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589"/>
        <w:gridCol w:w="588"/>
        <w:gridCol w:w="437"/>
        <w:gridCol w:w="524"/>
        <w:gridCol w:w="541"/>
        <w:gridCol w:w="386"/>
        <w:gridCol w:w="409"/>
        <w:gridCol w:w="409"/>
        <w:gridCol w:w="386"/>
        <w:gridCol w:w="386"/>
        <w:gridCol w:w="386"/>
      </w:tblGrid>
      <w:tr w:rsidR="001C0105" w:rsidRPr="001C0105" w:rsidTr="004D7774">
        <w:trPr>
          <w:trHeight w:val="20"/>
        </w:trPr>
        <w:tc>
          <w:tcPr>
            <w:tcW w:w="178" w:type="pct"/>
            <w:vMerge w:val="restart"/>
          </w:tcPr>
          <w:p w:rsidR="004D7774" w:rsidRPr="001C0105" w:rsidRDefault="004D7774" w:rsidP="004D7774">
            <w:pPr>
              <w:jc w:val="center"/>
              <w:rPr>
                <w:sz w:val="10"/>
                <w:szCs w:val="14"/>
              </w:rPr>
            </w:pPr>
            <w:r w:rsidRPr="001C0105">
              <w:rPr>
                <w:sz w:val="10"/>
                <w:szCs w:val="14"/>
              </w:rPr>
              <w:t>№ п/п</w:t>
            </w:r>
          </w:p>
        </w:tc>
        <w:tc>
          <w:tcPr>
            <w:tcW w:w="719" w:type="pct"/>
            <w:vMerge w:val="restart"/>
          </w:tcPr>
          <w:p w:rsidR="004D7774" w:rsidRPr="001C0105" w:rsidRDefault="004D7774" w:rsidP="004D7774">
            <w:pPr>
              <w:jc w:val="center"/>
              <w:rPr>
                <w:b/>
                <w:sz w:val="10"/>
                <w:szCs w:val="14"/>
              </w:rPr>
            </w:pPr>
            <w:r w:rsidRPr="001C0105">
              <w:rPr>
                <w:sz w:val="10"/>
                <w:szCs w:val="14"/>
              </w:rPr>
              <w:t>Наименование мероприятия</w:t>
            </w:r>
          </w:p>
        </w:tc>
        <w:tc>
          <w:tcPr>
            <w:tcW w:w="1005" w:type="pct"/>
            <w:vMerge w:val="restart"/>
          </w:tcPr>
          <w:p w:rsidR="004D7774" w:rsidRPr="001C0105" w:rsidRDefault="004D7774" w:rsidP="004D7774">
            <w:pPr>
              <w:jc w:val="center"/>
              <w:rPr>
                <w:b/>
                <w:sz w:val="10"/>
                <w:szCs w:val="14"/>
              </w:rPr>
            </w:pPr>
            <w:r w:rsidRPr="001C0105">
              <w:rPr>
                <w:sz w:val="10"/>
                <w:szCs w:val="14"/>
              </w:rPr>
              <w:t>Исполнитель</w:t>
            </w:r>
          </w:p>
        </w:tc>
        <w:tc>
          <w:tcPr>
            <w:tcW w:w="456" w:type="pct"/>
            <w:vMerge w:val="restart"/>
          </w:tcPr>
          <w:p w:rsidR="004D7774" w:rsidRPr="001C0105" w:rsidRDefault="004D7774" w:rsidP="004D7774">
            <w:pPr>
              <w:jc w:val="center"/>
              <w:rPr>
                <w:b/>
                <w:sz w:val="10"/>
                <w:szCs w:val="14"/>
              </w:rPr>
            </w:pPr>
            <w:r w:rsidRPr="001C0105">
              <w:rPr>
                <w:sz w:val="10"/>
                <w:szCs w:val="14"/>
              </w:rPr>
              <w:t>Срок реализации</w:t>
            </w:r>
          </w:p>
        </w:tc>
        <w:tc>
          <w:tcPr>
            <w:tcW w:w="607" w:type="pct"/>
            <w:vMerge w:val="restart"/>
          </w:tcPr>
          <w:p w:rsidR="004D7774" w:rsidRPr="001C0105" w:rsidRDefault="004D7774" w:rsidP="004D7774">
            <w:pPr>
              <w:jc w:val="center"/>
              <w:rPr>
                <w:sz w:val="10"/>
                <w:szCs w:val="14"/>
              </w:rPr>
            </w:pPr>
            <w:r w:rsidRPr="001C0105">
              <w:rPr>
                <w:sz w:val="10"/>
                <w:szCs w:val="14"/>
              </w:rPr>
              <w:t>Целевой показатель (номер целевого показатели из паспорта муниципальной программы)</w:t>
            </w:r>
          </w:p>
        </w:tc>
        <w:tc>
          <w:tcPr>
            <w:tcW w:w="431" w:type="pct"/>
            <w:vMerge w:val="restart"/>
          </w:tcPr>
          <w:p w:rsidR="004D7774" w:rsidRPr="001C0105" w:rsidRDefault="004D7774" w:rsidP="004D7774">
            <w:pPr>
              <w:jc w:val="center"/>
              <w:rPr>
                <w:b/>
                <w:sz w:val="10"/>
                <w:szCs w:val="14"/>
              </w:rPr>
            </w:pPr>
            <w:r w:rsidRPr="001C0105">
              <w:rPr>
                <w:sz w:val="10"/>
                <w:szCs w:val="14"/>
              </w:rPr>
              <w:t>Источник финансирования</w:t>
            </w:r>
          </w:p>
        </w:tc>
        <w:tc>
          <w:tcPr>
            <w:tcW w:w="1604" w:type="pct"/>
            <w:gridSpan w:val="6"/>
          </w:tcPr>
          <w:p w:rsidR="004D7774" w:rsidRPr="001C0105" w:rsidRDefault="004D7774" w:rsidP="004D7774">
            <w:pPr>
              <w:jc w:val="center"/>
              <w:rPr>
                <w:b/>
                <w:sz w:val="10"/>
                <w:szCs w:val="14"/>
              </w:rPr>
            </w:pPr>
            <w:r w:rsidRPr="001C0105">
              <w:rPr>
                <w:sz w:val="10"/>
                <w:szCs w:val="14"/>
              </w:rPr>
              <w:t>Объем финансирования по годам (</w:t>
            </w:r>
            <w:proofErr w:type="spellStart"/>
            <w:r w:rsidRPr="001C0105">
              <w:rPr>
                <w:sz w:val="10"/>
                <w:szCs w:val="14"/>
              </w:rPr>
              <w:t>тыс.руб</w:t>
            </w:r>
            <w:proofErr w:type="spellEnd"/>
            <w:r w:rsidRPr="001C0105">
              <w:rPr>
                <w:sz w:val="10"/>
                <w:szCs w:val="14"/>
              </w:rPr>
              <w:t>.)</w:t>
            </w:r>
          </w:p>
        </w:tc>
      </w:tr>
      <w:tr w:rsidR="001C0105" w:rsidRPr="001C0105" w:rsidTr="004D7774">
        <w:trPr>
          <w:trHeight w:val="20"/>
        </w:trPr>
        <w:tc>
          <w:tcPr>
            <w:tcW w:w="178" w:type="pct"/>
            <w:vMerge/>
          </w:tcPr>
          <w:p w:rsidR="004D7774" w:rsidRPr="001C0105" w:rsidRDefault="004D7774" w:rsidP="004D7774">
            <w:pPr>
              <w:jc w:val="center"/>
              <w:rPr>
                <w:sz w:val="10"/>
                <w:szCs w:val="14"/>
              </w:rPr>
            </w:pPr>
          </w:p>
        </w:tc>
        <w:tc>
          <w:tcPr>
            <w:tcW w:w="719" w:type="pct"/>
            <w:vMerge/>
          </w:tcPr>
          <w:p w:rsidR="004D7774" w:rsidRPr="001C0105" w:rsidRDefault="004D7774" w:rsidP="004D7774">
            <w:pPr>
              <w:jc w:val="center"/>
              <w:rPr>
                <w:b/>
                <w:sz w:val="10"/>
                <w:szCs w:val="14"/>
              </w:rPr>
            </w:pPr>
          </w:p>
        </w:tc>
        <w:tc>
          <w:tcPr>
            <w:tcW w:w="1005" w:type="pct"/>
            <w:vMerge/>
          </w:tcPr>
          <w:p w:rsidR="004D7774" w:rsidRPr="001C0105" w:rsidRDefault="004D7774" w:rsidP="004D7774">
            <w:pPr>
              <w:jc w:val="center"/>
              <w:rPr>
                <w:b/>
                <w:sz w:val="10"/>
                <w:szCs w:val="14"/>
              </w:rPr>
            </w:pPr>
          </w:p>
        </w:tc>
        <w:tc>
          <w:tcPr>
            <w:tcW w:w="456" w:type="pct"/>
            <w:vMerge/>
          </w:tcPr>
          <w:p w:rsidR="004D7774" w:rsidRPr="001C0105" w:rsidRDefault="004D7774" w:rsidP="004D7774">
            <w:pPr>
              <w:jc w:val="center"/>
              <w:rPr>
                <w:b/>
                <w:sz w:val="10"/>
                <w:szCs w:val="14"/>
              </w:rPr>
            </w:pPr>
          </w:p>
        </w:tc>
        <w:tc>
          <w:tcPr>
            <w:tcW w:w="607" w:type="pct"/>
            <w:vMerge/>
          </w:tcPr>
          <w:p w:rsidR="004D7774" w:rsidRPr="001C0105" w:rsidRDefault="004D7774" w:rsidP="004D7774">
            <w:pPr>
              <w:jc w:val="center"/>
              <w:rPr>
                <w:b/>
                <w:sz w:val="10"/>
                <w:szCs w:val="14"/>
              </w:rPr>
            </w:pPr>
          </w:p>
        </w:tc>
        <w:tc>
          <w:tcPr>
            <w:tcW w:w="431" w:type="pct"/>
            <w:vMerge/>
          </w:tcPr>
          <w:p w:rsidR="004D7774" w:rsidRPr="001C0105" w:rsidRDefault="004D7774" w:rsidP="004D7774">
            <w:pPr>
              <w:jc w:val="center"/>
              <w:rPr>
                <w:b/>
                <w:sz w:val="10"/>
                <w:szCs w:val="14"/>
              </w:rPr>
            </w:pPr>
          </w:p>
        </w:tc>
        <w:tc>
          <w:tcPr>
            <w:tcW w:w="267" w:type="pct"/>
          </w:tcPr>
          <w:p w:rsidR="004D7774" w:rsidRPr="001C0105" w:rsidRDefault="004D7774" w:rsidP="004D7774">
            <w:pPr>
              <w:jc w:val="center"/>
              <w:rPr>
                <w:sz w:val="10"/>
                <w:szCs w:val="14"/>
              </w:rPr>
            </w:pPr>
            <w:r w:rsidRPr="001C0105">
              <w:rPr>
                <w:sz w:val="10"/>
                <w:szCs w:val="14"/>
              </w:rPr>
              <w:t>2021</w:t>
            </w:r>
          </w:p>
        </w:tc>
        <w:tc>
          <w:tcPr>
            <w:tcW w:w="267" w:type="pct"/>
          </w:tcPr>
          <w:p w:rsidR="004D7774" w:rsidRPr="001C0105" w:rsidRDefault="004D7774" w:rsidP="004D7774">
            <w:pPr>
              <w:jc w:val="center"/>
              <w:rPr>
                <w:sz w:val="10"/>
                <w:szCs w:val="14"/>
              </w:rPr>
            </w:pPr>
            <w:r w:rsidRPr="001C0105">
              <w:rPr>
                <w:sz w:val="10"/>
                <w:szCs w:val="14"/>
              </w:rPr>
              <w:t>2022</w:t>
            </w:r>
          </w:p>
        </w:tc>
        <w:tc>
          <w:tcPr>
            <w:tcW w:w="267" w:type="pct"/>
          </w:tcPr>
          <w:p w:rsidR="004D7774" w:rsidRPr="001C0105" w:rsidRDefault="004D7774" w:rsidP="004D7774">
            <w:pPr>
              <w:jc w:val="center"/>
              <w:rPr>
                <w:sz w:val="10"/>
                <w:szCs w:val="14"/>
              </w:rPr>
            </w:pPr>
            <w:r w:rsidRPr="001C0105">
              <w:rPr>
                <w:sz w:val="10"/>
                <w:szCs w:val="14"/>
              </w:rPr>
              <w:t>2023</w:t>
            </w:r>
          </w:p>
        </w:tc>
        <w:tc>
          <w:tcPr>
            <w:tcW w:w="267" w:type="pct"/>
          </w:tcPr>
          <w:p w:rsidR="004D7774" w:rsidRPr="001C0105" w:rsidRDefault="004D7774" w:rsidP="004D7774">
            <w:pPr>
              <w:jc w:val="center"/>
              <w:rPr>
                <w:sz w:val="10"/>
                <w:szCs w:val="14"/>
              </w:rPr>
            </w:pPr>
            <w:r w:rsidRPr="001C0105">
              <w:rPr>
                <w:sz w:val="10"/>
                <w:szCs w:val="14"/>
              </w:rPr>
              <w:t>2024</w:t>
            </w:r>
          </w:p>
        </w:tc>
        <w:tc>
          <w:tcPr>
            <w:tcW w:w="267" w:type="pct"/>
          </w:tcPr>
          <w:p w:rsidR="004D7774" w:rsidRPr="001C0105" w:rsidRDefault="004D7774" w:rsidP="004D7774">
            <w:pPr>
              <w:jc w:val="center"/>
              <w:rPr>
                <w:sz w:val="10"/>
                <w:szCs w:val="14"/>
              </w:rPr>
            </w:pPr>
            <w:r w:rsidRPr="001C0105">
              <w:rPr>
                <w:sz w:val="10"/>
                <w:szCs w:val="14"/>
              </w:rPr>
              <w:t>2025</w:t>
            </w:r>
          </w:p>
        </w:tc>
        <w:tc>
          <w:tcPr>
            <w:tcW w:w="267" w:type="pct"/>
          </w:tcPr>
          <w:p w:rsidR="004D7774" w:rsidRPr="001C0105" w:rsidRDefault="004D7774" w:rsidP="004D7774">
            <w:pPr>
              <w:jc w:val="center"/>
              <w:rPr>
                <w:sz w:val="10"/>
                <w:szCs w:val="14"/>
              </w:rPr>
            </w:pPr>
            <w:r w:rsidRPr="001C0105">
              <w:rPr>
                <w:sz w:val="10"/>
                <w:szCs w:val="14"/>
              </w:rPr>
              <w:t>2026</w:t>
            </w:r>
          </w:p>
        </w:tc>
      </w:tr>
      <w:tr w:rsidR="001C0105" w:rsidRPr="001C0105" w:rsidTr="004D7774">
        <w:trPr>
          <w:trHeight w:val="20"/>
        </w:trPr>
        <w:tc>
          <w:tcPr>
            <w:tcW w:w="178" w:type="pct"/>
          </w:tcPr>
          <w:p w:rsidR="004D7774" w:rsidRPr="001C0105" w:rsidRDefault="004D7774" w:rsidP="004D7774">
            <w:pPr>
              <w:jc w:val="center"/>
              <w:rPr>
                <w:sz w:val="10"/>
                <w:szCs w:val="14"/>
              </w:rPr>
            </w:pPr>
            <w:r w:rsidRPr="001C0105">
              <w:rPr>
                <w:sz w:val="10"/>
                <w:szCs w:val="14"/>
              </w:rPr>
              <w:t>1</w:t>
            </w:r>
          </w:p>
        </w:tc>
        <w:tc>
          <w:tcPr>
            <w:tcW w:w="719" w:type="pct"/>
          </w:tcPr>
          <w:p w:rsidR="004D7774" w:rsidRPr="001C0105" w:rsidRDefault="004D7774" w:rsidP="004D7774">
            <w:pPr>
              <w:jc w:val="center"/>
              <w:rPr>
                <w:sz w:val="10"/>
                <w:szCs w:val="14"/>
              </w:rPr>
            </w:pPr>
            <w:r w:rsidRPr="001C0105">
              <w:rPr>
                <w:sz w:val="10"/>
                <w:szCs w:val="14"/>
              </w:rPr>
              <w:t>2</w:t>
            </w:r>
          </w:p>
        </w:tc>
        <w:tc>
          <w:tcPr>
            <w:tcW w:w="1005" w:type="pct"/>
          </w:tcPr>
          <w:p w:rsidR="004D7774" w:rsidRPr="001C0105" w:rsidRDefault="004D7774" w:rsidP="004D7774">
            <w:pPr>
              <w:jc w:val="center"/>
              <w:rPr>
                <w:sz w:val="10"/>
                <w:szCs w:val="14"/>
              </w:rPr>
            </w:pPr>
            <w:r w:rsidRPr="001C0105">
              <w:rPr>
                <w:sz w:val="10"/>
                <w:szCs w:val="14"/>
              </w:rPr>
              <w:t>3</w:t>
            </w:r>
          </w:p>
        </w:tc>
        <w:tc>
          <w:tcPr>
            <w:tcW w:w="456" w:type="pct"/>
          </w:tcPr>
          <w:p w:rsidR="004D7774" w:rsidRPr="001C0105" w:rsidRDefault="004D7774" w:rsidP="004D7774">
            <w:pPr>
              <w:jc w:val="center"/>
              <w:rPr>
                <w:sz w:val="10"/>
                <w:szCs w:val="14"/>
              </w:rPr>
            </w:pPr>
            <w:r w:rsidRPr="001C0105">
              <w:rPr>
                <w:sz w:val="10"/>
                <w:szCs w:val="14"/>
              </w:rPr>
              <w:t>4</w:t>
            </w:r>
          </w:p>
        </w:tc>
        <w:tc>
          <w:tcPr>
            <w:tcW w:w="607" w:type="pct"/>
          </w:tcPr>
          <w:p w:rsidR="004D7774" w:rsidRPr="001C0105" w:rsidRDefault="004D7774" w:rsidP="004D7774">
            <w:pPr>
              <w:jc w:val="center"/>
              <w:rPr>
                <w:sz w:val="10"/>
                <w:szCs w:val="14"/>
              </w:rPr>
            </w:pPr>
            <w:r w:rsidRPr="001C0105">
              <w:rPr>
                <w:sz w:val="10"/>
                <w:szCs w:val="14"/>
              </w:rPr>
              <w:t>5</w:t>
            </w:r>
          </w:p>
        </w:tc>
        <w:tc>
          <w:tcPr>
            <w:tcW w:w="431" w:type="pct"/>
          </w:tcPr>
          <w:p w:rsidR="004D7774" w:rsidRPr="001C0105" w:rsidRDefault="004D7774" w:rsidP="004D7774">
            <w:pPr>
              <w:jc w:val="center"/>
              <w:rPr>
                <w:sz w:val="10"/>
                <w:szCs w:val="14"/>
              </w:rPr>
            </w:pPr>
            <w:r w:rsidRPr="001C0105">
              <w:rPr>
                <w:sz w:val="10"/>
                <w:szCs w:val="14"/>
              </w:rPr>
              <w:t>6</w:t>
            </w:r>
          </w:p>
        </w:tc>
        <w:tc>
          <w:tcPr>
            <w:tcW w:w="267" w:type="pct"/>
          </w:tcPr>
          <w:p w:rsidR="004D7774" w:rsidRPr="001C0105" w:rsidRDefault="004D7774" w:rsidP="004D7774">
            <w:pPr>
              <w:jc w:val="center"/>
              <w:rPr>
                <w:sz w:val="10"/>
                <w:szCs w:val="14"/>
              </w:rPr>
            </w:pPr>
            <w:r w:rsidRPr="001C0105">
              <w:rPr>
                <w:sz w:val="10"/>
                <w:szCs w:val="14"/>
              </w:rPr>
              <w:t>7</w:t>
            </w:r>
          </w:p>
        </w:tc>
        <w:tc>
          <w:tcPr>
            <w:tcW w:w="267" w:type="pct"/>
          </w:tcPr>
          <w:p w:rsidR="004D7774" w:rsidRPr="001C0105" w:rsidRDefault="004D7774" w:rsidP="004D7774">
            <w:pPr>
              <w:jc w:val="center"/>
              <w:rPr>
                <w:sz w:val="10"/>
                <w:szCs w:val="14"/>
              </w:rPr>
            </w:pPr>
            <w:r w:rsidRPr="001C0105">
              <w:rPr>
                <w:sz w:val="10"/>
                <w:szCs w:val="14"/>
              </w:rPr>
              <w:t>8</w:t>
            </w:r>
          </w:p>
        </w:tc>
        <w:tc>
          <w:tcPr>
            <w:tcW w:w="267" w:type="pct"/>
          </w:tcPr>
          <w:p w:rsidR="004D7774" w:rsidRPr="001C0105" w:rsidRDefault="004D7774" w:rsidP="004D7774">
            <w:pPr>
              <w:jc w:val="center"/>
              <w:rPr>
                <w:sz w:val="10"/>
                <w:szCs w:val="14"/>
              </w:rPr>
            </w:pPr>
            <w:r w:rsidRPr="001C0105">
              <w:rPr>
                <w:sz w:val="10"/>
                <w:szCs w:val="14"/>
              </w:rPr>
              <w:t>9</w:t>
            </w:r>
          </w:p>
        </w:tc>
        <w:tc>
          <w:tcPr>
            <w:tcW w:w="267" w:type="pct"/>
          </w:tcPr>
          <w:p w:rsidR="004D7774" w:rsidRPr="001C0105" w:rsidRDefault="004D7774" w:rsidP="004D7774">
            <w:pPr>
              <w:jc w:val="center"/>
              <w:rPr>
                <w:sz w:val="10"/>
                <w:szCs w:val="14"/>
              </w:rPr>
            </w:pPr>
            <w:r w:rsidRPr="001C0105">
              <w:rPr>
                <w:sz w:val="10"/>
                <w:szCs w:val="14"/>
              </w:rPr>
              <w:t>10</w:t>
            </w:r>
          </w:p>
        </w:tc>
        <w:tc>
          <w:tcPr>
            <w:tcW w:w="267" w:type="pct"/>
          </w:tcPr>
          <w:p w:rsidR="004D7774" w:rsidRPr="001C0105" w:rsidRDefault="004D7774" w:rsidP="004D7774">
            <w:pPr>
              <w:jc w:val="center"/>
              <w:rPr>
                <w:sz w:val="10"/>
                <w:szCs w:val="14"/>
              </w:rPr>
            </w:pPr>
            <w:r w:rsidRPr="001C0105">
              <w:rPr>
                <w:sz w:val="10"/>
                <w:szCs w:val="14"/>
              </w:rPr>
              <w:t>11</w:t>
            </w:r>
          </w:p>
        </w:tc>
        <w:tc>
          <w:tcPr>
            <w:tcW w:w="267" w:type="pct"/>
          </w:tcPr>
          <w:p w:rsidR="004D7774" w:rsidRPr="001C0105" w:rsidRDefault="004D7774" w:rsidP="004D7774">
            <w:pPr>
              <w:jc w:val="center"/>
              <w:rPr>
                <w:sz w:val="10"/>
                <w:szCs w:val="14"/>
              </w:rPr>
            </w:pPr>
            <w:r w:rsidRPr="001C0105">
              <w:rPr>
                <w:sz w:val="10"/>
                <w:szCs w:val="14"/>
              </w:rPr>
              <w:t>12</w:t>
            </w:r>
          </w:p>
        </w:tc>
      </w:tr>
      <w:tr w:rsidR="001C0105" w:rsidRPr="001C0105" w:rsidTr="004D7774">
        <w:trPr>
          <w:trHeight w:val="20"/>
        </w:trPr>
        <w:tc>
          <w:tcPr>
            <w:tcW w:w="178" w:type="pct"/>
            <w:vAlign w:val="center"/>
          </w:tcPr>
          <w:p w:rsidR="004D7774" w:rsidRPr="001C0105" w:rsidRDefault="004D7774" w:rsidP="004D7774">
            <w:pPr>
              <w:jc w:val="center"/>
              <w:rPr>
                <w:sz w:val="10"/>
                <w:szCs w:val="14"/>
              </w:rPr>
            </w:pPr>
          </w:p>
        </w:tc>
        <w:tc>
          <w:tcPr>
            <w:tcW w:w="719" w:type="pct"/>
            <w:vAlign w:val="center"/>
          </w:tcPr>
          <w:p w:rsidR="004D7774" w:rsidRPr="001C0105" w:rsidRDefault="004D7774" w:rsidP="004D7774">
            <w:pPr>
              <w:jc w:val="center"/>
              <w:rPr>
                <w:sz w:val="10"/>
                <w:szCs w:val="14"/>
              </w:rPr>
            </w:pPr>
            <w:r w:rsidRPr="001C0105">
              <w:rPr>
                <w:sz w:val="10"/>
                <w:szCs w:val="14"/>
              </w:rPr>
              <w:t>Реализация подпрограммы «Повышение инвестиционной привлекательности Солецкого муниципального округа»</w:t>
            </w:r>
          </w:p>
        </w:tc>
        <w:tc>
          <w:tcPr>
            <w:tcW w:w="1005" w:type="pct"/>
            <w:vAlign w:val="center"/>
          </w:tcPr>
          <w:p w:rsidR="004D7774" w:rsidRPr="001C0105" w:rsidRDefault="004D7774" w:rsidP="004D7774">
            <w:pPr>
              <w:jc w:val="center"/>
              <w:rPr>
                <w:sz w:val="10"/>
                <w:szCs w:val="14"/>
              </w:rPr>
            </w:pPr>
            <w:r w:rsidRPr="001C0105">
              <w:rPr>
                <w:sz w:val="10"/>
                <w:szCs w:val="14"/>
              </w:rPr>
              <w:t>Комитет,   комитет жилищно-коммунального хозяйства, дорожного строительства и транспорта Администрации муниципального округа;</w:t>
            </w:r>
          </w:p>
          <w:p w:rsidR="004D7774" w:rsidRPr="001C0105" w:rsidRDefault="004D7774" w:rsidP="004D7774">
            <w:pPr>
              <w:jc w:val="center"/>
              <w:rPr>
                <w:sz w:val="10"/>
                <w:szCs w:val="14"/>
              </w:rPr>
            </w:pPr>
            <w:r w:rsidRPr="001C0105">
              <w:rPr>
                <w:sz w:val="10"/>
                <w:szCs w:val="14"/>
              </w:rPr>
              <w:t>управление градостроительной деятельности Администрации муниципальног</w:t>
            </w:r>
            <w:r w:rsidRPr="001C0105">
              <w:rPr>
                <w:sz w:val="10"/>
                <w:szCs w:val="14"/>
              </w:rPr>
              <w:lastRenderedPageBreak/>
              <w:t xml:space="preserve">о округа;  </w:t>
            </w:r>
          </w:p>
          <w:p w:rsidR="004D7774" w:rsidRPr="001C0105" w:rsidRDefault="004D7774" w:rsidP="004D7774">
            <w:pPr>
              <w:jc w:val="center"/>
              <w:rPr>
                <w:sz w:val="10"/>
                <w:szCs w:val="14"/>
              </w:rPr>
            </w:pPr>
            <w:r w:rsidRPr="001C0105">
              <w:rPr>
                <w:sz w:val="10"/>
                <w:szCs w:val="14"/>
              </w:rPr>
              <w:t xml:space="preserve">управление имущественных и земельных отношений Администрации муниципального округа;  </w:t>
            </w:r>
          </w:p>
          <w:p w:rsidR="004D7774" w:rsidRPr="001C0105" w:rsidRDefault="004D7774" w:rsidP="004D7774">
            <w:pPr>
              <w:jc w:val="center"/>
              <w:rPr>
                <w:sz w:val="10"/>
                <w:szCs w:val="14"/>
              </w:rPr>
            </w:pPr>
            <w:r w:rsidRPr="001C0105">
              <w:rPr>
                <w:sz w:val="10"/>
                <w:szCs w:val="14"/>
              </w:rPr>
              <w:t>управление образования и спорта Администрации муниципального округа</w:t>
            </w:r>
          </w:p>
        </w:tc>
        <w:tc>
          <w:tcPr>
            <w:tcW w:w="456" w:type="pct"/>
            <w:vAlign w:val="center"/>
          </w:tcPr>
          <w:p w:rsidR="004D7774" w:rsidRPr="001C0105" w:rsidRDefault="004D7774" w:rsidP="004D7774">
            <w:pPr>
              <w:jc w:val="center"/>
              <w:rPr>
                <w:sz w:val="10"/>
                <w:szCs w:val="14"/>
              </w:rPr>
            </w:pPr>
            <w:r w:rsidRPr="001C0105">
              <w:rPr>
                <w:sz w:val="10"/>
                <w:szCs w:val="14"/>
              </w:rPr>
              <w:t>2021 – 2026 годы</w:t>
            </w:r>
          </w:p>
        </w:tc>
        <w:tc>
          <w:tcPr>
            <w:tcW w:w="607" w:type="pct"/>
            <w:vAlign w:val="center"/>
          </w:tcPr>
          <w:p w:rsidR="004D7774" w:rsidRPr="001C0105" w:rsidRDefault="004D7774" w:rsidP="004D7774">
            <w:pPr>
              <w:jc w:val="center"/>
              <w:rPr>
                <w:sz w:val="10"/>
                <w:szCs w:val="14"/>
              </w:rPr>
            </w:pPr>
            <w:r w:rsidRPr="001C0105">
              <w:rPr>
                <w:sz w:val="10"/>
                <w:szCs w:val="14"/>
              </w:rPr>
              <w:t>1.1.1.</w:t>
            </w:r>
          </w:p>
        </w:tc>
        <w:tc>
          <w:tcPr>
            <w:tcW w:w="431" w:type="pct"/>
            <w:vAlign w:val="center"/>
          </w:tcPr>
          <w:p w:rsidR="004D7774" w:rsidRPr="001C0105" w:rsidRDefault="004D7774" w:rsidP="004D7774">
            <w:pPr>
              <w:jc w:val="center"/>
              <w:rPr>
                <w:sz w:val="10"/>
                <w:szCs w:val="14"/>
              </w:rPr>
            </w:pPr>
            <w:r w:rsidRPr="001C0105">
              <w:rPr>
                <w:sz w:val="10"/>
                <w:szCs w:val="14"/>
              </w:rPr>
              <w:t>бюджет муниципального округа</w:t>
            </w:r>
          </w:p>
        </w:tc>
        <w:tc>
          <w:tcPr>
            <w:tcW w:w="267" w:type="pct"/>
            <w:vAlign w:val="center"/>
          </w:tcPr>
          <w:p w:rsidR="004D7774" w:rsidRPr="001C0105" w:rsidRDefault="004D7774" w:rsidP="004D7774">
            <w:pPr>
              <w:jc w:val="center"/>
              <w:rPr>
                <w:sz w:val="10"/>
                <w:szCs w:val="14"/>
              </w:rPr>
            </w:pPr>
            <w:r w:rsidRPr="001C0105">
              <w:rPr>
                <w:sz w:val="10"/>
                <w:szCs w:val="14"/>
              </w:rPr>
              <w:t>20,00000</w:t>
            </w:r>
          </w:p>
        </w:tc>
        <w:tc>
          <w:tcPr>
            <w:tcW w:w="267" w:type="pct"/>
            <w:vAlign w:val="center"/>
          </w:tcPr>
          <w:p w:rsidR="004D7774" w:rsidRPr="001C0105" w:rsidRDefault="004D7774" w:rsidP="004D7774">
            <w:pPr>
              <w:jc w:val="center"/>
              <w:rPr>
                <w:sz w:val="10"/>
                <w:szCs w:val="14"/>
              </w:rPr>
            </w:pPr>
            <w:r w:rsidRPr="001C0105">
              <w:rPr>
                <w:sz w:val="10"/>
                <w:szCs w:val="14"/>
              </w:rPr>
              <w:t>-</w:t>
            </w:r>
          </w:p>
        </w:tc>
        <w:tc>
          <w:tcPr>
            <w:tcW w:w="267" w:type="pct"/>
            <w:vAlign w:val="center"/>
          </w:tcPr>
          <w:p w:rsidR="004D7774" w:rsidRPr="001C0105" w:rsidRDefault="004D7774" w:rsidP="004D7774">
            <w:pPr>
              <w:jc w:val="center"/>
              <w:rPr>
                <w:sz w:val="10"/>
                <w:szCs w:val="14"/>
              </w:rPr>
            </w:pPr>
            <w:r w:rsidRPr="001C0105">
              <w:rPr>
                <w:sz w:val="10"/>
                <w:szCs w:val="14"/>
              </w:rPr>
              <w:t>-</w:t>
            </w:r>
          </w:p>
        </w:tc>
        <w:tc>
          <w:tcPr>
            <w:tcW w:w="267" w:type="pct"/>
            <w:vAlign w:val="center"/>
          </w:tcPr>
          <w:p w:rsidR="004D7774" w:rsidRPr="001C0105" w:rsidRDefault="004D7774" w:rsidP="004D7774">
            <w:pPr>
              <w:jc w:val="center"/>
              <w:rPr>
                <w:sz w:val="10"/>
                <w:szCs w:val="14"/>
              </w:rPr>
            </w:pPr>
            <w:r w:rsidRPr="001C0105">
              <w:rPr>
                <w:sz w:val="10"/>
                <w:szCs w:val="14"/>
              </w:rPr>
              <w:t>20,00000</w:t>
            </w:r>
          </w:p>
        </w:tc>
        <w:tc>
          <w:tcPr>
            <w:tcW w:w="267" w:type="pct"/>
            <w:vAlign w:val="center"/>
          </w:tcPr>
          <w:p w:rsidR="004D7774" w:rsidRPr="001C0105" w:rsidRDefault="004D7774" w:rsidP="004D7774">
            <w:pPr>
              <w:jc w:val="center"/>
              <w:rPr>
                <w:sz w:val="10"/>
                <w:szCs w:val="14"/>
              </w:rPr>
            </w:pPr>
            <w:r w:rsidRPr="001C0105">
              <w:rPr>
                <w:sz w:val="10"/>
                <w:szCs w:val="14"/>
              </w:rPr>
              <w:t>20,00000</w:t>
            </w:r>
          </w:p>
        </w:tc>
        <w:tc>
          <w:tcPr>
            <w:tcW w:w="267" w:type="pct"/>
            <w:vAlign w:val="center"/>
          </w:tcPr>
          <w:p w:rsidR="004D7774" w:rsidRPr="001C0105" w:rsidRDefault="004D7774" w:rsidP="004D7774">
            <w:pPr>
              <w:jc w:val="center"/>
              <w:rPr>
                <w:sz w:val="10"/>
                <w:szCs w:val="14"/>
              </w:rPr>
            </w:pPr>
            <w:r w:rsidRPr="001C0105">
              <w:rPr>
                <w:sz w:val="10"/>
                <w:szCs w:val="14"/>
              </w:rPr>
              <w:t>20,00000</w:t>
            </w:r>
          </w:p>
        </w:tc>
      </w:tr>
      <w:tr w:rsidR="001C0105" w:rsidRPr="001C0105" w:rsidTr="004D7774">
        <w:trPr>
          <w:trHeight w:val="20"/>
        </w:trPr>
        <w:tc>
          <w:tcPr>
            <w:tcW w:w="178" w:type="pct"/>
            <w:vMerge w:val="restart"/>
            <w:vAlign w:val="center"/>
          </w:tcPr>
          <w:p w:rsidR="004D7774" w:rsidRPr="001C0105" w:rsidRDefault="004D7774" w:rsidP="004D7774">
            <w:pPr>
              <w:jc w:val="center"/>
              <w:rPr>
                <w:sz w:val="10"/>
                <w:szCs w:val="14"/>
              </w:rPr>
            </w:pPr>
            <w:r w:rsidRPr="001C0105">
              <w:rPr>
                <w:sz w:val="10"/>
                <w:szCs w:val="14"/>
              </w:rPr>
              <w:t>2.</w:t>
            </w:r>
          </w:p>
        </w:tc>
        <w:tc>
          <w:tcPr>
            <w:tcW w:w="719" w:type="pct"/>
            <w:vMerge w:val="restart"/>
            <w:vAlign w:val="center"/>
          </w:tcPr>
          <w:p w:rsidR="004D7774" w:rsidRPr="001C0105" w:rsidRDefault="004D7774" w:rsidP="004D7774">
            <w:pPr>
              <w:jc w:val="center"/>
              <w:rPr>
                <w:sz w:val="10"/>
                <w:szCs w:val="14"/>
              </w:rPr>
            </w:pPr>
            <w:r w:rsidRPr="001C0105">
              <w:rPr>
                <w:sz w:val="10"/>
                <w:szCs w:val="14"/>
              </w:rPr>
              <w:t>Реализация подпрограммы «Развитие торговли в Солецком муниципальном округе»</w:t>
            </w:r>
          </w:p>
        </w:tc>
        <w:tc>
          <w:tcPr>
            <w:tcW w:w="1005" w:type="pct"/>
            <w:vMerge w:val="restart"/>
            <w:vAlign w:val="center"/>
          </w:tcPr>
          <w:p w:rsidR="004D7774" w:rsidRPr="001C0105" w:rsidRDefault="004D7774" w:rsidP="004D7774">
            <w:pPr>
              <w:jc w:val="center"/>
              <w:rPr>
                <w:sz w:val="10"/>
                <w:szCs w:val="14"/>
              </w:rPr>
            </w:pPr>
            <w:r w:rsidRPr="001C0105">
              <w:rPr>
                <w:sz w:val="10"/>
                <w:szCs w:val="14"/>
              </w:rPr>
              <w:t xml:space="preserve">Комитет, управление градостроительной деятельности Администрации муниципального округа;  </w:t>
            </w:r>
          </w:p>
          <w:p w:rsidR="004D7774" w:rsidRPr="001C0105" w:rsidRDefault="004D7774" w:rsidP="004D7774">
            <w:pPr>
              <w:jc w:val="center"/>
              <w:rPr>
                <w:sz w:val="10"/>
                <w:szCs w:val="14"/>
              </w:rPr>
            </w:pPr>
            <w:r w:rsidRPr="001C0105">
              <w:rPr>
                <w:sz w:val="10"/>
                <w:szCs w:val="14"/>
              </w:rPr>
              <w:t xml:space="preserve">управление имущественных и земельных отношений Администрации муниципального округа </w:t>
            </w:r>
          </w:p>
          <w:p w:rsidR="004D7774" w:rsidRPr="001C0105" w:rsidRDefault="004D7774" w:rsidP="004D7774">
            <w:pPr>
              <w:jc w:val="center"/>
              <w:rPr>
                <w:sz w:val="10"/>
                <w:szCs w:val="14"/>
              </w:rPr>
            </w:pPr>
          </w:p>
        </w:tc>
        <w:tc>
          <w:tcPr>
            <w:tcW w:w="456" w:type="pct"/>
            <w:vMerge w:val="restart"/>
            <w:vAlign w:val="center"/>
          </w:tcPr>
          <w:p w:rsidR="004D7774" w:rsidRPr="001C0105" w:rsidRDefault="004D7774" w:rsidP="004D7774">
            <w:pPr>
              <w:jc w:val="center"/>
              <w:rPr>
                <w:sz w:val="10"/>
                <w:szCs w:val="14"/>
              </w:rPr>
            </w:pPr>
            <w:r w:rsidRPr="001C0105">
              <w:rPr>
                <w:sz w:val="10"/>
                <w:szCs w:val="14"/>
              </w:rPr>
              <w:t>2021 – 2026 годы</w:t>
            </w:r>
          </w:p>
        </w:tc>
        <w:tc>
          <w:tcPr>
            <w:tcW w:w="607" w:type="pct"/>
            <w:vMerge w:val="restart"/>
            <w:vAlign w:val="center"/>
          </w:tcPr>
          <w:p w:rsidR="004D7774" w:rsidRPr="001C0105" w:rsidRDefault="004D7774" w:rsidP="004D7774">
            <w:pPr>
              <w:jc w:val="center"/>
              <w:rPr>
                <w:sz w:val="10"/>
                <w:szCs w:val="14"/>
              </w:rPr>
            </w:pPr>
            <w:r w:rsidRPr="001C0105">
              <w:rPr>
                <w:sz w:val="10"/>
                <w:szCs w:val="14"/>
              </w:rPr>
              <w:t>2.1.1.;2.1.2.;</w:t>
            </w:r>
          </w:p>
          <w:p w:rsidR="004D7774" w:rsidRPr="001C0105" w:rsidRDefault="004D7774" w:rsidP="004D7774">
            <w:pPr>
              <w:jc w:val="center"/>
              <w:rPr>
                <w:sz w:val="10"/>
                <w:szCs w:val="14"/>
              </w:rPr>
            </w:pPr>
            <w:r w:rsidRPr="001C0105">
              <w:rPr>
                <w:sz w:val="10"/>
                <w:szCs w:val="14"/>
              </w:rPr>
              <w:t>2.1.3.;2.1.4.</w:t>
            </w:r>
          </w:p>
        </w:tc>
        <w:tc>
          <w:tcPr>
            <w:tcW w:w="431" w:type="pct"/>
            <w:vAlign w:val="center"/>
          </w:tcPr>
          <w:p w:rsidR="004D7774" w:rsidRPr="001C0105" w:rsidRDefault="004D7774" w:rsidP="004D7774">
            <w:pPr>
              <w:jc w:val="center"/>
              <w:rPr>
                <w:sz w:val="10"/>
                <w:szCs w:val="14"/>
              </w:rPr>
            </w:pPr>
            <w:r w:rsidRPr="001C0105">
              <w:rPr>
                <w:sz w:val="10"/>
                <w:szCs w:val="14"/>
              </w:rPr>
              <w:t>Областной</w:t>
            </w:r>
          </w:p>
          <w:p w:rsidR="004D7774" w:rsidRPr="001C0105" w:rsidRDefault="004D7774" w:rsidP="004D7774">
            <w:pPr>
              <w:jc w:val="center"/>
              <w:rPr>
                <w:sz w:val="10"/>
                <w:szCs w:val="14"/>
              </w:rPr>
            </w:pPr>
            <w:r w:rsidRPr="001C0105">
              <w:rPr>
                <w:sz w:val="10"/>
                <w:szCs w:val="14"/>
              </w:rPr>
              <w:t xml:space="preserve">бюджет </w:t>
            </w:r>
          </w:p>
        </w:tc>
        <w:tc>
          <w:tcPr>
            <w:tcW w:w="267" w:type="pct"/>
            <w:vAlign w:val="center"/>
          </w:tcPr>
          <w:p w:rsidR="004D7774" w:rsidRPr="001C0105" w:rsidRDefault="004D7774" w:rsidP="004D7774">
            <w:pPr>
              <w:jc w:val="center"/>
              <w:rPr>
                <w:sz w:val="10"/>
                <w:szCs w:val="14"/>
              </w:rPr>
            </w:pPr>
            <w:r w:rsidRPr="001C0105">
              <w:rPr>
                <w:sz w:val="10"/>
                <w:szCs w:val="14"/>
              </w:rPr>
              <w:t>-</w:t>
            </w:r>
          </w:p>
        </w:tc>
        <w:tc>
          <w:tcPr>
            <w:tcW w:w="267" w:type="pct"/>
            <w:vAlign w:val="center"/>
          </w:tcPr>
          <w:p w:rsidR="004D7774" w:rsidRPr="001C0105" w:rsidRDefault="004D7774" w:rsidP="004D7774">
            <w:pPr>
              <w:jc w:val="center"/>
              <w:rPr>
                <w:sz w:val="10"/>
                <w:szCs w:val="14"/>
              </w:rPr>
            </w:pPr>
            <w:r w:rsidRPr="001C0105">
              <w:rPr>
                <w:sz w:val="10"/>
                <w:szCs w:val="14"/>
              </w:rPr>
              <w:t>327,16478</w:t>
            </w:r>
          </w:p>
        </w:tc>
        <w:tc>
          <w:tcPr>
            <w:tcW w:w="267" w:type="pct"/>
            <w:vAlign w:val="center"/>
          </w:tcPr>
          <w:p w:rsidR="004D7774" w:rsidRPr="001C0105" w:rsidRDefault="004D7774" w:rsidP="004D7774">
            <w:pPr>
              <w:jc w:val="center"/>
              <w:rPr>
                <w:sz w:val="10"/>
                <w:szCs w:val="14"/>
              </w:rPr>
            </w:pPr>
            <w:r w:rsidRPr="001C0105">
              <w:rPr>
                <w:sz w:val="10"/>
                <w:szCs w:val="14"/>
              </w:rPr>
              <w:t>275,15294</w:t>
            </w:r>
          </w:p>
        </w:tc>
        <w:tc>
          <w:tcPr>
            <w:tcW w:w="267" w:type="pct"/>
            <w:vAlign w:val="center"/>
          </w:tcPr>
          <w:p w:rsidR="004D7774" w:rsidRPr="001C0105" w:rsidRDefault="004D7774" w:rsidP="004D7774">
            <w:pPr>
              <w:jc w:val="center"/>
              <w:rPr>
                <w:sz w:val="10"/>
                <w:szCs w:val="14"/>
              </w:rPr>
            </w:pPr>
            <w:r w:rsidRPr="001C0105">
              <w:rPr>
                <w:sz w:val="10"/>
                <w:szCs w:val="14"/>
              </w:rPr>
              <w:t>-</w:t>
            </w:r>
          </w:p>
        </w:tc>
        <w:tc>
          <w:tcPr>
            <w:tcW w:w="267" w:type="pct"/>
          </w:tcPr>
          <w:p w:rsidR="004D7774" w:rsidRPr="001C0105" w:rsidRDefault="004D7774" w:rsidP="004D7774">
            <w:pPr>
              <w:jc w:val="center"/>
              <w:rPr>
                <w:sz w:val="10"/>
                <w:szCs w:val="14"/>
              </w:rPr>
            </w:pPr>
            <w:r w:rsidRPr="001C0105">
              <w:rPr>
                <w:sz w:val="10"/>
                <w:szCs w:val="14"/>
              </w:rPr>
              <w:t>-</w:t>
            </w:r>
          </w:p>
        </w:tc>
        <w:tc>
          <w:tcPr>
            <w:tcW w:w="267" w:type="pct"/>
          </w:tcPr>
          <w:p w:rsidR="004D7774" w:rsidRPr="001C0105" w:rsidRDefault="004D7774" w:rsidP="004D7774">
            <w:pPr>
              <w:jc w:val="center"/>
              <w:rPr>
                <w:sz w:val="10"/>
                <w:szCs w:val="14"/>
              </w:rPr>
            </w:pPr>
            <w:r w:rsidRPr="001C0105">
              <w:rPr>
                <w:sz w:val="10"/>
                <w:szCs w:val="14"/>
              </w:rPr>
              <w:t>-</w:t>
            </w:r>
          </w:p>
        </w:tc>
      </w:tr>
      <w:tr w:rsidR="001C0105" w:rsidRPr="001C0105" w:rsidTr="004D7774">
        <w:trPr>
          <w:trHeight w:val="20"/>
        </w:trPr>
        <w:tc>
          <w:tcPr>
            <w:tcW w:w="178" w:type="pct"/>
            <w:vMerge/>
            <w:vAlign w:val="center"/>
          </w:tcPr>
          <w:p w:rsidR="004D7774" w:rsidRPr="001C0105" w:rsidRDefault="004D7774" w:rsidP="004D7774">
            <w:pPr>
              <w:jc w:val="center"/>
              <w:rPr>
                <w:sz w:val="10"/>
                <w:szCs w:val="14"/>
              </w:rPr>
            </w:pPr>
          </w:p>
        </w:tc>
        <w:tc>
          <w:tcPr>
            <w:tcW w:w="719" w:type="pct"/>
            <w:vMerge/>
            <w:vAlign w:val="center"/>
          </w:tcPr>
          <w:p w:rsidR="004D7774" w:rsidRPr="001C0105" w:rsidRDefault="004D7774" w:rsidP="004D7774">
            <w:pPr>
              <w:jc w:val="center"/>
              <w:rPr>
                <w:sz w:val="10"/>
                <w:szCs w:val="14"/>
              </w:rPr>
            </w:pPr>
          </w:p>
        </w:tc>
        <w:tc>
          <w:tcPr>
            <w:tcW w:w="1005" w:type="pct"/>
            <w:vMerge/>
            <w:vAlign w:val="center"/>
          </w:tcPr>
          <w:p w:rsidR="004D7774" w:rsidRPr="001C0105" w:rsidRDefault="004D7774" w:rsidP="004D7774">
            <w:pPr>
              <w:jc w:val="center"/>
              <w:rPr>
                <w:sz w:val="10"/>
                <w:szCs w:val="14"/>
              </w:rPr>
            </w:pPr>
          </w:p>
        </w:tc>
        <w:tc>
          <w:tcPr>
            <w:tcW w:w="456" w:type="pct"/>
            <w:vMerge/>
            <w:vAlign w:val="center"/>
          </w:tcPr>
          <w:p w:rsidR="004D7774" w:rsidRPr="001C0105" w:rsidRDefault="004D7774" w:rsidP="004D7774">
            <w:pPr>
              <w:jc w:val="center"/>
              <w:rPr>
                <w:sz w:val="10"/>
                <w:szCs w:val="14"/>
              </w:rPr>
            </w:pPr>
          </w:p>
        </w:tc>
        <w:tc>
          <w:tcPr>
            <w:tcW w:w="607" w:type="pct"/>
            <w:vMerge/>
            <w:vAlign w:val="center"/>
          </w:tcPr>
          <w:p w:rsidR="004D7774" w:rsidRPr="001C0105" w:rsidRDefault="004D7774" w:rsidP="004D7774">
            <w:pPr>
              <w:jc w:val="center"/>
              <w:rPr>
                <w:sz w:val="10"/>
                <w:szCs w:val="14"/>
              </w:rPr>
            </w:pPr>
          </w:p>
        </w:tc>
        <w:tc>
          <w:tcPr>
            <w:tcW w:w="431" w:type="pct"/>
            <w:vAlign w:val="center"/>
          </w:tcPr>
          <w:p w:rsidR="004D7774" w:rsidRPr="001C0105" w:rsidRDefault="004D7774" w:rsidP="004D7774">
            <w:pPr>
              <w:jc w:val="center"/>
              <w:rPr>
                <w:sz w:val="10"/>
                <w:szCs w:val="14"/>
              </w:rPr>
            </w:pPr>
            <w:r w:rsidRPr="001C0105">
              <w:rPr>
                <w:sz w:val="10"/>
                <w:szCs w:val="14"/>
              </w:rPr>
              <w:t xml:space="preserve"> бюджет муниципального округа</w:t>
            </w:r>
          </w:p>
          <w:p w:rsidR="004D7774" w:rsidRPr="001C0105" w:rsidRDefault="004D7774" w:rsidP="004D7774">
            <w:pPr>
              <w:jc w:val="center"/>
              <w:rPr>
                <w:sz w:val="10"/>
                <w:szCs w:val="14"/>
              </w:rPr>
            </w:pPr>
          </w:p>
          <w:p w:rsidR="004D7774" w:rsidRPr="001C0105" w:rsidRDefault="004D7774" w:rsidP="004D7774">
            <w:pPr>
              <w:jc w:val="center"/>
              <w:rPr>
                <w:sz w:val="10"/>
                <w:szCs w:val="14"/>
              </w:rPr>
            </w:pPr>
          </w:p>
        </w:tc>
        <w:tc>
          <w:tcPr>
            <w:tcW w:w="267" w:type="pct"/>
            <w:vAlign w:val="center"/>
          </w:tcPr>
          <w:p w:rsidR="004D7774" w:rsidRPr="001C0105" w:rsidRDefault="004D7774" w:rsidP="004D7774">
            <w:pPr>
              <w:jc w:val="center"/>
              <w:rPr>
                <w:sz w:val="10"/>
                <w:szCs w:val="14"/>
              </w:rPr>
            </w:pPr>
          </w:p>
          <w:p w:rsidR="004D7774" w:rsidRPr="001C0105" w:rsidRDefault="004D7774" w:rsidP="004D7774">
            <w:pPr>
              <w:jc w:val="center"/>
              <w:rPr>
                <w:sz w:val="10"/>
                <w:szCs w:val="14"/>
              </w:rPr>
            </w:pPr>
          </w:p>
          <w:p w:rsidR="004D7774" w:rsidRPr="001C0105" w:rsidRDefault="004D7774" w:rsidP="004D7774">
            <w:pPr>
              <w:jc w:val="center"/>
              <w:rPr>
                <w:sz w:val="10"/>
                <w:szCs w:val="14"/>
              </w:rPr>
            </w:pPr>
            <w:r w:rsidRPr="001C0105">
              <w:rPr>
                <w:sz w:val="10"/>
                <w:szCs w:val="14"/>
              </w:rPr>
              <w:t>6,00000</w:t>
            </w:r>
          </w:p>
        </w:tc>
        <w:tc>
          <w:tcPr>
            <w:tcW w:w="267" w:type="pct"/>
            <w:vAlign w:val="center"/>
          </w:tcPr>
          <w:p w:rsidR="004D7774" w:rsidRPr="001C0105" w:rsidRDefault="004D7774" w:rsidP="004D7774">
            <w:pPr>
              <w:jc w:val="center"/>
              <w:rPr>
                <w:sz w:val="10"/>
                <w:szCs w:val="14"/>
              </w:rPr>
            </w:pPr>
          </w:p>
          <w:p w:rsidR="004D7774" w:rsidRPr="001C0105" w:rsidRDefault="004D7774" w:rsidP="004D7774">
            <w:pPr>
              <w:jc w:val="center"/>
              <w:rPr>
                <w:sz w:val="10"/>
                <w:szCs w:val="14"/>
              </w:rPr>
            </w:pPr>
            <w:r w:rsidRPr="001C0105">
              <w:rPr>
                <w:sz w:val="10"/>
                <w:szCs w:val="14"/>
              </w:rPr>
              <w:t>42,35164</w:t>
            </w:r>
          </w:p>
        </w:tc>
        <w:tc>
          <w:tcPr>
            <w:tcW w:w="267" w:type="pct"/>
            <w:vAlign w:val="center"/>
          </w:tcPr>
          <w:p w:rsidR="004D7774" w:rsidRPr="001C0105" w:rsidRDefault="004D7774" w:rsidP="004D7774">
            <w:pPr>
              <w:jc w:val="center"/>
              <w:rPr>
                <w:sz w:val="10"/>
                <w:szCs w:val="14"/>
              </w:rPr>
            </w:pPr>
          </w:p>
          <w:p w:rsidR="004D7774" w:rsidRPr="001C0105" w:rsidRDefault="004D7774" w:rsidP="004D7774">
            <w:pPr>
              <w:jc w:val="center"/>
              <w:rPr>
                <w:sz w:val="10"/>
                <w:szCs w:val="14"/>
              </w:rPr>
            </w:pPr>
            <w:r w:rsidRPr="001C0105">
              <w:rPr>
                <w:sz w:val="10"/>
                <w:szCs w:val="14"/>
              </w:rPr>
              <w:t>36,57255</w:t>
            </w:r>
          </w:p>
        </w:tc>
        <w:tc>
          <w:tcPr>
            <w:tcW w:w="267" w:type="pct"/>
            <w:vAlign w:val="center"/>
          </w:tcPr>
          <w:p w:rsidR="004D7774" w:rsidRPr="001C0105" w:rsidRDefault="004D7774" w:rsidP="004D7774">
            <w:pPr>
              <w:jc w:val="center"/>
              <w:rPr>
                <w:sz w:val="10"/>
                <w:szCs w:val="14"/>
              </w:rPr>
            </w:pPr>
            <w:r w:rsidRPr="001C0105">
              <w:rPr>
                <w:sz w:val="10"/>
                <w:szCs w:val="14"/>
              </w:rPr>
              <w:t>6,00000</w:t>
            </w:r>
          </w:p>
        </w:tc>
        <w:tc>
          <w:tcPr>
            <w:tcW w:w="267" w:type="pct"/>
          </w:tcPr>
          <w:p w:rsidR="004D7774" w:rsidRPr="001C0105" w:rsidRDefault="004D7774" w:rsidP="004D7774">
            <w:pPr>
              <w:jc w:val="center"/>
              <w:rPr>
                <w:sz w:val="10"/>
                <w:szCs w:val="14"/>
              </w:rPr>
            </w:pPr>
          </w:p>
          <w:p w:rsidR="004D7774" w:rsidRPr="001C0105" w:rsidRDefault="004D7774" w:rsidP="004D7774">
            <w:pPr>
              <w:jc w:val="center"/>
              <w:rPr>
                <w:sz w:val="10"/>
                <w:szCs w:val="14"/>
              </w:rPr>
            </w:pPr>
          </w:p>
          <w:p w:rsidR="004D7774" w:rsidRPr="001C0105" w:rsidRDefault="004D7774" w:rsidP="004D7774">
            <w:pPr>
              <w:jc w:val="center"/>
              <w:rPr>
                <w:sz w:val="10"/>
                <w:szCs w:val="14"/>
              </w:rPr>
            </w:pPr>
          </w:p>
          <w:p w:rsidR="004D7774" w:rsidRPr="001C0105" w:rsidRDefault="004D7774" w:rsidP="004D7774">
            <w:pPr>
              <w:jc w:val="center"/>
              <w:rPr>
                <w:sz w:val="10"/>
                <w:szCs w:val="14"/>
              </w:rPr>
            </w:pPr>
          </w:p>
          <w:p w:rsidR="004D7774" w:rsidRPr="001C0105" w:rsidRDefault="004D7774" w:rsidP="004D7774">
            <w:pPr>
              <w:jc w:val="center"/>
              <w:rPr>
                <w:sz w:val="10"/>
                <w:szCs w:val="14"/>
              </w:rPr>
            </w:pPr>
            <w:r w:rsidRPr="001C0105">
              <w:rPr>
                <w:sz w:val="10"/>
                <w:szCs w:val="14"/>
              </w:rPr>
              <w:t>6,00000</w:t>
            </w:r>
          </w:p>
        </w:tc>
        <w:tc>
          <w:tcPr>
            <w:tcW w:w="267" w:type="pct"/>
          </w:tcPr>
          <w:p w:rsidR="004D7774" w:rsidRPr="001C0105" w:rsidRDefault="004D7774" w:rsidP="004D7774">
            <w:pPr>
              <w:jc w:val="center"/>
              <w:rPr>
                <w:sz w:val="10"/>
                <w:szCs w:val="14"/>
              </w:rPr>
            </w:pPr>
          </w:p>
          <w:p w:rsidR="004D7774" w:rsidRPr="001C0105" w:rsidRDefault="004D7774" w:rsidP="004D7774">
            <w:pPr>
              <w:jc w:val="center"/>
              <w:rPr>
                <w:sz w:val="10"/>
                <w:szCs w:val="14"/>
              </w:rPr>
            </w:pPr>
          </w:p>
          <w:p w:rsidR="004D7774" w:rsidRPr="001C0105" w:rsidRDefault="004D7774" w:rsidP="004D7774">
            <w:pPr>
              <w:jc w:val="center"/>
              <w:rPr>
                <w:sz w:val="10"/>
                <w:szCs w:val="14"/>
              </w:rPr>
            </w:pPr>
          </w:p>
          <w:p w:rsidR="004D7774" w:rsidRPr="001C0105" w:rsidRDefault="004D7774" w:rsidP="004D7774">
            <w:pPr>
              <w:jc w:val="center"/>
              <w:rPr>
                <w:sz w:val="10"/>
                <w:szCs w:val="14"/>
              </w:rPr>
            </w:pPr>
            <w:r w:rsidRPr="001C0105">
              <w:rPr>
                <w:sz w:val="10"/>
                <w:szCs w:val="14"/>
              </w:rPr>
              <w:t>6,00000</w:t>
            </w:r>
          </w:p>
        </w:tc>
      </w:tr>
      <w:tr w:rsidR="004D7774" w:rsidRPr="001C0105" w:rsidTr="004D7774">
        <w:trPr>
          <w:trHeight w:val="20"/>
        </w:trPr>
        <w:tc>
          <w:tcPr>
            <w:tcW w:w="178" w:type="pct"/>
            <w:vAlign w:val="center"/>
          </w:tcPr>
          <w:p w:rsidR="004D7774" w:rsidRPr="001C0105" w:rsidRDefault="004D7774" w:rsidP="004D7774">
            <w:pPr>
              <w:jc w:val="center"/>
              <w:rPr>
                <w:sz w:val="10"/>
                <w:szCs w:val="14"/>
              </w:rPr>
            </w:pPr>
          </w:p>
        </w:tc>
        <w:tc>
          <w:tcPr>
            <w:tcW w:w="719" w:type="pct"/>
            <w:vAlign w:val="center"/>
          </w:tcPr>
          <w:p w:rsidR="004D7774" w:rsidRPr="001C0105" w:rsidRDefault="004D7774" w:rsidP="004D7774">
            <w:pPr>
              <w:jc w:val="center"/>
              <w:rPr>
                <w:sz w:val="10"/>
                <w:szCs w:val="14"/>
              </w:rPr>
            </w:pPr>
            <w:r w:rsidRPr="001C0105">
              <w:rPr>
                <w:sz w:val="10"/>
                <w:szCs w:val="14"/>
              </w:rPr>
              <w:t>Итого по программе:</w:t>
            </w:r>
          </w:p>
        </w:tc>
        <w:tc>
          <w:tcPr>
            <w:tcW w:w="1005" w:type="pct"/>
            <w:vAlign w:val="center"/>
          </w:tcPr>
          <w:p w:rsidR="004D7774" w:rsidRPr="001C0105" w:rsidRDefault="004D7774" w:rsidP="004D7774">
            <w:pPr>
              <w:jc w:val="center"/>
              <w:rPr>
                <w:sz w:val="10"/>
                <w:szCs w:val="14"/>
              </w:rPr>
            </w:pPr>
          </w:p>
        </w:tc>
        <w:tc>
          <w:tcPr>
            <w:tcW w:w="456" w:type="pct"/>
            <w:vAlign w:val="center"/>
          </w:tcPr>
          <w:p w:rsidR="004D7774" w:rsidRPr="001C0105" w:rsidRDefault="004D7774" w:rsidP="004D7774">
            <w:pPr>
              <w:jc w:val="center"/>
              <w:rPr>
                <w:sz w:val="10"/>
                <w:szCs w:val="14"/>
              </w:rPr>
            </w:pPr>
          </w:p>
        </w:tc>
        <w:tc>
          <w:tcPr>
            <w:tcW w:w="607" w:type="pct"/>
            <w:vAlign w:val="center"/>
          </w:tcPr>
          <w:p w:rsidR="004D7774" w:rsidRPr="001C0105" w:rsidRDefault="004D7774" w:rsidP="004D7774">
            <w:pPr>
              <w:jc w:val="center"/>
              <w:rPr>
                <w:sz w:val="10"/>
                <w:szCs w:val="14"/>
              </w:rPr>
            </w:pPr>
          </w:p>
        </w:tc>
        <w:tc>
          <w:tcPr>
            <w:tcW w:w="431" w:type="pct"/>
            <w:vAlign w:val="center"/>
          </w:tcPr>
          <w:p w:rsidR="004D7774" w:rsidRPr="001C0105" w:rsidRDefault="004D7774" w:rsidP="004D7774">
            <w:pPr>
              <w:jc w:val="center"/>
              <w:rPr>
                <w:sz w:val="10"/>
                <w:szCs w:val="14"/>
              </w:rPr>
            </w:pPr>
          </w:p>
        </w:tc>
        <w:tc>
          <w:tcPr>
            <w:tcW w:w="267" w:type="pct"/>
            <w:vAlign w:val="center"/>
          </w:tcPr>
          <w:p w:rsidR="004D7774" w:rsidRPr="001C0105" w:rsidRDefault="004D7774" w:rsidP="004D7774">
            <w:pPr>
              <w:jc w:val="center"/>
              <w:rPr>
                <w:sz w:val="10"/>
                <w:szCs w:val="14"/>
              </w:rPr>
            </w:pPr>
            <w:r w:rsidRPr="001C0105">
              <w:rPr>
                <w:sz w:val="10"/>
                <w:szCs w:val="14"/>
              </w:rPr>
              <w:t>26,00000</w:t>
            </w:r>
          </w:p>
        </w:tc>
        <w:tc>
          <w:tcPr>
            <w:tcW w:w="267" w:type="pct"/>
          </w:tcPr>
          <w:p w:rsidR="004D7774" w:rsidRPr="001C0105" w:rsidRDefault="004D7774" w:rsidP="004D7774">
            <w:pPr>
              <w:jc w:val="center"/>
              <w:rPr>
                <w:sz w:val="10"/>
                <w:szCs w:val="14"/>
              </w:rPr>
            </w:pPr>
            <w:r w:rsidRPr="001C0105">
              <w:rPr>
                <w:sz w:val="10"/>
                <w:szCs w:val="14"/>
              </w:rPr>
              <w:t>369,51642</w:t>
            </w:r>
          </w:p>
        </w:tc>
        <w:tc>
          <w:tcPr>
            <w:tcW w:w="267" w:type="pct"/>
          </w:tcPr>
          <w:p w:rsidR="004D7774" w:rsidRPr="001C0105" w:rsidRDefault="004D7774" w:rsidP="004D7774">
            <w:pPr>
              <w:jc w:val="center"/>
              <w:rPr>
                <w:sz w:val="10"/>
                <w:szCs w:val="14"/>
              </w:rPr>
            </w:pPr>
            <w:r w:rsidRPr="001C0105">
              <w:rPr>
                <w:sz w:val="10"/>
                <w:szCs w:val="14"/>
              </w:rPr>
              <w:t>311,72549</w:t>
            </w:r>
          </w:p>
        </w:tc>
        <w:tc>
          <w:tcPr>
            <w:tcW w:w="267" w:type="pct"/>
          </w:tcPr>
          <w:p w:rsidR="004D7774" w:rsidRPr="001C0105" w:rsidRDefault="004D7774" w:rsidP="004D7774">
            <w:pPr>
              <w:jc w:val="center"/>
              <w:rPr>
                <w:sz w:val="10"/>
                <w:szCs w:val="14"/>
              </w:rPr>
            </w:pPr>
            <w:r w:rsidRPr="001C0105">
              <w:rPr>
                <w:sz w:val="10"/>
                <w:szCs w:val="14"/>
              </w:rPr>
              <w:t>26,00000</w:t>
            </w:r>
          </w:p>
        </w:tc>
        <w:tc>
          <w:tcPr>
            <w:tcW w:w="267" w:type="pct"/>
          </w:tcPr>
          <w:p w:rsidR="004D7774" w:rsidRPr="001C0105" w:rsidRDefault="004D7774" w:rsidP="004D7774">
            <w:pPr>
              <w:jc w:val="center"/>
              <w:rPr>
                <w:sz w:val="10"/>
                <w:szCs w:val="14"/>
              </w:rPr>
            </w:pPr>
            <w:r w:rsidRPr="001C0105">
              <w:rPr>
                <w:sz w:val="10"/>
                <w:szCs w:val="14"/>
              </w:rPr>
              <w:t>26,00000</w:t>
            </w:r>
          </w:p>
        </w:tc>
        <w:tc>
          <w:tcPr>
            <w:tcW w:w="267" w:type="pct"/>
          </w:tcPr>
          <w:p w:rsidR="004D7774" w:rsidRPr="001C0105" w:rsidRDefault="004D7774" w:rsidP="004D7774">
            <w:pPr>
              <w:jc w:val="center"/>
              <w:rPr>
                <w:sz w:val="10"/>
                <w:szCs w:val="14"/>
              </w:rPr>
            </w:pPr>
            <w:r w:rsidRPr="001C0105">
              <w:rPr>
                <w:sz w:val="10"/>
                <w:szCs w:val="14"/>
              </w:rPr>
              <w:t>26,00000</w:t>
            </w:r>
          </w:p>
        </w:tc>
      </w:tr>
    </w:tbl>
    <w:p w:rsidR="004D7774" w:rsidRPr="001C0105" w:rsidRDefault="004D7774" w:rsidP="006B70A6">
      <w:pPr>
        <w:jc w:val="center"/>
        <w:rPr>
          <w:sz w:val="14"/>
          <w:szCs w:val="14"/>
        </w:rPr>
      </w:pPr>
    </w:p>
    <w:p w:rsidR="004D7774" w:rsidRPr="001C0105" w:rsidRDefault="004D7774" w:rsidP="004D7774">
      <w:pPr>
        <w:autoSpaceDE w:val="0"/>
        <w:autoSpaceDN w:val="0"/>
        <w:adjustRightInd w:val="0"/>
        <w:jc w:val="right"/>
        <w:rPr>
          <w:sz w:val="14"/>
          <w:szCs w:val="14"/>
        </w:rPr>
      </w:pPr>
      <w:r w:rsidRPr="001C0105">
        <w:rPr>
          <w:sz w:val="14"/>
          <w:szCs w:val="14"/>
        </w:rPr>
        <w:t>Приложение № 1</w:t>
      </w:r>
    </w:p>
    <w:p w:rsidR="004D7774" w:rsidRPr="001C0105" w:rsidRDefault="004D7774" w:rsidP="004D7774">
      <w:pPr>
        <w:autoSpaceDE w:val="0"/>
        <w:autoSpaceDN w:val="0"/>
        <w:adjustRightInd w:val="0"/>
        <w:jc w:val="right"/>
        <w:rPr>
          <w:sz w:val="14"/>
          <w:szCs w:val="14"/>
        </w:rPr>
      </w:pPr>
      <w:r w:rsidRPr="001C0105">
        <w:rPr>
          <w:sz w:val="14"/>
          <w:szCs w:val="14"/>
        </w:rPr>
        <w:t>к муниципальной  программе</w:t>
      </w:r>
      <w:r w:rsidR="00715F63" w:rsidRPr="001C0105">
        <w:rPr>
          <w:sz w:val="14"/>
          <w:szCs w:val="14"/>
        </w:rPr>
        <w:t xml:space="preserve"> </w:t>
      </w:r>
      <w:r w:rsidRPr="001C0105">
        <w:rPr>
          <w:sz w:val="14"/>
          <w:szCs w:val="14"/>
        </w:rPr>
        <w:t>Солецкого муниципального округа «Обеспечение экономического развития Солецкого муниципального округа»</w:t>
      </w:r>
    </w:p>
    <w:p w:rsidR="004D7774" w:rsidRPr="001C0105" w:rsidRDefault="004D7774" w:rsidP="004D7774">
      <w:pPr>
        <w:autoSpaceDE w:val="0"/>
        <w:autoSpaceDN w:val="0"/>
        <w:adjustRightInd w:val="0"/>
        <w:jc w:val="right"/>
        <w:rPr>
          <w:b/>
          <w:sz w:val="14"/>
          <w:szCs w:val="14"/>
        </w:rPr>
      </w:pPr>
    </w:p>
    <w:p w:rsidR="004D7774" w:rsidRPr="001C0105" w:rsidRDefault="004D7774" w:rsidP="004D7774">
      <w:pPr>
        <w:widowControl w:val="0"/>
        <w:suppressAutoHyphens/>
        <w:autoSpaceDE w:val="0"/>
        <w:autoSpaceDN w:val="0"/>
        <w:adjustRightInd w:val="0"/>
        <w:jc w:val="center"/>
        <w:rPr>
          <w:b/>
          <w:sz w:val="14"/>
          <w:szCs w:val="14"/>
        </w:rPr>
      </w:pPr>
      <w:r w:rsidRPr="001C0105">
        <w:rPr>
          <w:b/>
          <w:sz w:val="14"/>
          <w:szCs w:val="14"/>
        </w:rPr>
        <w:t>Паспорт подпрограммы</w:t>
      </w:r>
    </w:p>
    <w:p w:rsidR="004D7774" w:rsidRPr="001C0105" w:rsidRDefault="004D7774" w:rsidP="004D7774">
      <w:pPr>
        <w:suppressAutoHyphens/>
        <w:autoSpaceDE w:val="0"/>
        <w:autoSpaceDN w:val="0"/>
        <w:adjustRightInd w:val="0"/>
        <w:jc w:val="center"/>
        <w:rPr>
          <w:sz w:val="14"/>
          <w:szCs w:val="14"/>
        </w:rPr>
      </w:pPr>
      <w:r w:rsidRPr="001C0105">
        <w:rPr>
          <w:sz w:val="14"/>
          <w:szCs w:val="14"/>
        </w:rPr>
        <w:t>«Повышение инвестиционной привлекательности  Солецкого муниципального  округа» муниципальной программы Солецкого муниципального округа «Обеспечение экономического развития Солецкого муниципального округа»</w:t>
      </w:r>
    </w:p>
    <w:p w:rsidR="004D7774" w:rsidRPr="001C0105" w:rsidRDefault="004D7774" w:rsidP="004D7774">
      <w:pPr>
        <w:suppressAutoHyphens/>
        <w:ind w:firstLine="284"/>
        <w:rPr>
          <w:b/>
          <w:sz w:val="14"/>
          <w:szCs w:val="14"/>
        </w:rPr>
      </w:pPr>
      <w:r w:rsidRPr="001C0105">
        <w:rPr>
          <w:b/>
          <w:sz w:val="14"/>
          <w:szCs w:val="14"/>
        </w:rPr>
        <w:t>1. Исполнители подпрограммы:</w:t>
      </w:r>
    </w:p>
    <w:p w:rsidR="004D7774" w:rsidRPr="001C0105" w:rsidRDefault="004D7774" w:rsidP="004D7774">
      <w:pPr>
        <w:suppressAutoHyphens/>
        <w:ind w:firstLine="284"/>
        <w:rPr>
          <w:sz w:val="14"/>
          <w:szCs w:val="14"/>
        </w:rPr>
      </w:pPr>
      <w:r w:rsidRPr="001C0105">
        <w:rPr>
          <w:sz w:val="14"/>
          <w:szCs w:val="14"/>
        </w:rPr>
        <w:t>комитет;</w:t>
      </w:r>
    </w:p>
    <w:p w:rsidR="004D7774" w:rsidRPr="001C0105" w:rsidRDefault="004D7774" w:rsidP="004D7774">
      <w:pPr>
        <w:suppressAutoHyphens/>
        <w:ind w:firstLine="284"/>
        <w:rPr>
          <w:sz w:val="14"/>
          <w:szCs w:val="14"/>
        </w:rPr>
      </w:pPr>
      <w:r w:rsidRPr="001C0105">
        <w:rPr>
          <w:sz w:val="14"/>
          <w:szCs w:val="14"/>
        </w:rPr>
        <w:t>комитет жилищно-коммунального хозяйства, дорожного строительства и транспорта Администрации муниципального округа;</w:t>
      </w:r>
    </w:p>
    <w:p w:rsidR="004D7774" w:rsidRPr="001C0105" w:rsidRDefault="004D7774" w:rsidP="004D7774">
      <w:pPr>
        <w:suppressAutoHyphens/>
        <w:ind w:firstLine="284"/>
        <w:rPr>
          <w:sz w:val="14"/>
          <w:szCs w:val="14"/>
        </w:rPr>
      </w:pPr>
      <w:r w:rsidRPr="001C0105">
        <w:rPr>
          <w:sz w:val="14"/>
          <w:szCs w:val="14"/>
        </w:rPr>
        <w:t xml:space="preserve">управление градостроительной деятельности Администрации муниципального округа;  </w:t>
      </w:r>
    </w:p>
    <w:p w:rsidR="004D7774" w:rsidRPr="001C0105" w:rsidRDefault="004D7774" w:rsidP="004D7774">
      <w:pPr>
        <w:suppressAutoHyphens/>
        <w:ind w:firstLine="284"/>
        <w:rPr>
          <w:sz w:val="14"/>
          <w:szCs w:val="14"/>
        </w:rPr>
      </w:pPr>
      <w:r w:rsidRPr="001C0105">
        <w:rPr>
          <w:sz w:val="14"/>
          <w:szCs w:val="14"/>
        </w:rPr>
        <w:t xml:space="preserve">управление имущественных и земельных отношений Администрации муниципального округа; </w:t>
      </w:r>
    </w:p>
    <w:p w:rsidR="004D7774" w:rsidRPr="001C0105" w:rsidRDefault="004D7774" w:rsidP="004D7774">
      <w:pPr>
        <w:suppressAutoHyphens/>
        <w:ind w:firstLine="284"/>
        <w:rPr>
          <w:sz w:val="14"/>
          <w:szCs w:val="14"/>
        </w:rPr>
      </w:pPr>
      <w:r w:rsidRPr="001C0105">
        <w:rPr>
          <w:sz w:val="14"/>
          <w:szCs w:val="14"/>
        </w:rPr>
        <w:t xml:space="preserve"> управление образования и спорта Администрации муниципального округа.</w:t>
      </w:r>
    </w:p>
    <w:p w:rsidR="004D7774" w:rsidRPr="001C0105" w:rsidRDefault="004D7774" w:rsidP="004D7774">
      <w:pPr>
        <w:widowControl w:val="0"/>
        <w:suppressAutoHyphens/>
        <w:autoSpaceDE w:val="0"/>
        <w:autoSpaceDN w:val="0"/>
        <w:adjustRightInd w:val="0"/>
        <w:ind w:firstLine="284"/>
        <w:rPr>
          <w:b/>
          <w:sz w:val="14"/>
          <w:szCs w:val="14"/>
        </w:rPr>
      </w:pPr>
      <w:r w:rsidRPr="001C0105">
        <w:rPr>
          <w:b/>
          <w:sz w:val="14"/>
          <w:szCs w:val="14"/>
        </w:rPr>
        <w:t>2. Задачи и целевые показатели  подпрограммы муниципальной программы:</w:t>
      </w:r>
    </w:p>
    <w:tbl>
      <w:tblPr>
        <w:tblW w:w="5000" w:type="pct"/>
        <w:tblCellSpacing w:w="5" w:type="nil"/>
        <w:tblCellMar>
          <w:left w:w="75" w:type="dxa"/>
          <w:right w:w="75" w:type="dxa"/>
        </w:tblCellMar>
        <w:tblLook w:val="0000" w:firstRow="0" w:lastRow="0" w:firstColumn="0" w:lastColumn="0" w:noHBand="0" w:noVBand="0"/>
      </w:tblPr>
      <w:tblGrid>
        <w:gridCol w:w="420"/>
        <w:gridCol w:w="1883"/>
        <w:gridCol w:w="506"/>
        <w:gridCol w:w="506"/>
        <w:gridCol w:w="506"/>
        <w:gridCol w:w="506"/>
        <w:gridCol w:w="506"/>
        <w:gridCol w:w="420"/>
      </w:tblGrid>
      <w:tr w:rsidR="001C0105" w:rsidRPr="001C0105" w:rsidTr="004D7774">
        <w:trPr>
          <w:trHeight w:val="20"/>
          <w:tblCellSpacing w:w="5" w:type="nil"/>
        </w:trPr>
        <w:tc>
          <w:tcPr>
            <w:tcW w:w="382" w:type="pct"/>
            <w:vMerge w:val="restart"/>
            <w:tcBorders>
              <w:top w:val="single" w:sz="4" w:space="0" w:color="auto"/>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rPr>
                <w:sz w:val="12"/>
                <w:szCs w:val="14"/>
              </w:rPr>
            </w:pPr>
            <w:r w:rsidRPr="001C0105">
              <w:rPr>
                <w:sz w:val="12"/>
                <w:szCs w:val="14"/>
              </w:rPr>
              <w:t xml:space="preserve">N </w:t>
            </w:r>
            <w:r w:rsidRPr="001C0105">
              <w:rPr>
                <w:sz w:val="12"/>
                <w:szCs w:val="14"/>
              </w:rPr>
              <w:br/>
              <w:t>п/п</w:t>
            </w:r>
          </w:p>
        </w:tc>
        <w:tc>
          <w:tcPr>
            <w:tcW w:w="1800" w:type="pct"/>
            <w:vMerge w:val="restart"/>
            <w:tcBorders>
              <w:top w:val="single" w:sz="4" w:space="0" w:color="auto"/>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Задачи подпрограммы,</w:t>
            </w:r>
          </w:p>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 xml:space="preserve"> наименование и единица измерения целевого показателя</w:t>
            </w:r>
          </w:p>
        </w:tc>
        <w:tc>
          <w:tcPr>
            <w:tcW w:w="2817" w:type="pct"/>
            <w:gridSpan w:val="6"/>
            <w:tcBorders>
              <w:top w:val="single" w:sz="4" w:space="0" w:color="auto"/>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Значение целевого  показателя</w:t>
            </w:r>
          </w:p>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по годам</w:t>
            </w:r>
          </w:p>
        </w:tc>
      </w:tr>
      <w:tr w:rsidR="001C0105" w:rsidRPr="001C0105" w:rsidTr="004D7774">
        <w:trPr>
          <w:trHeight w:val="20"/>
          <w:tblCellSpacing w:w="5" w:type="nil"/>
        </w:trPr>
        <w:tc>
          <w:tcPr>
            <w:tcW w:w="382" w:type="pct"/>
            <w:vMerge/>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rPr>
                <w:sz w:val="12"/>
                <w:szCs w:val="14"/>
              </w:rPr>
            </w:pPr>
          </w:p>
        </w:tc>
        <w:tc>
          <w:tcPr>
            <w:tcW w:w="1800" w:type="pct"/>
            <w:vMerge/>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rPr>
                <w:sz w:val="12"/>
                <w:szCs w:val="14"/>
              </w:rPr>
            </w:pPr>
          </w:p>
        </w:tc>
        <w:tc>
          <w:tcPr>
            <w:tcW w:w="489"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2021</w:t>
            </w:r>
          </w:p>
        </w:tc>
        <w:tc>
          <w:tcPr>
            <w:tcW w:w="489"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2022</w:t>
            </w:r>
          </w:p>
        </w:tc>
        <w:tc>
          <w:tcPr>
            <w:tcW w:w="489"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2023</w:t>
            </w:r>
          </w:p>
        </w:tc>
        <w:tc>
          <w:tcPr>
            <w:tcW w:w="489"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2024</w:t>
            </w:r>
          </w:p>
        </w:tc>
        <w:tc>
          <w:tcPr>
            <w:tcW w:w="489"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2025</w:t>
            </w:r>
          </w:p>
        </w:tc>
        <w:tc>
          <w:tcPr>
            <w:tcW w:w="372"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2026</w:t>
            </w:r>
          </w:p>
        </w:tc>
      </w:tr>
      <w:tr w:rsidR="001C0105" w:rsidRPr="001C0105" w:rsidTr="004D7774">
        <w:trPr>
          <w:trHeight w:val="20"/>
          <w:tblCellSpacing w:w="5" w:type="nil"/>
        </w:trPr>
        <w:tc>
          <w:tcPr>
            <w:tcW w:w="382"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1</w:t>
            </w:r>
          </w:p>
        </w:tc>
        <w:tc>
          <w:tcPr>
            <w:tcW w:w="1800"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2</w:t>
            </w:r>
          </w:p>
        </w:tc>
        <w:tc>
          <w:tcPr>
            <w:tcW w:w="489"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3</w:t>
            </w:r>
          </w:p>
        </w:tc>
        <w:tc>
          <w:tcPr>
            <w:tcW w:w="489"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4</w:t>
            </w:r>
          </w:p>
        </w:tc>
        <w:tc>
          <w:tcPr>
            <w:tcW w:w="489"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5</w:t>
            </w:r>
          </w:p>
        </w:tc>
        <w:tc>
          <w:tcPr>
            <w:tcW w:w="489"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6</w:t>
            </w:r>
          </w:p>
        </w:tc>
        <w:tc>
          <w:tcPr>
            <w:tcW w:w="489"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7</w:t>
            </w:r>
          </w:p>
        </w:tc>
        <w:tc>
          <w:tcPr>
            <w:tcW w:w="372"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jc w:val="center"/>
              <w:rPr>
                <w:sz w:val="12"/>
                <w:szCs w:val="14"/>
              </w:rPr>
            </w:pPr>
            <w:r w:rsidRPr="001C0105">
              <w:rPr>
                <w:sz w:val="12"/>
                <w:szCs w:val="14"/>
              </w:rPr>
              <w:t>8</w:t>
            </w:r>
          </w:p>
        </w:tc>
      </w:tr>
      <w:tr w:rsidR="001C0105" w:rsidRPr="001C0105" w:rsidTr="004D7774">
        <w:trPr>
          <w:trHeight w:val="20"/>
          <w:tblCellSpacing w:w="5" w:type="nil"/>
        </w:trPr>
        <w:tc>
          <w:tcPr>
            <w:tcW w:w="382" w:type="pct"/>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rPr>
                <w:sz w:val="12"/>
                <w:szCs w:val="14"/>
              </w:rPr>
            </w:pPr>
            <w:r w:rsidRPr="001C0105">
              <w:rPr>
                <w:sz w:val="12"/>
                <w:szCs w:val="14"/>
              </w:rPr>
              <w:t xml:space="preserve">1. </w:t>
            </w:r>
          </w:p>
        </w:tc>
        <w:tc>
          <w:tcPr>
            <w:tcW w:w="4618" w:type="pct"/>
            <w:gridSpan w:val="7"/>
            <w:tcBorders>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rPr>
                <w:sz w:val="12"/>
                <w:szCs w:val="14"/>
              </w:rPr>
            </w:pPr>
            <w:r w:rsidRPr="001C0105">
              <w:rPr>
                <w:sz w:val="12"/>
                <w:szCs w:val="14"/>
              </w:rPr>
              <w:t>Задача - повышение инвестиционной привлекательности Солецкого  муниципального округа</w:t>
            </w:r>
          </w:p>
        </w:tc>
      </w:tr>
      <w:tr w:rsidR="001C0105" w:rsidRPr="001C0105" w:rsidTr="004D7774">
        <w:trPr>
          <w:trHeight w:val="20"/>
          <w:tblCellSpacing w:w="5" w:type="nil"/>
        </w:trPr>
        <w:tc>
          <w:tcPr>
            <w:tcW w:w="382" w:type="pct"/>
            <w:tcBorders>
              <w:top w:val="single" w:sz="4" w:space="0" w:color="auto"/>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rPr>
                <w:sz w:val="12"/>
                <w:szCs w:val="14"/>
              </w:rPr>
            </w:pPr>
            <w:r w:rsidRPr="001C0105">
              <w:rPr>
                <w:sz w:val="12"/>
                <w:szCs w:val="14"/>
              </w:rPr>
              <w:t>1.1.1.</w:t>
            </w:r>
          </w:p>
        </w:tc>
        <w:tc>
          <w:tcPr>
            <w:tcW w:w="1800" w:type="pct"/>
            <w:tcBorders>
              <w:top w:val="single" w:sz="4" w:space="0" w:color="auto"/>
              <w:left w:val="single" w:sz="4" w:space="0" w:color="auto"/>
              <w:bottom w:val="single" w:sz="4" w:space="0" w:color="auto"/>
              <w:right w:val="single" w:sz="4" w:space="0" w:color="auto"/>
            </w:tcBorders>
          </w:tcPr>
          <w:p w:rsidR="004D7774" w:rsidRPr="001C0105" w:rsidRDefault="004D7774" w:rsidP="004D7774">
            <w:pPr>
              <w:widowControl w:val="0"/>
              <w:suppressAutoHyphens/>
              <w:autoSpaceDE w:val="0"/>
              <w:autoSpaceDN w:val="0"/>
              <w:adjustRightInd w:val="0"/>
              <w:rPr>
                <w:sz w:val="12"/>
                <w:szCs w:val="14"/>
              </w:rPr>
            </w:pPr>
            <w:r w:rsidRPr="001C0105">
              <w:rPr>
                <w:sz w:val="12"/>
                <w:szCs w:val="14"/>
              </w:rPr>
              <w:t>Показатель 1</w:t>
            </w:r>
          </w:p>
          <w:p w:rsidR="004D7774" w:rsidRPr="001C0105" w:rsidRDefault="004D7774" w:rsidP="004D7774">
            <w:pPr>
              <w:widowControl w:val="0"/>
              <w:suppressAutoHyphens/>
              <w:autoSpaceDE w:val="0"/>
              <w:autoSpaceDN w:val="0"/>
              <w:adjustRightInd w:val="0"/>
              <w:rPr>
                <w:sz w:val="12"/>
                <w:szCs w:val="14"/>
              </w:rPr>
            </w:pPr>
            <w:r w:rsidRPr="001C0105">
              <w:rPr>
                <w:sz w:val="12"/>
                <w:szCs w:val="14"/>
              </w:rPr>
              <w:t>Индекс физического объема инвестиций в основной капитал, %</w:t>
            </w:r>
          </w:p>
        </w:tc>
        <w:tc>
          <w:tcPr>
            <w:tcW w:w="489" w:type="pct"/>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2"/>
                <w:szCs w:val="14"/>
              </w:rPr>
            </w:pPr>
            <w:r w:rsidRPr="001C0105">
              <w:rPr>
                <w:sz w:val="12"/>
                <w:szCs w:val="14"/>
              </w:rPr>
              <w:t>102,0</w:t>
            </w:r>
          </w:p>
        </w:tc>
        <w:tc>
          <w:tcPr>
            <w:tcW w:w="489" w:type="pct"/>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2"/>
                <w:szCs w:val="14"/>
              </w:rPr>
            </w:pPr>
            <w:r w:rsidRPr="001C0105">
              <w:rPr>
                <w:sz w:val="12"/>
                <w:szCs w:val="14"/>
              </w:rPr>
              <w:t>27,0</w:t>
            </w:r>
          </w:p>
        </w:tc>
        <w:tc>
          <w:tcPr>
            <w:tcW w:w="489" w:type="pct"/>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2"/>
                <w:szCs w:val="14"/>
              </w:rPr>
            </w:pPr>
            <w:r w:rsidRPr="001C0105">
              <w:rPr>
                <w:sz w:val="12"/>
                <w:szCs w:val="14"/>
              </w:rPr>
              <w:t>100,0</w:t>
            </w:r>
          </w:p>
        </w:tc>
        <w:tc>
          <w:tcPr>
            <w:tcW w:w="489" w:type="pct"/>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2"/>
                <w:szCs w:val="14"/>
              </w:rPr>
            </w:pPr>
            <w:r w:rsidRPr="001C0105">
              <w:rPr>
                <w:sz w:val="12"/>
                <w:szCs w:val="14"/>
              </w:rPr>
              <w:t>100,0</w:t>
            </w:r>
          </w:p>
        </w:tc>
        <w:tc>
          <w:tcPr>
            <w:tcW w:w="489" w:type="pct"/>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2"/>
                <w:szCs w:val="14"/>
              </w:rPr>
            </w:pPr>
            <w:r w:rsidRPr="001C0105">
              <w:rPr>
                <w:sz w:val="12"/>
                <w:szCs w:val="14"/>
              </w:rPr>
              <w:t>101,0</w:t>
            </w:r>
          </w:p>
        </w:tc>
        <w:tc>
          <w:tcPr>
            <w:tcW w:w="372" w:type="pct"/>
            <w:tcBorders>
              <w:top w:val="single" w:sz="4" w:space="0" w:color="auto"/>
              <w:left w:val="single" w:sz="4" w:space="0" w:color="auto"/>
              <w:bottom w:val="single" w:sz="4" w:space="0" w:color="auto"/>
              <w:right w:val="single" w:sz="4" w:space="0" w:color="auto"/>
            </w:tcBorders>
            <w:vAlign w:val="center"/>
          </w:tcPr>
          <w:p w:rsidR="004D7774" w:rsidRPr="001C0105" w:rsidRDefault="004D7774" w:rsidP="004D7774">
            <w:pPr>
              <w:jc w:val="center"/>
              <w:rPr>
                <w:sz w:val="12"/>
                <w:szCs w:val="14"/>
              </w:rPr>
            </w:pPr>
            <w:r w:rsidRPr="001C0105">
              <w:rPr>
                <w:sz w:val="12"/>
                <w:szCs w:val="14"/>
              </w:rPr>
              <w:t>102,0</w:t>
            </w:r>
          </w:p>
        </w:tc>
      </w:tr>
    </w:tbl>
    <w:p w:rsidR="004D7774" w:rsidRPr="001C0105" w:rsidRDefault="004D7774" w:rsidP="004D7774">
      <w:pPr>
        <w:widowControl w:val="0"/>
        <w:suppressAutoHyphens/>
        <w:autoSpaceDE w:val="0"/>
        <w:autoSpaceDN w:val="0"/>
        <w:adjustRightInd w:val="0"/>
        <w:ind w:firstLine="284"/>
        <w:rPr>
          <w:sz w:val="14"/>
          <w:szCs w:val="14"/>
        </w:rPr>
      </w:pPr>
      <w:r w:rsidRPr="001C0105">
        <w:rPr>
          <w:b/>
          <w:sz w:val="14"/>
          <w:szCs w:val="14"/>
        </w:rPr>
        <w:t>3. Сроки реализации подпрограммы:</w:t>
      </w:r>
      <w:r w:rsidRPr="001C0105">
        <w:rPr>
          <w:sz w:val="14"/>
          <w:szCs w:val="14"/>
        </w:rPr>
        <w:t xml:space="preserve"> 2021-2026 годы.</w:t>
      </w:r>
    </w:p>
    <w:p w:rsidR="004D7774" w:rsidRPr="001C0105" w:rsidRDefault="004D7774" w:rsidP="004D7774">
      <w:pPr>
        <w:widowControl w:val="0"/>
        <w:suppressAutoHyphens/>
        <w:autoSpaceDE w:val="0"/>
        <w:autoSpaceDN w:val="0"/>
        <w:adjustRightInd w:val="0"/>
        <w:ind w:firstLine="284"/>
        <w:rPr>
          <w:b/>
          <w:sz w:val="14"/>
          <w:szCs w:val="14"/>
        </w:rPr>
      </w:pPr>
      <w:r w:rsidRPr="001C0105">
        <w:rPr>
          <w:b/>
          <w:sz w:val="14"/>
          <w:szCs w:val="14"/>
        </w:rPr>
        <w:t>4. Объемы и источники финансирования подпрограммы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84"/>
        <w:gridCol w:w="984"/>
        <w:gridCol w:w="984"/>
        <w:gridCol w:w="984"/>
        <w:gridCol w:w="756"/>
      </w:tblGrid>
      <w:tr w:rsidR="001C0105" w:rsidRPr="001C0105" w:rsidTr="004D7774">
        <w:tc>
          <w:tcPr>
            <w:tcW w:w="589" w:type="pct"/>
            <w:tcBorders>
              <w:bottom w:val="nil"/>
            </w:tcBorders>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Год</w:t>
            </w:r>
          </w:p>
        </w:tc>
        <w:tc>
          <w:tcPr>
            <w:tcW w:w="4411" w:type="pct"/>
            <w:gridSpan w:val="5"/>
            <w:shd w:val="clear" w:color="auto" w:fill="auto"/>
          </w:tcPr>
          <w:p w:rsidR="004D7774" w:rsidRPr="001C0105" w:rsidRDefault="004D7774" w:rsidP="004D7774">
            <w:pPr>
              <w:jc w:val="center"/>
              <w:rPr>
                <w:sz w:val="10"/>
                <w:szCs w:val="14"/>
              </w:rPr>
            </w:pPr>
            <w:r w:rsidRPr="001C0105">
              <w:rPr>
                <w:sz w:val="10"/>
                <w:szCs w:val="14"/>
              </w:rPr>
              <w:t>Источник финансирования</w:t>
            </w:r>
          </w:p>
        </w:tc>
      </w:tr>
      <w:tr w:rsidR="001C0105" w:rsidRPr="001C0105" w:rsidTr="004D7774">
        <w:tc>
          <w:tcPr>
            <w:tcW w:w="589" w:type="pct"/>
            <w:tcBorders>
              <w:top w:val="nil"/>
            </w:tcBorders>
            <w:shd w:val="clear" w:color="auto" w:fill="auto"/>
          </w:tcPr>
          <w:p w:rsidR="004D7774" w:rsidRPr="001C0105" w:rsidRDefault="004D7774" w:rsidP="004D7774">
            <w:pPr>
              <w:widowControl w:val="0"/>
              <w:suppressAutoHyphens/>
              <w:autoSpaceDE w:val="0"/>
              <w:autoSpaceDN w:val="0"/>
              <w:adjustRightInd w:val="0"/>
              <w:rPr>
                <w:sz w:val="10"/>
                <w:szCs w:val="14"/>
              </w:rPr>
            </w:pPr>
          </w:p>
        </w:tc>
        <w:tc>
          <w:tcPr>
            <w:tcW w:w="925" w:type="pct"/>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федеральный бюджет</w:t>
            </w:r>
          </w:p>
        </w:tc>
        <w:tc>
          <w:tcPr>
            <w:tcW w:w="925" w:type="pct"/>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областной бюджет</w:t>
            </w:r>
          </w:p>
        </w:tc>
        <w:tc>
          <w:tcPr>
            <w:tcW w:w="925" w:type="pct"/>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бюджет муниципального округа</w:t>
            </w:r>
          </w:p>
        </w:tc>
        <w:tc>
          <w:tcPr>
            <w:tcW w:w="925" w:type="pct"/>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Внебюджетные средства</w:t>
            </w:r>
          </w:p>
        </w:tc>
        <w:tc>
          <w:tcPr>
            <w:tcW w:w="713" w:type="pct"/>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всего</w:t>
            </w:r>
          </w:p>
        </w:tc>
      </w:tr>
      <w:tr w:rsidR="001C0105" w:rsidRPr="001C0105" w:rsidTr="004D7774">
        <w:tc>
          <w:tcPr>
            <w:tcW w:w="589"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1</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3</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4</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5</w:t>
            </w:r>
          </w:p>
        </w:tc>
        <w:tc>
          <w:tcPr>
            <w:tcW w:w="713"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6</w:t>
            </w:r>
          </w:p>
        </w:tc>
      </w:tr>
      <w:tr w:rsidR="001C0105" w:rsidRPr="001C0105" w:rsidTr="004D7774">
        <w:tc>
          <w:tcPr>
            <w:tcW w:w="589"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2021</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20,00000</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713"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20,00000</w:t>
            </w:r>
          </w:p>
        </w:tc>
      </w:tr>
      <w:tr w:rsidR="001C0105" w:rsidRPr="001C0105" w:rsidTr="004D7774">
        <w:tc>
          <w:tcPr>
            <w:tcW w:w="589"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2022</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925" w:type="pct"/>
            <w:shd w:val="clear" w:color="auto" w:fill="auto"/>
          </w:tcPr>
          <w:p w:rsidR="004D7774" w:rsidRPr="001C0105" w:rsidRDefault="004D7774" w:rsidP="004D7774">
            <w:pPr>
              <w:rPr>
                <w:sz w:val="10"/>
                <w:szCs w:val="14"/>
              </w:rPr>
            </w:pPr>
            <w:r w:rsidRPr="001C0105">
              <w:rPr>
                <w:sz w:val="10"/>
                <w:szCs w:val="14"/>
              </w:rPr>
              <w:t>-</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713" w:type="pct"/>
            <w:shd w:val="clear" w:color="auto" w:fill="auto"/>
          </w:tcPr>
          <w:p w:rsidR="004D7774" w:rsidRPr="001C0105" w:rsidRDefault="004D7774" w:rsidP="004D7774">
            <w:pPr>
              <w:rPr>
                <w:sz w:val="10"/>
                <w:szCs w:val="14"/>
              </w:rPr>
            </w:pPr>
            <w:r w:rsidRPr="001C0105">
              <w:rPr>
                <w:sz w:val="10"/>
                <w:szCs w:val="14"/>
              </w:rPr>
              <w:t>-</w:t>
            </w:r>
          </w:p>
        </w:tc>
      </w:tr>
      <w:tr w:rsidR="001C0105" w:rsidRPr="001C0105" w:rsidTr="004D7774">
        <w:tc>
          <w:tcPr>
            <w:tcW w:w="589"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2023</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925" w:type="pct"/>
            <w:shd w:val="clear" w:color="auto" w:fill="auto"/>
          </w:tcPr>
          <w:p w:rsidR="004D7774" w:rsidRPr="001C0105" w:rsidRDefault="004D7774" w:rsidP="004D7774">
            <w:pPr>
              <w:rPr>
                <w:sz w:val="10"/>
                <w:szCs w:val="14"/>
              </w:rPr>
            </w:pPr>
            <w:r w:rsidRPr="001C0105">
              <w:rPr>
                <w:sz w:val="10"/>
                <w:szCs w:val="14"/>
              </w:rPr>
              <w:t>-</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713" w:type="pct"/>
            <w:shd w:val="clear" w:color="auto" w:fill="auto"/>
          </w:tcPr>
          <w:p w:rsidR="004D7774" w:rsidRPr="001C0105" w:rsidRDefault="004D7774" w:rsidP="004D7774">
            <w:pPr>
              <w:rPr>
                <w:sz w:val="10"/>
                <w:szCs w:val="14"/>
              </w:rPr>
            </w:pPr>
            <w:r w:rsidRPr="001C0105">
              <w:rPr>
                <w:sz w:val="10"/>
                <w:szCs w:val="14"/>
              </w:rPr>
              <w:t>-</w:t>
            </w:r>
          </w:p>
        </w:tc>
      </w:tr>
      <w:tr w:rsidR="001C0105" w:rsidRPr="001C0105" w:rsidTr="004D7774">
        <w:tc>
          <w:tcPr>
            <w:tcW w:w="589"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lastRenderedPageBreak/>
              <w:t>2024</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925" w:type="pct"/>
            <w:shd w:val="clear" w:color="auto" w:fill="auto"/>
          </w:tcPr>
          <w:p w:rsidR="004D7774" w:rsidRPr="001C0105" w:rsidRDefault="004D7774" w:rsidP="004D7774">
            <w:pPr>
              <w:rPr>
                <w:sz w:val="10"/>
                <w:szCs w:val="14"/>
              </w:rPr>
            </w:pPr>
            <w:r w:rsidRPr="001C0105">
              <w:rPr>
                <w:sz w:val="10"/>
                <w:szCs w:val="14"/>
              </w:rPr>
              <w:t>20,00000</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713" w:type="pct"/>
            <w:shd w:val="clear" w:color="auto" w:fill="auto"/>
          </w:tcPr>
          <w:p w:rsidR="004D7774" w:rsidRPr="001C0105" w:rsidRDefault="004D7774" w:rsidP="004D7774">
            <w:pPr>
              <w:rPr>
                <w:sz w:val="10"/>
                <w:szCs w:val="14"/>
              </w:rPr>
            </w:pPr>
            <w:r w:rsidRPr="001C0105">
              <w:rPr>
                <w:sz w:val="10"/>
                <w:szCs w:val="14"/>
              </w:rPr>
              <w:t>20,00000</w:t>
            </w:r>
          </w:p>
        </w:tc>
      </w:tr>
      <w:tr w:rsidR="001C0105" w:rsidRPr="001C0105" w:rsidTr="004D7774">
        <w:tc>
          <w:tcPr>
            <w:tcW w:w="589"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2025</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925" w:type="pct"/>
            <w:shd w:val="clear" w:color="auto" w:fill="auto"/>
          </w:tcPr>
          <w:p w:rsidR="004D7774" w:rsidRPr="001C0105" w:rsidRDefault="004D7774" w:rsidP="004D7774">
            <w:pPr>
              <w:rPr>
                <w:sz w:val="10"/>
                <w:szCs w:val="14"/>
              </w:rPr>
            </w:pPr>
            <w:r w:rsidRPr="001C0105">
              <w:rPr>
                <w:sz w:val="10"/>
                <w:szCs w:val="14"/>
              </w:rPr>
              <w:t>20,00000</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713" w:type="pct"/>
            <w:shd w:val="clear" w:color="auto" w:fill="auto"/>
          </w:tcPr>
          <w:p w:rsidR="004D7774" w:rsidRPr="001C0105" w:rsidRDefault="004D7774" w:rsidP="004D7774">
            <w:pPr>
              <w:rPr>
                <w:sz w:val="10"/>
                <w:szCs w:val="14"/>
              </w:rPr>
            </w:pPr>
            <w:r w:rsidRPr="001C0105">
              <w:rPr>
                <w:sz w:val="10"/>
                <w:szCs w:val="14"/>
              </w:rPr>
              <w:t>20,00000</w:t>
            </w:r>
          </w:p>
        </w:tc>
      </w:tr>
      <w:tr w:rsidR="001C0105" w:rsidRPr="001C0105" w:rsidTr="004D7774">
        <w:tc>
          <w:tcPr>
            <w:tcW w:w="589"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2026</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925" w:type="pct"/>
            <w:shd w:val="clear" w:color="auto" w:fill="auto"/>
          </w:tcPr>
          <w:p w:rsidR="004D7774" w:rsidRPr="001C0105" w:rsidRDefault="004D7774" w:rsidP="004D7774">
            <w:pPr>
              <w:rPr>
                <w:sz w:val="10"/>
                <w:szCs w:val="14"/>
              </w:rPr>
            </w:pPr>
            <w:r w:rsidRPr="001C0105">
              <w:rPr>
                <w:sz w:val="10"/>
                <w:szCs w:val="14"/>
              </w:rPr>
              <w:t>20,00000</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713" w:type="pct"/>
            <w:shd w:val="clear" w:color="auto" w:fill="auto"/>
          </w:tcPr>
          <w:p w:rsidR="004D7774" w:rsidRPr="001C0105" w:rsidRDefault="004D7774" w:rsidP="004D7774">
            <w:pPr>
              <w:rPr>
                <w:sz w:val="10"/>
                <w:szCs w:val="14"/>
              </w:rPr>
            </w:pPr>
            <w:r w:rsidRPr="001C0105">
              <w:rPr>
                <w:sz w:val="10"/>
                <w:szCs w:val="14"/>
              </w:rPr>
              <w:t>20,00000</w:t>
            </w:r>
          </w:p>
        </w:tc>
      </w:tr>
      <w:tr w:rsidR="004D7774" w:rsidRPr="001C0105" w:rsidTr="004D7774">
        <w:tc>
          <w:tcPr>
            <w:tcW w:w="589"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ВСЕГО</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925" w:type="pct"/>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80,00000</w:t>
            </w:r>
          </w:p>
        </w:tc>
        <w:tc>
          <w:tcPr>
            <w:tcW w:w="925"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713" w:type="pct"/>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80,00000</w:t>
            </w:r>
          </w:p>
        </w:tc>
      </w:tr>
    </w:tbl>
    <w:p w:rsidR="004D7774" w:rsidRPr="001C0105" w:rsidRDefault="004D7774" w:rsidP="004D7774">
      <w:pPr>
        <w:widowControl w:val="0"/>
        <w:suppressAutoHyphens/>
        <w:autoSpaceDE w:val="0"/>
        <w:autoSpaceDN w:val="0"/>
        <w:adjustRightInd w:val="0"/>
        <w:rPr>
          <w:b/>
          <w:sz w:val="14"/>
          <w:szCs w:val="14"/>
        </w:rPr>
      </w:pPr>
    </w:p>
    <w:p w:rsidR="004D7774" w:rsidRPr="001C0105" w:rsidRDefault="004D7774" w:rsidP="004D7774">
      <w:pPr>
        <w:widowControl w:val="0"/>
        <w:suppressAutoHyphens/>
        <w:autoSpaceDE w:val="0"/>
        <w:autoSpaceDN w:val="0"/>
        <w:adjustRightInd w:val="0"/>
        <w:rPr>
          <w:b/>
          <w:sz w:val="14"/>
          <w:szCs w:val="14"/>
        </w:rPr>
      </w:pPr>
      <w:r w:rsidRPr="001C0105">
        <w:rPr>
          <w:b/>
          <w:sz w:val="14"/>
          <w:szCs w:val="14"/>
        </w:rPr>
        <w:t>5. Ожидаемые конечные результаты реализации подпрограммы:</w:t>
      </w:r>
    </w:p>
    <w:p w:rsidR="004D7774" w:rsidRPr="001C0105" w:rsidRDefault="004D7774" w:rsidP="004D7774">
      <w:pPr>
        <w:widowControl w:val="0"/>
        <w:suppressAutoHyphens/>
        <w:autoSpaceDE w:val="0"/>
        <w:autoSpaceDN w:val="0"/>
        <w:adjustRightInd w:val="0"/>
        <w:rPr>
          <w:sz w:val="14"/>
          <w:szCs w:val="14"/>
        </w:rPr>
      </w:pPr>
      <w:r w:rsidRPr="001C0105">
        <w:rPr>
          <w:sz w:val="14"/>
          <w:szCs w:val="14"/>
        </w:rPr>
        <w:t>достижение в 2026 году индекса физического объема инвестиций в основной капитал в размере 102,0 %.</w:t>
      </w:r>
    </w:p>
    <w:p w:rsidR="004D7774" w:rsidRPr="001C0105" w:rsidRDefault="004D7774" w:rsidP="004D7774">
      <w:pPr>
        <w:suppressAutoHyphens/>
        <w:autoSpaceDE w:val="0"/>
        <w:autoSpaceDN w:val="0"/>
        <w:adjustRightInd w:val="0"/>
        <w:jc w:val="right"/>
        <w:rPr>
          <w:sz w:val="14"/>
          <w:szCs w:val="14"/>
        </w:rPr>
      </w:pPr>
    </w:p>
    <w:p w:rsidR="004D7774" w:rsidRPr="001C0105" w:rsidRDefault="004D7774" w:rsidP="004D7774">
      <w:pPr>
        <w:suppressAutoHyphens/>
        <w:autoSpaceDE w:val="0"/>
        <w:autoSpaceDN w:val="0"/>
        <w:adjustRightInd w:val="0"/>
        <w:jc w:val="right"/>
        <w:rPr>
          <w:sz w:val="14"/>
          <w:szCs w:val="14"/>
        </w:rPr>
      </w:pPr>
      <w:r w:rsidRPr="001C0105">
        <w:rPr>
          <w:sz w:val="14"/>
          <w:szCs w:val="14"/>
        </w:rPr>
        <w:t>Приложение № 2</w:t>
      </w:r>
    </w:p>
    <w:p w:rsidR="004D7774" w:rsidRPr="001C0105" w:rsidRDefault="004D7774" w:rsidP="004D7774">
      <w:pPr>
        <w:suppressAutoHyphens/>
        <w:autoSpaceDE w:val="0"/>
        <w:autoSpaceDN w:val="0"/>
        <w:adjustRightInd w:val="0"/>
        <w:jc w:val="right"/>
        <w:rPr>
          <w:sz w:val="14"/>
          <w:szCs w:val="14"/>
        </w:rPr>
      </w:pPr>
      <w:r w:rsidRPr="001C0105">
        <w:rPr>
          <w:sz w:val="14"/>
          <w:szCs w:val="14"/>
        </w:rPr>
        <w:t>к муниципальной программе Солецкого муниципального округа</w:t>
      </w:r>
      <w:r w:rsidRPr="001C0105">
        <w:rPr>
          <w:sz w:val="14"/>
          <w:szCs w:val="14"/>
        </w:rPr>
        <w:br/>
        <w:t>«Обеспечение экономического развития Солецкого муниципального округа   »</w:t>
      </w:r>
    </w:p>
    <w:p w:rsidR="004D7774" w:rsidRPr="001C0105" w:rsidRDefault="004D7774" w:rsidP="004D7774">
      <w:pPr>
        <w:suppressAutoHyphens/>
        <w:jc w:val="center"/>
        <w:rPr>
          <w:b/>
          <w:sz w:val="14"/>
          <w:szCs w:val="14"/>
        </w:rPr>
      </w:pPr>
    </w:p>
    <w:p w:rsidR="004D7774" w:rsidRPr="001C0105" w:rsidRDefault="004D7774" w:rsidP="004D7774">
      <w:pPr>
        <w:suppressAutoHyphens/>
        <w:jc w:val="center"/>
        <w:rPr>
          <w:b/>
          <w:sz w:val="14"/>
          <w:szCs w:val="14"/>
        </w:rPr>
      </w:pPr>
      <w:r w:rsidRPr="001C0105">
        <w:rPr>
          <w:b/>
          <w:sz w:val="14"/>
          <w:szCs w:val="14"/>
        </w:rPr>
        <w:t>Паспорт подпрограммы</w:t>
      </w:r>
    </w:p>
    <w:p w:rsidR="004D7774" w:rsidRPr="001C0105" w:rsidRDefault="004D7774" w:rsidP="004D7774">
      <w:pPr>
        <w:suppressAutoHyphens/>
        <w:jc w:val="center"/>
        <w:rPr>
          <w:sz w:val="14"/>
          <w:szCs w:val="14"/>
        </w:rPr>
      </w:pPr>
      <w:r w:rsidRPr="001C0105">
        <w:rPr>
          <w:sz w:val="14"/>
          <w:szCs w:val="14"/>
        </w:rPr>
        <w:t>«Развитие торговли в Солецком муниципальном  округе »</w:t>
      </w:r>
    </w:p>
    <w:p w:rsidR="004D7774" w:rsidRPr="001C0105" w:rsidRDefault="004D7774" w:rsidP="004D7774">
      <w:pPr>
        <w:suppressAutoHyphens/>
        <w:jc w:val="center"/>
        <w:rPr>
          <w:sz w:val="14"/>
          <w:szCs w:val="14"/>
        </w:rPr>
      </w:pPr>
      <w:r w:rsidRPr="001C0105">
        <w:rPr>
          <w:sz w:val="14"/>
          <w:szCs w:val="14"/>
        </w:rPr>
        <w:t>муниципальной программы Солецкого муниципального округа «Обеспечение экономического развития Солецкого муниципального округа»</w:t>
      </w:r>
    </w:p>
    <w:p w:rsidR="004D7774" w:rsidRPr="001C0105" w:rsidRDefault="004D7774" w:rsidP="004D7774">
      <w:pPr>
        <w:suppressAutoHyphens/>
        <w:jc w:val="center"/>
        <w:rPr>
          <w:sz w:val="14"/>
          <w:szCs w:val="14"/>
        </w:rPr>
      </w:pPr>
    </w:p>
    <w:p w:rsidR="004D7774" w:rsidRPr="001C0105" w:rsidRDefault="004D7774" w:rsidP="004D7774">
      <w:pPr>
        <w:suppressAutoHyphens/>
        <w:ind w:firstLine="284"/>
        <w:jc w:val="both"/>
        <w:rPr>
          <w:sz w:val="14"/>
          <w:szCs w:val="14"/>
        </w:rPr>
      </w:pPr>
      <w:r w:rsidRPr="001C0105">
        <w:rPr>
          <w:b/>
          <w:sz w:val="14"/>
          <w:szCs w:val="14"/>
        </w:rPr>
        <w:t>1. Исполнители подпрограммы:</w:t>
      </w:r>
    </w:p>
    <w:p w:rsidR="004D7774" w:rsidRPr="001C0105" w:rsidRDefault="004D7774" w:rsidP="004D7774">
      <w:pPr>
        <w:suppressAutoHyphens/>
        <w:ind w:firstLine="284"/>
        <w:rPr>
          <w:sz w:val="14"/>
          <w:szCs w:val="14"/>
        </w:rPr>
      </w:pPr>
      <w:r w:rsidRPr="001C0105">
        <w:rPr>
          <w:sz w:val="14"/>
          <w:szCs w:val="14"/>
        </w:rPr>
        <w:t>комитет;</w:t>
      </w:r>
    </w:p>
    <w:p w:rsidR="004D7774" w:rsidRPr="001C0105" w:rsidRDefault="004D7774" w:rsidP="004D7774">
      <w:pPr>
        <w:suppressAutoHyphens/>
        <w:ind w:firstLine="284"/>
        <w:rPr>
          <w:sz w:val="14"/>
          <w:szCs w:val="14"/>
        </w:rPr>
      </w:pPr>
      <w:r w:rsidRPr="001C0105">
        <w:rPr>
          <w:sz w:val="14"/>
          <w:szCs w:val="14"/>
        </w:rPr>
        <w:t xml:space="preserve">управление имущественных и земельных отношений Администрации муниципального округа. </w:t>
      </w:r>
    </w:p>
    <w:p w:rsidR="004D7774" w:rsidRPr="001C0105" w:rsidRDefault="004D7774" w:rsidP="004D7774">
      <w:pPr>
        <w:pStyle w:val="afe"/>
        <w:suppressAutoHyphens/>
        <w:ind w:left="0" w:firstLine="284"/>
        <w:jc w:val="both"/>
        <w:rPr>
          <w:b/>
          <w:sz w:val="14"/>
          <w:szCs w:val="14"/>
        </w:rPr>
      </w:pPr>
      <w:r w:rsidRPr="001C0105">
        <w:rPr>
          <w:b/>
          <w:sz w:val="14"/>
          <w:szCs w:val="14"/>
        </w:rPr>
        <w:t>2. 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2313"/>
        <w:gridCol w:w="441"/>
        <w:gridCol w:w="441"/>
        <w:gridCol w:w="441"/>
        <w:gridCol w:w="441"/>
        <w:gridCol w:w="441"/>
        <w:gridCol w:w="441"/>
      </w:tblGrid>
      <w:tr w:rsidR="001C0105" w:rsidRPr="001C0105" w:rsidTr="00715F63">
        <w:trPr>
          <w:cantSplit/>
          <w:trHeight w:val="20"/>
        </w:trPr>
        <w:tc>
          <w:tcPr>
            <w:tcW w:w="0" w:type="auto"/>
            <w:vMerge w:val="restart"/>
          </w:tcPr>
          <w:p w:rsidR="004D7774" w:rsidRPr="001C0105" w:rsidRDefault="004D7774" w:rsidP="004D7774">
            <w:pPr>
              <w:suppressAutoHyphens/>
              <w:rPr>
                <w:spacing w:val="-6"/>
                <w:sz w:val="10"/>
                <w:szCs w:val="14"/>
              </w:rPr>
            </w:pPr>
            <w:r w:rsidRPr="001C0105">
              <w:rPr>
                <w:spacing w:val="-6"/>
                <w:sz w:val="10"/>
                <w:szCs w:val="14"/>
              </w:rPr>
              <w:t>№ п/п</w:t>
            </w:r>
          </w:p>
        </w:tc>
        <w:tc>
          <w:tcPr>
            <w:tcW w:w="0" w:type="auto"/>
            <w:vMerge w:val="restart"/>
          </w:tcPr>
          <w:p w:rsidR="004D7774" w:rsidRPr="001C0105" w:rsidRDefault="004D7774" w:rsidP="004D7774">
            <w:pPr>
              <w:suppressAutoHyphens/>
              <w:rPr>
                <w:spacing w:val="-6"/>
                <w:sz w:val="10"/>
                <w:szCs w:val="14"/>
              </w:rPr>
            </w:pPr>
            <w:r w:rsidRPr="001C0105">
              <w:rPr>
                <w:spacing w:val="-6"/>
                <w:sz w:val="10"/>
                <w:szCs w:val="14"/>
              </w:rPr>
              <w:t>Задачи подпрограммы, наименование и единица измерения целевого показателя</w:t>
            </w:r>
          </w:p>
        </w:tc>
        <w:tc>
          <w:tcPr>
            <w:tcW w:w="0" w:type="auto"/>
            <w:gridSpan w:val="6"/>
          </w:tcPr>
          <w:p w:rsidR="004D7774" w:rsidRPr="001C0105" w:rsidRDefault="004D7774" w:rsidP="004D7774">
            <w:pPr>
              <w:suppressAutoHyphens/>
              <w:rPr>
                <w:spacing w:val="-6"/>
                <w:sz w:val="10"/>
                <w:szCs w:val="14"/>
              </w:rPr>
            </w:pPr>
            <w:r w:rsidRPr="001C0105">
              <w:rPr>
                <w:spacing w:val="-6"/>
                <w:sz w:val="10"/>
                <w:szCs w:val="14"/>
              </w:rPr>
              <w:t>Значение целевого показателя по годам</w:t>
            </w:r>
          </w:p>
        </w:tc>
      </w:tr>
      <w:tr w:rsidR="001C0105" w:rsidRPr="001C0105" w:rsidTr="00715F63">
        <w:trPr>
          <w:cantSplit/>
          <w:trHeight w:val="20"/>
        </w:trPr>
        <w:tc>
          <w:tcPr>
            <w:tcW w:w="0" w:type="auto"/>
            <w:vMerge/>
          </w:tcPr>
          <w:p w:rsidR="004D7774" w:rsidRPr="001C0105" w:rsidRDefault="004D7774" w:rsidP="004D7774">
            <w:pPr>
              <w:suppressAutoHyphens/>
              <w:rPr>
                <w:spacing w:val="-6"/>
                <w:sz w:val="10"/>
                <w:szCs w:val="14"/>
              </w:rPr>
            </w:pPr>
          </w:p>
        </w:tc>
        <w:tc>
          <w:tcPr>
            <w:tcW w:w="0" w:type="auto"/>
            <w:vMerge/>
          </w:tcPr>
          <w:p w:rsidR="004D7774" w:rsidRPr="001C0105" w:rsidRDefault="004D7774" w:rsidP="004D7774">
            <w:pPr>
              <w:suppressAutoHyphens/>
              <w:rPr>
                <w:spacing w:val="-6"/>
                <w:sz w:val="10"/>
                <w:szCs w:val="14"/>
              </w:rPr>
            </w:pPr>
          </w:p>
        </w:tc>
        <w:tc>
          <w:tcPr>
            <w:tcW w:w="0" w:type="auto"/>
          </w:tcPr>
          <w:p w:rsidR="004D7774" w:rsidRPr="001C0105" w:rsidRDefault="004D7774" w:rsidP="004D7774">
            <w:pPr>
              <w:suppressAutoHyphens/>
              <w:jc w:val="center"/>
              <w:rPr>
                <w:spacing w:val="-6"/>
                <w:sz w:val="10"/>
                <w:szCs w:val="14"/>
              </w:rPr>
            </w:pPr>
            <w:r w:rsidRPr="001C0105">
              <w:rPr>
                <w:spacing w:val="-6"/>
                <w:sz w:val="10"/>
                <w:szCs w:val="14"/>
              </w:rPr>
              <w:t>2021</w:t>
            </w:r>
          </w:p>
        </w:tc>
        <w:tc>
          <w:tcPr>
            <w:tcW w:w="0" w:type="auto"/>
          </w:tcPr>
          <w:p w:rsidR="004D7774" w:rsidRPr="001C0105" w:rsidRDefault="004D7774" w:rsidP="004D7774">
            <w:pPr>
              <w:suppressAutoHyphens/>
              <w:jc w:val="center"/>
              <w:rPr>
                <w:spacing w:val="-6"/>
                <w:sz w:val="10"/>
                <w:szCs w:val="14"/>
              </w:rPr>
            </w:pPr>
            <w:r w:rsidRPr="001C0105">
              <w:rPr>
                <w:spacing w:val="-6"/>
                <w:sz w:val="10"/>
                <w:szCs w:val="14"/>
              </w:rPr>
              <w:t>2022</w:t>
            </w:r>
          </w:p>
        </w:tc>
        <w:tc>
          <w:tcPr>
            <w:tcW w:w="0" w:type="auto"/>
          </w:tcPr>
          <w:p w:rsidR="004D7774" w:rsidRPr="001C0105" w:rsidRDefault="004D7774" w:rsidP="004D7774">
            <w:pPr>
              <w:suppressAutoHyphens/>
              <w:jc w:val="center"/>
              <w:rPr>
                <w:spacing w:val="-6"/>
                <w:sz w:val="10"/>
                <w:szCs w:val="14"/>
              </w:rPr>
            </w:pPr>
            <w:r w:rsidRPr="001C0105">
              <w:rPr>
                <w:spacing w:val="-6"/>
                <w:sz w:val="10"/>
                <w:szCs w:val="14"/>
              </w:rPr>
              <w:t>2023</w:t>
            </w:r>
          </w:p>
        </w:tc>
        <w:tc>
          <w:tcPr>
            <w:tcW w:w="0" w:type="auto"/>
          </w:tcPr>
          <w:p w:rsidR="004D7774" w:rsidRPr="001C0105" w:rsidRDefault="004D7774" w:rsidP="004D7774">
            <w:pPr>
              <w:suppressAutoHyphens/>
              <w:jc w:val="center"/>
              <w:rPr>
                <w:spacing w:val="-6"/>
                <w:sz w:val="10"/>
                <w:szCs w:val="14"/>
              </w:rPr>
            </w:pPr>
            <w:r w:rsidRPr="001C0105">
              <w:rPr>
                <w:spacing w:val="-6"/>
                <w:sz w:val="10"/>
                <w:szCs w:val="14"/>
              </w:rPr>
              <w:t>2024</w:t>
            </w:r>
          </w:p>
        </w:tc>
        <w:tc>
          <w:tcPr>
            <w:tcW w:w="0" w:type="auto"/>
          </w:tcPr>
          <w:p w:rsidR="004D7774" w:rsidRPr="001C0105" w:rsidRDefault="004D7774" w:rsidP="004D7774">
            <w:pPr>
              <w:suppressAutoHyphens/>
              <w:jc w:val="center"/>
              <w:rPr>
                <w:spacing w:val="-6"/>
                <w:sz w:val="10"/>
                <w:szCs w:val="14"/>
              </w:rPr>
            </w:pPr>
            <w:r w:rsidRPr="001C0105">
              <w:rPr>
                <w:spacing w:val="-6"/>
                <w:sz w:val="10"/>
                <w:szCs w:val="14"/>
              </w:rPr>
              <w:t>2025</w:t>
            </w:r>
          </w:p>
        </w:tc>
        <w:tc>
          <w:tcPr>
            <w:tcW w:w="0" w:type="auto"/>
          </w:tcPr>
          <w:p w:rsidR="004D7774" w:rsidRPr="001C0105" w:rsidRDefault="004D7774" w:rsidP="004D7774">
            <w:pPr>
              <w:suppressAutoHyphens/>
              <w:jc w:val="center"/>
              <w:rPr>
                <w:spacing w:val="-6"/>
                <w:sz w:val="10"/>
                <w:szCs w:val="14"/>
              </w:rPr>
            </w:pPr>
            <w:r w:rsidRPr="001C0105">
              <w:rPr>
                <w:spacing w:val="-6"/>
                <w:sz w:val="10"/>
                <w:szCs w:val="14"/>
              </w:rPr>
              <w:t>2026</w:t>
            </w:r>
          </w:p>
        </w:tc>
      </w:tr>
      <w:tr w:rsidR="001C0105" w:rsidRPr="001C0105" w:rsidTr="00715F63">
        <w:trPr>
          <w:cantSplit/>
          <w:trHeight w:val="20"/>
        </w:trPr>
        <w:tc>
          <w:tcPr>
            <w:tcW w:w="0" w:type="auto"/>
          </w:tcPr>
          <w:p w:rsidR="004D7774" w:rsidRPr="001C0105" w:rsidRDefault="004D7774" w:rsidP="004D7774">
            <w:pPr>
              <w:suppressAutoHyphens/>
              <w:jc w:val="center"/>
              <w:rPr>
                <w:spacing w:val="-6"/>
                <w:sz w:val="10"/>
                <w:szCs w:val="14"/>
              </w:rPr>
            </w:pPr>
            <w:r w:rsidRPr="001C0105">
              <w:rPr>
                <w:spacing w:val="-6"/>
                <w:sz w:val="10"/>
                <w:szCs w:val="14"/>
              </w:rPr>
              <w:t>1</w:t>
            </w:r>
          </w:p>
        </w:tc>
        <w:tc>
          <w:tcPr>
            <w:tcW w:w="0" w:type="auto"/>
          </w:tcPr>
          <w:p w:rsidR="004D7774" w:rsidRPr="001C0105" w:rsidRDefault="004D7774" w:rsidP="004D7774">
            <w:pPr>
              <w:suppressAutoHyphens/>
              <w:jc w:val="center"/>
              <w:rPr>
                <w:spacing w:val="-6"/>
                <w:sz w:val="10"/>
                <w:szCs w:val="14"/>
              </w:rPr>
            </w:pPr>
            <w:r w:rsidRPr="001C0105">
              <w:rPr>
                <w:spacing w:val="-6"/>
                <w:sz w:val="10"/>
                <w:szCs w:val="14"/>
              </w:rPr>
              <w:t>2</w:t>
            </w:r>
          </w:p>
        </w:tc>
        <w:tc>
          <w:tcPr>
            <w:tcW w:w="0" w:type="auto"/>
          </w:tcPr>
          <w:p w:rsidR="004D7774" w:rsidRPr="001C0105" w:rsidRDefault="004D7774" w:rsidP="004D7774">
            <w:pPr>
              <w:suppressAutoHyphens/>
              <w:jc w:val="center"/>
              <w:rPr>
                <w:spacing w:val="-6"/>
                <w:sz w:val="10"/>
                <w:szCs w:val="14"/>
              </w:rPr>
            </w:pPr>
            <w:r w:rsidRPr="001C0105">
              <w:rPr>
                <w:spacing w:val="-6"/>
                <w:sz w:val="10"/>
                <w:szCs w:val="14"/>
              </w:rPr>
              <w:t>3</w:t>
            </w:r>
          </w:p>
        </w:tc>
        <w:tc>
          <w:tcPr>
            <w:tcW w:w="0" w:type="auto"/>
          </w:tcPr>
          <w:p w:rsidR="004D7774" w:rsidRPr="001C0105" w:rsidRDefault="004D7774" w:rsidP="004D7774">
            <w:pPr>
              <w:suppressAutoHyphens/>
              <w:jc w:val="center"/>
              <w:rPr>
                <w:spacing w:val="-6"/>
                <w:sz w:val="10"/>
                <w:szCs w:val="14"/>
              </w:rPr>
            </w:pPr>
            <w:r w:rsidRPr="001C0105">
              <w:rPr>
                <w:spacing w:val="-6"/>
                <w:sz w:val="10"/>
                <w:szCs w:val="14"/>
              </w:rPr>
              <w:t>4</w:t>
            </w:r>
          </w:p>
        </w:tc>
        <w:tc>
          <w:tcPr>
            <w:tcW w:w="0" w:type="auto"/>
          </w:tcPr>
          <w:p w:rsidR="004D7774" w:rsidRPr="001C0105" w:rsidRDefault="004D7774" w:rsidP="004D7774">
            <w:pPr>
              <w:suppressAutoHyphens/>
              <w:jc w:val="center"/>
              <w:rPr>
                <w:spacing w:val="-6"/>
                <w:sz w:val="10"/>
                <w:szCs w:val="14"/>
              </w:rPr>
            </w:pPr>
            <w:r w:rsidRPr="001C0105">
              <w:rPr>
                <w:spacing w:val="-6"/>
                <w:sz w:val="10"/>
                <w:szCs w:val="14"/>
              </w:rPr>
              <w:t>5</w:t>
            </w:r>
          </w:p>
        </w:tc>
        <w:tc>
          <w:tcPr>
            <w:tcW w:w="0" w:type="auto"/>
          </w:tcPr>
          <w:p w:rsidR="004D7774" w:rsidRPr="001C0105" w:rsidRDefault="004D7774" w:rsidP="004D7774">
            <w:pPr>
              <w:suppressAutoHyphens/>
              <w:jc w:val="center"/>
              <w:rPr>
                <w:spacing w:val="-6"/>
                <w:sz w:val="10"/>
                <w:szCs w:val="14"/>
              </w:rPr>
            </w:pPr>
            <w:r w:rsidRPr="001C0105">
              <w:rPr>
                <w:spacing w:val="-6"/>
                <w:sz w:val="10"/>
                <w:szCs w:val="14"/>
              </w:rPr>
              <w:t>6</w:t>
            </w:r>
          </w:p>
        </w:tc>
        <w:tc>
          <w:tcPr>
            <w:tcW w:w="0" w:type="auto"/>
          </w:tcPr>
          <w:p w:rsidR="004D7774" w:rsidRPr="001C0105" w:rsidRDefault="004D7774" w:rsidP="004D7774">
            <w:pPr>
              <w:suppressAutoHyphens/>
              <w:jc w:val="center"/>
              <w:rPr>
                <w:spacing w:val="-6"/>
                <w:sz w:val="10"/>
                <w:szCs w:val="14"/>
              </w:rPr>
            </w:pPr>
            <w:r w:rsidRPr="001C0105">
              <w:rPr>
                <w:spacing w:val="-6"/>
                <w:sz w:val="10"/>
                <w:szCs w:val="14"/>
              </w:rPr>
              <w:t>7</w:t>
            </w:r>
          </w:p>
        </w:tc>
        <w:tc>
          <w:tcPr>
            <w:tcW w:w="0" w:type="auto"/>
          </w:tcPr>
          <w:p w:rsidR="004D7774" w:rsidRPr="001C0105" w:rsidRDefault="004D7774" w:rsidP="004D7774">
            <w:pPr>
              <w:suppressAutoHyphens/>
              <w:jc w:val="center"/>
              <w:rPr>
                <w:spacing w:val="-6"/>
                <w:sz w:val="10"/>
                <w:szCs w:val="14"/>
              </w:rPr>
            </w:pPr>
            <w:r w:rsidRPr="001C0105">
              <w:rPr>
                <w:spacing w:val="-6"/>
                <w:sz w:val="10"/>
                <w:szCs w:val="14"/>
              </w:rPr>
              <w:t>8</w:t>
            </w:r>
          </w:p>
        </w:tc>
      </w:tr>
      <w:tr w:rsidR="001C0105" w:rsidRPr="001C0105" w:rsidTr="00715F63">
        <w:trPr>
          <w:cantSplit/>
          <w:trHeight w:val="20"/>
        </w:trPr>
        <w:tc>
          <w:tcPr>
            <w:tcW w:w="0" w:type="auto"/>
          </w:tcPr>
          <w:p w:rsidR="004D7774" w:rsidRPr="001C0105" w:rsidRDefault="004D7774" w:rsidP="004D7774">
            <w:pPr>
              <w:numPr>
                <w:ilvl w:val="0"/>
                <w:numId w:val="32"/>
              </w:numPr>
              <w:suppressAutoHyphens/>
              <w:ind w:left="0" w:firstLine="0"/>
              <w:jc w:val="center"/>
              <w:rPr>
                <w:spacing w:val="-6"/>
                <w:sz w:val="10"/>
                <w:szCs w:val="14"/>
              </w:rPr>
            </w:pPr>
          </w:p>
        </w:tc>
        <w:tc>
          <w:tcPr>
            <w:tcW w:w="0" w:type="auto"/>
            <w:gridSpan w:val="7"/>
          </w:tcPr>
          <w:p w:rsidR="004D7774" w:rsidRPr="001C0105" w:rsidRDefault="004D7774" w:rsidP="004D7774">
            <w:pPr>
              <w:suppressAutoHyphens/>
              <w:rPr>
                <w:spacing w:val="-6"/>
                <w:sz w:val="10"/>
                <w:szCs w:val="14"/>
              </w:rPr>
            </w:pPr>
            <w:r w:rsidRPr="001C0105">
              <w:rPr>
                <w:sz w:val="10"/>
                <w:szCs w:val="14"/>
              </w:rPr>
              <w:t>Задача 1 – Развитие торговли в Солецком муниципальном округе</w:t>
            </w:r>
          </w:p>
        </w:tc>
      </w:tr>
      <w:tr w:rsidR="001C0105" w:rsidRPr="001C0105" w:rsidTr="00715F63">
        <w:trPr>
          <w:cantSplit/>
          <w:trHeight w:val="20"/>
        </w:trPr>
        <w:tc>
          <w:tcPr>
            <w:tcW w:w="0" w:type="auto"/>
          </w:tcPr>
          <w:p w:rsidR="004D7774" w:rsidRPr="001C0105" w:rsidRDefault="004D7774" w:rsidP="004D7774">
            <w:pPr>
              <w:suppressAutoHyphens/>
              <w:jc w:val="center"/>
              <w:rPr>
                <w:spacing w:val="-6"/>
                <w:sz w:val="10"/>
                <w:szCs w:val="14"/>
              </w:rPr>
            </w:pPr>
            <w:r w:rsidRPr="001C0105">
              <w:rPr>
                <w:spacing w:val="-6"/>
                <w:sz w:val="10"/>
                <w:szCs w:val="14"/>
              </w:rPr>
              <w:t>1.1.</w:t>
            </w:r>
          </w:p>
        </w:tc>
        <w:tc>
          <w:tcPr>
            <w:tcW w:w="0" w:type="auto"/>
          </w:tcPr>
          <w:p w:rsidR="004D7774" w:rsidRPr="001C0105" w:rsidRDefault="004D7774" w:rsidP="004D7774">
            <w:pPr>
              <w:suppressAutoHyphens/>
              <w:rPr>
                <w:spacing w:val="-6"/>
                <w:sz w:val="10"/>
                <w:szCs w:val="14"/>
              </w:rPr>
            </w:pPr>
            <w:r w:rsidRPr="001C0105">
              <w:rPr>
                <w:spacing w:val="-6"/>
                <w:sz w:val="10"/>
                <w:szCs w:val="14"/>
              </w:rPr>
              <w:t>Показатель 1</w:t>
            </w:r>
          </w:p>
          <w:p w:rsidR="004D7774" w:rsidRPr="001C0105" w:rsidRDefault="004D7774" w:rsidP="004D7774">
            <w:pPr>
              <w:suppressAutoHyphens/>
              <w:rPr>
                <w:spacing w:val="-6"/>
                <w:sz w:val="10"/>
                <w:szCs w:val="14"/>
              </w:rPr>
            </w:pPr>
            <w:r w:rsidRPr="001C0105">
              <w:rPr>
                <w:spacing w:val="-6"/>
                <w:sz w:val="10"/>
                <w:szCs w:val="14"/>
              </w:rPr>
              <w:t>Оборот розничной торговли, в % к предыдущему году в сопоставимых ценах</w:t>
            </w:r>
          </w:p>
        </w:tc>
        <w:tc>
          <w:tcPr>
            <w:tcW w:w="0" w:type="auto"/>
            <w:vAlign w:val="center"/>
          </w:tcPr>
          <w:p w:rsidR="004D7774" w:rsidRPr="001C0105" w:rsidRDefault="004D7774" w:rsidP="004D7774">
            <w:pPr>
              <w:jc w:val="center"/>
              <w:rPr>
                <w:sz w:val="10"/>
                <w:szCs w:val="14"/>
              </w:rPr>
            </w:pPr>
            <w:r w:rsidRPr="001C0105">
              <w:rPr>
                <w:sz w:val="10"/>
                <w:szCs w:val="14"/>
              </w:rPr>
              <w:t>105,0</w:t>
            </w:r>
          </w:p>
        </w:tc>
        <w:tc>
          <w:tcPr>
            <w:tcW w:w="0" w:type="auto"/>
            <w:vAlign w:val="center"/>
          </w:tcPr>
          <w:p w:rsidR="004D7774" w:rsidRPr="001C0105" w:rsidRDefault="004D7774" w:rsidP="004D7774">
            <w:pPr>
              <w:jc w:val="center"/>
              <w:rPr>
                <w:sz w:val="10"/>
                <w:szCs w:val="14"/>
              </w:rPr>
            </w:pPr>
            <w:r w:rsidRPr="001C0105">
              <w:rPr>
                <w:sz w:val="10"/>
                <w:szCs w:val="14"/>
              </w:rPr>
              <w:t>102,3</w:t>
            </w:r>
          </w:p>
        </w:tc>
        <w:tc>
          <w:tcPr>
            <w:tcW w:w="0" w:type="auto"/>
            <w:vAlign w:val="center"/>
          </w:tcPr>
          <w:p w:rsidR="004D7774" w:rsidRPr="001C0105" w:rsidRDefault="004D7774" w:rsidP="004D7774">
            <w:pPr>
              <w:jc w:val="center"/>
              <w:rPr>
                <w:sz w:val="10"/>
                <w:szCs w:val="14"/>
              </w:rPr>
            </w:pPr>
            <w:r w:rsidRPr="001C0105">
              <w:rPr>
                <w:sz w:val="10"/>
                <w:szCs w:val="14"/>
              </w:rPr>
              <w:t>102,4</w:t>
            </w:r>
          </w:p>
        </w:tc>
        <w:tc>
          <w:tcPr>
            <w:tcW w:w="0" w:type="auto"/>
            <w:vAlign w:val="center"/>
          </w:tcPr>
          <w:p w:rsidR="004D7774" w:rsidRPr="001C0105" w:rsidRDefault="004D7774" w:rsidP="004D7774">
            <w:pPr>
              <w:jc w:val="center"/>
              <w:rPr>
                <w:sz w:val="10"/>
                <w:szCs w:val="14"/>
              </w:rPr>
            </w:pPr>
            <w:r w:rsidRPr="001C0105">
              <w:rPr>
                <w:sz w:val="10"/>
                <w:szCs w:val="14"/>
              </w:rPr>
              <w:t>102,4</w:t>
            </w:r>
          </w:p>
        </w:tc>
        <w:tc>
          <w:tcPr>
            <w:tcW w:w="0" w:type="auto"/>
            <w:vAlign w:val="center"/>
          </w:tcPr>
          <w:p w:rsidR="004D7774" w:rsidRPr="001C0105" w:rsidRDefault="004D7774" w:rsidP="004D7774">
            <w:pPr>
              <w:jc w:val="center"/>
              <w:rPr>
                <w:sz w:val="10"/>
                <w:szCs w:val="14"/>
              </w:rPr>
            </w:pPr>
            <w:r w:rsidRPr="001C0105">
              <w:rPr>
                <w:sz w:val="10"/>
                <w:szCs w:val="14"/>
              </w:rPr>
              <w:t>102,6</w:t>
            </w:r>
          </w:p>
        </w:tc>
        <w:tc>
          <w:tcPr>
            <w:tcW w:w="0" w:type="auto"/>
            <w:vAlign w:val="center"/>
          </w:tcPr>
          <w:p w:rsidR="004D7774" w:rsidRPr="001C0105" w:rsidRDefault="004D7774" w:rsidP="004D7774">
            <w:pPr>
              <w:jc w:val="center"/>
              <w:rPr>
                <w:sz w:val="10"/>
                <w:szCs w:val="14"/>
              </w:rPr>
            </w:pPr>
            <w:r w:rsidRPr="001C0105">
              <w:rPr>
                <w:sz w:val="10"/>
                <w:szCs w:val="14"/>
              </w:rPr>
              <w:t>102,7</w:t>
            </w:r>
          </w:p>
        </w:tc>
      </w:tr>
      <w:tr w:rsidR="001C0105" w:rsidRPr="001C0105" w:rsidTr="00715F63">
        <w:trPr>
          <w:cantSplit/>
          <w:trHeight w:val="20"/>
        </w:trPr>
        <w:tc>
          <w:tcPr>
            <w:tcW w:w="0" w:type="auto"/>
          </w:tcPr>
          <w:p w:rsidR="004D7774" w:rsidRPr="001C0105" w:rsidRDefault="004D7774" w:rsidP="004D7774">
            <w:pPr>
              <w:suppressAutoHyphens/>
              <w:jc w:val="center"/>
              <w:rPr>
                <w:spacing w:val="-6"/>
                <w:sz w:val="10"/>
                <w:szCs w:val="14"/>
              </w:rPr>
            </w:pPr>
            <w:r w:rsidRPr="001C0105">
              <w:rPr>
                <w:spacing w:val="-6"/>
                <w:sz w:val="10"/>
                <w:szCs w:val="14"/>
              </w:rPr>
              <w:t>1.2.</w:t>
            </w:r>
          </w:p>
        </w:tc>
        <w:tc>
          <w:tcPr>
            <w:tcW w:w="0" w:type="auto"/>
          </w:tcPr>
          <w:p w:rsidR="004D7774" w:rsidRPr="001C0105" w:rsidRDefault="004D7774" w:rsidP="004D7774">
            <w:pPr>
              <w:suppressAutoHyphens/>
              <w:rPr>
                <w:spacing w:val="-6"/>
                <w:sz w:val="10"/>
                <w:szCs w:val="14"/>
              </w:rPr>
            </w:pPr>
            <w:r w:rsidRPr="001C0105">
              <w:rPr>
                <w:spacing w:val="-6"/>
                <w:sz w:val="10"/>
                <w:szCs w:val="14"/>
              </w:rPr>
              <w:t>Показатель 2</w:t>
            </w:r>
          </w:p>
          <w:p w:rsidR="004D7774" w:rsidRPr="001C0105" w:rsidRDefault="004D7774" w:rsidP="004D7774">
            <w:pPr>
              <w:suppressAutoHyphens/>
              <w:rPr>
                <w:spacing w:val="-6"/>
                <w:sz w:val="10"/>
                <w:szCs w:val="14"/>
              </w:rPr>
            </w:pPr>
            <w:r w:rsidRPr="001C0105">
              <w:rPr>
                <w:spacing w:val="-6"/>
                <w:sz w:val="10"/>
                <w:szCs w:val="14"/>
              </w:rPr>
              <w:t xml:space="preserve">Оборот розничной торговли на душу населения, </w:t>
            </w:r>
            <w:proofErr w:type="spellStart"/>
            <w:r w:rsidRPr="001C0105">
              <w:rPr>
                <w:spacing w:val="-6"/>
                <w:sz w:val="10"/>
                <w:szCs w:val="14"/>
              </w:rPr>
              <w:t>тыс.руб</w:t>
            </w:r>
            <w:proofErr w:type="spellEnd"/>
            <w:r w:rsidRPr="001C0105">
              <w:rPr>
                <w:spacing w:val="-6"/>
                <w:sz w:val="10"/>
                <w:szCs w:val="14"/>
              </w:rPr>
              <w:t>. в год</w:t>
            </w:r>
          </w:p>
        </w:tc>
        <w:tc>
          <w:tcPr>
            <w:tcW w:w="0" w:type="auto"/>
            <w:vAlign w:val="center"/>
          </w:tcPr>
          <w:p w:rsidR="004D7774" w:rsidRPr="001C0105" w:rsidRDefault="004D7774" w:rsidP="004D7774">
            <w:pPr>
              <w:jc w:val="center"/>
              <w:rPr>
                <w:sz w:val="10"/>
                <w:szCs w:val="14"/>
              </w:rPr>
            </w:pPr>
            <w:r w:rsidRPr="001C0105">
              <w:rPr>
                <w:sz w:val="10"/>
                <w:szCs w:val="14"/>
              </w:rPr>
              <w:t>130,0</w:t>
            </w:r>
          </w:p>
        </w:tc>
        <w:tc>
          <w:tcPr>
            <w:tcW w:w="0" w:type="auto"/>
            <w:vAlign w:val="center"/>
          </w:tcPr>
          <w:p w:rsidR="004D7774" w:rsidRPr="001C0105" w:rsidRDefault="004D7774" w:rsidP="004D7774">
            <w:pPr>
              <w:jc w:val="center"/>
              <w:rPr>
                <w:sz w:val="10"/>
                <w:szCs w:val="14"/>
              </w:rPr>
            </w:pPr>
            <w:r w:rsidRPr="001C0105">
              <w:rPr>
                <w:sz w:val="10"/>
                <w:szCs w:val="14"/>
              </w:rPr>
              <w:t>135,0</w:t>
            </w:r>
          </w:p>
        </w:tc>
        <w:tc>
          <w:tcPr>
            <w:tcW w:w="0" w:type="auto"/>
            <w:vAlign w:val="center"/>
          </w:tcPr>
          <w:p w:rsidR="004D7774" w:rsidRPr="001C0105" w:rsidRDefault="004D7774" w:rsidP="004D7774">
            <w:pPr>
              <w:jc w:val="center"/>
              <w:rPr>
                <w:sz w:val="10"/>
                <w:szCs w:val="14"/>
              </w:rPr>
            </w:pPr>
            <w:r w:rsidRPr="001C0105">
              <w:rPr>
                <w:sz w:val="10"/>
                <w:szCs w:val="14"/>
              </w:rPr>
              <w:t>140,0</w:t>
            </w:r>
          </w:p>
        </w:tc>
        <w:tc>
          <w:tcPr>
            <w:tcW w:w="0" w:type="auto"/>
            <w:vAlign w:val="center"/>
          </w:tcPr>
          <w:p w:rsidR="004D7774" w:rsidRPr="001C0105" w:rsidRDefault="004D7774" w:rsidP="004D7774">
            <w:pPr>
              <w:jc w:val="center"/>
              <w:rPr>
                <w:sz w:val="10"/>
                <w:szCs w:val="14"/>
              </w:rPr>
            </w:pPr>
            <w:r w:rsidRPr="001C0105">
              <w:rPr>
                <w:sz w:val="10"/>
                <w:szCs w:val="14"/>
              </w:rPr>
              <w:t>145,0</w:t>
            </w:r>
          </w:p>
        </w:tc>
        <w:tc>
          <w:tcPr>
            <w:tcW w:w="0" w:type="auto"/>
            <w:vAlign w:val="center"/>
          </w:tcPr>
          <w:p w:rsidR="004D7774" w:rsidRPr="001C0105" w:rsidRDefault="004D7774" w:rsidP="004D7774">
            <w:pPr>
              <w:jc w:val="center"/>
              <w:rPr>
                <w:sz w:val="10"/>
                <w:szCs w:val="14"/>
              </w:rPr>
            </w:pPr>
            <w:r w:rsidRPr="001C0105">
              <w:rPr>
                <w:sz w:val="10"/>
                <w:szCs w:val="14"/>
              </w:rPr>
              <w:t>150,0</w:t>
            </w:r>
          </w:p>
        </w:tc>
        <w:tc>
          <w:tcPr>
            <w:tcW w:w="0" w:type="auto"/>
            <w:vAlign w:val="center"/>
          </w:tcPr>
          <w:p w:rsidR="004D7774" w:rsidRPr="001C0105" w:rsidRDefault="004D7774" w:rsidP="004D7774">
            <w:pPr>
              <w:jc w:val="center"/>
              <w:rPr>
                <w:sz w:val="10"/>
                <w:szCs w:val="14"/>
              </w:rPr>
            </w:pPr>
            <w:r w:rsidRPr="001C0105">
              <w:rPr>
                <w:sz w:val="10"/>
                <w:szCs w:val="14"/>
              </w:rPr>
              <w:t>151,0</w:t>
            </w:r>
          </w:p>
        </w:tc>
      </w:tr>
      <w:tr w:rsidR="001C0105" w:rsidRPr="001C0105" w:rsidTr="00715F63">
        <w:trPr>
          <w:cantSplit/>
          <w:trHeight w:val="20"/>
        </w:trPr>
        <w:tc>
          <w:tcPr>
            <w:tcW w:w="0" w:type="auto"/>
          </w:tcPr>
          <w:p w:rsidR="004D7774" w:rsidRPr="001C0105" w:rsidRDefault="004D7774" w:rsidP="004D7774">
            <w:pPr>
              <w:suppressAutoHyphens/>
              <w:jc w:val="center"/>
              <w:rPr>
                <w:spacing w:val="-6"/>
                <w:sz w:val="10"/>
                <w:szCs w:val="14"/>
              </w:rPr>
            </w:pPr>
            <w:r w:rsidRPr="001C0105">
              <w:rPr>
                <w:spacing w:val="-6"/>
                <w:sz w:val="10"/>
                <w:szCs w:val="14"/>
              </w:rPr>
              <w:t>1.3.</w:t>
            </w:r>
          </w:p>
        </w:tc>
        <w:tc>
          <w:tcPr>
            <w:tcW w:w="0" w:type="auto"/>
          </w:tcPr>
          <w:p w:rsidR="004D7774" w:rsidRPr="001C0105" w:rsidRDefault="004D7774" w:rsidP="004D7774">
            <w:pPr>
              <w:suppressAutoHyphens/>
              <w:rPr>
                <w:sz w:val="10"/>
                <w:szCs w:val="14"/>
              </w:rPr>
            </w:pPr>
            <w:r w:rsidRPr="001C0105">
              <w:rPr>
                <w:sz w:val="10"/>
                <w:szCs w:val="14"/>
              </w:rPr>
              <w:t>Показатель 3</w:t>
            </w:r>
          </w:p>
          <w:p w:rsidR="004D7774" w:rsidRPr="001C0105" w:rsidRDefault="004D7774" w:rsidP="004D7774">
            <w:pPr>
              <w:suppressAutoHyphens/>
              <w:rPr>
                <w:spacing w:val="-6"/>
                <w:sz w:val="10"/>
                <w:szCs w:val="14"/>
              </w:rPr>
            </w:pPr>
            <w:r w:rsidRPr="001C0105">
              <w:rPr>
                <w:sz w:val="10"/>
                <w:szCs w:val="14"/>
              </w:rPr>
              <w:t xml:space="preserve">Обеспеченность населения округа площадью торговых объектов, </w:t>
            </w:r>
            <w:proofErr w:type="spellStart"/>
            <w:r w:rsidRPr="001C0105">
              <w:rPr>
                <w:sz w:val="10"/>
                <w:szCs w:val="14"/>
              </w:rPr>
              <w:t>кв.м</w:t>
            </w:r>
            <w:proofErr w:type="spellEnd"/>
            <w:r w:rsidRPr="001C0105">
              <w:rPr>
                <w:sz w:val="10"/>
                <w:szCs w:val="14"/>
              </w:rPr>
              <w:t>. на 1 тыс. жителей</w:t>
            </w:r>
          </w:p>
        </w:tc>
        <w:tc>
          <w:tcPr>
            <w:tcW w:w="0" w:type="auto"/>
            <w:vAlign w:val="center"/>
          </w:tcPr>
          <w:p w:rsidR="004D7774" w:rsidRPr="001C0105" w:rsidRDefault="004D7774" w:rsidP="004D7774">
            <w:pPr>
              <w:jc w:val="center"/>
              <w:rPr>
                <w:sz w:val="10"/>
                <w:szCs w:val="14"/>
              </w:rPr>
            </w:pPr>
            <w:r w:rsidRPr="001C0105">
              <w:rPr>
                <w:sz w:val="10"/>
                <w:szCs w:val="14"/>
              </w:rPr>
              <w:t>750,0</w:t>
            </w:r>
          </w:p>
        </w:tc>
        <w:tc>
          <w:tcPr>
            <w:tcW w:w="0" w:type="auto"/>
            <w:vAlign w:val="center"/>
          </w:tcPr>
          <w:p w:rsidR="004D7774" w:rsidRPr="001C0105" w:rsidRDefault="004D7774" w:rsidP="004D7774">
            <w:pPr>
              <w:jc w:val="center"/>
              <w:rPr>
                <w:sz w:val="10"/>
                <w:szCs w:val="14"/>
              </w:rPr>
            </w:pPr>
            <w:r w:rsidRPr="001C0105">
              <w:rPr>
                <w:sz w:val="10"/>
                <w:szCs w:val="14"/>
              </w:rPr>
              <w:t>760,0</w:t>
            </w:r>
          </w:p>
        </w:tc>
        <w:tc>
          <w:tcPr>
            <w:tcW w:w="0" w:type="auto"/>
            <w:vAlign w:val="center"/>
          </w:tcPr>
          <w:p w:rsidR="004D7774" w:rsidRPr="001C0105" w:rsidRDefault="004D7774" w:rsidP="004D7774">
            <w:pPr>
              <w:jc w:val="center"/>
              <w:rPr>
                <w:sz w:val="10"/>
                <w:szCs w:val="14"/>
              </w:rPr>
            </w:pPr>
            <w:r w:rsidRPr="001C0105">
              <w:rPr>
                <w:sz w:val="10"/>
                <w:szCs w:val="14"/>
              </w:rPr>
              <w:t>760,0</w:t>
            </w:r>
          </w:p>
        </w:tc>
        <w:tc>
          <w:tcPr>
            <w:tcW w:w="0" w:type="auto"/>
            <w:vAlign w:val="center"/>
          </w:tcPr>
          <w:p w:rsidR="004D7774" w:rsidRPr="001C0105" w:rsidRDefault="004D7774" w:rsidP="004D7774">
            <w:pPr>
              <w:jc w:val="center"/>
              <w:rPr>
                <w:sz w:val="10"/>
                <w:szCs w:val="14"/>
              </w:rPr>
            </w:pPr>
            <w:r w:rsidRPr="001C0105">
              <w:rPr>
                <w:sz w:val="10"/>
                <w:szCs w:val="14"/>
              </w:rPr>
              <w:t>760,0</w:t>
            </w:r>
          </w:p>
        </w:tc>
        <w:tc>
          <w:tcPr>
            <w:tcW w:w="0" w:type="auto"/>
            <w:vAlign w:val="center"/>
          </w:tcPr>
          <w:p w:rsidR="004D7774" w:rsidRPr="001C0105" w:rsidRDefault="004D7774" w:rsidP="004D7774">
            <w:pPr>
              <w:jc w:val="center"/>
              <w:rPr>
                <w:sz w:val="10"/>
                <w:szCs w:val="14"/>
              </w:rPr>
            </w:pPr>
            <w:r w:rsidRPr="001C0105">
              <w:rPr>
                <w:sz w:val="10"/>
                <w:szCs w:val="14"/>
              </w:rPr>
              <w:t>760,0</w:t>
            </w:r>
          </w:p>
        </w:tc>
        <w:tc>
          <w:tcPr>
            <w:tcW w:w="0" w:type="auto"/>
            <w:vAlign w:val="center"/>
          </w:tcPr>
          <w:p w:rsidR="004D7774" w:rsidRPr="001C0105" w:rsidRDefault="004D7774" w:rsidP="004D7774">
            <w:pPr>
              <w:jc w:val="center"/>
              <w:rPr>
                <w:sz w:val="10"/>
                <w:szCs w:val="14"/>
              </w:rPr>
            </w:pPr>
            <w:r w:rsidRPr="001C0105">
              <w:rPr>
                <w:sz w:val="10"/>
                <w:szCs w:val="14"/>
              </w:rPr>
              <w:t>760,0</w:t>
            </w:r>
          </w:p>
        </w:tc>
      </w:tr>
      <w:tr w:rsidR="001C0105" w:rsidRPr="001C0105" w:rsidTr="00715F63">
        <w:trPr>
          <w:cantSplit/>
          <w:trHeight w:val="20"/>
        </w:trPr>
        <w:tc>
          <w:tcPr>
            <w:tcW w:w="0" w:type="auto"/>
          </w:tcPr>
          <w:p w:rsidR="004D7774" w:rsidRPr="001C0105" w:rsidRDefault="004D7774" w:rsidP="004D7774">
            <w:pPr>
              <w:suppressAutoHyphens/>
              <w:jc w:val="center"/>
              <w:rPr>
                <w:spacing w:val="-6"/>
                <w:sz w:val="10"/>
                <w:szCs w:val="14"/>
              </w:rPr>
            </w:pPr>
            <w:r w:rsidRPr="001C0105">
              <w:rPr>
                <w:spacing w:val="-6"/>
                <w:sz w:val="10"/>
                <w:szCs w:val="14"/>
              </w:rPr>
              <w:t>1.4.</w:t>
            </w:r>
          </w:p>
        </w:tc>
        <w:tc>
          <w:tcPr>
            <w:tcW w:w="0" w:type="auto"/>
          </w:tcPr>
          <w:p w:rsidR="004D7774" w:rsidRPr="001C0105" w:rsidRDefault="004D7774" w:rsidP="004D7774">
            <w:pPr>
              <w:rPr>
                <w:sz w:val="10"/>
                <w:szCs w:val="14"/>
              </w:rPr>
            </w:pPr>
            <w:r w:rsidRPr="001C0105">
              <w:rPr>
                <w:sz w:val="10"/>
                <w:szCs w:val="14"/>
              </w:rPr>
              <w:t xml:space="preserve">Показатель 4 </w:t>
            </w:r>
          </w:p>
          <w:p w:rsidR="004D7774" w:rsidRPr="001C0105" w:rsidRDefault="004D7774" w:rsidP="004D7774">
            <w:pPr>
              <w:rPr>
                <w:sz w:val="10"/>
                <w:szCs w:val="14"/>
              </w:rPr>
            </w:pPr>
            <w:r w:rsidRPr="001C0105">
              <w:rPr>
                <w:sz w:val="10"/>
                <w:szCs w:val="14"/>
              </w:rPr>
              <w:t>Количество отдалённых и труднодоступных населённых пунктов</w:t>
            </w:r>
            <w:r w:rsidRPr="001C0105">
              <w:rPr>
                <w:bCs/>
                <w:sz w:val="10"/>
                <w:szCs w:val="14"/>
              </w:rPr>
              <w:t>,</w:t>
            </w:r>
            <w:r w:rsidRPr="001C0105">
              <w:rPr>
                <w:sz w:val="10"/>
                <w:szCs w:val="14"/>
              </w:rPr>
              <w:br/>
              <w:t>в которых организации</w:t>
            </w:r>
            <w:r w:rsidRPr="001C0105">
              <w:rPr>
                <w:sz w:val="10"/>
                <w:szCs w:val="14"/>
              </w:rPr>
              <w:br/>
              <w:t xml:space="preserve">(за исключением государственных (муниципальных) учреждений) </w:t>
            </w:r>
            <w:r w:rsidRPr="001C0105">
              <w:rPr>
                <w:bCs/>
                <w:sz w:val="10"/>
                <w:szCs w:val="14"/>
              </w:rPr>
              <w:br/>
              <w:t>и индивидуальные предприниматели обеспечивают жителей Солецкого муниципального округа услугами торговли посредством мобильных торговых объектов по доставке и реализации товаров</w:t>
            </w:r>
          </w:p>
        </w:tc>
        <w:tc>
          <w:tcPr>
            <w:tcW w:w="0" w:type="auto"/>
            <w:vAlign w:val="center"/>
          </w:tcPr>
          <w:p w:rsidR="004D7774" w:rsidRPr="001C0105" w:rsidRDefault="004D7774" w:rsidP="004D7774">
            <w:pPr>
              <w:jc w:val="center"/>
              <w:rPr>
                <w:sz w:val="10"/>
                <w:szCs w:val="14"/>
              </w:rPr>
            </w:pPr>
            <w:r w:rsidRPr="001C0105">
              <w:rPr>
                <w:sz w:val="10"/>
                <w:szCs w:val="14"/>
              </w:rPr>
              <w:t>-</w:t>
            </w:r>
          </w:p>
        </w:tc>
        <w:tc>
          <w:tcPr>
            <w:tcW w:w="0" w:type="auto"/>
            <w:vAlign w:val="center"/>
          </w:tcPr>
          <w:p w:rsidR="004D7774" w:rsidRPr="001C0105" w:rsidRDefault="004D7774" w:rsidP="004D7774">
            <w:pPr>
              <w:rPr>
                <w:sz w:val="10"/>
                <w:szCs w:val="14"/>
              </w:rPr>
            </w:pPr>
          </w:p>
          <w:p w:rsidR="004D7774" w:rsidRPr="001C0105" w:rsidRDefault="004D7774" w:rsidP="004D7774">
            <w:pPr>
              <w:rPr>
                <w:sz w:val="10"/>
                <w:szCs w:val="14"/>
              </w:rPr>
            </w:pPr>
            <w:r w:rsidRPr="001C0105">
              <w:rPr>
                <w:sz w:val="10"/>
                <w:szCs w:val="14"/>
              </w:rPr>
              <w:t>75,0</w:t>
            </w:r>
          </w:p>
        </w:tc>
        <w:tc>
          <w:tcPr>
            <w:tcW w:w="0" w:type="auto"/>
          </w:tcPr>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r w:rsidRPr="001C0105">
              <w:rPr>
                <w:sz w:val="10"/>
                <w:szCs w:val="14"/>
              </w:rPr>
              <w:t>75,0</w:t>
            </w:r>
          </w:p>
        </w:tc>
        <w:tc>
          <w:tcPr>
            <w:tcW w:w="0" w:type="auto"/>
          </w:tcPr>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r w:rsidRPr="001C0105">
              <w:rPr>
                <w:sz w:val="10"/>
                <w:szCs w:val="14"/>
              </w:rPr>
              <w:t>-</w:t>
            </w:r>
          </w:p>
        </w:tc>
        <w:tc>
          <w:tcPr>
            <w:tcW w:w="0" w:type="auto"/>
          </w:tcPr>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r w:rsidRPr="001C0105">
              <w:rPr>
                <w:sz w:val="10"/>
                <w:szCs w:val="14"/>
              </w:rPr>
              <w:t>-</w:t>
            </w:r>
          </w:p>
        </w:tc>
        <w:tc>
          <w:tcPr>
            <w:tcW w:w="0" w:type="auto"/>
          </w:tcPr>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p>
          <w:p w:rsidR="004D7774" w:rsidRPr="001C0105" w:rsidRDefault="004D7774" w:rsidP="004D7774">
            <w:pPr>
              <w:rPr>
                <w:sz w:val="10"/>
                <w:szCs w:val="14"/>
              </w:rPr>
            </w:pPr>
            <w:r w:rsidRPr="001C0105">
              <w:rPr>
                <w:sz w:val="10"/>
                <w:szCs w:val="14"/>
              </w:rPr>
              <w:t>-</w:t>
            </w:r>
          </w:p>
        </w:tc>
      </w:tr>
    </w:tbl>
    <w:p w:rsidR="004D7774" w:rsidRPr="001C0105" w:rsidRDefault="004D7774" w:rsidP="00715F63">
      <w:pPr>
        <w:suppressAutoHyphens/>
        <w:ind w:firstLine="284"/>
        <w:rPr>
          <w:spacing w:val="-6"/>
          <w:sz w:val="14"/>
          <w:szCs w:val="14"/>
        </w:rPr>
      </w:pPr>
      <w:r w:rsidRPr="001C0105">
        <w:rPr>
          <w:b/>
          <w:spacing w:val="-6"/>
          <w:sz w:val="14"/>
          <w:szCs w:val="14"/>
        </w:rPr>
        <w:t xml:space="preserve">3. Сроки реализации подпрограммы: </w:t>
      </w:r>
      <w:r w:rsidRPr="001C0105">
        <w:rPr>
          <w:spacing w:val="-6"/>
          <w:sz w:val="14"/>
          <w:szCs w:val="14"/>
        </w:rPr>
        <w:t>2021 – 2026 годы</w:t>
      </w:r>
    </w:p>
    <w:p w:rsidR="004D7774" w:rsidRPr="001C0105" w:rsidRDefault="004D7774" w:rsidP="00715F63">
      <w:pPr>
        <w:suppressAutoHyphens/>
        <w:ind w:firstLine="284"/>
        <w:rPr>
          <w:b/>
          <w:spacing w:val="-6"/>
          <w:sz w:val="14"/>
          <w:szCs w:val="14"/>
        </w:rPr>
      </w:pPr>
      <w:r w:rsidRPr="001C0105">
        <w:rPr>
          <w:b/>
          <w:spacing w:val="-6"/>
          <w:sz w:val="14"/>
          <w:szCs w:val="14"/>
        </w:rPr>
        <w:t>4. Объемы и источники финансирования подпрограммы в целом и по годам реализации (</w:t>
      </w:r>
      <w:proofErr w:type="spellStart"/>
      <w:r w:rsidRPr="001C0105">
        <w:rPr>
          <w:b/>
          <w:spacing w:val="-6"/>
          <w:sz w:val="14"/>
          <w:szCs w:val="14"/>
        </w:rPr>
        <w:t>тыс</w:t>
      </w:r>
      <w:proofErr w:type="gramStart"/>
      <w:r w:rsidRPr="001C0105">
        <w:rPr>
          <w:b/>
          <w:spacing w:val="-6"/>
          <w:sz w:val="14"/>
          <w:szCs w:val="14"/>
        </w:rPr>
        <w:t>.р</w:t>
      </w:r>
      <w:proofErr w:type="gramEnd"/>
      <w:r w:rsidRPr="001C0105">
        <w:rPr>
          <w:b/>
          <w:spacing w:val="-6"/>
          <w:sz w:val="14"/>
          <w:szCs w:val="14"/>
        </w:rPr>
        <w:t>ублей</w:t>
      </w:r>
      <w:proofErr w:type="spellEnd"/>
      <w:r w:rsidRPr="001C0105">
        <w:rPr>
          <w:b/>
          <w:spacing w:val="-6"/>
          <w:sz w:val="14"/>
          <w:szCs w:val="1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85"/>
        <w:gridCol w:w="698"/>
        <w:gridCol w:w="937"/>
        <w:gridCol w:w="779"/>
        <w:gridCol w:w="880"/>
        <w:gridCol w:w="641"/>
      </w:tblGrid>
      <w:tr w:rsidR="001C0105" w:rsidRPr="001C0105" w:rsidTr="00715F63">
        <w:tc>
          <w:tcPr>
            <w:tcW w:w="580" w:type="pct"/>
            <w:tcBorders>
              <w:bottom w:val="nil"/>
            </w:tcBorders>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Год</w:t>
            </w:r>
          </w:p>
        </w:tc>
        <w:tc>
          <w:tcPr>
            <w:tcW w:w="4420" w:type="pct"/>
            <w:gridSpan w:val="6"/>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Источник финансирования (</w:t>
            </w:r>
            <w:proofErr w:type="spellStart"/>
            <w:r w:rsidRPr="001C0105">
              <w:rPr>
                <w:sz w:val="10"/>
                <w:szCs w:val="14"/>
              </w:rPr>
              <w:t>тыс.руб</w:t>
            </w:r>
            <w:proofErr w:type="spellEnd"/>
            <w:r w:rsidRPr="001C0105">
              <w:rPr>
                <w:sz w:val="10"/>
                <w:szCs w:val="14"/>
              </w:rPr>
              <w:t>.)</w:t>
            </w:r>
          </w:p>
        </w:tc>
      </w:tr>
      <w:tr w:rsidR="001C0105" w:rsidRPr="001C0105" w:rsidTr="00715F63">
        <w:tc>
          <w:tcPr>
            <w:tcW w:w="580" w:type="pct"/>
            <w:tcBorders>
              <w:top w:val="nil"/>
            </w:tcBorders>
            <w:shd w:val="clear" w:color="auto" w:fill="auto"/>
          </w:tcPr>
          <w:p w:rsidR="004D7774" w:rsidRPr="001C0105" w:rsidRDefault="004D7774" w:rsidP="004D7774">
            <w:pPr>
              <w:widowControl w:val="0"/>
              <w:suppressAutoHyphens/>
              <w:autoSpaceDE w:val="0"/>
              <w:autoSpaceDN w:val="0"/>
              <w:adjustRightInd w:val="0"/>
              <w:rPr>
                <w:sz w:val="10"/>
                <w:szCs w:val="14"/>
              </w:rPr>
            </w:pPr>
          </w:p>
        </w:tc>
        <w:tc>
          <w:tcPr>
            <w:tcW w:w="672" w:type="pct"/>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федеральный бюджет</w:t>
            </w:r>
          </w:p>
        </w:tc>
        <w:tc>
          <w:tcPr>
            <w:tcW w:w="672" w:type="pct"/>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областной бюджет</w:t>
            </w:r>
          </w:p>
        </w:tc>
        <w:tc>
          <w:tcPr>
            <w:tcW w:w="896" w:type="pct"/>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бюджет муниципального округа</w:t>
            </w:r>
          </w:p>
        </w:tc>
        <w:tc>
          <w:tcPr>
            <w:tcW w:w="747" w:type="pct"/>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бюджет поселения</w:t>
            </w:r>
          </w:p>
        </w:tc>
        <w:tc>
          <w:tcPr>
            <w:tcW w:w="836" w:type="pct"/>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Внебюджетные средства</w:t>
            </w:r>
          </w:p>
        </w:tc>
        <w:tc>
          <w:tcPr>
            <w:tcW w:w="597" w:type="pct"/>
            <w:shd w:val="clear" w:color="auto" w:fill="auto"/>
          </w:tcPr>
          <w:p w:rsidR="004D7774" w:rsidRPr="001C0105" w:rsidRDefault="004D7774" w:rsidP="004D7774">
            <w:pPr>
              <w:widowControl w:val="0"/>
              <w:suppressAutoHyphens/>
              <w:autoSpaceDE w:val="0"/>
              <w:autoSpaceDN w:val="0"/>
              <w:adjustRightInd w:val="0"/>
              <w:rPr>
                <w:sz w:val="10"/>
                <w:szCs w:val="14"/>
              </w:rPr>
            </w:pPr>
            <w:r w:rsidRPr="001C0105">
              <w:rPr>
                <w:sz w:val="10"/>
                <w:szCs w:val="14"/>
              </w:rPr>
              <w:t>всего</w:t>
            </w:r>
          </w:p>
        </w:tc>
      </w:tr>
      <w:tr w:rsidR="001C0105" w:rsidRPr="001C0105" w:rsidTr="00715F63">
        <w:tc>
          <w:tcPr>
            <w:tcW w:w="580"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1</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3</w:t>
            </w:r>
          </w:p>
        </w:tc>
        <w:tc>
          <w:tcPr>
            <w:tcW w:w="896"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4</w:t>
            </w:r>
          </w:p>
        </w:tc>
        <w:tc>
          <w:tcPr>
            <w:tcW w:w="747"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5</w:t>
            </w:r>
          </w:p>
        </w:tc>
        <w:tc>
          <w:tcPr>
            <w:tcW w:w="836"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6</w:t>
            </w:r>
          </w:p>
        </w:tc>
        <w:tc>
          <w:tcPr>
            <w:tcW w:w="597"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7</w:t>
            </w:r>
          </w:p>
        </w:tc>
      </w:tr>
      <w:tr w:rsidR="001C0105" w:rsidRPr="001C0105" w:rsidTr="00715F63">
        <w:tc>
          <w:tcPr>
            <w:tcW w:w="580"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2021</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896"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6,00000</w:t>
            </w:r>
          </w:p>
        </w:tc>
        <w:tc>
          <w:tcPr>
            <w:tcW w:w="747"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p>
        </w:tc>
        <w:tc>
          <w:tcPr>
            <w:tcW w:w="836"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p>
        </w:tc>
        <w:tc>
          <w:tcPr>
            <w:tcW w:w="597"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6,00000</w:t>
            </w:r>
          </w:p>
        </w:tc>
      </w:tr>
      <w:tr w:rsidR="001C0105" w:rsidRPr="001C0105" w:rsidTr="00715F63">
        <w:tc>
          <w:tcPr>
            <w:tcW w:w="580"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2022</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327,16478</w:t>
            </w:r>
          </w:p>
        </w:tc>
        <w:tc>
          <w:tcPr>
            <w:tcW w:w="896" w:type="pct"/>
            <w:shd w:val="clear" w:color="auto" w:fill="auto"/>
          </w:tcPr>
          <w:p w:rsidR="004D7774" w:rsidRPr="001C0105" w:rsidRDefault="004D7774" w:rsidP="004D7774">
            <w:pPr>
              <w:jc w:val="center"/>
              <w:rPr>
                <w:sz w:val="10"/>
                <w:szCs w:val="14"/>
              </w:rPr>
            </w:pPr>
            <w:r w:rsidRPr="001C0105">
              <w:rPr>
                <w:sz w:val="10"/>
                <w:szCs w:val="14"/>
              </w:rPr>
              <w:t>42,35164</w:t>
            </w:r>
          </w:p>
        </w:tc>
        <w:tc>
          <w:tcPr>
            <w:tcW w:w="747"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836"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597" w:type="pct"/>
            <w:shd w:val="clear" w:color="auto" w:fill="auto"/>
          </w:tcPr>
          <w:p w:rsidR="004D7774" w:rsidRPr="001C0105" w:rsidRDefault="004D7774" w:rsidP="004D7774">
            <w:pPr>
              <w:jc w:val="center"/>
              <w:rPr>
                <w:sz w:val="10"/>
                <w:szCs w:val="14"/>
              </w:rPr>
            </w:pPr>
            <w:r w:rsidRPr="001C0105">
              <w:rPr>
                <w:sz w:val="10"/>
                <w:szCs w:val="14"/>
              </w:rPr>
              <w:t>369,51642</w:t>
            </w:r>
          </w:p>
        </w:tc>
      </w:tr>
      <w:tr w:rsidR="001C0105" w:rsidRPr="001C0105" w:rsidTr="00715F63">
        <w:tc>
          <w:tcPr>
            <w:tcW w:w="580"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2023</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275,15294</w:t>
            </w:r>
          </w:p>
        </w:tc>
        <w:tc>
          <w:tcPr>
            <w:tcW w:w="896" w:type="pct"/>
            <w:shd w:val="clear" w:color="auto" w:fill="auto"/>
          </w:tcPr>
          <w:p w:rsidR="004D7774" w:rsidRPr="001C0105" w:rsidRDefault="004D7774" w:rsidP="004D7774">
            <w:pPr>
              <w:jc w:val="center"/>
              <w:rPr>
                <w:sz w:val="10"/>
                <w:szCs w:val="14"/>
              </w:rPr>
            </w:pPr>
            <w:r w:rsidRPr="001C0105">
              <w:rPr>
                <w:sz w:val="10"/>
                <w:szCs w:val="14"/>
              </w:rPr>
              <w:t>36,57255</w:t>
            </w:r>
          </w:p>
        </w:tc>
        <w:tc>
          <w:tcPr>
            <w:tcW w:w="747"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836"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597" w:type="pct"/>
            <w:shd w:val="clear" w:color="auto" w:fill="auto"/>
          </w:tcPr>
          <w:p w:rsidR="004D7774" w:rsidRPr="001C0105" w:rsidRDefault="004D7774" w:rsidP="004D7774">
            <w:pPr>
              <w:jc w:val="center"/>
              <w:rPr>
                <w:sz w:val="10"/>
                <w:szCs w:val="14"/>
              </w:rPr>
            </w:pPr>
            <w:r w:rsidRPr="001C0105">
              <w:rPr>
                <w:sz w:val="10"/>
                <w:szCs w:val="14"/>
              </w:rPr>
              <w:t>311,72549</w:t>
            </w:r>
          </w:p>
        </w:tc>
      </w:tr>
      <w:tr w:rsidR="001C0105" w:rsidRPr="001C0105" w:rsidTr="00715F63">
        <w:tc>
          <w:tcPr>
            <w:tcW w:w="580"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2024</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896" w:type="pct"/>
            <w:shd w:val="clear" w:color="auto" w:fill="auto"/>
          </w:tcPr>
          <w:p w:rsidR="004D7774" w:rsidRPr="001C0105" w:rsidRDefault="004D7774" w:rsidP="004D7774">
            <w:pPr>
              <w:jc w:val="center"/>
              <w:rPr>
                <w:sz w:val="10"/>
                <w:szCs w:val="14"/>
              </w:rPr>
            </w:pPr>
            <w:r w:rsidRPr="001C0105">
              <w:rPr>
                <w:sz w:val="10"/>
                <w:szCs w:val="14"/>
              </w:rPr>
              <w:t>6,00000</w:t>
            </w:r>
          </w:p>
        </w:tc>
        <w:tc>
          <w:tcPr>
            <w:tcW w:w="747"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836"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597" w:type="pct"/>
            <w:shd w:val="clear" w:color="auto" w:fill="auto"/>
          </w:tcPr>
          <w:p w:rsidR="004D7774" w:rsidRPr="001C0105" w:rsidRDefault="004D7774" w:rsidP="004D7774">
            <w:pPr>
              <w:jc w:val="center"/>
              <w:rPr>
                <w:sz w:val="10"/>
                <w:szCs w:val="14"/>
              </w:rPr>
            </w:pPr>
            <w:r w:rsidRPr="001C0105">
              <w:rPr>
                <w:sz w:val="10"/>
                <w:szCs w:val="14"/>
              </w:rPr>
              <w:t>6,00000</w:t>
            </w:r>
          </w:p>
        </w:tc>
      </w:tr>
      <w:tr w:rsidR="001C0105" w:rsidRPr="001C0105" w:rsidTr="00715F63">
        <w:tc>
          <w:tcPr>
            <w:tcW w:w="580"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2025</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896" w:type="pct"/>
            <w:shd w:val="clear" w:color="auto" w:fill="auto"/>
          </w:tcPr>
          <w:p w:rsidR="004D7774" w:rsidRPr="001C0105" w:rsidRDefault="004D7774" w:rsidP="004D7774">
            <w:pPr>
              <w:jc w:val="center"/>
              <w:rPr>
                <w:sz w:val="10"/>
                <w:szCs w:val="14"/>
              </w:rPr>
            </w:pPr>
            <w:r w:rsidRPr="001C0105">
              <w:rPr>
                <w:sz w:val="10"/>
                <w:szCs w:val="14"/>
              </w:rPr>
              <w:t>6,00000</w:t>
            </w:r>
          </w:p>
        </w:tc>
        <w:tc>
          <w:tcPr>
            <w:tcW w:w="747"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836"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597" w:type="pct"/>
            <w:shd w:val="clear" w:color="auto" w:fill="auto"/>
          </w:tcPr>
          <w:p w:rsidR="004D7774" w:rsidRPr="001C0105" w:rsidRDefault="004D7774" w:rsidP="004D7774">
            <w:pPr>
              <w:jc w:val="center"/>
              <w:rPr>
                <w:sz w:val="10"/>
                <w:szCs w:val="14"/>
              </w:rPr>
            </w:pPr>
            <w:r w:rsidRPr="001C0105">
              <w:rPr>
                <w:sz w:val="10"/>
                <w:szCs w:val="14"/>
              </w:rPr>
              <w:t>6,00000</w:t>
            </w:r>
          </w:p>
        </w:tc>
      </w:tr>
      <w:tr w:rsidR="001C0105" w:rsidRPr="001C0105" w:rsidTr="00715F63">
        <w:tc>
          <w:tcPr>
            <w:tcW w:w="580"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2026</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896" w:type="pct"/>
            <w:shd w:val="clear" w:color="auto" w:fill="auto"/>
          </w:tcPr>
          <w:p w:rsidR="004D7774" w:rsidRPr="001C0105" w:rsidRDefault="004D7774" w:rsidP="004D7774">
            <w:pPr>
              <w:jc w:val="center"/>
              <w:rPr>
                <w:sz w:val="10"/>
                <w:szCs w:val="14"/>
              </w:rPr>
            </w:pPr>
            <w:r w:rsidRPr="001C0105">
              <w:rPr>
                <w:sz w:val="10"/>
                <w:szCs w:val="14"/>
              </w:rPr>
              <w:t>6,00000</w:t>
            </w:r>
          </w:p>
        </w:tc>
        <w:tc>
          <w:tcPr>
            <w:tcW w:w="747"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836"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597" w:type="pct"/>
            <w:shd w:val="clear" w:color="auto" w:fill="auto"/>
          </w:tcPr>
          <w:p w:rsidR="004D7774" w:rsidRPr="001C0105" w:rsidRDefault="004D7774" w:rsidP="004D7774">
            <w:pPr>
              <w:jc w:val="center"/>
              <w:rPr>
                <w:sz w:val="10"/>
                <w:szCs w:val="14"/>
              </w:rPr>
            </w:pPr>
            <w:r w:rsidRPr="001C0105">
              <w:rPr>
                <w:sz w:val="10"/>
                <w:szCs w:val="14"/>
              </w:rPr>
              <w:t>6,00000</w:t>
            </w:r>
          </w:p>
        </w:tc>
      </w:tr>
      <w:tr w:rsidR="004D7774" w:rsidRPr="001C0105" w:rsidTr="00715F63">
        <w:tc>
          <w:tcPr>
            <w:tcW w:w="580"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ВСЕГО</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672"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602,31772</w:t>
            </w:r>
          </w:p>
        </w:tc>
        <w:tc>
          <w:tcPr>
            <w:tcW w:w="896"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102,92419</w:t>
            </w:r>
          </w:p>
        </w:tc>
        <w:tc>
          <w:tcPr>
            <w:tcW w:w="747"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836"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w:t>
            </w:r>
          </w:p>
        </w:tc>
        <w:tc>
          <w:tcPr>
            <w:tcW w:w="597" w:type="pct"/>
            <w:shd w:val="clear" w:color="auto" w:fill="auto"/>
          </w:tcPr>
          <w:p w:rsidR="004D7774" w:rsidRPr="001C0105" w:rsidRDefault="004D7774" w:rsidP="004D7774">
            <w:pPr>
              <w:widowControl w:val="0"/>
              <w:suppressAutoHyphens/>
              <w:autoSpaceDE w:val="0"/>
              <w:autoSpaceDN w:val="0"/>
              <w:adjustRightInd w:val="0"/>
              <w:jc w:val="center"/>
              <w:rPr>
                <w:sz w:val="10"/>
                <w:szCs w:val="14"/>
              </w:rPr>
            </w:pPr>
            <w:r w:rsidRPr="001C0105">
              <w:rPr>
                <w:sz w:val="10"/>
                <w:szCs w:val="14"/>
              </w:rPr>
              <w:t>705,24191</w:t>
            </w:r>
          </w:p>
        </w:tc>
      </w:tr>
    </w:tbl>
    <w:p w:rsidR="004D7774" w:rsidRPr="001C0105" w:rsidRDefault="004D7774" w:rsidP="004D7774">
      <w:pPr>
        <w:suppressAutoHyphens/>
        <w:rPr>
          <w:b/>
          <w:spacing w:val="-6"/>
          <w:sz w:val="14"/>
          <w:szCs w:val="14"/>
        </w:rPr>
      </w:pPr>
    </w:p>
    <w:p w:rsidR="004D7774" w:rsidRPr="001C0105" w:rsidRDefault="004D7774" w:rsidP="00715F63">
      <w:pPr>
        <w:suppressAutoHyphens/>
        <w:ind w:firstLine="284"/>
        <w:jc w:val="both"/>
        <w:rPr>
          <w:b/>
          <w:spacing w:val="-6"/>
          <w:sz w:val="14"/>
          <w:szCs w:val="14"/>
        </w:rPr>
      </w:pPr>
      <w:r w:rsidRPr="001C0105">
        <w:rPr>
          <w:b/>
          <w:spacing w:val="-6"/>
          <w:sz w:val="14"/>
          <w:szCs w:val="14"/>
        </w:rPr>
        <w:t>5. Ожидаемые конечные результаты реализации подпрограммы:</w:t>
      </w:r>
    </w:p>
    <w:p w:rsidR="004D7774" w:rsidRPr="001C0105" w:rsidRDefault="004D7774" w:rsidP="00715F63">
      <w:pPr>
        <w:suppressAutoHyphens/>
        <w:autoSpaceDE w:val="0"/>
        <w:autoSpaceDN w:val="0"/>
        <w:adjustRightInd w:val="0"/>
        <w:ind w:firstLine="284"/>
        <w:jc w:val="both"/>
        <w:rPr>
          <w:sz w:val="14"/>
          <w:szCs w:val="14"/>
        </w:rPr>
      </w:pPr>
      <w:r w:rsidRPr="001C0105">
        <w:rPr>
          <w:sz w:val="14"/>
          <w:szCs w:val="14"/>
        </w:rPr>
        <w:t>Реализация подпрограммы будет способствовать развитию  торговли в муниципальном округе, позволит создать условия для наиболее полного удовлетворения спроса населения муниципального округа на качественные потребительские товары по доступным ценам в пределах территориальной доступности, в том числе достичь следующих показателей к 2026 году:</w:t>
      </w:r>
    </w:p>
    <w:p w:rsidR="004D7774" w:rsidRPr="001C0105" w:rsidRDefault="004D7774" w:rsidP="00715F63">
      <w:pPr>
        <w:suppressAutoHyphens/>
        <w:autoSpaceDE w:val="0"/>
        <w:autoSpaceDN w:val="0"/>
        <w:adjustRightInd w:val="0"/>
        <w:ind w:firstLine="284"/>
        <w:jc w:val="both"/>
        <w:rPr>
          <w:spacing w:val="-6"/>
          <w:sz w:val="14"/>
          <w:szCs w:val="14"/>
        </w:rPr>
      </w:pPr>
      <w:r w:rsidRPr="001C0105">
        <w:rPr>
          <w:spacing w:val="-6"/>
          <w:sz w:val="14"/>
          <w:szCs w:val="14"/>
        </w:rPr>
        <w:t>оборот розничной торговли  в  процентном соотношении  к предыдущему году в сопоставимых ценах –  102,7  %;</w:t>
      </w:r>
    </w:p>
    <w:p w:rsidR="004D7774" w:rsidRPr="001C0105" w:rsidRDefault="004D7774" w:rsidP="00715F63">
      <w:pPr>
        <w:suppressAutoHyphens/>
        <w:autoSpaceDE w:val="0"/>
        <w:autoSpaceDN w:val="0"/>
        <w:adjustRightInd w:val="0"/>
        <w:ind w:firstLine="284"/>
        <w:jc w:val="both"/>
        <w:rPr>
          <w:spacing w:val="-6"/>
          <w:sz w:val="14"/>
          <w:szCs w:val="14"/>
        </w:rPr>
      </w:pPr>
      <w:r w:rsidRPr="001C0105">
        <w:rPr>
          <w:spacing w:val="-6"/>
          <w:sz w:val="14"/>
          <w:szCs w:val="14"/>
        </w:rPr>
        <w:t>оборот розничной торговли на душу населения, тыс. руб. в год – 151,0 тыс. руб.;</w:t>
      </w:r>
    </w:p>
    <w:p w:rsidR="004D7774" w:rsidRPr="001C0105" w:rsidRDefault="004D7774" w:rsidP="00715F63">
      <w:pPr>
        <w:suppressAutoHyphens/>
        <w:autoSpaceDE w:val="0"/>
        <w:autoSpaceDN w:val="0"/>
        <w:adjustRightInd w:val="0"/>
        <w:ind w:firstLine="284"/>
        <w:jc w:val="both"/>
        <w:rPr>
          <w:sz w:val="14"/>
          <w:szCs w:val="14"/>
        </w:rPr>
      </w:pPr>
      <w:r w:rsidRPr="001C0105">
        <w:rPr>
          <w:sz w:val="14"/>
          <w:szCs w:val="14"/>
        </w:rPr>
        <w:t>обеспеченность населения округа площадью торговых объектов, на 1 тыс. жителей –  760 кв. м.</w:t>
      </w:r>
    </w:p>
    <w:p w:rsidR="004D7774" w:rsidRPr="001C0105" w:rsidRDefault="004D7774" w:rsidP="006B70A6">
      <w:pPr>
        <w:jc w:val="center"/>
        <w:rPr>
          <w:sz w:val="14"/>
          <w:szCs w:val="14"/>
        </w:rPr>
      </w:pPr>
    </w:p>
    <w:p w:rsidR="00715F63" w:rsidRPr="001C0105" w:rsidRDefault="00715F63" w:rsidP="00715F63">
      <w:pPr>
        <w:widowControl w:val="0"/>
        <w:autoSpaceDE w:val="0"/>
        <w:autoSpaceDN w:val="0"/>
        <w:adjustRightInd w:val="0"/>
        <w:jc w:val="center"/>
        <w:rPr>
          <w:sz w:val="14"/>
          <w:szCs w:val="14"/>
        </w:rPr>
      </w:pPr>
      <w:r w:rsidRPr="001C0105">
        <w:rPr>
          <w:b/>
          <w:sz w:val="14"/>
          <w:szCs w:val="14"/>
        </w:rPr>
        <w:t xml:space="preserve">Мероприятия подпрограммы </w:t>
      </w:r>
      <w:r w:rsidRPr="001C0105">
        <w:rPr>
          <w:sz w:val="14"/>
          <w:szCs w:val="14"/>
        </w:rPr>
        <w:t>«Повышение инвестиционной привлекательности Солецкого муниципального  округа»</w:t>
      </w:r>
    </w:p>
    <w:tbl>
      <w:tblPr>
        <w:tblW w:w="5156" w:type="pct"/>
        <w:tblCellSpacing w:w="5" w:type="nil"/>
        <w:tblLayout w:type="fixed"/>
        <w:tblCellMar>
          <w:left w:w="75" w:type="dxa"/>
          <w:right w:w="75" w:type="dxa"/>
        </w:tblCellMar>
        <w:tblLook w:val="0000" w:firstRow="0" w:lastRow="0" w:firstColumn="0" w:lastColumn="0" w:noHBand="0" w:noVBand="0"/>
      </w:tblPr>
      <w:tblGrid>
        <w:gridCol w:w="224"/>
        <w:gridCol w:w="1520"/>
        <w:gridCol w:w="605"/>
        <w:gridCol w:w="351"/>
        <w:gridCol w:w="553"/>
        <w:gridCol w:w="407"/>
        <w:gridCol w:w="297"/>
        <w:gridCol w:w="293"/>
        <w:gridCol w:w="297"/>
        <w:gridCol w:w="300"/>
        <w:gridCol w:w="299"/>
        <w:gridCol w:w="271"/>
      </w:tblGrid>
      <w:tr w:rsidR="001C0105" w:rsidRPr="001C0105" w:rsidTr="00715F63">
        <w:trPr>
          <w:trHeight w:val="20"/>
          <w:tblCellSpacing w:w="5" w:type="nil"/>
        </w:trPr>
        <w:tc>
          <w:tcPr>
            <w:tcW w:w="208" w:type="pct"/>
            <w:vMerge w:val="restar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 xml:space="preserve">N  </w:t>
            </w:r>
            <w:r w:rsidRPr="001C0105">
              <w:rPr>
                <w:sz w:val="10"/>
                <w:szCs w:val="14"/>
              </w:rPr>
              <w:br/>
              <w:t>п/п</w:t>
            </w:r>
          </w:p>
        </w:tc>
        <w:tc>
          <w:tcPr>
            <w:tcW w:w="1403" w:type="pct"/>
            <w:vMerge w:val="restar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Наименование</w:t>
            </w:r>
            <w:r w:rsidRPr="001C0105">
              <w:rPr>
                <w:sz w:val="10"/>
                <w:szCs w:val="14"/>
              </w:rPr>
              <w:br/>
              <w:t>мероприятия</w:t>
            </w:r>
          </w:p>
        </w:tc>
        <w:tc>
          <w:tcPr>
            <w:tcW w:w="558" w:type="pct"/>
            <w:vMerge w:val="restar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Исполнитель</w:t>
            </w:r>
            <w:r w:rsidRPr="001C0105">
              <w:rPr>
                <w:sz w:val="10"/>
                <w:szCs w:val="14"/>
              </w:rPr>
              <w:br/>
              <w:t>мероприятия</w:t>
            </w:r>
          </w:p>
        </w:tc>
        <w:tc>
          <w:tcPr>
            <w:tcW w:w="324" w:type="pct"/>
            <w:vMerge w:val="restar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 xml:space="preserve">Срок </w:t>
            </w:r>
            <w:r w:rsidRPr="001C0105">
              <w:rPr>
                <w:sz w:val="10"/>
                <w:szCs w:val="14"/>
              </w:rPr>
              <w:br/>
              <w:t>реализации</w:t>
            </w:r>
          </w:p>
        </w:tc>
        <w:tc>
          <w:tcPr>
            <w:tcW w:w="510" w:type="pct"/>
            <w:vMerge w:val="restar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 xml:space="preserve">Целевой   </w:t>
            </w:r>
            <w:r w:rsidRPr="001C0105">
              <w:rPr>
                <w:sz w:val="10"/>
                <w:szCs w:val="14"/>
              </w:rPr>
              <w:br/>
              <w:t xml:space="preserve"> показатель  </w:t>
            </w:r>
            <w:r w:rsidRPr="001C0105">
              <w:rPr>
                <w:sz w:val="10"/>
                <w:szCs w:val="14"/>
              </w:rPr>
              <w:br/>
              <w:t xml:space="preserve">   (номер    </w:t>
            </w:r>
            <w:r w:rsidRPr="001C0105">
              <w:rPr>
                <w:sz w:val="10"/>
                <w:szCs w:val="14"/>
              </w:rPr>
              <w:br/>
              <w:t xml:space="preserve">  целевого   </w:t>
            </w:r>
            <w:r w:rsidRPr="001C0105">
              <w:rPr>
                <w:sz w:val="10"/>
                <w:szCs w:val="14"/>
              </w:rPr>
              <w:br/>
              <w:t xml:space="preserve"> показателя  </w:t>
            </w:r>
            <w:r w:rsidRPr="001C0105">
              <w:rPr>
                <w:sz w:val="10"/>
                <w:szCs w:val="14"/>
              </w:rPr>
              <w:br/>
              <w:t xml:space="preserve"> из паспорта </w:t>
            </w:r>
            <w:r w:rsidRPr="001C0105">
              <w:rPr>
                <w:sz w:val="10"/>
                <w:szCs w:val="14"/>
              </w:rPr>
              <w:br/>
              <w:t>подпрограммы)</w:t>
            </w:r>
          </w:p>
        </w:tc>
        <w:tc>
          <w:tcPr>
            <w:tcW w:w="376" w:type="pct"/>
            <w:vMerge w:val="restar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Источник финансирования</w:t>
            </w:r>
          </w:p>
        </w:tc>
        <w:tc>
          <w:tcPr>
            <w:tcW w:w="1623" w:type="pct"/>
            <w:gridSpan w:val="6"/>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Объем финансирования</w:t>
            </w:r>
            <w:r w:rsidRPr="001C0105">
              <w:rPr>
                <w:sz w:val="10"/>
                <w:szCs w:val="14"/>
              </w:rPr>
              <w:br/>
              <w:t>по годам (тыс. руб.)</w:t>
            </w:r>
          </w:p>
        </w:tc>
      </w:tr>
      <w:tr w:rsidR="001C0105" w:rsidRPr="001C0105" w:rsidTr="00715F63">
        <w:trPr>
          <w:trHeight w:val="20"/>
          <w:tblCellSpacing w:w="5" w:type="nil"/>
        </w:trPr>
        <w:tc>
          <w:tcPr>
            <w:tcW w:w="208" w:type="pct"/>
            <w:vMerge/>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p>
        </w:tc>
        <w:tc>
          <w:tcPr>
            <w:tcW w:w="1403" w:type="pct"/>
            <w:vMerge/>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p>
        </w:tc>
        <w:tc>
          <w:tcPr>
            <w:tcW w:w="558" w:type="pct"/>
            <w:vMerge/>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p>
        </w:tc>
        <w:tc>
          <w:tcPr>
            <w:tcW w:w="324" w:type="pct"/>
            <w:vMerge/>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p>
        </w:tc>
        <w:tc>
          <w:tcPr>
            <w:tcW w:w="510" w:type="pct"/>
            <w:vMerge/>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p>
        </w:tc>
        <w:tc>
          <w:tcPr>
            <w:tcW w:w="376" w:type="pct"/>
            <w:vMerge/>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p>
        </w:tc>
        <w:tc>
          <w:tcPr>
            <w:tcW w:w="270"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2021</w:t>
            </w:r>
          </w:p>
        </w:tc>
        <w:tc>
          <w:tcPr>
            <w:tcW w:w="270"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2022</w:t>
            </w:r>
          </w:p>
        </w:tc>
        <w:tc>
          <w:tcPr>
            <w:tcW w:w="274"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2023</w:t>
            </w:r>
          </w:p>
        </w:tc>
        <w:tc>
          <w:tcPr>
            <w:tcW w:w="272"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2024</w:t>
            </w:r>
          </w:p>
        </w:tc>
        <w:tc>
          <w:tcPr>
            <w:tcW w:w="271"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2025</w:t>
            </w:r>
          </w:p>
        </w:tc>
        <w:tc>
          <w:tcPr>
            <w:tcW w:w="266"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2026</w:t>
            </w:r>
          </w:p>
          <w:p w:rsidR="00715F63" w:rsidRPr="001C0105" w:rsidRDefault="00715F63" w:rsidP="00125BDF">
            <w:pPr>
              <w:widowControl w:val="0"/>
              <w:autoSpaceDE w:val="0"/>
              <w:autoSpaceDN w:val="0"/>
              <w:adjustRightInd w:val="0"/>
              <w:rPr>
                <w:sz w:val="10"/>
                <w:szCs w:val="14"/>
              </w:rPr>
            </w:pPr>
          </w:p>
        </w:tc>
      </w:tr>
      <w:tr w:rsidR="001C0105" w:rsidRPr="001C0105" w:rsidTr="00715F63">
        <w:trPr>
          <w:trHeight w:val="20"/>
          <w:tblCellSpacing w:w="5" w:type="nil"/>
        </w:trPr>
        <w:tc>
          <w:tcPr>
            <w:tcW w:w="208"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1</w:t>
            </w:r>
          </w:p>
        </w:tc>
        <w:tc>
          <w:tcPr>
            <w:tcW w:w="1403"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w:t>
            </w:r>
          </w:p>
        </w:tc>
        <w:tc>
          <w:tcPr>
            <w:tcW w:w="558"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3</w:t>
            </w:r>
          </w:p>
        </w:tc>
        <w:tc>
          <w:tcPr>
            <w:tcW w:w="324"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4</w:t>
            </w:r>
          </w:p>
        </w:tc>
        <w:tc>
          <w:tcPr>
            <w:tcW w:w="510"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5</w:t>
            </w:r>
          </w:p>
        </w:tc>
        <w:tc>
          <w:tcPr>
            <w:tcW w:w="376"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6</w:t>
            </w:r>
          </w:p>
        </w:tc>
        <w:tc>
          <w:tcPr>
            <w:tcW w:w="270"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7</w:t>
            </w:r>
          </w:p>
        </w:tc>
        <w:tc>
          <w:tcPr>
            <w:tcW w:w="270"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8</w:t>
            </w:r>
          </w:p>
        </w:tc>
        <w:tc>
          <w:tcPr>
            <w:tcW w:w="274"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9</w:t>
            </w:r>
          </w:p>
        </w:tc>
        <w:tc>
          <w:tcPr>
            <w:tcW w:w="272"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10</w:t>
            </w:r>
          </w:p>
        </w:tc>
        <w:tc>
          <w:tcPr>
            <w:tcW w:w="271"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11</w:t>
            </w:r>
          </w:p>
        </w:tc>
        <w:tc>
          <w:tcPr>
            <w:tcW w:w="266"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12</w:t>
            </w:r>
          </w:p>
        </w:tc>
      </w:tr>
      <w:tr w:rsidR="001C0105" w:rsidRPr="001C0105" w:rsidTr="00715F63">
        <w:trPr>
          <w:trHeight w:val="20"/>
          <w:tblCellSpacing w:w="5" w:type="nil"/>
        </w:trPr>
        <w:tc>
          <w:tcPr>
            <w:tcW w:w="208"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 xml:space="preserve">1.  </w:t>
            </w:r>
          </w:p>
        </w:tc>
        <w:tc>
          <w:tcPr>
            <w:tcW w:w="4792" w:type="pct"/>
            <w:gridSpan w:val="11"/>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Повышение инвестиционной привлекательности  Солецкого муниципального округа</w:t>
            </w:r>
          </w:p>
        </w:tc>
      </w:tr>
      <w:tr w:rsidR="001C0105" w:rsidRPr="001C0105" w:rsidTr="00715F63">
        <w:trPr>
          <w:trHeight w:val="20"/>
          <w:tblCellSpacing w:w="5" w:type="nil"/>
        </w:trPr>
        <w:tc>
          <w:tcPr>
            <w:tcW w:w="208"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w:t>
            </w:r>
            <w:r w:rsidRPr="001C0105">
              <w:rPr>
                <w:sz w:val="10"/>
                <w:szCs w:val="14"/>
              </w:rPr>
              <w:lastRenderedPageBreak/>
              <w:t>1.</w:t>
            </w:r>
          </w:p>
        </w:tc>
        <w:tc>
          <w:tcPr>
            <w:tcW w:w="1403"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 xml:space="preserve">Обеспечение сопровождения  инвестиционных проектов, эффективного взаимодействия инвесторов  с Администрацией муниципального округа и решение возникающих в процессе инвестиционной деятельности проблем и вопросов </w:t>
            </w:r>
          </w:p>
        </w:tc>
        <w:tc>
          <w:tcPr>
            <w:tcW w:w="55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suppressAutoHyphens/>
              <w:rPr>
                <w:sz w:val="10"/>
                <w:szCs w:val="14"/>
              </w:rPr>
            </w:pPr>
            <w:r w:rsidRPr="001C0105">
              <w:rPr>
                <w:sz w:val="10"/>
                <w:szCs w:val="14"/>
              </w:rPr>
              <w:t>Комитет, комитет жилищно-коммунального хозяйства, дорожного строительства и транспорта Администрации муниципального округа;</w:t>
            </w:r>
          </w:p>
          <w:p w:rsidR="00715F63" w:rsidRPr="001C0105" w:rsidRDefault="00715F63" w:rsidP="00125BDF">
            <w:pPr>
              <w:suppressAutoHyphens/>
              <w:rPr>
                <w:sz w:val="10"/>
                <w:szCs w:val="14"/>
              </w:rPr>
            </w:pPr>
            <w:r w:rsidRPr="001C0105">
              <w:rPr>
                <w:sz w:val="10"/>
                <w:szCs w:val="14"/>
              </w:rPr>
              <w:t xml:space="preserve">управление градостроительной деятельности Администрации муниципального округа;  </w:t>
            </w:r>
          </w:p>
          <w:p w:rsidR="00715F63" w:rsidRPr="001C0105" w:rsidRDefault="00715F63" w:rsidP="00125BDF">
            <w:pPr>
              <w:suppressAutoHyphens/>
              <w:rPr>
                <w:sz w:val="10"/>
                <w:szCs w:val="14"/>
              </w:rPr>
            </w:pPr>
            <w:r w:rsidRPr="001C0105">
              <w:rPr>
                <w:sz w:val="10"/>
                <w:szCs w:val="14"/>
              </w:rPr>
              <w:t>управление имущественных и земельных отношений Администрации муниципального округа</w:t>
            </w:r>
          </w:p>
          <w:p w:rsidR="00715F63" w:rsidRPr="001C0105" w:rsidRDefault="00715F63" w:rsidP="00125BDF">
            <w:pPr>
              <w:rPr>
                <w:sz w:val="10"/>
                <w:szCs w:val="14"/>
              </w:rPr>
            </w:pPr>
          </w:p>
        </w:tc>
        <w:tc>
          <w:tcPr>
            <w:tcW w:w="32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2021 – 2026 годы</w:t>
            </w:r>
          </w:p>
        </w:tc>
        <w:tc>
          <w:tcPr>
            <w:tcW w:w="51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1.1.</w:t>
            </w:r>
          </w:p>
        </w:tc>
        <w:tc>
          <w:tcPr>
            <w:tcW w:w="3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2"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66"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p w:rsidR="00715F63" w:rsidRPr="001C0105" w:rsidRDefault="00715F63" w:rsidP="00125BDF">
            <w:pPr>
              <w:widowControl w:val="0"/>
              <w:autoSpaceDE w:val="0"/>
              <w:autoSpaceDN w:val="0"/>
              <w:adjustRightInd w:val="0"/>
              <w:jc w:val="center"/>
              <w:rPr>
                <w:sz w:val="10"/>
                <w:szCs w:val="14"/>
              </w:rPr>
            </w:pPr>
          </w:p>
        </w:tc>
      </w:tr>
      <w:tr w:rsidR="001C0105" w:rsidRPr="001C0105" w:rsidTr="00715F63">
        <w:trPr>
          <w:trHeight w:val="20"/>
          <w:tblCellSpacing w:w="5" w:type="nil"/>
        </w:trPr>
        <w:tc>
          <w:tcPr>
            <w:tcW w:w="208" w:type="pct"/>
            <w:tcBorders>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1.2.</w:t>
            </w:r>
          </w:p>
        </w:tc>
        <w:tc>
          <w:tcPr>
            <w:tcW w:w="1403"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Изучение опыта применения  инвестиционного законодательства Новгородской области , субъектов Российской Федерации и подготовка проектов муниципальных нормативных правовых актов с учетом данного опыта в сфере инвестиционной деятельности</w:t>
            </w:r>
          </w:p>
        </w:tc>
        <w:tc>
          <w:tcPr>
            <w:tcW w:w="55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комитет</w:t>
            </w:r>
          </w:p>
        </w:tc>
        <w:tc>
          <w:tcPr>
            <w:tcW w:w="32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2021 – 2026 годы</w:t>
            </w:r>
          </w:p>
        </w:tc>
        <w:tc>
          <w:tcPr>
            <w:tcW w:w="51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1.1.</w:t>
            </w:r>
          </w:p>
        </w:tc>
        <w:tc>
          <w:tcPr>
            <w:tcW w:w="3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7"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66"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p w:rsidR="00715F63" w:rsidRPr="001C0105" w:rsidRDefault="00715F63" w:rsidP="00125BDF">
            <w:pPr>
              <w:widowControl w:val="0"/>
              <w:autoSpaceDE w:val="0"/>
              <w:autoSpaceDN w:val="0"/>
              <w:adjustRightInd w:val="0"/>
              <w:jc w:val="center"/>
              <w:rPr>
                <w:sz w:val="10"/>
                <w:szCs w:val="14"/>
              </w:rPr>
            </w:pPr>
          </w:p>
        </w:tc>
      </w:tr>
      <w:tr w:rsidR="001C0105" w:rsidRPr="001C0105" w:rsidTr="00715F63">
        <w:trPr>
          <w:trHeight w:val="20"/>
          <w:tblCellSpacing w:w="5" w:type="nil"/>
        </w:trPr>
        <w:tc>
          <w:tcPr>
            <w:tcW w:w="20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1.3.</w:t>
            </w:r>
          </w:p>
        </w:tc>
        <w:tc>
          <w:tcPr>
            <w:tcW w:w="1403"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 xml:space="preserve">Ведение базы данных свободных  инвестиционных площадок </w:t>
            </w:r>
          </w:p>
        </w:tc>
        <w:tc>
          <w:tcPr>
            <w:tcW w:w="55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комитет</w:t>
            </w:r>
          </w:p>
        </w:tc>
        <w:tc>
          <w:tcPr>
            <w:tcW w:w="32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2021 – 2026 годы</w:t>
            </w:r>
          </w:p>
        </w:tc>
        <w:tc>
          <w:tcPr>
            <w:tcW w:w="51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1.1.</w:t>
            </w:r>
          </w:p>
        </w:tc>
        <w:tc>
          <w:tcPr>
            <w:tcW w:w="3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7"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66"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p w:rsidR="00715F63" w:rsidRPr="001C0105" w:rsidRDefault="00715F63" w:rsidP="00125BDF">
            <w:pPr>
              <w:widowControl w:val="0"/>
              <w:autoSpaceDE w:val="0"/>
              <w:autoSpaceDN w:val="0"/>
              <w:adjustRightInd w:val="0"/>
              <w:jc w:val="center"/>
              <w:rPr>
                <w:sz w:val="10"/>
                <w:szCs w:val="14"/>
              </w:rPr>
            </w:pPr>
          </w:p>
        </w:tc>
      </w:tr>
      <w:tr w:rsidR="001C0105" w:rsidRPr="001C0105" w:rsidTr="00715F63">
        <w:trPr>
          <w:trHeight w:val="20"/>
          <w:tblCellSpacing w:w="5" w:type="nil"/>
        </w:trPr>
        <w:tc>
          <w:tcPr>
            <w:tcW w:w="20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1.4.</w:t>
            </w:r>
          </w:p>
        </w:tc>
        <w:tc>
          <w:tcPr>
            <w:tcW w:w="1403"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Реализация мер муниципальной поддержки в сфере инвестиционной деятельности в соответствии с Положением об инвестиционной деятельности на территории Солецкого муниципального округа</w:t>
            </w:r>
          </w:p>
        </w:tc>
        <w:tc>
          <w:tcPr>
            <w:tcW w:w="55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комитет</w:t>
            </w:r>
          </w:p>
        </w:tc>
        <w:tc>
          <w:tcPr>
            <w:tcW w:w="32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2021 – 2026 годы</w:t>
            </w:r>
          </w:p>
        </w:tc>
        <w:tc>
          <w:tcPr>
            <w:tcW w:w="51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1.1.</w:t>
            </w:r>
          </w:p>
        </w:tc>
        <w:tc>
          <w:tcPr>
            <w:tcW w:w="3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7"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66"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p w:rsidR="00715F63" w:rsidRPr="001C0105" w:rsidRDefault="00715F63" w:rsidP="00125BDF">
            <w:pPr>
              <w:widowControl w:val="0"/>
              <w:autoSpaceDE w:val="0"/>
              <w:autoSpaceDN w:val="0"/>
              <w:adjustRightInd w:val="0"/>
              <w:jc w:val="center"/>
              <w:rPr>
                <w:sz w:val="10"/>
                <w:szCs w:val="14"/>
              </w:rPr>
            </w:pPr>
          </w:p>
        </w:tc>
      </w:tr>
      <w:tr w:rsidR="001C0105" w:rsidRPr="001C0105" w:rsidTr="00715F63">
        <w:trPr>
          <w:trHeight w:val="20"/>
          <w:tblCellSpacing w:w="5" w:type="nil"/>
        </w:trPr>
        <w:tc>
          <w:tcPr>
            <w:tcW w:w="20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1.5.</w:t>
            </w:r>
          </w:p>
        </w:tc>
        <w:tc>
          <w:tcPr>
            <w:tcW w:w="1403"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 xml:space="preserve">Обновление инвестиционного паспорта Солецкого муниципального округа на инвестиционном портале </w:t>
            </w:r>
          </w:p>
          <w:p w:rsidR="00715F63" w:rsidRPr="001C0105" w:rsidRDefault="00715F63" w:rsidP="00125BDF">
            <w:pPr>
              <w:widowControl w:val="0"/>
              <w:autoSpaceDE w:val="0"/>
              <w:autoSpaceDN w:val="0"/>
              <w:adjustRightInd w:val="0"/>
              <w:rPr>
                <w:sz w:val="10"/>
                <w:szCs w:val="14"/>
              </w:rPr>
            </w:pPr>
            <w:r w:rsidRPr="001C0105">
              <w:rPr>
                <w:sz w:val="10"/>
                <w:szCs w:val="14"/>
              </w:rPr>
              <w:t>Новгородской области</w:t>
            </w:r>
          </w:p>
        </w:tc>
        <w:tc>
          <w:tcPr>
            <w:tcW w:w="55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комитет</w:t>
            </w:r>
          </w:p>
        </w:tc>
        <w:tc>
          <w:tcPr>
            <w:tcW w:w="32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2021 – 2026 годы</w:t>
            </w:r>
          </w:p>
        </w:tc>
        <w:tc>
          <w:tcPr>
            <w:tcW w:w="51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1.1.</w:t>
            </w:r>
          </w:p>
        </w:tc>
        <w:tc>
          <w:tcPr>
            <w:tcW w:w="3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7"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66"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p w:rsidR="00715F63" w:rsidRPr="001C0105" w:rsidRDefault="00715F63" w:rsidP="00125BDF">
            <w:pPr>
              <w:widowControl w:val="0"/>
              <w:autoSpaceDE w:val="0"/>
              <w:autoSpaceDN w:val="0"/>
              <w:adjustRightInd w:val="0"/>
              <w:jc w:val="center"/>
              <w:rPr>
                <w:sz w:val="10"/>
                <w:szCs w:val="14"/>
              </w:rPr>
            </w:pPr>
          </w:p>
        </w:tc>
      </w:tr>
      <w:tr w:rsidR="001C0105" w:rsidRPr="001C0105" w:rsidTr="00715F63">
        <w:trPr>
          <w:trHeight w:val="20"/>
          <w:tblCellSpacing w:w="5" w:type="nil"/>
        </w:trPr>
        <w:tc>
          <w:tcPr>
            <w:tcW w:w="20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1.6.</w:t>
            </w:r>
          </w:p>
        </w:tc>
        <w:tc>
          <w:tcPr>
            <w:tcW w:w="1403"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Поддержание в актуальном состоянии информации об инвестиционных площадках   на странице «Инвестиции» официального сайта Администрации муниципального округа</w:t>
            </w:r>
          </w:p>
        </w:tc>
        <w:tc>
          <w:tcPr>
            <w:tcW w:w="55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комитет</w:t>
            </w:r>
          </w:p>
        </w:tc>
        <w:tc>
          <w:tcPr>
            <w:tcW w:w="32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2021 – 2026 годы</w:t>
            </w:r>
          </w:p>
        </w:tc>
        <w:tc>
          <w:tcPr>
            <w:tcW w:w="51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1.1.</w:t>
            </w:r>
          </w:p>
        </w:tc>
        <w:tc>
          <w:tcPr>
            <w:tcW w:w="3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2"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rPr>
                <w:sz w:val="10"/>
                <w:szCs w:val="14"/>
              </w:rPr>
            </w:pPr>
            <w:r w:rsidRPr="001C0105">
              <w:rPr>
                <w:sz w:val="10"/>
                <w:szCs w:val="14"/>
              </w:rPr>
              <w:t>-</w:t>
            </w:r>
          </w:p>
          <w:p w:rsidR="00715F63" w:rsidRPr="001C0105" w:rsidRDefault="00715F63" w:rsidP="00125BDF">
            <w:pPr>
              <w:widowControl w:val="0"/>
              <w:autoSpaceDE w:val="0"/>
              <w:autoSpaceDN w:val="0"/>
              <w:adjustRightInd w:val="0"/>
              <w:jc w:val="center"/>
              <w:rPr>
                <w:sz w:val="10"/>
                <w:szCs w:val="14"/>
              </w:rPr>
            </w:pPr>
          </w:p>
        </w:tc>
        <w:tc>
          <w:tcPr>
            <w:tcW w:w="276"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rPr>
                <w:sz w:val="10"/>
                <w:szCs w:val="14"/>
                <w:lang w:eastAsia="ar-SA"/>
              </w:rPr>
            </w:pPr>
            <w:r w:rsidRPr="001C0105">
              <w:rPr>
                <w:sz w:val="10"/>
                <w:szCs w:val="14"/>
                <w:lang w:eastAsia="ar-SA"/>
              </w:rPr>
              <w:t>-</w:t>
            </w:r>
          </w:p>
          <w:p w:rsidR="00715F63" w:rsidRPr="001C0105" w:rsidRDefault="00715F63" w:rsidP="00125BDF">
            <w:pPr>
              <w:widowControl w:val="0"/>
              <w:autoSpaceDE w:val="0"/>
              <w:autoSpaceDN w:val="0"/>
              <w:adjustRightInd w:val="0"/>
              <w:jc w:val="center"/>
              <w:rPr>
                <w:sz w:val="10"/>
                <w:szCs w:val="14"/>
              </w:rPr>
            </w:pPr>
          </w:p>
        </w:tc>
        <w:tc>
          <w:tcPr>
            <w:tcW w:w="266"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rPr>
                <w:sz w:val="10"/>
                <w:szCs w:val="14"/>
              </w:rPr>
            </w:pPr>
            <w:r w:rsidRPr="001C0105">
              <w:rPr>
                <w:sz w:val="10"/>
                <w:szCs w:val="14"/>
              </w:rPr>
              <w:t>-</w:t>
            </w:r>
          </w:p>
          <w:p w:rsidR="00715F63" w:rsidRPr="001C0105" w:rsidRDefault="00715F63" w:rsidP="00125BDF">
            <w:pPr>
              <w:rPr>
                <w:sz w:val="10"/>
                <w:szCs w:val="14"/>
              </w:rPr>
            </w:pPr>
          </w:p>
          <w:p w:rsidR="00715F63" w:rsidRPr="001C0105" w:rsidRDefault="00715F63" w:rsidP="00125BDF">
            <w:pPr>
              <w:widowControl w:val="0"/>
              <w:autoSpaceDE w:val="0"/>
              <w:autoSpaceDN w:val="0"/>
              <w:adjustRightInd w:val="0"/>
              <w:jc w:val="center"/>
              <w:rPr>
                <w:sz w:val="10"/>
                <w:szCs w:val="14"/>
              </w:rPr>
            </w:pPr>
          </w:p>
        </w:tc>
      </w:tr>
      <w:tr w:rsidR="001C0105" w:rsidRPr="001C0105" w:rsidTr="00715F63">
        <w:trPr>
          <w:trHeight w:val="20"/>
          <w:tblCellSpacing w:w="5" w:type="nil"/>
        </w:trPr>
        <w:tc>
          <w:tcPr>
            <w:tcW w:w="20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1.7.</w:t>
            </w:r>
          </w:p>
        </w:tc>
        <w:tc>
          <w:tcPr>
            <w:tcW w:w="1403"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Организация профессиональной ориентации молодёжи с целью удовлетворения потребности инвесторов в квалифицированных кадрах (по заявкам инвесторов)</w:t>
            </w:r>
          </w:p>
        </w:tc>
        <w:tc>
          <w:tcPr>
            <w:tcW w:w="55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rPr>
                <w:sz w:val="10"/>
                <w:szCs w:val="14"/>
              </w:rPr>
            </w:pPr>
            <w:r w:rsidRPr="001C0105">
              <w:rPr>
                <w:sz w:val="10"/>
                <w:szCs w:val="14"/>
              </w:rPr>
              <w:t>управление образования и спорта Администрации муниципального округа</w:t>
            </w:r>
          </w:p>
          <w:p w:rsidR="00715F63" w:rsidRPr="001C0105" w:rsidRDefault="00715F63" w:rsidP="00125BDF">
            <w:pPr>
              <w:widowControl w:val="0"/>
              <w:autoSpaceDE w:val="0"/>
              <w:autoSpaceDN w:val="0"/>
              <w:adjustRightInd w:val="0"/>
              <w:rPr>
                <w:sz w:val="10"/>
                <w:szCs w:val="14"/>
              </w:rPr>
            </w:pPr>
          </w:p>
        </w:tc>
        <w:tc>
          <w:tcPr>
            <w:tcW w:w="32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2021-2026  годы</w:t>
            </w:r>
          </w:p>
        </w:tc>
        <w:tc>
          <w:tcPr>
            <w:tcW w:w="51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1.1.</w:t>
            </w:r>
          </w:p>
        </w:tc>
        <w:tc>
          <w:tcPr>
            <w:tcW w:w="3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2"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p w:rsidR="00715F63" w:rsidRPr="001C0105" w:rsidRDefault="00715F63" w:rsidP="00125BDF">
            <w:pPr>
              <w:widowControl w:val="0"/>
              <w:autoSpaceDE w:val="0"/>
              <w:autoSpaceDN w:val="0"/>
              <w:adjustRightInd w:val="0"/>
              <w:jc w:val="center"/>
              <w:rPr>
                <w:sz w:val="10"/>
                <w:szCs w:val="14"/>
              </w:rPr>
            </w:pPr>
          </w:p>
        </w:tc>
      </w:tr>
      <w:tr w:rsidR="001C0105" w:rsidRPr="001C0105" w:rsidTr="00715F63">
        <w:trPr>
          <w:trHeight w:val="20"/>
          <w:tblCellSpacing w:w="5" w:type="nil"/>
        </w:trPr>
        <w:tc>
          <w:tcPr>
            <w:tcW w:w="20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1.8.</w:t>
            </w:r>
          </w:p>
        </w:tc>
        <w:tc>
          <w:tcPr>
            <w:tcW w:w="1403"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 xml:space="preserve">Привлечение хозяйствующих субъектов к участию в специализированных выставках </w:t>
            </w:r>
          </w:p>
        </w:tc>
        <w:tc>
          <w:tcPr>
            <w:tcW w:w="55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комитет</w:t>
            </w:r>
          </w:p>
          <w:p w:rsidR="00715F63" w:rsidRPr="001C0105" w:rsidRDefault="00715F63" w:rsidP="00125BDF">
            <w:pPr>
              <w:widowControl w:val="0"/>
              <w:autoSpaceDE w:val="0"/>
              <w:autoSpaceDN w:val="0"/>
              <w:adjustRightInd w:val="0"/>
              <w:rPr>
                <w:sz w:val="10"/>
                <w:szCs w:val="14"/>
              </w:rPr>
            </w:pPr>
          </w:p>
          <w:p w:rsidR="00715F63" w:rsidRPr="001C0105" w:rsidRDefault="00715F63" w:rsidP="00125BDF">
            <w:pPr>
              <w:widowControl w:val="0"/>
              <w:autoSpaceDE w:val="0"/>
              <w:autoSpaceDN w:val="0"/>
              <w:adjustRightInd w:val="0"/>
              <w:rPr>
                <w:sz w:val="10"/>
                <w:szCs w:val="14"/>
              </w:rPr>
            </w:pPr>
          </w:p>
          <w:p w:rsidR="00715F63" w:rsidRPr="001C0105" w:rsidRDefault="00715F63" w:rsidP="00125BDF">
            <w:pPr>
              <w:widowControl w:val="0"/>
              <w:autoSpaceDE w:val="0"/>
              <w:autoSpaceDN w:val="0"/>
              <w:adjustRightInd w:val="0"/>
              <w:rPr>
                <w:sz w:val="10"/>
                <w:szCs w:val="14"/>
              </w:rPr>
            </w:pPr>
          </w:p>
        </w:tc>
        <w:tc>
          <w:tcPr>
            <w:tcW w:w="32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2021-2026 годы</w:t>
            </w:r>
          </w:p>
        </w:tc>
        <w:tc>
          <w:tcPr>
            <w:tcW w:w="51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1.1.</w:t>
            </w:r>
          </w:p>
        </w:tc>
        <w:tc>
          <w:tcPr>
            <w:tcW w:w="3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2"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p w:rsidR="00715F63" w:rsidRPr="001C0105" w:rsidRDefault="00715F63" w:rsidP="00125BDF">
            <w:pPr>
              <w:widowControl w:val="0"/>
              <w:autoSpaceDE w:val="0"/>
              <w:autoSpaceDN w:val="0"/>
              <w:adjustRightInd w:val="0"/>
              <w:jc w:val="center"/>
              <w:rPr>
                <w:sz w:val="10"/>
                <w:szCs w:val="14"/>
              </w:rPr>
            </w:pPr>
          </w:p>
        </w:tc>
      </w:tr>
      <w:tr w:rsidR="001C0105" w:rsidRPr="001C0105" w:rsidTr="00715F63">
        <w:trPr>
          <w:trHeight w:val="20"/>
          <w:tblCellSpacing w:w="5" w:type="nil"/>
        </w:trPr>
        <w:tc>
          <w:tcPr>
            <w:tcW w:w="20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1.9.</w:t>
            </w:r>
          </w:p>
        </w:tc>
        <w:tc>
          <w:tcPr>
            <w:tcW w:w="1403"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Информационная поддержка хозяйствующих субъектов при продвижении их продукции</w:t>
            </w:r>
          </w:p>
        </w:tc>
        <w:tc>
          <w:tcPr>
            <w:tcW w:w="55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комитет</w:t>
            </w:r>
          </w:p>
        </w:tc>
        <w:tc>
          <w:tcPr>
            <w:tcW w:w="32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2021 – 2026 годы</w:t>
            </w:r>
          </w:p>
        </w:tc>
        <w:tc>
          <w:tcPr>
            <w:tcW w:w="51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1.1.</w:t>
            </w:r>
          </w:p>
        </w:tc>
        <w:tc>
          <w:tcPr>
            <w:tcW w:w="3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2"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jc w:val="center"/>
              <w:rPr>
                <w:sz w:val="10"/>
                <w:szCs w:val="14"/>
              </w:rPr>
            </w:pPr>
            <w:r w:rsidRPr="001C0105">
              <w:rPr>
                <w:sz w:val="10"/>
                <w:szCs w:val="14"/>
              </w:rPr>
              <w:t>-</w:t>
            </w:r>
          </w:p>
          <w:p w:rsidR="00715F63" w:rsidRPr="001C0105" w:rsidRDefault="00715F63" w:rsidP="00125BDF">
            <w:pPr>
              <w:widowControl w:val="0"/>
              <w:autoSpaceDE w:val="0"/>
              <w:autoSpaceDN w:val="0"/>
              <w:adjustRightInd w:val="0"/>
              <w:jc w:val="center"/>
              <w:rPr>
                <w:sz w:val="10"/>
                <w:szCs w:val="14"/>
              </w:rPr>
            </w:pPr>
          </w:p>
        </w:tc>
      </w:tr>
      <w:tr w:rsidR="001C0105" w:rsidRPr="001C0105" w:rsidTr="00715F63">
        <w:trPr>
          <w:trHeight w:val="20"/>
          <w:tblCellSpacing w:w="5" w:type="nil"/>
        </w:trPr>
        <w:tc>
          <w:tcPr>
            <w:tcW w:w="20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1.10.</w:t>
            </w:r>
          </w:p>
        </w:tc>
        <w:tc>
          <w:tcPr>
            <w:tcW w:w="1403"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Организация участия представителей  Солецкого муниципального округа в  мероприятиях (в том числе форумы, саммиты, выставки, ярмарки, семинары, совещания, конференции), включая подготовку презентационных материалов, приобретение выставочного оборудования и оплату командировочных расходов, с целью доведения информации об инвестиционном климате и потенциальных возможностях муниципального округа</w:t>
            </w:r>
          </w:p>
        </w:tc>
        <w:tc>
          <w:tcPr>
            <w:tcW w:w="55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комитет</w:t>
            </w:r>
          </w:p>
        </w:tc>
        <w:tc>
          <w:tcPr>
            <w:tcW w:w="32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2021 – 2026 годы</w:t>
            </w:r>
          </w:p>
        </w:tc>
        <w:tc>
          <w:tcPr>
            <w:tcW w:w="51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1.1.</w:t>
            </w:r>
          </w:p>
        </w:tc>
        <w:tc>
          <w:tcPr>
            <w:tcW w:w="3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бюджет муниципального округа</w:t>
            </w:r>
          </w:p>
        </w:tc>
        <w:tc>
          <w:tcPr>
            <w:tcW w:w="27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20,00000</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0,00000</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0,00000</w:t>
            </w:r>
          </w:p>
        </w:tc>
        <w:tc>
          <w:tcPr>
            <w:tcW w:w="272"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20,00000</w:t>
            </w:r>
          </w:p>
        </w:tc>
        <w:tc>
          <w:tcPr>
            <w:tcW w:w="2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20,00000</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20,00000</w:t>
            </w:r>
          </w:p>
        </w:tc>
      </w:tr>
      <w:tr w:rsidR="00715F63" w:rsidRPr="001C0105" w:rsidTr="00715F63">
        <w:trPr>
          <w:trHeight w:val="20"/>
          <w:tblCellSpacing w:w="5" w:type="nil"/>
        </w:trPr>
        <w:tc>
          <w:tcPr>
            <w:tcW w:w="20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p>
        </w:tc>
        <w:tc>
          <w:tcPr>
            <w:tcW w:w="1403"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Итого по подпрограмме:</w:t>
            </w:r>
          </w:p>
        </w:tc>
        <w:tc>
          <w:tcPr>
            <w:tcW w:w="558"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p>
        </w:tc>
        <w:tc>
          <w:tcPr>
            <w:tcW w:w="32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p>
        </w:tc>
        <w:tc>
          <w:tcPr>
            <w:tcW w:w="51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p>
        </w:tc>
        <w:tc>
          <w:tcPr>
            <w:tcW w:w="3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p>
        </w:tc>
        <w:tc>
          <w:tcPr>
            <w:tcW w:w="274"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t>20,</w:t>
            </w:r>
            <w:r w:rsidRPr="001C0105">
              <w:rPr>
                <w:sz w:val="10"/>
                <w:szCs w:val="14"/>
              </w:rPr>
              <w:lastRenderedPageBreak/>
              <w:t>00000</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lastRenderedPageBreak/>
              <w:t>0,0</w:t>
            </w:r>
            <w:r w:rsidRPr="001C0105">
              <w:rPr>
                <w:sz w:val="10"/>
                <w:szCs w:val="14"/>
              </w:rPr>
              <w:lastRenderedPageBreak/>
              <w:t>0000</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lastRenderedPageBreak/>
              <w:t>0,0</w:t>
            </w:r>
            <w:r w:rsidRPr="001C0105">
              <w:rPr>
                <w:sz w:val="10"/>
                <w:szCs w:val="14"/>
              </w:rPr>
              <w:lastRenderedPageBreak/>
              <w:t>0000</w:t>
            </w:r>
          </w:p>
        </w:tc>
        <w:tc>
          <w:tcPr>
            <w:tcW w:w="272"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lastRenderedPageBreak/>
              <w:t>20,</w:t>
            </w:r>
            <w:r w:rsidRPr="001C0105">
              <w:rPr>
                <w:sz w:val="10"/>
                <w:szCs w:val="14"/>
              </w:rPr>
              <w:lastRenderedPageBreak/>
              <w:t>00000</w:t>
            </w:r>
          </w:p>
        </w:tc>
        <w:tc>
          <w:tcPr>
            <w:tcW w:w="271"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lastRenderedPageBreak/>
              <w:t>20,</w:t>
            </w:r>
            <w:r w:rsidRPr="001C0105">
              <w:rPr>
                <w:sz w:val="10"/>
                <w:szCs w:val="14"/>
              </w:rPr>
              <w:lastRenderedPageBreak/>
              <w:t>00000</w:t>
            </w:r>
          </w:p>
        </w:tc>
        <w:tc>
          <w:tcPr>
            <w:tcW w:w="270" w:type="pct"/>
            <w:tcBorders>
              <w:top w:val="single" w:sz="4" w:space="0" w:color="auto"/>
              <w:left w:val="single" w:sz="4" w:space="0" w:color="auto"/>
              <w:bottom w:val="single" w:sz="4" w:space="0" w:color="auto"/>
              <w:right w:val="single" w:sz="4" w:space="0" w:color="auto"/>
            </w:tcBorders>
          </w:tcPr>
          <w:p w:rsidR="00715F63" w:rsidRPr="001C0105" w:rsidRDefault="00715F63" w:rsidP="00125BDF">
            <w:pPr>
              <w:widowControl w:val="0"/>
              <w:autoSpaceDE w:val="0"/>
              <w:autoSpaceDN w:val="0"/>
              <w:adjustRightInd w:val="0"/>
              <w:rPr>
                <w:sz w:val="10"/>
                <w:szCs w:val="14"/>
              </w:rPr>
            </w:pPr>
            <w:r w:rsidRPr="001C0105">
              <w:rPr>
                <w:sz w:val="10"/>
                <w:szCs w:val="14"/>
              </w:rPr>
              <w:lastRenderedPageBreak/>
              <w:t>20</w:t>
            </w:r>
            <w:r w:rsidRPr="001C0105">
              <w:rPr>
                <w:sz w:val="10"/>
                <w:szCs w:val="14"/>
              </w:rPr>
              <w:lastRenderedPageBreak/>
              <w:t>,00000</w:t>
            </w:r>
          </w:p>
        </w:tc>
      </w:tr>
    </w:tbl>
    <w:p w:rsidR="00715F63" w:rsidRPr="001C0105" w:rsidRDefault="00715F63" w:rsidP="006B70A6">
      <w:pPr>
        <w:jc w:val="center"/>
        <w:rPr>
          <w:sz w:val="14"/>
          <w:szCs w:val="14"/>
        </w:rPr>
      </w:pPr>
    </w:p>
    <w:p w:rsidR="00715F63" w:rsidRPr="001C0105" w:rsidRDefault="00715F63" w:rsidP="00715F63">
      <w:pPr>
        <w:jc w:val="center"/>
        <w:rPr>
          <w:b/>
          <w:sz w:val="14"/>
          <w:szCs w:val="14"/>
        </w:rPr>
      </w:pPr>
      <w:r w:rsidRPr="001C0105">
        <w:rPr>
          <w:b/>
          <w:sz w:val="14"/>
          <w:szCs w:val="14"/>
        </w:rPr>
        <w:t>Мероприятия подпрограммы</w:t>
      </w:r>
    </w:p>
    <w:p w:rsidR="00715F63" w:rsidRPr="001C0105" w:rsidRDefault="00715F63" w:rsidP="00715F63">
      <w:pPr>
        <w:jc w:val="center"/>
        <w:rPr>
          <w:sz w:val="14"/>
          <w:szCs w:val="14"/>
        </w:rPr>
      </w:pPr>
      <w:r w:rsidRPr="001C0105">
        <w:rPr>
          <w:sz w:val="14"/>
          <w:szCs w:val="14"/>
        </w:rPr>
        <w:t>«Развитие торговли в Солецком муниципальном округе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
        <w:gridCol w:w="662"/>
        <w:gridCol w:w="568"/>
        <w:gridCol w:w="461"/>
        <w:gridCol w:w="580"/>
        <w:gridCol w:w="524"/>
        <w:gridCol w:w="356"/>
        <w:gridCol w:w="399"/>
        <w:gridCol w:w="399"/>
        <w:gridCol w:w="356"/>
        <w:gridCol w:w="356"/>
        <w:gridCol w:w="356"/>
      </w:tblGrid>
      <w:tr w:rsidR="001C0105" w:rsidRPr="001C0105" w:rsidTr="00715F63">
        <w:trPr>
          <w:trHeight w:val="20"/>
        </w:trPr>
        <w:tc>
          <w:tcPr>
            <w:tcW w:w="203" w:type="pct"/>
            <w:vMerge w:val="restart"/>
          </w:tcPr>
          <w:p w:rsidR="00715F63" w:rsidRPr="001C0105" w:rsidRDefault="00715F63" w:rsidP="00125BDF">
            <w:pPr>
              <w:jc w:val="center"/>
              <w:rPr>
                <w:sz w:val="10"/>
                <w:szCs w:val="14"/>
              </w:rPr>
            </w:pPr>
            <w:r w:rsidRPr="001C0105">
              <w:rPr>
                <w:sz w:val="10"/>
                <w:szCs w:val="14"/>
              </w:rPr>
              <w:t>№ п/п</w:t>
            </w:r>
          </w:p>
        </w:tc>
        <w:tc>
          <w:tcPr>
            <w:tcW w:w="1637" w:type="pct"/>
            <w:vMerge w:val="restart"/>
          </w:tcPr>
          <w:p w:rsidR="00715F63" w:rsidRPr="001C0105" w:rsidRDefault="00715F63" w:rsidP="00125BDF">
            <w:pPr>
              <w:jc w:val="center"/>
              <w:rPr>
                <w:sz w:val="10"/>
                <w:szCs w:val="14"/>
              </w:rPr>
            </w:pPr>
            <w:r w:rsidRPr="001C0105">
              <w:rPr>
                <w:sz w:val="10"/>
                <w:szCs w:val="14"/>
              </w:rPr>
              <w:t>Наименование мероприятия</w:t>
            </w:r>
          </w:p>
        </w:tc>
        <w:tc>
          <w:tcPr>
            <w:tcW w:w="648" w:type="pct"/>
            <w:vMerge w:val="restart"/>
          </w:tcPr>
          <w:p w:rsidR="00715F63" w:rsidRPr="001C0105" w:rsidRDefault="00715F63" w:rsidP="00125BDF">
            <w:pPr>
              <w:jc w:val="center"/>
              <w:rPr>
                <w:sz w:val="10"/>
                <w:szCs w:val="14"/>
              </w:rPr>
            </w:pPr>
            <w:r w:rsidRPr="001C0105">
              <w:rPr>
                <w:sz w:val="10"/>
                <w:szCs w:val="14"/>
              </w:rPr>
              <w:t>Исполнитель мероприятия</w:t>
            </w:r>
          </w:p>
        </w:tc>
        <w:tc>
          <w:tcPr>
            <w:tcW w:w="416" w:type="pct"/>
            <w:vMerge w:val="restart"/>
          </w:tcPr>
          <w:p w:rsidR="00715F63" w:rsidRPr="001C0105" w:rsidRDefault="00715F63" w:rsidP="00125BDF">
            <w:pPr>
              <w:jc w:val="center"/>
              <w:rPr>
                <w:sz w:val="10"/>
                <w:szCs w:val="14"/>
              </w:rPr>
            </w:pPr>
            <w:r w:rsidRPr="001C0105">
              <w:rPr>
                <w:sz w:val="10"/>
                <w:szCs w:val="14"/>
              </w:rPr>
              <w:t>Срок реализации</w:t>
            </w:r>
          </w:p>
        </w:tc>
        <w:tc>
          <w:tcPr>
            <w:tcW w:w="330" w:type="pct"/>
            <w:vMerge w:val="restart"/>
          </w:tcPr>
          <w:p w:rsidR="00715F63" w:rsidRPr="001C0105" w:rsidRDefault="00715F63" w:rsidP="00125BDF">
            <w:pPr>
              <w:jc w:val="center"/>
              <w:rPr>
                <w:sz w:val="10"/>
                <w:szCs w:val="14"/>
              </w:rPr>
            </w:pPr>
            <w:r w:rsidRPr="001C0105">
              <w:rPr>
                <w:sz w:val="10"/>
                <w:szCs w:val="14"/>
              </w:rPr>
              <w:t xml:space="preserve">Целевой показатель(номер </w:t>
            </w:r>
            <w:proofErr w:type="spellStart"/>
            <w:r w:rsidRPr="001C0105">
              <w:rPr>
                <w:sz w:val="10"/>
                <w:szCs w:val="14"/>
              </w:rPr>
              <w:t>целевогопоказателя</w:t>
            </w:r>
            <w:proofErr w:type="spellEnd"/>
            <w:r w:rsidRPr="001C0105">
              <w:rPr>
                <w:sz w:val="10"/>
                <w:szCs w:val="14"/>
              </w:rPr>
              <w:br/>
              <w:t xml:space="preserve"> из паспорта </w:t>
            </w:r>
            <w:r w:rsidRPr="001C0105">
              <w:rPr>
                <w:sz w:val="10"/>
                <w:szCs w:val="14"/>
              </w:rPr>
              <w:br/>
              <w:t>подпрограммы</w:t>
            </w:r>
          </w:p>
        </w:tc>
        <w:tc>
          <w:tcPr>
            <w:tcW w:w="317" w:type="pct"/>
            <w:vMerge w:val="restart"/>
          </w:tcPr>
          <w:p w:rsidR="00715F63" w:rsidRPr="001C0105" w:rsidRDefault="00715F63" w:rsidP="00125BDF">
            <w:pPr>
              <w:jc w:val="center"/>
              <w:rPr>
                <w:sz w:val="10"/>
                <w:szCs w:val="14"/>
              </w:rPr>
            </w:pPr>
            <w:r w:rsidRPr="001C0105">
              <w:rPr>
                <w:sz w:val="10"/>
                <w:szCs w:val="14"/>
              </w:rPr>
              <w:t>Источник финансирования</w:t>
            </w:r>
          </w:p>
        </w:tc>
        <w:tc>
          <w:tcPr>
            <w:tcW w:w="1449" w:type="pct"/>
            <w:gridSpan w:val="6"/>
          </w:tcPr>
          <w:p w:rsidR="00715F63" w:rsidRPr="001C0105" w:rsidRDefault="00715F63" w:rsidP="00125BDF">
            <w:pPr>
              <w:jc w:val="center"/>
              <w:rPr>
                <w:sz w:val="10"/>
                <w:szCs w:val="14"/>
              </w:rPr>
            </w:pPr>
            <w:r w:rsidRPr="001C0105">
              <w:rPr>
                <w:sz w:val="10"/>
                <w:szCs w:val="14"/>
              </w:rPr>
              <w:t>Объем финансирования по годам (</w:t>
            </w:r>
            <w:proofErr w:type="spellStart"/>
            <w:r w:rsidRPr="001C0105">
              <w:rPr>
                <w:sz w:val="10"/>
                <w:szCs w:val="14"/>
              </w:rPr>
              <w:t>тыс.рублей</w:t>
            </w:r>
            <w:proofErr w:type="spellEnd"/>
            <w:r w:rsidRPr="001C0105">
              <w:rPr>
                <w:sz w:val="10"/>
                <w:szCs w:val="14"/>
              </w:rPr>
              <w:t>)</w:t>
            </w:r>
          </w:p>
        </w:tc>
      </w:tr>
      <w:tr w:rsidR="001C0105" w:rsidRPr="001C0105" w:rsidTr="00715F63">
        <w:trPr>
          <w:trHeight w:val="20"/>
        </w:trPr>
        <w:tc>
          <w:tcPr>
            <w:tcW w:w="203" w:type="pct"/>
            <w:vMerge/>
          </w:tcPr>
          <w:p w:rsidR="00715F63" w:rsidRPr="001C0105" w:rsidRDefault="00715F63" w:rsidP="00125BDF">
            <w:pPr>
              <w:jc w:val="center"/>
              <w:rPr>
                <w:sz w:val="10"/>
                <w:szCs w:val="14"/>
              </w:rPr>
            </w:pPr>
          </w:p>
        </w:tc>
        <w:tc>
          <w:tcPr>
            <w:tcW w:w="1637" w:type="pct"/>
            <w:vMerge/>
          </w:tcPr>
          <w:p w:rsidR="00715F63" w:rsidRPr="001C0105" w:rsidRDefault="00715F63" w:rsidP="00125BDF">
            <w:pPr>
              <w:jc w:val="center"/>
              <w:rPr>
                <w:sz w:val="10"/>
                <w:szCs w:val="14"/>
              </w:rPr>
            </w:pPr>
          </w:p>
        </w:tc>
        <w:tc>
          <w:tcPr>
            <w:tcW w:w="648" w:type="pct"/>
            <w:vMerge/>
          </w:tcPr>
          <w:p w:rsidR="00715F63" w:rsidRPr="001C0105" w:rsidRDefault="00715F63" w:rsidP="00125BDF">
            <w:pPr>
              <w:jc w:val="center"/>
              <w:rPr>
                <w:sz w:val="10"/>
                <w:szCs w:val="14"/>
              </w:rPr>
            </w:pPr>
          </w:p>
        </w:tc>
        <w:tc>
          <w:tcPr>
            <w:tcW w:w="416" w:type="pct"/>
            <w:vMerge/>
          </w:tcPr>
          <w:p w:rsidR="00715F63" w:rsidRPr="001C0105" w:rsidRDefault="00715F63" w:rsidP="00125BDF">
            <w:pPr>
              <w:jc w:val="center"/>
              <w:rPr>
                <w:sz w:val="10"/>
                <w:szCs w:val="14"/>
              </w:rPr>
            </w:pPr>
          </w:p>
        </w:tc>
        <w:tc>
          <w:tcPr>
            <w:tcW w:w="330" w:type="pct"/>
            <w:vMerge/>
          </w:tcPr>
          <w:p w:rsidR="00715F63" w:rsidRPr="001C0105" w:rsidRDefault="00715F63" w:rsidP="00125BDF">
            <w:pPr>
              <w:jc w:val="center"/>
              <w:rPr>
                <w:sz w:val="10"/>
                <w:szCs w:val="14"/>
              </w:rPr>
            </w:pPr>
          </w:p>
        </w:tc>
        <w:tc>
          <w:tcPr>
            <w:tcW w:w="317" w:type="pct"/>
            <w:vMerge/>
          </w:tcPr>
          <w:p w:rsidR="00715F63" w:rsidRPr="001C0105" w:rsidRDefault="00715F63" w:rsidP="00125BDF">
            <w:pPr>
              <w:jc w:val="center"/>
              <w:rPr>
                <w:sz w:val="10"/>
                <w:szCs w:val="14"/>
              </w:rPr>
            </w:pPr>
          </w:p>
        </w:tc>
        <w:tc>
          <w:tcPr>
            <w:tcW w:w="246" w:type="pct"/>
          </w:tcPr>
          <w:p w:rsidR="00715F63" w:rsidRPr="001C0105" w:rsidRDefault="00715F63" w:rsidP="00125BDF">
            <w:pPr>
              <w:jc w:val="center"/>
              <w:rPr>
                <w:sz w:val="10"/>
                <w:szCs w:val="14"/>
              </w:rPr>
            </w:pPr>
            <w:r w:rsidRPr="001C0105">
              <w:rPr>
                <w:sz w:val="10"/>
                <w:szCs w:val="14"/>
              </w:rPr>
              <w:t>2021</w:t>
            </w:r>
          </w:p>
        </w:tc>
        <w:tc>
          <w:tcPr>
            <w:tcW w:w="263" w:type="pct"/>
          </w:tcPr>
          <w:p w:rsidR="00715F63" w:rsidRPr="001C0105" w:rsidRDefault="00715F63" w:rsidP="00125BDF">
            <w:pPr>
              <w:jc w:val="center"/>
              <w:rPr>
                <w:sz w:val="10"/>
                <w:szCs w:val="14"/>
              </w:rPr>
            </w:pPr>
            <w:r w:rsidRPr="001C0105">
              <w:rPr>
                <w:sz w:val="10"/>
                <w:szCs w:val="14"/>
              </w:rPr>
              <w:t>2022</w:t>
            </w:r>
          </w:p>
        </w:tc>
        <w:tc>
          <w:tcPr>
            <w:tcW w:w="261" w:type="pct"/>
          </w:tcPr>
          <w:p w:rsidR="00715F63" w:rsidRPr="001C0105" w:rsidRDefault="00715F63" w:rsidP="00125BDF">
            <w:pPr>
              <w:jc w:val="center"/>
              <w:rPr>
                <w:sz w:val="10"/>
                <w:szCs w:val="14"/>
              </w:rPr>
            </w:pPr>
            <w:r w:rsidRPr="001C0105">
              <w:rPr>
                <w:sz w:val="10"/>
                <w:szCs w:val="14"/>
              </w:rPr>
              <w:t>2023</w:t>
            </w:r>
          </w:p>
        </w:tc>
        <w:tc>
          <w:tcPr>
            <w:tcW w:w="231" w:type="pct"/>
          </w:tcPr>
          <w:p w:rsidR="00715F63" w:rsidRPr="001C0105" w:rsidRDefault="00715F63" w:rsidP="00125BDF">
            <w:pPr>
              <w:jc w:val="center"/>
              <w:rPr>
                <w:sz w:val="10"/>
                <w:szCs w:val="14"/>
              </w:rPr>
            </w:pPr>
            <w:r w:rsidRPr="001C0105">
              <w:rPr>
                <w:sz w:val="10"/>
                <w:szCs w:val="14"/>
              </w:rPr>
              <w:t>2024</w:t>
            </w:r>
          </w:p>
        </w:tc>
        <w:tc>
          <w:tcPr>
            <w:tcW w:w="231" w:type="pct"/>
          </w:tcPr>
          <w:p w:rsidR="00715F63" w:rsidRPr="001C0105" w:rsidRDefault="00715F63" w:rsidP="00125BDF">
            <w:pPr>
              <w:jc w:val="center"/>
              <w:rPr>
                <w:sz w:val="10"/>
                <w:szCs w:val="14"/>
              </w:rPr>
            </w:pPr>
            <w:r w:rsidRPr="001C0105">
              <w:rPr>
                <w:sz w:val="10"/>
                <w:szCs w:val="14"/>
              </w:rPr>
              <w:t>2025</w:t>
            </w:r>
          </w:p>
        </w:tc>
        <w:tc>
          <w:tcPr>
            <w:tcW w:w="216" w:type="pct"/>
          </w:tcPr>
          <w:p w:rsidR="00715F63" w:rsidRPr="001C0105" w:rsidRDefault="00715F63" w:rsidP="00125BDF">
            <w:pPr>
              <w:jc w:val="center"/>
              <w:rPr>
                <w:sz w:val="10"/>
                <w:szCs w:val="14"/>
              </w:rPr>
            </w:pPr>
            <w:r w:rsidRPr="001C0105">
              <w:rPr>
                <w:sz w:val="10"/>
                <w:szCs w:val="14"/>
              </w:rPr>
              <w:t>2026</w:t>
            </w:r>
          </w:p>
        </w:tc>
      </w:tr>
      <w:tr w:rsidR="001C0105" w:rsidRPr="001C0105" w:rsidTr="00715F63">
        <w:trPr>
          <w:trHeight w:val="20"/>
        </w:trPr>
        <w:tc>
          <w:tcPr>
            <w:tcW w:w="203" w:type="pct"/>
          </w:tcPr>
          <w:p w:rsidR="00715F63" w:rsidRPr="001C0105" w:rsidRDefault="00715F63" w:rsidP="00125BDF">
            <w:pPr>
              <w:jc w:val="center"/>
              <w:rPr>
                <w:sz w:val="10"/>
                <w:szCs w:val="14"/>
              </w:rPr>
            </w:pPr>
            <w:r w:rsidRPr="001C0105">
              <w:rPr>
                <w:sz w:val="10"/>
                <w:szCs w:val="14"/>
              </w:rPr>
              <w:t>1</w:t>
            </w:r>
          </w:p>
        </w:tc>
        <w:tc>
          <w:tcPr>
            <w:tcW w:w="1637" w:type="pct"/>
          </w:tcPr>
          <w:p w:rsidR="00715F63" w:rsidRPr="001C0105" w:rsidRDefault="00715F63" w:rsidP="00125BDF">
            <w:pPr>
              <w:jc w:val="center"/>
              <w:rPr>
                <w:sz w:val="10"/>
                <w:szCs w:val="14"/>
              </w:rPr>
            </w:pPr>
            <w:r w:rsidRPr="001C0105">
              <w:rPr>
                <w:sz w:val="10"/>
                <w:szCs w:val="14"/>
              </w:rPr>
              <w:t>2</w:t>
            </w:r>
          </w:p>
        </w:tc>
        <w:tc>
          <w:tcPr>
            <w:tcW w:w="648" w:type="pct"/>
          </w:tcPr>
          <w:p w:rsidR="00715F63" w:rsidRPr="001C0105" w:rsidRDefault="00715F63" w:rsidP="00125BDF">
            <w:pPr>
              <w:jc w:val="center"/>
              <w:rPr>
                <w:sz w:val="10"/>
                <w:szCs w:val="14"/>
              </w:rPr>
            </w:pPr>
            <w:r w:rsidRPr="001C0105">
              <w:rPr>
                <w:sz w:val="10"/>
                <w:szCs w:val="14"/>
              </w:rPr>
              <w:t>3</w:t>
            </w:r>
          </w:p>
        </w:tc>
        <w:tc>
          <w:tcPr>
            <w:tcW w:w="416" w:type="pct"/>
          </w:tcPr>
          <w:p w:rsidR="00715F63" w:rsidRPr="001C0105" w:rsidRDefault="00715F63" w:rsidP="00125BDF">
            <w:pPr>
              <w:jc w:val="center"/>
              <w:rPr>
                <w:sz w:val="10"/>
                <w:szCs w:val="14"/>
              </w:rPr>
            </w:pPr>
            <w:r w:rsidRPr="001C0105">
              <w:rPr>
                <w:sz w:val="10"/>
                <w:szCs w:val="14"/>
              </w:rPr>
              <w:t>4</w:t>
            </w:r>
          </w:p>
        </w:tc>
        <w:tc>
          <w:tcPr>
            <w:tcW w:w="330" w:type="pct"/>
          </w:tcPr>
          <w:p w:rsidR="00715F63" w:rsidRPr="001C0105" w:rsidRDefault="00715F63" w:rsidP="00125BDF">
            <w:pPr>
              <w:jc w:val="center"/>
              <w:rPr>
                <w:sz w:val="10"/>
                <w:szCs w:val="14"/>
              </w:rPr>
            </w:pPr>
            <w:r w:rsidRPr="001C0105">
              <w:rPr>
                <w:sz w:val="10"/>
                <w:szCs w:val="14"/>
              </w:rPr>
              <w:t>5</w:t>
            </w:r>
          </w:p>
        </w:tc>
        <w:tc>
          <w:tcPr>
            <w:tcW w:w="317" w:type="pct"/>
          </w:tcPr>
          <w:p w:rsidR="00715F63" w:rsidRPr="001C0105" w:rsidRDefault="00715F63" w:rsidP="00125BDF">
            <w:pPr>
              <w:jc w:val="center"/>
              <w:rPr>
                <w:sz w:val="10"/>
                <w:szCs w:val="14"/>
              </w:rPr>
            </w:pPr>
            <w:r w:rsidRPr="001C0105">
              <w:rPr>
                <w:sz w:val="10"/>
                <w:szCs w:val="14"/>
              </w:rPr>
              <w:t>6</w:t>
            </w:r>
          </w:p>
        </w:tc>
        <w:tc>
          <w:tcPr>
            <w:tcW w:w="246" w:type="pct"/>
          </w:tcPr>
          <w:p w:rsidR="00715F63" w:rsidRPr="001C0105" w:rsidRDefault="00715F63" w:rsidP="00125BDF">
            <w:pPr>
              <w:jc w:val="center"/>
              <w:rPr>
                <w:sz w:val="10"/>
                <w:szCs w:val="14"/>
              </w:rPr>
            </w:pPr>
            <w:r w:rsidRPr="001C0105">
              <w:rPr>
                <w:sz w:val="10"/>
                <w:szCs w:val="14"/>
              </w:rPr>
              <w:t>7</w:t>
            </w:r>
          </w:p>
        </w:tc>
        <w:tc>
          <w:tcPr>
            <w:tcW w:w="263" w:type="pct"/>
          </w:tcPr>
          <w:p w:rsidR="00715F63" w:rsidRPr="001C0105" w:rsidRDefault="00715F63" w:rsidP="00125BDF">
            <w:pPr>
              <w:jc w:val="center"/>
              <w:rPr>
                <w:sz w:val="10"/>
                <w:szCs w:val="14"/>
              </w:rPr>
            </w:pPr>
            <w:r w:rsidRPr="001C0105">
              <w:rPr>
                <w:sz w:val="10"/>
                <w:szCs w:val="14"/>
              </w:rPr>
              <w:t>8</w:t>
            </w:r>
          </w:p>
        </w:tc>
        <w:tc>
          <w:tcPr>
            <w:tcW w:w="261" w:type="pct"/>
          </w:tcPr>
          <w:p w:rsidR="00715F63" w:rsidRPr="001C0105" w:rsidRDefault="00715F63" w:rsidP="00125BDF">
            <w:pPr>
              <w:jc w:val="center"/>
              <w:rPr>
                <w:sz w:val="10"/>
                <w:szCs w:val="14"/>
              </w:rPr>
            </w:pPr>
            <w:r w:rsidRPr="001C0105">
              <w:rPr>
                <w:sz w:val="10"/>
                <w:szCs w:val="14"/>
              </w:rPr>
              <w:t>9</w:t>
            </w:r>
          </w:p>
        </w:tc>
        <w:tc>
          <w:tcPr>
            <w:tcW w:w="231" w:type="pct"/>
          </w:tcPr>
          <w:p w:rsidR="00715F63" w:rsidRPr="001C0105" w:rsidRDefault="00715F63" w:rsidP="00125BDF">
            <w:pPr>
              <w:jc w:val="center"/>
              <w:rPr>
                <w:sz w:val="10"/>
                <w:szCs w:val="14"/>
              </w:rPr>
            </w:pPr>
            <w:r w:rsidRPr="001C0105">
              <w:rPr>
                <w:sz w:val="10"/>
                <w:szCs w:val="14"/>
              </w:rPr>
              <w:t>10</w:t>
            </w:r>
          </w:p>
        </w:tc>
        <w:tc>
          <w:tcPr>
            <w:tcW w:w="231" w:type="pct"/>
          </w:tcPr>
          <w:p w:rsidR="00715F63" w:rsidRPr="001C0105" w:rsidRDefault="00715F63" w:rsidP="00125BDF">
            <w:pPr>
              <w:jc w:val="center"/>
              <w:rPr>
                <w:sz w:val="10"/>
                <w:szCs w:val="14"/>
              </w:rPr>
            </w:pPr>
            <w:r w:rsidRPr="001C0105">
              <w:rPr>
                <w:sz w:val="10"/>
                <w:szCs w:val="14"/>
              </w:rPr>
              <w:t>11</w:t>
            </w:r>
          </w:p>
        </w:tc>
        <w:tc>
          <w:tcPr>
            <w:tcW w:w="216" w:type="pct"/>
          </w:tcPr>
          <w:p w:rsidR="00715F63" w:rsidRPr="001C0105" w:rsidRDefault="00715F63" w:rsidP="00125BDF">
            <w:pPr>
              <w:jc w:val="center"/>
              <w:rPr>
                <w:sz w:val="10"/>
                <w:szCs w:val="14"/>
              </w:rPr>
            </w:pPr>
            <w:r w:rsidRPr="001C0105">
              <w:rPr>
                <w:sz w:val="10"/>
                <w:szCs w:val="14"/>
              </w:rPr>
              <w:t>12</w:t>
            </w:r>
          </w:p>
        </w:tc>
      </w:tr>
      <w:tr w:rsidR="001C0105" w:rsidRPr="001C0105" w:rsidTr="00715F63">
        <w:trPr>
          <w:trHeight w:val="20"/>
        </w:trPr>
        <w:tc>
          <w:tcPr>
            <w:tcW w:w="203" w:type="pct"/>
          </w:tcPr>
          <w:p w:rsidR="00715F63" w:rsidRPr="001C0105" w:rsidRDefault="00715F63" w:rsidP="00715F63">
            <w:pPr>
              <w:numPr>
                <w:ilvl w:val="0"/>
                <w:numId w:val="33"/>
              </w:numPr>
              <w:ind w:left="0" w:firstLine="0"/>
              <w:jc w:val="center"/>
              <w:rPr>
                <w:sz w:val="10"/>
                <w:szCs w:val="14"/>
              </w:rPr>
            </w:pPr>
          </w:p>
        </w:tc>
        <w:tc>
          <w:tcPr>
            <w:tcW w:w="4797" w:type="pct"/>
            <w:gridSpan w:val="11"/>
          </w:tcPr>
          <w:p w:rsidR="00715F63" w:rsidRPr="001C0105" w:rsidRDefault="00715F63" w:rsidP="00125BDF">
            <w:pPr>
              <w:rPr>
                <w:sz w:val="10"/>
                <w:szCs w:val="14"/>
              </w:rPr>
            </w:pPr>
            <w:r w:rsidRPr="001C0105">
              <w:rPr>
                <w:sz w:val="10"/>
                <w:szCs w:val="14"/>
              </w:rPr>
              <w:t>Развитие торговли в Солецком муниципальном округе</w:t>
            </w:r>
          </w:p>
        </w:tc>
      </w:tr>
      <w:tr w:rsidR="001C0105" w:rsidRPr="001C0105" w:rsidTr="00715F63">
        <w:trPr>
          <w:trHeight w:val="20"/>
        </w:trPr>
        <w:tc>
          <w:tcPr>
            <w:tcW w:w="203" w:type="pct"/>
          </w:tcPr>
          <w:p w:rsidR="00715F63" w:rsidRPr="001C0105" w:rsidRDefault="00715F63" w:rsidP="00125BDF">
            <w:pPr>
              <w:jc w:val="center"/>
              <w:rPr>
                <w:sz w:val="10"/>
                <w:szCs w:val="14"/>
              </w:rPr>
            </w:pPr>
            <w:r w:rsidRPr="001C0105">
              <w:rPr>
                <w:sz w:val="10"/>
                <w:szCs w:val="14"/>
              </w:rPr>
              <w:t>1.1.</w:t>
            </w:r>
          </w:p>
        </w:tc>
        <w:tc>
          <w:tcPr>
            <w:tcW w:w="1637" w:type="pct"/>
          </w:tcPr>
          <w:p w:rsidR="00715F63" w:rsidRPr="001C0105" w:rsidRDefault="00715F63" w:rsidP="00125BDF">
            <w:pPr>
              <w:rPr>
                <w:sz w:val="10"/>
                <w:szCs w:val="14"/>
              </w:rPr>
            </w:pPr>
            <w:r w:rsidRPr="001C0105">
              <w:rPr>
                <w:sz w:val="10"/>
                <w:szCs w:val="14"/>
              </w:rPr>
              <w:t>Организация и проведение рейдов  по выявлению и пресечению фактов торговли  в неустановленных  местах(по жалобам населения)</w:t>
            </w:r>
          </w:p>
        </w:tc>
        <w:tc>
          <w:tcPr>
            <w:tcW w:w="648" w:type="pct"/>
          </w:tcPr>
          <w:p w:rsidR="00715F63" w:rsidRPr="001C0105" w:rsidRDefault="00715F63" w:rsidP="00125BDF">
            <w:pPr>
              <w:rPr>
                <w:sz w:val="10"/>
                <w:szCs w:val="14"/>
              </w:rPr>
            </w:pPr>
            <w:r w:rsidRPr="001C0105">
              <w:rPr>
                <w:sz w:val="10"/>
                <w:szCs w:val="14"/>
              </w:rPr>
              <w:t>комитет</w:t>
            </w:r>
          </w:p>
        </w:tc>
        <w:tc>
          <w:tcPr>
            <w:tcW w:w="416" w:type="pct"/>
          </w:tcPr>
          <w:p w:rsidR="00715F63" w:rsidRPr="001C0105" w:rsidRDefault="00715F63" w:rsidP="00125BDF">
            <w:pPr>
              <w:jc w:val="center"/>
              <w:rPr>
                <w:sz w:val="10"/>
                <w:szCs w:val="14"/>
              </w:rPr>
            </w:pPr>
            <w:r w:rsidRPr="001C0105">
              <w:rPr>
                <w:sz w:val="10"/>
                <w:szCs w:val="14"/>
              </w:rPr>
              <w:t>2021 – 2026 годы</w:t>
            </w:r>
          </w:p>
        </w:tc>
        <w:tc>
          <w:tcPr>
            <w:tcW w:w="330" w:type="pct"/>
          </w:tcPr>
          <w:p w:rsidR="00715F63" w:rsidRPr="001C0105" w:rsidRDefault="00715F63" w:rsidP="00125BDF">
            <w:pPr>
              <w:jc w:val="center"/>
              <w:rPr>
                <w:sz w:val="10"/>
                <w:szCs w:val="14"/>
              </w:rPr>
            </w:pPr>
            <w:r w:rsidRPr="001C0105">
              <w:rPr>
                <w:sz w:val="10"/>
                <w:szCs w:val="14"/>
              </w:rPr>
              <w:t>1.1., 1.2.</w:t>
            </w:r>
          </w:p>
        </w:tc>
        <w:tc>
          <w:tcPr>
            <w:tcW w:w="317" w:type="pct"/>
          </w:tcPr>
          <w:p w:rsidR="00715F63" w:rsidRPr="001C0105" w:rsidRDefault="00715F63" w:rsidP="00125BDF">
            <w:pPr>
              <w:jc w:val="center"/>
              <w:rPr>
                <w:sz w:val="10"/>
                <w:szCs w:val="14"/>
              </w:rPr>
            </w:pPr>
            <w:r w:rsidRPr="001C0105">
              <w:rPr>
                <w:sz w:val="10"/>
                <w:szCs w:val="14"/>
              </w:rPr>
              <w:t>-</w:t>
            </w:r>
          </w:p>
        </w:tc>
        <w:tc>
          <w:tcPr>
            <w:tcW w:w="246" w:type="pct"/>
          </w:tcPr>
          <w:p w:rsidR="00715F63" w:rsidRPr="001C0105" w:rsidRDefault="00715F63" w:rsidP="00125BDF">
            <w:pPr>
              <w:jc w:val="center"/>
              <w:rPr>
                <w:sz w:val="10"/>
                <w:szCs w:val="14"/>
              </w:rPr>
            </w:pPr>
            <w:r w:rsidRPr="001C0105">
              <w:rPr>
                <w:sz w:val="10"/>
                <w:szCs w:val="14"/>
              </w:rPr>
              <w:t>-</w:t>
            </w:r>
          </w:p>
        </w:tc>
        <w:tc>
          <w:tcPr>
            <w:tcW w:w="263" w:type="pct"/>
          </w:tcPr>
          <w:p w:rsidR="00715F63" w:rsidRPr="001C0105" w:rsidRDefault="00715F63" w:rsidP="00125BDF">
            <w:pPr>
              <w:jc w:val="center"/>
              <w:rPr>
                <w:sz w:val="10"/>
                <w:szCs w:val="14"/>
              </w:rPr>
            </w:pPr>
            <w:r w:rsidRPr="001C0105">
              <w:rPr>
                <w:sz w:val="10"/>
                <w:szCs w:val="14"/>
              </w:rPr>
              <w:t>-</w:t>
            </w:r>
          </w:p>
        </w:tc>
        <w:tc>
          <w:tcPr>
            <w:tcW w:w="26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16" w:type="pct"/>
          </w:tcPr>
          <w:p w:rsidR="00715F63" w:rsidRPr="001C0105" w:rsidRDefault="00715F63" w:rsidP="00125BDF">
            <w:pPr>
              <w:jc w:val="center"/>
              <w:rPr>
                <w:sz w:val="10"/>
                <w:szCs w:val="14"/>
              </w:rPr>
            </w:pPr>
            <w:r w:rsidRPr="001C0105">
              <w:rPr>
                <w:sz w:val="10"/>
                <w:szCs w:val="14"/>
              </w:rPr>
              <w:t>-</w:t>
            </w:r>
          </w:p>
        </w:tc>
      </w:tr>
      <w:tr w:rsidR="001C0105" w:rsidRPr="001C0105" w:rsidTr="00715F63">
        <w:trPr>
          <w:trHeight w:val="20"/>
        </w:trPr>
        <w:tc>
          <w:tcPr>
            <w:tcW w:w="203" w:type="pct"/>
          </w:tcPr>
          <w:p w:rsidR="00715F63" w:rsidRPr="001C0105" w:rsidRDefault="00715F63" w:rsidP="00125BDF">
            <w:pPr>
              <w:jc w:val="center"/>
              <w:rPr>
                <w:sz w:val="10"/>
                <w:szCs w:val="14"/>
              </w:rPr>
            </w:pPr>
            <w:r w:rsidRPr="001C0105">
              <w:rPr>
                <w:sz w:val="10"/>
                <w:szCs w:val="14"/>
              </w:rPr>
              <w:t>1.2.</w:t>
            </w:r>
          </w:p>
        </w:tc>
        <w:tc>
          <w:tcPr>
            <w:tcW w:w="1637" w:type="pct"/>
          </w:tcPr>
          <w:p w:rsidR="00715F63" w:rsidRPr="001C0105" w:rsidRDefault="00715F63" w:rsidP="00125BDF">
            <w:pPr>
              <w:autoSpaceDE w:val="0"/>
              <w:autoSpaceDN w:val="0"/>
              <w:adjustRightInd w:val="0"/>
              <w:rPr>
                <w:sz w:val="10"/>
                <w:szCs w:val="14"/>
              </w:rPr>
            </w:pPr>
            <w:r w:rsidRPr="001C0105">
              <w:rPr>
                <w:sz w:val="10"/>
                <w:szCs w:val="14"/>
              </w:rPr>
              <w:t xml:space="preserve">Осуществление взаимодействия с органами исполнительной власти области, Управлением Роспотребнадзора по Новгородской                   области в Старорусском районе, направленного на     </w:t>
            </w:r>
            <w:r w:rsidRPr="001C0105">
              <w:rPr>
                <w:sz w:val="10"/>
                <w:szCs w:val="14"/>
              </w:rPr>
              <w:br/>
              <w:t>исполнение требований законодательства, регулирующего  торговую деятельность на территории муниципального  округа</w:t>
            </w:r>
          </w:p>
        </w:tc>
        <w:tc>
          <w:tcPr>
            <w:tcW w:w="648" w:type="pct"/>
          </w:tcPr>
          <w:p w:rsidR="00715F63" w:rsidRPr="001C0105" w:rsidRDefault="00715F63" w:rsidP="00125BDF">
            <w:pPr>
              <w:rPr>
                <w:sz w:val="10"/>
                <w:szCs w:val="14"/>
              </w:rPr>
            </w:pPr>
            <w:r w:rsidRPr="001C0105">
              <w:rPr>
                <w:sz w:val="10"/>
                <w:szCs w:val="14"/>
              </w:rPr>
              <w:t>комитет</w:t>
            </w:r>
          </w:p>
        </w:tc>
        <w:tc>
          <w:tcPr>
            <w:tcW w:w="416" w:type="pct"/>
          </w:tcPr>
          <w:p w:rsidR="00715F63" w:rsidRPr="001C0105" w:rsidRDefault="00715F63" w:rsidP="00125BDF">
            <w:pPr>
              <w:jc w:val="center"/>
              <w:rPr>
                <w:sz w:val="10"/>
                <w:szCs w:val="14"/>
              </w:rPr>
            </w:pPr>
            <w:r w:rsidRPr="001C0105">
              <w:rPr>
                <w:sz w:val="10"/>
                <w:szCs w:val="14"/>
              </w:rPr>
              <w:t>2021 – 2026 годы</w:t>
            </w:r>
          </w:p>
        </w:tc>
        <w:tc>
          <w:tcPr>
            <w:tcW w:w="330" w:type="pct"/>
          </w:tcPr>
          <w:p w:rsidR="00715F63" w:rsidRPr="001C0105" w:rsidRDefault="00715F63" w:rsidP="00125BDF">
            <w:pPr>
              <w:jc w:val="center"/>
              <w:rPr>
                <w:sz w:val="10"/>
                <w:szCs w:val="14"/>
              </w:rPr>
            </w:pPr>
            <w:r w:rsidRPr="001C0105">
              <w:rPr>
                <w:sz w:val="10"/>
                <w:szCs w:val="14"/>
              </w:rPr>
              <w:t>1.1., 1.2.</w:t>
            </w:r>
          </w:p>
        </w:tc>
        <w:tc>
          <w:tcPr>
            <w:tcW w:w="317" w:type="pct"/>
          </w:tcPr>
          <w:p w:rsidR="00715F63" w:rsidRPr="001C0105" w:rsidRDefault="00715F63" w:rsidP="00125BDF">
            <w:pPr>
              <w:jc w:val="center"/>
              <w:rPr>
                <w:sz w:val="10"/>
                <w:szCs w:val="14"/>
              </w:rPr>
            </w:pPr>
            <w:r w:rsidRPr="001C0105">
              <w:rPr>
                <w:sz w:val="10"/>
                <w:szCs w:val="14"/>
              </w:rPr>
              <w:t>-</w:t>
            </w:r>
          </w:p>
        </w:tc>
        <w:tc>
          <w:tcPr>
            <w:tcW w:w="246" w:type="pct"/>
          </w:tcPr>
          <w:p w:rsidR="00715F63" w:rsidRPr="001C0105" w:rsidRDefault="00715F63" w:rsidP="00125BDF">
            <w:pPr>
              <w:jc w:val="center"/>
              <w:rPr>
                <w:sz w:val="10"/>
                <w:szCs w:val="14"/>
              </w:rPr>
            </w:pPr>
            <w:r w:rsidRPr="001C0105">
              <w:rPr>
                <w:sz w:val="10"/>
                <w:szCs w:val="14"/>
              </w:rPr>
              <w:t>-</w:t>
            </w:r>
          </w:p>
        </w:tc>
        <w:tc>
          <w:tcPr>
            <w:tcW w:w="263" w:type="pct"/>
          </w:tcPr>
          <w:p w:rsidR="00715F63" w:rsidRPr="001C0105" w:rsidRDefault="00715F63" w:rsidP="00125BDF">
            <w:pPr>
              <w:jc w:val="center"/>
              <w:rPr>
                <w:sz w:val="10"/>
                <w:szCs w:val="14"/>
              </w:rPr>
            </w:pPr>
            <w:r w:rsidRPr="001C0105">
              <w:rPr>
                <w:sz w:val="10"/>
                <w:szCs w:val="14"/>
              </w:rPr>
              <w:t>-</w:t>
            </w:r>
          </w:p>
        </w:tc>
        <w:tc>
          <w:tcPr>
            <w:tcW w:w="26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16" w:type="pct"/>
          </w:tcPr>
          <w:p w:rsidR="00715F63" w:rsidRPr="001C0105" w:rsidRDefault="00715F63" w:rsidP="00125BDF">
            <w:pPr>
              <w:jc w:val="center"/>
              <w:rPr>
                <w:sz w:val="10"/>
                <w:szCs w:val="14"/>
              </w:rPr>
            </w:pPr>
            <w:r w:rsidRPr="001C0105">
              <w:rPr>
                <w:sz w:val="10"/>
                <w:szCs w:val="14"/>
              </w:rPr>
              <w:t>-</w:t>
            </w:r>
          </w:p>
        </w:tc>
      </w:tr>
      <w:tr w:rsidR="001C0105" w:rsidRPr="001C0105" w:rsidTr="00715F63">
        <w:trPr>
          <w:trHeight w:val="20"/>
        </w:trPr>
        <w:tc>
          <w:tcPr>
            <w:tcW w:w="203" w:type="pct"/>
          </w:tcPr>
          <w:p w:rsidR="00715F63" w:rsidRPr="001C0105" w:rsidRDefault="00715F63" w:rsidP="00125BDF">
            <w:pPr>
              <w:jc w:val="center"/>
              <w:rPr>
                <w:sz w:val="10"/>
                <w:szCs w:val="14"/>
              </w:rPr>
            </w:pPr>
            <w:r w:rsidRPr="001C0105">
              <w:rPr>
                <w:sz w:val="10"/>
                <w:szCs w:val="14"/>
              </w:rPr>
              <w:t>1.3.</w:t>
            </w:r>
          </w:p>
        </w:tc>
        <w:tc>
          <w:tcPr>
            <w:tcW w:w="1637" w:type="pct"/>
          </w:tcPr>
          <w:p w:rsidR="00715F63" w:rsidRPr="001C0105" w:rsidRDefault="00715F63" w:rsidP="00125BDF">
            <w:pPr>
              <w:rPr>
                <w:sz w:val="10"/>
                <w:szCs w:val="14"/>
              </w:rPr>
            </w:pPr>
            <w:r w:rsidRPr="001C0105">
              <w:rPr>
                <w:sz w:val="10"/>
                <w:szCs w:val="14"/>
              </w:rPr>
              <w:t>Содействие реализации проектов, ориентированных на создание условий для беспрепятственного доступа инвалидов к объектам торговли</w:t>
            </w:r>
          </w:p>
        </w:tc>
        <w:tc>
          <w:tcPr>
            <w:tcW w:w="648" w:type="pct"/>
          </w:tcPr>
          <w:p w:rsidR="00715F63" w:rsidRPr="001C0105" w:rsidRDefault="00715F63" w:rsidP="00125BDF">
            <w:pPr>
              <w:rPr>
                <w:sz w:val="10"/>
                <w:szCs w:val="14"/>
              </w:rPr>
            </w:pPr>
            <w:r w:rsidRPr="001C0105">
              <w:rPr>
                <w:sz w:val="10"/>
                <w:szCs w:val="14"/>
              </w:rPr>
              <w:t>комитет</w:t>
            </w:r>
          </w:p>
        </w:tc>
        <w:tc>
          <w:tcPr>
            <w:tcW w:w="416" w:type="pct"/>
          </w:tcPr>
          <w:p w:rsidR="00715F63" w:rsidRPr="001C0105" w:rsidRDefault="00715F63" w:rsidP="00125BDF">
            <w:pPr>
              <w:jc w:val="center"/>
              <w:rPr>
                <w:sz w:val="10"/>
                <w:szCs w:val="14"/>
              </w:rPr>
            </w:pPr>
            <w:r w:rsidRPr="001C0105">
              <w:rPr>
                <w:sz w:val="10"/>
                <w:szCs w:val="14"/>
              </w:rPr>
              <w:t>2021 – 2026 годы</w:t>
            </w:r>
          </w:p>
        </w:tc>
        <w:tc>
          <w:tcPr>
            <w:tcW w:w="330" w:type="pct"/>
          </w:tcPr>
          <w:p w:rsidR="00715F63" w:rsidRPr="001C0105" w:rsidRDefault="00715F63" w:rsidP="00125BDF">
            <w:pPr>
              <w:jc w:val="center"/>
              <w:rPr>
                <w:sz w:val="10"/>
                <w:szCs w:val="14"/>
              </w:rPr>
            </w:pPr>
            <w:r w:rsidRPr="001C0105">
              <w:rPr>
                <w:sz w:val="10"/>
                <w:szCs w:val="14"/>
              </w:rPr>
              <w:t>1.1., 1.2.</w:t>
            </w:r>
          </w:p>
        </w:tc>
        <w:tc>
          <w:tcPr>
            <w:tcW w:w="317" w:type="pct"/>
          </w:tcPr>
          <w:p w:rsidR="00715F63" w:rsidRPr="001C0105" w:rsidRDefault="00715F63" w:rsidP="00125BDF">
            <w:pPr>
              <w:jc w:val="center"/>
              <w:rPr>
                <w:sz w:val="10"/>
                <w:szCs w:val="14"/>
              </w:rPr>
            </w:pPr>
            <w:r w:rsidRPr="001C0105">
              <w:rPr>
                <w:sz w:val="10"/>
                <w:szCs w:val="14"/>
              </w:rPr>
              <w:t>-</w:t>
            </w:r>
          </w:p>
        </w:tc>
        <w:tc>
          <w:tcPr>
            <w:tcW w:w="246" w:type="pct"/>
          </w:tcPr>
          <w:p w:rsidR="00715F63" w:rsidRPr="001C0105" w:rsidRDefault="00715F63" w:rsidP="00125BDF">
            <w:pPr>
              <w:jc w:val="center"/>
              <w:rPr>
                <w:sz w:val="10"/>
                <w:szCs w:val="14"/>
              </w:rPr>
            </w:pPr>
            <w:r w:rsidRPr="001C0105">
              <w:rPr>
                <w:sz w:val="10"/>
                <w:szCs w:val="14"/>
              </w:rPr>
              <w:t>-</w:t>
            </w:r>
          </w:p>
        </w:tc>
        <w:tc>
          <w:tcPr>
            <w:tcW w:w="263" w:type="pct"/>
          </w:tcPr>
          <w:p w:rsidR="00715F63" w:rsidRPr="001C0105" w:rsidRDefault="00715F63" w:rsidP="00125BDF">
            <w:pPr>
              <w:jc w:val="center"/>
              <w:rPr>
                <w:sz w:val="10"/>
                <w:szCs w:val="14"/>
              </w:rPr>
            </w:pPr>
            <w:r w:rsidRPr="001C0105">
              <w:rPr>
                <w:sz w:val="10"/>
                <w:szCs w:val="14"/>
              </w:rPr>
              <w:t>-</w:t>
            </w:r>
          </w:p>
        </w:tc>
        <w:tc>
          <w:tcPr>
            <w:tcW w:w="26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16" w:type="pct"/>
          </w:tcPr>
          <w:p w:rsidR="00715F63" w:rsidRPr="001C0105" w:rsidRDefault="00715F63" w:rsidP="00125BDF">
            <w:pPr>
              <w:jc w:val="center"/>
              <w:rPr>
                <w:sz w:val="10"/>
                <w:szCs w:val="14"/>
              </w:rPr>
            </w:pPr>
            <w:r w:rsidRPr="001C0105">
              <w:rPr>
                <w:sz w:val="10"/>
                <w:szCs w:val="14"/>
              </w:rPr>
              <w:t>-</w:t>
            </w:r>
          </w:p>
        </w:tc>
      </w:tr>
      <w:tr w:rsidR="001C0105" w:rsidRPr="001C0105" w:rsidTr="00715F63">
        <w:trPr>
          <w:trHeight w:val="20"/>
        </w:trPr>
        <w:tc>
          <w:tcPr>
            <w:tcW w:w="203" w:type="pct"/>
          </w:tcPr>
          <w:p w:rsidR="00715F63" w:rsidRPr="001C0105" w:rsidRDefault="00715F63" w:rsidP="00125BDF">
            <w:pPr>
              <w:jc w:val="center"/>
              <w:rPr>
                <w:sz w:val="10"/>
                <w:szCs w:val="14"/>
              </w:rPr>
            </w:pPr>
            <w:r w:rsidRPr="001C0105">
              <w:rPr>
                <w:sz w:val="10"/>
                <w:szCs w:val="14"/>
              </w:rPr>
              <w:t>1.4.</w:t>
            </w:r>
          </w:p>
        </w:tc>
        <w:tc>
          <w:tcPr>
            <w:tcW w:w="1637" w:type="pct"/>
            <w:vAlign w:val="center"/>
          </w:tcPr>
          <w:p w:rsidR="00715F63" w:rsidRPr="001C0105" w:rsidRDefault="00715F63" w:rsidP="00125BDF">
            <w:pPr>
              <w:rPr>
                <w:sz w:val="10"/>
                <w:szCs w:val="14"/>
              </w:rPr>
            </w:pPr>
            <w:r w:rsidRPr="001C0105">
              <w:rPr>
                <w:sz w:val="10"/>
                <w:szCs w:val="14"/>
              </w:rPr>
              <w:t xml:space="preserve">Проведение обучающих семинаров,  конференций,  «круглых столов» в  целях информационно- методического обеспечения организаций , </w:t>
            </w:r>
            <w:r w:rsidRPr="001C0105">
              <w:rPr>
                <w:sz w:val="10"/>
                <w:szCs w:val="14"/>
              </w:rPr>
              <w:lastRenderedPageBreak/>
              <w:t>осуществляющих торговую деятельность на территории муниципального  округа, по вопросам  организации торговли, в том числе в онлайн- формате</w:t>
            </w:r>
          </w:p>
        </w:tc>
        <w:tc>
          <w:tcPr>
            <w:tcW w:w="648" w:type="pct"/>
          </w:tcPr>
          <w:p w:rsidR="00715F63" w:rsidRPr="001C0105" w:rsidRDefault="00715F63" w:rsidP="00125BDF">
            <w:pPr>
              <w:rPr>
                <w:sz w:val="10"/>
                <w:szCs w:val="14"/>
              </w:rPr>
            </w:pPr>
            <w:r w:rsidRPr="001C0105">
              <w:rPr>
                <w:sz w:val="10"/>
                <w:szCs w:val="14"/>
              </w:rPr>
              <w:t>комитет</w:t>
            </w:r>
          </w:p>
        </w:tc>
        <w:tc>
          <w:tcPr>
            <w:tcW w:w="416" w:type="pct"/>
          </w:tcPr>
          <w:p w:rsidR="00715F63" w:rsidRPr="001C0105" w:rsidRDefault="00715F63" w:rsidP="00125BDF">
            <w:pPr>
              <w:jc w:val="center"/>
              <w:rPr>
                <w:sz w:val="10"/>
                <w:szCs w:val="14"/>
              </w:rPr>
            </w:pPr>
            <w:r w:rsidRPr="001C0105">
              <w:rPr>
                <w:sz w:val="10"/>
                <w:szCs w:val="14"/>
              </w:rPr>
              <w:t>2021 – 2026 годы</w:t>
            </w:r>
          </w:p>
        </w:tc>
        <w:tc>
          <w:tcPr>
            <w:tcW w:w="330" w:type="pct"/>
          </w:tcPr>
          <w:p w:rsidR="00715F63" w:rsidRPr="001C0105" w:rsidRDefault="00715F63" w:rsidP="00125BDF">
            <w:pPr>
              <w:jc w:val="center"/>
              <w:rPr>
                <w:sz w:val="10"/>
                <w:szCs w:val="14"/>
              </w:rPr>
            </w:pPr>
            <w:r w:rsidRPr="001C0105">
              <w:rPr>
                <w:sz w:val="10"/>
                <w:szCs w:val="14"/>
              </w:rPr>
              <w:t>1.1., 1.2.</w:t>
            </w:r>
          </w:p>
        </w:tc>
        <w:tc>
          <w:tcPr>
            <w:tcW w:w="317" w:type="pct"/>
          </w:tcPr>
          <w:p w:rsidR="00715F63" w:rsidRPr="001C0105" w:rsidRDefault="00715F63" w:rsidP="00125BDF">
            <w:pPr>
              <w:jc w:val="center"/>
              <w:rPr>
                <w:sz w:val="10"/>
                <w:szCs w:val="14"/>
              </w:rPr>
            </w:pPr>
            <w:r w:rsidRPr="001C0105">
              <w:rPr>
                <w:sz w:val="10"/>
                <w:szCs w:val="14"/>
              </w:rPr>
              <w:t>-</w:t>
            </w:r>
          </w:p>
        </w:tc>
        <w:tc>
          <w:tcPr>
            <w:tcW w:w="246" w:type="pct"/>
          </w:tcPr>
          <w:p w:rsidR="00715F63" w:rsidRPr="001C0105" w:rsidRDefault="00715F63" w:rsidP="00125BDF">
            <w:pPr>
              <w:jc w:val="center"/>
              <w:rPr>
                <w:sz w:val="10"/>
                <w:szCs w:val="14"/>
              </w:rPr>
            </w:pPr>
            <w:r w:rsidRPr="001C0105">
              <w:rPr>
                <w:sz w:val="10"/>
                <w:szCs w:val="14"/>
              </w:rPr>
              <w:t xml:space="preserve"> -</w:t>
            </w:r>
          </w:p>
        </w:tc>
        <w:tc>
          <w:tcPr>
            <w:tcW w:w="263" w:type="pct"/>
          </w:tcPr>
          <w:p w:rsidR="00715F63" w:rsidRPr="001C0105" w:rsidRDefault="00715F63" w:rsidP="00125BDF">
            <w:pPr>
              <w:jc w:val="center"/>
              <w:rPr>
                <w:sz w:val="10"/>
                <w:szCs w:val="14"/>
              </w:rPr>
            </w:pPr>
            <w:r w:rsidRPr="001C0105">
              <w:rPr>
                <w:sz w:val="10"/>
                <w:szCs w:val="14"/>
              </w:rPr>
              <w:t>-</w:t>
            </w:r>
          </w:p>
        </w:tc>
        <w:tc>
          <w:tcPr>
            <w:tcW w:w="261" w:type="pct"/>
          </w:tcPr>
          <w:p w:rsidR="00715F63" w:rsidRPr="001C0105" w:rsidRDefault="00715F63" w:rsidP="00125BDF">
            <w:pPr>
              <w:jc w:val="center"/>
              <w:rPr>
                <w:sz w:val="10"/>
                <w:szCs w:val="14"/>
              </w:rPr>
            </w:pPr>
            <w:r w:rsidRPr="001C0105">
              <w:rPr>
                <w:sz w:val="10"/>
                <w:szCs w:val="14"/>
              </w:rPr>
              <w:t xml:space="preserve"> -</w:t>
            </w:r>
          </w:p>
        </w:tc>
        <w:tc>
          <w:tcPr>
            <w:tcW w:w="23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 xml:space="preserve"> -</w:t>
            </w:r>
          </w:p>
        </w:tc>
        <w:tc>
          <w:tcPr>
            <w:tcW w:w="216" w:type="pct"/>
          </w:tcPr>
          <w:p w:rsidR="00715F63" w:rsidRPr="001C0105" w:rsidRDefault="00715F63" w:rsidP="00125BDF">
            <w:pPr>
              <w:jc w:val="center"/>
              <w:rPr>
                <w:sz w:val="10"/>
                <w:szCs w:val="14"/>
              </w:rPr>
            </w:pPr>
            <w:r w:rsidRPr="001C0105">
              <w:rPr>
                <w:sz w:val="10"/>
                <w:szCs w:val="14"/>
              </w:rPr>
              <w:t>-</w:t>
            </w:r>
          </w:p>
        </w:tc>
      </w:tr>
      <w:tr w:rsidR="001C0105" w:rsidRPr="001C0105" w:rsidTr="00715F63">
        <w:trPr>
          <w:trHeight w:val="20"/>
        </w:trPr>
        <w:tc>
          <w:tcPr>
            <w:tcW w:w="203" w:type="pct"/>
          </w:tcPr>
          <w:p w:rsidR="00715F63" w:rsidRPr="001C0105" w:rsidRDefault="00715F63" w:rsidP="00125BDF">
            <w:pPr>
              <w:jc w:val="center"/>
              <w:rPr>
                <w:sz w:val="10"/>
                <w:szCs w:val="14"/>
              </w:rPr>
            </w:pPr>
            <w:r w:rsidRPr="001C0105">
              <w:rPr>
                <w:sz w:val="10"/>
                <w:szCs w:val="14"/>
              </w:rPr>
              <w:t>1.5.</w:t>
            </w:r>
          </w:p>
        </w:tc>
        <w:tc>
          <w:tcPr>
            <w:tcW w:w="1637" w:type="pct"/>
          </w:tcPr>
          <w:p w:rsidR="00715F63" w:rsidRPr="001C0105" w:rsidRDefault="00715F63" w:rsidP="00125BDF">
            <w:pPr>
              <w:rPr>
                <w:sz w:val="10"/>
                <w:szCs w:val="14"/>
              </w:rPr>
            </w:pPr>
            <w:r w:rsidRPr="001C0105">
              <w:rPr>
                <w:sz w:val="10"/>
                <w:szCs w:val="14"/>
              </w:rPr>
              <w:t xml:space="preserve">Организация участия индивидуальных предпринимателей и юридических лиц, осуществляющих торговую деятельность на территории округа,   в областных семинарах, совещаниях, конференциях по вопросам организации торговли     </w:t>
            </w:r>
          </w:p>
          <w:p w:rsidR="00715F63" w:rsidRPr="001C0105" w:rsidRDefault="00715F63" w:rsidP="00125BDF">
            <w:pPr>
              <w:rPr>
                <w:sz w:val="10"/>
                <w:szCs w:val="14"/>
              </w:rPr>
            </w:pPr>
          </w:p>
        </w:tc>
        <w:tc>
          <w:tcPr>
            <w:tcW w:w="648" w:type="pct"/>
          </w:tcPr>
          <w:p w:rsidR="00715F63" w:rsidRPr="001C0105" w:rsidRDefault="00715F63" w:rsidP="00125BDF">
            <w:pPr>
              <w:rPr>
                <w:sz w:val="10"/>
                <w:szCs w:val="14"/>
              </w:rPr>
            </w:pPr>
            <w:r w:rsidRPr="001C0105">
              <w:rPr>
                <w:sz w:val="10"/>
                <w:szCs w:val="14"/>
              </w:rPr>
              <w:t>комитет</w:t>
            </w:r>
          </w:p>
        </w:tc>
        <w:tc>
          <w:tcPr>
            <w:tcW w:w="416" w:type="pct"/>
          </w:tcPr>
          <w:p w:rsidR="00715F63" w:rsidRPr="001C0105" w:rsidRDefault="00715F63" w:rsidP="00125BDF">
            <w:pPr>
              <w:jc w:val="center"/>
              <w:rPr>
                <w:sz w:val="10"/>
                <w:szCs w:val="14"/>
              </w:rPr>
            </w:pPr>
            <w:r w:rsidRPr="001C0105">
              <w:rPr>
                <w:sz w:val="10"/>
                <w:szCs w:val="14"/>
              </w:rPr>
              <w:t>2021 – 2026 годы</w:t>
            </w:r>
          </w:p>
          <w:p w:rsidR="00715F63" w:rsidRPr="001C0105" w:rsidRDefault="00715F63" w:rsidP="00125BDF">
            <w:pPr>
              <w:jc w:val="center"/>
              <w:rPr>
                <w:sz w:val="10"/>
                <w:szCs w:val="14"/>
              </w:rPr>
            </w:pPr>
            <w:r w:rsidRPr="001C0105">
              <w:rPr>
                <w:sz w:val="10"/>
                <w:szCs w:val="14"/>
              </w:rPr>
              <w:t xml:space="preserve">по мере организации областных  семинаров, совещаний, конференций по вопросам организации торговли   </w:t>
            </w:r>
          </w:p>
        </w:tc>
        <w:tc>
          <w:tcPr>
            <w:tcW w:w="330" w:type="pct"/>
          </w:tcPr>
          <w:p w:rsidR="00715F63" w:rsidRPr="001C0105" w:rsidRDefault="00715F63" w:rsidP="00125BDF">
            <w:pPr>
              <w:jc w:val="center"/>
              <w:rPr>
                <w:sz w:val="10"/>
                <w:szCs w:val="14"/>
              </w:rPr>
            </w:pPr>
            <w:r w:rsidRPr="001C0105">
              <w:rPr>
                <w:sz w:val="10"/>
                <w:szCs w:val="14"/>
              </w:rPr>
              <w:t>1.1., 1.2.</w:t>
            </w:r>
          </w:p>
        </w:tc>
        <w:tc>
          <w:tcPr>
            <w:tcW w:w="317" w:type="pct"/>
          </w:tcPr>
          <w:p w:rsidR="00715F63" w:rsidRPr="001C0105" w:rsidRDefault="00715F63" w:rsidP="00125BDF">
            <w:pPr>
              <w:jc w:val="center"/>
              <w:rPr>
                <w:sz w:val="10"/>
                <w:szCs w:val="14"/>
              </w:rPr>
            </w:pPr>
            <w:r w:rsidRPr="001C0105">
              <w:rPr>
                <w:sz w:val="10"/>
                <w:szCs w:val="14"/>
              </w:rPr>
              <w:t>-</w:t>
            </w:r>
          </w:p>
        </w:tc>
        <w:tc>
          <w:tcPr>
            <w:tcW w:w="246" w:type="pct"/>
          </w:tcPr>
          <w:p w:rsidR="00715F63" w:rsidRPr="001C0105" w:rsidRDefault="00715F63" w:rsidP="00125BDF">
            <w:pPr>
              <w:jc w:val="center"/>
              <w:rPr>
                <w:sz w:val="10"/>
                <w:szCs w:val="14"/>
              </w:rPr>
            </w:pPr>
            <w:r w:rsidRPr="001C0105">
              <w:rPr>
                <w:sz w:val="10"/>
                <w:szCs w:val="14"/>
              </w:rPr>
              <w:t>-</w:t>
            </w:r>
          </w:p>
        </w:tc>
        <w:tc>
          <w:tcPr>
            <w:tcW w:w="263" w:type="pct"/>
          </w:tcPr>
          <w:p w:rsidR="00715F63" w:rsidRPr="001C0105" w:rsidRDefault="00715F63" w:rsidP="00125BDF">
            <w:pPr>
              <w:jc w:val="center"/>
              <w:rPr>
                <w:sz w:val="10"/>
                <w:szCs w:val="14"/>
              </w:rPr>
            </w:pPr>
            <w:r w:rsidRPr="001C0105">
              <w:rPr>
                <w:sz w:val="10"/>
                <w:szCs w:val="14"/>
              </w:rPr>
              <w:t>-</w:t>
            </w:r>
          </w:p>
        </w:tc>
        <w:tc>
          <w:tcPr>
            <w:tcW w:w="26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16" w:type="pct"/>
          </w:tcPr>
          <w:p w:rsidR="00715F63" w:rsidRPr="001C0105" w:rsidRDefault="00715F63" w:rsidP="00125BDF">
            <w:pPr>
              <w:jc w:val="center"/>
              <w:rPr>
                <w:sz w:val="10"/>
                <w:szCs w:val="14"/>
              </w:rPr>
            </w:pPr>
            <w:r w:rsidRPr="001C0105">
              <w:rPr>
                <w:sz w:val="10"/>
                <w:szCs w:val="14"/>
              </w:rPr>
              <w:t>-</w:t>
            </w:r>
          </w:p>
        </w:tc>
      </w:tr>
      <w:tr w:rsidR="001C0105" w:rsidRPr="001C0105" w:rsidTr="00715F63">
        <w:trPr>
          <w:trHeight w:val="20"/>
        </w:trPr>
        <w:tc>
          <w:tcPr>
            <w:tcW w:w="203" w:type="pct"/>
          </w:tcPr>
          <w:p w:rsidR="00715F63" w:rsidRPr="001C0105" w:rsidRDefault="00715F63" w:rsidP="00125BDF">
            <w:pPr>
              <w:jc w:val="center"/>
              <w:rPr>
                <w:sz w:val="10"/>
                <w:szCs w:val="14"/>
              </w:rPr>
            </w:pPr>
            <w:r w:rsidRPr="001C0105">
              <w:rPr>
                <w:sz w:val="10"/>
                <w:szCs w:val="14"/>
              </w:rPr>
              <w:t>1.6.</w:t>
            </w:r>
          </w:p>
        </w:tc>
        <w:tc>
          <w:tcPr>
            <w:tcW w:w="1637" w:type="pct"/>
            <w:vAlign w:val="center"/>
          </w:tcPr>
          <w:p w:rsidR="00715F63" w:rsidRPr="001C0105" w:rsidRDefault="00715F63" w:rsidP="00125BDF">
            <w:pPr>
              <w:rPr>
                <w:sz w:val="10"/>
                <w:szCs w:val="14"/>
              </w:rPr>
            </w:pPr>
            <w:r w:rsidRPr="001C0105">
              <w:rPr>
                <w:sz w:val="10"/>
                <w:szCs w:val="14"/>
              </w:rPr>
              <w:t>Приобретение ежемесячного статистического исследования оборота розничной торговли</w:t>
            </w:r>
          </w:p>
        </w:tc>
        <w:tc>
          <w:tcPr>
            <w:tcW w:w="648" w:type="pct"/>
          </w:tcPr>
          <w:p w:rsidR="00715F63" w:rsidRPr="001C0105" w:rsidRDefault="00715F63" w:rsidP="00125BDF">
            <w:pPr>
              <w:rPr>
                <w:sz w:val="10"/>
                <w:szCs w:val="14"/>
              </w:rPr>
            </w:pPr>
            <w:r w:rsidRPr="001C0105">
              <w:rPr>
                <w:sz w:val="10"/>
                <w:szCs w:val="14"/>
              </w:rPr>
              <w:t>комитет</w:t>
            </w:r>
          </w:p>
        </w:tc>
        <w:tc>
          <w:tcPr>
            <w:tcW w:w="416" w:type="pct"/>
          </w:tcPr>
          <w:p w:rsidR="00715F63" w:rsidRPr="001C0105" w:rsidRDefault="00715F63" w:rsidP="00125BDF">
            <w:pPr>
              <w:jc w:val="center"/>
              <w:rPr>
                <w:sz w:val="10"/>
                <w:szCs w:val="14"/>
              </w:rPr>
            </w:pPr>
            <w:r w:rsidRPr="001C0105">
              <w:rPr>
                <w:sz w:val="10"/>
                <w:szCs w:val="14"/>
              </w:rPr>
              <w:t>2021 – 2026 годы</w:t>
            </w:r>
          </w:p>
        </w:tc>
        <w:tc>
          <w:tcPr>
            <w:tcW w:w="330" w:type="pct"/>
          </w:tcPr>
          <w:p w:rsidR="00715F63" w:rsidRPr="001C0105" w:rsidRDefault="00715F63" w:rsidP="00125BDF">
            <w:pPr>
              <w:jc w:val="center"/>
              <w:rPr>
                <w:sz w:val="10"/>
                <w:szCs w:val="14"/>
              </w:rPr>
            </w:pPr>
            <w:r w:rsidRPr="001C0105">
              <w:rPr>
                <w:sz w:val="10"/>
                <w:szCs w:val="14"/>
              </w:rPr>
              <w:t>1.1., 1.2.</w:t>
            </w:r>
          </w:p>
        </w:tc>
        <w:tc>
          <w:tcPr>
            <w:tcW w:w="317" w:type="pct"/>
          </w:tcPr>
          <w:p w:rsidR="00715F63" w:rsidRPr="001C0105" w:rsidRDefault="00715F63" w:rsidP="00125BDF">
            <w:pPr>
              <w:jc w:val="center"/>
              <w:rPr>
                <w:sz w:val="10"/>
                <w:szCs w:val="14"/>
              </w:rPr>
            </w:pPr>
            <w:r w:rsidRPr="001C0105">
              <w:rPr>
                <w:sz w:val="10"/>
                <w:szCs w:val="14"/>
              </w:rPr>
              <w:t>бюджет муниципального округа</w:t>
            </w:r>
          </w:p>
        </w:tc>
        <w:tc>
          <w:tcPr>
            <w:tcW w:w="246" w:type="pct"/>
          </w:tcPr>
          <w:p w:rsidR="00715F63" w:rsidRPr="001C0105" w:rsidRDefault="00715F63" w:rsidP="00125BDF">
            <w:pPr>
              <w:jc w:val="center"/>
              <w:rPr>
                <w:sz w:val="10"/>
                <w:szCs w:val="14"/>
              </w:rPr>
            </w:pPr>
            <w:r w:rsidRPr="001C0105">
              <w:rPr>
                <w:sz w:val="10"/>
                <w:szCs w:val="14"/>
              </w:rPr>
              <w:t>6,00000</w:t>
            </w:r>
          </w:p>
          <w:p w:rsidR="00715F63" w:rsidRPr="001C0105" w:rsidRDefault="00715F63" w:rsidP="00125BDF">
            <w:pPr>
              <w:rPr>
                <w:sz w:val="10"/>
                <w:szCs w:val="14"/>
              </w:rPr>
            </w:pPr>
          </w:p>
        </w:tc>
        <w:tc>
          <w:tcPr>
            <w:tcW w:w="263" w:type="pct"/>
          </w:tcPr>
          <w:p w:rsidR="00715F63" w:rsidRPr="001C0105" w:rsidRDefault="00715F63" w:rsidP="00125BDF">
            <w:pPr>
              <w:jc w:val="center"/>
              <w:rPr>
                <w:sz w:val="10"/>
                <w:szCs w:val="14"/>
              </w:rPr>
            </w:pPr>
            <w:r w:rsidRPr="001C0105">
              <w:rPr>
                <w:sz w:val="10"/>
                <w:szCs w:val="14"/>
              </w:rPr>
              <w:t>6,00000</w:t>
            </w:r>
          </w:p>
        </w:tc>
        <w:tc>
          <w:tcPr>
            <w:tcW w:w="261" w:type="pct"/>
          </w:tcPr>
          <w:p w:rsidR="00715F63" w:rsidRPr="001C0105" w:rsidRDefault="00715F63" w:rsidP="00125BDF">
            <w:pPr>
              <w:jc w:val="center"/>
              <w:rPr>
                <w:sz w:val="10"/>
                <w:szCs w:val="14"/>
              </w:rPr>
            </w:pPr>
            <w:r w:rsidRPr="001C0105">
              <w:rPr>
                <w:sz w:val="10"/>
                <w:szCs w:val="14"/>
              </w:rPr>
              <w:t>6,00000</w:t>
            </w:r>
          </w:p>
        </w:tc>
        <w:tc>
          <w:tcPr>
            <w:tcW w:w="231" w:type="pct"/>
          </w:tcPr>
          <w:p w:rsidR="00715F63" w:rsidRPr="001C0105" w:rsidRDefault="00715F63" w:rsidP="00125BDF">
            <w:pPr>
              <w:jc w:val="center"/>
              <w:rPr>
                <w:sz w:val="10"/>
                <w:szCs w:val="14"/>
              </w:rPr>
            </w:pPr>
            <w:r w:rsidRPr="001C0105">
              <w:rPr>
                <w:sz w:val="10"/>
                <w:szCs w:val="14"/>
              </w:rPr>
              <w:t>6,00000</w:t>
            </w:r>
          </w:p>
        </w:tc>
        <w:tc>
          <w:tcPr>
            <w:tcW w:w="231" w:type="pct"/>
          </w:tcPr>
          <w:p w:rsidR="00715F63" w:rsidRPr="001C0105" w:rsidRDefault="00715F63" w:rsidP="00125BDF">
            <w:pPr>
              <w:jc w:val="center"/>
              <w:rPr>
                <w:sz w:val="10"/>
                <w:szCs w:val="14"/>
              </w:rPr>
            </w:pPr>
            <w:r w:rsidRPr="001C0105">
              <w:rPr>
                <w:sz w:val="10"/>
                <w:szCs w:val="14"/>
              </w:rPr>
              <w:t>6,00000</w:t>
            </w:r>
          </w:p>
        </w:tc>
        <w:tc>
          <w:tcPr>
            <w:tcW w:w="216" w:type="pct"/>
          </w:tcPr>
          <w:p w:rsidR="00715F63" w:rsidRPr="001C0105" w:rsidRDefault="00715F63" w:rsidP="00125BDF">
            <w:pPr>
              <w:jc w:val="center"/>
              <w:rPr>
                <w:sz w:val="10"/>
                <w:szCs w:val="14"/>
              </w:rPr>
            </w:pPr>
            <w:r w:rsidRPr="001C0105">
              <w:rPr>
                <w:sz w:val="10"/>
                <w:szCs w:val="14"/>
              </w:rPr>
              <w:t>6,00000</w:t>
            </w:r>
          </w:p>
        </w:tc>
      </w:tr>
      <w:tr w:rsidR="001C0105" w:rsidRPr="001C0105" w:rsidTr="00715F63">
        <w:trPr>
          <w:trHeight w:val="20"/>
        </w:trPr>
        <w:tc>
          <w:tcPr>
            <w:tcW w:w="203" w:type="pct"/>
          </w:tcPr>
          <w:p w:rsidR="00715F63" w:rsidRPr="001C0105" w:rsidRDefault="00715F63" w:rsidP="00125BDF">
            <w:pPr>
              <w:rPr>
                <w:sz w:val="10"/>
                <w:szCs w:val="14"/>
              </w:rPr>
            </w:pPr>
            <w:r w:rsidRPr="001C0105">
              <w:rPr>
                <w:sz w:val="10"/>
                <w:szCs w:val="14"/>
              </w:rPr>
              <w:t>1.7.</w:t>
            </w:r>
          </w:p>
        </w:tc>
        <w:tc>
          <w:tcPr>
            <w:tcW w:w="1637" w:type="pct"/>
          </w:tcPr>
          <w:p w:rsidR="00715F63" w:rsidRPr="001C0105" w:rsidRDefault="00715F63" w:rsidP="00125BDF">
            <w:pPr>
              <w:rPr>
                <w:sz w:val="10"/>
                <w:szCs w:val="14"/>
              </w:rPr>
            </w:pPr>
            <w:r w:rsidRPr="001C0105">
              <w:rPr>
                <w:sz w:val="10"/>
                <w:szCs w:val="14"/>
              </w:rPr>
              <w:t xml:space="preserve">Проведение    мониторинга цен на социально-значимые    товары в целях      </w:t>
            </w:r>
            <w:r w:rsidRPr="001C0105">
              <w:rPr>
                <w:sz w:val="10"/>
                <w:szCs w:val="14"/>
              </w:rPr>
              <w:br/>
              <w:t>определения      экономической    доступности товаров  для населения округа</w:t>
            </w:r>
          </w:p>
        </w:tc>
        <w:tc>
          <w:tcPr>
            <w:tcW w:w="648" w:type="pct"/>
          </w:tcPr>
          <w:p w:rsidR="00715F63" w:rsidRPr="001C0105" w:rsidRDefault="00715F63" w:rsidP="00125BDF">
            <w:pPr>
              <w:rPr>
                <w:sz w:val="10"/>
                <w:szCs w:val="14"/>
              </w:rPr>
            </w:pPr>
            <w:r w:rsidRPr="001C0105">
              <w:rPr>
                <w:sz w:val="10"/>
                <w:szCs w:val="14"/>
              </w:rPr>
              <w:t>комитет</w:t>
            </w:r>
          </w:p>
        </w:tc>
        <w:tc>
          <w:tcPr>
            <w:tcW w:w="416" w:type="pct"/>
          </w:tcPr>
          <w:p w:rsidR="00715F63" w:rsidRPr="001C0105" w:rsidRDefault="00715F63" w:rsidP="00125BDF">
            <w:pPr>
              <w:jc w:val="center"/>
              <w:rPr>
                <w:sz w:val="10"/>
                <w:szCs w:val="14"/>
              </w:rPr>
            </w:pPr>
            <w:r w:rsidRPr="001C0105">
              <w:rPr>
                <w:sz w:val="10"/>
                <w:szCs w:val="14"/>
              </w:rPr>
              <w:t>2021 – 2026 годы</w:t>
            </w:r>
          </w:p>
        </w:tc>
        <w:tc>
          <w:tcPr>
            <w:tcW w:w="330" w:type="pct"/>
          </w:tcPr>
          <w:p w:rsidR="00715F63" w:rsidRPr="001C0105" w:rsidRDefault="00715F63" w:rsidP="00125BDF">
            <w:pPr>
              <w:jc w:val="center"/>
              <w:rPr>
                <w:sz w:val="10"/>
                <w:szCs w:val="14"/>
              </w:rPr>
            </w:pPr>
            <w:r w:rsidRPr="001C0105">
              <w:rPr>
                <w:sz w:val="10"/>
                <w:szCs w:val="14"/>
              </w:rPr>
              <w:t>1.1, 1.2.</w:t>
            </w:r>
          </w:p>
        </w:tc>
        <w:tc>
          <w:tcPr>
            <w:tcW w:w="317" w:type="pct"/>
          </w:tcPr>
          <w:p w:rsidR="00715F63" w:rsidRPr="001C0105" w:rsidRDefault="00715F63" w:rsidP="00125BDF">
            <w:pPr>
              <w:jc w:val="center"/>
              <w:rPr>
                <w:sz w:val="10"/>
                <w:szCs w:val="14"/>
              </w:rPr>
            </w:pPr>
            <w:r w:rsidRPr="001C0105">
              <w:rPr>
                <w:sz w:val="10"/>
                <w:szCs w:val="14"/>
              </w:rPr>
              <w:t>-</w:t>
            </w:r>
          </w:p>
        </w:tc>
        <w:tc>
          <w:tcPr>
            <w:tcW w:w="246" w:type="pct"/>
          </w:tcPr>
          <w:p w:rsidR="00715F63" w:rsidRPr="001C0105" w:rsidRDefault="00715F63" w:rsidP="00125BDF">
            <w:pPr>
              <w:jc w:val="center"/>
              <w:rPr>
                <w:sz w:val="10"/>
                <w:szCs w:val="14"/>
              </w:rPr>
            </w:pPr>
            <w:r w:rsidRPr="001C0105">
              <w:rPr>
                <w:sz w:val="10"/>
                <w:szCs w:val="14"/>
              </w:rPr>
              <w:t>-</w:t>
            </w:r>
          </w:p>
        </w:tc>
        <w:tc>
          <w:tcPr>
            <w:tcW w:w="263" w:type="pct"/>
          </w:tcPr>
          <w:p w:rsidR="00715F63" w:rsidRPr="001C0105" w:rsidRDefault="00715F63" w:rsidP="00125BDF">
            <w:pPr>
              <w:jc w:val="center"/>
              <w:rPr>
                <w:sz w:val="10"/>
                <w:szCs w:val="14"/>
              </w:rPr>
            </w:pPr>
            <w:r w:rsidRPr="001C0105">
              <w:rPr>
                <w:sz w:val="10"/>
                <w:szCs w:val="14"/>
              </w:rPr>
              <w:t>-</w:t>
            </w:r>
          </w:p>
        </w:tc>
        <w:tc>
          <w:tcPr>
            <w:tcW w:w="26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16" w:type="pct"/>
          </w:tcPr>
          <w:p w:rsidR="00715F63" w:rsidRPr="001C0105" w:rsidRDefault="00715F63" w:rsidP="00125BDF">
            <w:pPr>
              <w:jc w:val="center"/>
              <w:rPr>
                <w:sz w:val="10"/>
                <w:szCs w:val="14"/>
              </w:rPr>
            </w:pPr>
            <w:r w:rsidRPr="001C0105">
              <w:rPr>
                <w:sz w:val="10"/>
                <w:szCs w:val="14"/>
              </w:rPr>
              <w:t>-</w:t>
            </w:r>
          </w:p>
        </w:tc>
      </w:tr>
      <w:tr w:rsidR="001C0105" w:rsidRPr="001C0105" w:rsidTr="00715F63">
        <w:trPr>
          <w:trHeight w:val="20"/>
        </w:trPr>
        <w:tc>
          <w:tcPr>
            <w:tcW w:w="203" w:type="pct"/>
          </w:tcPr>
          <w:p w:rsidR="00715F63" w:rsidRPr="001C0105" w:rsidRDefault="00715F63" w:rsidP="00125BDF">
            <w:pPr>
              <w:jc w:val="center"/>
              <w:rPr>
                <w:sz w:val="10"/>
                <w:szCs w:val="14"/>
              </w:rPr>
            </w:pPr>
            <w:r w:rsidRPr="001C0105">
              <w:rPr>
                <w:sz w:val="10"/>
                <w:szCs w:val="14"/>
              </w:rPr>
              <w:t xml:space="preserve"> 1.8.</w:t>
            </w:r>
          </w:p>
        </w:tc>
        <w:tc>
          <w:tcPr>
            <w:tcW w:w="1637" w:type="pct"/>
          </w:tcPr>
          <w:p w:rsidR="00715F63" w:rsidRPr="001C0105" w:rsidRDefault="00715F63" w:rsidP="00125BDF">
            <w:pPr>
              <w:autoSpaceDE w:val="0"/>
              <w:autoSpaceDN w:val="0"/>
              <w:adjustRightInd w:val="0"/>
              <w:rPr>
                <w:sz w:val="10"/>
                <w:szCs w:val="14"/>
              </w:rPr>
            </w:pPr>
            <w:r w:rsidRPr="001C0105">
              <w:rPr>
                <w:sz w:val="10"/>
                <w:szCs w:val="14"/>
              </w:rPr>
              <w:t xml:space="preserve">Организация   ярмарочной торговли  в целях реализации   сельскохозяйственной продукции,  произведенной   сельскохозяйственными организациями,  крестьянскими    (фермерскими) хозяйствами и  гражданами, ведущими личное подсобное хозяйство, на   </w:t>
            </w:r>
            <w:r w:rsidRPr="001C0105">
              <w:rPr>
                <w:sz w:val="10"/>
                <w:szCs w:val="14"/>
              </w:rPr>
              <w:lastRenderedPageBreak/>
              <w:t xml:space="preserve">территории округа  </w:t>
            </w:r>
          </w:p>
        </w:tc>
        <w:tc>
          <w:tcPr>
            <w:tcW w:w="648" w:type="pct"/>
          </w:tcPr>
          <w:p w:rsidR="00715F63" w:rsidRPr="001C0105" w:rsidRDefault="00715F63" w:rsidP="00125BDF">
            <w:pPr>
              <w:rPr>
                <w:sz w:val="10"/>
                <w:szCs w:val="14"/>
              </w:rPr>
            </w:pPr>
            <w:r w:rsidRPr="001C0105">
              <w:rPr>
                <w:sz w:val="10"/>
                <w:szCs w:val="14"/>
              </w:rPr>
              <w:lastRenderedPageBreak/>
              <w:t xml:space="preserve">комитет          </w:t>
            </w:r>
            <w:r w:rsidRPr="001C0105">
              <w:rPr>
                <w:sz w:val="10"/>
                <w:szCs w:val="14"/>
              </w:rPr>
              <w:br/>
            </w:r>
            <w:r w:rsidRPr="001C0105">
              <w:rPr>
                <w:sz w:val="10"/>
                <w:szCs w:val="14"/>
              </w:rPr>
              <w:br/>
            </w:r>
          </w:p>
        </w:tc>
        <w:tc>
          <w:tcPr>
            <w:tcW w:w="416" w:type="pct"/>
          </w:tcPr>
          <w:p w:rsidR="00715F63" w:rsidRPr="001C0105" w:rsidRDefault="00715F63" w:rsidP="00125BDF">
            <w:pPr>
              <w:jc w:val="center"/>
              <w:rPr>
                <w:sz w:val="10"/>
                <w:szCs w:val="14"/>
              </w:rPr>
            </w:pPr>
            <w:r w:rsidRPr="001C0105">
              <w:rPr>
                <w:sz w:val="10"/>
                <w:szCs w:val="14"/>
              </w:rPr>
              <w:t>2021 – 2026 годы</w:t>
            </w:r>
          </w:p>
          <w:p w:rsidR="00715F63" w:rsidRPr="001C0105" w:rsidRDefault="00715F63" w:rsidP="00125BDF">
            <w:pPr>
              <w:jc w:val="center"/>
              <w:rPr>
                <w:sz w:val="10"/>
                <w:szCs w:val="14"/>
              </w:rPr>
            </w:pPr>
          </w:p>
        </w:tc>
        <w:tc>
          <w:tcPr>
            <w:tcW w:w="330" w:type="pct"/>
          </w:tcPr>
          <w:p w:rsidR="00715F63" w:rsidRPr="001C0105" w:rsidRDefault="00715F63" w:rsidP="00125BDF">
            <w:pPr>
              <w:jc w:val="center"/>
              <w:rPr>
                <w:sz w:val="10"/>
                <w:szCs w:val="14"/>
              </w:rPr>
            </w:pPr>
            <w:r w:rsidRPr="001C0105">
              <w:rPr>
                <w:sz w:val="10"/>
                <w:szCs w:val="14"/>
              </w:rPr>
              <w:t>1.1, 1.2.</w:t>
            </w:r>
          </w:p>
        </w:tc>
        <w:tc>
          <w:tcPr>
            <w:tcW w:w="317" w:type="pct"/>
          </w:tcPr>
          <w:p w:rsidR="00715F63" w:rsidRPr="001C0105" w:rsidRDefault="00715F63" w:rsidP="00125BDF">
            <w:pPr>
              <w:jc w:val="center"/>
              <w:rPr>
                <w:sz w:val="10"/>
                <w:szCs w:val="14"/>
              </w:rPr>
            </w:pPr>
            <w:r w:rsidRPr="001C0105">
              <w:rPr>
                <w:sz w:val="10"/>
                <w:szCs w:val="14"/>
              </w:rPr>
              <w:t>-</w:t>
            </w:r>
          </w:p>
        </w:tc>
        <w:tc>
          <w:tcPr>
            <w:tcW w:w="246" w:type="pct"/>
          </w:tcPr>
          <w:p w:rsidR="00715F63" w:rsidRPr="001C0105" w:rsidRDefault="00715F63" w:rsidP="00125BDF">
            <w:pPr>
              <w:jc w:val="center"/>
              <w:rPr>
                <w:sz w:val="10"/>
                <w:szCs w:val="14"/>
              </w:rPr>
            </w:pPr>
            <w:r w:rsidRPr="001C0105">
              <w:rPr>
                <w:sz w:val="10"/>
                <w:szCs w:val="14"/>
              </w:rPr>
              <w:t>-</w:t>
            </w:r>
          </w:p>
        </w:tc>
        <w:tc>
          <w:tcPr>
            <w:tcW w:w="263" w:type="pct"/>
          </w:tcPr>
          <w:p w:rsidR="00715F63" w:rsidRPr="001C0105" w:rsidRDefault="00715F63" w:rsidP="00125BDF">
            <w:pPr>
              <w:jc w:val="center"/>
              <w:rPr>
                <w:sz w:val="10"/>
                <w:szCs w:val="14"/>
              </w:rPr>
            </w:pPr>
            <w:r w:rsidRPr="001C0105">
              <w:rPr>
                <w:sz w:val="10"/>
                <w:szCs w:val="14"/>
              </w:rPr>
              <w:t>-</w:t>
            </w:r>
          </w:p>
        </w:tc>
        <w:tc>
          <w:tcPr>
            <w:tcW w:w="26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16" w:type="pct"/>
          </w:tcPr>
          <w:p w:rsidR="00715F63" w:rsidRPr="001C0105" w:rsidRDefault="00715F63" w:rsidP="00125BDF">
            <w:pPr>
              <w:jc w:val="center"/>
              <w:rPr>
                <w:sz w:val="10"/>
                <w:szCs w:val="14"/>
              </w:rPr>
            </w:pPr>
            <w:r w:rsidRPr="001C0105">
              <w:rPr>
                <w:sz w:val="10"/>
                <w:szCs w:val="14"/>
              </w:rPr>
              <w:t>-</w:t>
            </w:r>
          </w:p>
          <w:p w:rsidR="00715F63" w:rsidRPr="001C0105" w:rsidRDefault="00715F63" w:rsidP="00125BDF">
            <w:pPr>
              <w:jc w:val="center"/>
              <w:rPr>
                <w:sz w:val="10"/>
                <w:szCs w:val="14"/>
              </w:rPr>
            </w:pPr>
          </w:p>
        </w:tc>
      </w:tr>
      <w:tr w:rsidR="001C0105" w:rsidRPr="001C0105" w:rsidTr="00715F63">
        <w:trPr>
          <w:trHeight w:val="20"/>
        </w:trPr>
        <w:tc>
          <w:tcPr>
            <w:tcW w:w="203" w:type="pct"/>
          </w:tcPr>
          <w:p w:rsidR="00715F63" w:rsidRPr="001C0105" w:rsidRDefault="00715F63" w:rsidP="00125BDF">
            <w:pPr>
              <w:jc w:val="center"/>
              <w:rPr>
                <w:sz w:val="10"/>
                <w:szCs w:val="14"/>
              </w:rPr>
            </w:pPr>
            <w:r w:rsidRPr="001C0105">
              <w:rPr>
                <w:sz w:val="10"/>
                <w:szCs w:val="14"/>
              </w:rPr>
              <w:lastRenderedPageBreak/>
              <w:t>1.9.</w:t>
            </w:r>
          </w:p>
        </w:tc>
        <w:tc>
          <w:tcPr>
            <w:tcW w:w="1637" w:type="pct"/>
          </w:tcPr>
          <w:p w:rsidR="00715F63" w:rsidRPr="001C0105" w:rsidRDefault="00715F63" w:rsidP="00125BDF">
            <w:pPr>
              <w:rPr>
                <w:sz w:val="10"/>
                <w:szCs w:val="14"/>
              </w:rPr>
            </w:pPr>
            <w:r w:rsidRPr="001C0105">
              <w:rPr>
                <w:sz w:val="10"/>
                <w:szCs w:val="14"/>
              </w:rPr>
              <w:t>Проведение мониторинга обеспеченности населения округа площадью торговых объектов в целях выявления проблемных территорий</w:t>
            </w:r>
          </w:p>
          <w:p w:rsidR="00715F63" w:rsidRPr="001C0105" w:rsidRDefault="00715F63" w:rsidP="00125BDF">
            <w:pPr>
              <w:rPr>
                <w:sz w:val="10"/>
                <w:szCs w:val="14"/>
              </w:rPr>
            </w:pPr>
          </w:p>
        </w:tc>
        <w:tc>
          <w:tcPr>
            <w:tcW w:w="648" w:type="pct"/>
          </w:tcPr>
          <w:p w:rsidR="00715F63" w:rsidRPr="001C0105" w:rsidRDefault="00715F63" w:rsidP="00125BDF">
            <w:pPr>
              <w:rPr>
                <w:sz w:val="10"/>
                <w:szCs w:val="14"/>
              </w:rPr>
            </w:pPr>
            <w:r w:rsidRPr="001C0105">
              <w:rPr>
                <w:sz w:val="10"/>
                <w:szCs w:val="14"/>
              </w:rPr>
              <w:t>комитет</w:t>
            </w:r>
          </w:p>
        </w:tc>
        <w:tc>
          <w:tcPr>
            <w:tcW w:w="416" w:type="pct"/>
          </w:tcPr>
          <w:p w:rsidR="00715F63" w:rsidRPr="001C0105" w:rsidRDefault="00715F63" w:rsidP="00125BDF">
            <w:pPr>
              <w:jc w:val="center"/>
              <w:rPr>
                <w:sz w:val="10"/>
                <w:szCs w:val="14"/>
              </w:rPr>
            </w:pPr>
            <w:r w:rsidRPr="001C0105">
              <w:rPr>
                <w:sz w:val="10"/>
                <w:szCs w:val="14"/>
              </w:rPr>
              <w:t>2021 – 2026 годы</w:t>
            </w:r>
          </w:p>
        </w:tc>
        <w:tc>
          <w:tcPr>
            <w:tcW w:w="330" w:type="pct"/>
          </w:tcPr>
          <w:p w:rsidR="00715F63" w:rsidRPr="001C0105" w:rsidRDefault="00715F63" w:rsidP="00125BDF">
            <w:pPr>
              <w:jc w:val="center"/>
              <w:rPr>
                <w:sz w:val="10"/>
                <w:szCs w:val="14"/>
              </w:rPr>
            </w:pPr>
            <w:r w:rsidRPr="001C0105">
              <w:rPr>
                <w:sz w:val="10"/>
                <w:szCs w:val="14"/>
              </w:rPr>
              <w:t>1.3.</w:t>
            </w:r>
          </w:p>
        </w:tc>
        <w:tc>
          <w:tcPr>
            <w:tcW w:w="317" w:type="pct"/>
          </w:tcPr>
          <w:p w:rsidR="00715F63" w:rsidRPr="001C0105" w:rsidRDefault="00715F63" w:rsidP="00125BDF">
            <w:pPr>
              <w:jc w:val="center"/>
              <w:rPr>
                <w:sz w:val="10"/>
                <w:szCs w:val="14"/>
              </w:rPr>
            </w:pPr>
            <w:r w:rsidRPr="001C0105">
              <w:rPr>
                <w:sz w:val="10"/>
                <w:szCs w:val="14"/>
              </w:rPr>
              <w:t>-</w:t>
            </w:r>
          </w:p>
        </w:tc>
        <w:tc>
          <w:tcPr>
            <w:tcW w:w="246" w:type="pct"/>
          </w:tcPr>
          <w:p w:rsidR="00715F63" w:rsidRPr="001C0105" w:rsidRDefault="00715F63" w:rsidP="00125BDF">
            <w:pPr>
              <w:jc w:val="center"/>
              <w:rPr>
                <w:sz w:val="10"/>
                <w:szCs w:val="14"/>
              </w:rPr>
            </w:pPr>
            <w:r w:rsidRPr="001C0105">
              <w:rPr>
                <w:sz w:val="10"/>
                <w:szCs w:val="14"/>
              </w:rPr>
              <w:t>-</w:t>
            </w:r>
          </w:p>
        </w:tc>
        <w:tc>
          <w:tcPr>
            <w:tcW w:w="263" w:type="pct"/>
          </w:tcPr>
          <w:p w:rsidR="00715F63" w:rsidRPr="001C0105" w:rsidRDefault="00715F63" w:rsidP="00125BDF">
            <w:pPr>
              <w:jc w:val="center"/>
              <w:rPr>
                <w:sz w:val="10"/>
                <w:szCs w:val="14"/>
              </w:rPr>
            </w:pPr>
            <w:r w:rsidRPr="001C0105">
              <w:rPr>
                <w:sz w:val="10"/>
                <w:szCs w:val="14"/>
              </w:rPr>
              <w:t>-</w:t>
            </w:r>
          </w:p>
        </w:tc>
        <w:tc>
          <w:tcPr>
            <w:tcW w:w="26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16" w:type="pct"/>
          </w:tcPr>
          <w:p w:rsidR="00715F63" w:rsidRPr="001C0105" w:rsidRDefault="00715F63" w:rsidP="00125BDF">
            <w:pPr>
              <w:jc w:val="center"/>
              <w:rPr>
                <w:sz w:val="10"/>
                <w:szCs w:val="14"/>
              </w:rPr>
            </w:pPr>
            <w:r w:rsidRPr="001C0105">
              <w:rPr>
                <w:sz w:val="10"/>
                <w:szCs w:val="14"/>
              </w:rPr>
              <w:t>-</w:t>
            </w:r>
          </w:p>
        </w:tc>
      </w:tr>
      <w:tr w:rsidR="001C0105" w:rsidRPr="001C0105" w:rsidTr="00715F63">
        <w:trPr>
          <w:trHeight w:val="20"/>
        </w:trPr>
        <w:tc>
          <w:tcPr>
            <w:tcW w:w="203" w:type="pct"/>
          </w:tcPr>
          <w:p w:rsidR="00715F63" w:rsidRPr="001C0105" w:rsidRDefault="00715F63" w:rsidP="00125BDF">
            <w:pPr>
              <w:jc w:val="center"/>
              <w:rPr>
                <w:sz w:val="10"/>
                <w:szCs w:val="14"/>
              </w:rPr>
            </w:pPr>
            <w:r w:rsidRPr="001C0105">
              <w:rPr>
                <w:sz w:val="10"/>
                <w:szCs w:val="14"/>
              </w:rPr>
              <w:t>1.10.</w:t>
            </w:r>
          </w:p>
        </w:tc>
        <w:tc>
          <w:tcPr>
            <w:tcW w:w="1637" w:type="pct"/>
          </w:tcPr>
          <w:p w:rsidR="00715F63" w:rsidRPr="001C0105" w:rsidRDefault="00715F63" w:rsidP="00125BDF">
            <w:pPr>
              <w:rPr>
                <w:sz w:val="10"/>
                <w:szCs w:val="14"/>
              </w:rPr>
            </w:pPr>
            <w:r w:rsidRPr="001C0105">
              <w:rPr>
                <w:sz w:val="10"/>
                <w:szCs w:val="14"/>
              </w:rPr>
              <w:t>Внесение изменений в схемы размещения нестационарных торговых объектов с целью расширения объектов мелкорозничной торговой сети</w:t>
            </w:r>
          </w:p>
        </w:tc>
        <w:tc>
          <w:tcPr>
            <w:tcW w:w="648" w:type="pct"/>
          </w:tcPr>
          <w:p w:rsidR="00715F63" w:rsidRPr="001C0105" w:rsidRDefault="00715F63" w:rsidP="00125BDF">
            <w:pPr>
              <w:rPr>
                <w:sz w:val="10"/>
                <w:szCs w:val="14"/>
              </w:rPr>
            </w:pPr>
            <w:r w:rsidRPr="001C0105">
              <w:rPr>
                <w:sz w:val="10"/>
                <w:szCs w:val="14"/>
              </w:rPr>
              <w:t>комитет</w:t>
            </w:r>
          </w:p>
        </w:tc>
        <w:tc>
          <w:tcPr>
            <w:tcW w:w="416" w:type="pct"/>
          </w:tcPr>
          <w:p w:rsidR="00715F63" w:rsidRPr="001C0105" w:rsidRDefault="00715F63" w:rsidP="00125BDF">
            <w:pPr>
              <w:jc w:val="center"/>
              <w:rPr>
                <w:sz w:val="10"/>
                <w:szCs w:val="14"/>
              </w:rPr>
            </w:pPr>
            <w:r w:rsidRPr="001C0105">
              <w:rPr>
                <w:sz w:val="10"/>
                <w:szCs w:val="14"/>
              </w:rPr>
              <w:t>2021 – 2026 годы</w:t>
            </w:r>
          </w:p>
        </w:tc>
        <w:tc>
          <w:tcPr>
            <w:tcW w:w="330" w:type="pct"/>
          </w:tcPr>
          <w:p w:rsidR="00715F63" w:rsidRPr="001C0105" w:rsidRDefault="00715F63" w:rsidP="00125BDF">
            <w:pPr>
              <w:jc w:val="center"/>
              <w:rPr>
                <w:sz w:val="10"/>
                <w:szCs w:val="14"/>
              </w:rPr>
            </w:pPr>
            <w:r w:rsidRPr="001C0105">
              <w:rPr>
                <w:sz w:val="10"/>
                <w:szCs w:val="14"/>
              </w:rPr>
              <w:t>1.3.</w:t>
            </w:r>
          </w:p>
        </w:tc>
        <w:tc>
          <w:tcPr>
            <w:tcW w:w="317" w:type="pct"/>
          </w:tcPr>
          <w:p w:rsidR="00715F63" w:rsidRPr="001C0105" w:rsidRDefault="00715F63" w:rsidP="00125BDF">
            <w:pPr>
              <w:jc w:val="center"/>
              <w:rPr>
                <w:sz w:val="10"/>
                <w:szCs w:val="14"/>
              </w:rPr>
            </w:pPr>
            <w:r w:rsidRPr="001C0105">
              <w:rPr>
                <w:sz w:val="10"/>
                <w:szCs w:val="14"/>
              </w:rPr>
              <w:t>-</w:t>
            </w:r>
          </w:p>
        </w:tc>
        <w:tc>
          <w:tcPr>
            <w:tcW w:w="246" w:type="pct"/>
          </w:tcPr>
          <w:p w:rsidR="00715F63" w:rsidRPr="001C0105" w:rsidRDefault="00715F63" w:rsidP="00125BDF">
            <w:pPr>
              <w:jc w:val="center"/>
              <w:rPr>
                <w:sz w:val="10"/>
                <w:szCs w:val="14"/>
              </w:rPr>
            </w:pPr>
            <w:r w:rsidRPr="001C0105">
              <w:rPr>
                <w:sz w:val="10"/>
                <w:szCs w:val="14"/>
              </w:rPr>
              <w:t>-</w:t>
            </w:r>
          </w:p>
        </w:tc>
        <w:tc>
          <w:tcPr>
            <w:tcW w:w="263" w:type="pct"/>
          </w:tcPr>
          <w:p w:rsidR="00715F63" w:rsidRPr="001C0105" w:rsidRDefault="00715F63" w:rsidP="00125BDF">
            <w:pPr>
              <w:jc w:val="center"/>
              <w:rPr>
                <w:sz w:val="10"/>
                <w:szCs w:val="14"/>
              </w:rPr>
            </w:pPr>
            <w:r w:rsidRPr="001C0105">
              <w:rPr>
                <w:sz w:val="10"/>
                <w:szCs w:val="14"/>
              </w:rPr>
              <w:t>-</w:t>
            </w:r>
          </w:p>
        </w:tc>
        <w:tc>
          <w:tcPr>
            <w:tcW w:w="26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16" w:type="pct"/>
          </w:tcPr>
          <w:p w:rsidR="00715F63" w:rsidRPr="001C0105" w:rsidRDefault="00715F63" w:rsidP="00125BDF">
            <w:pPr>
              <w:jc w:val="center"/>
              <w:rPr>
                <w:sz w:val="10"/>
                <w:szCs w:val="14"/>
              </w:rPr>
            </w:pPr>
            <w:r w:rsidRPr="001C0105">
              <w:rPr>
                <w:sz w:val="10"/>
                <w:szCs w:val="14"/>
              </w:rPr>
              <w:t>-</w:t>
            </w:r>
          </w:p>
        </w:tc>
      </w:tr>
      <w:tr w:rsidR="001C0105" w:rsidRPr="001C0105" w:rsidTr="00715F63">
        <w:trPr>
          <w:trHeight w:val="20"/>
        </w:trPr>
        <w:tc>
          <w:tcPr>
            <w:tcW w:w="203" w:type="pct"/>
          </w:tcPr>
          <w:p w:rsidR="00715F63" w:rsidRPr="001C0105" w:rsidRDefault="00715F63" w:rsidP="00125BDF">
            <w:pPr>
              <w:jc w:val="center"/>
              <w:rPr>
                <w:sz w:val="10"/>
                <w:szCs w:val="14"/>
              </w:rPr>
            </w:pPr>
            <w:r w:rsidRPr="001C0105">
              <w:rPr>
                <w:sz w:val="10"/>
                <w:szCs w:val="14"/>
              </w:rPr>
              <w:t>1.11.</w:t>
            </w:r>
          </w:p>
        </w:tc>
        <w:tc>
          <w:tcPr>
            <w:tcW w:w="1637" w:type="pct"/>
          </w:tcPr>
          <w:p w:rsidR="00715F63" w:rsidRPr="001C0105" w:rsidRDefault="00715F63" w:rsidP="00125BDF">
            <w:pPr>
              <w:rPr>
                <w:sz w:val="10"/>
                <w:szCs w:val="14"/>
              </w:rPr>
            </w:pPr>
            <w:r w:rsidRPr="001C0105">
              <w:rPr>
                <w:sz w:val="10"/>
                <w:szCs w:val="14"/>
              </w:rPr>
              <w:t>Формирование земельных участков для размещения торговых объектов</w:t>
            </w:r>
          </w:p>
        </w:tc>
        <w:tc>
          <w:tcPr>
            <w:tcW w:w="648" w:type="pct"/>
          </w:tcPr>
          <w:p w:rsidR="00715F63" w:rsidRPr="001C0105" w:rsidRDefault="00715F63" w:rsidP="00125BDF">
            <w:pPr>
              <w:rPr>
                <w:sz w:val="10"/>
                <w:szCs w:val="14"/>
              </w:rPr>
            </w:pPr>
            <w:r w:rsidRPr="001C0105">
              <w:rPr>
                <w:sz w:val="10"/>
                <w:szCs w:val="14"/>
              </w:rPr>
              <w:t>комитет по управлению муниципальным имуществом, градостроительной деятельности и благоустройству Администрации муниципального округа</w:t>
            </w:r>
          </w:p>
        </w:tc>
        <w:tc>
          <w:tcPr>
            <w:tcW w:w="416" w:type="pct"/>
          </w:tcPr>
          <w:p w:rsidR="00715F63" w:rsidRPr="001C0105" w:rsidRDefault="00715F63" w:rsidP="00125BDF">
            <w:pPr>
              <w:jc w:val="center"/>
              <w:rPr>
                <w:sz w:val="10"/>
                <w:szCs w:val="14"/>
              </w:rPr>
            </w:pPr>
            <w:r w:rsidRPr="001C0105">
              <w:rPr>
                <w:sz w:val="10"/>
                <w:szCs w:val="14"/>
              </w:rPr>
              <w:t>2021 – 2026 годы</w:t>
            </w:r>
          </w:p>
        </w:tc>
        <w:tc>
          <w:tcPr>
            <w:tcW w:w="330" w:type="pct"/>
          </w:tcPr>
          <w:p w:rsidR="00715F63" w:rsidRPr="001C0105" w:rsidRDefault="00715F63" w:rsidP="00125BDF">
            <w:pPr>
              <w:jc w:val="center"/>
              <w:rPr>
                <w:sz w:val="10"/>
                <w:szCs w:val="14"/>
              </w:rPr>
            </w:pPr>
            <w:r w:rsidRPr="001C0105">
              <w:rPr>
                <w:sz w:val="10"/>
                <w:szCs w:val="14"/>
              </w:rPr>
              <w:t>1.3.</w:t>
            </w:r>
          </w:p>
        </w:tc>
        <w:tc>
          <w:tcPr>
            <w:tcW w:w="317" w:type="pct"/>
          </w:tcPr>
          <w:p w:rsidR="00715F63" w:rsidRPr="001C0105" w:rsidRDefault="00715F63" w:rsidP="00125BDF">
            <w:pPr>
              <w:jc w:val="center"/>
              <w:rPr>
                <w:sz w:val="10"/>
                <w:szCs w:val="14"/>
              </w:rPr>
            </w:pPr>
            <w:r w:rsidRPr="001C0105">
              <w:rPr>
                <w:sz w:val="10"/>
                <w:szCs w:val="14"/>
              </w:rPr>
              <w:t>-</w:t>
            </w:r>
          </w:p>
        </w:tc>
        <w:tc>
          <w:tcPr>
            <w:tcW w:w="246" w:type="pct"/>
          </w:tcPr>
          <w:p w:rsidR="00715F63" w:rsidRPr="001C0105" w:rsidRDefault="00715F63" w:rsidP="00125BDF">
            <w:pPr>
              <w:jc w:val="center"/>
              <w:rPr>
                <w:sz w:val="10"/>
                <w:szCs w:val="14"/>
              </w:rPr>
            </w:pPr>
            <w:r w:rsidRPr="001C0105">
              <w:rPr>
                <w:sz w:val="10"/>
                <w:szCs w:val="14"/>
              </w:rPr>
              <w:t>-</w:t>
            </w:r>
          </w:p>
        </w:tc>
        <w:tc>
          <w:tcPr>
            <w:tcW w:w="263" w:type="pct"/>
          </w:tcPr>
          <w:p w:rsidR="00715F63" w:rsidRPr="001C0105" w:rsidRDefault="00715F63" w:rsidP="00125BDF">
            <w:pPr>
              <w:jc w:val="center"/>
              <w:rPr>
                <w:sz w:val="10"/>
                <w:szCs w:val="14"/>
              </w:rPr>
            </w:pPr>
            <w:r w:rsidRPr="001C0105">
              <w:rPr>
                <w:sz w:val="10"/>
                <w:szCs w:val="14"/>
              </w:rPr>
              <w:t>-</w:t>
            </w:r>
          </w:p>
        </w:tc>
        <w:tc>
          <w:tcPr>
            <w:tcW w:w="26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16" w:type="pct"/>
          </w:tcPr>
          <w:p w:rsidR="00715F63" w:rsidRPr="001C0105" w:rsidRDefault="00715F63" w:rsidP="00125BDF">
            <w:pPr>
              <w:jc w:val="center"/>
              <w:rPr>
                <w:sz w:val="10"/>
                <w:szCs w:val="14"/>
              </w:rPr>
            </w:pPr>
            <w:r w:rsidRPr="001C0105">
              <w:rPr>
                <w:sz w:val="10"/>
                <w:szCs w:val="14"/>
              </w:rPr>
              <w:t>-</w:t>
            </w:r>
          </w:p>
        </w:tc>
      </w:tr>
      <w:tr w:rsidR="001C0105" w:rsidRPr="001C0105" w:rsidTr="00715F63">
        <w:trPr>
          <w:trHeight w:val="20"/>
        </w:trPr>
        <w:tc>
          <w:tcPr>
            <w:tcW w:w="203" w:type="pct"/>
          </w:tcPr>
          <w:p w:rsidR="00715F63" w:rsidRPr="001C0105" w:rsidRDefault="00715F63" w:rsidP="00125BDF">
            <w:pPr>
              <w:jc w:val="center"/>
              <w:rPr>
                <w:sz w:val="10"/>
                <w:szCs w:val="14"/>
              </w:rPr>
            </w:pPr>
            <w:r w:rsidRPr="001C0105">
              <w:rPr>
                <w:sz w:val="10"/>
                <w:szCs w:val="14"/>
              </w:rPr>
              <w:t>1.12.</w:t>
            </w:r>
          </w:p>
        </w:tc>
        <w:tc>
          <w:tcPr>
            <w:tcW w:w="1637" w:type="pct"/>
          </w:tcPr>
          <w:p w:rsidR="00715F63" w:rsidRPr="001C0105" w:rsidRDefault="00715F63" w:rsidP="00125BDF">
            <w:pPr>
              <w:autoSpaceDE w:val="0"/>
              <w:autoSpaceDN w:val="0"/>
              <w:adjustRightInd w:val="0"/>
              <w:rPr>
                <w:sz w:val="10"/>
                <w:szCs w:val="14"/>
              </w:rPr>
            </w:pPr>
            <w:r w:rsidRPr="001C0105">
              <w:rPr>
                <w:sz w:val="10"/>
                <w:szCs w:val="14"/>
              </w:rPr>
              <w:t>Размещение информации  о земельных участках для организации торговли на официальном сайте Администрации муниципального округа в информационно-телекоммуникационной сети «Интернет»</w:t>
            </w:r>
          </w:p>
        </w:tc>
        <w:tc>
          <w:tcPr>
            <w:tcW w:w="648" w:type="pct"/>
          </w:tcPr>
          <w:p w:rsidR="00715F63" w:rsidRPr="001C0105" w:rsidRDefault="00715F63" w:rsidP="00125BDF">
            <w:pPr>
              <w:rPr>
                <w:sz w:val="10"/>
                <w:szCs w:val="14"/>
              </w:rPr>
            </w:pPr>
            <w:r w:rsidRPr="001C0105">
              <w:rPr>
                <w:sz w:val="10"/>
                <w:szCs w:val="14"/>
              </w:rPr>
              <w:t>комитет по управлению муниципальным имуществом, градостроительной деятельности и благоустройству Администрации муниципального округа</w:t>
            </w:r>
          </w:p>
        </w:tc>
        <w:tc>
          <w:tcPr>
            <w:tcW w:w="416" w:type="pct"/>
          </w:tcPr>
          <w:p w:rsidR="00715F63" w:rsidRPr="001C0105" w:rsidRDefault="00715F63" w:rsidP="00125BDF">
            <w:pPr>
              <w:jc w:val="center"/>
              <w:rPr>
                <w:sz w:val="10"/>
                <w:szCs w:val="14"/>
              </w:rPr>
            </w:pPr>
            <w:r w:rsidRPr="001C0105">
              <w:rPr>
                <w:sz w:val="10"/>
                <w:szCs w:val="14"/>
              </w:rPr>
              <w:t>2021 – 2026 годы</w:t>
            </w:r>
          </w:p>
        </w:tc>
        <w:tc>
          <w:tcPr>
            <w:tcW w:w="330" w:type="pct"/>
          </w:tcPr>
          <w:p w:rsidR="00715F63" w:rsidRPr="001C0105" w:rsidRDefault="00715F63" w:rsidP="00125BDF">
            <w:pPr>
              <w:jc w:val="center"/>
              <w:rPr>
                <w:sz w:val="10"/>
                <w:szCs w:val="14"/>
              </w:rPr>
            </w:pPr>
            <w:r w:rsidRPr="001C0105">
              <w:rPr>
                <w:sz w:val="10"/>
                <w:szCs w:val="14"/>
              </w:rPr>
              <w:t>1.3.</w:t>
            </w:r>
          </w:p>
        </w:tc>
        <w:tc>
          <w:tcPr>
            <w:tcW w:w="317" w:type="pct"/>
          </w:tcPr>
          <w:p w:rsidR="00715F63" w:rsidRPr="001C0105" w:rsidRDefault="00715F63" w:rsidP="00125BDF">
            <w:pPr>
              <w:jc w:val="center"/>
              <w:rPr>
                <w:sz w:val="10"/>
                <w:szCs w:val="14"/>
              </w:rPr>
            </w:pPr>
            <w:r w:rsidRPr="001C0105">
              <w:rPr>
                <w:sz w:val="10"/>
                <w:szCs w:val="14"/>
              </w:rPr>
              <w:t>-</w:t>
            </w:r>
          </w:p>
        </w:tc>
        <w:tc>
          <w:tcPr>
            <w:tcW w:w="246" w:type="pct"/>
          </w:tcPr>
          <w:p w:rsidR="00715F63" w:rsidRPr="001C0105" w:rsidRDefault="00715F63" w:rsidP="00125BDF">
            <w:pPr>
              <w:jc w:val="center"/>
              <w:rPr>
                <w:sz w:val="10"/>
                <w:szCs w:val="14"/>
              </w:rPr>
            </w:pPr>
            <w:r w:rsidRPr="001C0105">
              <w:rPr>
                <w:sz w:val="10"/>
                <w:szCs w:val="14"/>
              </w:rPr>
              <w:t>-</w:t>
            </w:r>
          </w:p>
        </w:tc>
        <w:tc>
          <w:tcPr>
            <w:tcW w:w="263" w:type="pct"/>
          </w:tcPr>
          <w:p w:rsidR="00715F63" w:rsidRPr="001C0105" w:rsidRDefault="00715F63" w:rsidP="00125BDF">
            <w:pPr>
              <w:jc w:val="center"/>
              <w:rPr>
                <w:sz w:val="10"/>
                <w:szCs w:val="14"/>
              </w:rPr>
            </w:pPr>
            <w:r w:rsidRPr="001C0105">
              <w:rPr>
                <w:sz w:val="10"/>
                <w:szCs w:val="14"/>
              </w:rPr>
              <w:t>-</w:t>
            </w:r>
          </w:p>
        </w:tc>
        <w:tc>
          <w:tcPr>
            <w:tcW w:w="26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16" w:type="pct"/>
          </w:tcPr>
          <w:p w:rsidR="00715F63" w:rsidRPr="001C0105" w:rsidRDefault="00715F63" w:rsidP="00125BDF">
            <w:pPr>
              <w:jc w:val="center"/>
              <w:rPr>
                <w:sz w:val="10"/>
                <w:szCs w:val="14"/>
              </w:rPr>
            </w:pPr>
            <w:r w:rsidRPr="001C0105">
              <w:rPr>
                <w:sz w:val="10"/>
                <w:szCs w:val="14"/>
              </w:rPr>
              <w:t>-</w:t>
            </w:r>
          </w:p>
        </w:tc>
      </w:tr>
      <w:tr w:rsidR="001C0105" w:rsidRPr="001C0105" w:rsidTr="00715F63">
        <w:trPr>
          <w:trHeight w:val="20"/>
        </w:trPr>
        <w:tc>
          <w:tcPr>
            <w:tcW w:w="203" w:type="pct"/>
          </w:tcPr>
          <w:p w:rsidR="00715F63" w:rsidRPr="001C0105" w:rsidRDefault="00715F63" w:rsidP="00125BDF">
            <w:pPr>
              <w:jc w:val="center"/>
              <w:rPr>
                <w:sz w:val="10"/>
                <w:szCs w:val="14"/>
              </w:rPr>
            </w:pPr>
            <w:r w:rsidRPr="001C0105">
              <w:rPr>
                <w:sz w:val="10"/>
                <w:szCs w:val="14"/>
              </w:rPr>
              <w:t>1.13.</w:t>
            </w:r>
          </w:p>
        </w:tc>
        <w:tc>
          <w:tcPr>
            <w:tcW w:w="1637" w:type="pct"/>
          </w:tcPr>
          <w:p w:rsidR="00715F63" w:rsidRPr="001C0105" w:rsidRDefault="00715F63" w:rsidP="00125BDF">
            <w:pPr>
              <w:autoSpaceDE w:val="0"/>
              <w:autoSpaceDN w:val="0"/>
              <w:adjustRightInd w:val="0"/>
              <w:rPr>
                <w:sz w:val="10"/>
                <w:szCs w:val="14"/>
              </w:rPr>
            </w:pPr>
            <w:r w:rsidRPr="001C0105">
              <w:rPr>
                <w:sz w:val="10"/>
                <w:szCs w:val="14"/>
              </w:rPr>
              <w:t xml:space="preserve">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осуществляющих доставку </w:t>
            </w:r>
            <w:r w:rsidRPr="001C0105">
              <w:rPr>
                <w:sz w:val="10"/>
                <w:szCs w:val="14"/>
              </w:rPr>
              <w:br/>
            </w:r>
            <w:r w:rsidRPr="001C0105">
              <w:rPr>
                <w:sz w:val="10"/>
                <w:szCs w:val="14"/>
              </w:rPr>
              <w:lastRenderedPageBreak/>
              <w:t>и реализацию товаров</w:t>
            </w:r>
          </w:p>
        </w:tc>
        <w:tc>
          <w:tcPr>
            <w:tcW w:w="648" w:type="pct"/>
          </w:tcPr>
          <w:p w:rsidR="00715F63" w:rsidRPr="001C0105" w:rsidRDefault="00715F63" w:rsidP="00125BDF">
            <w:pPr>
              <w:rPr>
                <w:sz w:val="10"/>
                <w:szCs w:val="14"/>
              </w:rPr>
            </w:pPr>
            <w:r w:rsidRPr="001C0105">
              <w:rPr>
                <w:sz w:val="10"/>
                <w:szCs w:val="14"/>
              </w:rPr>
              <w:t>Комитет</w:t>
            </w:r>
          </w:p>
        </w:tc>
        <w:tc>
          <w:tcPr>
            <w:tcW w:w="416" w:type="pct"/>
          </w:tcPr>
          <w:p w:rsidR="00715F63" w:rsidRPr="001C0105" w:rsidRDefault="00715F63" w:rsidP="00125BDF">
            <w:pPr>
              <w:jc w:val="center"/>
              <w:rPr>
                <w:sz w:val="10"/>
                <w:szCs w:val="14"/>
              </w:rPr>
            </w:pPr>
            <w:r w:rsidRPr="001C0105">
              <w:rPr>
                <w:sz w:val="10"/>
                <w:szCs w:val="14"/>
              </w:rPr>
              <w:t>2022-2026</w:t>
            </w:r>
          </w:p>
          <w:p w:rsidR="00715F63" w:rsidRPr="001C0105" w:rsidRDefault="00715F63" w:rsidP="00125BDF">
            <w:pPr>
              <w:jc w:val="center"/>
              <w:rPr>
                <w:sz w:val="10"/>
                <w:szCs w:val="14"/>
              </w:rPr>
            </w:pPr>
            <w:r w:rsidRPr="001C0105">
              <w:rPr>
                <w:sz w:val="10"/>
                <w:szCs w:val="14"/>
              </w:rPr>
              <w:t>годы</w:t>
            </w:r>
          </w:p>
        </w:tc>
        <w:tc>
          <w:tcPr>
            <w:tcW w:w="330" w:type="pct"/>
          </w:tcPr>
          <w:p w:rsidR="00715F63" w:rsidRPr="001C0105" w:rsidRDefault="00715F63" w:rsidP="00125BDF">
            <w:pPr>
              <w:jc w:val="center"/>
              <w:rPr>
                <w:sz w:val="10"/>
                <w:szCs w:val="14"/>
              </w:rPr>
            </w:pPr>
            <w:r w:rsidRPr="001C0105">
              <w:rPr>
                <w:sz w:val="10"/>
                <w:szCs w:val="14"/>
              </w:rPr>
              <w:t>1.4.</w:t>
            </w:r>
          </w:p>
        </w:tc>
        <w:tc>
          <w:tcPr>
            <w:tcW w:w="317" w:type="pct"/>
          </w:tcPr>
          <w:p w:rsidR="00715F63" w:rsidRPr="001C0105" w:rsidRDefault="00715F63" w:rsidP="00125BDF">
            <w:pPr>
              <w:jc w:val="center"/>
              <w:rPr>
                <w:sz w:val="10"/>
                <w:szCs w:val="14"/>
              </w:rPr>
            </w:pPr>
            <w:r w:rsidRPr="001C0105">
              <w:rPr>
                <w:sz w:val="10"/>
                <w:szCs w:val="14"/>
              </w:rPr>
              <w:t>-</w:t>
            </w:r>
          </w:p>
        </w:tc>
        <w:tc>
          <w:tcPr>
            <w:tcW w:w="246" w:type="pct"/>
          </w:tcPr>
          <w:p w:rsidR="00715F63" w:rsidRPr="001C0105" w:rsidRDefault="00715F63" w:rsidP="00125BDF">
            <w:pPr>
              <w:jc w:val="center"/>
              <w:rPr>
                <w:sz w:val="10"/>
                <w:szCs w:val="14"/>
              </w:rPr>
            </w:pPr>
            <w:r w:rsidRPr="001C0105">
              <w:rPr>
                <w:sz w:val="10"/>
                <w:szCs w:val="14"/>
              </w:rPr>
              <w:t>-</w:t>
            </w:r>
          </w:p>
        </w:tc>
        <w:tc>
          <w:tcPr>
            <w:tcW w:w="263" w:type="pct"/>
          </w:tcPr>
          <w:p w:rsidR="00715F63" w:rsidRPr="001C0105" w:rsidRDefault="00715F63" w:rsidP="00125BDF">
            <w:pPr>
              <w:jc w:val="center"/>
              <w:rPr>
                <w:sz w:val="10"/>
                <w:szCs w:val="14"/>
                <w:highlight w:val="yellow"/>
              </w:rPr>
            </w:pPr>
            <w:r w:rsidRPr="001C0105">
              <w:rPr>
                <w:sz w:val="10"/>
                <w:szCs w:val="14"/>
              </w:rPr>
              <w:t>-</w:t>
            </w:r>
          </w:p>
        </w:tc>
        <w:tc>
          <w:tcPr>
            <w:tcW w:w="26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r w:rsidRPr="001C0105">
              <w:rPr>
                <w:sz w:val="10"/>
                <w:szCs w:val="14"/>
              </w:rPr>
              <w:t>-</w:t>
            </w:r>
          </w:p>
        </w:tc>
        <w:tc>
          <w:tcPr>
            <w:tcW w:w="216" w:type="pct"/>
          </w:tcPr>
          <w:p w:rsidR="00715F63" w:rsidRPr="001C0105" w:rsidRDefault="00715F63" w:rsidP="00125BDF">
            <w:pPr>
              <w:jc w:val="center"/>
              <w:rPr>
                <w:sz w:val="10"/>
                <w:szCs w:val="14"/>
              </w:rPr>
            </w:pPr>
            <w:r w:rsidRPr="001C0105">
              <w:rPr>
                <w:sz w:val="10"/>
                <w:szCs w:val="14"/>
              </w:rPr>
              <w:t>-</w:t>
            </w:r>
          </w:p>
        </w:tc>
      </w:tr>
      <w:tr w:rsidR="001C0105" w:rsidRPr="001C0105" w:rsidTr="00715F63">
        <w:trPr>
          <w:trHeight w:val="20"/>
        </w:trPr>
        <w:tc>
          <w:tcPr>
            <w:tcW w:w="203" w:type="pct"/>
            <w:vMerge w:val="restart"/>
          </w:tcPr>
          <w:p w:rsidR="00715F63" w:rsidRPr="001C0105" w:rsidRDefault="00715F63" w:rsidP="00125BDF">
            <w:pPr>
              <w:jc w:val="center"/>
              <w:rPr>
                <w:sz w:val="10"/>
                <w:szCs w:val="14"/>
              </w:rPr>
            </w:pPr>
            <w:r w:rsidRPr="001C0105">
              <w:rPr>
                <w:sz w:val="10"/>
                <w:szCs w:val="14"/>
              </w:rPr>
              <w:t>1.14.</w:t>
            </w:r>
          </w:p>
        </w:tc>
        <w:tc>
          <w:tcPr>
            <w:tcW w:w="1637" w:type="pct"/>
            <w:vMerge w:val="restart"/>
          </w:tcPr>
          <w:p w:rsidR="00715F63" w:rsidRPr="001C0105" w:rsidRDefault="00715F63" w:rsidP="00125BDF">
            <w:pPr>
              <w:autoSpaceDE w:val="0"/>
              <w:autoSpaceDN w:val="0"/>
              <w:adjustRightInd w:val="0"/>
              <w:rPr>
                <w:sz w:val="10"/>
                <w:szCs w:val="14"/>
              </w:rPr>
            </w:pPr>
            <w:r w:rsidRPr="001C0105">
              <w:rPr>
                <w:sz w:val="10"/>
                <w:szCs w:val="14"/>
              </w:rPr>
              <w:t>Предоставление субсидий на возмещение части затрат в 2022-2023 годах за приобретение горюче-смазочных материалов юридическим лицам (за исключением государственных (муниципальных) учреждений) индивидуальным предпринимателям для обеспечения жителей отдаленных и (или) труднодоступных населенных пунктов Солецкого муниципального округа услугами торговли посредством мобильных торговых объектов, осуществляющих доставку и реализацию товаров</w:t>
            </w:r>
          </w:p>
        </w:tc>
        <w:tc>
          <w:tcPr>
            <w:tcW w:w="648" w:type="pct"/>
            <w:vMerge w:val="restart"/>
          </w:tcPr>
          <w:p w:rsidR="00715F63" w:rsidRPr="001C0105" w:rsidRDefault="00715F63" w:rsidP="00125BDF">
            <w:pPr>
              <w:rPr>
                <w:sz w:val="10"/>
                <w:szCs w:val="14"/>
              </w:rPr>
            </w:pPr>
            <w:r w:rsidRPr="001C0105">
              <w:rPr>
                <w:sz w:val="10"/>
                <w:szCs w:val="14"/>
              </w:rPr>
              <w:t>Комитет</w:t>
            </w:r>
          </w:p>
        </w:tc>
        <w:tc>
          <w:tcPr>
            <w:tcW w:w="416" w:type="pct"/>
            <w:vMerge w:val="restart"/>
          </w:tcPr>
          <w:p w:rsidR="00715F63" w:rsidRPr="001C0105" w:rsidRDefault="00715F63" w:rsidP="00125BDF">
            <w:pPr>
              <w:jc w:val="center"/>
              <w:rPr>
                <w:sz w:val="10"/>
                <w:szCs w:val="14"/>
              </w:rPr>
            </w:pPr>
            <w:r w:rsidRPr="001C0105">
              <w:rPr>
                <w:sz w:val="10"/>
                <w:szCs w:val="14"/>
              </w:rPr>
              <w:t>2022-2026</w:t>
            </w:r>
          </w:p>
          <w:p w:rsidR="00715F63" w:rsidRPr="001C0105" w:rsidRDefault="00715F63" w:rsidP="00125BDF">
            <w:pPr>
              <w:jc w:val="center"/>
              <w:rPr>
                <w:sz w:val="10"/>
                <w:szCs w:val="14"/>
              </w:rPr>
            </w:pPr>
            <w:r w:rsidRPr="001C0105">
              <w:rPr>
                <w:sz w:val="10"/>
                <w:szCs w:val="14"/>
              </w:rPr>
              <w:t>годы</w:t>
            </w:r>
          </w:p>
        </w:tc>
        <w:tc>
          <w:tcPr>
            <w:tcW w:w="330" w:type="pct"/>
            <w:vMerge w:val="restart"/>
          </w:tcPr>
          <w:p w:rsidR="00715F63" w:rsidRPr="001C0105" w:rsidRDefault="00715F63" w:rsidP="00125BDF">
            <w:pPr>
              <w:jc w:val="center"/>
              <w:rPr>
                <w:sz w:val="10"/>
                <w:szCs w:val="14"/>
              </w:rPr>
            </w:pPr>
            <w:r w:rsidRPr="001C0105">
              <w:rPr>
                <w:sz w:val="10"/>
                <w:szCs w:val="14"/>
              </w:rPr>
              <w:t>1.4.</w:t>
            </w:r>
          </w:p>
        </w:tc>
        <w:tc>
          <w:tcPr>
            <w:tcW w:w="317" w:type="pct"/>
          </w:tcPr>
          <w:p w:rsidR="00715F63" w:rsidRPr="001C0105" w:rsidRDefault="00715F63" w:rsidP="00125BDF">
            <w:pPr>
              <w:jc w:val="center"/>
              <w:rPr>
                <w:sz w:val="10"/>
                <w:szCs w:val="14"/>
              </w:rPr>
            </w:pPr>
            <w:r w:rsidRPr="001C0105">
              <w:rPr>
                <w:sz w:val="10"/>
                <w:szCs w:val="14"/>
              </w:rPr>
              <w:t>Областной бюджет</w:t>
            </w:r>
          </w:p>
          <w:p w:rsidR="00715F63" w:rsidRPr="001C0105" w:rsidRDefault="00715F63" w:rsidP="00125BDF">
            <w:pPr>
              <w:rPr>
                <w:sz w:val="10"/>
                <w:szCs w:val="14"/>
              </w:rPr>
            </w:pPr>
          </w:p>
          <w:p w:rsidR="00715F63" w:rsidRPr="001C0105" w:rsidRDefault="00715F63" w:rsidP="00125BDF">
            <w:pPr>
              <w:rPr>
                <w:sz w:val="10"/>
                <w:szCs w:val="14"/>
              </w:rPr>
            </w:pPr>
          </w:p>
        </w:tc>
        <w:tc>
          <w:tcPr>
            <w:tcW w:w="246" w:type="pct"/>
          </w:tcPr>
          <w:p w:rsidR="00715F63" w:rsidRPr="001C0105" w:rsidRDefault="00715F63" w:rsidP="00125BDF">
            <w:pPr>
              <w:jc w:val="center"/>
              <w:rPr>
                <w:sz w:val="10"/>
                <w:szCs w:val="14"/>
              </w:rPr>
            </w:pPr>
          </w:p>
          <w:p w:rsidR="00715F63" w:rsidRPr="001C0105" w:rsidRDefault="00715F63" w:rsidP="00125BDF">
            <w:pPr>
              <w:jc w:val="center"/>
              <w:rPr>
                <w:sz w:val="10"/>
                <w:szCs w:val="14"/>
              </w:rPr>
            </w:pPr>
            <w:r w:rsidRPr="001C0105">
              <w:rPr>
                <w:sz w:val="10"/>
                <w:szCs w:val="14"/>
              </w:rPr>
              <w:t>-</w:t>
            </w: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tc>
        <w:tc>
          <w:tcPr>
            <w:tcW w:w="263" w:type="pct"/>
          </w:tcPr>
          <w:p w:rsidR="00715F63" w:rsidRPr="001C0105" w:rsidRDefault="00715F63" w:rsidP="00125BDF">
            <w:pPr>
              <w:jc w:val="center"/>
              <w:rPr>
                <w:sz w:val="10"/>
                <w:szCs w:val="14"/>
              </w:rPr>
            </w:pPr>
          </w:p>
          <w:p w:rsidR="00715F63" w:rsidRPr="001C0105" w:rsidRDefault="00715F63" w:rsidP="00125BDF">
            <w:pPr>
              <w:jc w:val="center"/>
              <w:rPr>
                <w:sz w:val="10"/>
                <w:szCs w:val="14"/>
              </w:rPr>
            </w:pPr>
            <w:r w:rsidRPr="001C0105">
              <w:rPr>
                <w:sz w:val="10"/>
                <w:szCs w:val="14"/>
              </w:rPr>
              <w:t>327,16478</w:t>
            </w: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rPr>
                <w:sz w:val="10"/>
                <w:szCs w:val="14"/>
              </w:rPr>
            </w:pPr>
          </w:p>
        </w:tc>
        <w:tc>
          <w:tcPr>
            <w:tcW w:w="261" w:type="pct"/>
          </w:tcPr>
          <w:p w:rsidR="00715F63" w:rsidRPr="001C0105" w:rsidRDefault="00715F63" w:rsidP="00125BDF">
            <w:pPr>
              <w:jc w:val="center"/>
              <w:rPr>
                <w:sz w:val="10"/>
                <w:szCs w:val="14"/>
              </w:rPr>
            </w:pPr>
          </w:p>
          <w:p w:rsidR="00715F63" w:rsidRPr="001C0105" w:rsidRDefault="00715F63" w:rsidP="00125BDF">
            <w:pPr>
              <w:jc w:val="center"/>
              <w:rPr>
                <w:sz w:val="10"/>
                <w:szCs w:val="14"/>
              </w:rPr>
            </w:pPr>
            <w:r w:rsidRPr="001C0105">
              <w:rPr>
                <w:sz w:val="10"/>
                <w:szCs w:val="14"/>
              </w:rPr>
              <w:t>275,15294</w:t>
            </w: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rPr>
                <w:sz w:val="10"/>
                <w:szCs w:val="14"/>
              </w:rPr>
            </w:pPr>
          </w:p>
        </w:tc>
        <w:tc>
          <w:tcPr>
            <w:tcW w:w="231" w:type="pct"/>
          </w:tcPr>
          <w:p w:rsidR="00715F63" w:rsidRPr="001C0105" w:rsidRDefault="00715F63" w:rsidP="00125BDF">
            <w:pPr>
              <w:jc w:val="center"/>
              <w:rPr>
                <w:sz w:val="10"/>
                <w:szCs w:val="14"/>
              </w:rPr>
            </w:pPr>
          </w:p>
          <w:p w:rsidR="00715F63" w:rsidRPr="001C0105" w:rsidRDefault="00715F63" w:rsidP="00125BDF">
            <w:pPr>
              <w:jc w:val="center"/>
              <w:rPr>
                <w:sz w:val="10"/>
                <w:szCs w:val="14"/>
              </w:rPr>
            </w:pPr>
            <w:r w:rsidRPr="001C0105">
              <w:rPr>
                <w:sz w:val="10"/>
                <w:szCs w:val="14"/>
              </w:rPr>
              <w:t>-</w:t>
            </w: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tc>
        <w:tc>
          <w:tcPr>
            <w:tcW w:w="231" w:type="pct"/>
          </w:tcPr>
          <w:p w:rsidR="00715F63" w:rsidRPr="001C0105" w:rsidRDefault="00715F63" w:rsidP="00125BDF">
            <w:pPr>
              <w:jc w:val="center"/>
              <w:rPr>
                <w:sz w:val="10"/>
                <w:szCs w:val="14"/>
              </w:rPr>
            </w:pPr>
          </w:p>
          <w:p w:rsidR="00715F63" w:rsidRPr="001C0105" w:rsidRDefault="00715F63" w:rsidP="00125BDF">
            <w:pPr>
              <w:jc w:val="center"/>
              <w:rPr>
                <w:sz w:val="10"/>
                <w:szCs w:val="14"/>
              </w:rPr>
            </w:pPr>
            <w:r w:rsidRPr="001C0105">
              <w:rPr>
                <w:sz w:val="10"/>
                <w:szCs w:val="14"/>
              </w:rPr>
              <w:t>-</w:t>
            </w: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tc>
        <w:tc>
          <w:tcPr>
            <w:tcW w:w="216" w:type="pct"/>
          </w:tcPr>
          <w:p w:rsidR="00715F63" w:rsidRPr="001C0105" w:rsidRDefault="00715F63" w:rsidP="00125BDF">
            <w:pPr>
              <w:jc w:val="center"/>
              <w:rPr>
                <w:sz w:val="10"/>
                <w:szCs w:val="14"/>
              </w:rPr>
            </w:pPr>
          </w:p>
          <w:p w:rsidR="00715F63" w:rsidRPr="001C0105" w:rsidRDefault="00715F63" w:rsidP="00125BDF">
            <w:pPr>
              <w:jc w:val="center"/>
              <w:rPr>
                <w:sz w:val="10"/>
                <w:szCs w:val="14"/>
              </w:rPr>
            </w:pPr>
            <w:r w:rsidRPr="001C0105">
              <w:rPr>
                <w:sz w:val="10"/>
                <w:szCs w:val="14"/>
              </w:rPr>
              <w:t>-</w:t>
            </w: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p>
        </w:tc>
      </w:tr>
      <w:tr w:rsidR="001C0105" w:rsidRPr="001C0105" w:rsidTr="00715F63">
        <w:trPr>
          <w:trHeight w:val="20"/>
        </w:trPr>
        <w:tc>
          <w:tcPr>
            <w:tcW w:w="203" w:type="pct"/>
            <w:vMerge/>
          </w:tcPr>
          <w:p w:rsidR="00715F63" w:rsidRPr="001C0105" w:rsidRDefault="00715F63" w:rsidP="00125BDF">
            <w:pPr>
              <w:jc w:val="center"/>
              <w:rPr>
                <w:sz w:val="10"/>
                <w:szCs w:val="14"/>
              </w:rPr>
            </w:pPr>
          </w:p>
        </w:tc>
        <w:tc>
          <w:tcPr>
            <w:tcW w:w="1637" w:type="pct"/>
            <w:vMerge/>
          </w:tcPr>
          <w:p w:rsidR="00715F63" w:rsidRPr="001C0105" w:rsidRDefault="00715F63" w:rsidP="00125BDF">
            <w:pPr>
              <w:autoSpaceDE w:val="0"/>
              <w:autoSpaceDN w:val="0"/>
              <w:adjustRightInd w:val="0"/>
              <w:rPr>
                <w:sz w:val="10"/>
                <w:szCs w:val="14"/>
              </w:rPr>
            </w:pPr>
          </w:p>
        </w:tc>
        <w:tc>
          <w:tcPr>
            <w:tcW w:w="648" w:type="pct"/>
            <w:vMerge/>
          </w:tcPr>
          <w:p w:rsidR="00715F63" w:rsidRPr="001C0105" w:rsidRDefault="00715F63" w:rsidP="00125BDF">
            <w:pPr>
              <w:rPr>
                <w:sz w:val="10"/>
                <w:szCs w:val="14"/>
              </w:rPr>
            </w:pPr>
          </w:p>
        </w:tc>
        <w:tc>
          <w:tcPr>
            <w:tcW w:w="416" w:type="pct"/>
            <w:vMerge/>
          </w:tcPr>
          <w:p w:rsidR="00715F63" w:rsidRPr="001C0105" w:rsidRDefault="00715F63" w:rsidP="00125BDF">
            <w:pPr>
              <w:jc w:val="center"/>
              <w:rPr>
                <w:sz w:val="10"/>
                <w:szCs w:val="14"/>
              </w:rPr>
            </w:pPr>
          </w:p>
        </w:tc>
        <w:tc>
          <w:tcPr>
            <w:tcW w:w="330" w:type="pct"/>
            <w:vMerge/>
          </w:tcPr>
          <w:p w:rsidR="00715F63" w:rsidRPr="001C0105" w:rsidRDefault="00715F63" w:rsidP="00125BDF">
            <w:pPr>
              <w:jc w:val="center"/>
              <w:rPr>
                <w:sz w:val="10"/>
                <w:szCs w:val="14"/>
              </w:rPr>
            </w:pPr>
          </w:p>
        </w:tc>
        <w:tc>
          <w:tcPr>
            <w:tcW w:w="317" w:type="pct"/>
          </w:tcPr>
          <w:p w:rsidR="00715F63" w:rsidRPr="001C0105" w:rsidRDefault="00715F63" w:rsidP="00125BDF">
            <w:pPr>
              <w:jc w:val="center"/>
              <w:rPr>
                <w:sz w:val="10"/>
                <w:szCs w:val="14"/>
              </w:rPr>
            </w:pPr>
          </w:p>
          <w:p w:rsidR="00715F63" w:rsidRPr="001C0105" w:rsidRDefault="00715F63" w:rsidP="00125BDF">
            <w:pPr>
              <w:jc w:val="center"/>
              <w:rPr>
                <w:sz w:val="10"/>
                <w:szCs w:val="14"/>
              </w:rPr>
            </w:pPr>
            <w:r w:rsidRPr="001C0105">
              <w:rPr>
                <w:sz w:val="10"/>
                <w:szCs w:val="14"/>
              </w:rPr>
              <w:t>Бюджет муниципального округа</w:t>
            </w:r>
          </w:p>
        </w:tc>
        <w:tc>
          <w:tcPr>
            <w:tcW w:w="246" w:type="pct"/>
          </w:tcPr>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r w:rsidRPr="001C0105">
              <w:rPr>
                <w:sz w:val="10"/>
                <w:szCs w:val="14"/>
              </w:rPr>
              <w:t>-</w:t>
            </w:r>
          </w:p>
        </w:tc>
        <w:tc>
          <w:tcPr>
            <w:tcW w:w="263" w:type="pct"/>
          </w:tcPr>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r w:rsidRPr="001C0105">
              <w:rPr>
                <w:sz w:val="10"/>
                <w:szCs w:val="14"/>
              </w:rPr>
              <w:t>36,35164</w:t>
            </w:r>
          </w:p>
        </w:tc>
        <w:tc>
          <w:tcPr>
            <w:tcW w:w="261" w:type="pct"/>
          </w:tcPr>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r w:rsidRPr="001C0105">
              <w:rPr>
                <w:sz w:val="10"/>
                <w:szCs w:val="14"/>
              </w:rPr>
              <w:t>30,57255</w:t>
            </w:r>
          </w:p>
        </w:tc>
        <w:tc>
          <w:tcPr>
            <w:tcW w:w="231" w:type="pct"/>
          </w:tcPr>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r w:rsidRPr="001C0105">
              <w:rPr>
                <w:sz w:val="10"/>
                <w:szCs w:val="14"/>
              </w:rPr>
              <w:t>-</w:t>
            </w:r>
          </w:p>
        </w:tc>
        <w:tc>
          <w:tcPr>
            <w:tcW w:w="231" w:type="pct"/>
          </w:tcPr>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r w:rsidRPr="001C0105">
              <w:rPr>
                <w:sz w:val="10"/>
                <w:szCs w:val="14"/>
              </w:rPr>
              <w:t>-</w:t>
            </w:r>
          </w:p>
        </w:tc>
        <w:tc>
          <w:tcPr>
            <w:tcW w:w="216" w:type="pct"/>
          </w:tcPr>
          <w:p w:rsidR="00715F63" w:rsidRPr="001C0105" w:rsidRDefault="00715F63" w:rsidP="00125BDF">
            <w:pPr>
              <w:jc w:val="center"/>
              <w:rPr>
                <w:sz w:val="10"/>
                <w:szCs w:val="14"/>
              </w:rPr>
            </w:pPr>
          </w:p>
          <w:p w:rsidR="00715F63" w:rsidRPr="001C0105" w:rsidRDefault="00715F63" w:rsidP="00125BDF">
            <w:pPr>
              <w:jc w:val="center"/>
              <w:rPr>
                <w:sz w:val="10"/>
                <w:szCs w:val="14"/>
              </w:rPr>
            </w:pPr>
          </w:p>
          <w:p w:rsidR="00715F63" w:rsidRPr="001C0105" w:rsidRDefault="00715F63" w:rsidP="00125BDF">
            <w:pPr>
              <w:jc w:val="center"/>
              <w:rPr>
                <w:sz w:val="10"/>
                <w:szCs w:val="14"/>
              </w:rPr>
            </w:pPr>
            <w:r w:rsidRPr="001C0105">
              <w:rPr>
                <w:sz w:val="10"/>
                <w:szCs w:val="14"/>
              </w:rPr>
              <w:t>-</w:t>
            </w:r>
          </w:p>
        </w:tc>
      </w:tr>
      <w:tr w:rsidR="00715F63" w:rsidRPr="001C0105" w:rsidTr="00715F63">
        <w:trPr>
          <w:trHeight w:val="20"/>
        </w:trPr>
        <w:tc>
          <w:tcPr>
            <w:tcW w:w="203" w:type="pct"/>
          </w:tcPr>
          <w:p w:rsidR="00715F63" w:rsidRPr="001C0105" w:rsidRDefault="00715F63" w:rsidP="00125BDF">
            <w:pPr>
              <w:jc w:val="center"/>
              <w:rPr>
                <w:sz w:val="10"/>
                <w:szCs w:val="14"/>
              </w:rPr>
            </w:pPr>
          </w:p>
        </w:tc>
        <w:tc>
          <w:tcPr>
            <w:tcW w:w="1637" w:type="pct"/>
          </w:tcPr>
          <w:p w:rsidR="00715F63" w:rsidRPr="001C0105" w:rsidRDefault="00715F63" w:rsidP="00125BDF">
            <w:pPr>
              <w:autoSpaceDE w:val="0"/>
              <w:autoSpaceDN w:val="0"/>
              <w:adjustRightInd w:val="0"/>
              <w:rPr>
                <w:sz w:val="10"/>
                <w:szCs w:val="14"/>
              </w:rPr>
            </w:pPr>
            <w:r w:rsidRPr="001C0105">
              <w:rPr>
                <w:sz w:val="10"/>
                <w:szCs w:val="14"/>
              </w:rPr>
              <w:t>Итого по подпрограмме:</w:t>
            </w:r>
          </w:p>
        </w:tc>
        <w:tc>
          <w:tcPr>
            <w:tcW w:w="648" w:type="pct"/>
          </w:tcPr>
          <w:p w:rsidR="00715F63" w:rsidRPr="001C0105" w:rsidRDefault="00715F63" w:rsidP="00125BDF">
            <w:pPr>
              <w:rPr>
                <w:sz w:val="10"/>
                <w:szCs w:val="14"/>
              </w:rPr>
            </w:pPr>
          </w:p>
        </w:tc>
        <w:tc>
          <w:tcPr>
            <w:tcW w:w="416" w:type="pct"/>
          </w:tcPr>
          <w:p w:rsidR="00715F63" w:rsidRPr="001C0105" w:rsidRDefault="00715F63" w:rsidP="00125BDF">
            <w:pPr>
              <w:jc w:val="center"/>
              <w:rPr>
                <w:sz w:val="10"/>
                <w:szCs w:val="14"/>
              </w:rPr>
            </w:pPr>
          </w:p>
        </w:tc>
        <w:tc>
          <w:tcPr>
            <w:tcW w:w="330" w:type="pct"/>
          </w:tcPr>
          <w:p w:rsidR="00715F63" w:rsidRPr="001C0105" w:rsidRDefault="00715F63" w:rsidP="00125BDF">
            <w:pPr>
              <w:jc w:val="center"/>
              <w:rPr>
                <w:sz w:val="10"/>
                <w:szCs w:val="14"/>
              </w:rPr>
            </w:pPr>
          </w:p>
        </w:tc>
        <w:tc>
          <w:tcPr>
            <w:tcW w:w="317" w:type="pct"/>
          </w:tcPr>
          <w:p w:rsidR="00715F63" w:rsidRPr="001C0105" w:rsidRDefault="00715F63" w:rsidP="00125BDF">
            <w:pPr>
              <w:jc w:val="center"/>
              <w:rPr>
                <w:sz w:val="10"/>
                <w:szCs w:val="14"/>
              </w:rPr>
            </w:pPr>
          </w:p>
        </w:tc>
        <w:tc>
          <w:tcPr>
            <w:tcW w:w="246" w:type="pct"/>
          </w:tcPr>
          <w:p w:rsidR="00715F63" w:rsidRPr="001C0105" w:rsidRDefault="00715F63" w:rsidP="00125BDF">
            <w:pPr>
              <w:jc w:val="center"/>
              <w:rPr>
                <w:sz w:val="10"/>
                <w:szCs w:val="14"/>
              </w:rPr>
            </w:pPr>
            <w:r w:rsidRPr="001C0105">
              <w:rPr>
                <w:sz w:val="10"/>
                <w:szCs w:val="14"/>
              </w:rPr>
              <w:t>6,00000</w:t>
            </w:r>
          </w:p>
        </w:tc>
        <w:tc>
          <w:tcPr>
            <w:tcW w:w="263" w:type="pct"/>
          </w:tcPr>
          <w:p w:rsidR="00715F63" w:rsidRPr="001C0105" w:rsidRDefault="00715F63" w:rsidP="00125BDF">
            <w:pPr>
              <w:jc w:val="center"/>
              <w:rPr>
                <w:sz w:val="10"/>
                <w:szCs w:val="14"/>
              </w:rPr>
            </w:pPr>
            <w:r w:rsidRPr="001C0105">
              <w:rPr>
                <w:sz w:val="10"/>
                <w:szCs w:val="14"/>
              </w:rPr>
              <w:t>369,51642</w:t>
            </w:r>
          </w:p>
        </w:tc>
        <w:tc>
          <w:tcPr>
            <w:tcW w:w="261" w:type="pct"/>
          </w:tcPr>
          <w:p w:rsidR="00715F63" w:rsidRPr="001C0105" w:rsidRDefault="00715F63" w:rsidP="00125BDF">
            <w:pPr>
              <w:rPr>
                <w:sz w:val="10"/>
                <w:szCs w:val="14"/>
              </w:rPr>
            </w:pPr>
            <w:r w:rsidRPr="001C0105">
              <w:rPr>
                <w:sz w:val="10"/>
                <w:szCs w:val="14"/>
              </w:rPr>
              <w:t>311,72549</w:t>
            </w:r>
          </w:p>
        </w:tc>
        <w:tc>
          <w:tcPr>
            <w:tcW w:w="231" w:type="pct"/>
          </w:tcPr>
          <w:p w:rsidR="00715F63" w:rsidRPr="001C0105" w:rsidRDefault="00715F63" w:rsidP="00125BDF">
            <w:pPr>
              <w:rPr>
                <w:sz w:val="10"/>
                <w:szCs w:val="14"/>
              </w:rPr>
            </w:pPr>
            <w:r w:rsidRPr="001C0105">
              <w:rPr>
                <w:sz w:val="10"/>
                <w:szCs w:val="14"/>
              </w:rPr>
              <w:t>6,00000</w:t>
            </w:r>
          </w:p>
        </w:tc>
        <w:tc>
          <w:tcPr>
            <w:tcW w:w="231" w:type="pct"/>
          </w:tcPr>
          <w:p w:rsidR="00715F63" w:rsidRPr="001C0105" w:rsidRDefault="00715F63" w:rsidP="00125BDF">
            <w:pPr>
              <w:rPr>
                <w:sz w:val="10"/>
                <w:szCs w:val="14"/>
              </w:rPr>
            </w:pPr>
            <w:r w:rsidRPr="001C0105">
              <w:rPr>
                <w:sz w:val="10"/>
                <w:szCs w:val="14"/>
              </w:rPr>
              <w:t>6,00000</w:t>
            </w:r>
          </w:p>
        </w:tc>
        <w:tc>
          <w:tcPr>
            <w:tcW w:w="216" w:type="pct"/>
          </w:tcPr>
          <w:p w:rsidR="00715F63" w:rsidRPr="001C0105" w:rsidRDefault="00715F63" w:rsidP="00125BDF">
            <w:pPr>
              <w:rPr>
                <w:sz w:val="10"/>
                <w:szCs w:val="14"/>
              </w:rPr>
            </w:pPr>
            <w:r w:rsidRPr="001C0105">
              <w:rPr>
                <w:sz w:val="10"/>
                <w:szCs w:val="14"/>
              </w:rPr>
              <w:t>6,00000</w:t>
            </w:r>
          </w:p>
        </w:tc>
      </w:tr>
    </w:tbl>
    <w:p w:rsidR="00715F63" w:rsidRPr="001C0105" w:rsidRDefault="00715F63" w:rsidP="006B70A6">
      <w:pPr>
        <w:jc w:val="center"/>
        <w:rPr>
          <w:sz w:val="14"/>
          <w:szCs w:val="14"/>
        </w:rPr>
      </w:pPr>
    </w:p>
    <w:p w:rsidR="004D7774" w:rsidRPr="001C0105" w:rsidRDefault="004D7774" w:rsidP="006B70A6">
      <w:pPr>
        <w:jc w:val="center"/>
        <w:rPr>
          <w:sz w:val="14"/>
          <w:szCs w:val="14"/>
        </w:rPr>
      </w:pPr>
    </w:p>
    <w:p w:rsidR="006B70A6" w:rsidRPr="001C0105" w:rsidRDefault="006B70A6" w:rsidP="006B70A6">
      <w:pPr>
        <w:jc w:val="center"/>
        <w:rPr>
          <w:b/>
          <w:sz w:val="14"/>
          <w:szCs w:val="14"/>
        </w:rPr>
      </w:pPr>
      <w:r w:rsidRPr="001C0105">
        <w:rPr>
          <w:b/>
          <w:sz w:val="14"/>
          <w:szCs w:val="14"/>
        </w:rPr>
        <w:t>ПОСТАНОВЛЕНИЕ</w:t>
      </w:r>
    </w:p>
    <w:p w:rsidR="006B70A6" w:rsidRPr="001C0105" w:rsidRDefault="006B70A6" w:rsidP="006B70A6">
      <w:pPr>
        <w:jc w:val="center"/>
        <w:rPr>
          <w:sz w:val="14"/>
          <w:szCs w:val="14"/>
        </w:rPr>
      </w:pPr>
      <w:r w:rsidRPr="001C0105">
        <w:rPr>
          <w:sz w:val="14"/>
          <w:szCs w:val="14"/>
        </w:rPr>
        <w:t>Администрации муниципального округа</w:t>
      </w:r>
    </w:p>
    <w:p w:rsidR="006B70A6" w:rsidRPr="001C0105" w:rsidRDefault="006B70A6" w:rsidP="006B70A6">
      <w:pPr>
        <w:jc w:val="center"/>
        <w:rPr>
          <w:sz w:val="14"/>
          <w:szCs w:val="14"/>
        </w:rPr>
      </w:pPr>
    </w:p>
    <w:p w:rsidR="006B70A6" w:rsidRPr="001C0105" w:rsidRDefault="006B70A6" w:rsidP="006B70A6">
      <w:pPr>
        <w:jc w:val="center"/>
        <w:rPr>
          <w:sz w:val="14"/>
          <w:szCs w:val="14"/>
        </w:rPr>
      </w:pPr>
      <w:r w:rsidRPr="001C0105">
        <w:rPr>
          <w:sz w:val="14"/>
          <w:szCs w:val="14"/>
        </w:rPr>
        <w:t>от 11.08.2023 № 1409</w:t>
      </w:r>
    </w:p>
    <w:p w:rsidR="006B70A6" w:rsidRPr="001C0105" w:rsidRDefault="006B70A6" w:rsidP="006B70A6">
      <w:pPr>
        <w:jc w:val="center"/>
        <w:rPr>
          <w:sz w:val="14"/>
          <w:szCs w:val="14"/>
        </w:rPr>
      </w:pPr>
      <w:r w:rsidRPr="001C0105">
        <w:rPr>
          <w:sz w:val="14"/>
          <w:szCs w:val="14"/>
        </w:rPr>
        <w:t>г. Сольцы</w:t>
      </w:r>
    </w:p>
    <w:p w:rsidR="00715F63" w:rsidRPr="001C0105" w:rsidRDefault="00715F63" w:rsidP="00715F63">
      <w:pPr>
        <w:suppressAutoHyphens/>
        <w:jc w:val="center"/>
        <w:rPr>
          <w:b/>
          <w:bCs/>
          <w:sz w:val="14"/>
          <w:szCs w:val="14"/>
        </w:rPr>
      </w:pPr>
    </w:p>
    <w:p w:rsidR="00715F63" w:rsidRPr="001C0105" w:rsidRDefault="00715F63" w:rsidP="00715F63">
      <w:pPr>
        <w:suppressAutoHyphens/>
        <w:jc w:val="center"/>
        <w:rPr>
          <w:b/>
          <w:bCs/>
          <w:sz w:val="14"/>
          <w:szCs w:val="14"/>
        </w:rPr>
      </w:pPr>
      <w:r w:rsidRPr="001C0105">
        <w:rPr>
          <w:b/>
          <w:bCs/>
          <w:sz w:val="14"/>
          <w:szCs w:val="14"/>
        </w:rPr>
        <w:t>О создании межведомственной комиссии по обеспечению организации отдыха, оздоровления и занятости детей и подростков в каникулярное время, включая мероприятия по обеспечению безопасности их жизни и здоровья, Солецкого муниципального округа</w:t>
      </w:r>
    </w:p>
    <w:p w:rsidR="00715F63" w:rsidRPr="001C0105" w:rsidRDefault="00715F63" w:rsidP="00715F63">
      <w:pPr>
        <w:suppressAutoHyphens/>
        <w:jc w:val="center"/>
        <w:rPr>
          <w:b/>
          <w:sz w:val="14"/>
          <w:szCs w:val="14"/>
        </w:rPr>
      </w:pPr>
    </w:p>
    <w:p w:rsidR="00715F63" w:rsidRPr="001C0105" w:rsidRDefault="00715F63" w:rsidP="00715F63">
      <w:pPr>
        <w:suppressAutoHyphens/>
        <w:ind w:firstLine="284"/>
        <w:jc w:val="both"/>
        <w:rPr>
          <w:b/>
          <w:sz w:val="14"/>
          <w:szCs w:val="14"/>
        </w:rPr>
      </w:pPr>
      <w:r w:rsidRPr="001C0105">
        <w:rPr>
          <w:sz w:val="14"/>
          <w:szCs w:val="14"/>
        </w:rPr>
        <w:t>В соответствии с федеральным законом от 06 октября 2003 года № 131-ФЗ «Об общих принципах организации местного самоуправления в Российской Федерации» и от 24 июля 1998 года № 124-ФЗ «Об основных гарантиях прав ребенка в Российской Федерации»,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и целях обеспечения прав детей и подростков на отдых и оздоровление Администрация муниципального округа</w:t>
      </w:r>
      <w:r w:rsidRPr="001C0105">
        <w:rPr>
          <w:b/>
          <w:sz w:val="14"/>
          <w:szCs w:val="14"/>
        </w:rPr>
        <w:t xml:space="preserve"> </w:t>
      </w:r>
      <w:r w:rsidRPr="001C0105">
        <w:rPr>
          <w:b/>
          <w:bCs/>
          <w:sz w:val="14"/>
          <w:szCs w:val="14"/>
        </w:rPr>
        <w:t>ПОСТАНОВЛЯЕТ:</w:t>
      </w:r>
    </w:p>
    <w:p w:rsidR="00715F63" w:rsidRPr="001C0105" w:rsidRDefault="00715F63" w:rsidP="00715F63">
      <w:pPr>
        <w:suppressAutoHyphens/>
        <w:ind w:firstLine="284"/>
        <w:jc w:val="both"/>
        <w:rPr>
          <w:sz w:val="14"/>
          <w:szCs w:val="14"/>
        </w:rPr>
      </w:pPr>
      <w:r w:rsidRPr="001C0105">
        <w:rPr>
          <w:sz w:val="14"/>
          <w:szCs w:val="14"/>
        </w:rPr>
        <w:t>1. Создать межведомственную комиссию по обеспечению организации отдыха и оздоровления детей и подростков в каникулярное время, включая мероприятия по обеспечению безопасности их жизни и здоровья, Солецкого муниципального округа и утвердить ее в прилагаемом составе.</w:t>
      </w:r>
    </w:p>
    <w:p w:rsidR="00715F63" w:rsidRPr="001C0105" w:rsidRDefault="00715F63" w:rsidP="00715F63">
      <w:pPr>
        <w:suppressAutoHyphens/>
        <w:ind w:firstLine="284"/>
        <w:jc w:val="both"/>
        <w:rPr>
          <w:sz w:val="14"/>
          <w:szCs w:val="14"/>
        </w:rPr>
      </w:pPr>
      <w:r w:rsidRPr="001C0105">
        <w:rPr>
          <w:sz w:val="14"/>
          <w:szCs w:val="14"/>
        </w:rPr>
        <w:t>2. Настоящее постановление вступает в силу после его официального опубликования.</w:t>
      </w:r>
    </w:p>
    <w:p w:rsidR="00715F63" w:rsidRPr="001C0105" w:rsidRDefault="00715F63" w:rsidP="00715F63">
      <w:pPr>
        <w:suppressAutoHyphens/>
        <w:ind w:firstLine="284"/>
        <w:jc w:val="both"/>
        <w:rPr>
          <w:sz w:val="14"/>
          <w:szCs w:val="14"/>
        </w:rPr>
      </w:pPr>
      <w:r w:rsidRPr="001C0105">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715F63" w:rsidRPr="001C0105" w:rsidRDefault="00715F63" w:rsidP="00715F63">
      <w:pPr>
        <w:suppressAutoHyphens/>
        <w:rPr>
          <w:b/>
          <w:sz w:val="14"/>
          <w:szCs w:val="14"/>
        </w:rPr>
      </w:pPr>
    </w:p>
    <w:p w:rsidR="00715F63" w:rsidRPr="001C0105" w:rsidRDefault="00715F63" w:rsidP="00715F63">
      <w:pPr>
        <w:tabs>
          <w:tab w:val="left" w:pos="3060"/>
        </w:tabs>
        <w:suppressAutoHyphens/>
        <w:rPr>
          <w:b/>
          <w:sz w:val="14"/>
          <w:szCs w:val="14"/>
        </w:rPr>
      </w:pPr>
    </w:p>
    <w:p w:rsidR="00715F63" w:rsidRPr="001C0105" w:rsidRDefault="00715F63" w:rsidP="00715F63">
      <w:pPr>
        <w:suppressAutoHyphens/>
        <w:rPr>
          <w:b/>
          <w:sz w:val="14"/>
          <w:szCs w:val="14"/>
        </w:rPr>
      </w:pPr>
      <w:r w:rsidRPr="001C0105">
        <w:rPr>
          <w:b/>
          <w:sz w:val="14"/>
          <w:szCs w:val="14"/>
        </w:rPr>
        <w:t>Глава муниципального округа    М.В. Тимофеев</w:t>
      </w:r>
    </w:p>
    <w:p w:rsidR="00715F63" w:rsidRPr="001C0105" w:rsidRDefault="00715F63" w:rsidP="00715F63">
      <w:pPr>
        <w:jc w:val="right"/>
        <w:rPr>
          <w:sz w:val="14"/>
          <w:szCs w:val="14"/>
        </w:rPr>
      </w:pPr>
      <w:r w:rsidRPr="001C0105">
        <w:rPr>
          <w:sz w:val="14"/>
          <w:szCs w:val="14"/>
        </w:rPr>
        <w:lastRenderedPageBreak/>
        <w:t>Утвержден</w:t>
      </w:r>
    </w:p>
    <w:p w:rsidR="00715F63" w:rsidRPr="001C0105" w:rsidRDefault="00715F63" w:rsidP="00715F63">
      <w:pPr>
        <w:jc w:val="right"/>
        <w:rPr>
          <w:sz w:val="14"/>
          <w:szCs w:val="14"/>
        </w:rPr>
      </w:pPr>
      <w:r w:rsidRPr="001C0105">
        <w:rPr>
          <w:sz w:val="14"/>
          <w:szCs w:val="14"/>
        </w:rPr>
        <w:t xml:space="preserve">постановлением Администрации </w:t>
      </w:r>
    </w:p>
    <w:p w:rsidR="00715F63" w:rsidRPr="001C0105" w:rsidRDefault="00715F63" w:rsidP="00715F63">
      <w:pPr>
        <w:jc w:val="right"/>
        <w:rPr>
          <w:sz w:val="14"/>
          <w:szCs w:val="14"/>
        </w:rPr>
      </w:pPr>
      <w:r w:rsidRPr="001C0105">
        <w:rPr>
          <w:sz w:val="14"/>
          <w:szCs w:val="14"/>
        </w:rPr>
        <w:t xml:space="preserve">муниципального округа </w:t>
      </w:r>
    </w:p>
    <w:p w:rsidR="00715F63" w:rsidRPr="001C0105" w:rsidRDefault="00715F63" w:rsidP="00715F63">
      <w:pPr>
        <w:jc w:val="right"/>
        <w:rPr>
          <w:sz w:val="14"/>
          <w:szCs w:val="14"/>
        </w:rPr>
      </w:pPr>
      <w:r w:rsidRPr="001C0105">
        <w:rPr>
          <w:sz w:val="14"/>
          <w:szCs w:val="14"/>
        </w:rPr>
        <w:t>от 11.08.2023 № 1409</w:t>
      </w:r>
    </w:p>
    <w:p w:rsidR="00715F63" w:rsidRPr="001C0105" w:rsidRDefault="00715F63" w:rsidP="00715F63">
      <w:pPr>
        <w:jc w:val="center"/>
        <w:rPr>
          <w:b/>
          <w:bCs/>
          <w:sz w:val="14"/>
          <w:szCs w:val="14"/>
        </w:rPr>
      </w:pPr>
    </w:p>
    <w:p w:rsidR="00715F63" w:rsidRPr="001C0105" w:rsidRDefault="00715F63" w:rsidP="00715F63">
      <w:pPr>
        <w:jc w:val="center"/>
        <w:rPr>
          <w:sz w:val="14"/>
          <w:szCs w:val="14"/>
        </w:rPr>
      </w:pPr>
      <w:r w:rsidRPr="001C0105">
        <w:rPr>
          <w:b/>
          <w:bCs/>
          <w:sz w:val="14"/>
          <w:szCs w:val="14"/>
        </w:rPr>
        <w:t>Состав</w:t>
      </w:r>
    </w:p>
    <w:p w:rsidR="00715F63" w:rsidRPr="001C0105" w:rsidRDefault="00715F63" w:rsidP="00715F63">
      <w:pPr>
        <w:jc w:val="center"/>
        <w:rPr>
          <w:b/>
          <w:bCs/>
          <w:sz w:val="14"/>
          <w:szCs w:val="14"/>
        </w:rPr>
      </w:pPr>
      <w:r w:rsidRPr="001C0105">
        <w:rPr>
          <w:b/>
          <w:bCs/>
          <w:sz w:val="14"/>
          <w:szCs w:val="14"/>
        </w:rPr>
        <w:t>межведомственной комиссии по обеспечению организации отдыха и оздоровления детей и подростков в каникулярное время, включая мероприятия по обеспечению безопасности их жизни и здоровья Солецкого муниципального округа</w:t>
      </w:r>
    </w:p>
    <w:p w:rsidR="00715F63" w:rsidRPr="001C0105" w:rsidRDefault="00715F63" w:rsidP="00715F63">
      <w:pPr>
        <w:jc w:val="center"/>
        <w:rPr>
          <w:sz w:val="14"/>
          <w:szCs w:val="14"/>
        </w:rPr>
      </w:pPr>
    </w:p>
    <w:tbl>
      <w:tblPr>
        <w:tblW w:w="4792" w:type="dxa"/>
        <w:tblLayout w:type="fixed"/>
        <w:tblCellMar>
          <w:left w:w="0" w:type="dxa"/>
          <w:right w:w="0" w:type="dxa"/>
        </w:tblCellMar>
        <w:tblLook w:val="0000" w:firstRow="0" w:lastRow="0" w:firstColumn="0" w:lastColumn="0" w:noHBand="0" w:noVBand="0"/>
      </w:tblPr>
      <w:tblGrid>
        <w:gridCol w:w="4792"/>
      </w:tblGrid>
      <w:tr w:rsidR="001C0105" w:rsidRPr="001C0105" w:rsidTr="00715F63">
        <w:trPr>
          <w:trHeight w:val="3914"/>
        </w:trPr>
        <w:tc>
          <w:tcPr>
            <w:tcW w:w="4792" w:type="dxa"/>
            <w:tcBorders>
              <w:top w:val="nil"/>
              <w:left w:val="nil"/>
              <w:right w:val="nil"/>
            </w:tcBorders>
            <w:shd w:val="clear" w:color="auto" w:fill="FFFFFF"/>
          </w:tcPr>
          <w:p w:rsidR="00715F63" w:rsidRPr="001C0105" w:rsidRDefault="00715F63" w:rsidP="00715F63">
            <w:pPr>
              <w:ind w:left="709" w:hanging="709"/>
              <w:jc w:val="both"/>
              <w:rPr>
                <w:sz w:val="14"/>
                <w:szCs w:val="14"/>
              </w:rPr>
            </w:pPr>
            <w:r w:rsidRPr="001C0105">
              <w:rPr>
                <w:b/>
                <w:bCs/>
                <w:sz w:val="14"/>
                <w:szCs w:val="14"/>
              </w:rPr>
              <w:t xml:space="preserve">Михайлова Ю.В. </w:t>
            </w:r>
            <w:r w:rsidRPr="001C0105">
              <w:rPr>
                <w:sz w:val="14"/>
                <w:szCs w:val="14"/>
              </w:rPr>
              <w:t>- заместитель Главы администрации муниципального округа, председатель комиссии;</w:t>
            </w:r>
          </w:p>
          <w:p w:rsidR="00715F63" w:rsidRPr="001C0105" w:rsidRDefault="00715F63" w:rsidP="00715F63">
            <w:pPr>
              <w:ind w:left="709" w:hanging="709"/>
              <w:jc w:val="both"/>
              <w:rPr>
                <w:sz w:val="14"/>
                <w:szCs w:val="14"/>
              </w:rPr>
            </w:pPr>
            <w:r w:rsidRPr="001C0105">
              <w:rPr>
                <w:b/>
                <w:bCs/>
                <w:sz w:val="14"/>
                <w:szCs w:val="14"/>
              </w:rPr>
              <w:t xml:space="preserve">Гелеван Т.Е. </w:t>
            </w:r>
            <w:r w:rsidRPr="001C0105">
              <w:rPr>
                <w:sz w:val="14"/>
                <w:szCs w:val="14"/>
              </w:rPr>
              <w:t>- начальник управления образования и спорта Администрации муниципального округа, заместитель председателя комиссии;</w:t>
            </w:r>
          </w:p>
          <w:p w:rsidR="00715F63" w:rsidRPr="001C0105" w:rsidRDefault="00715F63" w:rsidP="00715F63">
            <w:pPr>
              <w:ind w:left="709" w:hanging="709"/>
              <w:jc w:val="both"/>
              <w:rPr>
                <w:sz w:val="14"/>
                <w:szCs w:val="14"/>
              </w:rPr>
            </w:pPr>
            <w:r w:rsidRPr="001C0105">
              <w:rPr>
                <w:b/>
                <w:bCs/>
                <w:sz w:val="14"/>
                <w:szCs w:val="14"/>
              </w:rPr>
              <w:t xml:space="preserve">Чернявская Ю.Г. -  </w:t>
            </w:r>
            <w:r w:rsidRPr="001C0105">
              <w:rPr>
                <w:sz w:val="14"/>
                <w:szCs w:val="14"/>
              </w:rPr>
              <w:t xml:space="preserve"> ведущий специалист управления образования и спорта Администрации муниципального округа, секретарь комиссии;</w:t>
            </w:r>
          </w:p>
          <w:p w:rsidR="00715F63" w:rsidRPr="001C0105" w:rsidRDefault="00715F63" w:rsidP="00715F63">
            <w:pPr>
              <w:ind w:left="709" w:hanging="709"/>
              <w:jc w:val="both"/>
              <w:rPr>
                <w:b/>
                <w:bCs/>
                <w:sz w:val="14"/>
                <w:szCs w:val="14"/>
              </w:rPr>
            </w:pPr>
            <w:r w:rsidRPr="001C0105">
              <w:rPr>
                <w:b/>
                <w:bCs/>
                <w:sz w:val="14"/>
                <w:szCs w:val="14"/>
              </w:rPr>
              <w:t xml:space="preserve">Члены комиссии: </w:t>
            </w:r>
          </w:p>
          <w:p w:rsidR="00715F63" w:rsidRPr="001C0105" w:rsidRDefault="00715F63" w:rsidP="00715F63">
            <w:pPr>
              <w:ind w:left="709" w:hanging="709"/>
              <w:jc w:val="both"/>
              <w:rPr>
                <w:sz w:val="14"/>
                <w:szCs w:val="14"/>
              </w:rPr>
            </w:pPr>
            <w:proofErr w:type="spellStart"/>
            <w:r w:rsidRPr="001C0105">
              <w:rPr>
                <w:b/>
                <w:bCs/>
                <w:sz w:val="14"/>
                <w:szCs w:val="14"/>
              </w:rPr>
              <w:t>Жаркова</w:t>
            </w:r>
            <w:proofErr w:type="spellEnd"/>
            <w:r w:rsidRPr="001C0105">
              <w:rPr>
                <w:b/>
                <w:bCs/>
                <w:sz w:val="14"/>
                <w:szCs w:val="14"/>
              </w:rPr>
              <w:t xml:space="preserve"> Н.В.</w:t>
            </w:r>
            <w:r w:rsidRPr="001C0105">
              <w:rPr>
                <w:sz w:val="14"/>
                <w:szCs w:val="14"/>
              </w:rPr>
              <w:t xml:space="preserve"> - </w:t>
            </w:r>
            <w:proofErr w:type="gramStart"/>
            <w:r w:rsidRPr="001C0105">
              <w:rPr>
                <w:sz w:val="14"/>
                <w:szCs w:val="14"/>
              </w:rPr>
              <w:t>заведующая отделения</w:t>
            </w:r>
            <w:proofErr w:type="gramEnd"/>
            <w:r w:rsidRPr="001C0105">
              <w:rPr>
                <w:sz w:val="14"/>
                <w:szCs w:val="14"/>
              </w:rPr>
              <w:t xml:space="preserve"> профилактики безнадзорности и социальной помощи семье и детям ОАУСО «Солецкий КЦСО» (по согласованию);</w:t>
            </w:r>
          </w:p>
          <w:p w:rsidR="00715F63" w:rsidRPr="001C0105" w:rsidRDefault="00715F63" w:rsidP="00715F63">
            <w:pPr>
              <w:ind w:left="709" w:hanging="709"/>
              <w:jc w:val="both"/>
              <w:rPr>
                <w:sz w:val="14"/>
                <w:szCs w:val="14"/>
              </w:rPr>
            </w:pPr>
            <w:r w:rsidRPr="001C0105">
              <w:rPr>
                <w:b/>
                <w:bCs/>
                <w:sz w:val="14"/>
                <w:szCs w:val="14"/>
              </w:rPr>
              <w:t xml:space="preserve">Иванова </w:t>
            </w:r>
            <w:r w:rsidRPr="001C0105">
              <w:rPr>
                <w:sz w:val="14"/>
                <w:szCs w:val="14"/>
              </w:rPr>
              <w:t>А.Д.  - главный служащий - ответственный секретарь районной комиссии по делам несовершеннолетних и защите их прав;</w:t>
            </w:r>
          </w:p>
          <w:p w:rsidR="00715F63" w:rsidRPr="001C0105" w:rsidRDefault="00715F63" w:rsidP="00715F63">
            <w:pPr>
              <w:ind w:left="709" w:hanging="709"/>
              <w:jc w:val="both"/>
              <w:rPr>
                <w:sz w:val="14"/>
                <w:szCs w:val="14"/>
              </w:rPr>
            </w:pPr>
            <w:r w:rsidRPr="001C0105">
              <w:rPr>
                <w:b/>
                <w:bCs/>
                <w:sz w:val="14"/>
                <w:szCs w:val="14"/>
              </w:rPr>
              <w:t xml:space="preserve">Котова Р.Е. </w:t>
            </w:r>
            <w:r w:rsidRPr="001C0105">
              <w:rPr>
                <w:sz w:val="14"/>
                <w:szCs w:val="14"/>
              </w:rPr>
              <w:t>- начальник отдела центра занятости населения ГОКУ «Центр занятости населения Новгородской области» (по согласованию);</w:t>
            </w:r>
          </w:p>
          <w:p w:rsidR="00715F63" w:rsidRPr="001C0105" w:rsidRDefault="00715F63" w:rsidP="00715F63">
            <w:pPr>
              <w:ind w:left="709" w:hanging="709"/>
              <w:jc w:val="both"/>
              <w:rPr>
                <w:sz w:val="14"/>
                <w:szCs w:val="14"/>
              </w:rPr>
            </w:pPr>
            <w:r w:rsidRPr="001C0105">
              <w:rPr>
                <w:b/>
                <w:bCs/>
                <w:sz w:val="14"/>
                <w:szCs w:val="14"/>
              </w:rPr>
              <w:t xml:space="preserve">Балабина О.В. </w:t>
            </w:r>
            <w:r w:rsidRPr="001C0105">
              <w:rPr>
                <w:sz w:val="14"/>
                <w:szCs w:val="14"/>
              </w:rPr>
              <w:t>- начальник отдела молодежи Администрации муниципального округа;</w:t>
            </w:r>
          </w:p>
          <w:p w:rsidR="00715F63" w:rsidRPr="001C0105" w:rsidRDefault="00715F63" w:rsidP="00715F63">
            <w:pPr>
              <w:ind w:left="709" w:hanging="709"/>
              <w:jc w:val="both"/>
              <w:rPr>
                <w:sz w:val="14"/>
                <w:szCs w:val="14"/>
              </w:rPr>
            </w:pPr>
            <w:r w:rsidRPr="001C0105">
              <w:rPr>
                <w:b/>
                <w:bCs/>
                <w:sz w:val="14"/>
                <w:szCs w:val="14"/>
              </w:rPr>
              <w:t xml:space="preserve">Маркова Л.М. </w:t>
            </w:r>
            <w:r w:rsidRPr="001C0105">
              <w:rPr>
                <w:sz w:val="14"/>
                <w:szCs w:val="14"/>
              </w:rPr>
              <w:t>- врач-педиатр ГОБУЗ «Солецкая ЦРБ» (по согласованию);</w:t>
            </w:r>
          </w:p>
          <w:p w:rsidR="00715F63" w:rsidRPr="001C0105" w:rsidRDefault="00715F63" w:rsidP="00715F63">
            <w:pPr>
              <w:ind w:left="709" w:hanging="709"/>
              <w:jc w:val="both"/>
              <w:rPr>
                <w:sz w:val="14"/>
                <w:szCs w:val="14"/>
              </w:rPr>
            </w:pPr>
            <w:r w:rsidRPr="001C0105">
              <w:rPr>
                <w:b/>
                <w:bCs/>
                <w:sz w:val="14"/>
                <w:szCs w:val="14"/>
              </w:rPr>
              <w:t xml:space="preserve">Иванова </w:t>
            </w:r>
            <w:r w:rsidRPr="001C0105">
              <w:rPr>
                <w:sz w:val="14"/>
                <w:szCs w:val="14"/>
              </w:rPr>
              <w:t>А.Д. - ответственный секретарь районной комиссии по делам несовершеннолетних и защите их прав;</w:t>
            </w:r>
          </w:p>
          <w:p w:rsidR="00715F63" w:rsidRPr="001C0105" w:rsidRDefault="00715F63" w:rsidP="00715F63">
            <w:pPr>
              <w:ind w:left="709" w:hanging="709"/>
              <w:jc w:val="both"/>
              <w:rPr>
                <w:b/>
                <w:sz w:val="14"/>
                <w:szCs w:val="14"/>
              </w:rPr>
            </w:pPr>
            <w:r w:rsidRPr="001C0105">
              <w:rPr>
                <w:b/>
                <w:bCs/>
                <w:sz w:val="14"/>
                <w:szCs w:val="14"/>
              </w:rPr>
              <w:t xml:space="preserve">Фёдоров </w:t>
            </w:r>
            <w:r w:rsidRPr="001C0105">
              <w:rPr>
                <w:sz w:val="14"/>
                <w:szCs w:val="14"/>
              </w:rPr>
              <w:t>А.</w:t>
            </w:r>
            <w:r w:rsidRPr="001C0105">
              <w:rPr>
                <w:b/>
                <w:bCs/>
                <w:sz w:val="14"/>
                <w:szCs w:val="14"/>
              </w:rPr>
              <w:t xml:space="preserve">О. </w:t>
            </w:r>
            <w:r w:rsidRPr="001C0105">
              <w:rPr>
                <w:sz w:val="14"/>
                <w:szCs w:val="14"/>
              </w:rPr>
              <w:t>- заместитель начальника полиции по охране общественного порядка ОМВД России по Солецкому району (по согласованию);</w:t>
            </w:r>
            <w:r w:rsidRPr="001C0105">
              <w:rPr>
                <w:b/>
                <w:sz w:val="14"/>
                <w:szCs w:val="14"/>
              </w:rPr>
              <w:t xml:space="preserve"> </w:t>
            </w:r>
          </w:p>
          <w:p w:rsidR="00715F63" w:rsidRPr="001C0105" w:rsidRDefault="00715F63" w:rsidP="00715F63">
            <w:pPr>
              <w:ind w:left="709" w:hanging="709"/>
              <w:jc w:val="both"/>
              <w:rPr>
                <w:b/>
                <w:sz w:val="14"/>
                <w:szCs w:val="14"/>
              </w:rPr>
            </w:pPr>
            <w:r w:rsidRPr="001C0105">
              <w:rPr>
                <w:b/>
                <w:sz w:val="14"/>
                <w:szCs w:val="14"/>
              </w:rPr>
              <w:t xml:space="preserve">Цветков А.Н.  </w:t>
            </w:r>
            <w:r w:rsidRPr="001C0105">
              <w:rPr>
                <w:sz w:val="14"/>
                <w:szCs w:val="14"/>
              </w:rPr>
              <w:t>- начальник отделения надзорной и профилактической работы Главного Управления МЧС России по Новгородской области (по согласованию).</w:t>
            </w:r>
          </w:p>
          <w:p w:rsidR="00715F63" w:rsidRPr="001C0105" w:rsidRDefault="00715F63" w:rsidP="00715F63">
            <w:pPr>
              <w:rPr>
                <w:sz w:val="14"/>
                <w:szCs w:val="14"/>
              </w:rPr>
            </w:pPr>
          </w:p>
        </w:tc>
      </w:tr>
    </w:tbl>
    <w:p w:rsidR="00715F63" w:rsidRPr="001C0105" w:rsidRDefault="00715F63" w:rsidP="00715F63">
      <w:pPr>
        <w:rPr>
          <w:b/>
          <w:sz w:val="14"/>
          <w:szCs w:val="14"/>
        </w:rPr>
      </w:pPr>
    </w:p>
    <w:p w:rsidR="006B70A6" w:rsidRPr="001C0105" w:rsidRDefault="006B70A6" w:rsidP="006B70A6">
      <w:pPr>
        <w:jc w:val="center"/>
        <w:rPr>
          <w:b/>
          <w:sz w:val="14"/>
          <w:szCs w:val="14"/>
        </w:rPr>
      </w:pPr>
      <w:r w:rsidRPr="001C0105">
        <w:rPr>
          <w:b/>
          <w:sz w:val="14"/>
          <w:szCs w:val="14"/>
        </w:rPr>
        <w:t>ПОСТАНОВЛЕНИЕ</w:t>
      </w:r>
    </w:p>
    <w:p w:rsidR="006B70A6" w:rsidRPr="001C0105" w:rsidRDefault="006B70A6" w:rsidP="006B70A6">
      <w:pPr>
        <w:jc w:val="center"/>
        <w:rPr>
          <w:sz w:val="14"/>
          <w:szCs w:val="14"/>
        </w:rPr>
      </w:pPr>
      <w:r w:rsidRPr="001C0105">
        <w:rPr>
          <w:sz w:val="14"/>
          <w:szCs w:val="14"/>
        </w:rPr>
        <w:t>Администрации муниципального округа</w:t>
      </w:r>
    </w:p>
    <w:p w:rsidR="006B70A6" w:rsidRPr="001C0105" w:rsidRDefault="006B70A6" w:rsidP="006B70A6">
      <w:pPr>
        <w:jc w:val="center"/>
        <w:rPr>
          <w:sz w:val="14"/>
          <w:szCs w:val="14"/>
        </w:rPr>
      </w:pPr>
    </w:p>
    <w:p w:rsidR="006B70A6" w:rsidRPr="001C0105" w:rsidRDefault="006B70A6" w:rsidP="006B70A6">
      <w:pPr>
        <w:jc w:val="center"/>
        <w:rPr>
          <w:sz w:val="14"/>
          <w:szCs w:val="14"/>
        </w:rPr>
      </w:pPr>
      <w:r w:rsidRPr="001C0105">
        <w:rPr>
          <w:sz w:val="14"/>
          <w:szCs w:val="14"/>
        </w:rPr>
        <w:t>от 14.08.2023 № 1414</w:t>
      </w:r>
    </w:p>
    <w:p w:rsidR="006B70A6" w:rsidRPr="001C0105" w:rsidRDefault="006B70A6" w:rsidP="006B70A6">
      <w:pPr>
        <w:jc w:val="center"/>
        <w:rPr>
          <w:sz w:val="14"/>
          <w:szCs w:val="14"/>
        </w:rPr>
      </w:pPr>
      <w:r w:rsidRPr="001C0105">
        <w:rPr>
          <w:sz w:val="14"/>
          <w:szCs w:val="14"/>
        </w:rPr>
        <w:t>г. Сольцы</w:t>
      </w:r>
    </w:p>
    <w:p w:rsidR="00715F63" w:rsidRPr="001C0105" w:rsidRDefault="00715F63" w:rsidP="00715F63">
      <w:pPr>
        <w:rPr>
          <w:sz w:val="14"/>
          <w:szCs w:val="14"/>
        </w:rPr>
      </w:pPr>
    </w:p>
    <w:tbl>
      <w:tblPr>
        <w:tblW w:w="0" w:type="auto"/>
        <w:tblLook w:val="01E0" w:firstRow="1" w:lastRow="1" w:firstColumn="1" w:lastColumn="1" w:noHBand="0" w:noVBand="0"/>
      </w:tblPr>
      <w:tblGrid>
        <w:gridCol w:w="5319"/>
      </w:tblGrid>
      <w:tr w:rsidR="00715F63" w:rsidRPr="001C0105" w:rsidTr="00715F63">
        <w:trPr>
          <w:trHeight w:val="355"/>
        </w:trPr>
        <w:tc>
          <w:tcPr>
            <w:tcW w:w="9560" w:type="dxa"/>
            <w:shd w:val="clear" w:color="auto" w:fill="auto"/>
          </w:tcPr>
          <w:p w:rsidR="00715F63" w:rsidRPr="001C0105" w:rsidRDefault="00715F63" w:rsidP="00125BDF">
            <w:pPr>
              <w:jc w:val="center"/>
              <w:rPr>
                <w:b/>
                <w:sz w:val="14"/>
                <w:szCs w:val="14"/>
              </w:rPr>
            </w:pPr>
            <w:r w:rsidRPr="001C0105">
              <w:rPr>
                <w:b/>
                <w:sz w:val="14"/>
                <w:szCs w:val="14"/>
              </w:rPr>
              <w:t>Об утверждении Положения о порядке проведения</w:t>
            </w:r>
          </w:p>
          <w:p w:rsidR="00715F63" w:rsidRPr="001C0105" w:rsidRDefault="00715F63" w:rsidP="00125BDF">
            <w:pPr>
              <w:jc w:val="center"/>
              <w:rPr>
                <w:b/>
                <w:sz w:val="14"/>
                <w:szCs w:val="14"/>
              </w:rPr>
            </w:pPr>
            <w:r w:rsidRPr="001C0105">
              <w:rPr>
                <w:b/>
                <w:sz w:val="14"/>
                <w:szCs w:val="14"/>
              </w:rPr>
              <w:t xml:space="preserve"> аттестации руководителей муниципальных автономных, </w:t>
            </w:r>
          </w:p>
          <w:p w:rsidR="00715F63" w:rsidRPr="001C0105" w:rsidRDefault="00715F63" w:rsidP="00125BDF">
            <w:pPr>
              <w:jc w:val="center"/>
              <w:rPr>
                <w:b/>
                <w:sz w:val="14"/>
                <w:szCs w:val="14"/>
              </w:rPr>
            </w:pPr>
            <w:r w:rsidRPr="001C0105">
              <w:rPr>
                <w:b/>
                <w:sz w:val="14"/>
                <w:szCs w:val="14"/>
              </w:rPr>
              <w:t>бюджетных и казенных учреждений</w:t>
            </w:r>
          </w:p>
        </w:tc>
      </w:tr>
    </w:tbl>
    <w:p w:rsidR="00715F63" w:rsidRPr="001C0105" w:rsidRDefault="00715F63" w:rsidP="00715F63">
      <w:pPr>
        <w:shd w:val="clear" w:color="auto" w:fill="FFFFFF"/>
        <w:rPr>
          <w:sz w:val="14"/>
          <w:szCs w:val="14"/>
        </w:rPr>
      </w:pPr>
    </w:p>
    <w:p w:rsidR="00715F63" w:rsidRPr="001C0105" w:rsidRDefault="00715F63" w:rsidP="00715F63">
      <w:pPr>
        <w:shd w:val="clear" w:color="auto" w:fill="FFFFFF"/>
        <w:ind w:firstLine="284"/>
        <w:jc w:val="both"/>
        <w:rPr>
          <w:bCs/>
          <w:sz w:val="14"/>
          <w:szCs w:val="14"/>
        </w:rPr>
      </w:pPr>
      <w:r w:rsidRPr="001C0105">
        <w:rPr>
          <w:sz w:val="14"/>
          <w:szCs w:val="14"/>
        </w:rPr>
        <w:t>В соответствии с Трудовым кодексом Российской Федерации и в целях установления соответствия руководителей муниципальных автономных, бюджетных и казенных учреждений занимаемой должности Администрация Солецкого муниципального округа</w:t>
      </w:r>
      <w:r w:rsidRPr="001C0105">
        <w:rPr>
          <w:b/>
          <w:sz w:val="14"/>
          <w:szCs w:val="14"/>
        </w:rPr>
        <w:t xml:space="preserve"> ПОСТАНОВЛЯЕТ:</w:t>
      </w:r>
    </w:p>
    <w:p w:rsidR="00715F63" w:rsidRPr="001C0105" w:rsidRDefault="00715F63" w:rsidP="00715F63">
      <w:pPr>
        <w:ind w:firstLine="284"/>
        <w:jc w:val="both"/>
        <w:rPr>
          <w:sz w:val="14"/>
          <w:szCs w:val="14"/>
        </w:rPr>
      </w:pPr>
      <w:r w:rsidRPr="001C0105">
        <w:rPr>
          <w:sz w:val="14"/>
          <w:szCs w:val="14"/>
        </w:rPr>
        <w:t>1. Утвердить прилагаемое Положение о проведении аттестации руководителей муниципальных автономных, бюджетных и казенных учреждений (далее – Положение).</w:t>
      </w:r>
    </w:p>
    <w:p w:rsidR="00715F63" w:rsidRPr="001C0105" w:rsidRDefault="00715F63" w:rsidP="00715F63">
      <w:pPr>
        <w:ind w:firstLine="284"/>
        <w:jc w:val="both"/>
        <w:rPr>
          <w:sz w:val="14"/>
          <w:szCs w:val="14"/>
        </w:rPr>
      </w:pPr>
      <w:r w:rsidRPr="001C0105">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715F63" w:rsidRPr="001C0105" w:rsidRDefault="00715F63" w:rsidP="00715F63">
      <w:pPr>
        <w:rPr>
          <w:sz w:val="14"/>
          <w:szCs w:val="14"/>
        </w:rPr>
      </w:pPr>
    </w:p>
    <w:p w:rsidR="00715F63" w:rsidRPr="001C0105" w:rsidRDefault="00715F63" w:rsidP="00715F63">
      <w:pPr>
        <w:tabs>
          <w:tab w:val="left" w:pos="3060"/>
        </w:tabs>
        <w:suppressAutoHyphens/>
        <w:rPr>
          <w:b/>
          <w:sz w:val="14"/>
          <w:szCs w:val="14"/>
        </w:rPr>
      </w:pPr>
    </w:p>
    <w:p w:rsidR="00715F63" w:rsidRPr="001C0105" w:rsidRDefault="00715F63" w:rsidP="00715F63">
      <w:pPr>
        <w:suppressAutoHyphens/>
        <w:rPr>
          <w:b/>
          <w:sz w:val="14"/>
          <w:szCs w:val="14"/>
        </w:rPr>
      </w:pPr>
      <w:r w:rsidRPr="001C0105">
        <w:rPr>
          <w:b/>
          <w:sz w:val="14"/>
          <w:szCs w:val="14"/>
        </w:rPr>
        <w:t>Глава муниципального округа   М.В. Тимофеев</w:t>
      </w:r>
    </w:p>
    <w:p w:rsidR="00715F63" w:rsidRPr="001C0105" w:rsidRDefault="00715F63" w:rsidP="00715F63">
      <w:pPr>
        <w:suppressAutoHyphens/>
        <w:rPr>
          <w:b/>
          <w:sz w:val="14"/>
          <w:szCs w:val="14"/>
        </w:rPr>
      </w:pPr>
    </w:p>
    <w:p w:rsidR="00715F63" w:rsidRPr="001C0105" w:rsidRDefault="00715F63" w:rsidP="00715F63">
      <w:pPr>
        <w:widowControl w:val="0"/>
        <w:suppressAutoHyphens/>
        <w:autoSpaceDE w:val="0"/>
        <w:autoSpaceDN w:val="0"/>
        <w:jc w:val="right"/>
        <w:outlineLvl w:val="0"/>
        <w:rPr>
          <w:sz w:val="14"/>
          <w:szCs w:val="14"/>
        </w:rPr>
      </w:pPr>
      <w:r w:rsidRPr="001C0105">
        <w:rPr>
          <w:sz w:val="14"/>
          <w:szCs w:val="14"/>
        </w:rPr>
        <w:t>Утверждено</w:t>
      </w:r>
    </w:p>
    <w:p w:rsidR="00715F63" w:rsidRPr="001C0105" w:rsidRDefault="00715F63" w:rsidP="00715F63">
      <w:pPr>
        <w:widowControl w:val="0"/>
        <w:suppressAutoHyphens/>
        <w:autoSpaceDE w:val="0"/>
        <w:autoSpaceDN w:val="0"/>
        <w:jc w:val="right"/>
        <w:rPr>
          <w:sz w:val="14"/>
          <w:szCs w:val="14"/>
        </w:rPr>
      </w:pPr>
      <w:r w:rsidRPr="001C0105">
        <w:rPr>
          <w:sz w:val="14"/>
          <w:szCs w:val="14"/>
        </w:rPr>
        <w:t>постановлением Администрации</w:t>
      </w:r>
    </w:p>
    <w:p w:rsidR="00715F63" w:rsidRPr="001C0105" w:rsidRDefault="00715F63" w:rsidP="00715F63">
      <w:pPr>
        <w:widowControl w:val="0"/>
        <w:suppressAutoHyphens/>
        <w:autoSpaceDE w:val="0"/>
        <w:autoSpaceDN w:val="0"/>
        <w:jc w:val="right"/>
        <w:rPr>
          <w:sz w:val="14"/>
          <w:szCs w:val="14"/>
        </w:rPr>
      </w:pPr>
      <w:r w:rsidRPr="001C0105">
        <w:rPr>
          <w:sz w:val="14"/>
          <w:szCs w:val="14"/>
        </w:rPr>
        <w:t xml:space="preserve"> муниципального округа</w:t>
      </w:r>
    </w:p>
    <w:p w:rsidR="00715F63" w:rsidRPr="001C0105" w:rsidRDefault="00715F63" w:rsidP="00715F63">
      <w:pPr>
        <w:widowControl w:val="0"/>
        <w:tabs>
          <w:tab w:val="left" w:pos="7860"/>
        </w:tabs>
        <w:suppressAutoHyphens/>
        <w:autoSpaceDE w:val="0"/>
        <w:autoSpaceDN w:val="0"/>
        <w:jc w:val="right"/>
        <w:rPr>
          <w:sz w:val="14"/>
          <w:szCs w:val="14"/>
        </w:rPr>
      </w:pPr>
      <w:r w:rsidRPr="001C0105">
        <w:rPr>
          <w:sz w:val="14"/>
          <w:szCs w:val="14"/>
        </w:rPr>
        <w:t xml:space="preserve">от 14.08.2023 № 1414   </w:t>
      </w:r>
    </w:p>
    <w:p w:rsidR="00715F63" w:rsidRPr="001C0105" w:rsidRDefault="00715F63" w:rsidP="00715F63">
      <w:pPr>
        <w:widowControl w:val="0"/>
        <w:suppressAutoHyphens/>
        <w:autoSpaceDE w:val="0"/>
        <w:autoSpaceDN w:val="0"/>
        <w:rPr>
          <w:sz w:val="14"/>
          <w:szCs w:val="14"/>
        </w:rPr>
      </w:pPr>
    </w:p>
    <w:p w:rsidR="00715F63" w:rsidRPr="001C0105" w:rsidRDefault="00715F63" w:rsidP="00715F63">
      <w:pPr>
        <w:pStyle w:val="aff3"/>
        <w:spacing w:before="0" w:beforeAutospacing="0" w:after="0" w:afterAutospacing="0"/>
        <w:contextualSpacing/>
        <w:jc w:val="center"/>
        <w:rPr>
          <w:b/>
          <w:sz w:val="14"/>
          <w:szCs w:val="14"/>
        </w:rPr>
      </w:pPr>
      <w:bookmarkStart w:id="0" w:name="P30"/>
      <w:bookmarkEnd w:id="0"/>
      <w:r w:rsidRPr="001C0105">
        <w:rPr>
          <w:b/>
          <w:sz w:val="14"/>
          <w:szCs w:val="14"/>
        </w:rPr>
        <w:t>ПОЛОЖЕНИЕ</w:t>
      </w:r>
    </w:p>
    <w:p w:rsidR="00715F63" w:rsidRPr="001C0105" w:rsidRDefault="00715F63" w:rsidP="00715F63">
      <w:pPr>
        <w:pStyle w:val="aff3"/>
        <w:spacing w:before="0" w:beforeAutospacing="0" w:after="0" w:afterAutospacing="0"/>
        <w:contextualSpacing/>
        <w:jc w:val="center"/>
        <w:rPr>
          <w:b/>
          <w:sz w:val="14"/>
          <w:szCs w:val="14"/>
        </w:rPr>
      </w:pPr>
      <w:r w:rsidRPr="001C0105">
        <w:rPr>
          <w:b/>
          <w:sz w:val="14"/>
          <w:szCs w:val="14"/>
        </w:rPr>
        <w:t>о порядке проведения аттестации руководителей муниципальных автономных, бюджетных и казенных учреждений</w:t>
      </w:r>
    </w:p>
    <w:p w:rsidR="00715F63" w:rsidRPr="001C0105" w:rsidRDefault="00715F63" w:rsidP="00715F63">
      <w:pPr>
        <w:pStyle w:val="aff3"/>
        <w:spacing w:before="0" w:beforeAutospacing="0" w:after="0" w:afterAutospacing="0"/>
        <w:ind w:firstLine="284"/>
        <w:contextualSpacing/>
        <w:jc w:val="center"/>
        <w:rPr>
          <w:b/>
          <w:sz w:val="14"/>
          <w:szCs w:val="14"/>
        </w:rPr>
      </w:pPr>
    </w:p>
    <w:p w:rsidR="00715F63" w:rsidRPr="001C0105" w:rsidRDefault="00715F63" w:rsidP="00715F63">
      <w:pPr>
        <w:pStyle w:val="aff3"/>
        <w:spacing w:before="0" w:beforeAutospacing="0" w:after="0" w:afterAutospacing="0"/>
        <w:ind w:firstLine="284"/>
        <w:contextualSpacing/>
        <w:jc w:val="center"/>
        <w:rPr>
          <w:b/>
          <w:sz w:val="14"/>
          <w:szCs w:val="14"/>
        </w:rPr>
      </w:pPr>
      <w:r w:rsidRPr="001C0105">
        <w:rPr>
          <w:b/>
          <w:sz w:val="14"/>
          <w:szCs w:val="14"/>
        </w:rPr>
        <w:t>1. Общие положения</w:t>
      </w:r>
    </w:p>
    <w:p w:rsidR="00715F63" w:rsidRPr="001C0105" w:rsidRDefault="00715F63" w:rsidP="00715F63">
      <w:pPr>
        <w:pStyle w:val="aff3"/>
        <w:spacing w:before="0" w:beforeAutospacing="0" w:after="0" w:afterAutospacing="0"/>
        <w:ind w:firstLine="284"/>
        <w:contextualSpacing/>
        <w:jc w:val="both"/>
        <w:rPr>
          <w:sz w:val="14"/>
          <w:szCs w:val="14"/>
        </w:rPr>
      </w:pPr>
      <w:r w:rsidRPr="001C0105">
        <w:rPr>
          <w:sz w:val="14"/>
          <w:szCs w:val="14"/>
        </w:rPr>
        <w:t>1.1. Настоящим Положением определяется порядок проведения аттестации руководителей муниципальных автономных, бюджетных и казенных учреждений (далее - руководитель), учредителем которых является Администрация Солецкого муниципального округа.</w:t>
      </w:r>
    </w:p>
    <w:p w:rsidR="00715F63" w:rsidRPr="001C0105" w:rsidRDefault="00715F63" w:rsidP="00715F63">
      <w:pPr>
        <w:pStyle w:val="aff3"/>
        <w:spacing w:before="0" w:beforeAutospacing="0" w:after="0" w:afterAutospacing="0"/>
        <w:ind w:firstLine="284"/>
        <w:contextualSpacing/>
        <w:jc w:val="both"/>
        <w:rPr>
          <w:sz w:val="14"/>
          <w:szCs w:val="14"/>
        </w:rPr>
      </w:pPr>
      <w:r w:rsidRPr="001C0105">
        <w:rPr>
          <w:sz w:val="14"/>
          <w:szCs w:val="14"/>
        </w:rPr>
        <w:t>1.2. Целями аттестации являются:</w:t>
      </w:r>
    </w:p>
    <w:p w:rsidR="00715F63" w:rsidRPr="001C0105" w:rsidRDefault="00715F63" w:rsidP="00715F63">
      <w:pPr>
        <w:pStyle w:val="aff3"/>
        <w:spacing w:before="0" w:beforeAutospacing="0" w:after="0" w:afterAutospacing="0"/>
        <w:ind w:firstLine="284"/>
        <w:contextualSpacing/>
        <w:jc w:val="both"/>
        <w:rPr>
          <w:sz w:val="14"/>
          <w:szCs w:val="14"/>
        </w:rPr>
      </w:pPr>
      <w:r w:rsidRPr="001C0105">
        <w:rPr>
          <w:sz w:val="14"/>
          <w:szCs w:val="14"/>
        </w:rPr>
        <w:t>а) объективная оценка деятельности руководителя и определение его соответствия занимаемой должности;</w:t>
      </w:r>
    </w:p>
    <w:p w:rsidR="00715F63" w:rsidRPr="001C0105" w:rsidRDefault="00715F63" w:rsidP="00715F63">
      <w:pPr>
        <w:pStyle w:val="aff3"/>
        <w:spacing w:before="0" w:beforeAutospacing="0" w:after="0" w:afterAutospacing="0"/>
        <w:ind w:firstLine="284"/>
        <w:contextualSpacing/>
        <w:jc w:val="both"/>
        <w:rPr>
          <w:sz w:val="14"/>
          <w:szCs w:val="14"/>
        </w:rPr>
      </w:pPr>
      <w:r w:rsidRPr="001C0105">
        <w:rPr>
          <w:sz w:val="14"/>
          <w:szCs w:val="14"/>
        </w:rPr>
        <w:t>б) оказание содействия в повышении эффективности работы руководителя учреждения;</w:t>
      </w:r>
    </w:p>
    <w:p w:rsidR="00715F63" w:rsidRPr="001C0105" w:rsidRDefault="00715F63" w:rsidP="00715F63">
      <w:pPr>
        <w:pStyle w:val="aff3"/>
        <w:spacing w:before="0" w:beforeAutospacing="0" w:after="0" w:afterAutospacing="0"/>
        <w:ind w:firstLine="284"/>
        <w:contextualSpacing/>
        <w:jc w:val="both"/>
        <w:rPr>
          <w:sz w:val="14"/>
          <w:szCs w:val="14"/>
        </w:rPr>
      </w:pPr>
      <w:r w:rsidRPr="001C0105">
        <w:rPr>
          <w:sz w:val="14"/>
          <w:szCs w:val="14"/>
        </w:rPr>
        <w:t>в) стимулирование профессионального роста руководителя;</w:t>
      </w:r>
    </w:p>
    <w:p w:rsidR="00715F63" w:rsidRPr="001C0105" w:rsidRDefault="00715F63" w:rsidP="00715F63">
      <w:pPr>
        <w:pStyle w:val="aff3"/>
        <w:spacing w:before="0" w:beforeAutospacing="0" w:after="0" w:afterAutospacing="0"/>
        <w:ind w:firstLine="284"/>
        <w:contextualSpacing/>
        <w:jc w:val="both"/>
        <w:rPr>
          <w:sz w:val="14"/>
          <w:szCs w:val="14"/>
        </w:rPr>
      </w:pPr>
      <w:r w:rsidRPr="001C0105">
        <w:rPr>
          <w:sz w:val="14"/>
          <w:szCs w:val="14"/>
        </w:rPr>
        <w:lastRenderedPageBreak/>
        <w:t>1.3. Аттестация руководителя проводится один раз в три года, согласно утвержденному графику. До истечения трех лет после проведения предыдущей аттестации по решению учредителя может проводиться внеочередная аттестация руководителя.</w:t>
      </w:r>
    </w:p>
    <w:p w:rsidR="00715F63" w:rsidRPr="001C0105" w:rsidRDefault="00715F63" w:rsidP="00715F63">
      <w:pPr>
        <w:pStyle w:val="aff3"/>
        <w:spacing w:before="0" w:beforeAutospacing="0" w:after="0" w:afterAutospacing="0"/>
        <w:ind w:firstLine="284"/>
        <w:contextualSpacing/>
        <w:jc w:val="both"/>
        <w:rPr>
          <w:sz w:val="14"/>
          <w:szCs w:val="14"/>
        </w:rPr>
      </w:pPr>
      <w:r w:rsidRPr="001C0105">
        <w:rPr>
          <w:sz w:val="14"/>
          <w:szCs w:val="14"/>
        </w:rPr>
        <w:t>1.4. Аттестации не подлежат руководители:</w:t>
      </w:r>
    </w:p>
    <w:p w:rsidR="00715F63" w:rsidRPr="001C0105" w:rsidRDefault="00715F63" w:rsidP="00715F63">
      <w:pPr>
        <w:pStyle w:val="aff3"/>
        <w:spacing w:before="0" w:beforeAutospacing="0" w:after="0" w:afterAutospacing="0"/>
        <w:ind w:firstLine="284"/>
        <w:contextualSpacing/>
        <w:jc w:val="both"/>
        <w:rPr>
          <w:sz w:val="14"/>
          <w:szCs w:val="14"/>
        </w:rPr>
      </w:pPr>
      <w:r w:rsidRPr="001C0105">
        <w:rPr>
          <w:sz w:val="14"/>
          <w:szCs w:val="14"/>
        </w:rPr>
        <w:t>а) замещающие должности менее одного года;</w:t>
      </w:r>
    </w:p>
    <w:p w:rsidR="00715F63" w:rsidRPr="001C0105" w:rsidRDefault="00715F63" w:rsidP="00715F63">
      <w:pPr>
        <w:pStyle w:val="aff3"/>
        <w:spacing w:before="0" w:beforeAutospacing="0" w:after="0" w:afterAutospacing="0"/>
        <w:ind w:firstLine="284"/>
        <w:contextualSpacing/>
        <w:jc w:val="both"/>
        <w:rPr>
          <w:sz w:val="14"/>
          <w:szCs w:val="14"/>
        </w:rPr>
      </w:pPr>
      <w:r w:rsidRPr="001C0105">
        <w:rPr>
          <w:sz w:val="14"/>
          <w:szCs w:val="14"/>
        </w:rPr>
        <w:t>б) достигшие возраста 60 лет;</w:t>
      </w:r>
    </w:p>
    <w:p w:rsidR="00715F63" w:rsidRPr="001C0105" w:rsidRDefault="00715F63" w:rsidP="00715F63">
      <w:pPr>
        <w:pStyle w:val="aff3"/>
        <w:spacing w:before="0" w:beforeAutospacing="0" w:after="0" w:afterAutospacing="0"/>
        <w:ind w:firstLine="284"/>
        <w:contextualSpacing/>
        <w:jc w:val="both"/>
        <w:rPr>
          <w:sz w:val="14"/>
          <w:szCs w:val="14"/>
        </w:rPr>
      </w:pPr>
      <w:r w:rsidRPr="001C0105">
        <w:rPr>
          <w:sz w:val="14"/>
          <w:szCs w:val="14"/>
        </w:rPr>
        <w:t>в) беременные женщины;</w:t>
      </w:r>
    </w:p>
    <w:p w:rsidR="00715F63" w:rsidRPr="001C0105" w:rsidRDefault="00715F63" w:rsidP="00715F63">
      <w:pPr>
        <w:pStyle w:val="aff3"/>
        <w:spacing w:before="0" w:beforeAutospacing="0" w:after="0" w:afterAutospacing="0"/>
        <w:ind w:firstLine="284"/>
        <w:contextualSpacing/>
        <w:jc w:val="both"/>
        <w:rPr>
          <w:sz w:val="14"/>
          <w:szCs w:val="14"/>
        </w:rPr>
      </w:pPr>
      <w:r w:rsidRPr="001C0105">
        <w:rPr>
          <w:sz w:val="14"/>
          <w:szCs w:val="14"/>
        </w:rPr>
        <w:t>г) находящиеся в отпуске по беременности и родам и в отпуске по уходу за ребенком до достижения им возраста трех лет. Аттестация указанных руководителей возможна не ранее чем через год после выхода из отпуска;</w:t>
      </w:r>
    </w:p>
    <w:p w:rsidR="00715F63" w:rsidRPr="001C0105" w:rsidRDefault="00715F63" w:rsidP="00715F63">
      <w:pPr>
        <w:pStyle w:val="aff3"/>
        <w:spacing w:before="0" w:beforeAutospacing="0" w:after="0" w:afterAutospacing="0"/>
        <w:ind w:firstLine="284"/>
        <w:contextualSpacing/>
        <w:jc w:val="both"/>
        <w:rPr>
          <w:sz w:val="14"/>
          <w:szCs w:val="14"/>
        </w:rPr>
      </w:pPr>
      <w:r w:rsidRPr="001C0105">
        <w:rPr>
          <w:sz w:val="14"/>
          <w:szCs w:val="14"/>
        </w:rPr>
        <w:t>д) замещающие должности на основании срочного трудового договора.</w:t>
      </w:r>
    </w:p>
    <w:p w:rsidR="00715F63" w:rsidRPr="001C0105" w:rsidRDefault="00715F63" w:rsidP="00715F63">
      <w:pPr>
        <w:pStyle w:val="7d"/>
        <w:shd w:val="clear" w:color="auto" w:fill="auto"/>
        <w:spacing w:before="0" w:line="240" w:lineRule="auto"/>
        <w:ind w:firstLine="284"/>
        <w:jc w:val="center"/>
        <w:rPr>
          <w:b/>
          <w:color w:val="auto"/>
          <w:sz w:val="14"/>
          <w:szCs w:val="14"/>
        </w:rPr>
      </w:pPr>
    </w:p>
    <w:p w:rsidR="00715F63" w:rsidRPr="001C0105" w:rsidRDefault="00715F63" w:rsidP="00715F63">
      <w:pPr>
        <w:pStyle w:val="7d"/>
        <w:shd w:val="clear" w:color="auto" w:fill="auto"/>
        <w:spacing w:before="0" w:line="240" w:lineRule="auto"/>
        <w:ind w:firstLine="284"/>
        <w:jc w:val="center"/>
        <w:rPr>
          <w:b/>
          <w:color w:val="auto"/>
          <w:sz w:val="14"/>
          <w:szCs w:val="14"/>
        </w:rPr>
      </w:pPr>
      <w:r w:rsidRPr="001C0105">
        <w:rPr>
          <w:b/>
          <w:color w:val="auto"/>
          <w:sz w:val="14"/>
          <w:szCs w:val="14"/>
        </w:rPr>
        <w:t>2. Формирование и организация работы аттестационной комиссии</w:t>
      </w:r>
    </w:p>
    <w:p w:rsidR="00715F63" w:rsidRPr="001C0105" w:rsidRDefault="00715F63" w:rsidP="00715F63">
      <w:pPr>
        <w:pStyle w:val="7d"/>
        <w:shd w:val="clear" w:color="auto" w:fill="auto"/>
        <w:tabs>
          <w:tab w:val="left" w:pos="495"/>
        </w:tabs>
        <w:spacing w:before="0" w:line="240" w:lineRule="auto"/>
        <w:ind w:firstLine="284"/>
        <w:jc w:val="both"/>
        <w:rPr>
          <w:color w:val="auto"/>
          <w:sz w:val="14"/>
          <w:szCs w:val="14"/>
        </w:rPr>
      </w:pPr>
      <w:r w:rsidRPr="001C0105">
        <w:rPr>
          <w:color w:val="auto"/>
          <w:sz w:val="14"/>
          <w:szCs w:val="14"/>
        </w:rPr>
        <w:t>2.1. Аттестацию руководителей осуществляет аттестационная комиссия.</w:t>
      </w:r>
    </w:p>
    <w:p w:rsidR="00715F63" w:rsidRPr="001C0105" w:rsidRDefault="00715F63" w:rsidP="00715F63">
      <w:pPr>
        <w:ind w:firstLine="284"/>
        <w:rPr>
          <w:sz w:val="14"/>
          <w:szCs w:val="14"/>
        </w:rPr>
      </w:pPr>
      <w:r w:rsidRPr="001C0105">
        <w:rPr>
          <w:sz w:val="14"/>
          <w:szCs w:val="14"/>
        </w:rPr>
        <w:t>2.2. Аттестационная комиссия состоит из девяти человек, в том числе председателя комиссии, его заместителя, секретаря и членов комиссии. Все члены аттестационной комиссии при принятии решении обладают равными правами.</w:t>
      </w:r>
    </w:p>
    <w:p w:rsidR="00715F63" w:rsidRPr="001C0105" w:rsidRDefault="00715F63" w:rsidP="00715F63">
      <w:pPr>
        <w:pStyle w:val="7d"/>
        <w:shd w:val="clear" w:color="auto" w:fill="auto"/>
        <w:tabs>
          <w:tab w:val="left" w:pos="505"/>
        </w:tabs>
        <w:spacing w:before="0" w:line="240" w:lineRule="auto"/>
        <w:ind w:firstLine="284"/>
        <w:jc w:val="both"/>
        <w:rPr>
          <w:bCs/>
          <w:color w:val="auto"/>
          <w:sz w:val="14"/>
          <w:szCs w:val="14"/>
        </w:rPr>
      </w:pPr>
      <w:r w:rsidRPr="001C0105">
        <w:rPr>
          <w:bCs/>
          <w:color w:val="auto"/>
          <w:sz w:val="14"/>
          <w:szCs w:val="14"/>
        </w:rPr>
        <w:t>В состав аттестационной комиссии включаются Глава муниципального округа и (или) уполномоченные им муниципальные служащие (в том числе из управления делами, юридического отдела, из комитета, управления, отдела)</w:t>
      </w:r>
    </w:p>
    <w:p w:rsidR="00715F63" w:rsidRPr="001C0105" w:rsidRDefault="00715F63" w:rsidP="00715F63">
      <w:pPr>
        <w:pStyle w:val="7d"/>
        <w:shd w:val="clear" w:color="auto" w:fill="auto"/>
        <w:tabs>
          <w:tab w:val="left" w:pos="505"/>
        </w:tabs>
        <w:spacing w:before="0" w:line="240" w:lineRule="auto"/>
        <w:ind w:firstLine="284"/>
        <w:jc w:val="both"/>
        <w:rPr>
          <w:color w:val="auto"/>
          <w:sz w:val="14"/>
          <w:szCs w:val="14"/>
        </w:rPr>
      </w:pPr>
      <w:r w:rsidRPr="001C0105">
        <w:rPr>
          <w:color w:val="auto"/>
          <w:sz w:val="14"/>
          <w:szCs w:val="14"/>
        </w:rPr>
        <w:t>2.3. Состав аттестационной комиссии утверждается распоряжением Администрации муниципального округа.</w:t>
      </w:r>
    </w:p>
    <w:p w:rsidR="00715F63" w:rsidRPr="001C0105" w:rsidRDefault="00715F63" w:rsidP="00715F63">
      <w:pPr>
        <w:pStyle w:val="7d"/>
        <w:shd w:val="clear" w:color="auto" w:fill="auto"/>
        <w:tabs>
          <w:tab w:val="left" w:pos="500"/>
        </w:tabs>
        <w:spacing w:before="0" w:line="240" w:lineRule="auto"/>
        <w:ind w:firstLine="284"/>
        <w:jc w:val="both"/>
        <w:rPr>
          <w:color w:val="auto"/>
          <w:sz w:val="14"/>
          <w:szCs w:val="14"/>
        </w:rPr>
      </w:pPr>
      <w:r w:rsidRPr="001C0105">
        <w:rPr>
          <w:color w:val="auto"/>
          <w:sz w:val="14"/>
          <w:szCs w:val="14"/>
        </w:rPr>
        <w:t>2.4. К работе аттестационной комиссии могут привлекаться эксперты, обладающие знаниями в сфере деятельности муниципального учреждения.</w:t>
      </w:r>
    </w:p>
    <w:p w:rsidR="00715F63" w:rsidRPr="001C0105" w:rsidRDefault="00715F63" w:rsidP="00715F63">
      <w:pPr>
        <w:pStyle w:val="7d"/>
        <w:shd w:val="clear" w:color="auto" w:fill="auto"/>
        <w:tabs>
          <w:tab w:val="left" w:pos="510"/>
        </w:tabs>
        <w:spacing w:before="0" w:line="240" w:lineRule="auto"/>
        <w:ind w:firstLine="284"/>
        <w:jc w:val="both"/>
        <w:rPr>
          <w:color w:val="auto"/>
          <w:sz w:val="14"/>
          <w:szCs w:val="14"/>
        </w:rPr>
      </w:pPr>
      <w:r w:rsidRPr="001C0105">
        <w:rPr>
          <w:color w:val="auto"/>
          <w:sz w:val="14"/>
          <w:szCs w:val="14"/>
        </w:rPr>
        <w:t>2.5. Аттестационную комиссию возглавляет председатель, в его отсутствие обязанности председателя исполняет заместитель председателя аттестационной комиссии.</w:t>
      </w:r>
    </w:p>
    <w:p w:rsidR="00715F63" w:rsidRPr="001C0105" w:rsidRDefault="00715F63" w:rsidP="00715F63">
      <w:pPr>
        <w:pStyle w:val="7d"/>
        <w:shd w:val="clear" w:color="auto" w:fill="auto"/>
        <w:spacing w:before="0" w:line="240" w:lineRule="auto"/>
        <w:ind w:firstLine="284"/>
        <w:jc w:val="both"/>
        <w:rPr>
          <w:color w:val="auto"/>
          <w:sz w:val="14"/>
          <w:szCs w:val="14"/>
        </w:rPr>
      </w:pPr>
      <w:r w:rsidRPr="001C0105">
        <w:rPr>
          <w:color w:val="auto"/>
          <w:sz w:val="14"/>
          <w:szCs w:val="14"/>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проводит заседания аттестационной комиссии.</w:t>
      </w:r>
    </w:p>
    <w:p w:rsidR="00715F63" w:rsidRPr="001C0105" w:rsidRDefault="00715F63" w:rsidP="00715F63">
      <w:pPr>
        <w:pStyle w:val="7d"/>
        <w:shd w:val="clear" w:color="auto" w:fill="auto"/>
        <w:spacing w:before="0" w:line="240" w:lineRule="auto"/>
        <w:ind w:firstLine="284"/>
        <w:jc w:val="both"/>
        <w:rPr>
          <w:color w:val="auto"/>
          <w:sz w:val="14"/>
          <w:szCs w:val="14"/>
        </w:rPr>
      </w:pPr>
      <w:r w:rsidRPr="001C0105">
        <w:rPr>
          <w:color w:val="auto"/>
          <w:sz w:val="14"/>
          <w:szCs w:val="14"/>
        </w:rPr>
        <w:t>Секретарь аттестационной комиссии организует работу по подготовке заседаний, осуществляет ведение и оформление протоколов заседаний аттестационной комиссии.</w:t>
      </w:r>
    </w:p>
    <w:p w:rsidR="00715F63" w:rsidRPr="001C0105" w:rsidRDefault="00715F63" w:rsidP="00715F63">
      <w:pPr>
        <w:pStyle w:val="7d"/>
        <w:shd w:val="clear" w:color="auto" w:fill="auto"/>
        <w:tabs>
          <w:tab w:val="left" w:pos="505"/>
        </w:tabs>
        <w:spacing w:before="0" w:line="240" w:lineRule="auto"/>
        <w:ind w:firstLine="284"/>
        <w:jc w:val="both"/>
        <w:rPr>
          <w:color w:val="auto"/>
          <w:sz w:val="14"/>
          <w:szCs w:val="14"/>
        </w:rPr>
      </w:pPr>
      <w:r w:rsidRPr="001C0105">
        <w:rPr>
          <w:color w:val="auto"/>
          <w:sz w:val="14"/>
          <w:szCs w:val="14"/>
        </w:rPr>
        <w:t>2.6. Аттестационная комиссия в ходе предварительного заседания определяет форму проведения аттестации (собеседование и/или тестирование), готовит перечень вопросов для собеседования и/или составляет аттестационные тесты, утверждаемые Главой муниципального округа.</w:t>
      </w:r>
    </w:p>
    <w:p w:rsidR="00715F63" w:rsidRPr="001C0105" w:rsidRDefault="00715F63" w:rsidP="00715F63">
      <w:pPr>
        <w:pStyle w:val="7d"/>
        <w:shd w:val="clear" w:color="auto" w:fill="auto"/>
        <w:tabs>
          <w:tab w:val="left" w:pos="505"/>
        </w:tabs>
        <w:spacing w:before="0" w:line="240" w:lineRule="auto"/>
        <w:ind w:firstLine="284"/>
        <w:jc w:val="both"/>
        <w:rPr>
          <w:color w:val="auto"/>
          <w:sz w:val="14"/>
          <w:szCs w:val="14"/>
        </w:rPr>
      </w:pPr>
      <w:r w:rsidRPr="001C0105">
        <w:rPr>
          <w:color w:val="auto"/>
          <w:sz w:val="14"/>
          <w:szCs w:val="14"/>
        </w:rPr>
        <w:t>2.7. Заседание аттестационной комиссии считается правомочным, если на нем присутствуют не менее двух третей от общего числа членов аттестационной комиссии с правом решающего голоса.</w:t>
      </w:r>
    </w:p>
    <w:p w:rsidR="00715F63" w:rsidRPr="001C0105" w:rsidRDefault="00715F63" w:rsidP="00715F63">
      <w:pPr>
        <w:pStyle w:val="7d"/>
        <w:shd w:val="clear" w:color="auto" w:fill="auto"/>
        <w:spacing w:before="0" w:line="240" w:lineRule="auto"/>
        <w:ind w:firstLine="284"/>
        <w:jc w:val="both"/>
        <w:rPr>
          <w:color w:val="auto"/>
          <w:sz w:val="14"/>
          <w:szCs w:val="14"/>
        </w:rPr>
      </w:pPr>
      <w:r w:rsidRPr="001C0105">
        <w:rPr>
          <w:color w:val="auto"/>
          <w:sz w:val="14"/>
          <w:szCs w:val="14"/>
        </w:rPr>
        <w:t>В том случае, когда присутствие члена аттестационной комиссии на заседании невозможно по уважительным причинам (болезнь, командировка, отпуск и т.п.), производится его замена с внесением соответствующего изменения в состав комиссии.</w:t>
      </w:r>
    </w:p>
    <w:p w:rsidR="00715F63" w:rsidRPr="001C0105" w:rsidRDefault="00715F63" w:rsidP="00715F63">
      <w:pPr>
        <w:pStyle w:val="7d"/>
        <w:shd w:val="clear" w:color="auto" w:fill="auto"/>
        <w:spacing w:before="0" w:line="240" w:lineRule="auto"/>
        <w:ind w:firstLine="284"/>
        <w:jc w:val="both"/>
        <w:rPr>
          <w:b/>
          <w:color w:val="auto"/>
          <w:sz w:val="14"/>
          <w:szCs w:val="14"/>
        </w:rPr>
      </w:pPr>
    </w:p>
    <w:p w:rsidR="00715F63" w:rsidRPr="001C0105" w:rsidRDefault="00715F63" w:rsidP="00715F63">
      <w:pPr>
        <w:pStyle w:val="3c"/>
        <w:shd w:val="clear" w:color="auto" w:fill="auto"/>
        <w:spacing w:before="0" w:line="240" w:lineRule="auto"/>
        <w:ind w:firstLine="284"/>
        <w:rPr>
          <w:rFonts w:ascii="Times New Roman" w:hAnsi="Times New Roman"/>
          <w:b/>
          <w:sz w:val="14"/>
          <w:szCs w:val="14"/>
        </w:rPr>
      </w:pPr>
      <w:r w:rsidRPr="001C0105">
        <w:rPr>
          <w:rFonts w:ascii="Times New Roman" w:hAnsi="Times New Roman"/>
          <w:b/>
          <w:sz w:val="14"/>
          <w:szCs w:val="14"/>
        </w:rPr>
        <w:t>3. Порядок подготовки и проведения аттестации</w:t>
      </w:r>
    </w:p>
    <w:p w:rsidR="00715F63" w:rsidRPr="001C0105" w:rsidRDefault="00715F63" w:rsidP="00715F63">
      <w:pPr>
        <w:pStyle w:val="7d"/>
        <w:shd w:val="clear" w:color="auto" w:fill="auto"/>
        <w:spacing w:before="0" w:line="240" w:lineRule="auto"/>
        <w:ind w:firstLine="284"/>
        <w:jc w:val="both"/>
        <w:rPr>
          <w:color w:val="auto"/>
          <w:sz w:val="14"/>
          <w:szCs w:val="14"/>
        </w:rPr>
      </w:pPr>
      <w:r w:rsidRPr="001C0105">
        <w:rPr>
          <w:color w:val="auto"/>
          <w:sz w:val="14"/>
          <w:szCs w:val="14"/>
        </w:rPr>
        <w:t>3.1. Для проведения аттестации секретарь аттестационной комиссии:</w:t>
      </w:r>
    </w:p>
    <w:p w:rsidR="00715F63" w:rsidRPr="001C0105" w:rsidRDefault="00715F63" w:rsidP="00715F63">
      <w:pPr>
        <w:pStyle w:val="7d"/>
        <w:shd w:val="clear" w:color="auto" w:fill="auto"/>
        <w:spacing w:before="0" w:line="240" w:lineRule="auto"/>
        <w:ind w:firstLine="284"/>
        <w:jc w:val="both"/>
        <w:rPr>
          <w:color w:val="auto"/>
          <w:sz w:val="14"/>
          <w:szCs w:val="14"/>
        </w:rPr>
      </w:pPr>
      <w:r w:rsidRPr="001C0105">
        <w:rPr>
          <w:color w:val="auto"/>
          <w:sz w:val="14"/>
          <w:szCs w:val="14"/>
        </w:rPr>
        <w:t>- составляет списки руководителей, подлежащих аттестации, и график ее проведения;</w:t>
      </w:r>
    </w:p>
    <w:p w:rsidR="00715F63" w:rsidRPr="001C0105" w:rsidRDefault="00715F63" w:rsidP="00715F63">
      <w:pPr>
        <w:pStyle w:val="7d"/>
        <w:shd w:val="clear" w:color="auto" w:fill="auto"/>
        <w:tabs>
          <w:tab w:val="left" w:pos="174"/>
        </w:tabs>
        <w:spacing w:before="0" w:line="240" w:lineRule="auto"/>
        <w:ind w:firstLine="284"/>
        <w:jc w:val="both"/>
        <w:rPr>
          <w:color w:val="auto"/>
          <w:sz w:val="14"/>
          <w:szCs w:val="14"/>
        </w:rPr>
      </w:pPr>
      <w:r w:rsidRPr="001C0105">
        <w:rPr>
          <w:color w:val="auto"/>
          <w:sz w:val="14"/>
          <w:szCs w:val="14"/>
        </w:rPr>
        <w:t>- готовит документы для работы аттестационной комиссии.</w:t>
      </w:r>
    </w:p>
    <w:p w:rsidR="00715F63" w:rsidRPr="001C0105" w:rsidRDefault="00715F63" w:rsidP="00715F63">
      <w:pPr>
        <w:pStyle w:val="7d"/>
        <w:shd w:val="clear" w:color="auto" w:fill="auto"/>
        <w:tabs>
          <w:tab w:val="left" w:pos="174"/>
        </w:tabs>
        <w:spacing w:before="0" w:line="240" w:lineRule="auto"/>
        <w:ind w:firstLine="284"/>
        <w:jc w:val="both"/>
        <w:rPr>
          <w:color w:val="auto"/>
          <w:sz w:val="14"/>
          <w:szCs w:val="14"/>
        </w:rPr>
      </w:pPr>
      <w:r w:rsidRPr="001C0105">
        <w:rPr>
          <w:color w:val="auto"/>
          <w:sz w:val="14"/>
          <w:szCs w:val="14"/>
        </w:rPr>
        <w:t>3.2. График проведения аттестации утверждается распоряжением Администрации муниципального округа по форме, согласно приложению № 1 к настоящему Положению и доводится секретарем аттестационной комиссии до сведения каждого аттестуемого руководителя не позднее, чем за месяц до начала аттестации.</w:t>
      </w:r>
    </w:p>
    <w:p w:rsidR="00715F63" w:rsidRPr="001C0105" w:rsidRDefault="00715F63" w:rsidP="00715F63">
      <w:pPr>
        <w:pStyle w:val="7d"/>
        <w:shd w:val="clear" w:color="auto" w:fill="auto"/>
        <w:spacing w:before="0" w:line="240" w:lineRule="auto"/>
        <w:ind w:firstLine="284"/>
        <w:jc w:val="both"/>
        <w:rPr>
          <w:color w:val="auto"/>
          <w:sz w:val="14"/>
          <w:szCs w:val="14"/>
        </w:rPr>
      </w:pPr>
      <w:r w:rsidRPr="001C0105">
        <w:rPr>
          <w:color w:val="auto"/>
          <w:sz w:val="14"/>
          <w:szCs w:val="14"/>
        </w:rPr>
        <w:t>В графике проведения аттестации указываются:</w:t>
      </w:r>
    </w:p>
    <w:p w:rsidR="00715F63" w:rsidRPr="001C0105" w:rsidRDefault="00715F63" w:rsidP="00715F63">
      <w:pPr>
        <w:pStyle w:val="7d"/>
        <w:shd w:val="clear" w:color="auto" w:fill="auto"/>
        <w:tabs>
          <w:tab w:val="left" w:pos="188"/>
        </w:tabs>
        <w:spacing w:before="0" w:line="240" w:lineRule="auto"/>
        <w:ind w:firstLine="284"/>
        <w:jc w:val="both"/>
        <w:rPr>
          <w:color w:val="auto"/>
          <w:sz w:val="14"/>
          <w:szCs w:val="14"/>
        </w:rPr>
      </w:pPr>
      <w:r w:rsidRPr="001C0105">
        <w:rPr>
          <w:color w:val="auto"/>
          <w:sz w:val="14"/>
          <w:szCs w:val="14"/>
        </w:rPr>
        <w:t>- наименование учреждения, в котором работает аттестуемый руководитель, его фамилия, должность;</w:t>
      </w:r>
    </w:p>
    <w:p w:rsidR="00715F63" w:rsidRPr="001C0105" w:rsidRDefault="00715F63" w:rsidP="00715F63">
      <w:pPr>
        <w:pStyle w:val="7d"/>
        <w:shd w:val="clear" w:color="auto" w:fill="auto"/>
        <w:tabs>
          <w:tab w:val="left" w:pos="174"/>
        </w:tabs>
        <w:spacing w:before="0" w:line="240" w:lineRule="auto"/>
        <w:ind w:firstLine="284"/>
        <w:jc w:val="both"/>
        <w:rPr>
          <w:color w:val="auto"/>
          <w:sz w:val="14"/>
          <w:szCs w:val="14"/>
        </w:rPr>
      </w:pPr>
      <w:r w:rsidRPr="001C0105">
        <w:rPr>
          <w:color w:val="auto"/>
          <w:sz w:val="14"/>
          <w:szCs w:val="14"/>
        </w:rPr>
        <w:t>- дата и время проведения аттестации.</w:t>
      </w:r>
    </w:p>
    <w:p w:rsidR="00715F63" w:rsidRPr="001C0105" w:rsidRDefault="00715F63" w:rsidP="00715F63">
      <w:pPr>
        <w:pStyle w:val="7d"/>
        <w:shd w:val="clear" w:color="auto" w:fill="auto"/>
        <w:tabs>
          <w:tab w:val="left" w:pos="514"/>
        </w:tabs>
        <w:spacing w:before="0" w:line="240" w:lineRule="auto"/>
        <w:ind w:firstLine="284"/>
        <w:jc w:val="both"/>
        <w:rPr>
          <w:color w:val="auto"/>
          <w:sz w:val="14"/>
          <w:szCs w:val="14"/>
        </w:rPr>
      </w:pPr>
      <w:r w:rsidRPr="001C0105">
        <w:rPr>
          <w:color w:val="auto"/>
          <w:sz w:val="14"/>
          <w:szCs w:val="14"/>
        </w:rPr>
        <w:t>3.3. На аттестуемого руководителя заместитель Главы администрации муниципального округа, управляющая делами Администрации муниципального округа, курирующий деятельность учреждения, направляет секретарю аттестационной комиссии отзыв об исполнении аттестуемым руководителем должностных обязанностей за аттестационный период, согласно приложению № 2 к настоящему Положению. В отзыв включаются:</w:t>
      </w:r>
    </w:p>
    <w:p w:rsidR="00715F63" w:rsidRPr="001C0105" w:rsidRDefault="00715F63" w:rsidP="00715F63">
      <w:pPr>
        <w:pStyle w:val="7d"/>
        <w:shd w:val="clear" w:color="auto" w:fill="auto"/>
        <w:tabs>
          <w:tab w:val="left" w:pos="198"/>
        </w:tabs>
        <w:spacing w:before="0" w:line="240" w:lineRule="auto"/>
        <w:ind w:firstLine="284"/>
        <w:jc w:val="both"/>
        <w:rPr>
          <w:color w:val="auto"/>
          <w:sz w:val="14"/>
          <w:szCs w:val="14"/>
        </w:rPr>
      </w:pPr>
      <w:r w:rsidRPr="001C0105">
        <w:rPr>
          <w:color w:val="auto"/>
          <w:sz w:val="14"/>
          <w:szCs w:val="14"/>
        </w:rPr>
        <w:t>- перечень основных вопросов и проблем, в решении которых принимал участие аттестуемый руководитель;</w:t>
      </w:r>
    </w:p>
    <w:p w:rsidR="00715F63" w:rsidRPr="001C0105" w:rsidRDefault="00715F63" w:rsidP="00715F63">
      <w:pPr>
        <w:pStyle w:val="7d"/>
        <w:shd w:val="clear" w:color="auto" w:fill="auto"/>
        <w:tabs>
          <w:tab w:val="left" w:pos="198"/>
        </w:tabs>
        <w:spacing w:before="0" w:line="240" w:lineRule="auto"/>
        <w:ind w:firstLine="284"/>
        <w:jc w:val="both"/>
        <w:rPr>
          <w:color w:val="auto"/>
          <w:sz w:val="14"/>
          <w:szCs w:val="14"/>
        </w:rPr>
      </w:pPr>
      <w:r w:rsidRPr="001C0105">
        <w:rPr>
          <w:color w:val="auto"/>
          <w:sz w:val="14"/>
          <w:szCs w:val="14"/>
        </w:rPr>
        <w:t>- эффективность его работы в совокупности с результатами деятельности учреждения;</w:t>
      </w:r>
    </w:p>
    <w:p w:rsidR="00715F63" w:rsidRPr="001C0105" w:rsidRDefault="00715F63" w:rsidP="00715F63">
      <w:pPr>
        <w:pStyle w:val="7d"/>
        <w:shd w:val="clear" w:color="auto" w:fill="auto"/>
        <w:tabs>
          <w:tab w:val="left" w:pos="198"/>
        </w:tabs>
        <w:spacing w:before="0" w:line="240" w:lineRule="auto"/>
        <w:ind w:firstLine="284"/>
        <w:jc w:val="both"/>
        <w:rPr>
          <w:color w:val="auto"/>
          <w:sz w:val="14"/>
          <w:szCs w:val="14"/>
        </w:rPr>
      </w:pPr>
      <w:r w:rsidRPr="001C0105">
        <w:rPr>
          <w:color w:val="auto"/>
          <w:sz w:val="14"/>
          <w:szCs w:val="14"/>
        </w:rPr>
        <w:t>- мотивированная оценка профессиональных, деловых и личных качеств.</w:t>
      </w:r>
    </w:p>
    <w:p w:rsidR="00715F63" w:rsidRPr="001C0105" w:rsidRDefault="00715F63" w:rsidP="00715F63">
      <w:pPr>
        <w:pStyle w:val="7d"/>
        <w:shd w:val="clear" w:color="auto" w:fill="auto"/>
        <w:spacing w:before="0" w:line="240" w:lineRule="auto"/>
        <w:ind w:firstLine="284"/>
        <w:jc w:val="both"/>
        <w:rPr>
          <w:color w:val="auto"/>
          <w:sz w:val="14"/>
          <w:szCs w:val="14"/>
        </w:rPr>
      </w:pPr>
      <w:r w:rsidRPr="001C0105">
        <w:rPr>
          <w:color w:val="auto"/>
          <w:sz w:val="14"/>
          <w:szCs w:val="14"/>
        </w:rPr>
        <w:t>Не позднее, чем за две недели до начала проведения аттестации секретарь аттестационной комиссии знакомит аттестуемого руководителя под роспись с представленным отзывом. Аттестуемый руководитель вправе представить в аттестационную комиссию дополнительные сведения о своей служебной деятельности за указанный период.</w:t>
      </w:r>
    </w:p>
    <w:p w:rsidR="00715F63" w:rsidRPr="001C0105" w:rsidRDefault="00715F63" w:rsidP="00715F63">
      <w:pPr>
        <w:pStyle w:val="7d"/>
        <w:shd w:val="clear" w:color="auto" w:fill="auto"/>
        <w:spacing w:before="0" w:line="240" w:lineRule="auto"/>
        <w:ind w:firstLine="284"/>
        <w:jc w:val="both"/>
        <w:rPr>
          <w:color w:val="auto"/>
          <w:sz w:val="14"/>
          <w:szCs w:val="14"/>
        </w:rPr>
      </w:pPr>
      <w:r w:rsidRPr="001C0105">
        <w:rPr>
          <w:color w:val="auto"/>
          <w:sz w:val="14"/>
          <w:szCs w:val="14"/>
        </w:rPr>
        <w:t>В случае несогласия с отзывом аттестуемый руководитель представляет в аттестационную комиссию аргументированное и обоснованное заявление о своем несогласии.</w:t>
      </w:r>
    </w:p>
    <w:p w:rsidR="00715F63" w:rsidRPr="001C0105" w:rsidRDefault="00715F63" w:rsidP="00715F63">
      <w:pPr>
        <w:pStyle w:val="7d"/>
        <w:shd w:val="clear" w:color="auto" w:fill="auto"/>
        <w:tabs>
          <w:tab w:val="left" w:pos="530"/>
        </w:tabs>
        <w:spacing w:before="0" w:line="240" w:lineRule="auto"/>
        <w:ind w:firstLine="284"/>
        <w:jc w:val="both"/>
        <w:rPr>
          <w:color w:val="auto"/>
          <w:sz w:val="14"/>
          <w:szCs w:val="14"/>
        </w:rPr>
      </w:pPr>
      <w:r w:rsidRPr="001C0105">
        <w:rPr>
          <w:color w:val="auto"/>
          <w:sz w:val="14"/>
          <w:szCs w:val="14"/>
        </w:rPr>
        <w:t>3.4. Аттестация проводится в присутствии аттестуемого руководителя на заседании аттестационной комиссии.</w:t>
      </w:r>
      <w:r w:rsidRPr="001C0105">
        <w:rPr>
          <w:rStyle w:val="affff1"/>
          <w:color w:val="auto"/>
          <w:sz w:val="14"/>
          <w:szCs w:val="14"/>
        </w:rPr>
        <w:t xml:space="preserve"> Аттестационная</w:t>
      </w:r>
      <w:r w:rsidRPr="001C0105">
        <w:rPr>
          <w:color w:val="auto"/>
          <w:sz w:val="14"/>
          <w:szCs w:val="14"/>
        </w:rPr>
        <w:t xml:space="preserve"> комиссия рассматривает представленные документы, заслушивает аттестуемого руководителя. Аттестуемый </w:t>
      </w:r>
      <w:r w:rsidRPr="001C0105">
        <w:rPr>
          <w:color w:val="auto"/>
          <w:sz w:val="14"/>
          <w:szCs w:val="14"/>
        </w:rPr>
        <w:lastRenderedPageBreak/>
        <w:t>руководитель вправе ходатайствовать о переносе срока аттестации по уважительным причинам (болезнь, отпуск, командировка). Ходатайство рассматривается аттестационной комиссией, которая принимает одно из решений по данному вопросу: изменить срок аттестации, отказать в переносе срока аттестации.</w:t>
      </w:r>
    </w:p>
    <w:p w:rsidR="00715F63" w:rsidRPr="001C0105" w:rsidRDefault="00715F63" w:rsidP="00715F63">
      <w:pPr>
        <w:pStyle w:val="7d"/>
        <w:shd w:val="clear" w:color="auto" w:fill="auto"/>
        <w:tabs>
          <w:tab w:val="left" w:pos="520"/>
        </w:tabs>
        <w:spacing w:before="0" w:line="240" w:lineRule="auto"/>
        <w:ind w:firstLine="284"/>
        <w:jc w:val="both"/>
        <w:rPr>
          <w:color w:val="auto"/>
          <w:sz w:val="14"/>
          <w:szCs w:val="14"/>
        </w:rPr>
      </w:pPr>
      <w:r w:rsidRPr="001C0105">
        <w:rPr>
          <w:color w:val="auto"/>
          <w:sz w:val="14"/>
          <w:szCs w:val="14"/>
        </w:rPr>
        <w:t>3.5. Аттестация проводится в форме собеседования и/или тестирования. Перечень вопросов для тестирования представляется для ознакомления аттестуемому руководителю за месяц до даты проведения аттестации.</w:t>
      </w:r>
    </w:p>
    <w:p w:rsidR="00715F63" w:rsidRPr="001C0105" w:rsidRDefault="00715F63" w:rsidP="00715F63">
      <w:pPr>
        <w:pStyle w:val="7d"/>
        <w:shd w:val="clear" w:color="auto" w:fill="auto"/>
        <w:tabs>
          <w:tab w:val="left" w:pos="726"/>
        </w:tabs>
        <w:spacing w:before="0" w:line="240" w:lineRule="auto"/>
        <w:ind w:firstLine="284"/>
        <w:jc w:val="both"/>
        <w:rPr>
          <w:color w:val="auto"/>
          <w:sz w:val="14"/>
          <w:szCs w:val="14"/>
        </w:rPr>
      </w:pPr>
      <w:r w:rsidRPr="001C0105">
        <w:rPr>
          <w:color w:val="auto"/>
          <w:sz w:val="14"/>
          <w:szCs w:val="14"/>
        </w:rPr>
        <w:t>3.5.1. При собеседовании аттестуемый руководитель отвечает на вопросы, заданные членами аттестационной комиссии, с целью оценки уровня его профессиональной подготовки, деловых качеств, потенциальных возможностей, эффективности управления учреждением.</w:t>
      </w:r>
    </w:p>
    <w:p w:rsidR="00715F63" w:rsidRPr="001C0105" w:rsidRDefault="00715F63" w:rsidP="00715F63">
      <w:pPr>
        <w:pStyle w:val="7d"/>
        <w:shd w:val="clear" w:color="auto" w:fill="auto"/>
        <w:tabs>
          <w:tab w:val="left" w:pos="726"/>
        </w:tabs>
        <w:spacing w:before="0" w:line="240" w:lineRule="auto"/>
        <w:ind w:firstLine="284"/>
        <w:jc w:val="both"/>
        <w:rPr>
          <w:color w:val="auto"/>
          <w:sz w:val="14"/>
          <w:szCs w:val="14"/>
        </w:rPr>
      </w:pPr>
      <w:r w:rsidRPr="001C0105">
        <w:rPr>
          <w:color w:val="auto"/>
          <w:sz w:val="14"/>
          <w:szCs w:val="14"/>
        </w:rPr>
        <w:t xml:space="preserve">3.5.2. Тестирование проводится в письменном виде в форме ответов на вопросы аттестационных тестов. </w:t>
      </w:r>
    </w:p>
    <w:p w:rsidR="00715F63" w:rsidRPr="001C0105" w:rsidRDefault="00715F63" w:rsidP="00715F63">
      <w:pPr>
        <w:pStyle w:val="7d"/>
        <w:shd w:val="clear" w:color="auto" w:fill="auto"/>
        <w:spacing w:before="0" w:line="240" w:lineRule="auto"/>
        <w:ind w:firstLine="284"/>
        <w:jc w:val="both"/>
        <w:rPr>
          <w:color w:val="auto"/>
          <w:sz w:val="14"/>
          <w:szCs w:val="14"/>
        </w:rPr>
      </w:pPr>
      <w:r w:rsidRPr="001C0105">
        <w:rPr>
          <w:color w:val="auto"/>
          <w:sz w:val="14"/>
          <w:szCs w:val="14"/>
        </w:rPr>
        <w:t>Количество правильных ответов, определяющих успешное прохождение аттестации, не может быть менее двух третей от общего числа вопросов.</w:t>
      </w:r>
    </w:p>
    <w:p w:rsidR="00715F63" w:rsidRPr="001C0105" w:rsidRDefault="00715F63" w:rsidP="00715F63">
      <w:pPr>
        <w:pStyle w:val="7d"/>
        <w:shd w:val="clear" w:color="auto" w:fill="auto"/>
        <w:tabs>
          <w:tab w:val="left" w:pos="515"/>
        </w:tabs>
        <w:spacing w:before="0" w:line="240" w:lineRule="auto"/>
        <w:ind w:firstLine="284"/>
        <w:jc w:val="both"/>
        <w:rPr>
          <w:color w:val="auto"/>
          <w:sz w:val="14"/>
          <w:szCs w:val="14"/>
        </w:rPr>
      </w:pPr>
      <w:r w:rsidRPr="001C0105">
        <w:rPr>
          <w:color w:val="auto"/>
          <w:sz w:val="14"/>
          <w:szCs w:val="14"/>
        </w:rPr>
        <w:t>3.6. На основании изучения и обсуждения представленных документов и материалов, заслушанных сообщений, члены аттестационной комиссии оценивают квалификацию аттестуемого руководителя на предмет его соответствия занимаемой должности.</w:t>
      </w:r>
    </w:p>
    <w:p w:rsidR="00715F63" w:rsidRPr="001C0105" w:rsidRDefault="00715F63" w:rsidP="00715F63">
      <w:pPr>
        <w:pStyle w:val="7d"/>
        <w:shd w:val="clear" w:color="auto" w:fill="auto"/>
        <w:spacing w:before="0" w:line="240" w:lineRule="auto"/>
        <w:ind w:firstLine="284"/>
        <w:jc w:val="both"/>
        <w:rPr>
          <w:color w:val="auto"/>
          <w:sz w:val="14"/>
          <w:szCs w:val="14"/>
        </w:rPr>
      </w:pPr>
      <w:r w:rsidRPr="001C0105">
        <w:rPr>
          <w:color w:val="auto"/>
          <w:sz w:val="14"/>
          <w:szCs w:val="14"/>
        </w:rPr>
        <w:t>Обсуждение и оценка работы аттестуемого руководителя применительно к его должностным обязанностям и полномочиям должны быть объективными и проводиться с учетом: профессиональной компетенции аттестуемого руководителя, его квалификации, эффективности финансово-хозяйственной деятельности учреждения.</w:t>
      </w:r>
    </w:p>
    <w:p w:rsidR="00715F63" w:rsidRPr="001C0105" w:rsidRDefault="00715F63" w:rsidP="00715F63">
      <w:pPr>
        <w:pStyle w:val="7d"/>
        <w:shd w:val="clear" w:color="auto" w:fill="auto"/>
        <w:spacing w:before="0" w:line="240" w:lineRule="auto"/>
        <w:ind w:firstLine="284"/>
        <w:jc w:val="both"/>
        <w:rPr>
          <w:color w:val="auto"/>
          <w:sz w:val="14"/>
          <w:szCs w:val="14"/>
        </w:rPr>
      </w:pPr>
    </w:p>
    <w:p w:rsidR="00715F63" w:rsidRPr="001C0105" w:rsidRDefault="00715F63" w:rsidP="00715F63">
      <w:pPr>
        <w:pStyle w:val="7d"/>
        <w:shd w:val="clear" w:color="auto" w:fill="auto"/>
        <w:spacing w:before="0" w:line="240" w:lineRule="auto"/>
        <w:ind w:firstLine="284"/>
        <w:jc w:val="center"/>
        <w:rPr>
          <w:b/>
          <w:color w:val="auto"/>
          <w:sz w:val="14"/>
          <w:szCs w:val="14"/>
        </w:rPr>
      </w:pPr>
      <w:r w:rsidRPr="001C0105">
        <w:rPr>
          <w:b/>
          <w:color w:val="auto"/>
          <w:sz w:val="14"/>
          <w:szCs w:val="14"/>
        </w:rPr>
        <w:t>4. Оформление результатов аттестации</w:t>
      </w:r>
    </w:p>
    <w:p w:rsidR="00715F63" w:rsidRPr="001C0105" w:rsidRDefault="00715F63" w:rsidP="00715F63">
      <w:pPr>
        <w:pStyle w:val="7d"/>
        <w:shd w:val="clear" w:color="auto" w:fill="auto"/>
        <w:tabs>
          <w:tab w:val="left" w:pos="514"/>
        </w:tabs>
        <w:spacing w:before="0" w:line="240" w:lineRule="auto"/>
        <w:ind w:firstLine="284"/>
        <w:jc w:val="both"/>
        <w:rPr>
          <w:color w:val="auto"/>
          <w:sz w:val="14"/>
          <w:szCs w:val="14"/>
        </w:rPr>
      </w:pPr>
      <w:r w:rsidRPr="001C0105">
        <w:rPr>
          <w:color w:val="auto"/>
          <w:sz w:val="14"/>
          <w:szCs w:val="14"/>
        </w:rPr>
        <w:t>4.1. Оценка деятельности аттестуемого руководителя и рекомендации аттестационной комиссии принимаются в отсутствие аттестуемого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председатель аттестационной комиссии обладает правом решающего голоса.</w:t>
      </w:r>
    </w:p>
    <w:p w:rsidR="00715F63" w:rsidRPr="001C0105" w:rsidRDefault="00715F63" w:rsidP="00715F63">
      <w:pPr>
        <w:pStyle w:val="7d"/>
        <w:shd w:val="clear" w:color="auto" w:fill="auto"/>
        <w:tabs>
          <w:tab w:val="left" w:pos="505"/>
        </w:tabs>
        <w:spacing w:before="0" w:line="240" w:lineRule="auto"/>
        <w:ind w:firstLine="284"/>
        <w:jc w:val="both"/>
        <w:rPr>
          <w:color w:val="auto"/>
          <w:sz w:val="14"/>
          <w:szCs w:val="14"/>
        </w:rPr>
      </w:pPr>
      <w:r w:rsidRPr="001C0105">
        <w:rPr>
          <w:color w:val="auto"/>
          <w:sz w:val="14"/>
          <w:szCs w:val="14"/>
        </w:rPr>
        <w:t>4.2. По результатам аттестации аттестационная комиссия дает одну из следующих оценок:</w:t>
      </w:r>
    </w:p>
    <w:p w:rsidR="00715F63" w:rsidRPr="001C0105" w:rsidRDefault="00715F63" w:rsidP="00715F63">
      <w:pPr>
        <w:pStyle w:val="7d"/>
        <w:shd w:val="clear" w:color="auto" w:fill="auto"/>
        <w:tabs>
          <w:tab w:val="left" w:pos="183"/>
        </w:tabs>
        <w:spacing w:before="0" w:line="240" w:lineRule="auto"/>
        <w:ind w:firstLine="284"/>
        <w:jc w:val="both"/>
        <w:rPr>
          <w:color w:val="auto"/>
          <w:sz w:val="14"/>
          <w:szCs w:val="14"/>
        </w:rPr>
      </w:pPr>
      <w:r w:rsidRPr="001C0105">
        <w:rPr>
          <w:color w:val="auto"/>
          <w:sz w:val="14"/>
          <w:szCs w:val="14"/>
        </w:rPr>
        <w:t>- соответствует занимаемой должности;</w:t>
      </w:r>
    </w:p>
    <w:p w:rsidR="00715F63" w:rsidRPr="001C0105" w:rsidRDefault="00715F63" w:rsidP="00715F63">
      <w:pPr>
        <w:pStyle w:val="7d"/>
        <w:shd w:val="clear" w:color="auto" w:fill="auto"/>
        <w:tabs>
          <w:tab w:val="left" w:pos="178"/>
        </w:tabs>
        <w:spacing w:before="0" w:line="240" w:lineRule="auto"/>
        <w:ind w:firstLine="284"/>
        <w:jc w:val="both"/>
        <w:rPr>
          <w:color w:val="auto"/>
          <w:sz w:val="14"/>
          <w:szCs w:val="14"/>
        </w:rPr>
      </w:pPr>
      <w:r w:rsidRPr="001C0105">
        <w:rPr>
          <w:color w:val="auto"/>
          <w:sz w:val="14"/>
          <w:szCs w:val="14"/>
        </w:rPr>
        <w:t>- не соответствует занимаемой должности.</w:t>
      </w:r>
    </w:p>
    <w:p w:rsidR="00715F63" w:rsidRPr="001C0105" w:rsidRDefault="00715F63" w:rsidP="00715F63">
      <w:pPr>
        <w:pStyle w:val="7d"/>
        <w:shd w:val="clear" w:color="auto" w:fill="auto"/>
        <w:tabs>
          <w:tab w:val="left" w:pos="510"/>
        </w:tabs>
        <w:spacing w:before="0" w:line="240" w:lineRule="auto"/>
        <w:ind w:firstLine="284"/>
        <w:jc w:val="both"/>
        <w:rPr>
          <w:color w:val="auto"/>
          <w:sz w:val="14"/>
          <w:szCs w:val="14"/>
        </w:rPr>
      </w:pPr>
      <w:r w:rsidRPr="001C0105">
        <w:rPr>
          <w:color w:val="auto"/>
          <w:sz w:val="14"/>
          <w:szCs w:val="14"/>
        </w:rPr>
        <w:t xml:space="preserve">4.3. После подведения итогов голосования результаты аттестации (оценка и рекомендации) заносятся секретарем в аттестационный лист аттестуемого руководителя согласно </w:t>
      </w:r>
      <w:r w:rsidRPr="001C0105">
        <w:rPr>
          <w:rStyle w:val="6d"/>
          <w:color w:val="auto"/>
          <w:sz w:val="14"/>
          <w:szCs w:val="14"/>
        </w:rPr>
        <w:t>приложению № 3</w:t>
      </w:r>
      <w:r w:rsidRPr="001C0105">
        <w:rPr>
          <w:color w:val="auto"/>
          <w:sz w:val="14"/>
          <w:szCs w:val="14"/>
        </w:rPr>
        <w:t xml:space="preserve"> к настоящему Положению.</w:t>
      </w:r>
    </w:p>
    <w:p w:rsidR="00715F63" w:rsidRPr="001C0105" w:rsidRDefault="00715F63" w:rsidP="00715F63">
      <w:pPr>
        <w:pStyle w:val="7d"/>
        <w:shd w:val="clear" w:color="auto" w:fill="auto"/>
        <w:spacing w:before="0" w:line="240" w:lineRule="auto"/>
        <w:ind w:firstLine="284"/>
        <w:jc w:val="both"/>
        <w:rPr>
          <w:color w:val="auto"/>
          <w:sz w:val="14"/>
          <w:szCs w:val="14"/>
        </w:rPr>
      </w:pPr>
      <w:r w:rsidRPr="001C0105">
        <w:rPr>
          <w:color w:val="auto"/>
          <w:sz w:val="14"/>
          <w:szCs w:val="14"/>
        </w:rPr>
        <w:t>Аттестационный лист в одном экземпляре подписывается председателем аттестационной комиссии, секретарем аттестационной комиссии и членами аттестационной комиссии, присутствующими на заседании.</w:t>
      </w:r>
    </w:p>
    <w:p w:rsidR="00715F63" w:rsidRPr="001C0105" w:rsidRDefault="00715F63" w:rsidP="00715F63">
      <w:pPr>
        <w:pStyle w:val="7d"/>
        <w:shd w:val="clear" w:color="auto" w:fill="auto"/>
        <w:tabs>
          <w:tab w:val="left" w:pos="500"/>
        </w:tabs>
        <w:spacing w:before="0" w:line="240" w:lineRule="auto"/>
        <w:ind w:firstLine="284"/>
        <w:jc w:val="both"/>
        <w:rPr>
          <w:color w:val="auto"/>
          <w:sz w:val="14"/>
          <w:szCs w:val="14"/>
        </w:rPr>
      </w:pPr>
      <w:r w:rsidRPr="001C0105">
        <w:rPr>
          <w:color w:val="auto"/>
          <w:sz w:val="14"/>
          <w:szCs w:val="14"/>
        </w:rPr>
        <w:t>4.4. Каждый член аттестационной комиссии вправе представить особое мнение по процессу и результатам аттестации конкретного руководителя учреждения. Особое мнение оформляется в письменном виде, прилагается к аттестационному листу и является его неотъемлемой частью.</w:t>
      </w:r>
    </w:p>
    <w:p w:rsidR="00715F63" w:rsidRPr="001C0105" w:rsidRDefault="00715F63" w:rsidP="00715F63">
      <w:pPr>
        <w:pStyle w:val="7d"/>
        <w:shd w:val="clear" w:color="auto" w:fill="auto"/>
        <w:tabs>
          <w:tab w:val="left" w:pos="510"/>
        </w:tabs>
        <w:spacing w:before="0" w:line="240" w:lineRule="auto"/>
        <w:ind w:firstLine="284"/>
        <w:jc w:val="both"/>
        <w:rPr>
          <w:color w:val="auto"/>
          <w:sz w:val="14"/>
          <w:szCs w:val="14"/>
        </w:rPr>
      </w:pPr>
      <w:r w:rsidRPr="001C0105">
        <w:rPr>
          <w:color w:val="auto"/>
          <w:sz w:val="14"/>
          <w:szCs w:val="14"/>
        </w:rPr>
        <w:t>4.5. С результатами аттестации, в том числе с особым мнением, аттестуемый руководитель знакомится под роспись после голосования. В случае отказа аттестуемого руководителя от подписания аттестационного листа секретарем аттестационной комиссии делается соответствующая запись, которая заверяется председателем аттестационной комиссии и секретарем аттестационной комиссии.</w:t>
      </w:r>
    </w:p>
    <w:p w:rsidR="00715F63" w:rsidRPr="001C0105" w:rsidRDefault="00715F63" w:rsidP="00715F63">
      <w:pPr>
        <w:pStyle w:val="7d"/>
        <w:shd w:val="clear" w:color="auto" w:fill="auto"/>
        <w:tabs>
          <w:tab w:val="left" w:pos="505"/>
        </w:tabs>
        <w:spacing w:before="0" w:line="240" w:lineRule="auto"/>
        <w:ind w:firstLine="284"/>
        <w:jc w:val="both"/>
        <w:rPr>
          <w:color w:val="auto"/>
          <w:sz w:val="14"/>
          <w:szCs w:val="14"/>
        </w:rPr>
      </w:pPr>
      <w:r w:rsidRPr="001C0105">
        <w:rPr>
          <w:color w:val="auto"/>
          <w:sz w:val="14"/>
          <w:szCs w:val="14"/>
        </w:rPr>
        <w:t>4.6. Аттестационный лист руководителя, прошедшего аттестацию, хранится в его личном деле.</w:t>
      </w:r>
    </w:p>
    <w:p w:rsidR="00715F63" w:rsidRPr="001C0105" w:rsidRDefault="00715F63" w:rsidP="00715F63">
      <w:pPr>
        <w:pStyle w:val="7d"/>
        <w:shd w:val="clear" w:color="auto" w:fill="auto"/>
        <w:tabs>
          <w:tab w:val="left" w:pos="510"/>
        </w:tabs>
        <w:spacing w:before="0" w:line="240" w:lineRule="auto"/>
        <w:ind w:firstLine="284"/>
        <w:jc w:val="both"/>
        <w:rPr>
          <w:color w:val="auto"/>
          <w:sz w:val="14"/>
          <w:szCs w:val="14"/>
        </w:rPr>
      </w:pPr>
      <w:r w:rsidRPr="001C0105">
        <w:rPr>
          <w:color w:val="auto"/>
          <w:sz w:val="14"/>
          <w:szCs w:val="14"/>
        </w:rPr>
        <w:t>4.7. Все трудовые споры, связанные с проведением аттестации руководителей муниципальных автономных, бюджетных и казенных учреждений, рассматриваются в соответствии с действующим законодательством Российской Федерации о порядке рассмотрения трудовых споров.</w:t>
      </w:r>
    </w:p>
    <w:p w:rsidR="00715F63" w:rsidRPr="001C0105" w:rsidRDefault="00715F63" w:rsidP="00715F63">
      <w:pPr>
        <w:pStyle w:val="afb"/>
        <w:tabs>
          <w:tab w:val="right" w:pos="9355"/>
        </w:tabs>
        <w:spacing w:after="0"/>
        <w:ind w:left="0"/>
        <w:jc w:val="right"/>
        <w:rPr>
          <w:sz w:val="14"/>
          <w:szCs w:val="14"/>
        </w:rPr>
      </w:pPr>
      <w:r w:rsidRPr="001C0105">
        <w:rPr>
          <w:sz w:val="14"/>
          <w:szCs w:val="14"/>
        </w:rPr>
        <w:t xml:space="preserve">                </w:t>
      </w:r>
    </w:p>
    <w:p w:rsidR="00715F63" w:rsidRPr="001C0105" w:rsidRDefault="00715F63" w:rsidP="00715F63">
      <w:pPr>
        <w:pStyle w:val="afb"/>
        <w:tabs>
          <w:tab w:val="right" w:pos="9355"/>
        </w:tabs>
        <w:spacing w:after="0"/>
        <w:ind w:left="0"/>
        <w:jc w:val="right"/>
        <w:rPr>
          <w:sz w:val="14"/>
          <w:szCs w:val="14"/>
        </w:rPr>
      </w:pPr>
    </w:p>
    <w:p w:rsidR="00715F63" w:rsidRPr="001C0105" w:rsidRDefault="00715F63" w:rsidP="00715F63">
      <w:pPr>
        <w:pStyle w:val="afb"/>
        <w:tabs>
          <w:tab w:val="right" w:pos="9355"/>
        </w:tabs>
        <w:spacing w:after="0"/>
        <w:ind w:left="0"/>
        <w:jc w:val="right"/>
        <w:rPr>
          <w:sz w:val="12"/>
          <w:szCs w:val="14"/>
        </w:rPr>
      </w:pPr>
      <w:r w:rsidRPr="001C0105">
        <w:rPr>
          <w:sz w:val="12"/>
          <w:szCs w:val="14"/>
        </w:rPr>
        <w:t>Приложение № 1</w:t>
      </w:r>
    </w:p>
    <w:p w:rsidR="00715F63" w:rsidRPr="001C0105" w:rsidRDefault="00715F63" w:rsidP="00715F63">
      <w:pPr>
        <w:pStyle w:val="afb"/>
        <w:spacing w:after="0"/>
        <w:ind w:left="0"/>
        <w:jc w:val="right"/>
        <w:rPr>
          <w:sz w:val="12"/>
          <w:szCs w:val="14"/>
        </w:rPr>
      </w:pPr>
      <w:r w:rsidRPr="001C0105">
        <w:rPr>
          <w:sz w:val="12"/>
          <w:szCs w:val="14"/>
        </w:rPr>
        <w:t>к Положению о порядке проведения аттестации руководителей</w:t>
      </w:r>
    </w:p>
    <w:p w:rsidR="00715F63" w:rsidRPr="001C0105" w:rsidRDefault="00715F63" w:rsidP="00715F63">
      <w:pPr>
        <w:pStyle w:val="afb"/>
        <w:spacing w:after="0"/>
        <w:ind w:left="0"/>
        <w:jc w:val="right"/>
        <w:rPr>
          <w:sz w:val="12"/>
          <w:szCs w:val="14"/>
        </w:rPr>
      </w:pPr>
      <w:r w:rsidRPr="001C0105">
        <w:rPr>
          <w:sz w:val="12"/>
          <w:szCs w:val="14"/>
        </w:rPr>
        <w:t xml:space="preserve"> муниципальных автономных, бюджетных и казенных учреждений</w:t>
      </w:r>
    </w:p>
    <w:p w:rsidR="00715F63" w:rsidRPr="001C0105" w:rsidRDefault="00715F63" w:rsidP="00715F63">
      <w:pPr>
        <w:autoSpaceDE w:val="0"/>
        <w:jc w:val="right"/>
        <w:rPr>
          <w:sz w:val="12"/>
          <w:szCs w:val="14"/>
          <w:u w:val="single"/>
        </w:rPr>
      </w:pPr>
      <w:r w:rsidRPr="001C0105">
        <w:rPr>
          <w:sz w:val="12"/>
          <w:szCs w:val="14"/>
        </w:rPr>
        <w:t xml:space="preserve">                   </w:t>
      </w:r>
    </w:p>
    <w:p w:rsidR="00715F63" w:rsidRPr="001C0105" w:rsidRDefault="00715F63" w:rsidP="00715F63">
      <w:pPr>
        <w:pStyle w:val="afb"/>
        <w:spacing w:after="0"/>
        <w:ind w:left="0"/>
        <w:rPr>
          <w:sz w:val="12"/>
          <w:szCs w:val="14"/>
        </w:rPr>
      </w:pPr>
    </w:p>
    <w:p w:rsidR="00715F63" w:rsidRPr="001C0105" w:rsidRDefault="00715F63" w:rsidP="00715F63">
      <w:pPr>
        <w:pStyle w:val="afb"/>
        <w:spacing w:after="0"/>
        <w:ind w:left="0"/>
        <w:rPr>
          <w:sz w:val="12"/>
          <w:szCs w:val="14"/>
        </w:rPr>
      </w:pPr>
    </w:p>
    <w:p w:rsidR="00715F63" w:rsidRPr="001C0105" w:rsidRDefault="00715F63" w:rsidP="00715F63">
      <w:pPr>
        <w:pStyle w:val="afb"/>
        <w:spacing w:after="0"/>
        <w:ind w:left="0"/>
        <w:jc w:val="center"/>
        <w:rPr>
          <w:b/>
          <w:sz w:val="12"/>
          <w:szCs w:val="14"/>
        </w:rPr>
      </w:pPr>
      <w:r w:rsidRPr="001C0105">
        <w:rPr>
          <w:b/>
          <w:sz w:val="12"/>
          <w:szCs w:val="14"/>
        </w:rPr>
        <w:t>График проведения аттестации</w:t>
      </w:r>
    </w:p>
    <w:p w:rsidR="00715F63" w:rsidRPr="001C0105" w:rsidRDefault="00715F63" w:rsidP="00715F63">
      <w:pPr>
        <w:pStyle w:val="afb"/>
        <w:spacing w:after="0"/>
        <w:ind w:left="0"/>
        <w:jc w:val="center"/>
        <w:rPr>
          <w:b/>
          <w:sz w:val="12"/>
          <w:szCs w:val="14"/>
        </w:rPr>
      </w:pPr>
      <w:r w:rsidRPr="001C0105">
        <w:rPr>
          <w:b/>
          <w:sz w:val="12"/>
          <w:szCs w:val="14"/>
        </w:rPr>
        <w:t>руководителей муниципальных автономных, бюджетных и казенных учреждений</w:t>
      </w:r>
    </w:p>
    <w:p w:rsidR="00715F63" w:rsidRPr="001C0105" w:rsidRDefault="00715F63" w:rsidP="00715F63">
      <w:pPr>
        <w:pStyle w:val="afb"/>
        <w:spacing w:after="0"/>
        <w:ind w:left="0"/>
        <w:jc w:val="center"/>
        <w:rPr>
          <w:b/>
          <w:sz w:val="12"/>
          <w:szCs w:val="14"/>
        </w:rPr>
      </w:pPr>
    </w:p>
    <w:tbl>
      <w:tblPr>
        <w:tblW w:w="5000" w:type="pct"/>
        <w:tblCellMar>
          <w:left w:w="70" w:type="dxa"/>
          <w:right w:w="70" w:type="dxa"/>
        </w:tblCellMar>
        <w:tblLook w:val="0000" w:firstRow="0" w:lastRow="0" w:firstColumn="0" w:lastColumn="0" w:noHBand="0" w:noVBand="0"/>
      </w:tblPr>
      <w:tblGrid>
        <w:gridCol w:w="408"/>
        <w:gridCol w:w="1840"/>
        <w:gridCol w:w="1197"/>
        <w:gridCol w:w="850"/>
        <w:gridCol w:w="1024"/>
      </w:tblGrid>
      <w:tr w:rsidR="001C0105" w:rsidRPr="001C0105" w:rsidTr="00125BDF">
        <w:trPr>
          <w:cantSplit/>
          <w:trHeight w:val="72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jc w:val="center"/>
              <w:rPr>
                <w:rFonts w:ascii="Times New Roman" w:hAnsi="Times New Roman" w:cs="Times New Roman"/>
                <w:sz w:val="12"/>
                <w:szCs w:val="14"/>
              </w:rPr>
            </w:pPr>
            <w:r w:rsidRPr="001C0105">
              <w:rPr>
                <w:rFonts w:ascii="Times New Roman" w:hAnsi="Times New Roman" w:cs="Times New Roman"/>
                <w:sz w:val="12"/>
                <w:szCs w:val="14"/>
              </w:rPr>
              <w:t xml:space="preserve">№  </w:t>
            </w:r>
            <w:r w:rsidRPr="001C0105">
              <w:rPr>
                <w:rFonts w:ascii="Times New Roman" w:hAnsi="Times New Roman" w:cs="Times New Roman"/>
                <w:sz w:val="12"/>
                <w:szCs w:val="14"/>
              </w:rPr>
              <w:br/>
              <w:t>п/п.</w:t>
            </w: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jc w:val="center"/>
              <w:rPr>
                <w:rFonts w:ascii="Times New Roman" w:hAnsi="Times New Roman" w:cs="Times New Roman"/>
                <w:sz w:val="12"/>
                <w:szCs w:val="14"/>
              </w:rPr>
            </w:pPr>
            <w:r w:rsidRPr="001C0105">
              <w:rPr>
                <w:rFonts w:ascii="Times New Roman" w:hAnsi="Times New Roman" w:cs="Times New Roman"/>
                <w:sz w:val="12"/>
                <w:szCs w:val="14"/>
              </w:rPr>
              <w:t xml:space="preserve">Фамилия, имя, отчество  </w:t>
            </w: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jc w:val="center"/>
              <w:rPr>
                <w:rFonts w:ascii="Times New Roman" w:hAnsi="Times New Roman" w:cs="Times New Roman"/>
                <w:sz w:val="12"/>
                <w:szCs w:val="14"/>
              </w:rPr>
            </w:pPr>
            <w:r w:rsidRPr="001C0105">
              <w:rPr>
                <w:rFonts w:ascii="Times New Roman" w:hAnsi="Times New Roman" w:cs="Times New Roman"/>
                <w:sz w:val="12"/>
                <w:szCs w:val="14"/>
              </w:rPr>
              <w:t>Должность</w:t>
            </w: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jc w:val="center"/>
              <w:rPr>
                <w:rFonts w:ascii="Times New Roman" w:hAnsi="Times New Roman" w:cs="Times New Roman"/>
                <w:sz w:val="12"/>
                <w:szCs w:val="14"/>
              </w:rPr>
            </w:pPr>
            <w:r w:rsidRPr="001C0105">
              <w:rPr>
                <w:rFonts w:ascii="Times New Roman" w:hAnsi="Times New Roman" w:cs="Times New Roman"/>
                <w:sz w:val="12"/>
                <w:szCs w:val="14"/>
              </w:rPr>
              <w:t>Дата и время аттестации</w:t>
            </w: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jc w:val="center"/>
              <w:rPr>
                <w:rFonts w:ascii="Times New Roman" w:hAnsi="Times New Roman" w:cs="Times New Roman"/>
                <w:sz w:val="12"/>
                <w:szCs w:val="14"/>
              </w:rPr>
            </w:pPr>
            <w:r w:rsidRPr="001C0105">
              <w:rPr>
                <w:rFonts w:ascii="Times New Roman" w:hAnsi="Times New Roman" w:cs="Times New Roman"/>
                <w:sz w:val="12"/>
                <w:szCs w:val="14"/>
              </w:rPr>
              <w:t>Роспись в ознакомлении с графиком</w:t>
            </w: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jc w:val="center"/>
              <w:rPr>
                <w:rFonts w:ascii="Times New Roman" w:hAnsi="Times New Roman" w:cs="Times New Roman"/>
                <w:sz w:val="12"/>
                <w:szCs w:val="14"/>
              </w:rPr>
            </w:pPr>
            <w:r w:rsidRPr="001C0105">
              <w:rPr>
                <w:rFonts w:ascii="Times New Roman" w:hAnsi="Times New Roman" w:cs="Times New Roman"/>
                <w:sz w:val="12"/>
                <w:szCs w:val="14"/>
              </w:rPr>
              <w:t>1</w:t>
            </w: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jc w:val="center"/>
              <w:rPr>
                <w:rFonts w:ascii="Times New Roman" w:hAnsi="Times New Roman" w:cs="Times New Roman"/>
                <w:sz w:val="12"/>
                <w:szCs w:val="14"/>
              </w:rPr>
            </w:pPr>
            <w:r w:rsidRPr="001C0105">
              <w:rPr>
                <w:rFonts w:ascii="Times New Roman" w:hAnsi="Times New Roman" w:cs="Times New Roman"/>
                <w:sz w:val="12"/>
                <w:szCs w:val="14"/>
              </w:rPr>
              <w:t>2</w:t>
            </w: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jc w:val="center"/>
              <w:rPr>
                <w:rFonts w:ascii="Times New Roman" w:hAnsi="Times New Roman" w:cs="Times New Roman"/>
                <w:sz w:val="12"/>
                <w:szCs w:val="14"/>
              </w:rPr>
            </w:pPr>
            <w:r w:rsidRPr="001C0105">
              <w:rPr>
                <w:rFonts w:ascii="Times New Roman" w:hAnsi="Times New Roman" w:cs="Times New Roman"/>
                <w:sz w:val="12"/>
                <w:szCs w:val="14"/>
              </w:rPr>
              <w:t>3</w:t>
            </w: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jc w:val="center"/>
              <w:rPr>
                <w:rFonts w:ascii="Times New Roman" w:hAnsi="Times New Roman" w:cs="Times New Roman"/>
                <w:sz w:val="12"/>
                <w:szCs w:val="14"/>
              </w:rPr>
            </w:pPr>
            <w:r w:rsidRPr="001C0105">
              <w:rPr>
                <w:rFonts w:ascii="Times New Roman" w:hAnsi="Times New Roman" w:cs="Times New Roman"/>
                <w:sz w:val="12"/>
                <w:szCs w:val="14"/>
              </w:rPr>
              <w:t>4</w:t>
            </w: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jc w:val="center"/>
              <w:rPr>
                <w:rFonts w:ascii="Times New Roman" w:hAnsi="Times New Roman" w:cs="Times New Roman"/>
                <w:sz w:val="12"/>
                <w:szCs w:val="14"/>
              </w:rPr>
            </w:pPr>
            <w:r w:rsidRPr="001C0105">
              <w:rPr>
                <w:rFonts w:ascii="Times New Roman" w:hAnsi="Times New Roman" w:cs="Times New Roman"/>
                <w:sz w:val="12"/>
                <w:szCs w:val="14"/>
              </w:rPr>
              <w:t>5</w:t>
            </w: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1C0105"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r w:rsidR="00715F63" w:rsidRPr="001C0105" w:rsidTr="00125BDF">
        <w:trPr>
          <w:cantSplit/>
          <w:trHeight w:val="240"/>
        </w:trPr>
        <w:tc>
          <w:tcPr>
            <w:tcW w:w="323"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745"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1140"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814"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c>
          <w:tcPr>
            <w:tcW w:w="977" w:type="pct"/>
            <w:tcBorders>
              <w:top w:val="single" w:sz="6" w:space="0" w:color="auto"/>
              <w:left w:val="single" w:sz="6" w:space="0" w:color="auto"/>
              <w:bottom w:val="single" w:sz="6" w:space="0" w:color="auto"/>
              <w:right w:val="single" w:sz="6" w:space="0" w:color="auto"/>
            </w:tcBorders>
            <w:tcMar>
              <w:left w:w="108" w:type="dxa"/>
              <w:right w:w="108" w:type="dxa"/>
            </w:tcMar>
          </w:tcPr>
          <w:p w:rsidR="00715F63" w:rsidRPr="001C0105" w:rsidRDefault="00715F63" w:rsidP="00125BDF">
            <w:pPr>
              <w:pStyle w:val="ConsPlusCell"/>
              <w:widowControl/>
              <w:rPr>
                <w:rFonts w:ascii="Times New Roman" w:hAnsi="Times New Roman" w:cs="Times New Roman"/>
                <w:sz w:val="12"/>
                <w:szCs w:val="14"/>
              </w:rPr>
            </w:pPr>
          </w:p>
        </w:tc>
      </w:tr>
    </w:tbl>
    <w:p w:rsidR="00715F63" w:rsidRPr="001C0105" w:rsidRDefault="00715F63" w:rsidP="00715F63">
      <w:pPr>
        <w:pStyle w:val="afb"/>
        <w:spacing w:after="0"/>
        <w:ind w:left="0"/>
        <w:jc w:val="center"/>
        <w:rPr>
          <w:sz w:val="12"/>
          <w:szCs w:val="14"/>
        </w:rPr>
      </w:pPr>
    </w:p>
    <w:tbl>
      <w:tblPr>
        <w:tblW w:w="0" w:type="auto"/>
        <w:tblLook w:val="01E0" w:firstRow="1" w:lastRow="1" w:firstColumn="1" w:lastColumn="1" w:noHBand="0" w:noVBand="0"/>
      </w:tblPr>
      <w:tblGrid>
        <w:gridCol w:w="151"/>
        <w:gridCol w:w="251"/>
        <w:gridCol w:w="290"/>
        <w:gridCol w:w="583"/>
        <w:gridCol w:w="381"/>
        <w:gridCol w:w="249"/>
        <w:gridCol w:w="325"/>
        <w:gridCol w:w="471"/>
        <w:gridCol w:w="1071"/>
        <w:gridCol w:w="304"/>
        <w:gridCol w:w="1243"/>
      </w:tblGrid>
      <w:tr w:rsidR="001C0105" w:rsidRPr="001C0105" w:rsidTr="00125BDF">
        <w:tc>
          <w:tcPr>
            <w:tcW w:w="3676" w:type="dxa"/>
            <w:gridSpan w:val="7"/>
            <w:tcBorders>
              <w:bottom w:val="single" w:sz="4" w:space="0" w:color="auto"/>
            </w:tcBorders>
          </w:tcPr>
          <w:p w:rsidR="00715F63" w:rsidRPr="001C0105" w:rsidRDefault="00715F63" w:rsidP="00125BDF">
            <w:pPr>
              <w:jc w:val="center"/>
              <w:rPr>
                <w:sz w:val="12"/>
                <w:szCs w:val="14"/>
              </w:rPr>
            </w:pPr>
          </w:p>
        </w:tc>
        <w:tc>
          <w:tcPr>
            <w:tcW w:w="1110" w:type="dxa"/>
          </w:tcPr>
          <w:p w:rsidR="00715F63" w:rsidRPr="001C0105" w:rsidRDefault="00715F63" w:rsidP="00125BDF">
            <w:pPr>
              <w:rPr>
                <w:sz w:val="12"/>
                <w:szCs w:val="14"/>
              </w:rPr>
            </w:pPr>
          </w:p>
        </w:tc>
        <w:tc>
          <w:tcPr>
            <w:tcW w:w="1978" w:type="dxa"/>
            <w:tcBorders>
              <w:bottom w:val="single" w:sz="4" w:space="0" w:color="auto"/>
            </w:tcBorders>
          </w:tcPr>
          <w:p w:rsidR="00715F63" w:rsidRPr="001C0105" w:rsidRDefault="00715F63" w:rsidP="00125BDF">
            <w:pPr>
              <w:rPr>
                <w:sz w:val="12"/>
                <w:szCs w:val="14"/>
              </w:rPr>
            </w:pPr>
          </w:p>
        </w:tc>
        <w:tc>
          <w:tcPr>
            <w:tcW w:w="514" w:type="dxa"/>
          </w:tcPr>
          <w:p w:rsidR="00715F63" w:rsidRPr="001C0105" w:rsidRDefault="00715F63" w:rsidP="00125BDF">
            <w:pPr>
              <w:rPr>
                <w:sz w:val="12"/>
                <w:szCs w:val="14"/>
              </w:rPr>
            </w:pPr>
          </w:p>
        </w:tc>
        <w:tc>
          <w:tcPr>
            <w:tcW w:w="2577" w:type="dxa"/>
            <w:tcBorders>
              <w:bottom w:val="single" w:sz="4" w:space="0" w:color="auto"/>
            </w:tcBorders>
          </w:tcPr>
          <w:p w:rsidR="00715F63" w:rsidRPr="001C0105" w:rsidRDefault="00715F63" w:rsidP="00125BDF">
            <w:pPr>
              <w:rPr>
                <w:sz w:val="12"/>
                <w:szCs w:val="14"/>
              </w:rPr>
            </w:pPr>
          </w:p>
        </w:tc>
      </w:tr>
      <w:tr w:rsidR="001C0105" w:rsidRPr="001C0105" w:rsidTr="00125BDF">
        <w:tc>
          <w:tcPr>
            <w:tcW w:w="3676" w:type="dxa"/>
            <w:gridSpan w:val="7"/>
            <w:tcBorders>
              <w:top w:val="single" w:sz="4" w:space="0" w:color="auto"/>
            </w:tcBorders>
          </w:tcPr>
          <w:p w:rsidR="00715F63" w:rsidRPr="001C0105" w:rsidRDefault="00715F63" w:rsidP="00125BDF">
            <w:pPr>
              <w:jc w:val="center"/>
              <w:rPr>
                <w:sz w:val="12"/>
                <w:szCs w:val="14"/>
              </w:rPr>
            </w:pPr>
            <w:r w:rsidRPr="001C0105">
              <w:rPr>
                <w:sz w:val="12"/>
                <w:szCs w:val="14"/>
              </w:rPr>
              <w:t>(должность ответственного сотрудника)</w:t>
            </w:r>
          </w:p>
        </w:tc>
        <w:tc>
          <w:tcPr>
            <w:tcW w:w="1110" w:type="dxa"/>
          </w:tcPr>
          <w:p w:rsidR="00715F63" w:rsidRPr="001C0105" w:rsidRDefault="00715F63" w:rsidP="00125BDF">
            <w:pPr>
              <w:rPr>
                <w:sz w:val="12"/>
                <w:szCs w:val="14"/>
              </w:rPr>
            </w:pPr>
          </w:p>
        </w:tc>
        <w:tc>
          <w:tcPr>
            <w:tcW w:w="1978" w:type="dxa"/>
            <w:tcBorders>
              <w:top w:val="single" w:sz="4" w:space="0" w:color="auto"/>
            </w:tcBorders>
          </w:tcPr>
          <w:p w:rsidR="00715F63" w:rsidRPr="001C0105" w:rsidRDefault="00715F63" w:rsidP="00125BDF">
            <w:pPr>
              <w:jc w:val="center"/>
              <w:rPr>
                <w:sz w:val="12"/>
                <w:szCs w:val="14"/>
              </w:rPr>
            </w:pPr>
            <w:r w:rsidRPr="001C0105">
              <w:rPr>
                <w:sz w:val="12"/>
                <w:szCs w:val="14"/>
              </w:rPr>
              <w:t>(подпись)</w:t>
            </w:r>
          </w:p>
        </w:tc>
        <w:tc>
          <w:tcPr>
            <w:tcW w:w="514" w:type="dxa"/>
          </w:tcPr>
          <w:p w:rsidR="00715F63" w:rsidRPr="001C0105" w:rsidRDefault="00715F63" w:rsidP="00125BDF">
            <w:pPr>
              <w:rPr>
                <w:sz w:val="12"/>
                <w:szCs w:val="14"/>
              </w:rPr>
            </w:pPr>
          </w:p>
        </w:tc>
        <w:tc>
          <w:tcPr>
            <w:tcW w:w="2577" w:type="dxa"/>
            <w:tcBorders>
              <w:top w:val="single" w:sz="4" w:space="0" w:color="auto"/>
            </w:tcBorders>
          </w:tcPr>
          <w:p w:rsidR="00715F63" w:rsidRPr="001C0105" w:rsidRDefault="00715F63" w:rsidP="00125BDF">
            <w:pPr>
              <w:jc w:val="center"/>
              <w:rPr>
                <w:sz w:val="12"/>
                <w:szCs w:val="14"/>
              </w:rPr>
            </w:pPr>
            <w:r w:rsidRPr="001C0105">
              <w:rPr>
                <w:sz w:val="12"/>
                <w:szCs w:val="14"/>
              </w:rPr>
              <w:t>(И.О. Фамилия)</w:t>
            </w:r>
          </w:p>
        </w:tc>
      </w:tr>
      <w:tr w:rsidR="00715F63" w:rsidRPr="001C0105" w:rsidTr="00125BDF">
        <w:tc>
          <w:tcPr>
            <w:tcW w:w="265" w:type="dxa"/>
            <w:tcMar>
              <w:left w:w="28" w:type="dxa"/>
              <w:right w:w="28" w:type="dxa"/>
            </w:tcMar>
          </w:tcPr>
          <w:p w:rsidR="00715F63" w:rsidRPr="001C0105" w:rsidRDefault="00715F63" w:rsidP="00125BDF">
            <w:pPr>
              <w:jc w:val="right"/>
              <w:rPr>
                <w:sz w:val="12"/>
                <w:szCs w:val="14"/>
              </w:rPr>
            </w:pPr>
            <w:r w:rsidRPr="001C0105">
              <w:rPr>
                <w:sz w:val="12"/>
                <w:szCs w:val="14"/>
              </w:rPr>
              <w:t>"</w:t>
            </w:r>
          </w:p>
        </w:tc>
        <w:tc>
          <w:tcPr>
            <w:tcW w:w="326" w:type="dxa"/>
            <w:tcBorders>
              <w:bottom w:val="single" w:sz="4" w:space="0" w:color="auto"/>
            </w:tcBorders>
          </w:tcPr>
          <w:p w:rsidR="00715F63" w:rsidRPr="001C0105" w:rsidRDefault="00715F63" w:rsidP="00125BDF">
            <w:pPr>
              <w:jc w:val="center"/>
              <w:rPr>
                <w:sz w:val="12"/>
                <w:szCs w:val="14"/>
              </w:rPr>
            </w:pPr>
          </w:p>
        </w:tc>
        <w:tc>
          <w:tcPr>
            <w:tcW w:w="356" w:type="dxa"/>
          </w:tcPr>
          <w:p w:rsidR="00715F63" w:rsidRPr="001C0105" w:rsidRDefault="00715F63" w:rsidP="00125BDF">
            <w:pPr>
              <w:rPr>
                <w:sz w:val="12"/>
                <w:szCs w:val="14"/>
              </w:rPr>
            </w:pPr>
            <w:r w:rsidRPr="001C0105">
              <w:rPr>
                <w:sz w:val="12"/>
                <w:szCs w:val="14"/>
              </w:rPr>
              <w:t>"</w:t>
            </w:r>
          </w:p>
        </w:tc>
        <w:tc>
          <w:tcPr>
            <w:tcW w:w="1512" w:type="dxa"/>
            <w:tcBorders>
              <w:bottom w:val="single" w:sz="4" w:space="0" w:color="auto"/>
            </w:tcBorders>
          </w:tcPr>
          <w:p w:rsidR="00715F63" w:rsidRPr="001C0105" w:rsidRDefault="00715F63" w:rsidP="00125BDF">
            <w:pPr>
              <w:rPr>
                <w:sz w:val="12"/>
                <w:szCs w:val="14"/>
              </w:rPr>
            </w:pPr>
          </w:p>
        </w:tc>
        <w:tc>
          <w:tcPr>
            <w:tcW w:w="496" w:type="dxa"/>
          </w:tcPr>
          <w:p w:rsidR="00715F63" w:rsidRPr="001C0105" w:rsidRDefault="00715F63" w:rsidP="00125BDF">
            <w:pPr>
              <w:jc w:val="right"/>
              <w:rPr>
                <w:sz w:val="12"/>
                <w:szCs w:val="14"/>
              </w:rPr>
            </w:pPr>
            <w:r w:rsidRPr="001C0105">
              <w:rPr>
                <w:sz w:val="12"/>
                <w:szCs w:val="14"/>
              </w:rPr>
              <w:t>20</w:t>
            </w:r>
          </w:p>
        </w:tc>
        <w:tc>
          <w:tcPr>
            <w:tcW w:w="320" w:type="dxa"/>
            <w:tcBorders>
              <w:bottom w:val="single" w:sz="4" w:space="0" w:color="auto"/>
            </w:tcBorders>
          </w:tcPr>
          <w:p w:rsidR="00715F63" w:rsidRPr="001C0105" w:rsidRDefault="00715F63" w:rsidP="00125BDF">
            <w:pPr>
              <w:rPr>
                <w:sz w:val="12"/>
                <w:szCs w:val="14"/>
              </w:rPr>
            </w:pPr>
          </w:p>
        </w:tc>
        <w:tc>
          <w:tcPr>
            <w:tcW w:w="401" w:type="dxa"/>
          </w:tcPr>
          <w:p w:rsidR="00715F63" w:rsidRPr="001C0105" w:rsidRDefault="00715F63" w:rsidP="00125BDF">
            <w:pPr>
              <w:rPr>
                <w:sz w:val="12"/>
                <w:szCs w:val="14"/>
              </w:rPr>
            </w:pPr>
            <w:r w:rsidRPr="001C0105">
              <w:rPr>
                <w:sz w:val="12"/>
                <w:szCs w:val="14"/>
              </w:rPr>
              <w:t>г.</w:t>
            </w:r>
          </w:p>
        </w:tc>
        <w:tc>
          <w:tcPr>
            <w:tcW w:w="1110" w:type="dxa"/>
          </w:tcPr>
          <w:p w:rsidR="00715F63" w:rsidRPr="001C0105" w:rsidRDefault="00715F63" w:rsidP="00125BDF">
            <w:pPr>
              <w:rPr>
                <w:sz w:val="12"/>
                <w:szCs w:val="14"/>
              </w:rPr>
            </w:pPr>
          </w:p>
        </w:tc>
        <w:tc>
          <w:tcPr>
            <w:tcW w:w="1978" w:type="dxa"/>
          </w:tcPr>
          <w:p w:rsidR="00715F63" w:rsidRPr="001C0105" w:rsidRDefault="00715F63" w:rsidP="00125BDF">
            <w:pPr>
              <w:rPr>
                <w:sz w:val="12"/>
                <w:szCs w:val="14"/>
              </w:rPr>
            </w:pPr>
          </w:p>
        </w:tc>
        <w:tc>
          <w:tcPr>
            <w:tcW w:w="514" w:type="dxa"/>
          </w:tcPr>
          <w:p w:rsidR="00715F63" w:rsidRPr="001C0105" w:rsidRDefault="00715F63" w:rsidP="00125BDF">
            <w:pPr>
              <w:rPr>
                <w:sz w:val="12"/>
                <w:szCs w:val="14"/>
              </w:rPr>
            </w:pPr>
          </w:p>
        </w:tc>
        <w:tc>
          <w:tcPr>
            <w:tcW w:w="2577" w:type="dxa"/>
          </w:tcPr>
          <w:p w:rsidR="00715F63" w:rsidRPr="001C0105" w:rsidRDefault="00715F63" w:rsidP="00125BDF">
            <w:pPr>
              <w:rPr>
                <w:sz w:val="12"/>
                <w:szCs w:val="14"/>
              </w:rPr>
            </w:pPr>
          </w:p>
        </w:tc>
      </w:tr>
    </w:tbl>
    <w:p w:rsidR="00715F63" w:rsidRPr="001C0105" w:rsidRDefault="00715F63" w:rsidP="00715F63">
      <w:pPr>
        <w:pStyle w:val="afb"/>
        <w:spacing w:after="0"/>
        <w:ind w:left="0"/>
        <w:jc w:val="center"/>
        <w:rPr>
          <w:sz w:val="12"/>
          <w:szCs w:val="14"/>
        </w:rPr>
      </w:pPr>
    </w:p>
    <w:p w:rsidR="00715F63" w:rsidRPr="001C0105" w:rsidRDefault="00715F63" w:rsidP="00715F63">
      <w:pPr>
        <w:pStyle w:val="afb"/>
        <w:spacing w:after="0"/>
        <w:ind w:left="0"/>
        <w:jc w:val="center"/>
        <w:rPr>
          <w:sz w:val="12"/>
          <w:szCs w:val="14"/>
        </w:rPr>
      </w:pPr>
    </w:p>
    <w:p w:rsidR="00715F63" w:rsidRPr="001C0105" w:rsidRDefault="00715F63" w:rsidP="00715F63">
      <w:pPr>
        <w:pStyle w:val="afb"/>
        <w:tabs>
          <w:tab w:val="right" w:pos="9355"/>
        </w:tabs>
        <w:spacing w:after="0"/>
        <w:ind w:left="0"/>
        <w:rPr>
          <w:sz w:val="12"/>
          <w:szCs w:val="14"/>
        </w:rPr>
      </w:pPr>
    </w:p>
    <w:p w:rsidR="00715F63" w:rsidRPr="001C0105" w:rsidRDefault="00715F63" w:rsidP="00715F63">
      <w:pPr>
        <w:pStyle w:val="afb"/>
        <w:tabs>
          <w:tab w:val="right" w:pos="9355"/>
        </w:tabs>
        <w:spacing w:after="0"/>
        <w:ind w:left="0"/>
        <w:jc w:val="right"/>
        <w:rPr>
          <w:sz w:val="12"/>
          <w:szCs w:val="14"/>
        </w:rPr>
      </w:pPr>
      <w:r w:rsidRPr="001C0105">
        <w:rPr>
          <w:sz w:val="12"/>
          <w:szCs w:val="14"/>
        </w:rPr>
        <w:t>Приложение № 2</w:t>
      </w:r>
    </w:p>
    <w:p w:rsidR="00715F63" w:rsidRPr="001C0105" w:rsidRDefault="00715F63" w:rsidP="00715F63">
      <w:pPr>
        <w:pStyle w:val="afb"/>
        <w:spacing w:after="0"/>
        <w:ind w:left="0"/>
        <w:jc w:val="right"/>
        <w:rPr>
          <w:sz w:val="12"/>
          <w:szCs w:val="14"/>
        </w:rPr>
      </w:pPr>
      <w:r w:rsidRPr="001C0105">
        <w:rPr>
          <w:sz w:val="12"/>
          <w:szCs w:val="14"/>
        </w:rPr>
        <w:t xml:space="preserve">к Положению о порядке проведения аттестации руководителей </w:t>
      </w:r>
    </w:p>
    <w:p w:rsidR="00715F63" w:rsidRPr="001C0105" w:rsidRDefault="00715F63" w:rsidP="00715F63">
      <w:pPr>
        <w:pStyle w:val="afb"/>
        <w:spacing w:after="0"/>
        <w:ind w:left="0"/>
        <w:jc w:val="right"/>
        <w:rPr>
          <w:sz w:val="12"/>
          <w:szCs w:val="14"/>
        </w:rPr>
      </w:pPr>
      <w:r w:rsidRPr="001C0105">
        <w:rPr>
          <w:sz w:val="12"/>
          <w:szCs w:val="14"/>
        </w:rPr>
        <w:t>муниципальных автономных, бюджетных и казенных учреждений</w:t>
      </w:r>
    </w:p>
    <w:p w:rsidR="00715F63" w:rsidRPr="001C0105" w:rsidRDefault="00715F63" w:rsidP="00715F63">
      <w:pPr>
        <w:jc w:val="right"/>
        <w:textAlignment w:val="baseline"/>
        <w:rPr>
          <w:b/>
          <w:sz w:val="12"/>
          <w:szCs w:val="14"/>
        </w:rPr>
      </w:pPr>
    </w:p>
    <w:p w:rsidR="00715F63" w:rsidRPr="001C0105" w:rsidRDefault="00715F63" w:rsidP="00715F63">
      <w:pPr>
        <w:jc w:val="center"/>
        <w:textAlignment w:val="baseline"/>
        <w:rPr>
          <w:b/>
          <w:sz w:val="12"/>
          <w:szCs w:val="14"/>
        </w:rPr>
      </w:pPr>
    </w:p>
    <w:p w:rsidR="00715F63" w:rsidRPr="001C0105" w:rsidRDefault="00715F63" w:rsidP="00715F63">
      <w:pPr>
        <w:pStyle w:val="aff3"/>
        <w:spacing w:before="0" w:beforeAutospacing="0" w:after="0" w:afterAutospacing="0"/>
        <w:contextualSpacing/>
        <w:jc w:val="center"/>
        <w:rPr>
          <w:b/>
          <w:sz w:val="12"/>
          <w:szCs w:val="14"/>
        </w:rPr>
      </w:pPr>
      <w:r w:rsidRPr="001C0105">
        <w:rPr>
          <w:b/>
          <w:sz w:val="12"/>
          <w:szCs w:val="14"/>
        </w:rPr>
        <w:t>Отзыв</w:t>
      </w:r>
      <w:r w:rsidRPr="001C0105">
        <w:rPr>
          <w:b/>
          <w:sz w:val="12"/>
          <w:szCs w:val="14"/>
        </w:rPr>
        <w:br/>
        <w:t>об исполнении должностных обязанностей руководителей муниципальных автономных, бюджетных и казенных учреждений</w:t>
      </w:r>
    </w:p>
    <w:p w:rsidR="00715F63" w:rsidRPr="001C0105" w:rsidRDefault="00715F63" w:rsidP="00715F63">
      <w:pPr>
        <w:jc w:val="center"/>
        <w:textAlignment w:val="baseline"/>
        <w:rPr>
          <w:sz w:val="12"/>
          <w:szCs w:val="14"/>
        </w:rPr>
      </w:pPr>
    </w:p>
    <w:p w:rsidR="00715F63" w:rsidRPr="001C0105" w:rsidRDefault="00715F63" w:rsidP="00715F63">
      <w:pPr>
        <w:pStyle w:val="aff3"/>
        <w:spacing w:before="0" w:beforeAutospacing="0" w:after="0" w:afterAutospacing="0"/>
        <w:rPr>
          <w:sz w:val="12"/>
          <w:szCs w:val="14"/>
        </w:rPr>
      </w:pPr>
      <w:r w:rsidRPr="001C0105">
        <w:rPr>
          <w:sz w:val="12"/>
          <w:szCs w:val="14"/>
        </w:rPr>
        <w:t>1. Фамилия, имя, отчество: _____________________________________________________</w:t>
      </w:r>
    </w:p>
    <w:p w:rsidR="00715F63" w:rsidRPr="001C0105" w:rsidRDefault="00715F63" w:rsidP="00715F63">
      <w:pPr>
        <w:pStyle w:val="aff3"/>
        <w:spacing w:before="0" w:beforeAutospacing="0" w:after="0" w:afterAutospacing="0"/>
        <w:rPr>
          <w:sz w:val="12"/>
          <w:szCs w:val="14"/>
        </w:rPr>
      </w:pPr>
      <w:r w:rsidRPr="001C0105">
        <w:rPr>
          <w:sz w:val="12"/>
          <w:szCs w:val="14"/>
        </w:rPr>
        <w:t>2. Замещаемая должность на момент проведения аттестации и дата назначения на эту должность: ___________________________________________________________________</w:t>
      </w:r>
    </w:p>
    <w:p w:rsidR="00715F63" w:rsidRPr="001C0105" w:rsidRDefault="00715F63" w:rsidP="00715F63">
      <w:pPr>
        <w:pStyle w:val="aff3"/>
        <w:spacing w:before="0" w:beforeAutospacing="0" w:after="0" w:afterAutospacing="0"/>
        <w:rPr>
          <w:sz w:val="12"/>
          <w:szCs w:val="14"/>
        </w:rPr>
      </w:pPr>
      <w:r w:rsidRPr="001C0105">
        <w:rPr>
          <w:sz w:val="12"/>
          <w:szCs w:val="14"/>
        </w:rPr>
        <w:t>3. Наименование организации__________________________________________________________________</w:t>
      </w:r>
    </w:p>
    <w:p w:rsidR="00715F63" w:rsidRPr="001C0105" w:rsidRDefault="00715F63" w:rsidP="00715F63">
      <w:pPr>
        <w:pStyle w:val="aff3"/>
        <w:spacing w:before="0" w:beforeAutospacing="0" w:after="0" w:afterAutospacing="0"/>
        <w:rPr>
          <w:sz w:val="12"/>
          <w:szCs w:val="14"/>
        </w:rPr>
      </w:pPr>
      <w:r w:rsidRPr="001C0105">
        <w:rPr>
          <w:sz w:val="12"/>
          <w:szCs w:val="14"/>
        </w:rPr>
        <w:t>4. Общий трудовой стаж________________________________________________________</w:t>
      </w:r>
    </w:p>
    <w:p w:rsidR="00715F63" w:rsidRPr="001C0105" w:rsidRDefault="00715F63" w:rsidP="00715F63">
      <w:pPr>
        <w:pStyle w:val="aff3"/>
        <w:spacing w:before="0" w:beforeAutospacing="0" w:after="0" w:afterAutospacing="0"/>
        <w:rPr>
          <w:sz w:val="12"/>
          <w:szCs w:val="14"/>
        </w:rPr>
      </w:pPr>
      <w:r w:rsidRPr="001C0105">
        <w:rPr>
          <w:sz w:val="12"/>
          <w:szCs w:val="14"/>
        </w:rPr>
        <w:t>5. Стаж руководящей работы_____________________________________________________</w:t>
      </w:r>
    </w:p>
    <w:p w:rsidR="00715F63" w:rsidRPr="001C0105" w:rsidRDefault="00715F63" w:rsidP="00715F63">
      <w:pPr>
        <w:pStyle w:val="7d"/>
        <w:shd w:val="clear" w:color="auto" w:fill="auto"/>
        <w:tabs>
          <w:tab w:val="left" w:pos="198"/>
        </w:tabs>
        <w:spacing w:before="0" w:line="240" w:lineRule="auto"/>
        <w:jc w:val="both"/>
        <w:rPr>
          <w:color w:val="auto"/>
          <w:sz w:val="12"/>
          <w:szCs w:val="14"/>
        </w:rPr>
      </w:pPr>
      <w:r w:rsidRPr="001C0105">
        <w:rPr>
          <w:color w:val="auto"/>
          <w:sz w:val="12"/>
          <w:szCs w:val="14"/>
        </w:rPr>
        <w:t>6. Перечень основных вопросов и проблем, в решении которых принимал участие аттестуемый руководитель______________________________________________________</w:t>
      </w:r>
    </w:p>
    <w:p w:rsidR="00715F63" w:rsidRPr="001C0105" w:rsidRDefault="00715F63" w:rsidP="00715F63">
      <w:pPr>
        <w:pStyle w:val="7d"/>
        <w:shd w:val="clear" w:color="auto" w:fill="auto"/>
        <w:tabs>
          <w:tab w:val="left" w:pos="198"/>
        </w:tabs>
        <w:spacing w:before="0" w:line="240" w:lineRule="auto"/>
        <w:jc w:val="both"/>
        <w:rPr>
          <w:color w:val="auto"/>
          <w:sz w:val="12"/>
          <w:szCs w:val="14"/>
        </w:rPr>
      </w:pPr>
      <w:r w:rsidRPr="001C0105">
        <w:rPr>
          <w:color w:val="auto"/>
          <w:sz w:val="12"/>
          <w:szCs w:val="14"/>
        </w:rPr>
        <w:t>7. Эффективность его работы в совокупности с результатами деятельности учреждения___________________________________________________________________</w:t>
      </w:r>
    </w:p>
    <w:p w:rsidR="00715F63" w:rsidRPr="001C0105" w:rsidRDefault="00715F63" w:rsidP="00715F63">
      <w:pPr>
        <w:pStyle w:val="7d"/>
        <w:shd w:val="clear" w:color="auto" w:fill="auto"/>
        <w:tabs>
          <w:tab w:val="left" w:pos="198"/>
        </w:tabs>
        <w:spacing w:before="0" w:line="240" w:lineRule="auto"/>
        <w:jc w:val="both"/>
        <w:rPr>
          <w:color w:val="auto"/>
          <w:sz w:val="12"/>
          <w:szCs w:val="14"/>
        </w:rPr>
      </w:pPr>
      <w:r w:rsidRPr="001C0105">
        <w:rPr>
          <w:color w:val="auto"/>
          <w:sz w:val="12"/>
          <w:szCs w:val="14"/>
        </w:rPr>
        <w:t>8. Мотивированная оценка профессиональных, деловых и личных качеств______________________________________________________________________</w:t>
      </w:r>
    </w:p>
    <w:p w:rsidR="00715F63" w:rsidRPr="001C0105" w:rsidRDefault="00715F63" w:rsidP="00715F63">
      <w:pPr>
        <w:pStyle w:val="afff1"/>
        <w:tabs>
          <w:tab w:val="left" w:pos="5585"/>
          <w:tab w:val="left" w:pos="5960"/>
        </w:tabs>
        <w:rPr>
          <w:sz w:val="12"/>
          <w:szCs w:val="14"/>
        </w:rPr>
      </w:pPr>
      <w:r w:rsidRPr="001C0105">
        <w:rPr>
          <w:sz w:val="12"/>
          <w:szCs w:val="14"/>
        </w:rPr>
        <w:t xml:space="preserve">             </w:t>
      </w:r>
    </w:p>
    <w:p w:rsidR="00715F63" w:rsidRPr="001C0105" w:rsidRDefault="00715F63" w:rsidP="00715F63">
      <w:pPr>
        <w:rPr>
          <w:sz w:val="12"/>
          <w:szCs w:val="14"/>
        </w:rPr>
      </w:pPr>
      <w:r w:rsidRPr="001C0105">
        <w:rPr>
          <w:sz w:val="12"/>
          <w:szCs w:val="14"/>
        </w:rPr>
        <w:t>Отзыв подготовил:</w:t>
      </w:r>
    </w:p>
    <w:p w:rsidR="00715F63" w:rsidRPr="001C0105" w:rsidRDefault="00715F63" w:rsidP="00715F63">
      <w:pPr>
        <w:rPr>
          <w:sz w:val="12"/>
          <w:szCs w:val="14"/>
        </w:rPr>
      </w:pPr>
      <w:r w:rsidRPr="001C0105">
        <w:rPr>
          <w:sz w:val="12"/>
          <w:szCs w:val="14"/>
        </w:rPr>
        <w:t>_____________________________________________________________________________</w:t>
      </w:r>
    </w:p>
    <w:p w:rsidR="00715F63" w:rsidRPr="001C0105" w:rsidRDefault="00715F63" w:rsidP="00715F63">
      <w:pPr>
        <w:rPr>
          <w:sz w:val="12"/>
          <w:szCs w:val="14"/>
        </w:rPr>
      </w:pPr>
      <w:r w:rsidRPr="001C0105">
        <w:rPr>
          <w:sz w:val="12"/>
          <w:szCs w:val="14"/>
        </w:rPr>
        <w:t>"______"______________20____года</w:t>
      </w:r>
    </w:p>
    <w:p w:rsidR="00715F63" w:rsidRPr="001C0105" w:rsidRDefault="00715F63" w:rsidP="00715F63">
      <w:pPr>
        <w:rPr>
          <w:sz w:val="12"/>
          <w:szCs w:val="14"/>
        </w:rPr>
      </w:pPr>
    </w:p>
    <w:p w:rsidR="00715F63" w:rsidRPr="001C0105" w:rsidRDefault="00715F63" w:rsidP="00715F63">
      <w:pPr>
        <w:rPr>
          <w:sz w:val="12"/>
          <w:szCs w:val="14"/>
        </w:rPr>
      </w:pPr>
    </w:p>
    <w:p w:rsidR="00715F63" w:rsidRPr="001C0105" w:rsidRDefault="00715F63" w:rsidP="00715F63">
      <w:pPr>
        <w:rPr>
          <w:sz w:val="12"/>
          <w:szCs w:val="14"/>
        </w:rPr>
      </w:pPr>
      <w:r w:rsidRPr="001C0105">
        <w:rPr>
          <w:sz w:val="12"/>
          <w:szCs w:val="14"/>
        </w:rPr>
        <w:t>С отзывом ознакомлен:</w:t>
      </w:r>
    </w:p>
    <w:p w:rsidR="00715F63" w:rsidRPr="001C0105" w:rsidRDefault="00715F63" w:rsidP="00715F63">
      <w:pPr>
        <w:rPr>
          <w:sz w:val="12"/>
          <w:szCs w:val="14"/>
        </w:rPr>
      </w:pPr>
      <w:r w:rsidRPr="001C0105">
        <w:rPr>
          <w:sz w:val="12"/>
          <w:szCs w:val="14"/>
        </w:rPr>
        <w:t>"______"_____________20____года          /_______________________/</w:t>
      </w:r>
    </w:p>
    <w:p w:rsidR="00715F63" w:rsidRPr="001C0105" w:rsidRDefault="00715F63" w:rsidP="00715F63">
      <w:pPr>
        <w:tabs>
          <w:tab w:val="left" w:pos="5310"/>
        </w:tabs>
        <w:rPr>
          <w:sz w:val="12"/>
          <w:szCs w:val="14"/>
        </w:rPr>
      </w:pPr>
      <w:r w:rsidRPr="001C0105">
        <w:rPr>
          <w:sz w:val="12"/>
          <w:szCs w:val="14"/>
        </w:rPr>
        <w:t xml:space="preserve">                                                                   (Ф.И.О. аттестуемого руководителя)</w:t>
      </w:r>
    </w:p>
    <w:p w:rsidR="00715F63" w:rsidRPr="001C0105" w:rsidRDefault="00715F63" w:rsidP="00715F63">
      <w:pPr>
        <w:pStyle w:val="afb"/>
        <w:spacing w:after="0"/>
        <w:ind w:left="0"/>
        <w:jc w:val="center"/>
        <w:rPr>
          <w:sz w:val="12"/>
          <w:szCs w:val="14"/>
        </w:rPr>
      </w:pPr>
    </w:p>
    <w:p w:rsidR="00715F63" w:rsidRPr="001C0105" w:rsidRDefault="00715F63" w:rsidP="00715F63">
      <w:pPr>
        <w:pStyle w:val="afb"/>
        <w:spacing w:after="0"/>
        <w:ind w:left="0"/>
        <w:rPr>
          <w:sz w:val="12"/>
          <w:szCs w:val="14"/>
        </w:rPr>
      </w:pPr>
    </w:p>
    <w:p w:rsidR="00715F63" w:rsidRPr="001C0105" w:rsidRDefault="00715F63" w:rsidP="00715F63">
      <w:pPr>
        <w:pStyle w:val="afb"/>
        <w:spacing w:after="0"/>
        <w:ind w:left="0"/>
        <w:rPr>
          <w:sz w:val="12"/>
          <w:szCs w:val="14"/>
        </w:rPr>
      </w:pPr>
    </w:p>
    <w:p w:rsidR="00715F63" w:rsidRPr="001C0105" w:rsidRDefault="00715F63" w:rsidP="00715F63">
      <w:pPr>
        <w:pStyle w:val="afb"/>
        <w:spacing w:after="0"/>
        <w:ind w:left="0"/>
        <w:rPr>
          <w:sz w:val="12"/>
          <w:szCs w:val="14"/>
        </w:rPr>
      </w:pPr>
    </w:p>
    <w:p w:rsidR="00715F63" w:rsidRPr="001C0105" w:rsidRDefault="00715F63" w:rsidP="00715F63">
      <w:pPr>
        <w:pStyle w:val="afb"/>
        <w:tabs>
          <w:tab w:val="right" w:pos="9355"/>
        </w:tabs>
        <w:spacing w:after="0"/>
        <w:ind w:left="0"/>
        <w:jc w:val="right"/>
        <w:rPr>
          <w:sz w:val="12"/>
          <w:szCs w:val="14"/>
        </w:rPr>
      </w:pPr>
      <w:r w:rsidRPr="001C0105">
        <w:rPr>
          <w:sz w:val="12"/>
          <w:szCs w:val="14"/>
        </w:rPr>
        <w:t xml:space="preserve">                                                 Приложение № 3</w:t>
      </w:r>
    </w:p>
    <w:p w:rsidR="00715F63" w:rsidRPr="001C0105" w:rsidRDefault="00715F63" w:rsidP="00715F63">
      <w:pPr>
        <w:pStyle w:val="afb"/>
        <w:spacing w:after="0"/>
        <w:ind w:left="0"/>
        <w:jc w:val="right"/>
        <w:rPr>
          <w:sz w:val="12"/>
          <w:szCs w:val="14"/>
        </w:rPr>
      </w:pPr>
      <w:r w:rsidRPr="001C0105">
        <w:rPr>
          <w:sz w:val="12"/>
          <w:szCs w:val="14"/>
        </w:rPr>
        <w:t xml:space="preserve">к Положению о порядке проведения аттестации руководителей </w:t>
      </w:r>
    </w:p>
    <w:p w:rsidR="00715F63" w:rsidRPr="001C0105" w:rsidRDefault="00715F63" w:rsidP="00715F63">
      <w:pPr>
        <w:pStyle w:val="afb"/>
        <w:spacing w:after="0"/>
        <w:ind w:left="0"/>
        <w:jc w:val="right"/>
        <w:rPr>
          <w:sz w:val="12"/>
          <w:szCs w:val="14"/>
        </w:rPr>
      </w:pPr>
      <w:r w:rsidRPr="001C0105">
        <w:rPr>
          <w:sz w:val="12"/>
          <w:szCs w:val="14"/>
        </w:rPr>
        <w:t>муниципальных автономных, бюджетных и казенных учреждений</w:t>
      </w:r>
    </w:p>
    <w:p w:rsidR="00715F63" w:rsidRPr="001C0105" w:rsidRDefault="00715F63" w:rsidP="00715F63">
      <w:pPr>
        <w:pStyle w:val="afb"/>
        <w:spacing w:after="0"/>
        <w:ind w:left="0"/>
        <w:jc w:val="center"/>
        <w:rPr>
          <w:sz w:val="12"/>
          <w:szCs w:val="14"/>
        </w:rPr>
      </w:pPr>
    </w:p>
    <w:p w:rsidR="00715F63" w:rsidRPr="001C0105" w:rsidRDefault="00715F63" w:rsidP="00715F63">
      <w:pPr>
        <w:pStyle w:val="afff1"/>
        <w:jc w:val="center"/>
        <w:rPr>
          <w:rFonts w:ascii="Times New Roman" w:hAnsi="Times New Roman"/>
          <w:b/>
          <w:sz w:val="12"/>
          <w:szCs w:val="14"/>
        </w:rPr>
      </w:pPr>
      <w:r w:rsidRPr="001C0105">
        <w:rPr>
          <w:rFonts w:ascii="Times New Roman" w:hAnsi="Times New Roman"/>
          <w:b/>
          <w:sz w:val="12"/>
          <w:szCs w:val="14"/>
        </w:rPr>
        <w:t>Аттестационный лист</w:t>
      </w:r>
    </w:p>
    <w:p w:rsidR="00715F63" w:rsidRPr="001C0105" w:rsidRDefault="00715F63" w:rsidP="00715F63">
      <w:pPr>
        <w:pStyle w:val="afff1"/>
        <w:jc w:val="center"/>
        <w:rPr>
          <w:rFonts w:ascii="Times New Roman" w:hAnsi="Times New Roman"/>
          <w:b/>
          <w:sz w:val="12"/>
          <w:szCs w:val="14"/>
        </w:rPr>
      </w:pPr>
      <w:r w:rsidRPr="001C0105">
        <w:rPr>
          <w:rFonts w:ascii="Times New Roman" w:hAnsi="Times New Roman"/>
          <w:b/>
          <w:sz w:val="12"/>
          <w:szCs w:val="14"/>
        </w:rPr>
        <w:t>руководителей муниципальных автономных, бюджетных и казенных учреждений</w:t>
      </w:r>
    </w:p>
    <w:p w:rsidR="00715F63" w:rsidRPr="001C0105" w:rsidRDefault="00715F63" w:rsidP="00715F63">
      <w:pPr>
        <w:jc w:val="center"/>
        <w:rPr>
          <w:b/>
          <w:sz w:val="12"/>
          <w:szCs w:val="14"/>
        </w:rPr>
      </w:pPr>
    </w:p>
    <w:p w:rsidR="00715F63" w:rsidRPr="001C0105" w:rsidRDefault="00715F63" w:rsidP="00715F63">
      <w:pPr>
        <w:rPr>
          <w:sz w:val="12"/>
          <w:szCs w:val="14"/>
        </w:rPr>
      </w:pPr>
      <w:r w:rsidRPr="001C0105">
        <w:rPr>
          <w:sz w:val="12"/>
          <w:szCs w:val="14"/>
        </w:rPr>
        <w:t>1.  Фамилия, имя, отчество ____________________________________________________________________</w:t>
      </w:r>
    </w:p>
    <w:p w:rsidR="00715F63" w:rsidRPr="001C0105" w:rsidRDefault="00715F63" w:rsidP="00715F63">
      <w:pPr>
        <w:rPr>
          <w:sz w:val="12"/>
          <w:szCs w:val="14"/>
        </w:rPr>
      </w:pPr>
      <w:r w:rsidRPr="001C0105">
        <w:rPr>
          <w:sz w:val="12"/>
          <w:szCs w:val="14"/>
        </w:rPr>
        <w:t>2.  Год рождения ____________________________________________________________________</w:t>
      </w:r>
    </w:p>
    <w:p w:rsidR="00715F63" w:rsidRPr="001C0105" w:rsidRDefault="00715F63" w:rsidP="00715F63">
      <w:pPr>
        <w:rPr>
          <w:sz w:val="12"/>
          <w:szCs w:val="14"/>
        </w:rPr>
      </w:pPr>
      <w:r w:rsidRPr="001C0105">
        <w:rPr>
          <w:sz w:val="12"/>
          <w:szCs w:val="14"/>
        </w:rPr>
        <w:t>3. Сведения об образовании, о повышении квалификации, переподготовке</w:t>
      </w:r>
    </w:p>
    <w:p w:rsidR="00715F63" w:rsidRPr="001C0105" w:rsidRDefault="00715F63" w:rsidP="00715F63">
      <w:pPr>
        <w:rPr>
          <w:sz w:val="12"/>
          <w:szCs w:val="14"/>
        </w:rPr>
      </w:pPr>
      <w:r w:rsidRPr="001C0105">
        <w:rPr>
          <w:sz w:val="12"/>
          <w:szCs w:val="14"/>
        </w:rPr>
        <w:t>____________________________________________________________________</w:t>
      </w:r>
    </w:p>
    <w:p w:rsidR="00715F63" w:rsidRPr="001C0105" w:rsidRDefault="00715F63" w:rsidP="00715F63">
      <w:pPr>
        <w:rPr>
          <w:sz w:val="12"/>
          <w:szCs w:val="14"/>
        </w:rPr>
      </w:pPr>
      <w:r w:rsidRPr="001C0105">
        <w:rPr>
          <w:sz w:val="12"/>
          <w:szCs w:val="14"/>
        </w:rPr>
        <w:t>(когда и какое учебное заведение окончил, специальность и квалификация по образованию,</w:t>
      </w:r>
    </w:p>
    <w:p w:rsidR="00715F63" w:rsidRPr="001C0105" w:rsidRDefault="00715F63" w:rsidP="00715F63">
      <w:pPr>
        <w:rPr>
          <w:sz w:val="12"/>
          <w:szCs w:val="14"/>
        </w:rPr>
      </w:pPr>
      <w:r w:rsidRPr="001C0105">
        <w:rPr>
          <w:sz w:val="12"/>
          <w:szCs w:val="14"/>
        </w:rPr>
        <w:t>__________________________________________________________________</w:t>
      </w:r>
    </w:p>
    <w:p w:rsidR="00715F63" w:rsidRPr="001C0105" w:rsidRDefault="00715F63" w:rsidP="00715F63">
      <w:pPr>
        <w:rPr>
          <w:sz w:val="12"/>
          <w:szCs w:val="14"/>
        </w:rPr>
      </w:pPr>
      <w:r w:rsidRPr="001C0105">
        <w:rPr>
          <w:sz w:val="12"/>
          <w:szCs w:val="14"/>
        </w:rPr>
        <w:t>документы о повышении квалификации, переподготовке, ученая степень, (ученое звание), дата их ________________________________________________________________________________________________присвоения)</w:t>
      </w:r>
    </w:p>
    <w:p w:rsidR="00715F63" w:rsidRPr="001C0105" w:rsidRDefault="00715F63" w:rsidP="00715F63">
      <w:pPr>
        <w:rPr>
          <w:sz w:val="12"/>
          <w:szCs w:val="14"/>
        </w:rPr>
      </w:pPr>
      <w:r w:rsidRPr="001C0105">
        <w:rPr>
          <w:sz w:val="12"/>
          <w:szCs w:val="14"/>
        </w:rPr>
        <w:t>4. Занимаемая должность на момент аттестации и дата назначения (утверждения) на эту должность _____________________________________________________________________________________</w:t>
      </w:r>
    </w:p>
    <w:p w:rsidR="00715F63" w:rsidRPr="001C0105" w:rsidRDefault="00715F63" w:rsidP="00715F63">
      <w:pPr>
        <w:rPr>
          <w:sz w:val="12"/>
          <w:szCs w:val="14"/>
        </w:rPr>
      </w:pPr>
      <w:r w:rsidRPr="001C0105">
        <w:rPr>
          <w:sz w:val="12"/>
          <w:szCs w:val="14"/>
        </w:rPr>
        <w:t>5. Общий стаж ________________________________________________________________________________</w:t>
      </w:r>
    </w:p>
    <w:p w:rsidR="00715F63" w:rsidRPr="001C0105" w:rsidRDefault="00715F63" w:rsidP="00715F63">
      <w:pPr>
        <w:rPr>
          <w:sz w:val="12"/>
          <w:szCs w:val="14"/>
        </w:rPr>
      </w:pPr>
      <w:r w:rsidRPr="001C0105">
        <w:rPr>
          <w:sz w:val="12"/>
          <w:szCs w:val="14"/>
        </w:rPr>
        <w:t>6.  Основные вопросы, заданные руководителю учреждения и краткие ответы на них</w:t>
      </w:r>
    </w:p>
    <w:p w:rsidR="00715F63" w:rsidRPr="001C0105" w:rsidRDefault="00715F63" w:rsidP="00715F63">
      <w:pPr>
        <w:rPr>
          <w:sz w:val="12"/>
          <w:szCs w:val="14"/>
        </w:rPr>
      </w:pPr>
      <w:r w:rsidRPr="001C0105">
        <w:rPr>
          <w:sz w:val="12"/>
          <w:szCs w:val="14"/>
        </w:rPr>
        <w:t>__________________________________________________________________________________________________________________________________________________________________________</w:t>
      </w:r>
    </w:p>
    <w:p w:rsidR="00715F63" w:rsidRPr="001C0105" w:rsidRDefault="00715F63" w:rsidP="00715F63">
      <w:pPr>
        <w:rPr>
          <w:sz w:val="12"/>
          <w:szCs w:val="14"/>
        </w:rPr>
      </w:pPr>
      <w:r w:rsidRPr="001C0105">
        <w:rPr>
          <w:sz w:val="12"/>
          <w:szCs w:val="1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5F63" w:rsidRPr="001C0105" w:rsidRDefault="00715F63" w:rsidP="00715F63">
      <w:pPr>
        <w:rPr>
          <w:sz w:val="12"/>
          <w:szCs w:val="14"/>
        </w:rPr>
      </w:pPr>
      <w:r w:rsidRPr="001C0105">
        <w:rPr>
          <w:sz w:val="12"/>
          <w:szCs w:val="14"/>
        </w:rPr>
        <w:lastRenderedPageBreak/>
        <w:t>7. Предложения, высказанные руководителем учреждения _______________________________________________________________________________________________________________________________________________________________________________________________________________________________________________________________</w:t>
      </w:r>
    </w:p>
    <w:p w:rsidR="00715F63" w:rsidRPr="001C0105" w:rsidRDefault="00715F63" w:rsidP="00715F63">
      <w:pPr>
        <w:rPr>
          <w:sz w:val="12"/>
          <w:szCs w:val="14"/>
        </w:rPr>
      </w:pPr>
      <w:r w:rsidRPr="001C0105">
        <w:rPr>
          <w:sz w:val="12"/>
          <w:szCs w:val="14"/>
        </w:rPr>
        <w:t>__________________________________________________________________________________________________________________________________________________________________________________________</w:t>
      </w:r>
    </w:p>
    <w:p w:rsidR="00715F63" w:rsidRPr="001C0105" w:rsidRDefault="00715F63" w:rsidP="00715F63">
      <w:pPr>
        <w:rPr>
          <w:sz w:val="12"/>
          <w:szCs w:val="14"/>
        </w:rPr>
      </w:pPr>
      <w:r w:rsidRPr="001C0105">
        <w:rPr>
          <w:sz w:val="12"/>
          <w:szCs w:val="14"/>
        </w:rPr>
        <w:t>8. Оценка по результатам очередной аттестации __________________________________________________________________</w:t>
      </w:r>
    </w:p>
    <w:p w:rsidR="00715F63" w:rsidRPr="001C0105" w:rsidRDefault="00715F63" w:rsidP="00715F63">
      <w:pPr>
        <w:rPr>
          <w:sz w:val="12"/>
          <w:szCs w:val="14"/>
        </w:rPr>
      </w:pPr>
      <w:r w:rsidRPr="001C0105">
        <w:rPr>
          <w:sz w:val="12"/>
          <w:szCs w:val="14"/>
        </w:rPr>
        <w:t>__________________________________________________________________</w:t>
      </w:r>
    </w:p>
    <w:p w:rsidR="00715F63" w:rsidRPr="001C0105" w:rsidRDefault="00715F63" w:rsidP="00715F63">
      <w:pPr>
        <w:rPr>
          <w:sz w:val="12"/>
          <w:szCs w:val="14"/>
        </w:rPr>
      </w:pPr>
      <w:r w:rsidRPr="001C0105">
        <w:rPr>
          <w:sz w:val="12"/>
          <w:szCs w:val="14"/>
        </w:rPr>
        <w:t>(соответствует занимаемой должности; не соответствует занимаемой должности)</w:t>
      </w:r>
    </w:p>
    <w:p w:rsidR="00715F63" w:rsidRPr="001C0105" w:rsidRDefault="00715F63" w:rsidP="00715F63">
      <w:pPr>
        <w:rPr>
          <w:sz w:val="12"/>
          <w:szCs w:val="14"/>
        </w:rPr>
      </w:pPr>
    </w:p>
    <w:p w:rsidR="00715F63" w:rsidRPr="001C0105" w:rsidRDefault="00715F63" w:rsidP="00715F63">
      <w:pPr>
        <w:rPr>
          <w:sz w:val="12"/>
          <w:szCs w:val="14"/>
        </w:rPr>
      </w:pPr>
      <w:r w:rsidRPr="001C0105">
        <w:rPr>
          <w:sz w:val="12"/>
          <w:szCs w:val="14"/>
        </w:rPr>
        <w:t>9. Рекомендации аттестационной комиссии (с указанием мотивов, по которым они даются)</w:t>
      </w:r>
    </w:p>
    <w:p w:rsidR="00715F63" w:rsidRPr="001C0105" w:rsidRDefault="00715F63" w:rsidP="00715F63">
      <w:pPr>
        <w:rPr>
          <w:sz w:val="12"/>
          <w:szCs w:val="14"/>
        </w:rPr>
      </w:pPr>
      <w:r w:rsidRPr="001C0105">
        <w:rPr>
          <w:sz w:val="12"/>
          <w:szCs w:val="1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5F63" w:rsidRPr="001C0105" w:rsidRDefault="00715F63" w:rsidP="00715F63">
      <w:pPr>
        <w:rPr>
          <w:sz w:val="12"/>
          <w:szCs w:val="14"/>
        </w:rPr>
      </w:pPr>
      <w:r w:rsidRPr="001C0105">
        <w:rPr>
          <w:sz w:val="12"/>
          <w:szCs w:val="14"/>
        </w:rPr>
        <w:t>____________________________________________________________________________________________________________________________________</w:t>
      </w:r>
    </w:p>
    <w:p w:rsidR="00715F63" w:rsidRPr="001C0105" w:rsidRDefault="00715F63" w:rsidP="00715F63">
      <w:pPr>
        <w:rPr>
          <w:sz w:val="12"/>
          <w:szCs w:val="14"/>
        </w:rPr>
      </w:pPr>
      <w:r w:rsidRPr="001C0105">
        <w:rPr>
          <w:sz w:val="12"/>
          <w:szCs w:val="14"/>
        </w:rPr>
        <w:t>10. Замечания и предложения аттестационной комиссии аттестуемому __________________________________________________________________________________________________________________________________________________________________________</w:t>
      </w:r>
    </w:p>
    <w:p w:rsidR="00715F63" w:rsidRPr="001C0105" w:rsidRDefault="00715F63" w:rsidP="00715F63">
      <w:pPr>
        <w:rPr>
          <w:sz w:val="12"/>
          <w:szCs w:val="14"/>
        </w:rPr>
      </w:pPr>
      <w:r w:rsidRPr="001C0105">
        <w:rPr>
          <w:sz w:val="12"/>
          <w:szCs w:val="14"/>
        </w:rPr>
        <w:t>______________________________________________________________________________________</w:t>
      </w:r>
    </w:p>
    <w:p w:rsidR="00715F63" w:rsidRPr="001C0105" w:rsidRDefault="00715F63" w:rsidP="00715F63">
      <w:pPr>
        <w:rPr>
          <w:sz w:val="12"/>
          <w:szCs w:val="14"/>
        </w:rPr>
      </w:pPr>
      <w:r w:rsidRPr="001C0105">
        <w:rPr>
          <w:sz w:val="12"/>
          <w:szCs w:val="14"/>
        </w:rPr>
        <w:t>11.  Состав аттестационной комиссии</w:t>
      </w:r>
      <w:proofErr w:type="gramStart"/>
      <w:r w:rsidRPr="001C0105">
        <w:rPr>
          <w:sz w:val="12"/>
          <w:szCs w:val="14"/>
        </w:rPr>
        <w:t xml:space="preserve"> :</w:t>
      </w:r>
      <w:proofErr w:type="gramEnd"/>
    </w:p>
    <w:p w:rsidR="00715F63" w:rsidRPr="001C0105" w:rsidRDefault="00715F63" w:rsidP="00715F63">
      <w:pPr>
        <w:rPr>
          <w:sz w:val="12"/>
          <w:szCs w:val="14"/>
        </w:rPr>
      </w:pPr>
      <w:r w:rsidRPr="001C0105">
        <w:rPr>
          <w:sz w:val="12"/>
          <w:szCs w:val="14"/>
        </w:rPr>
        <w:t>На заседании присутствовало _________________ членов аттестационной комиссии.</w:t>
      </w:r>
    </w:p>
    <w:p w:rsidR="00715F63" w:rsidRPr="001C0105" w:rsidRDefault="00715F63" w:rsidP="00715F63">
      <w:pPr>
        <w:rPr>
          <w:sz w:val="12"/>
          <w:szCs w:val="14"/>
        </w:rPr>
      </w:pPr>
      <w:r w:rsidRPr="001C0105">
        <w:rPr>
          <w:sz w:val="12"/>
          <w:szCs w:val="14"/>
        </w:rPr>
        <w:t>Количество голосов за _____________</w:t>
      </w:r>
      <w:proofErr w:type="gramStart"/>
      <w:r w:rsidRPr="001C0105">
        <w:rPr>
          <w:sz w:val="12"/>
          <w:szCs w:val="14"/>
        </w:rPr>
        <w:t xml:space="preserve"> ,</w:t>
      </w:r>
      <w:proofErr w:type="gramEnd"/>
      <w:r w:rsidRPr="001C0105">
        <w:rPr>
          <w:sz w:val="12"/>
          <w:szCs w:val="14"/>
        </w:rPr>
        <w:t xml:space="preserve"> против __________ .</w:t>
      </w:r>
    </w:p>
    <w:p w:rsidR="00715F63" w:rsidRPr="001C0105" w:rsidRDefault="00715F63" w:rsidP="00715F63">
      <w:pPr>
        <w:rPr>
          <w:sz w:val="12"/>
          <w:szCs w:val="14"/>
        </w:rPr>
      </w:pPr>
    </w:p>
    <w:tbl>
      <w:tblPr>
        <w:tblW w:w="0" w:type="auto"/>
        <w:tblLook w:val="04A0" w:firstRow="1" w:lastRow="0" w:firstColumn="1" w:lastColumn="0" w:noHBand="0" w:noVBand="1"/>
      </w:tblPr>
      <w:tblGrid>
        <w:gridCol w:w="2424"/>
        <w:gridCol w:w="2895"/>
      </w:tblGrid>
      <w:tr w:rsidR="001C0105" w:rsidRPr="001C0105" w:rsidTr="00125BDF">
        <w:tc>
          <w:tcPr>
            <w:tcW w:w="4785" w:type="dxa"/>
          </w:tcPr>
          <w:p w:rsidR="00715F63" w:rsidRPr="001C0105" w:rsidRDefault="00715F63" w:rsidP="00125BDF">
            <w:pPr>
              <w:rPr>
                <w:sz w:val="12"/>
                <w:szCs w:val="14"/>
              </w:rPr>
            </w:pPr>
            <w:r w:rsidRPr="001C0105">
              <w:rPr>
                <w:sz w:val="12"/>
                <w:szCs w:val="14"/>
              </w:rPr>
              <w:t>Председатель аттестационной комиссии</w:t>
            </w:r>
          </w:p>
        </w:tc>
        <w:tc>
          <w:tcPr>
            <w:tcW w:w="4786" w:type="dxa"/>
          </w:tcPr>
          <w:p w:rsidR="00715F63" w:rsidRPr="001C0105" w:rsidRDefault="00715F63" w:rsidP="00125BDF">
            <w:pPr>
              <w:rPr>
                <w:sz w:val="12"/>
                <w:szCs w:val="14"/>
              </w:rPr>
            </w:pPr>
          </w:p>
          <w:p w:rsidR="00715F63" w:rsidRPr="001C0105" w:rsidRDefault="00715F63" w:rsidP="00125BDF">
            <w:pPr>
              <w:rPr>
                <w:sz w:val="12"/>
                <w:szCs w:val="14"/>
              </w:rPr>
            </w:pPr>
            <w:r w:rsidRPr="001C0105">
              <w:rPr>
                <w:sz w:val="12"/>
                <w:szCs w:val="14"/>
              </w:rPr>
              <w:t>_____________  __________________</w:t>
            </w:r>
          </w:p>
        </w:tc>
      </w:tr>
      <w:tr w:rsidR="001C0105" w:rsidRPr="001C0105" w:rsidTr="00125BDF">
        <w:tc>
          <w:tcPr>
            <w:tcW w:w="4785" w:type="dxa"/>
          </w:tcPr>
          <w:p w:rsidR="00715F63" w:rsidRPr="001C0105" w:rsidRDefault="00715F63" w:rsidP="00125BDF">
            <w:pPr>
              <w:rPr>
                <w:sz w:val="12"/>
                <w:szCs w:val="14"/>
              </w:rPr>
            </w:pPr>
          </w:p>
        </w:tc>
        <w:tc>
          <w:tcPr>
            <w:tcW w:w="4786" w:type="dxa"/>
          </w:tcPr>
          <w:p w:rsidR="00715F63" w:rsidRPr="001C0105" w:rsidRDefault="00715F63" w:rsidP="00125BDF">
            <w:pPr>
              <w:jc w:val="right"/>
              <w:rPr>
                <w:sz w:val="12"/>
                <w:szCs w:val="14"/>
              </w:rPr>
            </w:pPr>
            <w:r w:rsidRPr="001C0105">
              <w:rPr>
                <w:sz w:val="12"/>
                <w:szCs w:val="14"/>
              </w:rPr>
              <w:t>(подпись)                (расшифровка подписи)</w:t>
            </w:r>
          </w:p>
          <w:p w:rsidR="00715F63" w:rsidRPr="001C0105" w:rsidRDefault="00715F63" w:rsidP="00125BDF">
            <w:pPr>
              <w:rPr>
                <w:sz w:val="12"/>
                <w:szCs w:val="14"/>
              </w:rPr>
            </w:pPr>
          </w:p>
        </w:tc>
      </w:tr>
      <w:tr w:rsidR="001C0105" w:rsidRPr="001C0105" w:rsidTr="00125BDF">
        <w:tc>
          <w:tcPr>
            <w:tcW w:w="4785" w:type="dxa"/>
          </w:tcPr>
          <w:p w:rsidR="00715F63" w:rsidRPr="001C0105" w:rsidRDefault="00715F63" w:rsidP="00125BDF">
            <w:pPr>
              <w:rPr>
                <w:sz w:val="12"/>
                <w:szCs w:val="14"/>
              </w:rPr>
            </w:pPr>
            <w:r w:rsidRPr="001C0105">
              <w:rPr>
                <w:sz w:val="12"/>
                <w:szCs w:val="14"/>
              </w:rPr>
              <w:t>Заместитель председателя</w:t>
            </w:r>
          </w:p>
          <w:p w:rsidR="00715F63" w:rsidRPr="001C0105" w:rsidRDefault="00715F63" w:rsidP="00125BDF">
            <w:pPr>
              <w:rPr>
                <w:sz w:val="12"/>
                <w:szCs w:val="14"/>
              </w:rPr>
            </w:pPr>
            <w:r w:rsidRPr="001C0105">
              <w:rPr>
                <w:sz w:val="12"/>
                <w:szCs w:val="14"/>
              </w:rPr>
              <w:t>аттестационной комиссии</w:t>
            </w:r>
          </w:p>
        </w:tc>
        <w:tc>
          <w:tcPr>
            <w:tcW w:w="4786" w:type="dxa"/>
          </w:tcPr>
          <w:p w:rsidR="00715F63" w:rsidRPr="001C0105" w:rsidRDefault="00715F63" w:rsidP="00125BDF">
            <w:pPr>
              <w:jc w:val="right"/>
              <w:rPr>
                <w:sz w:val="12"/>
                <w:szCs w:val="14"/>
              </w:rPr>
            </w:pPr>
          </w:p>
          <w:p w:rsidR="00715F63" w:rsidRPr="001C0105" w:rsidRDefault="00715F63" w:rsidP="00125BDF">
            <w:pPr>
              <w:jc w:val="right"/>
              <w:rPr>
                <w:sz w:val="12"/>
                <w:szCs w:val="14"/>
              </w:rPr>
            </w:pPr>
          </w:p>
          <w:p w:rsidR="00715F63" w:rsidRPr="001C0105" w:rsidRDefault="00715F63" w:rsidP="00125BDF">
            <w:pPr>
              <w:rPr>
                <w:sz w:val="12"/>
                <w:szCs w:val="14"/>
              </w:rPr>
            </w:pPr>
            <w:r w:rsidRPr="001C0105">
              <w:rPr>
                <w:sz w:val="12"/>
                <w:szCs w:val="14"/>
              </w:rPr>
              <w:t>__________________   __________________________</w:t>
            </w:r>
          </w:p>
        </w:tc>
      </w:tr>
      <w:tr w:rsidR="001C0105" w:rsidRPr="001C0105" w:rsidTr="00125BDF">
        <w:tc>
          <w:tcPr>
            <w:tcW w:w="4785" w:type="dxa"/>
          </w:tcPr>
          <w:p w:rsidR="00715F63" w:rsidRPr="001C0105" w:rsidRDefault="00715F63" w:rsidP="00125BDF">
            <w:pPr>
              <w:rPr>
                <w:sz w:val="12"/>
                <w:szCs w:val="14"/>
              </w:rPr>
            </w:pPr>
          </w:p>
        </w:tc>
        <w:tc>
          <w:tcPr>
            <w:tcW w:w="4786" w:type="dxa"/>
          </w:tcPr>
          <w:p w:rsidR="00715F63" w:rsidRPr="001C0105" w:rsidRDefault="00715F63" w:rsidP="00125BDF">
            <w:pPr>
              <w:jc w:val="right"/>
              <w:rPr>
                <w:sz w:val="12"/>
                <w:szCs w:val="14"/>
              </w:rPr>
            </w:pPr>
            <w:r w:rsidRPr="001C0105">
              <w:rPr>
                <w:sz w:val="12"/>
                <w:szCs w:val="14"/>
              </w:rPr>
              <w:t>(подпись)                (расшифровка подписи)</w:t>
            </w:r>
          </w:p>
          <w:p w:rsidR="00715F63" w:rsidRPr="001C0105" w:rsidRDefault="00715F63" w:rsidP="00125BDF">
            <w:pPr>
              <w:jc w:val="right"/>
              <w:rPr>
                <w:sz w:val="12"/>
                <w:szCs w:val="14"/>
              </w:rPr>
            </w:pPr>
          </w:p>
        </w:tc>
      </w:tr>
      <w:tr w:rsidR="001C0105" w:rsidRPr="001C0105" w:rsidTr="00125BDF">
        <w:tc>
          <w:tcPr>
            <w:tcW w:w="4785" w:type="dxa"/>
          </w:tcPr>
          <w:p w:rsidR="00715F63" w:rsidRPr="001C0105" w:rsidRDefault="00715F63" w:rsidP="00125BDF">
            <w:pPr>
              <w:rPr>
                <w:sz w:val="12"/>
                <w:szCs w:val="14"/>
              </w:rPr>
            </w:pPr>
            <w:r w:rsidRPr="001C0105">
              <w:rPr>
                <w:sz w:val="12"/>
                <w:szCs w:val="14"/>
              </w:rPr>
              <w:t>Секретарь аттестационной комиссии</w:t>
            </w:r>
          </w:p>
        </w:tc>
        <w:tc>
          <w:tcPr>
            <w:tcW w:w="4786" w:type="dxa"/>
          </w:tcPr>
          <w:p w:rsidR="00715F63" w:rsidRPr="001C0105" w:rsidRDefault="00715F63" w:rsidP="00125BDF">
            <w:pPr>
              <w:rPr>
                <w:sz w:val="12"/>
                <w:szCs w:val="14"/>
              </w:rPr>
            </w:pPr>
          </w:p>
          <w:p w:rsidR="00715F63" w:rsidRPr="001C0105" w:rsidRDefault="00715F63" w:rsidP="00125BDF">
            <w:pPr>
              <w:rPr>
                <w:sz w:val="12"/>
                <w:szCs w:val="14"/>
              </w:rPr>
            </w:pPr>
            <w:r w:rsidRPr="001C0105">
              <w:rPr>
                <w:sz w:val="12"/>
                <w:szCs w:val="14"/>
              </w:rPr>
              <w:t>___________________  _________________________</w:t>
            </w:r>
          </w:p>
        </w:tc>
      </w:tr>
      <w:tr w:rsidR="001C0105" w:rsidRPr="001C0105" w:rsidTr="00125BDF">
        <w:tc>
          <w:tcPr>
            <w:tcW w:w="4785" w:type="dxa"/>
          </w:tcPr>
          <w:p w:rsidR="00715F63" w:rsidRPr="001C0105" w:rsidRDefault="00715F63" w:rsidP="00125BDF">
            <w:pPr>
              <w:rPr>
                <w:sz w:val="12"/>
                <w:szCs w:val="14"/>
              </w:rPr>
            </w:pPr>
          </w:p>
        </w:tc>
        <w:tc>
          <w:tcPr>
            <w:tcW w:w="4786" w:type="dxa"/>
          </w:tcPr>
          <w:p w:rsidR="00715F63" w:rsidRPr="001C0105" w:rsidRDefault="00715F63" w:rsidP="00125BDF">
            <w:pPr>
              <w:jc w:val="right"/>
              <w:rPr>
                <w:sz w:val="12"/>
                <w:szCs w:val="14"/>
              </w:rPr>
            </w:pPr>
            <w:r w:rsidRPr="001C0105">
              <w:rPr>
                <w:sz w:val="12"/>
                <w:szCs w:val="14"/>
              </w:rPr>
              <w:t>(подпись)                (расшифровка подписи)</w:t>
            </w:r>
          </w:p>
          <w:p w:rsidR="00715F63" w:rsidRPr="001C0105" w:rsidRDefault="00715F63" w:rsidP="00125BDF">
            <w:pPr>
              <w:jc w:val="right"/>
              <w:rPr>
                <w:sz w:val="12"/>
                <w:szCs w:val="14"/>
              </w:rPr>
            </w:pPr>
          </w:p>
        </w:tc>
      </w:tr>
      <w:tr w:rsidR="001C0105" w:rsidRPr="001C0105" w:rsidTr="00125BDF">
        <w:tc>
          <w:tcPr>
            <w:tcW w:w="4785" w:type="dxa"/>
          </w:tcPr>
          <w:p w:rsidR="00715F63" w:rsidRPr="001C0105" w:rsidRDefault="00715F63" w:rsidP="00125BDF">
            <w:pPr>
              <w:rPr>
                <w:sz w:val="12"/>
                <w:szCs w:val="14"/>
              </w:rPr>
            </w:pPr>
            <w:r w:rsidRPr="001C0105">
              <w:rPr>
                <w:sz w:val="12"/>
                <w:szCs w:val="14"/>
              </w:rPr>
              <w:t>Члены аттестационной комиссии</w:t>
            </w:r>
          </w:p>
        </w:tc>
        <w:tc>
          <w:tcPr>
            <w:tcW w:w="4786" w:type="dxa"/>
          </w:tcPr>
          <w:p w:rsidR="00715F63" w:rsidRPr="001C0105" w:rsidRDefault="00715F63" w:rsidP="00125BDF">
            <w:pPr>
              <w:tabs>
                <w:tab w:val="left" w:pos="225"/>
              </w:tabs>
              <w:rPr>
                <w:sz w:val="12"/>
                <w:szCs w:val="14"/>
              </w:rPr>
            </w:pPr>
            <w:r w:rsidRPr="001C0105">
              <w:rPr>
                <w:sz w:val="12"/>
                <w:szCs w:val="14"/>
              </w:rPr>
              <w:tab/>
            </w:r>
          </w:p>
          <w:p w:rsidR="00715F63" w:rsidRPr="001C0105" w:rsidRDefault="00715F63" w:rsidP="00125BDF">
            <w:pPr>
              <w:tabs>
                <w:tab w:val="left" w:pos="225"/>
              </w:tabs>
              <w:rPr>
                <w:sz w:val="12"/>
                <w:szCs w:val="14"/>
              </w:rPr>
            </w:pPr>
            <w:r w:rsidRPr="001C0105">
              <w:rPr>
                <w:sz w:val="12"/>
                <w:szCs w:val="14"/>
              </w:rPr>
              <w:t>____________________   ________________________</w:t>
            </w:r>
          </w:p>
        </w:tc>
      </w:tr>
      <w:tr w:rsidR="001C0105" w:rsidRPr="001C0105" w:rsidTr="00125BDF">
        <w:tc>
          <w:tcPr>
            <w:tcW w:w="4785" w:type="dxa"/>
          </w:tcPr>
          <w:p w:rsidR="00715F63" w:rsidRPr="001C0105" w:rsidRDefault="00715F63" w:rsidP="00125BDF">
            <w:pPr>
              <w:rPr>
                <w:sz w:val="12"/>
                <w:szCs w:val="14"/>
              </w:rPr>
            </w:pPr>
          </w:p>
        </w:tc>
        <w:tc>
          <w:tcPr>
            <w:tcW w:w="4786" w:type="dxa"/>
          </w:tcPr>
          <w:p w:rsidR="00715F63" w:rsidRPr="001C0105" w:rsidRDefault="00715F63" w:rsidP="00125BDF">
            <w:pPr>
              <w:jc w:val="right"/>
              <w:rPr>
                <w:sz w:val="12"/>
                <w:szCs w:val="14"/>
              </w:rPr>
            </w:pPr>
            <w:r w:rsidRPr="001C0105">
              <w:rPr>
                <w:sz w:val="12"/>
                <w:szCs w:val="14"/>
              </w:rPr>
              <w:t>(подпись)                (расшифровка подписи)</w:t>
            </w:r>
          </w:p>
        </w:tc>
      </w:tr>
      <w:tr w:rsidR="001C0105" w:rsidRPr="001C0105" w:rsidTr="00125BDF">
        <w:tc>
          <w:tcPr>
            <w:tcW w:w="4785" w:type="dxa"/>
          </w:tcPr>
          <w:p w:rsidR="00715F63" w:rsidRPr="001C0105" w:rsidRDefault="00715F63" w:rsidP="00125BDF">
            <w:pPr>
              <w:rPr>
                <w:sz w:val="12"/>
                <w:szCs w:val="14"/>
              </w:rPr>
            </w:pPr>
          </w:p>
        </w:tc>
        <w:tc>
          <w:tcPr>
            <w:tcW w:w="4786" w:type="dxa"/>
          </w:tcPr>
          <w:p w:rsidR="00715F63" w:rsidRPr="001C0105" w:rsidRDefault="00715F63" w:rsidP="00125BDF">
            <w:pPr>
              <w:rPr>
                <w:sz w:val="12"/>
                <w:szCs w:val="14"/>
              </w:rPr>
            </w:pPr>
          </w:p>
          <w:p w:rsidR="00715F63" w:rsidRPr="001C0105" w:rsidRDefault="00715F63" w:rsidP="00125BDF">
            <w:pPr>
              <w:rPr>
                <w:sz w:val="12"/>
                <w:szCs w:val="14"/>
              </w:rPr>
            </w:pPr>
            <w:r w:rsidRPr="001C0105">
              <w:rPr>
                <w:sz w:val="12"/>
                <w:szCs w:val="14"/>
              </w:rPr>
              <w:t>_____________________   _______________________</w:t>
            </w:r>
          </w:p>
        </w:tc>
      </w:tr>
      <w:tr w:rsidR="001C0105" w:rsidRPr="001C0105" w:rsidTr="00125BDF">
        <w:tc>
          <w:tcPr>
            <w:tcW w:w="4785" w:type="dxa"/>
          </w:tcPr>
          <w:p w:rsidR="00715F63" w:rsidRPr="001C0105" w:rsidRDefault="00715F63" w:rsidP="00125BDF">
            <w:pPr>
              <w:rPr>
                <w:sz w:val="12"/>
                <w:szCs w:val="14"/>
              </w:rPr>
            </w:pPr>
          </w:p>
        </w:tc>
        <w:tc>
          <w:tcPr>
            <w:tcW w:w="4786" w:type="dxa"/>
          </w:tcPr>
          <w:p w:rsidR="00715F63" w:rsidRPr="001C0105" w:rsidRDefault="00715F63" w:rsidP="00125BDF">
            <w:pPr>
              <w:jc w:val="right"/>
              <w:rPr>
                <w:sz w:val="12"/>
                <w:szCs w:val="14"/>
              </w:rPr>
            </w:pPr>
            <w:r w:rsidRPr="001C0105">
              <w:rPr>
                <w:sz w:val="12"/>
                <w:szCs w:val="14"/>
              </w:rPr>
              <w:t>(подпись)                (расшифровка подписи)</w:t>
            </w:r>
          </w:p>
        </w:tc>
      </w:tr>
      <w:tr w:rsidR="001C0105" w:rsidRPr="001C0105" w:rsidTr="00125BDF">
        <w:tc>
          <w:tcPr>
            <w:tcW w:w="4785" w:type="dxa"/>
          </w:tcPr>
          <w:p w:rsidR="00715F63" w:rsidRPr="001C0105" w:rsidRDefault="00715F63" w:rsidP="00125BDF">
            <w:pPr>
              <w:rPr>
                <w:sz w:val="12"/>
                <w:szCs w:val="14"/>
              </w:rPr>
            </w:pPr>
          </w:p>
        </w:tc>
        <w:tc>
          <w:tcPr>
            <w:tcW w:w="4786" w:type="dxa"/>
          </w:tcPr>
          <w:p w:rsidR="00715F63" w:rsidRPr="001C0105" w:rsidRDefault="00715F63" w:rsidP="00125BDF">
            <w:pPr>
              <w:jc w:val="right"/>
              <w:rPr>
                <w:sz w:val="12"/>
                <w:szCs w:val="14"/>
              </w:rPr>
            </w:pPr>
          </w:p>
          <w:p w:rsidR="00715F63" w:rsidRPr="001C0105" w:rsidRDefault="00715F63" w:rsidP="00125BDF">
            <w:pPr>
              <w:rPr>
                <w:sz w:val="12"/>
                <w:szCs w:val="14"/>
              </w:rPr>
            </w:pPr>
            <w:r w:rsidRPr="001C0105">
              <w:rPr>
                <w:sz w:val="12"/>
                <w:szCs w:val="14"/>
              </w:rPr>
              <w:t>____________________  ________________________</w:t>
            </w:r>
          </w:p>
        </w:tc>
      </w:tr>
      <w:tr w:rsidR="00715F63" w:rsidRPr="001C0105" w:rsidTr="00125BDF">
        <w:tc>
          <w:tcPr>
            <w:tcW w:w="4785" w:type="dxa"/>
          </w:tcPr>
          <w:p w:rsidR="00715F63" w:rsidRPr="001C0105" w:rsidRDefault="00715F63" w:rsidP="00125BDF">
            <w:pPr>
              <w:rPr>
                <w:sz w:val="12"/>
                <w:szCs w:val="14"/>
              </w:rPr>
            </w:pPr>
          </w:p>
        </w:tc>
        <w:tc>
          <w:tcPr>
            <w:tcW w:w="4786" w:type="dxa"/>
          </w:tcPr>
          <w:p w:rsidR="00715F63" w:rsidRPr="001C0105" w:rsidRDefault="00715F63" w:rsidP="00125BDF">
            <w:pPr>
              <w:jc w:val="right"/>
              <w:rPr>
                <w:sz w:val="12"/>
                <w:szCs w:val="14"/>
              </w:rPr>
            </w:pPr>
            <w:r w:rsidRPr="001C0105">
              <w:rPr>
                <w:sz w:val="12"/>
                <w:szCs w:val="14"/>
              </w:rPr>
              <w:t>(подпись)                (расшифровка подписи)</w:t>
            </w:r>
          </w:p>
        </w:tc>
      </w:tr>
    </w:tbl>
    <w:p w:rsidR="00715F63" w:rsidRPr="001C0105" w:rsidRDefault="00715F63" w:rsidP="00715F63">
      <w:pPr>
        <w:rPr>
          <w:sz w:val="12"/>
          <w:szCs w:val="14"/>
        </w:rPr>
      </w:pPr>
    </w:p>
    <w:p w:rsidR="00715F63" w:rsidRPr="001C0105" w:rsidRDefault="00715F63" w:rsidP="00715F63">
      <w:pPr>
        <w:tabs>
          <w:tab w:val="left" w:pos="6800"/>
        </w:tabs>
        <w:jc w:val="center"/>
        <w:rPr>
          <w:b/>
          <w:sz w:val="14"/>
          <w:szCs w:val="14"/>
        </w:rPr>
      </w:pPr>
    </w:p>
    <w:p w:rsidR="00715F63" w:rsidRPr="001C0105" w:rsidRDefault="00715F63" w:rsidP="00715F63">
      <w:pPr>
        <w:tabs>
          <w:tab w:val="left" w:pos="6800"/>
        </w:tabs>
        <w:jc w:val="center"/>
        <w:rPr>
          <w:b/>
          <w:sz w:val="14"/>
          <w:szCs w:val="14"/>
        </w:rPr>
      </w:pPr>
    </w:p>
    <w:p w:rsidR="00715F63" w:rsidRPr="001C0105" w:rsidRDefault="00715F63" w:rsidP="006B70A6">
      <w:pPr>
        <w:jc w:val="center"/>
        <w:rPr>
          <w:b/>
          <w:sz w:val="14"/>
          <w:szCs w:val="14"/>
        </w:rPr>
      </w:pPr>
    </w:p>
    <w:p w:rsidR="006B70A6" w:rsidRPr="001C0105" w:rsidRDefault="006B70A6" w:rsidP="006B70A6">
      <w:pPr>
        <w:jc w:val="center"/>
        <w:rPr>
          <w:b/>
          <w:sz w:val="14"/>
          <w:szCs w:val="14"/>
        </w:rPr>
      </w:pPr>
      <w:r w:rsidRPr="001C0105">
        <w:rPr>
          <w:b/>
          <w:sz w:val="14"/>
          <w:szCs w:val="14"/>
        </w:rPr>
        <w:t>ПОСТАНОВЛЕНИЕ</w:t>
      </w:r>
    </w:p>
    <w:p w:rsidR="006B70A6" w:rsidRPr="001C0105" w:rsidRDefault="006B70A6" w:rsidP="006B70A6">
      <w:pPr>
        <w:jc w:val="center"/>
        <w:rPr>
          <w:sz w:val="14"/>
          <w:szCs w:val="14"/>
        </w:rPr>
      </w:pPr>
      <w:r w:rsidRPr="001C0105">
        <w:rPr>
          <w:sz w:val="14"/>
          <w:szCs w:val="14"/>
        </w:rPr>
        <w:t>Администрации муниципального округа</w:t>
      </w:r>
    </w:p>
    <w:p w:rsidR="006B70A6" w:rsidRPr="001C0105" w:rsidRDefault="006B70A6" w:rsidP="006B70A6">
      <w:pPr>
        <w:jc w:val="center"/>
        <w:rPr>
          <w:sz w:val="14"/>
          <w:szCs w:val="14"/>
        </w:rPr>
      </w:pPr>
    </w:p>
    <w:p w:rsidR="006B70A6" w:rsidRPr="001C0105" w:rsidRDefault="006B70A6" w:rsidP="006B70A6">
      <w:pPr>
        <w:jc w:val="center"/>
        <w:rPr>
          <w:sz w:val="14"/>
          <w:szCs w:val="14"/>
        </w:rPr>
      </w:pPr>
      <w:r w:rsidRPr="001C0105">
        <w:rPr>
          <w:sz w:val="14"/>
          <w:szCs w:val="14"/>
        </w:rPr>
        <w:t>от 14.08.2023 № 1415</w:t>
      </w:r>
    </w:p>
    <w:p w:rsidR="006B70A6" w:rsidRPr="001C0105" w:rsidRDefault="006B70A6" w:rsidP="006B70A6">
      <w:pPr>
        <w:jc w:val="center"/>
        <w:rPr>
          <w:sz w:val="14"/>
          <w:szCs w:val="14"/>
        </w:rPr>
      </w:pPr>
      <w:r w:rsidRPr="001C0105">
        <w:rPr>
          <w:sz w:val="14"/>
          <w:szCs w:val="14"/>
        </w:rPr>
        <w:t>г. Сольцы</w:t>
      </w:r>
    </w:p>
    <w:p w:rsidR="00715F63" w:rsidRPr="001C0105" w:rsidRDefault="00715F63" w:rsidP="00715F63">
      <w:pPr>
        <w:jc w:val="center"/>
        <w:rPr>
          <w:sz w:val="14"/>
          <w:szCs w:val="14"/>
        </w:rPr>
      </w:pPr>
    </w:p>
    <w:p w:rsidR="00715F63" w:rsidRPr="001C0105" w:rsidRDefault="00715F63" w:rsidP="00715F63">
      <w:pPr>
        <w:jc w:val="center"/>
        <w:rPr>
          <w:b/>
          <w:sz w:val="14"/>
          <w:szCs w:val="14"/>
        </w:rPr>
      </w:pPr>
      <w:r w:rsidRPr="001C0105">
        <w:rPr>
          <w:b/>
          <w:sz w:val="14"/>
          <w:szCs w:val="14"/>
        </w:rPr>
        <w:t xml:space="preserve">О внесении изменений в Порядок уведомления муниципальными </w:t>
      </w:r>
    </w:p>
    <w:p w:rsidR="00715F63" w:rsidRPr="001C0105" w:rsidRDefault="00715F63" w:rsidP="00715F63">
      <w:pPr>
        <w:jc w:val="center"/>
        <w:rPr>
          <w:b/>
          <w:sz w:val="14"/>
          <w:szCs w:val="14"/>
        </w:rPr>
      </w:pPr>
      <w:r w:rsidRPr="001C0105">
        <w:rPr>
          <w:b/>
          <w:sz w:val="14"/>
          <w:szCs w:val="14"/>
        </w:rPr>
        <w:t xml:space="preserve">служащими, замещающими должности муниципальной службы </w:t>
      </w:r>
    </w:p>
    <w:p w:rsidR="00715F63" w:rsidRPr="001C0105" w:rsidRDefault="00715F63" w:rsidP="00715F63">
      <w:pPr>
        <w:jc w:val="center"/>
        <w:rPr>
          <w:b/>
          <w:sz w:val="14"/>
          <w:szCs w:val="14"/>
        </w:rPr>
      </w:pPr>
      <w:r w:rsidRPr="001C0105">
        <w:rPr>
          <w:b/>
          <w:sz w:val="14"/>
          <w:szCs w:val="14"/>
        </w:rPr>
        <w:t xml:space="preserve">в Администрации Солецкого муниципального округа, </w:t>
      </w:r>
    </w:p>
    <w:p w:rsidR="00715F63" w:rsidRPr="001C0105" w:rsidRDefault="00715F63" w:rsidP="00715F63">
      <w:pPr>
        <w:jc w:val="center"/>
        <w:rPr>
          <w:b/>
          <w:sz w:val="14"/>
          <w:szCs w:val="14"/>
        </w:rPr>
      </w:pPr>
      <w:r w:rsidRPr="001C0105">
        <w:rPr>
          <w:b/>
          <w:sz w:val="14"/>
          <w:szCs w:val="14"/>
        </w:rPr>
        <w:t>о выполнении иной оплачиваемой работы</w:t>
      </w:r>
    </w:p>
    <w:p w:rsidR="00715F63" w:rsidRPr="001C0105" w:rsidRDefault="00715F63" w:rsidP="00715F63">
      <w:pPr>
        <w:jc w:val="center"/>
        <w:rPr>
          <w:sz w:val="14"/>
          <w:szCs w:val="14"/>
        </w:rPr>
      </w:pPr>
    </w:p>
    <w:p w:rsidR="00715F63" w:rsidRPr="001C0105" w:rsidRDefault="00715F63" w:rsidP="00715F63">
      <w:pPr>
        <w:ind w:firstLine="284"/>
        <w:jc w:val="both"/>
        <w:rPr>
          <w:sz w:val="14"/>
          <w:szCs w:val="14"/>
        </w:rPr>
      </w:pPr>
      <w:r w:rsidRPr="001C0105">
        <w:rPr>
          <w:sz w:val="14"/>
          <w:szCs w:val="14"/>
        </w:rPr>
        <w:t xml:space="preserve">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с целью предотвращения конфликта интересов на муниципальной службе в Администрации Солецкого муниципального округа Администрация Солецкого муниципального округа </w:t>
      </w:r>
      <w:r w:rsidRPr="001C0105">
        <w:rPr>
          <w:b/>
          <w:sz w:val="14"/>
          <w:szCs w:val="14"/>
        </w:rPr>
        <w:t>постановляет</w:t>
      </w:r>
      <w:r w:rsidRPr="001C0105">
        <w:rPr>
          <w:sz w:val="14"/>
          <w:szCs w:val="14"/>
        </w:rPr>
        <w:t>:</w:t>
      </w:r>
    </w:p>
    <w:p w:rsidR="00715F63" w:rsidRPr="001C0105" w:rsidRDefault="00715F63" w:rsidP="00715F63">
      <w:pPr>
        <w:ind w:firstLine="284"/>
        <w:jc w:val="both"/>
        <w:rPr>
          <w:sz w:val="14"/>
          <w:szCs w:val="14"/>
        </w:rPr>
      </w:pPr>
      <w:r w:rsidRPr="001C0105">
        <w:rPr>
          <w:sz w:val="14"/>
          <w:szCs w:val="14"/>
        </w:rPr>
        <w:t>1. Внести изменения  в Порядок уведомления муниципальными служащими, замещающими должности муниципальной службы в Администрации Солецкого муниципального округа, о выполнении иной оплачиваемой работы, утвержденный постановлением Администрации муниципального округа от 04.05.2021 № 625,</w:t>
      </w:r>
    </w:p>
    <w:p w:rsidR="00715F63" w:rsidRPr="001C0105" w:rsidRDefault="00715F63" w:rsidP="00715F63">
      <w:pPr>
        <w:ind w:firstLine="284"/>
        <w:jc w:val="both"/>
        <w:rPr>
          <w:sz w:val="14"/>
          <w:szCs w:val="14"/>
        </w:rPr>
      </w:pPr>
      <w:r w:rsidRPr="001C0105">
        <w:rPr>
          <w:sz w:val="14"/>
          <w:szCs w:val="14"/>
        </w:rPr>
        <w:t xml:space="preserve"> исключив в пункте 11 слова «руководителей муниципальных учреждений, подведомственных Администрации Солецкого муниципального округа».</w:t>
      </w:r>
    </w:p>
    <w:p w:rsidR="00715F63" w:rsidRPr="001C0105" w:rsidRDefault="00715F63" w:rsidP="00715F63">
      <w:pPr>
        <w:ind w:firstLine="284"/>
        <w:jc w:val="both"/>
        <w:rPr>
          <w:sz w:val="14"/>
          <w:szCs w:val="14"/>
        </w:rPr>
      </w:pPr>
      <w:r w:rsidRPr="001C0105">
        <w:rPr>
          <w:sz w:val="14"/>
          <w:szCs w:val="14"/>
        </w:rPr>
        <w:t xml:space="preserve">2. </w:t>
      </w:r>
      <w:bookmarkStart w:id="1" w:name="_Toc341963764"/>
      <w:r w:rsidRPr="001C0105">
        <w:rPr>
          <w:sz w:val="14"/>
          <w:szCs w:val="14"/>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bookmarkEnd w:id="1"/>
    </w:p>
    <w:p w:rsidR="00715F63" w:rsidRPr="001C0105" w:rsidRDefault="00715F63" w:rsidP="00715F63">
      <w:pPr>
        <w:jc w:val="both"/>
        <w:rPr>
          <w:b/>
          <w:sz w:val="14"/>
          <w:szCs w:val="14"/>
        </w:rPr>
      </w:pPr>
    </w:p>
    <w:p w:rsidR="00715F63" w:rsidRPr="001C0105" w:rsidRDefault="00715F63" w:rsidP="00715F63">
      <w:pPr>
        <w:jc w:val="both"/>
        <w:rPr>
          <w:b/>
          <w:sz w:val="14"/>
          <w:szCs w:val="14"/>
        </w:rPr>
      </w:pPr>
    </w:p>
    <w:p w:rsidR="00715F63" w:rsidRPr="001C0105" w:rsidRDefault="00715F63" w:rsidP="00715F63">
      <w:pPr>
        <w:jc w:val="both"/>
        <w:rPr>
          <w:b/>
          <w:sz w:val="14"/>
          <w:szCs w:val="14"/>
        </w:rPr>
      </w:pPr>
      <w:r w:rsidRPr="001C0105">
        <w:rPr>
          <w:b/>
          <w:sz w:val="14"/>
          <w:szCs w:val="14"/>
        </w:rPr>
        <w:t>Глава муниципального округа   М.В. Тимофеев</w:t>
      </w:r>
    </w:p>
    <w:p w:rsidR="00715F63" w:rsidRPr="001C0105" w:rsidRDefault="00715F63" w:rsidP="006B70A6">
      <w:pPr>
        <w:jc w:val="center"/>
        <w:rPr>
          <w:sz w:val="14"/>
          <w:szCs w:val="14"/>
        </w:rPr>
      </w:pPr>
    </w:p>
    <w:p w:rsidR="006B70A6" w:rsidRPr="001C0105" w:rsidRDefault="006B70A6" w:rsidP="006B70A6">
      <w:pPr>
        <w:jc w:val="center"/>
        <w:rPr>
          <w:b/>
          <w:sz w:val="14"/>
          <w:szCs w:val="14"/>
        </w:rPr>
      </w:pPr>
      <w:r w:rsidRPr="001C0105">
        <w:rPr>
          <w:b/>
          <w:sz w:val="14"/>
          <w:szCs w:val="14"/>
        </w:rPr>
        <w:lastRenderedPageBreak/>
        <w:t>ПОСТАНОВЛЕНИЕ</w:t>
      </w:r>
    </w:p>
    <w:p w:rsidR="006B70A6" w:rsidRPr="001C0105" w:rsidRDefault="006B70A6" w:rsidP="006B70A6">
      <w:pPr>
        <w:jc w:val="center"/>
        <w:rPr>
          <w:sz w:val="14"/>
          <w:szCs w:val="14"/>
        </w:rPr>
      </w:pPr>
      <w:r w:rsidRPr="001C0105">
        <w:rPr>
          <w:sz w:val="14"/>
          <w:szCs w:val="14"/>
        </w:rPr>
        <w:t>Администрации муниципального округа</w:t>
      </w:r>
    </w:p>
    <w:p w:rsidR="006B70A6" w:rsidRPr="001C0105" w:rsidRDefault="006B70A6" w:rsidP="006B70A6">
      <w:pPr>
        <w:jc w:val="center"/>
        <w:rPr>
          <w:sz w:val="14"/>
          <w:szCs w:val="14"/>
        </w:rPr>
      </w:pPr>
    </w:p>
    <w:p w:rsidR="006B70A6" w:rsidRPr="001C0105" w:rsidRDefault="006B70A6" w:rsidP="006B70A6">
      <w:pPr>
        <w:jc w:val="center"/>
        <w:rPr>
          <w:sz w:val="14"/>
          <w:szCs w:val="14"/>
        </w:rPr>
      </w:pPr>
      <w:r w:rsidRPr="001C0105">
        <w:rPr>
          <w:sz w:val="14"/>
          <w:szCs w:val="14"/>
        </w:rPr>
        <w:t>от 14.08.2023 № 1416</w:t>
      </w:r>
    </w:p>
    <w:p w:rsidR="006B70A6" w:rsidRPr="001C0105" w:rsidRDefault="006B70A6" w:rsidP="006B70A6">
      <w:pPr>
        <w:jc w:val="center"/>
        <w:rPr>
          <w:sz w:val="14"/>
          <w:szCs w:val="14"/>
        </w:rPr>
      </w:pPr>
      <w:r w:rsidRPr="001C0105">
        <w:rPr>
          <w:sz w:val="14"/>
          <w:szCs w:val="14"/>
        </w:rPr>
        <w:t>г. Сольцы</w:t>
      </w:r>
    </w:p>
    <w:p w:rsidR="00715F63" w:rsidRPr="001C0105" w:rsidRDefault="00715F63" w:rsidP="006B70A6">
      <w:pPr>
        <w:jc w:val="center"/>
        <w:rPr>
          <w:sz w:val="14"/>
          <w:szCs w:val="14"/>
        </w:rPr>
      </w:pPr>
    </w:p>
    <w:p w:rsidR="00715F63" w:rsidRPr="001C0105" w:rsidRDefault="00715F63" w:rsidP="00715F63">
      <w:pPr>
        <w:jc w:val="center"/>
        <w:rPr>
          <w:b/>
          <w:bCs/>
          <w:sz w:val="14"/>
          <w:szCs w:val="14"/>
        </w:rPr>
      </w:pPr>
      <w:r w:rsidRPr="001C0105">
        <w:rPr>
          <w:b/>
          <w:bCs/>
          <w:sz w:val="14"/>
          <w:szCs w:val="14"/>
        </w:rPr>
        <w:t>О внесении изменений в примерное Положение об оплате труда работников муниципального бюджетного учреждения дополнительного образования «Солецкая детская школа искусств»</w:t>
      </w:r>
    </w:p>
    <w:p w:rsidR="00715F63" w:rsidRPr="001C0105" w:rsidRDefault="00715F63" w:rsidP="00715F63">
      <w:pPr>
        <w:jc w:val="center"/>
        <w:rPr>
          <w:b/>
          <w:bCs/>
          <w:sz w:val="14"/>
          <w:szCs w:val="14"/>
        </w:rPr>
      </w:pPr>
    </w:p>
    <w:p w:rsidR="00715F63" w:rsidRPr="001C0105" w:rsidRDefault="00715F63" w:rsidP="00715F63">
      <w:pPr>
        <w:ind w:firstLine="284"/>
        <w:jc w:val="both"/>
        <w:rPr>
          <w:sz w:val="14"/>
          <w:szCs w:val="14"/>
        </w:rPr>
      </w:pPr>
      <w:r w:rsidRPr="001C0105">
        <w:rPr>
          <w:sz w:val="14"/>
          <w:szCs w:val="14"/>
        </w:rPr>
        <w:t>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2023 год, утвержденными решением Российской трехсторонней комиссии по регулированию социально-трудовых отношений от 23 декабря 2022 года, протоколом №</w:t>
      </w:r>
      <w:r w:rsidRPr="001C0105">
        <w:rPr>
          <w:sz w:val="14"/>
          <w:szCs w:val="14"/>
        </w:rPr>
        <w:tab/>
        <w:t>11 Администрация Солецкого муниципального округа</w:t>
      </w:r>
    </w:p>
    <w:p w:rsidR="00715F63" w:rsidRPr="001C0105" w:rsidRDefault="00715F63" w:rsidP="00715F63">
      <w:pPr>
        <w:ind w:firstLine="284"/>
        <w:jc w:val="both"/>
        <w:rPr>
          <w:sz w:val="14"/>
          <w:szCs w:val="14"/>
        </w:rPr>
      </w:pPr>
      <w:r w:rsidRPr="001C0105">
        <w:rPr>
          <w:b/>
          <w:bCs/>
          <w:sz w:val="14"/>
          <w:szCs w:val="14"/>
        </w:rPr>
        <w:t>ПОСТАНОВЛЯЕТ:</w:t>
      </w:r>
    </w:p>
    <w:p w:rsidR="00715F63" w:rsidRPr="001C0105" w:rsidRDefault="00715F63" w:rsidP="00715F63">
      <w:pPr>
        <w:ind w:firstLine="284"/>
        <w:jc w:val="both"/>
        <w:rPr>
          <w:sz w:val="14"/>
          <w:szCs w:val="14"/>
        </w:rPr>
      </w:pPr>
      <w:r w:rsidRPr="001C0105">
        <w:rPr>
          <w:sz w:val="14"/>
          <w:szCs w:val="14"/>
        </w:rPr>
        <w:t xml:space="preserve">1. </w:t>
      </w:r>
      <w:proofErr w:type="gramStart"/>
      <w:r w:rsidRPr="001C0105">
        <w:rPr>
          <w:sz w:val="14"/>
          <w:szCs w:val="14"/>
        </w:rPr>
        <w:t>Внести изменения в примерное Положение об оплате труда работников муниципального бюджетного учреждения дополнительного образования «Солецкая детская школа искусств», утвержденное постановлением Администрации муниципального округа от 05.03.2021 № 342 (в редакции постановлений от 19.01.2022 № 68, от 01.06.2022 № 962, от  26.09.2022 № 1641, от 10.10.2022 № 1748, от 29.12.2022 № 2384, от  03.02.2023 № 125, от 13.03.2023 № 387), изложив:</w:t>
      </w:r>
      <w:proofErr w:type="gramEnd"/>
    </w:p>
    <w:p w:rsidR="00715F63" w:rsidRPr="001C0105" w:rsidRDefault="00715F63" w:rsidP="00715F63">
      <w:pPr>
        <w:ind w:firstLine="284"/>
        <w:jc w:val="both"/>
        <w:rPr>
          <w:sz w:val="14"/>
          <w:szCs w:val="14"/>
        </w:rPr>
      </w:pPr>
      <w:r w:rsidRPr="001C0105">
        <w:rPr>
          <w:sz w:val="14"/>
          <w:szCs w:val="14"/>
        </w:rPr>
        <w:t>1.1. подпункт 2.2.2 пункта 2.2 раздела 2 в редакции:</w:t>
      </w:r>
    </w:p>
    <w:p w:rsidR="00715F63" w:rsidRPr="001C0105" w:rsidRDefault="00715F63" w:rsidP="00715F63">
      <w:pPr>
        <w:ind w:firstLine="284"/>
        <w:jc w:val="both"/>
        <w:rPr>
          <w:sz w:val="14"/>
          <w:szCs w:val="14"/>
        </w:rPr>
      </w:pPr>
      <w:r w:rsidRPr="001C0105">
        <w:rPr>
          <w:sz w:val="14"/>
          <w:szCs w:val="14"/>
        </w:rPr>
        <w:t>«2.2.2. Персональный повышающий коэффициент к базовому окладу по занимаемой должности устанавливается работнику с учетом его профессиональной подготовленности, сложности и важности выполняемой работы, степени самостоятельности и ответственности при выполнении поставленных задач и других факторов.</w:t>
      </w:r>
    </w:p>
    <w:p w:rsidR="00715F63" w:rsidRPr="001C0105" w:rsidRDefault="00715F63" w:rsidP="00715F63">
      <w:pPr>
        <w:ind w:firstLine="284"/>
        <w:jc w:val="both"/>
        <w:rPr>
          <w:sz w:val="14"/>
          <w:szCs w:val="14"/>
        </w:rPr>
      </w:pPr>
      <w:r w:rsidRPr="001C0105">
        <w:rPr>
          <w:sz w:val="14"/>
          <w:szCs w:val="14"/>
        </w:rPr>
        <w:t>Персональный повышающий коэффициент к базовому окладу по занимаемой должности преподавателям устанавливается за:</w:t>
      </w:r>
    </w:p>
    <w:p w:rsidR="00715F63" w:rsidRPr="001C0105" w:rsidRDefault="00715F63" w:rsidP="00715F63">
      <w:pPr>
        <w:ind w:firstLine="284"/>
        <w:jc w:val="both"/>
        <w:rPr>
          <w:sz w:val="14"/>
          <w:szCs w:val="14"/>
        </w:rPr>
      </w:pPr>
      <w:r w:rsidRPr="001C0105">
        <w:rPr>
          <w:sz w:val="14"/>
          <w:szCs w:val="14"/>
        </w:rPr>
        <w:t>- наличие высшего профильного образования - 0,15;</w:t>
      </w:r>
    </w:p>
    <w:p w:rsidR="00715F63" w:rsidRPr="001C0105" w:rsidRDefault="00715F63" w:rsidP="00715F63">
      <w:pPr>
        <w:ind w:firstLine="284"/>
        <w:jc w:val="both"/>
        <w:rPr>
          <w:sz w:val="14"/>
          <w:szCs w:val="14"/>
        </w:rPr>
      </w:pPr>
      <w:r w:rsidRPr="001C0105">
        <w:rPr>
          <w:sz w:val="14"/>
          <w:szCs w:val="14"/>
        </w:rPr>
        <w:t>- наличие среднего специального профильного образования - 0,1;</w:t>
      </w:r>
    </w:p>
    <w:p w:rsidR="00715F63" w:rsidRPr="001C0105" w:rsidRDefault="00715F63" w:rsidP="00715F63">
      <w:pPr>
        <w:ind w:firstLine="284"/>
        <w:jc w:val="both"/>
        <w:rPr>
          <w:sz w:val="14"/>
          <w:szCs w:val="14"/>
        </w:rPr>
      </w:pPr>
      <w:r w:rsidRPr="001C0105">
        <w:rPr>
          <w:sz w:val="14"/>
          <w:szCs w:val="14"/>
        </w:rPr>
        <w:t>- выполнение учебно-воспитательной работы - 0,4;</w:t>
      </w:r>
    </w:p>
    <w:p w:rsidR="00715F63" w:rsidRPr="001C0105" w:rsidRDefault="00715F63" w:rsidP="00715F63">
      <w:pPr>
        <w:ind w:firstLine="284"/>
        <w:jc w:val="both"/>
        <w:rPr>
          <w:sz w:val="14"/>
          <w:szCs w:val="14"/>
        </w:rPr>
      </w:pPr>
      <w:r w:rsidRPr="001C0105">
        <w:rPr>
          <w:sz w:val="14"/>
          <w:szCs w:val="14"/>
        </w:rPr>
        <w:t>- заведование методическим объединением - 0,2;</w:t>
      </w:r>
    </w:p>
    <w:p w:rsidR="00715F63" w:rsidRPr="001C0105" w:rsidRDefault="00715F63" w:rsidP="00715F63">
      <w:pPr>
        <w:ind w:firstLine="284"/>
        <w:jc w:val="both"/>
        <w:rPr>
          <w:sz w:val="14"/>
          <w:szCs w:val="14"/>
        </w:rPr>
      </w:pPr>
      <w:r w:rsidRPr="001C0105">
        <w:rPr>
          <w:sz w:val="14"/>
          <w:szCs w:val="14"/>
        </w:rPr>
        <w:t>- работу молодому преподавателю (стаж от 0-1 года) - 0,1;</w:t>
      </w:r>
    </w:p>
    <w:p w:rsidR="00715F63" w:rsidRPr="001C0105" w:rsidRDefault="00715F63" w:rsidP="00715F63">
      <w:pPr>
        <w:ind w:firstLine="284"/>
        <w:jc w:val="both"/>
        <w:rPr>
          <w:sz w:val="14"/>
          <w:szCs w:val="14"/>
        </w:rPr>
      </w:pPr>
      <w:r w:rsidRPr="001C0105">
        <w:rPr>
          <w:sz w:val="14"/>
          <w:szCs w:val="14"/>
        </w:rPr>
        <w:t>- реализацию дополнительной предпрофессиональной программы - 0,1;</w:t>
      </w:r>
    </w:p>
    <w:p w:rsidR="00715F63" w:rsidRPr="001C0105" w:rsidRDefault="00715F63" w:rsidP="00715F63">
      <w:pPr>
        <w:ind w:firstLine="284"/>
        <w:jc w:val="both"/>
        <w:rPr>
          <w:sz w:val="14"/>
          <w:szCs w:val="14"/>
        </w:rPr>
      </w:pPr>
      <w:r w:rsidRPr="001C0105">
        <w:rPr>
          <w:sz w:val="14"/>
          <w:szCs w:val="14"/>
        </w:rPr>
        <w:t>- заведование костюмерной - 0,1;</w:t>
      </w:r>
    </w:p>
    <w:p w:rsidR="00715F63" w:rsidRPr="001C0105" w:rsidRDefault="00715F63" w:rsidP="00715F63">
      <w:pPr>
        <w:ind w:firstLine="284"/>
        <w:jc w:val="both"/>
        <w:rPr>
          <w:sz w:val="14"/>
          <w:szCs w:val="14"/>
        </w:rPr>
      </w:pPr>
      <w:r w:rsidRPr="001C0105">
        <w:rPr>
          <w:sz w:val="14"/>
          <w:szCs w:val="14"/>
        </w:rPr>
        <w:t>- подготовку стипендиатов муниципального уровня - 0,1; областного -</w:t>
      </w:r>
    </w:p>
    <w:p w:rsidR="00715F63" w:rsidRPr="001C0105" w:rsidRDefault="00715F63" w:rsidP="00715F63">
      <w:pPr>
        <w:ind w:firstLine="284"/>
        <w:jc w:val="both"/>
        <w:rPr>
          <w:sz w:val="14"/>
          <w:szCs w:val="14"/>
        </w:rPr>
      </w:pPr>
      <w:r w:rsidRPr="001C0105">
        <w:rPr>
          <w:sz w:val="14"/>
          <w:szCs w:val="14"/>
        </w:rPr>
        <w:t>0,2;</w:t>
      </w:r>
    </w:p>
    <w:p w:rsidR="00715F63" w:rsidRPr="001C0105" w:rsidRDefault="00715F63" w:rsidP="00715F63">
      <w:pPr>
        <w:ind w:firstLine="284"/>
        <w:jc w:val="both"/>
        <w:rPr>
          <w:sz w:val="14"/>
          <w:szCs w:val="14"/>
        </w:rPr>
      </w:pPr>
      <w:r w:rsidRPr="001C0105">
        <w:rPr>
          <w:sz w:val="14"/>
          <w:szCs w:val="14"/>
        </w:rPr>
        <w:t>- групповые занятия до 10 часов - 0,08; более 10 часов - 0,16;</w:t>
      </w:r>
    </w:p>
    <w:p w:rsidR="00715F63" w:rsidRPr="001C0105" w:rsidRDefault="00715F63" w:rsidP="00715F63">
      <w:pPr>
        <w:ind w:firstLine="284"/>
        <w:jc w:val="both"/>
        <w:rPr>
          <w:sz w:val="14"/>
          <w:szCs w:val="14"/>
        </w:rPr>
      </w:pPr>
      <w:r w:rsidRPr="001C0105">
        <w:rPr>
          <w:sz w:val="14"/>
          <w:szCs w:val="14"/>
        </w:rPr>
        <w:t>- выполнение общественной нагрузки, не входящей в должностные обязанности:</w:t>
      </w:r>
    </w:p>
    <w:p w:rsidR="00715F63" w:rsidRPr="001C0105" w:rsidRDefault="00715F63" w:rsidP="00715F63">
      <w:pPr>
        <w:ind w:firstLine="284"/>
        <w:jc w:val="both"/>
        <w:rPr>
          <w:sz w:val="14"/>
          <w:szCs w:val="14"/>
        </w:rPr>
      </w:pPr>
      <w:r w:rsidRPr="001C0105">
        <w:rPr>
          <w:sz w:val="14"/>
          <w:szCs w:val="14"/>
        </w:rPr>
        <w:t xml:space="preserve">- работу с сайтом учреждения, группой ВК, сайтом </w:t>
      </w:r>
      <w:r w:rsidRPr="001C0105">
        <w:rPr>
          <w:sz w:val="14"/>
          <w:szCs w:val="14"/>
          <w:lang w:val="en-US"/>
        </w:rPr>
        <w:t>PR</w:t>
      </w:r>
      <w:proofErr w:type="spellStart"/>
      <w:r w:rsidRPr="001C0105">
        <w:rPr>
          <w:sz w:val="14"/>
          <w:szCs w:val="14"/>
        </w:rPr>
        <w:t>ОКультура</w:t>
      </w:r>
      <w:proofErr w:type="spellEnd"/>
      <w:r w:rsidRPr="001C0105">
        <w:rPr>
          <w:sz w:val="14"/>
          <w:szCs w:val="14"/>
        </w:rPr>
        <w:t>/Культура РФ-0,5;</w:t>
      </w:r>
    </w:p>
    <w:p w:rsidR="00715F63" w:rsidRPr="001C0105" w:rsidRDefault="00715F63" w:rsidP="00715F63">
      <w:pPr>
        <w:ind w:firstLine="284"/>
        <w:jc w:val="both"/>
        <w:rPr>
          <w:sz w:val="14"/>
          <w:szCs w:val="14"/>
        </w:rPr>
      </w:pPr>
      <w:r w:rsidRPr="001C0105">
        <w:rPr>
          <w:sz w:val="14"/>
          <w:szCs w:val="14"/>
        </w:rPr>
        <w:t>- работу по охране труда - 0,2;</w:t>
      </w:r>
    </w:p>
    <w:p w:rsidR="00715F63" w:rsidRPr="001C0105" w:rsidRDefault="00715F63" w:rsidP="00715F63">
      <w:pPr>
        <w:ind w:firstLine="284"/>
        <w:jc w:val="both"/>
        <w:rPr>
          <w:sz w:val="14"/>
          <w:szCs w:val="14"/>
        </w:rPr>
      </w:pPr>
      <w:r w:rsidRPr="001C0105">
        <w:rPr>
          <w:sz w:val="14"/>
          <w:szCs w:val="14"/>
        </w:rPr>
        <w:t>- работу по противодействию коррупции - 0,2;</w:t>
      </w:r>
    </w:p>
    <w:p w:rsidR="00715F63" w:rsidRPr="001C0105" w:rsidRDefault="00715F63" w:rsidP="00715F63">
      <w:pPr>
        <w:ind w:firstLine="284"/>
        <w:jc w:val="both"/>
        <w:rPr>
          <w:sz w:val="14"/>
          <w:szCs w:val="14"/>
        </w:rPr>
      </w:pPr>
      <w:r w:rsidRPr="001C0105">
        <w:rPr>
          <w:sz w:val="14"/>
          <w:szCs w:val="14"/>
        </w:rPr>
        <w:t>- работу с сайтом «Добровольцы России» - 0,05;</w:t>
      </w:r>
    </w:p>
    <w:p w:rsidR="00715F63" w:rsidRPr="001C0105" w:rsidRDefault="00715F63" w:rsidP="00715F63">
      <w:pPr>
        <w:ind w:firstLine="284"/>
        <w:jc w:val="both"/>
        <w:rPr>
          <w:sz w:val="14"/>
          <w:szCs w:val="14"/>
        </w:rPr>
      </w:pPr>
      <w:r w:rsidRPr="001C0105">
        <w:rPr>
          <w:sz w:val="14"/>
          <w:szCs w:val="14"/>
        </w:rPr>
        <w:t>- работу с детьми с ОВЗ - 0,2;</w:t>
      </w:r>
    </w:p>
    <w:p w:rsidR="00715F63" w:rsidRPr="001C0105" w:rsidRDefault="00715F63" w:rsidP="00715F63">
      <w:pPr>
        <w:ind w:firstLine="284"/>
        <w:jc w:val="both"/>
        <w:rPr>
          <w:sz w:val="14"/>
          <w:szCs w:val="14"/>
        </w:rPr>
      </w:pPr>
      <w:r w:rsidRPr="001C0105">
        <w:rPr>
          <w:sz w:val="14"/>
          <w:szCs w:val="14"/>
        </w:rPr>
        <w:t>- работу с постоянно действующими творческими коллективами, любительскими объединениями - 0,05 за 1 коллектив, но не более 0,2;</w:t>
      </w:r>
    </w:p>
    <w:p w:rsidR="00715F63" w:rsidRPr="001C0105" w:rsidRDefault="00715F63" w:rsidP="00715F63">
      <w:pPr>
        <w:ind w:firstLine="284"/>
        <w:jc w:val="both"/>
        <w:rPr>
          <w:sz w:val="14"/>
          <w:szCs w:val="14"/>
        </w:rPr>
      </w:pPr>
      <w:r w:rsidRPr="001C0105">
        <w:rPr>
          <w:sz w:val="14"/>
          <w:szCs w:val="14"/>
        </w:rPr>
        <w:t>- классное руководство, в зависимости от количества обучающихся в классе, на отделении до 10 человек - 0,05; от 11 до 20 человек - 0,1; свыше 20 человек - 0,15;</w:t>
      </w:r>
    </w:p>
    <w:p w:rsidR="00715F63" w:rsidRPr="001C0105" w:rsidRDefault="00715F63" w:rsidP="00715F63">
      <w:pPr>
        <w:ind w:firstLine="284"/>
        <w:jc w:val="both"/>
        <w:rPr>
          <w:sz w:val="14"/>
          <w:szCs w:val="14"/>
        </w:rPr>
      </w:pPr>
      <w:r w:rsidRPr="001C0105">
        <w:rPr>
          <w:sz w:val="14"/>
          <w:szCs w:val="14"/>
        </w:rPr>
        <w:t>- настройку и текущий ремонт инструментов - 0,8;</w:t>
      </w:r>
    </w:p>
    <w:p w:rsidR="00715F63" w:rsidRPr="001C0105" w:rsidRDefault="00715F63" w:rsidP="00715F63">
      <w:pPr>
        <w:ind w:firstLine="284"/>
        <w:jc w:val="both"/>
        <w:rPr>
          <w:sz w:val="14"/>
          <w:szCs w:val="14"/>
        </w:rPr>
      </w:pPr>
      <w:r w:rsidRPr="001C0105">
        <w:rPr>
          <w:sz w:val="14"/>
          <w:szCs w:val="14"/>
        </w:rPr>
        <w:t>- техническое обслуживание здания и средств технического оборудования- 0,5.</w:t>
      </w:r>
    </w:p>
    <w:p w:rsidR="00715F63" w:rsidRPr="001C0105" w:rsidRDefault="00715F63" w:rsidP="00715F63">
      <w:pPr>
        <w:ind w:firstLine="284"/>
        <w:jc w:val="both"/>
        <w:rPr>
          <w:sz w:val="14"/>
          <w:szCs w:val="14"/>
        </w:rPr>
      </w:pPr>
      <w:r w:rsidRPr="001C0105">
        <w:rPr>
          <w:sz w:val="14"/>
          <w:szCs w:val="14"/>
        </w:rPr>
        <w:t>Применение персонального повышающего коэффициента не образует новый базовый оклад по занимаемой должности и не учитывается при начислении иных стимулирующих выплат, устанавливаемых в процентном отношении к базовому окладу по занимаемой должности»;</w:t>
      </w:r>
    </w:p>
    <w:p w:rsidR="00715F63" w:rsidRPr="001C0105" w:rsidRDefault="00715F63" w:rsidP="00715F63">
      <w:pPr>
        <w:ind w:firstLine="284"/>
        <w:jc w:val="both"/>
        <w:rPr>
          <w:sz w:val="14"/>
          <w:szCs w:val="14"/>
        </w:rPr>
      </w:pPr>
      <w:r w:rsidRPr="001C0105">
        <w:rPr>
          <w:sz w:val="14"/>
          <w:szCs w:val="14"/>
        </w:rPr>
        <w:t>1.2. Таблицу пункта 3.1 раздела 3 в редакции:</w:t>
      </w:r>
    </w:p>
    <w:p w:rsidR="00715F63" w:rsidRPr="001C0105" w:rsidRDefault="00715F63" w:rsidP="00715F63">
      <w:pPr>
        <w:ind w:firstLine="284"/>
        <w:jc w:val="both"/>
        <w:rPr>
          <w:sz w:val="14"/>
          <w:szCs w:val="14"/>
        </w:rPr>
      </w:pPr>
    </w:p>
    <w:tbl>
      <w:tblPr>
        <w:tblW w:w="5000" w:type="pct"/>
        <w:jc w:val="center"/>
        <w:tblCellMar>
          <w:left w:w="0" w:type="dxa"/>
          <w:right w:w="0" w:type="dxa"/>
        </w:tblCellMar>
        <w:tblLook w:val="0000" w:firstRow="0" w:lastRow="0" w:firstColumn="0" w:lastColumn="0" w:noHBand="0" w:noVBand="0"/>
      </w:tblPr>
      <w:tblGrid>
        <w:gridCol w:w="3628"/>
        <w:gridCol w:w="737"/>
        <w:gridCol w:w="748"/>
      </w:tblGrid>
      <w:tr w:rsidR="001C0105" w:rsidRPr="001C0105" w:rsidTr="00715F63">
        <w:trPr>
          <w:trHeight w:val="20"/>
          <w:jc w:val="center"/>
        </w:trPr>
        <w:tc>
          <w:tcPr>
            <w:tcW w:w="3548" w:type="pct"/>
            <w:vMerge w:val="restart"/>
            <w:tcBorders>
              <w:top w:val="single" w:sz="4" w:space="0" w:color="auto"/>
              <w:left w:val="single" w:sz="4" w:space="0" w:color="auto"/>
              <w:bottom w:val="nil"/>
              <w:right w:val="nil"/>
            </w:tcBorders>
            <w:shd w:val="clear" w:color="auto" w:fill="FFFFFF"/>
          </w:tcPr>
          <w:p w:rsidR="00715F63" w:rsidRPr="001C0105" w:rsidRDefault="00715F63" w:rsidP="00125BDF">
            <w:pPr>
              <w:jc w:val="center"/>
              <w:rPr>
                <w:sz w:val="12"/>
                <w:szCs w:val="14"/>
              </w:rPr>
            </w:pPr>
            <w:r w:rsidRPr="001C0105">
              <w:rPr>
                <w:sz w:val="12"/>
                <w:szCs w:val="14"/>
              </w:rPr>
              <w:t>Разряд</w:t>
            </w:r>
          </w:p>
        </w:tc>
        <w:tc>
          <w:tcPr>
            <w:tcW w:w="1452" w:type="pct"/>
            <w:gridSpan w:val="2"/>
            <w:tcBorders>
              <w:top w:val="single" w:sz="4" w:space="0" w:color="auto"/>
              <w:left w:val="single" w:sz="4" w:space="0" w:color="auto"/>
              <w:bottom w:val="nil"/>
              <w:right w:val="single" w:sz="4" w:space="0" w:color="auto"/>
            </w:tcBorders>
            <w:shd w:val="clear" w:color="auto" w:fill="FFFFFF"/>
            <w:vAlign w:val="bottom"/>
          </w:tcPr>
          <w:p w:rsidR="00715F63" w:rsidRPr="001C0105" w:rsidRDefault="00715F63" w:rsidP="00125BDF">
            <w:pPr>
              <w:jc w:val="center"/>
              <w:rPr>
                <w:sz w:val="12"/>
                <w:szCs w:val="14"/>
              </w:rPr>
            </w:pPr>
            <w:r w:rsidRPr="001C0105">
              <w:rPr>
                <w:sz w:val="12"/>
                <w:szCs w:val="14"/>
              </w:rPr>
              <w:t>Размер базового оклада (рублей)</w:t>
            </w:r>
          </w:p>
        </w:tc>
      </w:tr>
      <w:tr w:rsidR="001C0105" w:rsidRPr="001C0105" w:rsidTr="00715F63">
        <w:trPr>
          <w:trHeight w:val="20"/>
          <w:jc w:val="center"/>
        </w:trPr>
        <w:tc>
          <w:tcPr>
            <w:tcW w:w="3548" w:type="pct"/>
            <w:vMerge/>
            <w:tcBorders>
              <w:top w:val="nil"/>
              <w:left w:val="single" w:sz="4" w:space="0" w:color="auto"/>
              <w:bottom w:val="nil"/>
              <w:right w:val="nil"/>
            </w:tcBorders>
            <w:shd w:val="clear" w:color="auto" w:fill="FFFFFF"/>
          </w:tcPr>
          <w:p w:rsidR="00715F63" w:rsidRPr="001C0105" w:rsidRDefault="00715F63" w:rsidP="00125BDF">
            <w:pPr>
              <w:jc w:val="center"/>
              <w:rPr>
                <w:sz w:val="12"/>
                <w:szCs w:val="14"/>
              </w:rPr>
            </w:pPr>
          </w:p>
        </w:tc>
        <w:tc>
          <w:tcPr>
            <w:tcW w:w="721" w:type="pct"/>
            <w:tcBorders>
              <w:top w:val="single" w:sz="4" w:space="0" w:color="auto"/>
              <w:left w:val="single" w:sz="4" w:space="0" w:color="auto"/>
              <w:bottom w:val="nil"/>
              <w:right w:val="nil"/>
            </w:tcBorders>
            <w:shd w:val="clear" w:color="auto" w:fill="FFFFFF"/>
            <w:vAlign w:val="bottom"/>
          </w:tcPr>
          <w:p w:rsidR="00715F63" w:rsidRPr="001C0105" w:rsidRDefault="00715F63" w:rsidP="00125BDF">
            <w:pPr>
              <w:jc w:val="center"/>
              <w:rPr>
                <w:sz w:val="12"/>
                <w:szCs w:val="14"/>
              </w:rPr>
            </w:pPr>
            <w:r w:rsidRPr="001C0105">
              <w:rPr>
                <w:sz w:val="12"/>
                <w:szCs w:val="14"/>
              </w:rPr>
              <w:t>до</w:t>
            </w:r>
          </w:p>
          <w:p w:rsidR="00715F63" w:rsidRPr="001C0105" w:rsidRDefault="00715F63" w:rsidP="00125BDF">
            <w:pPr>
              <w:jc w:val="center"/>
              <w:rPr>
                <w:sz w:val="12"/>
                <w:szCs w:val="14"/>
              </w:rPr>
            </w:pPr>
            <w:r w:rsidRPr="001C0105">
              <w:rPr>
                <w:sz w:val="12"/>
                <w:szCs w:val="14"/>
              </w:rPr>
              <w:t>31.08.2023</w:t>
            </w:r>
          </w:p>
        </w:tc>
        <w:tc>
          <w:tcPr>
            <w:tcW w:w="731" w:type="pct"/>
            <w:tcBorders>
              <w:top w:val="single" w:sz="4" w:space="0" w:color="auto"/>
              <w:left w:val="single" w:sz="4" w:space="0" w:color="auto"/>
              <w:bottom w:val="nil"/>
              <w:right w:val="single" w:sz="4" w:space="0" w:color="auto"/>
            </w:tcBorders>
            <w:shd w:val="clear" w:color="auto" w:fill="FFFFFF"/>
            <w:vAlign w:val="bottom"/>
          </w:tcPr>
          <w:p w:rsidR="00715F63" w:rsidRPr="001C0105" w:rsidRDefault="00715F63" w:rsidP="00125BDF">
            <w:pPr>
              <w:jc w:val="center"/>
              <w:rPr>
                <w:sz w:val="12"/>
                <w:szCs w:val="14"/>
              </w:rPr>
            </w:pPr>
            <w:r w:rsidRPr="001C0105">
              <w:rPr>
                <w:sz w:val="12"/>
                <w:szCs w:val="14"/>
              </w:rPr>
              <w:t>с</w:t>
            </w:r>
          </w:p>
          <w:p w:rsidR="00715F63" w:rsidRPr="001C0105" w:rsidRDefault="00715F63" w:rsidP="00125BDF">
            <w:pPr>
              <w:jc w:val="center"/>
              <w:rPr>
                <w:sz w:val="12"/>
                <w:szCs w:val="14"/>
              </w:rPr>
            </w:pPr>
            <w:r w:rsidRPr="001C0105">
              <w:rPr>
                <w:sz w:val="12"/>
                <w:szCs w:val="14"/>
              </w:rPr>
              <w:t>01.09.2023</w:t>
            </w:r>
          </w:p>
        </w:tc>
      </w:tr>
      <w:tr w:rsidR="001C0105" w:rsidRPr="001C0105" w:rsidTr="00715F63">
        <w:trPr>
          <w:trHeight w:val="20"/>
          <w:jc w:val="center"/>
        </w:trPr>
        <w:tc>
          <w:tcPr>
            <w:tcW w:w="3548" w:type="pct"/>
            <w:tcBorders>
              <w:top w:val="single" w:sz="4" w:space="0" w:color="auto"/>
              <w:left w:val="single" w:sz="4" w:space="0" w:color="auto"/>
              <w:bottom w:val="nil"/>
              <w:right w:val="nil"/>
            </w:tcBorders>
            <w:shd w:val="clear" w:color="auto" w:fill="FFFFFF"/>
            <w:vAlign w:val="bottom"/>
          </w:tcPr>
          <w:p w:rsidR="00715F63" w:rsidRPr="001C0105" w:rsidRDefault="00715F63" w:rsidP="00125BDF">
            <w:pPr>
              <w:jc w:val="center"/>
              <w:rPr>
                <w:sz w:val="12"/>
                <w:szCs w:val="14"/>
              </w:rPr>
            </w:pPr>
            <w:r w:rsidRPr="001C0105">
              <w:rPr>
                <w:sz w:val="12"/>
                <w:szCs w:val="14"/>
              </w:rPr>
              <w:t>1</w:t>
            </w:r>
          </w:p>
        </w:tc>
        <w:tc>
          <w:tcPr>
            <w:tcW w:w="721" w:type="pct"/>
            <w:tcBorders>
              <w:top w:val="single" w:sz="4" w:space="0" w:color="auto"/>
              <w:left w:val="single" w:sz="4" w:space="0" w:color="auto"/>
              <w:bottom w:val="nil"/>
              <w:right w:val="nil"/>
            </w:tcBorders>
            <w:shd w:val="clear" w:color="auto" w:fill="FFFFFF"/>
            <w:vAlign w:val="bottom"/>
          </w:tcPr>
          <w:p w:rsidR="00715F63" w:rsidRPr="001C0105" w:rsidRDefault="00715F63" w:rsidP="00125BDF">
            <w:pPr>
              <w:jc w:val="center"/>
              <w:rPr>
                <w:sz w:val="12"/>
                <w:szCs w:val="14"/>
              </w:rPr>
            </w:pPr>
            <w:r w:rsidRPr="001C0105">
              <w:rPr>
                <w:sz w:val="12"/>
                <w:szCs w:val="14"/>
              </w:rPr>
              <w:t>2</w:t>
            </w:r>
          </w:p>
        </w:tc>
        <w:tc>
          <w:tcPr>
            <w:tcW w:w="731" w:type="pct"/>
            <w:tcBorders>
              <w:top w:val="single" w:sz="4" w:space="0" w:color="auto"/>
              <w:left w:val="single" w:sz="4" w:space="0" w:color="auto"/>
              <w:bottom w:val="nil"/>
              <w:right w:val="single" w:sz="4" w:space="0" w:color="auto"/>
            </w:tcBorders>
            <w:shd w:val="clear" w:color="auto" w:fill="FFFFFF"/>
            <w:vAlign w:val="center"/>
          </w:tcPr>
          <w:p w:rsidR="00715F63" w:rsidRPr="001C0105" w:rsidRDefault="00715F63" w:rsidP="00125BDF">
            <w:pPr>
              <w:jc w:val="center"/>
              <w:rPr>
                <w:sz w:val="12"/>
                <w:szCs w:val="14"/>
              </w:rPr>
            </w:pPr>
            <w:r w:rsidRPr="001C0105">
              <w:rPr>
                <w:sz w:val="12"/>
                <w:szCs w:val="14"/>
              </w:rPr>
              <w:t>3</w:t>
            </w:r>
          </w:p>
        </w:tc>
      </w:tr>
      <w:tr w:rsidR="001C0105" w:rsidRPr="001C0105" w:rsidTr="00715F63">
        <w:trPr>
          <w:trHeight w:val="20"/>
          <w:jc w:val="center"/>
        </w:trPr>
        <w:tc>
          <w:tcPr>
            <w:tcW w:w="3548" w:type="pct"/>
            <w:tcBorders>
              <w:top w:val="single" w:sz="4" w:space="0" w:color="auto"/>
              <w:left w:val="single" w:sz="4" w:space="0" w:color="auto"/>
              <w:bottom w:val="single" w:sz="4" w:space="0" w:color="auto"/>
              <w:right w:val="nil"/>
            </w:tcBorders>
            <w:shd w:val="clear" w:color="auto" w:fill="FFFFFF"/>
            <w:vAlign w:val="bottom"/>
          </w:tcPr>
          <w:p w:rsidR="00715F63" w:rsidRPr="001C0105" w:rsidRDefault="00715F63" w:rsidP="00125BDF">
            <w:pPr>
              <w:rPr>
                <w:sz w:val="12"/>
                <w:szCs w:val="14"/>
              </w:rPr>
            </w:pPr>
            <w:r w:rsidRPr="001C0105">
              <w:rPr>
                <w:b/>
                <w:bCs/>
                <w:sz w:val="12"/>
                <w:szCs w:val="14"/>
              </w:rPr>
              <w:t xml:space="preserve">1 разряд </w:t>
            </w:r>
            <w:r w:rsidRPr="001C0105">
              <w:rPr>
                <w:sz w:val="12"/>
                <w:szCs w:val="14"/>
              </w:rPr>
              <w:t xml:space="preserve">работ в соответствии с Единым </w:t>
            </w:r>
            <w:proofErr w:type="spellStart"/>
            <w:r w:rsidRPr="001C0105">
              <w:rPr>
                <w:sz w:val="12"/>
                <w:szCs w:val="14"/>
              </w:rPr>
              <w:t>тарифно</w:t>
            </w:r>
            <w:r w:rsidRPr="001C0105">
              <w:rPr>
                <w:sz w:val="12"/>
                <w:szCs w:val="14"/>
              </w:rPr>
              <w:softHyphen/>
              <w:t>квалификационным</w:t>
            </w:r>
            <w:proofErr w:type="spellEnd"/>
            <w:r w:rsidRPr="001C0105">
              <w:rPr>
                <w:sz w:val="12"/>
                <w:szCs w:val="14"/>
              </w:rPr>
              <w:t xml:space="preserve"> справочником работ и профессий рабочих: сторож (вахтер), гардеробщик, уборщик служебных помещений и др.</w:t>
            </w:r>
          </w:p>
        </w:tc>
        <w:tc>
          <w:tcPr>
            <w:tcW w:w="721" w:type="pct"/>
            <w:tcBorders>
              <w:top w:val="single" w:sz="4" w:space="0" w:color="auto"/>
              <w:left w:val="single" w:sz="4" w:space="0" w:color="auto"/>
              <w:bottom w:val="single" w:sz="4" w:space="0" w:color="auto"/>
              <w:right w:val="nil"/>
            </w:tcBorders>
            <w:shd w:val="clear" w:color="auto" w:fill="FFFFFF"/>
          </w:tcPr>
          <w:p w:rsidR="00715F63" w:rsidRPr="001C0105" w:rsidRDefault="00715F63" w:rsidP="00125BDF">
            <w:pPr>
              <w:jc w:val="center"/>
              <w:rPr>
                <w:sz w:val="12"/>
                <w:szCs w:val="14"/>
              </w:rPr>
            </w:pPr>
            <w:r w:rsidRPr="001C0105">
              <w:rPr>
                <w:sz w:val="12"/>
                <w:szCs w:val="14"/>
              </w:rPr>
              <w:t>7339</w:t>
            </w: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715F63" w:rsidRPr="001C0105" w:rsidRDefault="00715F63" w:rsidP="00125BDF">
            <w:pPr>
              <w:jc w:val="center"/>
              <w:rPr>
                <w:sz w:val="12"/>
                <w:szCs w:val="14"/>
              </w:rPr>
            </w:pPr>
            <w:r w:rsidRPr="001C0105">
              <w:rPr>
                <w:sz w:val="12"/>
                <w:szCs w:val="14"/>
              </w:rPr>
              <w:t>8073</w:t>
            </w:r>
          </w:p>
        </w:tc>
      </w:tr>
    </w:tbl>
    <w:p w:rsidR="00715F63" w:rsidRPr="001C0105" w:rsidRDefault="00715F63" w:rsidP="00715F63">
      <w:pPr>
        <w:rPr>
          <w:sz w:val="14"/>
          <w:szCs w:val="14"/>
        </w:rPr>
      </w:pPr>
      <w:r w:rsidRPr="001C0105">
        <w:rPr>
          <w:sz w:val="14"/>
          <w:szCs w:val="14"/>
        </w:rPr>
        <w:t>».</w:t>
      </w:r>
    </w:p>
    <w:p w:rsidR="00715F63" w:rsidRPr="001C0105" w:rsidRDefault="00715F63" w:rsidP="00715F63">
      <w:pPr>
        <w:ind w:firstLine="284"/>
        <w:jc w:val="both"/>
        <w:rPr>
          <w:sz w:val="14"/>
          <w:szCs w:val="14"/>
        </w:rPr>
      </w:pPr>
      <w:r w:rsidRPr="001C0105">
        <w:rPr>
          <w:sz w:val="14"/>
          <w:szCs w:val="14"/>
        </w:rPr>
        <w:t>2. Настоящее постановление вступает в силу с 01 сентября 2023 года.</w:t>
      </w:r>
    </w:p>
    <w:p w:rsidR="00715F63" w:rsidRPr="001C0105" w:rsidRDefault="00715F63" w:rsidP="00715F63">
      <w:pPr>
        <w:ind w:firstLine="284"/>
        <w:jc w:val="both"/>
        <w:rPr>
          <w:sz w:val="14"/>
          <w:szCs w:val="14"/>
        </w:rPr>
      </w:pPr>
      <w:r w:rsidRPr="001C0105">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715F63" w:rsidRPr="001C0105" w:rsidRDefault="00715F63" w:rsidP="00715F63">
      <w:pPr>
        <w:rPr>
          <w:sz w:val="14"/>
          <w:szCs w:val="14"/>
        </w:rPr>
      </w:pPr>
    </w:p>
    <w:p w:rsidR="00715F63" w:rsidRPr="001C0105" w:rsidRDefault="00715F63" w:rsidP="00715F63">
      <w:pPr>
        <w:tabs>
          <w:tab w:val="left" w:pos="3060"/>
        </w:tabs>
        <w:suppressAutoHyphens/>
        <w:rPr>
          <w:b/>
          <w:sz w:val="14"/>
          <w:szCs w:val="14"/>
        </w:rPr>
      </w:pPr>
    </w:p>
    <w:p w:rsidR="00715F63" w:rsidRPr="001C0105" w:rsidRDefault="00715F63" w:rsidP="00715F63">
      <w:pPr>
        <w:suppressAutoHyphens/>
        <w:rPr>
          <w:b/>
          <w:sz w:val="14"/>
          <w:szCs w:val="14"/>
        </w:rPr>
      </w:pPr>
      <w:r w:rsidRPr="001C0105">
        <w:rPr>
          <w:b/>
          <w:sz w:val="14"/>
          <w:szCs w:val="14"/>
        </w:rPr>
        <w:t>Глава муниципального округа   М.В. Тимофеев</w:t>
      </w:r>
    </w:p>
    <w:p w:rsidR="00715F63" w:rsidRPr="001C0105" w:rsidRDefault="00715F63" w:rsidP="006B70A6">
      <w:pPr>
        <w:jc w:val="center"/>
        <w:rPr>
          <w:sz w:val="14"/>
          <w:szCs w:val="14"/>
        </w:rPr>
      </w:pPr>
    </w:p>
    <w:p w:rsidR="00715F63" w:rsidRPr="001C0105" w:rsidRDefault="00715F63" w:rsidP="006B70A6">
      <w:pPr>
        <w:jc w:val="center"/>
        <w:rPr>
          <w:sz w:val="14"/>
          <w:szCs w:val="14"/>
        </w:rPr>
      </w:pPr>
    </w:p>
    <w:p w:rsidR="00715F63" w:rsidRPr="001C0105" w:rsidRDefault="00715F63" w:rsidP="006B70A6">
      <w:pPr>
        <w:jc w:val="center"/>
        <w:rPr>
          <w:sz w:val="14"/>
          <w:szCs w:val="14"/>
        </w:rPr>
      </w:pPr>
    </w:p>
    <w:p w:rsidR="00715F63" w:rsidRPr="001C0105" w:rsidRDefault="00715F63" w:rsidP="006B70A6">
      <w:pPr>
        <w:jc w:val="center"/>
        <w:rPr>
          <w:sz w:val="14"/>
          <w:szCs w:val="14"/>
        </w:rPr>
      </w:pPr>
    </w:p>
    <w:p w:rsidR="006B70A6" w:rsidRPr="001C0105" w:rsidRDefault="006B70A6" w:rsidP="006B70A6">
      <w:pPr>
        <w:jc w:val="center"/>
        <w:rPr>
          <w:b/>
          <w:sz w:val="14"/>
          <w:szCs w:val="14"/>
        </w:rPr>
      </w:pPr>
      <w:r w:rsidRPr="001C0105">
        <w:rPr>
          <w:b/>
          <w:sz w:val="14"/>
          <w:szCs w:val="14"/>
        </w:rPr>
        <w:lastRenderedPageBreak/>
        <w:t>ПОСТАНОВЛЕНИЕ</w:t>
      </w:r>
    </w:p>
    <w:p w:rsidR="006B70A6" w:rsidRPr="001C0105" w:rsidRDefault="006B70A6" w:rsidP="006B70A6">
      <w:pPr>
        <w:jc w:val="center"/>
        <w:rPr>
          <w:sz w:val="14"/>
          <w:szCs w:val="14"/>
        </w:rPr>
      </w:pPr>
      <w:r w:rsidRPr="001C0105">
        <w:rPr>
          <w:sz w:val="14"/>
          <w:szCs w:val="14"/>
        </w:rPr>
        <w:t>Администрации муниципального округа</w:t>
      </w:r>
    </w:p>
    <w:p w:rsidR="006B70A6" w:rsidRPr="001C0105" w:rsidRDefault="006B70A6" w:rsidP="006B70A6">
      <w:pPr>
        <w:jc w:val="center"/>
        <w:rPr>
          <w:sz w:val="14"/>
          <w:szCs w:val="14"/>
        </w:rPr>
      </w:pPr>
    </w:p>
    <w:p w:rsidR="006B70A6" w:rsidRPr="001C0105" w:rsidRDefault="006B70A6" w:rsidP="006B70A6">
      <w:pPr>
        <w:jc w:val="center"/>
        <w:rPr>
          <w:sz w:val="14"/>
          <w:szCs w:val="14"/>
        </w:rPr>
      </w:pPr>
      <w:r w:rsidRPr="001C0105">
        <w:rPr>
          <w:sz w:val="14"/>
          <w:szCs w:val="14"/>
        </w:rPr>
        <w:t>от 14.08.2023 № 1417</w:t>
      </w:r>
    </w:p>
    <w:p w:rsidR="006B70A6" w:rsidRPr="001C0105" w:rsidRDefault="006B70A6" w:rsidP="006B70A6">
      <w:pPr>
        <w:jc w:val="center"/>
        <w:rPr>
          <w:sz w:val="14"/>
          <w:szCs w:val="14"/>
        </w:rPr>
      </w:pPr>
      <w:r w:rsidRPr="001C0105">
        <w:rPr>
          <w:sz w:val="14"/>
          <w:szCs w:val="14"/>
        </w:rPr>
        <w:t>г. Сольцы</w:t>
      </w:r>
    </w:p>
    <w:p w:rsidR="00715F63" w:rsidRPr="001C0105" w:rsidRDefault="00715F63" w:rsidP="006B70A6">
      <w:pPr>
        <w:jc w:val="center"/>
        <w:rPr>
          <w:sz w:val="14"/>
          <w:szCs w:val="14"/>
        </w:rPr>
      </w:pPr>
    </w:p>
    <w:p w:rsidR="00715F63" w:rsidRPr="001C0105" w:rsidRDefault="00715F63" w:rsidP="00715F63">
      <w:pPr>
        <w:jc w:val="center"/>
        <w:rPr>
          <w:b/>
          <w:sz w:val="14"/>
          <w:szCs w:val="14"/>
        </w:rPr>
      </w:pPr>
      <w:r w:rsidRPr="001C0105">
        <w:rPr>
          <w:b/>
          <w:bCs/>
          <w:sz w:val="14"/>
          <w:szCs w:val="14"/>
        </w:rPr>
        <w:t xml:space="preserve">О внесении изменений в </w:t>
      </w:r>
      <w:r w:rsidRPr="001C0105">
        <w:rPr>
          <w:b/>
          <w:sz w:val="14"/>
          <w:szCs w:val="14"/>
        </w:rPr>
        <w:t>Порядок поступления заявления от лица, замещающего должность муниципальной службы в Администрации Солецкого муниципального округа, о невозможности по объективным причинам представить сведения о доходах, об имуществе и</w:t>
      </w:r>
    </w:p>
    <w:p w:rsidR="00715F63" w:rsidRPr="001C0105" w:rsidRDefault="00715F63" w:rsidP="00715F63">
      <w:pPr>
        <w:jc w:val="center"/>
        <w:rPr>
          <w:sz w:val="14"/>
          <w:szCs w:val="14"/>
        </w:rPr>
      </w:pPr>
      <w:r w:rsidRPr="001C0105">
        <w:rPr>
          <w:b/>
          <w:sz w:val="14"/>
          <w:szCs w:val="14"/>
        </w:rPr>
        <w:t>обязательствах имущественного характера своих супруги (супруга) и несовершеннолетних детей</w:t>
      </w:r>
    </w:p>
    <w:p w:rsidR="00715F63" w:rsidRPr="001C0105" w:rsidRDefault="00715F63" w:rsidP="00715F63">
      <w:pPr>
        <w:rPr>
          <w:sz w:val="14"/>
          <w:szCs w:val="14"/>
        </w:rPr>
      </w:pPr>
    </w:p>
    <w:p w:rsidR="00715F63" w:rsidRPr="001C0105" w:rsidRDefault="00715F63" w:rsidP="00715F63">
      <w:pPr>
        <w:ind w:firstLine="284"/>
        <w:jc w:val="both"/>
        <w:rPr>
          <w:sz w:val="14"/>
          <w:szCs w:val="14"/>
        </w:rPr>
      </w:pPr>
      <w:r w:rsidRPr="001C0105">
        <w:rPr>
          <w:sz w:val="14"/>
          <w:szCs w:val="14"/>
        </w:rPr>
        <w:t xml:space="preserve">В соответствии с Федеральным </w:t>
      </w:r>
      <w:hyperlink r:id="rId9" w:history="1">
        <w:r w:rsidRPr="001C0105">
          <w:rPr>
            <w:rStyle w:val="af7"/>
            <w:color w:val="auto"/>
            <w:sz w:val="14"/>
            <w:szCs w:val="14"/>
            <w:u w:val="none"/>
          </w:rPr>
          <w:t>законом</w:t>
        </w:r>
      </w:hyperlink>
      <w:r w:rsidRPr="001C0105">
        <w:rPr>
          <w:sz w:val="14"/>
          <w:szCs w:val="14"/>
        </w:rPr>
        <w:t xml:space="preserve"> от 25 декабря 2008 года № 273-ФЗ «О противодействии коррупции», Администрация Солецкого муниципального округа </w:t>
      </w:r>
      <w:r w:rsidRPr="001C0105">
        <w:rPr>
          <w:b/>
          <w:sz w:val="14"/>
          <w:szCs w:val="14"/>
        </w:rPr>
        <w:t>ПОСТАНОВЛЯЕТ</w:t>
      </w:r>
      <w:r w:rsidRPr="001C0105">
        <w:rPr>
          <w:sz w:val="14"/>
          <w:szCs w:val="14"/>
        </w:rPr>
        <w:t>:</w:t>
      </w:r>
    </w:p>
    <w:p w:rsidR="00715F63" w:rsidRPr="001C0105" w:rsidRDefault="00715F63" w:rsidP="00715F63">
      <w:pPr>
        <w:ind w:firstLine="284"/>
        <w:jc w:val="both"/>
        <w:rPr>
          <w:sz w:val="14"/>
          <w:szCs w:val="14"/>
        </w:rPr>
      </w:pPr>
      <w:r w:rsidRPr="001C0105">
        <w:rPr>
          <w:sz w:val="14"/>
          <w:szCs w:val="14"/>
        </w:rPr>
        <w:t>1. Внести изменения в Порядок поступления заявления от лица, замещающего должность муниципальной службы в Администрации Солецкого муниципального округа,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муниципального округа от 05.04.2021 № 465:</w:t>
      </w:r>
    </w:p>
    <w:p w:rsidR="00715F63" w:rsidRPr="001C0105" w:rsidRDefault="00715F63" w:rsidP="00715F63">
      <w:pPr>
        <w:ind w:firstLine="284"/>
        <w:jc w:val="both"/>
        <w:rPr>
          <w:sz w:val="14"/>
          <w:szCs w:val="14"/>
        </w:rPr>
      </w:pPr>
      <w:r w:rsidRPr="001C0105">
        <w:rPr>
          <w:sz w:val="14"/>
          <w:szCs w:val="14"/>
        </w:rPr>
        <w:t>1.1. исключить в пункте 3 слова «руководителей муниципальных учреждений, подведомственных Администрации Солецкого муниципального округа».</w:t>
      </w:r>
    </w:p>
    <w:p w:rsidR="00715F63" w:rsidRPr="001C0105" w:rsidRDefault="00715F63" w:rsidP="00715F63">
      <w:pPr>
        <w:ind w:firstLine="284"/>
        <w:jc w:val="both"/>
        <w:rPr>
          <w:sz w:val="14"/>
          <w:szCs w:val="14"/>
        </w:rPr>
      </w:pPr>
      <w:r w:rsidRPr="001C0105">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715F63" w:rsidRPr="001C0105" w:rsidRDefault="00715F63" w:rsidP="00715F63">
      <w:pPr>
        <w:rPr>
          <w:sz w:val="14"/>
          <w:szCs w:val="14"/>
        </w:rPr>
      </w:pPr>
    </w:p>
    <w:p w:rsidR="00715F63" w:rsidRPr="001C0105" w:rsidRDefault="00715F63" w:rsidP="00715F63">
      <w:pPr>
        <w:rPr>
          <w:b/>
          <w:sz w:val="14"/>
          <w:szCs w:val="14"/>
        </w:rPr>
      </w:pPr>
    </w:p>
    <w:p w:rsidR="00715F63" w:rsidRPr="001C0105" w:rsidRDefault="00715F63" w:rsidP="00715F63">
      <w:pPr>
        <w:rPr>
          <w:b/>
          <w:sz w:val="14"/>
          <w:szCs w:val="14"/>
        </w:rPr>
      </w:pPr>
      <w:r w:rsidRPr="001C0105">
        <w:rPr>
          <w:b/>
          <w:sz w:val="14"/>
          <w:szCs w:val="14"/>
        </w:rPr>
        <w:t>Глава муниципального округа     М.В. Тимофеев</w:t>
      </w:r>
    </w:p>
    <w:p w:rsidR="006B70A6" w:rsidRPr="001C0105" w:rsidRDefault="006B70A6" w:rsidP="006B70A6"/>
    <w:p w:rsidR="00715F63" w:rsidRPr="001C0105" w:rsidRDefault="00715F63" w:rsidP="006B70A6"/>
    <w:p w:rsidR="00715F63" w:rsidRPr="001C0105" w:rsidRDefault="00715F63" w:rsidP="006B70A6"/>
    <w:p w:rsidR="00715F63" w:rsidRPr="001C0105" w:rsidRDefault="00715F63" w:rsidP="00715F63">
      <w:pPr>
        <w:jc w:val="center"/>
        <w:rPr>
          <w:b/>
          <w:sz w:val="14"/>
          <w:szCs w:val="14"/>
        </w:rPr>
      </w:pPr>
      <w:r w:rsidRPr="001C0105">
        <w:rPr>
          <w:b/>
          <w:sz w:val="14"/>
          <w:szCs w:val="14"/>
        </w:rPr>
        <w:t>РАСПОРЯЖЕНИЕ</w:t>
      </w:r>
    </w:p>
    <w:p w:rsidR="00715F63" w:rsidRPr="001C0105" w:rsidRDefault="00715F63" w:rsidP="00715F63">
      <w:pPr>
        <w:jc w:val="center"/>
        <w:rPr>
          <w:sz w:val="14"/>
          <w:szCs w:val="14"/>
        </w:rPr>
      </w:pPr>
      <w:r w:rsidRPr="001C0105">
        <w:rPr>
          <w:sz w:val="14"/>
          <w:szCs w:val="14"/>
        </w:rPr>
        <w:t>Администрации муниципального округа</w:t>
      </w:r>
    </w:p>
    <w:p w:rsidR="00715F63" w:rsidRPr="001C0105" w:rsidRDefault="00715F63" w:rsidP="00715F63">
      <w:pPr>
        <w:jc w:val="center"/>
        <w:rPr>
          <w:sz w:val="14"/>
          <w:szCs w:val="14"/>
        </w:rPr>
      </w:pPr>
    </w:p>
    <w:p w:rsidR="00715F63" w:rsidRPr="001C0105" w:rsidRDefault="00715F63" w:rsidP="00715F63">
      <w:pPr>
        <w:jc w:val="center"/>
        <w:rPr>
          <w:sz w:val="14"/>
          <w:szCs w:val="14"/>
        </w:rPr>
      </w:pPr>
      <w:r w:rsidRPr="001C0105">
        <w:rPr>
          <w:sz w:val="14"/>
          <w:szCs w:val="14"/>
        </w:rPr>
        <w:t>от 11.08.2023 № 517-рг</w:t>
      </w:r>
    </w:p>
    <w:p w:rsidR="00715F63" w:rsidRPr="001C0105" w:rsidRDefault="00715F63" w:rsidP="00715F63">
      <w:pPr>
        <w:jc w:val="center"/>
        <w:rPr>
          <w:sz w:val="14"/>
          <w:szCs w:val="14"/>
        </w:rPr>
      </w:pPr>
      <w:r w:rsidRPr="001C0105">
        <w:rPr>
          <w:sz w:val="14"/>
          <w:szCs w:val="14"/>
        </w:rPr>
        <w:t>г. Сольцы</w:t>
      </w:r>
    </w:p>
    <w:p w:rsidR="00715F63" w:rsidRPr="001C0105" w:rsidRDefault="00715F63" w:rsidP="00715F63">
      <w:pPr>
        <w:rPr>
          <w:sz w:val="14"/>
          <w:szCs w:val="14"/>
        </w:rPr>
      </w:pPr>
    </w:p>
    <w:tbl>
      <w:tblPr>
        <w:tblW w:w="5000" w:type="pct"/>
        <w:tblLook w:val="01E0" w:firstRow="1" w:lastRow="1" w:firstColumn="1" w:lastColumn="1" w:noHBand="0" w:noVBand="0"/>
      </w:tblPr>
      <w:tblGrid>
        <w:gridCol w:w="5319"/>
      </w:tblGrid>
      <w:tr w:rsidR="001C0105" w:rsidRPr="001C0105" w:rsidTr="00715F63">
        <w:trPr>
          <w:trHeight w:val="449"/>
        </w:trPr>
        <w:tc>
          <w:tcPr>
            <w:tcW w:w="5000" w:type="pct"/>
          </w:tcPr>
          <w:p w:rsidR="00715F63" w:rsidRPr="001C0105" w:rsidRDefault="00715F63" w:rsidP="00715F63">
            <w:pPr>
              <w:jc w:val="center"/>
              <w:rPr>
                <w:b/>
                <w:sz w:val="14"/>
                <w:szCs w:val="14"/>
              </w:rPr>
            </w:pPr>
          </w:p>
          <w:p w:rsidR="00715F63" w:rsidRPr="001C0105" w:rsidRDefault="00715F63" w:rsidP="00715F63">
            <w:pPr>
              <w:jc w:val="center"/>
              <w:rPr>
                <w:b/>
                <w:sz w:val="14"/>
                <w:szCs w:val="14"/>
              </w:rPr>
            </w:pPr>
            <w:r w:rsidRPr="001C0105">
              <w:rPr>
                <w:b/>
                <w:sz w:val="14"/>
                <w:szCs w:val="14"/>
              </w:rPr>
              <w:t>О внесении изменений в распоряжение Администрации муниципального  округа  от  24.02.2022 № 99-рг</w:t>
            </w:r>
          </w:p>
          <w:p w:rsidR="00715F63" w:rsidRPr="001C0105" w:rsidRDefault="00715F63" w:rsidP="00715F63">
            <w:pPr>
              <w:rPr>
                <w:b/>
                <w:sz w:val="14"/>
                <w:szCs w:val="14"/>
              </w:rPr>
            </w:pPr>
          </w:p>
        </w:tc>
      </w:tr>
    </w:tbl>
    <w:p w:rsidR="00715F63" w:rsidRPr="001C0105" w:rsidRDefault="00715F63" w:rsidP="00715F63">
      <w:pPr>
        <w:ind w:firstLine="284"/>
        <w:jc w:val="both"/>
        <w:rPr>
          <w:sz w:val="14"/>
          <w:szCs w:val="14"/>
        </w:rPr>
      </w:pPr>
      <w:r w:rsidRPr="001C0105">
        <w:rPr>
          <w:sz w:val="14"/>
          <w:szCs w:val="14"/>
        </w:rPr>
        <w:t>1. Внести изменения в распоряжение Администрации муниципального  округа  от 24.02.2022 № 99-рг  (в ред. распоряжений от 28.04.2022 № 243-рг, 16.08.2022 № 437-рг, от 18.05.2023 № 327-рг; 14.07.2023 № 466-рг)  «О распределении обязанностей между Главой муниципального округа, первым заместителем Главы администрации муниципального округа, заместителями Главы администрации муниципального округа, управляющей делами Администрации муниципального округа»</w:t>
      </w:r>
    </w:p>
    <w:p w:rsidR="00715F63" w:rsidRPr="001C0105" w:rsidRDefault="00715F63" w:rsidP="00715F63">
      <w:pPr>
        <w:ind w:firstLine="284"/>
        <w:jc w:val="both"/>
        <w:rPr>
          <w:sz w:val="14"/>
          <w:szCs w:val="14"/>
        </w:rPr>
      </w:pPr>
      <w:r w:rsidRPr="001C0105">
        <w:rPr>
          <w:sz w:val="14"/>
          <w:szCs w:val="14"/>
        </w:rPr>
        <w:t>1.1. изложить заголовок подпункта 1.2 пункта 1 в редакции:</w:t>
      </w:r>
    </w:p>
    <w:p w:rsidR="00715F63" w:rsidRPr="001C0105" w:rsidRDefault="00715F63" w:rsidP="00715F63">
      <w:pPr>
        <w:ind w:firstLine="284"/>
        <w:jc w:val="both"/>
        <w:rPr>
          <w:sz w:val="14"/>
          <w:szCs w:val="14"/>
        </w:rPr>
      </w:pPr>
      <w:r w:rsidRPr="001C0105">
        <w:rPr>
          <w:sz w:val="14"/>
          <w:szCs w:val="14"/>
        </w:rPr>
        <w:t>«1.2. __________________</w:t>
      </w:r>
      <w:r w:rsidRPr="001C0105">
        <w:rPr>
          <w:b/>
          <w:sz w:val="14"/>
          <w:szCs w:val="14"/>
        </w:rPr>
        <w:t xml:space="preserve"> – </w:t>
      </w:r>
      <w:r w:rsidRPr="001C0105">
        <w:rPr>
          <w:sz w:val="14"/>
          <w:szCs w:val="14"/>
        </w:rPr>
        <w:t>первый заместитель Главы администрации муниципального округа».</w:t>
      </w:r>
    </w:p>
    <w:p w:rsidR="00715F63" w:rsidRPr="001C0105" w:rsidRDefault="00715F63" w:rsidP="00715F63">
      <w:pPr>
        <w:ind w:firstLine="284"/>
        <w:jc w:val="both"/>
        <w:rPr>
          <w:sz w:val="14"/>
          <w:szCs w:val="14"/>
        </w:rPr>
      </w:pPr>
      <w:r w:rsidRPr="001C0105">
        <w:rPr>
          <w:sz w:val="14"/>
          <w:szCs w:val="14"/>
        </w:rPr>
        <w:t xml:space="preserve"> 1.2. изложить подпункт 1.3.9 пункта 1 в редакции:</w:t>
      </w:r>
    </w:p>
    <w:p w:rsidR="00715F63" w:rsidRPr="001C0105" w:rsidRDefault="00715F63" w:rsidP="00715F63">
      <w:pPr>
        <w:ind w:firstLine="284"/>
        <w:jc w:val="both"/>
        <w:rPr>
          <w:sz w:val="14"/>
          <w:szCs w:val="14"/>
        </w:rPr>
      </w:pPr>
      <w:r w:rsidRPr="001C0105">
        <w:rPr>
          <w:sz w:val="14"/>
          <w:szCs w:val="14"/>
        </w:rPr>
        <w:t>«1.3.9. Исполняет обязанности:</w:t>
      </w:r>
    </w:p>
    <w:p w:rsidR="00715F63" w:rsidRPr="001C0105" w:rsidRDefault="00715F63" w:rsidP="00715F63">
      <w:pPr>
        <w:ind w:firstLine="284"/>
        <w:jc w:val="both"/>
        <w:rPr>
          <w:sz w:val="14"/>
          <w:szCs w:val="14"/>
        </w:rPr>
      </w:pPr>
      <w:r w:rsidRPr="001C0105">
        <w:rPr>
          <w:sz w:val="14"/>
          <w:szCs w:val="14"/>
        </w:rPr>
        <w:t xml:space="preserve"> - Главы муниципального округа Тимофеева М.В. в период его отсутствия и отсутствия первого заместителя Главы администрации муниципального округа _______________;</w:t>
      </w:r>
    </w:p>
    <w:p w:rsidR="00715F63" w:rsidRPr="001C0105" w:rsidRDefault="00715F63" w:rsidP="00715F63">
      <w:pPr>
        <w:ind w:firstLine="284"/>
        <w:jc w:val="both"/>
        <w:rPr>
          <w:sz w:val="14"/>
          <w:szCs w:val="14"/>
        </w:rPr>
      </w:pPr>
      <w:r w:rsidRPr="001C0105">
        <w:rPr>
          <w:sz w:val="14"/>
          <w:szCs w:val="14"/>
        </w:rPr>
        <w:t>- первого заместителя Главы администрации муниципального округа __________. в период его отсутствия;</w:t>
      </w:r>
    </w:p>
    <w:p w:rsidR="00715F63" w:rsidRPr="001C0105" w:rsidRDefault="00715F63" w:rsidP="00715F63">
      <w:pPr>
        <w:ind w:firstLine="284"/>
        <w:jc w:val="both"/>
        <w:rPr>
          <w:sz w:val="14"/>
          <w:szCs w:val="14"/>
        </w:rPr>
      </w:pPr>
      <w:r w:rsidRPr="001C0105">
        <w:rPr>
          <w:sz w:val="14"/>
          <w:szCs w:val="14"/>
        </w:rPr>
        <w:t>- заместителя Главы администрации муниципального округа Михайловой Ю.В. в период ее отсутствия».</w:t>
      </w:r>
    </w:p>
    <w:p w:rsidR="00715F63" w:rsidRPr="001C0105" w:rsidRDefault="00715F63" w:rsidP="00715F63">
      <w:pPr>
        <w:ind w:firstLine="284"/>
        <w:jc w:val="both"/>
        <w:rPr>
          <w:sz w:val="14"/>
          <w:szCs w:val="14"/>
        </w:rPr>
      </w:pPr>
      <w:r w:rsidRPr="001C0105">
        <w:rPr>
          <w:sz w:val="14"/>
          <w:szCs w:val="14"/>
        </w:rPr>
        <w:t>1.3. изложить подпункт 1.4.12 пункта 1в редакции:</w:t>
      </w:r>
    </w:p>
    <w:p w:rsidR="00715F63" w:rsidRPr="001C0105" w:rsidRDefault="00715F63" w:rsidP="00715F63">
      <w:pPr>
        <w:ind w:firstLine="284"/>
        <w:jc w:val="both"/>
        <w:rPr>
          <w:sz w:val="14"/>
          <w:szCs w:val="14"/>
        </w:rPr>
      </w:pPr>
      <w:r w:rsidRPr="001C0105">
        <w:rPr>
          <w:sz w:val="14"/>
          <w:szCs w:val="14"/>
        </w:rPr>
        <w:t>«1.4.12. Исполняет обязанности:</w:t>
      </w:r>
    </w:p>
    <w:p w:rsidR="00715F63" w:rsidRPr="001C0105" w:rsidRDefault="00715F63" w:rsidP="00715F63">
      <w:pPr>
        <w:ind w:firstLine="284"/>
        <w:jc w:val="both"/>
        <w:rPr>
          <w:sz w:val="14"/>
          <w:szCs w:val="14"/>
        </w:rPr>
      </w:pPr>
      <w:r w:rsidRPr="001C0105">
        <w:rPr>
          <w:sz w:val="14"/>
          <w:szCs w:val="14"/>
        </w:rPr>
        <w:t>- заместителя Главы администрации муниципального округа   Нилова П.Л. в период его отсутствия и отсутствия первого заместителя Главы администрации муниципального округа _____________;</w:t>
      </w:r>
    </w:p>
    <w:p w:rsidR="00715F63" w:rsidRPr="001C0105" w:rsidRDefault="00715F63" w:rsidP="00715F63">
      <w:pPr>
        <w:ind w:firstLine="284"/>
        <w:jc w:val="both"/>
        <w:rPr>
          <w:sz w:val="14"/>
          <w:szCs w:val="14"/>
        </w:rPr>
      </w:pPr>
      <w:r w:rsidRPr="001C0105">
        <w:rPr>
          <w:sz w:val="14"/>
          <w:szCs w:val="14"/>
        </w:rPr>
        <w:t>- управляющего делами Администрации муниципального округа Миронычевой Т.А. в период её отсутствия».</w:t>
      </w:r>
    </w:p>
    <w:p w:rsidR="00715F63" w:rsidRPr="001C0105" w:rsidRDefault="00715F63" w:rsidP="00715F63">
      <w:pPr>
        <w:ind w:firstLine="284"/>
        <w:jc w:val="both"/>
        <w:rPr>
          <w:sz w:val="14"/>
          <w:szCs w:val="14"/>
        </w:rPr>
      </w:pPr>
      <w:r w:rsidRPr="001C0105">
        <w:rPr>
          <w:sz w:val="14"/>
          <w:szCs w:val="14"/>
        </w:rPr>
        <w:t>2. Опубликовать настоящее распоряжение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715F63" w:rsidRPr="001C0105" w:rsidRDefault="00715F63" w:rsidP="00715F63">
      <w:pPr>
        <w:jc w:val="center"/>
        <w:rPr>
          <w:sz w:val="14"/>
          <w:szCs w:val="14"/>
        </w:rPr>
      </w:pPr>
    </w:p>
    <w:p w:rsidR="00715F63" w:rsidRPr="001C0105" w:rsidRDefault="00715F63" w:rsidP="00715F63">
      <w:pPr>
        <w:jc w:val="center"/>
        <w:rPr>
          <w:b/>
          <w:sz w:val="14"/>
          <w:szCs w:val="14"/>
        </w:rPr>
      </w:pPr>
    </w:p>
    <w:p w:rsidR="00715F63" w:rsidRPr="001C0105" w:rsidRDefault="00715F63" w:rsidP="00715F63">
      <w:pPr>
        <w:rPr>
          <w:sz w:val="14"/>
          <w:szCs w:val="14"/>
        </w:rPr>
      </w:pPr>
      <w:r w:rsidRPr="001C0105">
        <w:rPr>
          <w:b/>
          <w:sz w:val="14"/>
          <w:szCs w:val="14"/>
        </w:rPr>
        <w:t>Глава муниципального округа    М.В. Тимофеев</w:t>
      </w:r>
    </w:p>
    <w:p w:rsidR="00715F63" w:rsidRPr="001C0105" w:rsidRDefault="00715F63" w:rsidP="00715F63">
      <w:pPr>
        <w:jc w:val="center"/>
        <w:rPr>
          <w:b/>
          <w:sz w:val="14"/>
          <w:szCs w:val="14"/>
        </w:rPr>
      </w:pPr>
    </w:p>
    <w:p w:rsidR="00715F63" w:rsidRPr="001C0105" w:rsidRDefault="00715F63" w:rsidP="00715F63">
      <w:pPr>
        <w:jc w:val="center"/>
        <w:rPr>
          <w:b/>
          <w:sz w:val="14"/>
          <w:szCs w:val="14"/>
        </w:rPr>
      </w:pPr>
    </w:p>
    <w:p w:rsidR="00715F63" w:rsidRPr="001C0105" w:rsidRDefault="00715F63" w:rsidP="00715F63">
      <w:pPr>
        <w:jc w:val="center"/>
        <w:rPr>
          <w:b/>
          <w:sz w:val="14"/>
          <w:szCs w:val="14"/>
        </w:rPr>
      </w:pPr>
    </w:p>
    <w:p w:rsidR="00715F63" w:rsidRPr="001C0105" w:rsidRDefault="00715F63" w:rsidP="00715F63">
      <w:pPr>
        <w:jc w:val="center"/>
        <w:rPr>
          <w:b/>
          <w:sz w:val="14"/>
          <w:szCs w:val="14"/>
        </w:rPr>
      </w:pPr>
      <w:r w:rsidRPr="001C0105">
        <w:rPr>
          <w:b/>
          <w:sz w:val="14"/>
          <w:szCs w:val="14"/>
        </w:rPr>
        <w:lastRenderedPageBreak/>
        <w:t>ПОСТАНОВЛЕНИЕ</w:t>
      </w:r>
    </w:p>
    <w:p w:rsidR="00715F63" w:rsidRPr="001C0105" w:rsidRDefault="00715F63" w:rsidP="00715F63">
      <w:pPr>
        <w:jc w:val="center"/>
        <w:rPr>
          <w:sz w:val="14"/>
          <w:szCs w:val="14"/>
        </w:rPr>
      </w:pPr>
      <w:r w:rsidRPr="001C0105">
        <w:rPr>
          <w:sz w:val="14"/>
          <w:szCs w:val="14"/>
        </w:rPr>
        <w:t>Администрации муниципального округа</w:t>
      </w:r>
    </w:p>
    <w:p w:rsidR="00715F63" w:rsidRPr="001C0105" w:rsidRDefault="00715F63" w:rsidP="00715F63">
      <w:pPr>
        <w:jc w:val="center"/>
        <w:rPr>
          <w:sz w:val="14"/>
          <w:szCs w:val="14"/>
        </w:rPr>
      </w:pPr>
    </w:p>
    <w:p w:rsidR="00715F63" w:rsidRPr="001C0105" w:rsidRDefault="00715F63" w:rsidP="00715F63">
      <w:pPr>
        <w:jc w:val="center"/>
        <w:rPr>
          <w:sz w:val="14"/>
          <w:szCs w:val="14"/>
        </w:rPr>
      </w:pPr>
      <w:r w:rsidRPr="001C0105">
        <w:rPr>
          <w:sz w:val="14"/>
          <w:szCs w:val="14"/>
        </w:rPr>
        <w:t>от 1</w:t>
      </w:r>
      <w:r w:rsidR="00497C9E" w:rsidRPr="001C0105">
        <w:rPr>
          <w:sz w:val="14"/>
          <w:szCs w:val="14"/>
        </w:rPr>
        <w:t>5</w:t>
      </w:r>
      <w:r w:rsidRPr="001C0105">
        <w:rPr>
          <w:sz w:val="14"/>
          <w:szCs w:val="14"/>
        </w:rPr>
        <w:t>.08.2023 № 14</w:t>
      </w:r>
      <w:r w:rsidR="00497C9E" w:rsidRPr="001C0105">
        <w:rPr>
          <w:sz w:val="14"/>
          <w:szCs w:val="14"/>
        </w:rPr>
        <w:t>22</w:t>
      </w:r>
    </w:p>
    <w:p w:rsidR="00715F63" w:rsidRPr="001C0105" w:rsidRDefault="00715F63" w:rsidP="00715F63">
      <w:pPr>
        <w:jc w:val="center"/>
        <w:rPr>
          <w:sz w:val="14"/>
          <w:szCs w:val="14"/>
        </w:rPr>
      </w:pPr>
      <w:r w:rsidRPr="001C0105">
        <w:rPr>
          <w:sz w:val="14"/>
          <w:szCs w:val="14"/>
        </w:rPr>
        <w:t>г. Сольцы</w:t>
      </w:r>
    </w:p>
    <w:p w:rsidR="00497C9E" w:rsidRPr="001C0105" w:rsidRDefault="00497C9E" w:rsidP="00715F63">
      <w:pPr>
        <w:jc w:val="center"/>
        <w:rPr>
          <w:sz w:val="14"/>
          <w:szCs w:val="14"/>
        </w:rPr>
      </w:pPr>
    </w:p>
    <w:p w:rsidR="00497C9E" w:rsidRPr="001C0105" w:rsidRDefault="00497C9E" w:rsidP="00497C9E">
      <w:pPr>
        <w:jc w:val="center"/>
        <w:rPr>
          <w:b/>
          <w:sz w:val="14"/>
          <w:szCs w:val="14"/>
        </w:rPr>
      </w:pPr>
      <w:r w:rsidRPr="001C0105">
        <w:rPr>
          <w:b/>
          <w:bCs/>
          <w:sz w:val="14"/>
          <w:szCs w:val="14"/>
        </w:rPr>
        <w:t xml:space="preserve">Об утверждении </w:t>
      </w:r>
      <w:r w:rsidRPr="001C0105">
        <w:rPr>
          <w:b/>
          <w:sz w:val="14"/>
          <w:szCs w:val="14"/>
        </w:rPr>
        <w:t xml:space="preserve">Регламента реализации полномочий </w:t>
      </w:r>
    </w:p>
    <w:p w:rsidR="00497C9E" w:rsidRPr="001C0105" w:rsidRDefault="00497C9E" w:rsidP="00497C9E">
      <w:pPr>
        <w:jc w:val="center"/>
        <w:rPr>
          <w:b/>
          <w:sz w:val="14"/>
          <w:szCs w:val="14"/>
        </w:rPr>
      </w:pPr>
      <w:r w:rsidRPr="001C0105">
        <w:rPr>
          <w:b/>
          <w:sz w:val="14"/>
          <w:szCs w:val="14"/>
        </w:rPr>
        <w:t>администратора доходов бюджета Солецкого муниципального</w:t>
      </w:r>
    </w:p>
    <w:p w:rsidR="00497C9E" w:rsidRPr="001C0105" w:rsidRDefault="00497C9E" w:rsidP="00497C9E">
      <w:pPr>
        <w:jc w:val="center"/>
        <w:rPr>
          <w:b/>
          <w:bCs/>
          <w:sz w:val="14"/>
          <w:szCs w:val="14"/>
        </w:rPr>
      </w:pPr>
      <w:r w:rsidRPr="001C0105">
        <w:rPr>
          <w:b/>
          <w:sz w:val="14"/>
          <w:szCs w:val="14"/>
        </w:rPr>
        <w:t xml:space="preserve"> округа </w:t>
      </w:r>
      <w:r w:rsidRPr="001C0105">
        <w:rPr>
          <w:b/>
          <w:bCs/>
          <w:sz w:val="14"/>
          <w:szCs w:val="14"/>
        </w:rPr>
        <w:t xml:space="preserve">по взысканию  дебиторской задолженности </w:t>
      </w:r>
    </w:p>
    <w:p w:rsidR="00497C9E" w:rsidRPr="001C0105" w:rsidRDefault="00497C9E" w:rsidP="00497C9E">
      <w:pPr>
        <w:jc w:val="center"/>
        <w:rPr>
          <w:b/>
          <w:bCs/>
          <w:sz w:val="14"/>
          <w:szCs w:val="14"/>
        </w:rPr>
      </w:pPr>
      <w:r w:rsidRPr="001C0105">
        <w:rPr>
          <w:b/>
          <w:bCs/>
          <w:sz w:val="14"/>
          <w:szCs w:val="14"/>
        </w:rPr>
        <w:t>по платежам в бюджет, пеням и штрафам по ним</w:t>
      </w:r>
    </w:p>
    <w:p w:rsidR="00497C9E" w:rsidRPr="001C0105" w:rsidRDefault="00497C9E" w:rsidP="00497C9E">
      <w:pPr>
        <w:jc w:val="center"/>
        <w:rPr>
          <w:sz w:val="14"/>
          <w:szCs w:val="14"/>
        </w:rPr>
      </w:pPr>
    </w:p>
    <w:p w:rsidR="00497C9E" w:rsidRPr="001C0105" w:rsidRDefault="00497C9E" w:rsidP="00497C9E">
      <w:pPr>
        <w:ind w:firstLine="284"/>
        <w:jc w:val="both"/>
        <w:rPr>
          <w:sz w:val="14"/>
          <w:szCs w:val="14"/>
        </w:rPr>
      </w:pPr>
      <w:r w:rsidRPr="001C0105">
        <w:rPr>
          <w:bCs/>
          <w:sz w:val="14"/>
          <w:szCs w:val="14"/>
        </w:rPr>
        <w:t>В</w:t>
      </w:r>
      <w:r w:rsidRPr="001C0105">
        <w:rPr>
          <w:sz w:val="14"/>
          <w:szCs w:val="14"/>
        </w:rPr>
        <w:t xml:space="preserve"> соответствии со статьёй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w:t>
      </w:r>
      <w:proofErr w:type="gramStart"/>
      <w:r w:rsidRPr="001C0105">
        <w:rPr>
          <w:sz w:val="14"/>
          <w:szCs w:val="14"/>
        </w:rPr>
        <w:t>реализации полномочий администратора доходов бюджета</w:t>
      </w:r>
      <w:proofErr w:type="gramEnd"/>
      <w:r w:rsidRPr="001C0105">
        <w:rPr>
          <w:sz w:val="14"/>
          <w:szCs w:val="14"/>
        </w:rPr>
        <w:t xml:space="preserve"> по взысканию  дебиторской задолженности по платежам в бюджет, пеням и штрафам по ним», Администрация Солецкого муниципального округа </w:t>
      </w:r>
      <w:r w:rsidRPr="001C0105">
        <w:rPr>
          <w:b/>
          <w:sz w:val="14"/>
          <w:szCs w:val="14"/>
        </w:rPr>
        <w:t>ПОСТАНОВЛЯЕТ:</w:t>
      </w:r>
    </w:p>
    <w:p w:rsidR="00497C9E" w:rsidRPr="001C0105" w:rsidRDefault="00497C9E" w:rsidP="00497C9E">
      <w:pPr>
        <w:ind w:firstLine="284"/>
        <w:jc w:val="both"/>
        <w:rPr>
          <w:sz w:val="14"/>
          <w:szCs w:val="14"/>
        </w:rPr>
      </w:pPr>
      <w:r w:rsidRPr="001C0105">
        <w:rPr>
          <w:sz w:val="14"/>
          <w:szCs w:val="14"/>
        </w:rPr>
        <w:t>1. </w:t>
      </w:r>
      <w:r w:rsidRPr="001C0105">
        <w:rPr>
          <w:bCs/>
          <w:sz w:val="14"/>
          <w:szCs w:val="14"/>
        </w:rPr>
        <w:t>Утвердить прилагаемый Регламент реализации полномочий администратора доходов бюджета Солецкого муниципального округа по взысканию дебиторской задолженности по платежам в бюджет, пеням и штрафам по ним.</w:t>
      </w:r>
      <w:r w:rsidRPr="001C0105">
        <w:rPr>
          <w:sz w:val="14"/>
          <w:szCs w:val="14"/>
        </w:rPr>
        <w:t xml:space="preserve"> </w:t>
      </w:r>
    </w:p>
    <w:p w:rsidR="00497C9E" w:rsidRPr="001C0105" w:rsidRDefault="00497C9E" w:rsidP="00497C9E">
      <w:pPr>
        <w:ind w:firstLine="284"/>
        <w:jc w:val="both"/>
        <w:rPr>
          <w:sz w:val="14"/>
          <w:szCs w:val="14"/>
        </w:rPr>
      </w:pPr>
      <w:r w:rsidRPr="001C0105">
        <w:rPr>
          <w:sz w:val="14"/>
          <w:szCs w:val="14"/>
        </w:rPr>
        <w:t>2. Постановление вступает в силу с момента опубликования и распространяется на правоотношения, возникшие с 01января 2023 года.</w:t>
      </w:r>
    </w:p>
    <w:p w:rsidR="00497C9E" w:rsidRPr="001C0105" w:rsidRDefault="00497C9E" w:rsidP="00497C9E">
      <w:pPr>
        <w:ind w:firstLine="284"/>
        <w:jc w:val="both"/>
        <w:rPr>
          <w:b/>
          <w:sz w:val="14"/>
          <w:szCs w:val="14"/>
        </w:rPr>
      </w:pPr>
      <w:r w:rsidRPr="001C0105">
        <w:rPr>
          <w:sz w:val="14"/>
          <w:szCs w:val="14"/>
        </w:rPr>
        <w:t xml:space="preserve"> 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97C9E" w:rsidRPr="001C0105" w:rsidRDefault="00497C9E" w:rsidP="00497C9E">
      <w:pPr>
        <w:ind w:firstLine="284"/>
        <w:jc w:val="both"/>
        <w:rPr>
          <w:sz w:val="14"/>
          <w:szCs w:val="14"/>
        </w:rPr>
      </w:pPr>
      <w:r w:rsidRPr="001C0105">
        <w:rPr>
          <w:sz w:val="14"/>
          <w:szCs w:val="14"/>
        </w:rPr>
        <w:t xml:space="preserve">4. Контроль за исполнением настоящего постановления оставляю за собой. </w:t>
      </w:r>
    </w:p>
    <w:p w:rsidR="00497C9E" w:rsidRPr="001C0105" w:rsidRDefault="00497C9E" w:rsidP="00497C9E">
      <w:pPr>
        <w:ind w:firstLine="284"/>
        <w:jc w:val="both"/>
        <w:rPr>
          <w:sz w:val="14"/>
          <w:szCs w:val="14"/>
        </w:rPr>
      </w:pPr>
    </w:p>
    <w:p w:rsidR="00497C9E" w:rsidRPr="001C0105" w:rsidRDefault="00497C9E" w:rsidP="00497C9E">
      <w:pPr>
        <w:jc w:val="center"/>
        <w:rPr>
          <w:sz w:val="14"/>
          <w:szCs w:val="14"/>
        </w:rPr>
      </w:pPr>
    </w:p>
    <w:p w:rsidR="00497C9E" w:rsidRPr="001C0105" w:rsidRDefault="00497C9E" w:rsidP="00497C9E">
      <w:pPr>
        <w:jc w:val="both"/>
        <w:rPr>
          <w:sz w:val="14"/>
          <w:szCs w:val="14"/>
        </w:rPr>
      </w:pPr>
      <w:r w:rsidRPr="001C0105">
        <w:rPr>
          <w:b/>
          <w:sz w:val="14"/>
          <w:szCs w:val="14"/>
        </w:rPr>
        <w:t>Глава муниципального округа   М.В. Тимофеев</w:t>
      </w:r>
    </w:p>
    <w:p w:rsidR="00497C9E" w:rsidRPr="001C0105" w:rsidRDefault="00497C9E" w:rsidP="00497C9E">
      <w:pPr>
        <w:jc w:val="center"/>
        <w:rPr>
          <w:sz w:val="14"/>
          <w:szCs w:val="14"/>
        </w:rPr>
      </w:pPr>
    </w:p>
    <w:p w:rsidR="00497C9E" w:rsidRPr="001C0105" w:rsidRDefault="00497C9E" w:rsidP="00497C9E">
      <w:pPr>
        <w:jc w:val="right"/>
        <w:rPr>
          <w:sz w:val="14"/>
          <w:szCs w:val="14"/>
        </w:rPr>
      </w:pPr>
      <w:r w:rsidRPr="001C0105">
        <w:rPr>
          <w:sz w:val="14"/>
          <w:szCs w:val="14"/>
        </w:rPr>
        <w:t xml:space="preserve">Утверждён </w:t>
      </w:r>
    </w:p>
    <w:p w:rsidR="00497C9E" w:rsidRPr="001C0105" w:rsidRDefault="00497C9E" w:rsidP="00497C9E">
      <w:pPr>
        <w:jc w:val="right"/>
        <w:rPr>
          <w:sz w:val="14"/>
          <w:szCs w:val="14"/>
        </w:rPr>
      </w:pPr>
      <w:r w:rsidRPr="001C0105">
        <w:rPr>
          <w:sz w:val="14"/>
          <w:szCs w:val="14"/>
        </w:rPr>
        <w:t>постановлением  Администрации</w:t>
      </w:r>
    </w:p>
    <w:p w:rsidR="00497C9E" w:rsidRPr="001C0105" w:rsidRDefault="00497C9E" w:rsidP="00497C9E">
      <w:pPr>
        <w:jc w:val="right"/>
        <w:rPr>
          <w:sz w:val="14"/>
          <w:szCs w:val="14"/>
        </w:rPr>
      </w:pPr>
      <w:r w:rsidRPr="001C0105">
        <w:rPr>
          <w:sz w:val="14"/>
          <w:szCs w:val="14"/>
        </w:rPr>
        <w:t xml:space="preserve">муниципального округа </w:t>
      </w:r>
    </w:p>
    <w:p w:rsidR="00497C9E" w:rsidRPr="001C0105" w:rsidRDefault="00497C9E" w:rsidP="00497C9E">
      <w:pPr>
        <w:jc w:val="right"/>
        <w:rPr>
          <w:sz w:val="14"/>
          <w:szCs w:val="14"/>
        </w:rPr>
      </w:pPr>
      <w:r w:rsidRPr="001C0105">
        <w:rPr>
          <w:sz w:val="14"/>
          <w:szCs w:val="14"/>
        </w:rPr>
        <w:t xml:space="preserve">от </w:t>
      </w:r>
      <w:bookmarkStart w:id="2" w:name="дата1"/>
      <w:bookmarkEnd w:id="2"/>
      <w:r w:rsidRPr="001C0105">
        <w:rPr>
          <w:sz w:val="14"/>
          <w:szCs w:val="14"/>
        </w:rPr>
        <w:t xml:space="preserve"> 15.08.2023 № 1422 </w:t>
      </w:r>
      <w:bookmarkStart w:id="3" w:name="номер1"/>
      <w:bookmarkEnd w:id="3"/>
    </w:p>
    <w:p w:rsidR="00497C9E" w:rsidRPr="001C0105" w:rsidRDefault="00497C9E" w:rsidP="00497C9E">
      <w:pPr>
        <w:jc w:val="center"/>
        <w:rPr>
          <w:sz w:val="14"/>
          <w:szCs w:val="14"/>
        </w:rPr>
      </w:pPr>
    </w:p>
    <w:p w:rsidR="00497C9E" w:rsidRPr="001C0105" w:rsidRDefault="00497C9E" w:rsidP="00497C9E">
      <w:pPr>
        <w:jc w:val="center"/>
        <w:rPr>
          <w:b/>
          <w:bCs/>
          <w:sz w:val="14"/>
          <w:szCs w:val="14"/>
        </w:rPr>
      </w:pPr>
      <w:r w:rsidRPr="001C0105">
        <w:rPr>
          <w:b/>
          <w:bCs/>
          <w:sz w:val="14"/>
          <w:szCs w:val="14"/>
        </w:rPr>
        <w:t>Регламент</w:t>
      </w:r>
    </w:p>
    <w:p w:rsidR="00497C9E" w:rsidRPr="001C0105" w:rsidRDefault="00497C9E" w:rsidP="00497C9E">
      <w:pPr>
        <w:jc w:val="center"/>
        <w:rPr>
          <w:b/>
          <w:sz w:val="14"/>
          <w:szCs w:val="14"/>
        </w:rPr>
      </w:pPr>
      <w:r w:rsidRPr="001C0105">
        <w:rPr>
          <w:b/>
          <w:sz w:val="14"/>
          <w:szCs w:val="14"/>
        </w:rPr>
        <w:t xml:space="preserve">реализации полномочий администратора доходов бюджета </w:t>
      </w:r>
    </w:p>
    <w:p w:rsidR="00497C9E" w:rsidRPr="001C0105" w:rsidRDefault="00497C9E" w:rsidP="00497C9E">
      <w:pPr>
        <w:jc w:val="center"/>
        <w:rPr>
          <w:b/>
          <w:sz w:val="14"/>
          <w:szCs w:val="14"/>
        </w:rPr>
      </w:pPr>
      <w:r w:rsidRPr="001C0105">
        <w:rPr>
          <w:b/>
          <w:bCs/>
          <w:sz w:val="14"/>
          <w:szCs w:val="14"/>
        </w:rPr>
        <w:t>Солецкого муниципального округа</w:t>
      </w:r>
      <w:r w:rsidRPr="001C0105">
        <w:rPr>
          <w:b/>
          <w:sz w:val="14"/>
          <w:szCs w:val="14"/>
        </w:rPr>
        <w:t xml:space="preserve"> по взысканию дебиторской</w:t>
      </w:r>
    </w:p>
    <w:p w:rsidR="00497C9E" w:rsidRPr="001C0105" w:rsidRDefault="00497C9E" w:rsidP="00497C9E">
      <w:pPr>
        <w:jc w:val="center"/>
        <w:rPr>
          <w:b/>
          <w:bCs/>
          <w:sz w:val="14"/>
          <w:szCs w:val="14"/>
        </w:rPr>
      </w:pPr>
      <w:r w:rsidRPr="001C0105">
        <w:rPr>
          <w:b/>
          <w:sz w:val="14"/>
          <w:szCs w:val="14"/>
        </w:rPr>
        <w:t>задолженности по платежам в бюджет, пеням и штрафам по ним</w:t>
      </w:r>
    </w:p>
    <w:p w:rsidR="00497C9E" w:rsidRPr="001C0105" w:rsidRDefault="00497C9E" w:rsidP="00497C9E">
      <w:pPr>
        <w:jc w:val="center"/>
        <w:rPr>
          <w:sz w:val="14"/>
          <w:szCs w:val="14"/>
        </w:rPr>
      </w:pPr>
    </w:p>
    <w:p w:rsidR="00497C9E" w:rsidRPr="001C0105" w:rsidRDefault="00497C9E" w:rsidP="00497C9E">
      <w:pPr>
        <w:ind w:firstLine="284"/>
        <w:jc w:val="both"/>
        <w:rPr>
          <w:b/>
          <w:bCs/>
          <w:sz w:val="14"/>
          <w:szCs w:val="14"/>
        </w:rPr>
      </w:pPr>
      <w:r w:rsidRPr="001C0105">
        <w:rPr>
          <w:b/>
          <w:bCs/>
          <w:sz w:val="14"/>
          <w:szCs w:val="14"/>
        </w:rPr>
        <w:t>1.Общие положения</w:t>
      </w:r>
    </w:p>
    <w:p w:rsidR="00497C9E" w:rsidRPr="001C0105" w:rsidRDefault="00497C9E" w:rsidP="00497C9E">
      <w:pPr>
        <w:ind w:firstLine="284"/>
        <w:jc w:val="both"/>
        <w:rPr>
          <w:sz w:val="14"/>
          <w:szCs w:val="14"/>
        </w:rPr>
      </w:pPr>
      <w:r w:rsidRPr="001C0105">
        <w:rPr>
          <w:sz w:val="14"/>
          <w:szCs w:val="14"/>
        </w:rPr>
        <w:t>1. Настоящий Регламент реализации полномочий администратора доходов бюджета Солецкого муниципального округа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Солецкого муниципального округа, усиление контроля за поступлением неналоговых доходов, сокращение просроченной дебиторской задолженности и принятия своевременных мер по ее взысканию, а также регулирует отношения между Администрацией Солецкого муниципального округа (далее – Администрация) и лицами, имеющими задолженность перед бюджетом по реализации полномочий администратора доходов бюджета по взысканию дебиторской задолженности по платежам в бюджет Солецкого муниципального округа, пеням и штрафам по ним, являющимся источниками формирования доходов бюджета Солецкого муниципального округа, за исключением платежей, предусмотренных законодательством о налогах и сборах.</w:t>
      </w:r>
    </w:p>
    <w:p w:rsidR="00497C9E" w:rsidRPr="001C0105" w:rsidRDefault="00497C9E" w:rsidP="00497C9E">
      <w:pPr>
        <w:ind w:firstLine="284"/>
        <w:jc w:val="both"/>
        <w:rPr>
          <w:sz w:val="14"/>
          <w:szCs w:val="14"/>
        </w:rPr>
      </w:pPr>
      <w:r w:rsidRPr="001C0105">
        <w:rPr>
          <w:sz w:val="14"/>
          <w:szCs w:val="14"/>
        </w:rPr>
        <w:t>1.2. В настоящем Регламенте используются следующие основные понятия:</w:t>
      </w:r>
    </w:p>
    <w:p w:rsidR="00497C9E" w:rsidRPr="001C0105" w:rsidRDefault="00497C9E" w:rsidP="00497C9E">
      <w:pPr>
        <w:ind w:firstLine="284"/>
        <w:jc w:val="both"/>
        <w:rPr>
          <w:sz w:val="14"/>
          <w:szCs w:val="14"/>
        </w:rPr>
      </w:pPr>
      <w:r w:rsidRPr="001C0105">
        <w:rPr>
          <w:sz w:val="14"/>
          <w:szCs w:val="14"/>
        </w:rPr>
        <w:t xml:space="preserve"> - должник, дебитор – физическое лицо,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соглашением) и (или) законом, иным нормативным правовым актом. Должником, дебитором, также является поручитель, залогодатель, иное лицо, обязанное в силу закона или договора (муниципального контракта, соглашения) </w:t>
      </w:r>
      <w:proofErr w:type="spellStart"/>
      <w:r w:rsidRPr="001C0105">
        <w:rPr>
          <w:sz w:val="14"/>
          <w:szCs w:val="14"/>
        </w:rPr>
        <w:t>субсидиарно</w:t>
      </w:r>
      <w:proofErr w:type="spellEnd"/>
      <w:r w:rsidRPr="001C0105">
        <w:rPr>
          <w:sz w:val="14"/>
          <w:szCs w:val="14"/>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497C9E" w:rsidRPr="001C0105" w:rsidRDefault="00497C9E" w:rsidP="00497C9E">
      <w:pPr>
        <w:ind w:firstLine="284"/>
        <w:jc w:val="both"/>
        <w:rPr>
          <w:sz w:val="14"/>
          <w:szCs w:val="14"/>
          <w:lang w:bidi="ru-RU"/>
        </w:rPr>
      </w:pPr>
      <w:r w:rsidRPr="001C0105">
        <w:rPr>
          <w:sz w:val="14"/>
          <w:szCs w:val="14"/>
          <w:lang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497C9E" w:rsidRPr="001C0105" w:rsidRDefault="00497C9E" w:rsidP="00497C9E">
      <w:pPr>
        <w:ind w:firstLine="284"/>
        <w:jc w:val="both"/>
        <w:rPr>
          <w:sz w:val="14"/>
          <w:szCs w:val="14"/>
        </w:rPr>
      </w:pPr>
      <w:r w:rsidRPr="001C0105">
        <w:rPr>
          <w:sz w:val="14"/>
          <w:szCs w:val="14"/>
        </w:rPr>
        <w:t xml:space="preserve">- просроченная задолженность – суммарный объем денежных обязательств, не исполненных должником в установленный срок, по которым истек срок их погашения, и обязанность по уплате которых возникла вследствие неисполнения или ненадлежащего исполнения обязательства 3 перед кредитором по договору (муниципальному контракту, соглашению), исполнительному документу, закону или иному основанию, в том числе в результате неправомерного удержания денежных средств, уклонения от их возврата, иной просрочки в их уплате либо </w:t>
      </w:r>
      <w:r w:rsidRPr="001C0105">
        <w:rPr>
          <w:sz w:val="14"/>
          <w:szCs w:val="14"/>
        </w:rPr>
        <w:lastRenderedPageBreak/>
        <w:t>неосновательного получения или сбережения за счет другого лица, включая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w:t>
      </w:r>
    </w:p>
    <w:p w:rsidR="00497C9E" w:rsidRPr="001C0105" w:rsidRDefault="00497C9E" w:rsidP="00497C9E">
      <w:pPr>
        <w:ind w:firstLine="284"/>
        <w:jc w:val="both"/>
        <w:rPr>
          <w:sz w:val="14"/>
          <w:szCs w:val="14"/>
        </w:rPr>
      </w:pPr>
      <w:r w:rsidRPr="001C0105">
        <w:rPr>
          <w:sz w:val="14"/>
          <w:szCs w:val="14"/>
        </w:rPr>
        <w:t>- деятельность по взысканию просроченной дебиторской задолженности (взыскание) – юридические и фактические действия, совершаемые администраторами доходов, и направленные на погашение должником просроченной задолженности;</w:t>
      </w:r>
    </w:p>
    <w:p w:rsidR="00497C9E" w:rsidRPr="001C0105" w:rsidRDefault="00497C9E" w:rsidP="00497C9E">
      <w:pPr>
        <w:ind w:firstLine="284"/>
        <w:jc w:val="both"/>
        <w:rPr>
          <w:sz w:val="14"/>
          <w:szCs w:val="14"/>
          <w:lang w:bidi="ru-RU"/>
        </w:rPr>
      </w:pPr>
      <w:r w:rsidRPr="001C0105">
        <w:rPr>
          <w:sz w:val="14"/>
          <w:szCs w:val="14"/>
          <w:lang w:bidi="ru-RU"/>
        </w:rPr>
        <w:t>1.3. Правовые акты, регулирующие процедуру взыскания дебиторской задолженности по платежам в бюджет, пеням и штрафам по ним:</w:t>
      </w:r>
    </w:p>
    <w:p w:rsidR="00497C9E" w:rsidRPr="001C0105" w:rsidRDefault="00497C9E" w:rsidP="00497C9E">
      <w:pPr>
        <w:ind w:firstLine="284"/>
        <w:jc w:val="both"/>
        <w:rPr>
          <w:sz w:val="14"/>
          <w:szCs w:val="14"/>
          <w:lang w:bidi="ru-RU"/>
        </w:rPr>
      </w:pPr>
      <w:r w:rsidRPr="001C0105">
        <w:rPr>
          <w:sz w:val="14"/>
          <w:szCs w:val="14"/>
          <w:lang w:bidi="ru-RU"/>
        </w:rPr>
        <w:t>Бюджетный кодекс Российской Федерации;</w:t>
      </w:r>
    </w:p>
    <w:p w:rsidR="00497C9E" w:rsidRPr="001C0105" w:rsidRDefault="00497C9E" w:rsidP="00497C9E">
      <w:pPr>
        <w:ind w:firstLine="284"/>
        <w:jc w:val="both"/>
        <w:rPr>
          <w:sz w:val="14"/>
          <w:szCs w:val="14"/>
          <w:lang w:bidi="ru-RU"/>
        </w:rPr>
      </w:pPr>
      <w:r w:rsidRPr="001C0105">
        <w:rPr>
          <w:sz w:val="14"/>
          <w:szCs w:val="14"/>
          <w:lang w:bidi="ru-RU"/>
        </w:rPr>
        <w:t>Федеральный закон от 05 апреля 2013 года № 44-ФЗ «О контрактной системе в сфере закупок товаров, работ, услуг для обеспечения государственных и муниципальных нужд»;</w:t>
      </w:r>
    </w:p>
    <w:p w:rsidR="00497C9E" w:rsidRPr="001C0105" w:rsidRDefault="00497C9E" w:rsidP="00497C9E">
      <w:pPr>
        <w:ind w:firstLine="284"/>
        <w:jc w:val="both"/>
        <w:rPr>
          <w:sz w:val="14"/>
          <w:szCs w:val="14"/>
          <w:lang w:bidi="ru-RU"/>
        </w:rPr>
      </w:pPr>
      <w:r w:rsidRPr="001C0105">
        <w:rPr>
          <w:sz w:val="14"/>
          <w:szCs w:val="14"/>
          <w:lang w:bidi="ru-RU"/>
        </w:rPr>
        <w:t>Постановление Правительства Российской Федерации от 27 января 2022 года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497C9E" w:rsidRPr="001C0105" w:rsidRDefault="00497C9E" w:rsidP="00497C9E">
      <w:pPr>
        <w:ind w:firstLine="284"/>
        <w:jc w:val="both"/>
        <w:rPr>
          <w:sz w:val="14"/>
          <w:szCs w:val="14"/>
          <w:lang w:bidi="ru-RU"/>
        </w:rPr>
      </w:pPr>
      <w:r w:rsidRPr="001C0105">
        <w:rPr>
          <w:sz w:val="14"/>
          <w:szCs w:val="14"/>
          <w:lang w:bidi="ru-RU"/>
        </w:rPr>
        <w:t>Постановление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497C9E" w:rsidRPr="001C0105" w:rsidRDefault="00497C9E" w:rsidP="00497C9E">
      <w:pPr>
        <w:ind w:firstLine="284"/>
        <w:jc w:val="both"/>
        <w:rPr>
          <w:sz w:val="14"/>
          <w:szCs w:val="14"/>
          <w:lang w:bidi="ru-RU"/>
        </w:rPr>
      </w:pPr>
      <w:r w:rsidRPr="001C0105">
        <w:rPr>
          <w:sz w:val="14"/>
          <w:szCs w:val="14"/>
          <w:lang w:bidi="ru-RU"/>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497C9E" w:rsidRPr="001C0105" w:rsidRDefault="00497C9E" w:rsidP="00497C9E">
      <w:pPr>
        <w:ind w:firstLine="284"/>
        <w:jc w:val="both"/>
        <w:rPr>
          <w:sz w:val="14"/>
          <w:szCs w:val="14"/>
          <w:lang w:bidi="ru-RU"/>
        </w:rPr>
      </w:pPr>
      <w:r w:rsidRPr="001C0105">
        <w:rPr>
          <w:sz w:val="14"/>
          <w:szCs w:val="14"/>
          <w:lang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497C9E" w:rsidRPr="001C0105" w:rsidRDefault="00497C9E" w:rsidP="00497C9E">
      <w:pPr>
        <w:ind w:firstLine="284"/>
        <w:jc w:val="both"/>
        <w:rPr>
          <w:sz w:val="14"/>
          <w:szCs w:val="14"/>
          <w:lang w:bidi="ru-RU"/>
        </w:rPr>
      </w:pPr>
      <w:r w:rsidRPr="001C0105">
        <w:rPr>
          <w:sz w:val="14"/>
          <w:szCs w:val="14"/>
          <w:lang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497C9E" w:rsidRPr="001C0105" w:rsidRDefault="00497C9E" w:rsidP="00497C9E">
      <w:pPr>
        <w:ind w:firstLine="284"/>
        <w:jc w:val="both"/>
        <w:rPr>
          <w:sz w:val="14"/>
          <w:szCs w:val="14"/>
          <w:lang w:bidi="ru-RU"/>
        </w:rPr>
      </w:pPr>
      <w:r w:rsidRPr="001C0105">
        <w:rPr>
          <w:sz w:val="14"/>
          <w:szCs w:val="14"/>
          <w:lang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497C9E" w:rsidRPr="001C0105" w:rsidRDefault="00497C9E" w:rsidP="00497C9E">
      <w:pPr>
        <w:ind w:firstLine="284"/>
        <w:jc w:val="both"/>
        <w:rPr>
          <w:sz w:val="14"/>
          <w:szCs w:val="14"/>
        </w:rPr>
      </w:pPr>
      <w:r w:rsidRPr="001C0105">
        <w:rPr>
          <w:sz w:val="14"/>
          <w:szCs w:val="14"/>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(ред. от 23.05.2023);</w:t>
      </w:r>
    </w:p>
    <w:p w:rsidR="00497C9E" w:rsidRPr="001C0105" w:rsidRDefault="00497C9E" w:rsidP="00497C9E">
      <w:pPr>
        <w:ind w:firstLine="284"/>
        <w:jc w:val="both"/>
        <w:rPr>
          <w:sz w:val="14"/>
          <w:szCs w:val="14"/>
        </w:rPr>
      </w:pPr>
      <w:r w:rsidRPr="001C0105">
        <w:rPr>
          <w:sz w:val="14"/>
          <w:szCs w:val="14"/>
        </w:rPr>
        <w:t>Приказ Минфина России от 25.12.2019 № 250н (ред. от 04.07.2022)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 (ред. от 04.07.2022);</w:t>
      </w:r>
    </w:p>
    <w:p w:rsidR="00497C9E" w:rsidRPr="001C0105" w:rsidRDefault="00497C9E" w:rsidP="00497C9E">
      <w:pPr>
        <w:ind w:firstLine="284"/>
        <w:jc w:val="both"/>
        <w:rPr>
          <w:sz w:val="14"/>
          <w:szCs w:val="14"/>
        </w:rPr>
      </w:pPr>
      <w:r w:rsidRPr="001C0105">
        <w:rPr>
          <w:sz w:val="14"/>
          <w:szCs w:val="14"/>
        </w:rPr>
        <w:t>Письмо Минфина России от 21.04.2023 № 23-01-12/36522 «Об установлении в региональных и местных порядках осуществления полномочий главных администраторов доходов бюджетов нормы о необходимости установления администраторами доходов бюджетов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установленными Минфином России»;</w:t>
      </w:r>
    </w:p>
    <w:p w:rsidR="00497C9E" w:rsidRPr="001C0105" w:rsidRDefault="00497C9E" w:rsidP="00497C9E">
      <w:pPr>
        <w:ind w:firstLine="284"/>
        <w:jc w:val="both"/>
        <w:rPr>
          <w:sz w:val="14"/>
          <w:szCs w:val="14"/>
        </w:rPr>
      </w:pPr>
      <w:r w:rsidRPr="001C0105">
        <w:rPr>
          <w:sz w:val="14"/>
          <w:szCs w:val="14"/>
        </w:rPr>
        <w:t>Письмо Минфина России от 16.02.2023 № 23-01-06/12981 «О разработке регламентов реализации полномочий администратора доходов бюджета по взысканию дебиторской задолженности по платежам в бюджет, пеням и штрафам по ним»;</w:t>
      </w:r>
    </w:p>
    <w:p w:rsidR="00497C9E" w:rsidRPr="001C0105" w:rsidRDefault="00497C9E" w:rsidP="00497C9E">
      <w:pPr>
        <w:ind w:firstLine="284"/>
        <w:jc w:val="both"/>
        <w:rPr>
          <w:sz w:val="14"/>
          <w:szCs w:val="14"/>
        </w:rPr>
      </w:pPr>
      <w:r w:rsidRPr="001C0105">
        <w:rPr>
          <w:sz w:val="14"/>
          <w:szCs w:val="14"/>
        </w:rPr>
        <w:t>1.4. В целях минимизации объемов просроченной задолженности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497C9E" w:rsidRPr="001C0105" w:rsidRDefault="00497C9E" w:rsidP="00497C9E">
      <w:pPr>
        <w:ind w:firstLine="284"/>
        <w:jc w:val="both"/>
        <w:rPr>
          <w:sz w:val="14"/>
          <w:szCs w:val="14"/>
        </w:rPr>
      </w:pPr>
      <w:r w:rsidRPr="001C0105">
        <w:rPr>
          <w:sz w:val="14"/>
          <w:szCs w:val="14"/>
        </w:rPr>
        <w:t xml:space="preserve">1.4.1. Мероприятия по недопущению образования просроченной дебиторской задолженности по доходам; </w:t>
      </w:r>
    </w:p>
    <w:p w:rsidR="00497C9E" w:rsidRPr="001C0105" w:rsidRDefault="00497C9E" w:rsidP="00497C9E">
      <w:pPr>
        <w:ind w:firstLine="284"/>
        <w:jc w:val="both"/>
        <w:rPr>
          <w:sz w:val="14"/>
          <w:szCs w:val="14"/>
        </w:rPr>
      </w:pPr>
      <w:r w:rsidRPr="001C0105">
        <w:rPr>
          <w:sz w:val="14"/>
          <w:szCs w:val="14"/>
        </w:rPr>
        <w:t xml:space="preserve">1.4.2. Мероприятия по урегулированию дебиторской задолженности по доходам в досудебном порядке; </w:t>
      </w:r>
    </w:p>
    <w:p w:rsidR="00497C9E" w:rsidRPr="001C0105" w:rsidRDefault="00497C9E" w:rsidP="00497C9E">
      <w:pPr>
        <w:ind w:firstLine="284"/>
        <w:jc w:val="both"/>
        <w:rPr>
          <w:sz w:val="14"/>
          <w:szCs w:val="14"/>
        </w:rPr>
      </w:pPr>
      <w:r w:rsidRPr="001C0105">
        <w:rPr>
          <w:sz w:val="14"/>
          <w:szCs w:val="14"/>
        </w:rPr>
        <w:t>1.4.3. Мероприятия по принудительному взысканию дебиторской задолженности по доходам.</w:t>
      </w:r>
    </w:p>
    <w:p w:rsidR="00497C9E" w:rsidRPr="001C0105" w:rsidRDefault="00497C9E" w:rsidP="00497C9E">
      <w:pPr>
        <w:ind w:firstLine="284"/>
        <w:jc w:val="both"/>
        <w:rPr>
          <w:sz w:val="14"/>
          <w:szCs w:val="14"/>
        </w:rPr>
      </w:pPr>
      <w:r w:rsidRPr="001C0105">
        <w:rPr>
          <w:sz w:val="14"/>
          <w:szCs w:val="14"/>
        </w:rPr>
        <w:t>1.5. Полномочия администратора доходов осуществляется Администрацией по кодам классификации доходов бюджета в соответствии с распоряжением Администрации Солецкого муниципального округа от 21.12.2021 № 735-рз «Об утверждении перечня главных администраторов доходов бюджета Солецкого муниципального округа Новгородской области».</w:t>
      </w:r>
    </w:p>
    <w:p w:rsidR="00497C9E" w:rsidRPr="001C0105" w:rsidRDefault="00497C9E" w:rsidP="00497C9E">
      <w:pPr>
        <w:ind w:firstLine="284"/>
        <w:jc w:val="both"/>
        <w:rPr>
          <w:sz w:val="14"/>
          <w:szCs w:val="14"/>
        </w:rPr>
      </w:pPr>
      <w:r w:rsidRPr="001C0105">
        <w:rPr>
          <w:sz w:val="14"/>
          <w:szCs w:val="14"/>
        </w:rPr>
        <w:lastRenderedPageBreak/>
        <w:t xml:space="preserve">1.6. Ответственными за работу с дебиторской </w:t>
      </w:r>
      <w:proofErr w:type="spellStart"/>
      <w:r w:rsidRPr="001C0105">
        <w:rPr>
          <w:sz w:val="14"/>
          <w:szCs w:val="14"/>
        </w:rPr>
        <w:t>задолженнотью</w:t>
      </w:r>
      <w:proofErr w:type="spellEnd"/>
      <w:r w:rsidRPr="001C0105">
        <w:rPr>
          <w:sz w:val="14"/>
          <w:szCs w:val="14"/>
        </w:rPr>
        <w:t xml:space="preserve"> по доходам администратора доходов являются руководители (специалисты) управлений, комитетов, отделов Администрации, осуществляющие полномочия администратора доходов по платежам в бюджет, пеням и штрафам по ним (далее – подразделения Администрации):</w:t>
      </w:r>
    </w:p>
    <w:p w:rsidR="00497C9E" w:rsidRPr="001C0105" w:rsidRDefault="00497C9E" w:rsidP="00497C9E">
      <w:pPr>
        <w:ind w:firstLine="284"/>
        <w:jc w:val="both"/>
        <w:rPr>
          <w:bCs/>
          <w:sz w:val="14"/>
          <w:szCs w:val="14"/>
        </w:rPr>
      </w:pPr>
      <w:r w:rsidRPr="001C0105">
        <w:rPr>
          <w:bCs/>
          <w:sz w:val="14"/>
          <w:szCs w:val="14"/>
        </w:rPr>
        <w:t>комитет по экономике, туризму, инвестициям и сельскому хозяйству Администрации;</w:t>
      </w:r>
    </w:p>
    <w:p w:rsidR="00497C9E" w:rsidRPr="001C0105" w:rsidRDefault="00497C9E" w:rsidP="00497C9E">
      <w:pPr>
        <w:ind w:firstLine="284"/>
        <w:jc w:val="both"/>
        <w:rPr>
          <w:bCs/>
          <w:sz w:val="14"/>
          <w:szCs w:val="14"/>
        </w:rPr>
      </w:pPr>
      <w:r w:rsidRPr="001C0105">
        <w:rPr>
          <w:bCs/>
          <w:sz w:val="14"/>
          <w:szCs w:val="14"/>
        </w:rPr>
        <w:t>комитет жилищно - коммунального хозяйства, дорожного строительства и транспорта Администрации;</w:t>
      </w:r>
    </w:p>
    <w:p w:rsidR="00497C9E" w:rsidRPr="001C0105" w:rsidRDefault="00497C9E" w:rsidP="00497C9E">
      <w:pPr>
        <w:ind w:firstLine="284"/>
        <w:jc w:val="both"/>
        <w:rPr>
          <w:sz w:val="14"/>
          <w:szCs w:val="14"/>
          <w:lang w:bidi="ru-RU"/>
        </w:rPr>
      </w:pPr>
      <w:r w:rsidRPr="001C0105">
        <w:rPr>
          <w:sz w:val="14"/>
          <w:szCs w:val="14"/>
          <w:lang w:bidi="ru-RU"/>
        </w:rPr>
        <w:t>управление бухгалтерского учета</w:t>
      </w:r>
      <w:r w:rsidRPr="001C0105">
        <w:rPr>
          <w:bCs/>
          <w:sz w:val="14"/>
          <w:szCs w:val="14"/>
        </w:rPr>
        <w:t xml:space="preserve"> Администрации</w:t>
      </w:r>
      <w:r w:rsidRPr="001C0105">
        <w:rPr>
          <w:sz w:val="14"/>
          <w:szCs w:val="14"/>
          <w:lang w:bidi="ru-RU"/>
        </w:rPr>
        <w:t>;</w:t>
      </w:r>
    </w:p>
    <w:p w:rsidR="00497C9E" w:rsidRPr="001C0105" w:rsidRDefault="00497C9E" w:rsidP="00497C9E">
      <w:pPr>
        <w:ind w:firstLine="284"/>
        <w:jc w:val="both"/>
        <w:rPr>
          <w:sz w:val="14"/>
          <w:szCs w:val="14"/>
          <w:lang w:bidi="ru-RU"/>
        </w:rPr>
      </w:pPr>
      <w:r w:rsidRPr="001C0105">
        <w:rPr>
          <w:sz w:val="14"/>
          <w:szCs w:val="14"/>
          <w:lang w:bidi="ru-RU"/>
        </w:rPr>
        <w:t>административно – правовое управление Администрации;</w:t>
      </w:r>
    </w:p>
    <w:p w:rsidR="00497C9E" w:rsidRPr="001C0105" w:rsidRDefault="00497C9E" w:rsidP="00497C9E">
      <w:pPr>
        <w:ind w:firstLine="284"/>
        <w:jc w:val="both"/>
        <w:rPr>
          <w:sz w:val="14"/>
          <w:szCs w:val="14"/>
          <w:lang w:bidi="ru-RU"/>
        </w:rPr>
      </w:pPr>
      <w:r w:rsidRPr="001C0105">
        <w:rPr>
          <w:sz w:val="14"/>
          <w:szCs w:val="14"/>
          <w:lang w:bidi="ru-RU"/>
        </w:rPr>
        <w:t>управление имущественных и земельных отношений Администрации;</w:t>
      </w:r>
    </w:p>
    <w:p w:rsidR="00497C9E" w:rsidRPr="001C0105" w:rsidRDefault="00497C9E" w:rsidP="00497C9E">
      <w:pPr>
        <w:ind w:firstLine="284"/>
        <w:jc w:val="both"/>
        <w:rPr>
          <w:bCs/>
          <w:sz w:val="14"/>
          <w:szCs w:val="14"/>
        </w:rPr>
      </w:pPr>
      <w:r w:rsidRPr="001C0105">
        <w:rPr>
          <w:sz w:val="14"/>
          <w:szCs w:val="14"/>
          <w:lang w:bidi="ru-RU"/>
        </w:rPr>
        <w:t>управление градостроительной деятельности</w:t>
      </w:r>
      <w:r w:rsidRPr="001C0105">
        <w:rPr>
          <w:bCs/>
          <w:sz w:val="14"/>
          <w:szCs w:val="14"/>
        </w:rPr>
        <w:t xml:space="preserve"> Администрации;</w:t>
      </w:r>
    </w:p>
    <w:p w:rsidR="00497C9E" w:rsidRPr="001C0105" w:rsidRDefault="00497C9E" w:rsidP="00497C9E">
      <w:pPr>
        <w:ind w:firstLine="284"/>
        <w:jc w:val="both"/>
        <w:rPr>
          <w:sz w:val="14"/>
          <w:szCs w:val="14"/>
          <w:lang w:bidi="ru-RU"/>
        </w:rPr>
      </w:pPr>
      <w:r w:rsidRPr="001C0105">
        <w:rPr>
          <w:sz w:val="14"/>
          <w:szCs w:val="14"/>
          <w:lang w:bidi="ru-RU"/>
        </w:rPr>
        <w:t>Дубровский территориальный отдел;</w:t>
      </w:r>
    </w:p>
    <w:p w:rsidR="00497C9E" w:rsidRPr="001C0105" w:rsidRDefault="00497C9E" w:rsidP="00497C9E">
      <w:pPr>
        <w:ind w:firstLine="284"/>
        <w:jc w:val="both"/>
        <w:rPr>
          <w:sz w:val="14"/>
          <w:szCs w:val="14"/>
          <w:lang w:bidi="ru-RU"/>
        </w:rPr>
      </w:pPr>
      <w:r w:rsidRPr="001C0105">
        <w:rPr>
          <w:sz w:val="14"/>
          <w:szCs w:val="14"/>
          <w:lang w:bidi="ru-RU"/>
        </w:rPr>
        <w:t>Выбитский территориальный отдел;</w:t>
      </w:r>
    </w:p>
    <w:p w:rsidR="00497C9E" w:rsidRPr="001C0105" w:rsidRDefault="00497C9E" w:rsidP="00497C9E">
      <w:pPr>
        <w:ind w:firstLine="284"/>
        <w:jc w:val="both"/>
        <w:rPr>
          <w:sz w:val="14"/>
          <w:szCs w:val="14"/>
          <w:lang w:bidi="ru-RU"/>
        </w:rPr>
      </w:pPr>
      <w:r w:rsidRPr="001C0105">
        <w:rPr>
          <w:sz w:val="14"/>
          <w:szCs w:val="14"/>
          <w:lang w:bidi="ru-RU"/>
        </w:rPr>
        <w:t>Горский территориальный отдел;</w:t>
      </w:r>
    </w:p>
    <w:p w:rsidR="00497C9E" w:rsidRPr="001C0105" w:rsidRDefault="00497C9E" w:rsidP="00497C9E">
      <w:pPr>
        <w:ind w:firstLine="284"/>
        <w:jc w:val="both"/>
        <w:rPr>
          <w:sz w:val="14"/>
          <w:szCs w:val="14"/>
          <w:lang w:bidi="ru-RU"/>
        </w:rPr>
      </w:pPr>
      <w:r w:rsidRPr="001C0105">
        <w:rPr>
          <w:sz w:val="14"/>
          <w:szCs w:val="14"/>
          <w:lang w:bidi="ru-RU"/>
        </w:rPr>
        <w:t>1.7. Действие Регламента не распространяется на порядок принятия решений о признании безнадежной к взысканию задолженности по платежам в бюджет, в отношении которых Администрация осуществляет полномочия администратора доходов бюджета, а также задолженности юридических лиц и индивидуальных предпринимателей, возникшей в связи с предоставлением средств бюджета или имущества, находившегося в муниципальной собственности Солецкого муниципального округа, по договорам займа, кредита, хранения, поставки, которая учитывается на бухгалтерском балансе Администрации.</w:t>
      </w:r>
    </w:p>
    <w:p w:rsidR="00497C9E" w:rsidRPr="001C0105" w:rsidRDefault="00497C9E" w:rsidP="00497C9E">
      <w:pPr>
        <w:ind w:firstLine="284"/>
        <w:jc w:val="both"/>
        <w:rPr>
          <w:sz w:val="14"/>
          <w:szCs w:val="14"/>
        </w:rPr>
      </w:pPr>
    </w:p>
    <w:p w:rsidR="00497C9E" w:rsidRPr="001C0105" w:rsidRDefault="00497C9E" w:rsidP="00497C9E">
      <w:pPr>
        <w:ind w:firstLine="284"/>
        <w:jc w:val="both"/>
        <w:rPr>
          <w:b/>
          <w:bCs/>
          <w:sz w:val="14"/>
          <w:szCs w:val="14"/>
          <w:lang w:bidi="ru-RU"/>
        </w:rPr>
      </w:pPr>
      <w:r w:rsidRPr="001C0105">
        <w:rPr>
          <w:b/>
          <w:bCs/>
          <w:sz w:val="14"/>
          <w:szCs w:val="14"/>
          <w:lang w:bidi="ru-RU"/>
        </w:rPr>
        <w:t>2. Мероприятия по недопущению образования просроченной дебиторской задолженности по доходам</w:t>
      </w:r>
    </w:p>
    <w:p w:rsidR="00497C9E" w:rsidRPr="001C0105" w:rsidRDefault="00497C9E" w:rsidP="00497C9E">
      <w:pPr>
        <w:ind w:firstLine="284"/>
        <w:jc w:val="both"/>
        <w:rPr>
          <w:sz w:val="14"/>
          <w:szCs w:val="14"/>
          <w:lang w:bidi="ru-RU"/>
        </w:rPr>
      </w:pPr>
      <w:r w:rsidRPr="001C0105">
        <w:rPr>
          <w:sz w:val="14"/>
          <w:szCs w:val="14"/>
          <w:lang w:bidi="ru-RU"/>
        </w:rPr>
        <w:t>2.1. Подразделения администрации, наделенные соответствующими полномочиями:</w:t>
      </w:r>
    </w:p>
    <w:p w:rsidR="00497C9E" w:rsidRPr="001C0105" w:rsidRDefault="00497C9E" w:rsidP="00497C9E">
      <w:pPr>
        <w:ind w:firstLine="284"/>
        <w:jc w:val="both"/>
        <w:rPr>
          <w:sz w:val="14"/>
          <w:szCs w:val="14"/>
          <w:lang w:bidi="ru-RU"/>
        </w:rPr>
      </w:pPr>
      <w:r w:rsidRPr="001C0105">
        <w:rPr>
          <w:sz w:val="14"/>
          <w:szCs w:val="14"/>
          <w:lang w:bidi="ru-RU"/>
        </w:rPr>
        <w:t>2.1.1. осуществляют контроль за правильностью исчисления, полнотой и своевременностью осуществления платежей в бюджет муниципального округа, пеням и штрафам по ним по закрепленным источникам доходов бюджета муниципального округа за Администрацией как за администратором доходов бюджета муниципального округа, в том числе:</w:t>
      </w:r>
    </w:p>
    <w:p w:rsidR="00497C9E" w:rsidRPr="001C0105" w:rsidRDefault="00497C9E" w:rsidP="00497C9E">
      <w:pPr>
        <w:ind w:firstLine="284"/>
        <w:jc w:val="both"/>
        <w:rPr>
          <w:sz w:val="14"/>
          <w:szCs w:val="14"/>
          <w:lang w:bidi="ru-RU"/>
        </w:rPr>
      </w:pPr>
      <w:r w:rsidRPr="001C0105">
        <w:rPr>
          <w:sz w:val="14"/>
          <w:szCs w:val="14"/>
          <w:lang w:bidi="ru-RU"/>
        </w:rPr>
        <w:t>1) за фактическим зачислением платежей в бюджет муниципального округа в размерах и сроки, установленные законодательством Российской Федерации, договором (муниципальным контрактом, соглашением);</w:t>
      </w:r>
    </w:p>
    <w:p w:rsidR="00497C9E" w:rsidRPr="001C0105" w:rsidRDefault="00497C9E" w:rsidP="00497C9E">
      <w:pPr>
        <w:ind w:firstLine="284"/>
        <w:jc w:val="both"/>
        <w:rPr>
          <w:sz w:val="14"/>
          <w:szCs w:val="14"/>
          <w:lang w:bidi="ru-RU"/>
        </w:rPr>
      </w:pPr>
      <w:r w:rsidRPr="001C0105">
        <w:rPr>
          <w:sz w:val="14"/>
          <w:szCs w:val="14"/>
          <w:lang w:bidi="ru-RU"/>
        </w:rPr>
        <w:t>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497C9E" w:rsidRPr="001C0105" w:rsidRDefault="00497C9E" w:rsidP="00497C9E">
      <w:pPr>
        <w:ind w:firstLine="284"/>
        <w:jc w:val="both"/>
        <w:rPr>
          <w:sz w:val="14"/>
          <w:szCs w:val="14"/>
          <w:lang w:bidi="ru-RU"/>
        </w:rPr>
      </w:pPr>
      <w:r w:rsidRPr="001C0105">
        <w:rPr>
          <w:sz w:val="14"/>
          <w:szCs w:val="14"/>
          <w:lang w:bidi="ru-RU"/>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497C9E" w:rsidRPr="001C0105" w:rsidRDefault="00497C9E" w:rsidP="00497C9E">
      <w:pPr>
        <w:ind w:firstLine="284"/>
        <w:jc w:val="both"/>
        <w:rPr>
          <w:sz w:val="14"/>
          <w:szCs w:val="14"/>
          <w:lang w:bidi="ru-RU"/>
        </w:rPr>
      </w:pPr>
      <w:r w:rsidRPr="001C0105">
        <w:rPr>
          <w:sz w:val="14"/>
          <w:szCs w:val="14"/>
          <w:lang w:bidi="ru-RU"/>
        </w:rPr>
        <w:t>4) за своевременным начислением неустойки (штрафов, пени);</w:t>
      </w:r>
    </w:p>
    <w:p w:rsidR="00497C9E" w:rsidRPr="001C0105" w:rsidRDefault="00497C9E" w:rsidP="00497C9E">
      <w:pPr>
        <w:ind w:firstLine="284"/>
        <w:jc w:val="both"/>
        <w:rPr>
          <w:sz w:val="14"/>
          <w:szCs w:val="14"/>
          <w:lang w:bidi="ru-RU"/>
        </w:rPr>
      </w:pPr>
      <w:r w:rsidRPr="001C0105">
        <w:rPr>
          <w:sz w:val="14"/>
          <w:szCs w:val="14"/>
          <w:lang w:bidi="ru-RU"/>
        </w:rPr>
        <w:t>5)</w:t>
      </w:r>
      <w:r w:rsidRPr="001C0105">
        <w:rPr>
          <w:sz w:val="14"/>
          <w:szCs w:val="14"/>
        </w:rPr>
        <w:t> </w:t>
      </w:r>
      <w:r w:rsidRPr="001C0105">
        <w:rPr>
          <w:sz w:val="14"/>
          <w:szCs w:val="14"/>
          <w:lang w:bidi="ru-RU"/>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97C9E" w:rsidRPr="001C0105" w:rsidRDefault="00497C9E" w:rsidP="00497C9E">
      <w:pPr>
        <w:ind w:firstLine="284"/>
        <w:jc w:val="both"/>
        <w:rPr>
          <w:sz w:val="14"/>
          <w:szCs w:val="14"/>
          <w:lang w:bidi="ru-RU"/>
        </w:rPr>
      </w:pPr>
      <w:r w:rsidRPr="001C0105">
        <w:rPr>
          <w:sz w:val="14"/>
          <w:szCs w:val="14"/>
          <w:lang w:bidi="ru-RU"/>
        </w:rPr>
        <w:t>6) проводит не реже одного раза в квартал инвентаризацию расчетов с должниками, включая сверку данных по доходам в бюджет муниципального округа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97C9E" w:rsidRPr="001C0105" w:rsidRDefault="00497C9E" w:rsidP="00497C9E">
      <w:pPr>
        <w:ind w:firstLine="284"/>
        <w:jc w:val="both"/>
        <w:rPr>
          <w:sz w:val="14"/>
          <w:szCs w:val="14"/>
          <w:lang w:bidi="ru-RU"/>
        </w:rPr>
      </w:pPr>
      <w:r w:rsidRPr="001C0105">
        <w:rPr>
          <w:sz w:val="14"/>
          <w:szCs w:val="14"/>
          <w:lang w:bidi="ru-RU"/>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97C9E" w:rsidRPr="001C0105" w:rsidRDefault="00497C9E" w:rsidP="00497C9E">
      <w:pPr>
        <w:ind w:firstLine="284"/>
        <w:jc w:val="both"/>
        <w:rPr>
          <w:sz w:val="14"/>
          <w:szCs w:val="14"/>
          <w:lang w:bidi="ru-RU"/>
        </w:rPr>
      </w:pPr>
      <w:r w:rsidRPr="001C0105">
        <w:rPr>
          <w:sz w:val="14"/>
          <w:szCs w:val="14"/>
          <w:lang w:bidi="ru-RU"/>
        </w:rPr>
        <w:t>-наличия сведений о взыскании с должника денежных средств в рамках исполнительного производства;</w:t>
      </w:r>
    </w:p>
    <w:p w:rsidR="00497C9E" w:rsidRPr="001C0105" w:rsidRDefault="00497C9E" w:rsidP="00497C9E">
      <w:pPr>
        <w:ind w:firstLine="284"/>
        <w:jc w:val="both"/>
        <w:rPr>
          <w:sz w:val="14"/>
          <w:szCs w:val="14"/>
          <w:lang w:bidi="ru-RU"/>
        </w:rPr>
      </w:pPr>
      <w:r w:rsidRPr="001C0105">
        <w:rPr>
          <w:sz w:val="14"/>
          <w:szCs w:val="14"/>
          <w:lang w:bidi="ru-RU"/>
        </w:rPr>
        <w:t>-наличия сведений о возбуждении в отношении должника дела о банкротстве.</w:t>
      </w:r>
    </w:p>
    <w:p w:rsidR="00497C9E" w:rsidRPr="001C0105" w:rsidRDefault="00497C9E" w:rsidP="00497C9E">
      <w:pPr>
        <w:ind w:firstLine="284"/>
        <w:jc w:val="both"/>
        <w:rPr>
          <w:sz w:val="14"/>
          <w:szCs w:val="14"/>
          <w:lang w:bidi="ru-RU"/>
        </w:rPr>
      </w:pPr>
      <w:r w:rsidRPr="001C0105">
        <w:rPr>
          <w:sz w:val="14"/>
          <w:szCs w:val="14"/>
          <w:lang w:bidi="ru-RU"/>
        </w:rPr>
        <w:t>8) своевременно направляют предложения в постоянно действующую комиссию по рассмотрению и принятию решений о признании безнадежной к взысканию задолженности по платежам в бюджет Солецкого муниципального округа и о ее списании;</w:t>
      </w:r>
    </w:p>
    <w:p w:rsidR="00497C9E" w:rsidRPr="001C0105" w:rsidRDefault="00497C9E" w:rsidP="00497C9E">
      <w:pPr>
        <w:ind w:firstLine="284"/>
        <w:jc w:val="both"/>
        <w:rPr>
          <w:sz w:val="14"/>
          <w:szCs w:val="14"/>
          <w:lang w:bidi="ru-RU"/>
        </w:rPr>
      </w:pPr>
      <w:r w:rsidRPr="001C0105">
        <w:rPr>
          <w:sz w:val="14"/>
          <w:szCs w:val="14"/>
          <w:lang w:bidi="ru-RU"/>
        </w:rPr>
        <w:lastRenderedPageBreak/>
        <w:t>9) проводят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497C9E" w:rsidRPr="001C0105" w:rsidRDefault="00497C9E" w:rsidP="00497C9E">
      <w:pPr>
        <w:ind w:firstLine="284"/>
        <w:jc w:val="both"/>
        <w:rPr>
          <w:b/>
          <w:bCs/>
          <w:sz w:val="14"/>
          <w:szCs w:val="14"/>
          <w:lang w:bidi="ru-RU"/>
        </w:rPr>
      </w:pPr>
    </w:p>
    <w:p w:rsidR="00497C9E" w:rsidRPr="001C0105" w:rsidRDefault="00497C9E" w:rsidP="00497C9E">
      <w:pPr>
        <w:ind w:firstLine="284"/>
        <w:jc w:val="both"/>
        <w:rPr>
          <w:b/>
          <w:bCs/>
          <w:sz w:val="14"/>
          <w:szCs w:val="14"/>
          <w:lang w:bidi="ru-RU"/>
        </w:rPr>
      </w:pPr>
      <w:r w:rsidRPr="001C0105">
        <w:rPr>
          <w:b/>
          <w:bCs/>
          <w:sz w:val="14"/>
          <w:szCs w:val="14"/>
          <w:lang w:bidi="ru-RU"/>
        </w:rPr>
        <w:t>3. Мероприятия по урегулированию дебиторской задолженности по доходам в досудебном порядке</w:t>
      </w:r>
    </w:p>
    <w:p w:rsidR="00497C9E" w:rsidRPr="001C0105" w:rsidRDefault="00497C9E" w:rsidP="00497C9E">
      <w:pPr>
        <w:ind w:firstLine="284"/>
        <w:jc w:val="both"/>
        <w:rPr>
          <w:sz w:val="14"/>
          <w:szCs w:val="14"/>
          <w:lang w:bidi="ru-RU"/>
        </w:rPr>
      </w:pPr>
      <w:r w:rsidRPr="001C0105">
        <w:rPr>
          <w:sz w:val="14"/>
          <w:szCs w:val="14"/>
          <w:lang w:bidi="ru-RU"/>
        </w:rPr>
        <w:t>3.1. В целях урегулирования в досудебном порядке дебиторской задолженности по доходам (со дня истечения срока уплаты соответствующего платежа в районный бюджет (пеней, штрафов) до начала работы по их принудительному взысканию) осуществляются следующие мероприятия:</w:t>
      </w:r>
    </w:p>
    <w:p w:rsidR="00497C9E" w:rsidRPr="001C0105" w:rsidRDefault="00497C9E" w:rsidP="00497C9E">
      <w:pPr>
        <w:ind w:firstLine="284"/>
        <w:jc w:val="both"/>
        <w:rPr>
          <w:sz w:val="14"/>
          <w:szCs w:val="14"/>
          <w:lang w:bidi="ru-RU"/>
        </w:rPr>
      </w:pPr>
      <w:r w:rsidRPr="001C0105">
        <w:rPr>
          <w:sz w:val="14"/>
          <w:szCs w:val="14"/>
          <w:lang w:bidi="ru-RU"/>
        </w:rPr>
        <w:t>1) направление требования должнику о погашении задолженности;</w:t>
      </w:r>
    </w:p>
    <w:p w:rsidR="00497C9E" w:rsidRPr="001C0105" w:rsidRDefault="00497C9E" w:rsidP="00497C9E">
      <w:pPr>
        <w:ind w:firstLine="284"/>
        <w:jc w:val="both"/>
        <w:rPr>
          <w:sz w:val="14"/>
          <w:szCs w:val="14"/>
          <w:lang w:bidi="ru-RU"/>
        </w:rPr>
      </w:pPr>
      <w:r w:rsidRPr="001C0105">
        <w:rPr>
          <w:sz w:val="14"/>
          <w:szCs w:val="14"/>
          <w:lang w:bidi="ru-RU"/>
        </w:rPr>
        <w:t>2) направление претензии должнику о погашении задолженности в досудебном порядке;</w:t>
      </w:r>
    </w:p>
    <w:p w:rsidR="00497C9E" w:rsidRPr="001C0105" w:rsidRDefault="00497C9E" w:rsidP="00497C9E">
      <w:pPr>
        <w:ind w:firstLine="284"/>
        <w:jc w:val="both"/>
        <w:rPr>
          <w:sz w:val="14"/>
          <w:szCs w:val="14"/>
          <w:lang w:bidi="ru-RU"/>
        </w:rPr>
      </w:pPr>
      <w:r w:rsidRPr="001C0105">
        <w:rPr>
          <w:sz w:val="14"/>
          <w:szCs w:val="14"/>
          <w:lang w:bidi="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497C9E" w:rsidRPr="001C0105" w:rsidRDefault="00497C9E" w:rsidP="00497C9E">
      <w:pPr>
        <w:ind w:firstLine="284"/>
        <w:jc w:val="both"/>
        <w:rPr>
          <w:sz w:val="14"/>
          <w:szCs w:val="14"/>
          <w:lang w:bidi="ru-RU"/>
        </w:rPr>
      </w:pPr>
      <w:r w:rsidRPr="001C0105">
        <w:rPr>
          <w:sz w:val="14"/>
          <w:szCs w:val="14"/>
          <w:lang w:bidi="ru-RU"/>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Солецкого муниципального округа по денежным обязательствам, уведомлений о наличии задолженности по обязательным платежам или о задолженности по денежным обязательствам перед Солецким муниципальным округом при предъявлении (объединении) требований в деле о банкротстве и в процедурах, применяемых в деле о банкротстве.</w:t>
      </w:r>
    </w:p>
    <w:p w:rsidR="00497C9E" w:rsidRPr="001C0105" w:rsidRDefault="00497C9E" w:rsidP="00497C9E">
      <w:pPr>
        <w:ind w:firstLine="284"/>
        <w:jc w:val="both"/>
        <w:rPr>
          <w:sz w:val="14"/>
          <w:szCs w:val="14"/>
          <w:lang w:bidi="ru-RU"/>
        </w:rPr>
      </w:pPr>
      <w:r w:rsidRPr="001C0105">
        <w:rPr>
          <w:sz w:val="14"/>
          <w:szCs w:val="14"/>
          <w:lang w:bidi="ru-RU"/>
        </w:rPr>
        <w:t>3.2. Подразделения Администрации, наделенные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97C9E" w:rsidRPr="001C0105" w:rsidRDefault="00497C9E" w:rsidP="00497C9E">
      <w:pPr>
        <w:ind w:firstLine="284"/>
        <w:jc w:val="both"/>
        <w:rPr>
          <w:sz w:val="14"/>
          <w:szCs w:val="14"/>
          <w:lang w:bidi="ru-RU"/>
        </w:rPr>
      </w:pPr>
      <w:r w:rsidRPr="001C0105">
        <w:rPr>
          <w:sz w:val="14"/>
          <w:szCs w:val="14"/>
          <w:lang w:bidi="ru-RU"/>
        </w:rPr>
        <w:t>1) производит расчет задолженности;</w:t>
      </w:r>
    </w:p>
    <w:p w:rsidR="00497C9E" w:rsidRPr="001C0105" w:rsidRDefault="00497C9E" w:rsidP="00497C9E">
      <w:pPr>
        <w:ind w:firstLine="284"/>
        <w:jc w:val="both"/>
        <w:rPr>
          <w:sz w:val="14"/>
          <w:szCs w:val="14"/>
          <w:lang w:bidi="ru-RU"/>
        </w:rPr>
      </w:pPr>
      <w:r w:rsidRPr="001C0105">
        <w:rPr>
          <w:sz w:val="14"/>
          <w:szCs w:val="14"/>
          <w:lang w:bidi="ru-RU"/>
        </w:rPr>
        <w:t>2) должнику направляет требование (претензия) с приложением расчета задолженности о ее погашении в пятнадцатидневный срок со дня его получения.</w:t>
      </w:r>
    </w:p>
    <w:p w:rsidR="00497C9E" w:rsidRPr="001C0105" w:rsidRDefault="00497C9E" w:rsidP="00497C9E">
      <w:pPr>
        <w:ind w:firstLine="284"/>
        <w:jc w:val="both"/>
        <w:rPr>
          <w:sz w:val="14"/>
          <w:szCs w:val="14"/>
          <w:lang w:bidi="ru-RU"/>
        </w:rPr>
      </w:pPr>
      <w:r w:rsidRPr="001C0105">
        <w:rPr>
          <w:sz w:val="14"/>
          <w:szCs w:val="14"/>
          <w:lang w:bidi="ru-RU"/>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497C9E" w:rsidRPr="001C0105" w:rsidRDefault="00497C9E" w:rsidP="00497C9E">
      <w:pPr>
        <w:ind w:firstLine="284"/>
        <w:jc w:val="both"/>
        <w:rPr>
          <w:sz w:val="14"/>
          <w:szCs w:val="14"/>
          <w:lang w:bidi="ru-RU"/>
        </w:rPr>
      </w:pPr>
      <w:r w:rsidRPr="001C0105">
        <w:rPr>
          <w:sz w:val="14"/>
          <w:szCs w:val="14"/>
          <w:lang w:bidi="ru-RU"/>
        </w:rPr>
        <w:t>3.4. В требовании (претензии) указываются:</w:t>
      </w:r>
    </w:p>
    <w:p w:rsidR="00497C9E" w:rsidRPr="001C0105" w:rsidRDefault="00497C9E" w:rsidP="00497C9E">
      <w:pPr>
        <w:ind w:firstLine="284"/>
        <w:jc w:val="both"/>
        <w:rPr>
          <w:sz w:val="14"/>
          <w:szCs w:val="14"/>
          <w:lang w:bidi="ru-RU"/>
        </w:rPr>
      </w:pPr>
      <w:r w:rsidRPr="001C0105">
        <w:rPr>
          <w:sz w:val="14"/>
          <w:szCs w:val="14"/>
          <w:lang w:bidi="ru-RU"/>
        </w:rPr>
        <w:t>1) дата и место ее составления, наименование должника;</w:t>
      </w:r>
    </w:p>
    <w:p w:rsidR="00497C9E" w:rsidRPr="001C0105" w:rsidRDefault="00497C9E" w:rsidP="00497C9E">
      <w:pPr>
        <w:ind w:firstLine="284"/>
        <w:jc w:val="both"/>
        <w:rPr>
          <w:sz w:val="14"/>
          <w:szCs w:val="14"/>
          <w:lang w:bidi="ru-RU"/>
        </w:rPr>
      </w:pPr>
      <w:r w:rsidRPr="001C0105">
        <w:rPr>
          <w:sz w:val="14"/>
          <w:szCs w:val="14"/>
          <w:lang w:bidi="ru-RU"/>
        </w:rPr>
        <w:t>2) наименование и реквизиты документа, являющегося основанием для начисления суммы, подлежащей уплате должником;</w:t>
      </w:r>
    </w:p>
    <w:p w:rsidR="00497C9E" w:rsidRPr="001C0105" w:rsidRDefault="00497C9E" w:rsidP="00497C9E">
      <w:pPr>
        <w:ind w:firstLine="284"/>
        <w:jc w:val="both"/>
        <w:rPr>
          <w:sz w:val="14"/>
          <w:szCs w:val="14"/>
          <w:lang w:bidi="ru-RU"/>
        </w:rPr>
      </w:pPr>
      <w:r w:rsidRPr="001C0105">
        <w:rPr>
          <w:sz w:val="14"/>
          <w:szCs w:val="14"/>
          <w:lang w:bidi="ru-RU"/>
        </w:rPr>
        <w:t>3) период образования просрочки внесения платы;</w:t>
      </w:r>
    </w:p>
    <w:p w:rsidR="00497C9E" w:rsidRPr="001C0105" w:rsidRDefault="00497C9E" w:rsidP="00497C9E">
      <w:pPr>
        <w:ind w:firstLine="284"/>
        <w:jc w:val="both"/>
        <w:rPr>
          <w:sz w:val="14"/>
          <w:szCs w:val="14"/>
          <w:lang w:bidi="ru-RU"/>
        </w:rPr>
      </w:pPr>
      <w:r w:rsidRPr="001C0105">
        <w:rPr>
          <w:sz w:val="14"/>
          <w:szCs w:val="14"/>
          <w:lang w:bidi="ru-RU"/>
        </w:rPr>
        <w:t>4) сумма просроченной дебиторской задолженности по платежам, пени;</w:t>
      </w:r>
    </w:p>
    <w:p w:rsidR="00497C9E" w:rsidRPr="001C0105" w:rsidRDefault="00497C9E" w:rsidP="00497C9E">
      <w:pPr>
        <w:ind w:firstLine="284"/>
        <w:jc w:val="both"/>
        <w:rPr>
          <w:sz w:val="14"/>
          <w:szCs w:val="14"/>
          <w:lang w:bidi="ru-RU"/>
        </w:rPr>
      </w:pPr>
      <w:r w:rsidRPr="001C0105">
        <w:rPr>
          <w:sz w:val="14"/>
          <w:szCs w:val="14"/>
          <w:lang w:bidi="ru-RU"/>
        </w:rPr>
        <w:t>5) сумма штрафных санкций (при их наличии);</w:t>
      </w:r>
    </w:p>
    <w:p w:rsidR="00497C9E" w:rsidRPr="001C0105" w:rsidRDefault="00497C9E" w:rsidP="00497C9E">
      <w:pPr>
        <w:ind w:firstLine="284"/>
        <w:jc w:val="both"/>
        <w:rPr>
          <w:sz w:val="14"/>
          <w:szCs w:val="14"/>
          <w:lang w:bidi="ru-RU"/>
        </w:rPr>
      </w:pPr>
      <w:r w:rsidRPr="001C0105">
        <w:rPr>
          <w:sz w:val="14"/>
          <w:szCs w:val="14"/>
          <w:lang w:bidi="ru-RU"/>
        </w:rPr>
        <w:t>6) предложение оплатить просроченную дебиторскую задолженность в добровольном порядке в срок, установленный требованием (претензией);</w:t>
      </w:r>
    </w:p>
    <w:p w:rsidR="00497C9E" w:rsidRPr="001C0105" w:rsidRDefault="00497C9E" w:rsidP="00497C9E">
      <w:pPr>
        <w:ind w:firstLine="284"/>
        <w:jc w:val="both"/>
        <w:rPr>
          <w:sz w:val="14"/>
          <w:szCs w:val="14"/>
          <w:lang w:bidi="ru-RU"/>
        </w:rPr>
      </w:pPr>
      <w:r w:rsidRPr="001C0105">
        <w:rPr>
          <w:sz w:val="14"/>
          <w:szCs w:val="14"/>
          <w:lang w:bidi="ru-RU"/>
        </w:rPr>
        <w:t>7) реквизиты для перечисления просроченной дебиторской задолженности;</w:t>
      </w:r>
    </w:p>
    <w:p w:rsidR="00497C9E" w:rsidRPr="001C0105" w:rsidRDefault="00497C9E" w:rsidP="00497C9E">
      <w:pPr>
        <w:ind w:firstLine="284"/>
        <w:jc w:val="both"/>
        <w:rPr>
          <w:sz w:val="14"/>
          <w:szCs w:val="14"/>
          <w:lang w:bidi="ru-RU"/>
        </w:rPr>
      </w:pPr>
      <w:r w:rsidRPr="001C0105">
        <w:rPr>
          <w:sz w:val="14"/>
          <w:szCs w:val="14"/>
          <w:lang w:bidi="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97C9E" w:rsidRPr="001C0105" w:rsidRDefault="00497C9E" w:rsidP="00497C9E">
      <w:pPr>
        <w:ind w:firstLine="284"/>
        <w:jc w:val="both"/>
        <w:rPr>
          <w:sz w:val="14"/>
          <w:szCs w:val="14"/>
          <w:lang w:bidi="ru-RU"/>
        </w:rPr>
      </w:pPr>
      <w:r w:rsidRPr="001C0105">
        <w:rPr>
          <w:sz w:val="14"/>
          <w:szCs w:val="14"/>
          <w:lang w:bidi="ru-RU"/>
        </w:rPr>
        <w:t>Требование (претензия) подписывается Главой Солецкого муниципального округа, а в случае его отсутствия заместителем Главы.</w:t>
      </w:r>
    </w:p>
    <w:p w:rsidR="00497C9E" w:rsidRPr="001C0105" w:rsidRDefault="00497C9E" w:rsidP="00497C9E">
      <w:pPr>
        <w:ind w:firstLine="284"/>
        <w:jc w:val="both"/>
        <w:rPr>
          <w:sz w:val="14"/>
          <w:szCs w:val="14"/>
          <w:lang w:bidi="ru-RU"/>
        </w:rPr>
      </w:pPr>
      <w:r w:rsidRPr="001C0105">
        <w:rPr>
          <w:sz w:val="14"/>
          <w:szCs w:val="14"/>
          <w:lang w:bidi="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497C9E" w:rsidRPr="001C0105" w:rsidRDefault="00497C9E" w:rsidP="00497C9E">
      <w:pPr>
        <w:ind w:firstLine="284"/>
        <w:jc w:val="both"/>
        <w:rPr>
          <w:sz w:val="14"/>
          <w:szCs w:val="14"/>
          <w:lang w:bidi="ru-RU"/>
        </w:rPr>
      </w:pPr>
      <w:r w:rsidRPr="001C0105">
        <w:rPr>
          <w:sz w:val="14"/>
          <w:szCs w:val="14"/>
          <w:lang w:bidi="ru-RU"/>
        </w:rPr>
        <w:t>3.4.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497C9E" w:rsidRPr="001C0105" w:rsidRDefault="00497C9E" w:rsidP="00497C9E">
      <w:pPr>
        <w:ind w:firstLine="284"/>
        <w:jc w:val="both"/>
        <w:rPr>
          <w:sz w:val="14"/>
          <w:szCs w:val="14"/>
          <w:lang w:bidi="ru-RU"/>
        </w:rPr>
      </w:pPr>
    </w:p>
    <w:p w:rsidR="00497C9E" w:rsidRPr="001C0105" w:rsidRDefault="00497C9E" w:rsidP="00497C9E">
      <w:pPr>
        <w:ind w:firstLine="284"/>
        <w:jc w:val="both"/>
        <w:rPr>
          <w:b/>
          <w:bCs/>
          <w:sz w:val="14"/>
          <w:szCs w:val="14"/>
          <w:lang w:bidi="ru-RU"/>
        </w:rPr>
      </w:pPr>
      <w:r w:rsidRPr="001C0105">
        <w:rPr>
          <w:b/>
          <w:bCs/>
          <w:sz w:val="14"/>
          <w:szCs w:val="14"/>
          <w:lang w:bidi="ru-RU"/>
        </w:rPr>
        <w:t>4. Мероприятия по принудительному взысканию дебиторской задолженности по доходам</w:t>
      </w:r>
    </w:p>
    <w:p w:rsidR="00497C9E" w:rsidRPr="001C0105" w:rsidRDefault="00497C9E" w:rsidP="00497C9E">
      <w:pPr>
        <w:ind w:firstLine="284"/>
        <w:jc w:val="both"/>
        <w:rPr>
          <w:sz w:val="14"/>
          <w:szCs w:val="14"/>
          <w:lang w:bidi="ru-RU"/>
        </w:rPr>
      </w:pPr>
      <w:r w:rsidRPr="001C0105">
        <w:rPr>
          <w:sz w:val="14"/>
          <w:szCs w:val="14"/>
          <w:lang w:bidi="ru-RU"/>
        </w:rPr>
        <w:t>4.1.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Солецкого муниципального округа, не позднее 5 рабочих дней со дня истечения срока, установленного для добровольного погашения дебиторской задолженности по доходам, подразделения администрации, наделенные соответствующими полномочиями подготавливают служебную записку в произвольной форме о необходимости принудительного взыскания задолженности.</w:t>
      </w:r>
    </w:p>
    <w:p w:rsidR="00497C9E" w:rsidRPr="001C0105" w:rsidRDefault="00497C9E" w:rsidP="00497C9E">
      <w:pPr>
        <w:ind w:firstLine="284"/>
        <w:jc w:val="both"/>
        <w:rPr>
          <w:sz w:val="14"/>
          <w:szCs w:val="14"/>
          <w:lang w:bidi="ru-RU"/>
        </w:rPr>
      </w:pPr>
      <w:r w:rsidRPr="001C0105">
        <w:rPr>
          <w:sz w:val="14"/>
          <w:szCs w:val="14"/>
          <w:lang w:bidi="ru-RU"/>
        </w:rPr>
        <w:t>4.2. По результатам рассмотрения служебной записки, подготовленной в соответствии с пунктом 4.1 Регламента, Главой Солецкого муниципального округа, принимается решение о принудительном взыскании дебиторской задолженности в судебном порядке и дается соответствующее поручение административно – правовому управлению Администрации.</w:t>
      </w:r>
    </w:p>
    <w:p w:rsidR="00497C9E" w:rsidRPr="001C0105" w:rsidRDefault="00497C9E" w:rsidP="00497C9E">
      <w:pPr>
        <w:ind w:firstLine="284"/>
        <w:jc w:val="both"/>
        <w:rPr>
          <w:sz w:val="14"/>
          <w:szCs w:val="14"/>
          <w:lang w:bidi="ru-RU"/>
        </w:rPr>
      </w:pPr>
      <w:r w:rsidRPr="001C0105">
        <w:rPr>
          <w:sz w:val="14"/>
          <w:szCs w:val="14"/>
          <w:lang w:bidi="ru-RU"/>
        </w:rPr>
        <w:t>4.3.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497C9E" w:rsidRPr="001C0105" w:rsidRDefault="00497C9E" w:rsidP="00497C9E">
      <w:pPr>
        <w:ind w:firstLine="284"/>
        <w:jc w:val="both"/>
        <w:rPr>
          <w:sz w:val="14"/>
          <w:szCs w:val="14"/>
          <w:lang w:bidi="ru-RU"/>
        </w:rPr>
      </w:pPr>
      <w:r w:rsidRPr="001C0105">
        <w:rPr>
          <w:sz w:val="14"/>
          <w:szCs w:val="14"/>
          <w:lang w:bidi="ru-RU"/>
        </w:rPr>
        <w:t>4.4. Административно – правовое управление Администрации в течение 10 календарных дней подготавливает следующие документы для подачи искового заявления в суд:</w:t>
      </w:r>
    </w:p>
    <w:p w:rsidR="00497C9E" w:rsidRPr="001C0105" w:rsidRDefault="00497C9E" w:rsidP="00497C9E">
      <w:pPr>
        <w:ind w:firstLine="284"/>
        <w:jc w:val="both"/>
        <w:rPr>
          <w:sz w:val="14"/>
          <w:szCs w:val="14"/>
          <w:lang w:bidi="ru-RU"/>
        </w:rPr>
      </w:pPr>
      <w:r w:rsidRPr="001C0105">
        <w:rPr>
          <w:sz w:val="14"/>
          <w:szCs w:val="14"/>
          <w:lang w:bidi="ru-RU"/>
        </w:rPr>
        <w:lastRenderedPageBreak/>
        <w:t>1) копии документов, являющиеся основанием для начисления сумм, подлежащих уплате должником, со всеми приложениями к ним;</w:t>
      </w:r>
    </w:p>
    <w:p w:rsidR="00497C9E" w:rsidRPr="001C0105" w:rsidRDefault="00497C9E" w:rsidP="00497C9E">
      <w:pPr>
        <w:ind w:firstLine="284"/>
        <w:jc w:val="both"/>
        <w:rPr>
          <w:sz w:val="14"/>
          <w:szCs w:val="14"/>
          <w:lang w:bidi="ru-RU"/>
        </w:rPr>
      </w:pPr>
      <w:r w:rsidRPr="001C0105">
        <w:rPr>
          <w:sz w:val="14"/>
          <w:szCs w:val="14"/>
          <w:lang w:bidi="ru-RU"/>
        </w:rPr>
        <w:t>2) копии учредительных документов (для юридических лиц);</w:t>
      </w:r>
    </w:p>
    <w:p w:rsidR="00497C9E" w:rsidRPr="001C0105" w:rsidRDefault="00497C9E" w:rsidP="00497C9E">
      <w:pPr>
        <w:ind w:firstLine="284"/>
        <w:jc w:val="both"/>
        <w:rPr>
          <w:sz w:val="14"/>
          <w:szCs w:val="14"/>
          <w:lang w:bidi="ru-RU"/>
        </w:rPr>
      </w:pPr>
      <w:r w:rsidRPr="001C0105">
        <w:rPr>
          <w:sz w:val="14"/>
          <w:szCs w:val="14"/>
          <w:lang w:bidi="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497C9E" w:rsidRPr="001C0105" w:rsidRDefault="00497C9E" w:rsidP="00497C9E">
      <w:pPr>
        <w:ind w:firstLine="284"/>
        <w:jc w:val="both"/>
        <w:rPr>
          <w:sz w:val="14"/>
          <w:szCs w:val="14"/>
          <w:lang w:bidi="ru-RU"/>
        </w:rPr>
      </w:pPr>
      <w:r w:rsidRPr="001C0105">
        <w:rPr>
          <w:sz w:val="14"/>
          <w:szCs w:val="14"/>
          <w:lang w:bidi="ru-RU"/>
        </w:rPr>
        <w:t>4) расчет платы с указанием сумм основного долга, пени, штрафных санкций;</w:t>
      </w:r>
    </w:p>
    <w:p w:rsidR="00497C9E" w:rsidRPr="001C0105" w:rsidRDefault="00497C9E" w:rsidP="00497C9E">
      <w:pPr>
        <w:ind w:firstLine="284"/>
        <w:jc w:val="both"/>
        <w:rPr>
          <w:sz w:val="14"/>
          <w:szCs w:val="14"/>
          <w:lang w:bidi="ru-RU"/>
        </w:rPr>
      </w:pPr>
      <w:r w:rsidRPr="001C0105">
        <w:rPr>
          <w:sz w:val="14"/>
          <w:szCs w:val="14"/>
          <w:lang w:bidi="ru-RU"/>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97C9E" w:rsidRPr="001C0105" w:rsidRDefault="00497C9E" w:rsidP="00497C9E">
      <w:pPr>
        <w:ind w:firstLine="284"/>
        <w:jc w:val="both"/>
        <w:rPr>
          <w:sz w:val="14"/>
          <w:szCs w:val="14"/>
          <w:lang w:bidi="ru-RU"/>
        </w:rPr>
      </w:pPr>
      <w:r w:rsidRPr="001C0105">
        <w:rPr>
          <w:sz w:val="14"/>
          <w:szCs w:val="14"/>
          <w:lang w:bidi="ru-RU"/>
        </w:rPr>
        <w:t xml:space="preserve">4.4. Документы о ходе </w:t>
      </w:r>
      <w:proofErr w:type="spellStart"/>
      <w:r w:rsidRPr="001C0105">
        <w:rPr>
          <w:sz w:val="14"/>
          <w:szCs w:val="14"/>
          <w:lang w:bidi="ru-RU"/>
        </w:rPr>
        <w:t>претензионно</w:t>
      </w:r>
      <w:proofErr w:type="spellEnd"/>
      <w:r w:rsidRPr="001C0105">
        <w:rPr>
          <w:sz w:val="14"/>
          <w:szCs w:val="14"/>
          <w:lang w:bidi="ru-RU"/>
        </w:rPr>
        <w:t>-исковой работы по взысканию задолженности, в том числе судебные акты, на бумажном носителе хранятся в административно – правовом управлении Администрации.</w:t>
      </w:r>
    </w:p>
    <w:p w:rsidR="00497C9E" w:rsidRPr="001C0105" w:rsidRDefault="00497C9E" w:rsidP="00497C9E">
      <w:pPr>
        <w:ind w:firstLine="284"/>
        <w:jc w:val="both"/>
        <w:rPr>
          <w:sz w:val="14"/>
          <w:szCs w:val="14"/>
          <w:lang w:bidi="ru-RU"/>
        </w:rPr>
      </w:pPr>
      <w:r w:rsidRPr="001C0105">
        <w:rPr>
          <w:sz w:val="14"/>
          <w:szCs w:val="14"/>
          <w:lang w:bidi="ru-RU"/>
        </w:rPr>
        <w:t>4.5.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Солецкого муниципального округа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497C9E" w:rsidRPr="001C0105" w:rsidRDefault="00497C9E" w:rsidP="00497C9E">
      <w:pPr>
        <w:ind w:firstLine="284"/>
        <w:jc w:val="both"/>
        <w:rPr>
          <w:sz w:val="14"/>
          <w:szCs w:val="14"/>
          <w:lang w:bidi="ru-RU"/>
        </w:rPr>
      </w:pPr>
      <w:r w:rsidRPr="001C0105">
        <w:rPr>
          <w:sz w:val="14"/>
          <w:szCs w:val="14"/>
          <w:lang w:bidi="ru-RU"/>
        </w:rPr>
        <w:t>4.6.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Солецкого муниципального округа 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497C9E" w:rsidRPr="001C0105" w:rsidRDefault="00497C9E" w:rsidP="00497C9E">
      <w:pPr>
        <w:ind w:firstLine="284"/>
        <w:jc w:val="both"/>
        <w:rPr>
          <w:sz w:val="14"/>
          <w:szCs w:val="14"/>
          <w:lang w:bidi="ru-RU"/>
        </w:rPr>
      </w:pPr>
      <w:r w:rsidRPr="001C0105">
        <w:rPr>
          <w:sz w:val="14"/>
          <w:szCs w:val="14"/>
          <w:lang w:bidi="ru-RU"/>
        </w:rPr>
        <w:t>4.7.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497C9E" w:rsidRPr="001C0105" w:rsidRDefault="00497C9E" w:rsidP="00497C9E">
      <w:pPr>
        <w:ind w:firstLine="284"/>
        <w:jc w:val="both"/>
        <w:rPr>
          <w:sz w:val="14"/>
          <w:szCs w:val="14"/>
          <w:lang w:bidi="ru-RU"/>
        </w:rPr>
      </w:pPr>
      <w:r w:rsidRPr="001C0105">
        <w:rPr>
          <w:sz w:val="14"/>
          <w:szCs w:val="14"/>
          <w:lang w:bidi="ru-RU"/>
        </w:rPr>
        <w:t xml:space="preserve">4.8.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 </w:t>
      </w:r>
    </w:p>
    <w:p w:rsidR="00497C9E" w:rsidRPr="001C0105" w:rsidRDefault="00497C9E" w:rsidP="00497C9E">
      <w:pPr>
        <w:ind w:firstLine="284"/>
        <w:jc w:val="both"/>
        <w:rPr>
          <w:sz w:val="14"/>
          <w:szCs w:val="14"/>
          <w:lang w:bidi="ru-RU"/>
        </w:rPr>
      </w:pPr>
      <w:r w:rsidRPr="001C0105">
        <w:rPr>
          <w:sz w:val="14"/>
          <w:szCs w:val="14"/>
          <w:lang w:bidi="ru-RU"/>
        </w:rPr>
        <w:t>Направление исполнительных документов осуществляется административно – правовым управлением Администрации не позднее 5 рабочих дней со дня принятия решений, предусмотренных пунктами 4.5, 4.6 Регламента.</w:t>
      </w:r>
    </w:p>
    <w:p w:rsidR="00497C9E" w:rsidRPr="001C0105" w:rsidRDefault="00497C9E" w:rsidP="00497C9E">
      <w:pPr>
        <w:ind w:firstLine="284"/>
        <w:jc w:val="both"/>
        <w:rPr>
          <w:sz w:val="14"/>
          <w:szCs w:val="14"/>
          <w:lang w:bidi="ru-RU"/>
        </w:rPr>
      </w:pPr>
      <w:r w:rsidRPr="001C0105">
        <w:rPr>
          <w:sz w:val="14"/>
          <w:szCs w:val="14"/>
          <w:lang w:bidi="ru-RU"/>
        </w:rPr>
        <w:t>4.9. В случае, если до вынесения решения суда требования об уплате исполнены должником добровольно, подразделение Администрации, наделенное соответствующими полномочиями, в установленном порядке, заявляет об отказе от иска.</w:t>
      </w:r>
    </w:p>
    <w:p w:rsidR="00497C9E" w:rsidRPr="001C0105" w:rsidRDefault="00497C9E" w:rsidP="00497C9E">
      <w:pPr>
        <w:ind w:firstLine="284"/>
        <w:jc w:val="both"/>
        <w:rPr>
          <w:sz w:val="14"/>
          <w:szCs w:val="14"/>
          <w:lang w:bidi="ru-RU"/>
        </w:rPr>
      </w:pPr>
    </w:p>
    <w:p w:rsidR="00497C9E" w:rsidRPr="001C0105" w:rsidRDefault="00497C9E" w:rsidP="00497C9E">
      <w:pPr>
        <w:ind w:firstLine="284"/>
        <w:jc w:val="both"/>
        <w:rPr>
          <w:b/>
          <w:bCs/>
          <w:sz w:val="14"/>
          <w:szCs w:val="14"/>
          <w:lang w:bidi="ru-RU"/>
        </w:rPr>
      </w:pPr>
      <w:r w:rsidRPr="001C0105">
        <w:rPr>
          <w:b/>
          <w:bCs/>
          <w:sz w:val="14"/>
          <w:szCs w:val="14"/>
          <w:lang w:bidi="ru-RU"/>
        </w:rPr>
        <w:t>5. Мероприятия по взысканию просроченной дебиторской задолженности в рамках исполнительного производства</w:t>
      </w:r>
    </w:p>
    <w:p w:rsidR="00497C9E" w:rsidRPr="001C0105" w:rsidRDefault="00497C9E" w:rsidP="00497C9E">
      <w:pPr>
        <w:ind w:firstLine="284"/>
        <w:jc w:val="both"/>
        <w:rPr>
          <w:sz w:val="14"/>
          <w:szCs w:val="14"/>
          <w:lang w:bidi="ru-RU"/>
        </w:rPr>
      </w:pPr>
      <w:r w:rsidRPr="001C0105">
        <w:rPr>
          <w:sz w:val="14"/>
          <w:szCs w:val="14"/>
          <w:lang w:bidi="ru-RU"/>
        </w:rPr>
        <w:t>5.1. В течение 14 календарных дней со дня поступления в Администрацию исполнительного документа административно – правовое управление Администрации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97C9E" w:rsidRPr="001C0105" w:rsidRDefault="00497C9E" w:rsidP="00497C9E">
      <w:pPr>
        <w:ind w:firstLine="284"/>
        <w:jc w:val="both"/>
        <w:rPr>
          <w:sz w:val="14"/>
          <w:szCs w:val="14"/>
          <w:lang w:bidi="ru-RU"/>
        </w:rPr>
      </w:pPr>
      <w:r w:rsidRPr="001C0105">
        <w:rPr>
          <w:sz w:val="14"/>
          <w:szCs w:val="14"/>
          <w:lang w:bidi="ru-RU"/>
        </w:rPr>
        <w:t>5.2. На стадии принудительного исполнения ССП судебных актов о взыскании просроченной дебиторской задолженности с должника, правовое управление Администрации направляет, осуществляет информационное взаимодействие со ССП, в том числе проводит следующие мероприятия:</w:t>
      </w:r>
    </w:p>
    <w:p w:rsidR="00497C9E" w:rsidRPr="001C0105" w:rsidRDefault="00497C9E" w:rsidP="00497C9E">
      <w:pPr>
        <w:ind w:firstLine="284"/>
        <w:jc w:val="both"/>
        <w:rPr>
          <w:sz w:val="14"/>
          <w:szCs w:val="14"/>
          <w:lang w:bidi="ru-RU"/>
        </w:rPr>
      </w:pPr>
      <w:r w:rsidRPr="001C0105">
        <w:rPr>
          <w:sz w:val="14"/>
          <w:szCs w:val="14"/>
          <w:lang w:bidi="ru-RU"/>
        </w:rPr>
        <w:t>1) направляет в ССП заявления (ходатайства) о предоставлении информации о ходе исполнительного производства, в том числе:</w:t>
      </w:r>
    </w:p>
    <w:p w:rsidR="00497C9E" w:rsidRPr="001C0105" w:rsidRDefault="00497C9E" w:rsidP="00497C9E">
      <w:pPr>
        <w:ind w:firstLine="284"/>
        <w:jc w:val="both"/>
        <w:rPr>
          <w:sz w:val="14"/>
          <w:szCs w:val="14"/>
          <w:lang w:bidi="ru-RU"/>
        </w:rPr>
      </w:pPr>
      <w:r w:rsidRPr="001C0105">
        <w:rPr>
          <w:sz w:val="14"/>
          <w:szCs w:val="14"/>
          <w:lang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97C9E" w:rsidRPr="001C0105" w:rsidRDefault="00497C9E" w:rsidP="00497C9E">
      <w:pPr>
        <w:ind w:firstLine="284"/>
        <w:jc w:val="both"/>
        <w:rPr>
          <w:sz w:val="14"/>
          <w:szCs w:val="14"/>
          <w:lang w:bidi="ru-RU"/>
        </w:rPr>
      </w:pPr>
      <w:r w:rsidRPr="001C0105">
        <w:rPr>
          <w:sz w:val="14"/>
          <w:szCs w:val="14"/>
          <w:lang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497C9E" w:rsidRPr="001C0105" w:rsidRDefault="00497C9E" w:rsidP="00497C9E">
      <w:pPr>
        <w:ind w:firstLine="284"/>
        <w:jc w:val="both"/>
        <w:rPr>
          <w:sz w:val="14"/>
          <w:szCs w:val="14"/>
          <w:lang w:bidi="ru-RU"/>
        </w:rPr>
      </w:pPr>
      <w:r w:rsidRPr="001C0105">
        <w:rPr>
          <w:sz w:val="14"/>
          <w:szCs w:val="14"/>
          <w:lang w:bidi="ru-RU"/>
        </w:rPr>
        <w:t>-о сумме непогашенной задолженности по исполнительному документу;</w:t>
      </w:r>
    </w:p>
    <w:p w:rsidR="00497C9E" w:rsidRPr="001C0105" w:rsidRDefault="00497C9E" w:rsidP="00497C9E">
      <w:pPr>
        <w:ind w:firstLine="284"/>
        <w:jc w:val="both"/>
        <w:rPr>
          <w:sz w:val="14"/>
          <w:szCs w:val="14"/>
          <w:lang w:bidi="ru-RU"/>
        </w:rPr>
      </w:pPr>
      <w:r w:rsidRPr="001C0105">
        <w:rPr>
          <w:sz w:val="14"/>
          <w:szCs w:val="14"/>
          <w:lang w:bidi="ru-RU"/>
        </w:rPr>
        <w:t>-о наличии данных об объявлении розыска должника, его имущества;</w:t>
      </w:r>
    </w:p>
    <w:p w:rsidR="00497C9E" w:rsidRPr="001C0105" w:rsidRDefault="00497C9E" w:rsidP="00497C9E">
      <w:pPr>
        <w:ind w:firstLine="284"/>
        <w:jc w:val="both"/>
        <w:rPr>
          <w:sz w:val="14"/>
          <w:szCs w:val="14"/>
          <w:lang w:bidi="ru-RU"/>
        </w:rPr>
      </w:pPr>
      <w:r w:rsidRPr="001C0105">
        <w:rPr>
          <w:sz w:val="14"/>
          <w:szCs w:val="14"/>
          <w:lang w:bidi="ru-RU"/>
        </w:rPr>
        <w:t>-об изменении состояния счета/счетов должника, имуществе к и правах имущественного характера должника на дату запроса;</w:t>
      </w:r>
    </w:p>
    <w:p w:rsidR="00497C9E" w:rsidRPr="001C0105" w:rsidRDefault="00497C9E" w:rsidP="00497C9E">
      <w:pPr>
        <w:ind w:firstLine="284"/>
        <w:jc w:val="both"/>
        <w:rPr>
          <w:sz w:val="14"/>
          <w:szCs w:val="14"/>
          <w:lang w:bidi="ru-RU"/>
        </w:rPr>
      </w:pPr>
      <w:r w:rsidRPr="001C0105">
        <w:rPr>
          <w:sz w:val="14"/>
          <w:szCs w:val="14"/>
          <w:lang w:bidi="ru-RU"/>
        </w:rPr>
        <w:t>2) организует и проводит рабочие встречи с ССП о результатах работы по исполнительному производству;</w:t>
      </w:r>
    </w:p>
    <w:p w:rsidR="00497C9E" w:rsidRPr="001C0105" w:rsidRDefault="00497C9E" w:rsidP="00497C9E">
      <w:pPr>
        <w:ind w:firstLine="284"/>
        <w:jc w:val="both"/>
        <w:rPr>
          <w:sz w:val="14"/>
          <w:szCs w:val="14"/>
          <w:lang w:bidi="ru-RU"/>
        </w:rPr>
      </w:pPr>
      <w:r w:rsidRPr="001C0105">
        <w:rPr>
          <w:sz w:val="14"/>
          <w:szCs w:val="14"/>
          <w:lang w:bidi="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№229-ФЗ «Об исполнительном производстве»;</w:t>
      </w:r>
    </w:p>
    <w:p w:rsidR="00497C9E" w:rsidRPr="001C0105" w:rsidRDefault="00497C9E" w:rsidP="00497C9E">
      <w:pPr>
        <w:ind w:firstLine="284"/>
        <w:jc w:val="both"/>
        <w:rPr>
          <w:sz w:val="14"/>
          <w:szCs w:val="14"/>
          <w:lang w:bidi="ru-RU"/>
        </w:rPr>
      </w:pPr>
      <w:r w:rsidRPr="001C0105">
        <w:rPr>
          <w:sz w:val="14"/>
          <w:szCs w:val="14"/>
          <w:lang w:bidi="ru-RU"/>
        </w:rPr>
        <w:t>4) проводит мониторинг эффективности взыскания просроченной дебиторской задолженности в рамках исполнительного производства.</w:t>
      </w:r>
    </w:p>
    <w:p w:rsidR="00497C9E" w:rsidRPr="001C0105" w:rsidRDefault="00497C9E" w:rsidP="00497C9E">
      <w:pPr>
        <w:ind w:firstLine="284"/>
        <w:jc w:val="both"/>
        <w:rPr>
          <w:sz w:val="14"/>
          <w:szCs w:val="14"/>
          <w:lang w:bidi="ru-RU"/>
        </w:rPr>
      </w:pPr>
      <w:r w:rsidRPr="001C0105">
        <w:rPr>
          <w:sz w:val="14"/>
          <w:szCs w:val="14"/>
          <w:lang w:bidi="ru-RU"/>
        </w:rPr>
        <w:t>5.3.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497C9E" w:rsidRPr="001C0105" w:rsidRDefault="00497C9E" w:rsidP="00497C9E">
      <w:pPr>
        <w:jc w:val="center"/>
        <w:rPr>
          <w:b/>
          <w:sz w:val="14"/>
          <w:szCs w:val="14"/>
        </w:rPr>
      </w:pPr>
    </w:p>
    <w:p w:rsidR="00497C9E" w:rsidRPr="001C0105" w:rsidRDefault="00497C9E" w:rsidP="00715F63">
      <w:pPr>
        <w:jc w:val="center"/>
        <w:rPr>
          <w:sz w:val="14"/>
          <w:szCs w:val="14"/>
        </w:rPr>
      </w:pPr>
    </w:p>
    <w:p w:rsidR="00497C9E" w:rsidRPr="001C0105" w:rsidRDefault="00497C9E" w:rsidP="00715F63">
      <w:pPr>
        <w:jc w:val="center"/>
        <w:rPr>
          <w:sz w:val="14"/>
          <w:szCs w:val="14"/>
        </w:rPr>
      </w:pPr>
    </w:p>
    <w:p w:rsidR="00497C9E" w:rsidRPr="001C0105" w:rsidRDefault="00497C9E" w:rsidP="00715F63">
      <w:pPr>
        <w:jc w:val="center"/>
        <w:rPr>
          <w:sz w:val="14"/>
          <w:szCs w:val="14"/>
        </w:rPr>
      </w:pPr>
    </w:p>
    <w:p w:rsidR="00497C9E" w:rsidRPr="001C0105" w:rsidRDefault="00497C9E" w:rsidP="00715F63">
      <w:pPr>
        <w:jc w:val="center"/>
        <w:rPr>
          <w:sz w:val="14"/>
          <w:szCs w:val="14"/>
        </w:rPr>
      </w:pPr>
    </w:p>
    <w:p w:rsidR="00497C9E" w:rsidRPr="001C0105" w:rsidRDefault="00497C9E" w:rsidP="00715F63">
      <w:pPr>
        <w:jc w:val="center"/>
        <w:rPr>
          <w:sz w:val="14"/>
          <w:szCs w:val="14"/>
        </w:rPr>
      </w:pPr>
    </w:p>
    <w:p w:rsidR="00497C9E" w:rsidRPr="001C0105" w:rsidRDefault="00497C9E" w:rsidP="00497C9E">
      <w:pPr>
        <w:jc w:val="center"/>
        <w:rPr>
          <w:b/>
          <w:sz w:val="14"/>
          <w:szCs w:val="14"/>
        </w:rPr>
      </w:pPr>
      <w:r w:rsidRPr="001C0105">
        <w:rPr>
          <w:b/>
          <w:sz w:val="14"/>
          <w:szCs w:val="14"/>
        </w:rPr>
        <w:lastRenderedPageBreak/>
        <w:t>ПОСТАНОВЛЕНИЕ</w:t>
      </w:r>
    </w:p>
    <w:p w:rsidR="00497C9E" w:rsidRPr="001C0105" w:rsidRDefault="00497C9E" w:rsidP="00497C9E">
      <w:pPr>
        <w:jc w:val="center"/>
        <w:rPr>
          <w:sz w:val="14"/>
          <w:szCs w:val="14"/>
        </w:rPr>
      </w:pPr>
      <w:r w:rsidRPr="001C0105">
        <w:rPr>
          <w:sz w:val="14"/>
          <w:szCs w:val="14"/>
        </w:rPr>
        <w:t>Администрации муниципального округа</w:t>
      </w:r>
    </w:p>
    <w:p w:rsidR="00497C9E" w:rsidRPr="001C0105" w:rsidRDefault="00497C9E" w:rsidP="00497C9E">
      <w:pPr>
        <w:jc w:val="center"/>
        <w:rPr>
          <w:sz w:val="14"/>
          <w:szCs w:val="14"/>
        </w:rPr>
      </w:pPr>
    </w:p>
    <w:p w:rsidR="00497C9E" w:rsidRPr="001C0105" w:rsidRDefault="00497C9E" w:rsidP="00497C9E">
      <w:pPr>
        <w:jc w:val="center"/>
        <w:rPr>
          <w:sz w:val="14"/>
          <w:szCs w:val="14"/>
        </w:rPr>
      </w:pPr>
      <w:r w:rsidRPr="001C0105">
        <w:rPr>
          <w:sz w:val="14"/>
          <w:szCs w:val="14"/>
        </w:rPr>
        <w:t>от 1</w:t>
      </w:r>
      <w:r w:rsidR="00CA41AC" w:rsidRPr="001C0105">
        <w:rPr>
          <w:sz w:val="14"/>
          <w:szCs w:val="14"/>
        </w:rPr>
        <w:t>8</w:t>
      </w:r>
      <w:r w:rsidRPr="001C0105">
        <w:rPr>
          <w:sz w:val="14"/>
          <w:szCs w:val="14"/>
        </w:rPr>
        <w:t>.08.2023 № 1</w:t>
      </w:r>
      <w:r w:rsidR="00CA41AC" w:rsidRPr="001C0105">
        <w:rPr>
          <w:sz w:val="14"/>
          <w:szCs w:val="14"/>
        </w:rPr>
        <w:t>508</w:t>
      </w:r>
    </w:p>
    <w:p w:rsidR="00497C9E" w:rsidRPr="001C0105" w:rsidRDefault="00497C9E" w:rsidP="00497C9E">
      <w:pPr>
        <w:jc w:val="center"/>
        <w:rPr>
          <w:sz w:val="14"/>
          <w:szCs w:val="14"/>
        </w:rPr>
      </w:pPr>
      <w:r w:rsidRPr="001C0105">
        <w:rPr>
          <w:sz w:val="14"/>
          <w:szCs w:val="14"/>
        </w:rPr>
        <w:t>г. Сольцы</w:t>
      </w:r>
    </w:p>
    <w:p w:rsidR="00497C9E" w:rsidRPr="001C0105" w:rsidRDefault="00497C9E" w:rsidP="00715F63">
      <w:pPr>
        <w:jc w:val="center"/>
        <w:rPr>
          <w:sz w:val="14"/>
          <w:szCs w:val="14"/>
        </w:rPr>
      </w:pPr>
    </w:p>
    <w:p w:rsidR="00CA41AC" w:rsidRPr="001C0105" w:rsidRDefault="00CA41AC" w:rsidP="00CA41AC">
      <w:pPr>
        <w:jc w:val="center"/>
        <w:rPr>
          <w:b/>
          <w:sz w:val="14"/>
        </w:rPr>
      </w:pPr>
      <w:r w:rsidRPr="001C0105">
        <w:rPr>
          <w:b/>
          <w:sz w:val="14"/>
        </w:rPr>
        <w:t xml:space="preserve">О внесении изменения в постановление Администрации </w:t>
      </w:r>
    </w:p>
    <w:p w:rsidR="00784FA8" w:rsidRPr="001C0105" w:rsidRDefault="00CA41AC" w:rsidP="00784FA8">
      <w:pPr>
        <w:jc w:val="center"/>
        <w:rPr>
          <w:b/>
          <w:sz w:val="14"/>
        </w:rPr>
      </w:pPr>
      <w:r w:rsidRPr="001C0105">
        <w:rPr>
          <w:b/>
          <w:sz w:val="14"/>
        </w:rPr>
        <w:t>муниципального округа от 14.09.2021 № 1341</w:t>
      </w:r>
    </w:p>
    <w:p w:rsidR="00CA41AC" w:rsidRPr="001C0105" w:rsidRDefault="00CA41AC" w:rsidP="00CA41AC">
      <w:pPr>
        <w:rPr>
          <w:sz w:val="14"/>
        </w:rPr>
      </w:pPr>
    </w:p>
    <w:p w:rsidR="00CA41AC" w:rsidRPr="001C0105" w:rsidRDefault="00CA41AC" w:rsidP="001C0105">
      <w:pPr>
        <w:rPr>
          <w:b/>
          <w:sz w:val="14"/>
        </w:rPr>
      </w:pPr>
      <w:r w:rsidRPr="001C0105">
        <w:rPr>
          <w:sz w:val="14"/>
        </w:rPr>
        <w:t xml:space="preserve">     Администрация Солецкого муниципального округа  </w:t>
      </w:r>
      <w:r w:rsidRPr="001C0105">
        <w:rPr>
          <w:b/>
          <w:sz w:val="14"/>
        </w:rPr>
        <w:t>ПОСТАНОВЛЯЕТ:</w:t>
      </w:r>
    </w:p>
    <w:p w:rsidR="00CA41AC" w:rsidRPr="001C0105" w:rsidRDefault="00CA41AC" w:rsidP="00CA41AC">
      <w:pPr>
        <w:ind w:firstLine="284"/>
        <w:jc w:val="both"/>
        <w:rPr>
          <w:sz w:val="14"/>
        </w:rPr>
      </w:pPr>
      <w:r w:rsidRPr="001C0105">
        <w:rPr>
          <w:sz w:val="14"/>
        </w:rPr>
        <w:t>1. Внести изменение в ПОСТАНОВЛЕНИЕ Администрации муниципального округа от 14.09.2021 № 1341 «Об образовании координационного совета по вопросам содействия развитию малого и среднего предпринимательства в Солецком муниципальном округе»:</w:t>
      </w:r>
    </w:p>
    <w:p w:rsidR="00CA41AC" w:rsidRPr="001C0105" w:rsidRDefault="00CA41AC" w:rsidP="00CA41AC">
      <w:pPr>
        <w:ind w:firstLine="284"/>
        <w:jc w:val="both"/>
        <w:rPr>
          <w:sz w:val="14"/>
        </w:rPr>
      </w:pPr>
      <w:r w:rsidRPr="001C0105">
        <w:rPr>
          <w:sz w:val="14"/>
        </w:rPr>
        <w:t xml:space="preserve">1.1. Изложить  п. 1.2. раздела 1 Положения о координационном Совете по вопросам содействия развитию малого и среднего предпринимательства в Солецком муниципальном округе, утвержденного данным постановлением, в редакции: </w:t>
      </w:r>
    </w:p>
    <w:p w:rsidR="00CA41AC" w:rsidRPr="001C0105" w:rsidRDefault="00CA41AC" w:rsidP="00CA41AC">
      <w:pPr>
        <w:ind w:firstLine="284"/>
        <w:jc w:val="both"/>
        <w:rPr>
          <w:sz w:val="14"/>
        </w:rPr>
      </w:pPr>
      <w:r w:rsidRPr="001C0105">
        <w:rPr>
          <w:sz w:val="14"/>
        </w:rPr>
        <w:t>«1.2. Координационный совет состоит из 15 членов и формируется из представителей Администрации муниципального округа, субъектов предпринимательской деятельности, ведущих деятельность на территории муниципального округа. Состав совета должен быть согласован с Уполномоченным по защите прав предпринимателей в Новгородской области.»</w:t>
      </w:r>
    </w:p>
    <w:p w:rsidR="00CA41AC" w:rsidRPr="001C0105" w:rsidRDefault="00CA41AC" w:rsidP="00CA41AC">
      <w:pPr>
        <w:ind w:firstLine="284"/>
        <w:jc w:val="both"/>
        <w:rPr>
          <w:sz w:val="14"/>
        </w:rPr>
      </w:pPr>
      <w:r w:rsidRPr="001C0105">
        <w:rPr>
          <w:sz w:val="14"/>
        </w:rPr>
        <w:t xml:space="preserve">1.2. </w:t>
      </w:r>
      <w:proofErr w:type="gramStart"/>
      <w:r w:rsidRPr="001C0105">
        <w:rPr>
          <w:sz w:val="14"/>
        </w:rPr>
        <w:t>Включить в состав Координационного совета по вопросам содействия развитию малого и среднего предпринимательства в Солецком муниципальном округе в качестве заместителя председателя заместителя Главы администрации муниципального округа Нилова П. Л., в качестве членов директора ООО «Эллипс» Маркова  В. Г., индивидуального предпринимателя Сергееву Э. Е., индивидуального предпринимателя, Главу КФХ Уманского А. С., исключив Матвееву Г.П., Михайлову Ю.В., Тишкун А.Г.</w:t>
      </w:r>
      <w:proofErr w:type="gramEnd"/>
    </w:p>
    <w:p w:rsidR="00CA41AC" w:rsidRPr="001C0105" w:rsidRDefault="00CA41AC" w:rsidP="00CA41AC">
      <w:pPr>
        <w:ind w:firstLine="284"/>
        <w:jc w:val="both"/>
        <w:rPr>
          <w:sz w:val="14"/>
        </w:rPr>
      </w:pPr>
      <w:r w:rsidRPr="001C0105">
        <w:rPr>
          <w:sz w:val="14"/>
        </w:rPr>
        <w:t xml:space="preserve">1.3. Считать Иванову М.Е. председателем комитета по экономике, инвестициям, туризму и сельскому хозяйству Администрации муниципального округа, Васильеву Д.В. ведущим специалистом комитета по экономике, туризму, инвестициям и сельскому хозяйству Администрации муниципального округа </w:t>
      </w:r>
    </w:p>
    <w:p w:rsidR="00CA41AC" w:rsidRPr="001C0105" w:rsidRDefault="00CA41AC" w:rsidP="00CA41AC">
      <w:pPr>
        <w:ind w:firstLine="284"/>
        <w:jc w:val="both"/>
        <w:rPr>
          <w:sz w:val="14"/>
        </w:rPr>
      </w:pPr>
      <w:r w:rsidRPr="001C0105">
        <w:rPr>
          <w:sz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A41AC" w:rsidRPr="001C0105" w:rsidRDefault="00CA41AC" w:rsidP="00CA41AC">
      <w:pPr>
        <w:rPr>
          <w:sz w:val="14"/>
        </w:rPr>
      </w:pPr>
      <w:r w:rsidRPr="001C0105">
        <w:rPr>
          <w:sz w:val="14"/>
        </w:rPr>
        <w:t xml:space="preserve">                              </w:t>
      </w:r>
    </w:p>
    <w:p w:rsidR="00CA41AC" w:rsidRPr="001C0105" w:rsidRDefault="00CA41AC" w:rsidP="00CA41AC">
      <w:pPr>
        <w:rPr>
          <w:b/>
          <w:sz w:val="14"/>
        </w:rPr>
      </w:pPr>
      <w:r w:rsidRPr="001C0105">
        <w:rPr>
          <w:b/>
          <w:sz w:val="14"/>
        </w:rPr>
        <w:t>Глава муниципального округа    М.В. Тимофеев</w:t>
      </w:r>
    </w:p>
    <w:p w:rsidR="00CA41AC" w:rsidRPr="001C0105" w:rsidRDefault="00CA41AC" w:rsidP="006B70A6"/>
    <w:p w:rsidR="00CA41AC" w:rsidRPr="001C0105" w:rsidRDefault="00CA41AC" w:rsidP="00CA41AC">
      <w:pPr>
        <w:jc w:val="center"/>
        <w:rPr>
          <w:b/>
          <w:sz w:val="14"/>
          <w:szCs w:val="14"/>
        </w:rPr>
      </w:pPr>
      <w:r w:rsidRPr="001C0105">
        <w:rPr>
          <w:b/>
          <w:sz w:val="14"/>
          <w:szCs w:val="14"/>
        </w:rPr>
        <w:t>ПОСТАНОВЛЕНИЕ</w:t>
      </w:r>
    </w:p>
    <w:p w:rsidR="00CA41AC" w:rsidRPr="001C0105" w:rsidRDefault="00CA41AC" w:rsidP="00CA41AC">
      <w:pPr>
        <w:jc w:val="center"/>
        <w:rPr>
          <w:sz w:val="14"/>
          <w:szCs w:val="14"/>
        </w:rPr>
      </w:pPr>
      <w:r w:rsidRPr="001C0105">
        <w:rPr>
          <w:sz w:val="14"/>
          <w:szCs w:val="14"/>
        </w:rPr>
        <w:t>Администрации муниципального округа</w:t>
      </w:r>
    </w:p>
    <w:p w:rsidR="00CA41AC" w:rsidRPr="001C0105" w:rsidRDefault="00CA41AC" w:rsidP="00CA41AC">
      <w:pPr>
        <w:jc w:val="center"/>
        <w:rPr>
          <w:sz w:val="14"/>
          <w:szCs w:val="14"/>
        </w:rPr>
      </w:pPr>
    </w:p>
    <w:p w:rsidR="00CA41AC" w:rsidRPr="001C0105" w:rsidRDefault="001C0105" w:rsidP="00CA41AC">
      <w:pPr>
        <w:jc w:val="center"/>
        <w:rPr>
          <w:sz w:val="14"/>
          <w:szCs w:val="14"/>
        </w:rPr>
      </w:pPr>
      <w:r w:rsidRPr="001C0105">
        <w:rPr>
          <w:sz w:val="14"/>
          <w:szCs w:val="14"/>
        </w:rPr>
        <w:t>от 21</w:t>
      </w:r>
      <w:r w:rsidR="00CA41AC" w:rsidRPr="001C0105">
        <w:rPr>
          <w:sz w:val="14"/>
          <w:szCs w:val="14"/>
        </w:rPr>
        <w:t>.08.2023 № 15</w:t>
      </w:r>
      <w:r w:rsidRPr="001C0105">
        <w:rPr>
          <w:sz w:val="14"/>
          <w:szCs w:val="14"/>
        </w:rPr>
        <w:t>11</w:t>
      </w:r>
    </w:p>
    <w:p w:rsidR="00CA41AC" w:rsidRPr="001C0105" w:rsidRDefault="00CA41AC" w:rsidP="00CA41AC">
      <w:pPr>
        <w:jc w:val="center"/>
        <w:rPr>
          <w:sz w:val="14"/>
          <w:szCs w:val="14"/>
        </w:rPr>
      </w:pPr>
      <w:r w:rsidRPr="001C0105">
        <w:rPr>
          <w:sz w:val="14"/>
          <w:szCs w:val="14"/>
        </w:rPr>
        <w:t>г. Сольцы</w:t>
      </w:r>
    </w:p>
    <w:p w:rsidR="001C0105" w:rsidRPr="001C0105" w:rsidRDefault="001C0105" w:rsidP="00CA41AC">
      <w:pPr>
        <w:jc w:val="center"/>
        <w:rPr>
          <w:sz w:val="14"/>
          <w:szCs w:val="14"/>
        </w:rPr>
      </w:pPr>
    </w:p>
    <w:p w:rsidR="001C0105" w:rsidRPr="001C0105" w:rsidRDefault="001C0105" w:rsidP="001C0105">
      <w:pPr>
        <w:jc w:val="center"/>
        <w:rPr>
          <w:b/>
          <w:sz w:val="14"/>
          <w:szCs w:val="14"/>
        </w:rPr>
      </w:pPr>
      <w:r w:rsidRPr="001C0105">
        <w:rPr>
          <w:b/>
          <w:sz w:val="14"/>
          <w:szCs w:val="14"/>
        </w:rPr>
        <w:t>Об утверждении Положения об осуществлении экологического просвещения, организации экологического воспитания и формирования апологической культуры в области обращения с твердыми коммунальными отходами на территории муниципального округа</w:t>
      </w:r>
    </w:p>
    <w:p w:rsidR="001C0105" w:rsidRPr="001C0105" w:rsidRDefault="001C0105" w:rsidP="001C0105">
      <w:pPr>
        <w:ind w:firstLine="284"/>
        <w:jc w:val="both"/>
        <w:rPr>
          <w:b/>
          <w:sz w:val="14"/>
          <w:szCs w:val="14"/>
        </w:rPr>
      </w:pPr>
    </w:p>
    <w:p w:rsidR="001C0105" w:rsidRPr="001C0105" w:rsidRDefault="001C0105" w:rsidP="001C0105">
      <w:pPr>
        <w:ind w:firstLine="284"/>
        <w:jc w:val="both"/>
        <w:rPr>
          <w:b/>
          <w:sz w:val="14"/>
          <w:szCs w:val="14"/>
        </w:rPr>
      </w:pPr>
      <w:r w:rsidRPr="001C0105">
        <w:rPr>
          <w:sz w:val="14"/>
          <w:szCs w:val="1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10 января 2002 года № 7-ФЗ «Об охране окружающей среды», от 24 июня 1998 года № 89-ФЗ «Об отходах производства и потребления»,  в целях реализации полномочий по осуществлению экологического просвещения, а также организации экологического воспитания и формирования экологической культуры в области обращения с твердыми коммунальными отходами Администрация Солецкого муниципального округа </w:t>
      </w:r>
      <w:r w:rsidRPr="001C0105">
        <w:rPr>
          <w:b/>
          <w:sz w:val="14"/>
          <w:szCs w:val="14"/>
        </w:rPr>
        <w:t>ПОСТАНОВЛЯЕТ:</w:t>
      </w:r>
    </w:p>
    <w:p w:rsidR="001C0105" w:rsidRPr="001C0105" w:rsidRDefault="001C0105" w:rsidP="001C0105">
      <w:pPr>
        <w:ind w:firstLine="284"/>
        <w:jc w:val="both"/>
        <w:rPr>
          <w:sz w:val="14"/>
          <w:szCs w:val="14"/>
        </w:rPr>
      </w:pPr>
      <w:r w:rsidRPr="001C0105">
        <w:rPr>
          <w:sz w:val="14"/>
          <w:szCs w:val="14"/>
        </w:rPr>
        <w:t xml:space="preserve">1. Утвердить прилагаемое 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округа. </w:t>
      </w:r>
    </w:p>
    <w:p w:rsidR="001C0105" w:rsidRPr="001C0105" w:rsidRDefault="001C0105" w:rsidP="001C0105">
      <w:pPr>
        <w:ind w:firstLine="284"/>
        <w:jc w:val="both"/>
        <w:rPr>
          <w:sz w:val="14"/>
          <w:szCs w:val="14"/>
        </w:rPr>
      </w:pPr>
      <w:r w:rsidRPr="001C0105">
        <w:rPr>
          <w:sz w:val="14"/>
          <w:szCs w:val="14"/>
        </w:rPr>
        <w:t>2.</w:t>
      </w:r>
      <w:r w:rsidRPr="001C0105">
        <w:rPr>
          <w:sz w:val="14"/>
          <w:szCs w:val="14"/>
        </w:rPr>
        <w:tab/>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C0105" w:rsidRPr="001C0105" w:rsidRDefault="001C0105" w:rsidP="001C0105">
      <w:pPr>
        <w:rPr>
          <w:sz w:val="14"/>
          <w:szCs w:val="14"/>
        </w:rPr>
      </w:pPr>
      <w:r w:rsidRPr="001C0105">
        <w:rPr>
          <w:sz w:val="14"/>
          <w:szCs w:val="14"/>
        </w:rPr>
        <w:t xml:space="preserve">                           </w:t>
      </w:r>
    </w:p>
    <w:p w:rsidR="001C0105" w:rsidRPr="001C0105" w:rsidRDefault="001C0105" w:rsidP="001C0105">
      <w:pPr>
        <w:rPr>
          <w:b/>
          <w:sz w:val="14"/>
          <w:szCs w:val="14"/>
        </w:rPr>
      </w:pPr>
      <w:r w:rsidRPr="001C0105">
        <w:rPr>
          <w:b/>
          <w:sz w:val="14"/>
          <w:szCs w:val="14"/>
        </w:rPr>
        <w:t>Заместитель Главы администрации     П.Л. Нилов</w:t>
      </w:r>
    </w:p>
    <w:p w:rsidR="001C0105" w:rsidRPr="001C0105" w:rsidRDefault="001C0105" w:rsidP="001C0105">
      <w:pPr>
        <w:jc w:val="center"/>
        <w:rPr>
          <w:b/>
          <w:sz w:val="14"/>
          <w:szCs w:val="14"/>
        </w:rPr>
      </w:pPr>
    </w:p>
    <w:p w:rsidR="001C0105" w:rsidRPr="001C0105" w:rsidRDefault="001C0105" w:rsidP="001C0105">
      <w:pPr>
        <w:jc w:val="right"/>
        <w:rPr>
          <w:sz w:val="14"/>
          <w:szCs w:val="14"/>
        </w:rPr>
      </w:pPr>
      <w:r w:rsidRPr="001C0105">
        <w:rPr>
          <w:sz w:val="14"/>
          <w:szCs w:val="14"/>
        </w:rPr>
        <w:t xml:space="preserve">Утверждено </w:t>
      </w:r>
    </w:p>
    <w:p w:rsidR="001C0105" w:rsidRPr="001C0105" w:rsidRDefault="001C0105" w:rsidP="001C0105">
      <w:pPr>
        <w:jc w:val="right"/>
        <w:rPr>
          <w:sz w:val="14"/>
          <w:szCs w:val="14"/>
        </w:rPr>
      </w:pPr>
      <w:r w:rsidRPr="001C0105">
        <w:rPr>
          <w:sz w:val="14"/>
          <w:szCs w:val="14"/>
        </w:rPr>
        <w:t xml:space="preserve">постановлением Администрации </w:t>
      </w:r>
    </w:p>
    <w:p w:rsidR="001C0105" w:rsidRPr="001C0105" w:rsidRDefault="001C0105" w:rsidP="001C0105">
      <w:pPr>
        <w:jc w:val="right"/>
        <w:rPr>
          <w:sz w:val="14"/>
          <w:szCs w:val="14"/>
        </w:rPr>
      </w:pPr>
      <w:r w:rsidRPr="001C0105">
        <w:rPr>
          <w:sz w:val="14"/>
          <w:szCs w:val="14"/>
        </w:rPr>
        <w:t xml:space="preserve">муниципального  округа </w:t>
      </w:r>
    </w:p>
    <w:p w:rsidR="001C0105" w:rsidRPr="001C0105" w:rsidRDefault="001C0105" w:rsidP="001C0105">
      <w:pPr>
        <w:jc w:val="right"/>
        <w:rPr>
          <w:sz w:val="14"/>
          <w:szCs w:val="14"/>
        </w:rPr>
      </w:pPr>
      <w:r w:rsidRPr="001C0105">
        <w:rPr>
          <w:sz w:val="14"/>
          <w:szCs w:val="14"/>
        </w:rPr>
        <w:t>от 21.08.2023 № 1511</w:t>
      </w:r>
    </w:p>
    <w:p w:rsidR="001C0105" w:rsidRPr="001C0105" w:rsidRDefault="001C0105" w:rsidP="001C0105">
      <w:pPr>
        <w:jc w:val="center"/>
        <w:rPr>
          <w:b/>
          <w:sz w:val="14"/>
          <w:szCs w:val="14"/>
        </w:rPr>
      </w:pPr>
      <w:r w:rsidRPr="001C0105">
        <w:rPr>
          <w:sz w:val="14"/>
          <w:szCs w:val="14"/>
        </w:rPr>
        <w:tab/>
      </w:r>
      <w:r w:rsidRPr="001C0105">
        <w:rPr>
          <w:b/>
          <w:sz w:val="14"/>
          <w:szCs w:val="14"/>
        </w:rPr>
        <w:t>Положение</w:t>
      </w:r>
    </w:p>
    <w:p w:rsidR="001C0105" w:rsidRPr="001C0105" w:rsidRDefault="001C0105" w:rsidP="001C0105">
      <w:pPr>
        <w:jc w:val="center"/>
        <w:rPr>
          <w:b/>
          <w:sz w:val="14"/>
          <w:szCs w:val="14"/>
        </w:rPr>
      </w:pPr>
      <w:r w:rsidRPr="001C0105">
        <w:rPr>
          <w:b/>
          <w:sz w:val="14"/>
          <w:szCs w:val="14"/>
        </w:rPr>
        <w:t>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округа</w:t>
      </w:r>
    </w:p>
    <w:p w:rsidR="001C0105" w:rsidRPr="001C0105" w:rsidRDefault="001C0105" w:rsidP="001C0105">
      <w:pPr>
        <w:jc w:val="center"/>
        <w:rPr>
          <w:b/>
          <w:sz w:val="14"/>
          <w:szCs w:val="14"/>
        </w:rPr>
      </w:pPr>
    </w:p>
    <w:p w:rsidR="001C0105" w:rsidRPr="001C0105" w:rsidRDefault="001C0105" w:rsidP="001C0105">
      <w:pPr>
        <w:ind w:firstLine="284"/>
        <w:jc w:val="both"/>
        <w:rPr>
          <w:sz w:val="14"/>
          <w:szCs w:val="14"/>
        </w:rPr>
      </w:pPr>
      <w:r w:rsidRPr="001C0105">
        <w:rPr>
          <w:sz w:val="14"/>
          <w:szCs w:val="14"/>
        </w:rPr>
        <w:t>1.</w:t>
      </w:r>
      <w:r w:rsidRPr="001C0105">
        <w:rPr>
          <w:sz w:val="14"/>
          <w:szCs w:val="14"/>
        </w:rPr>
        <w:tab/>
        <w:t>Настоящее Положение устанавливает и определяет правовые и</w:t>
      </w:r>
    </w:p>
    <w:p w:rsidR="001C0105" w:rsidRPr="001C0105" w:rsidRDefault="001C0105" w:rsidP="001C0105">
      <w:pPr>
        <w:ind w:firstLine="284"/>
        <w:jc w:val="both"/>
        <w:rPr>
          <w:sz w:val="14"/>
          <w:szCs w:val="14"/>
        </w:rPr>
      </w:pPr>
      <w:r w:rsidRPr="001C0105">
        <w:rPr>
          <w:sz w:val="14"/>
          <w:szCs w:val="14"/>
        </w:rPr>
        <w:lastRenderedPageBreak/>
        <w:t>организационные основы для реализации Администрацией муниципального округа  (далее — Администрация) полномочий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1C0105" w:rsidRPr="001C0105" w:rsidRDefault="001C0105" w:rsidP="001C0105">
      <w:pPr>
        <w:ind w:firstLine="284"/>
        <w:jc w:val="both"/>
        <w:rPr>
          <w:sz w:val="14"/>
          <w:szCs w:val="14"/>
        </w:rPr>
      </w:pPr>
      <w:r w:rsidRPr="001C0105">
        <w:rPr>
          <w:sz w:val="14"/>
          <w:szCs w:val="14"/>
        </w:rPr>
        <w:t>2.</w:t>
      </w:r>
      <w:r w:rsidRPr="001C0105">
        <w:rPr>
          <w:sz w:val="14"/>
          <w:szCs w:val="14"/>
        </w:rPr>
        <w:tab/>
        <w:t>Понятия и термины в настоящем Положении применяются в значениях, предусмотренных действующим законодательством.</w:t>
      </w:r>
    </w:p>
    <w:p w:rsidR="001C0105" w:rsidRPr="001C0105" w:rsidRDefault="001C0105" w:rsidP="001C0105">
      <w:pPr>
        <w:ind w:firstLine="284"/>
        <w:jc w:val="both"/>
        <w:rPr>
          <w:sz w:val="14"/>
          <w:szCs w:val="14"/>
        </w:rPr>
      </w:pPr>
      <w:r w:rsidRPr="001C0105">
        <w:rPr>
          <w:sz w:val="14"/>
          <w:szCs w:val="14"/>
        </w:rPr>
        <w:t>3.</w:t>
      </w:r>
      <w:r w:rsidRPr="001C0105">
        <w:rPr>
          <w:sz w:val="14"/>
          <w:szCs w:val="14"/>
        </w:rPr>
        <w:tab/>
        <w:t>Основными целями экологического просвещения и формирования экологической культуры являются:</w:t>
      </w:r>
    </w:p>
    <w:p w:rsidR="001C0105" w:rsidRPr="001C0105" w:rsidRDefault="001C0105" w:rsidP="001C0105">
      <w:pPr>
        <w:ind w:firstLine="284"/>
        <w:jc w:val="both"/>
        <w:rPr>
          <w:sz w:val="14"/>
          <w:szCs w:val="14"/>
        </w:rPr>
      </w:pPr>
      <w:r w:rsidRPr="001C0105">
        <w:rPr>
          <w:sz w:val="14"/>
          <w:szCs w:val="14"/>
        </w:rPr>
        <w:t>-</w:t>
      </w:r>
      <w:r w:rsidRPr="001C0105">
        <w:rPr>
          <w:sz w:val="14"/>
          <w:szCs w:val="14"/>
        </w:rPr>
        <w:tab/>
        <w:t>повышение экологической культуры на территории  муниципального округа и экологического сознания различных слоев населения путем просветительской деятельности;</w:t>
      </w:r>
    </w:p>
    <w:p w:rsidR="001C0105" w:rsidRPr="001C0105" w:rsidRDefault="001C0105" w:rsidP="001C0105">
      <w:pPr>
        <w:ind w:firstLine="284"/>
        <w:jc w:val="both"/>
        <w:rPr>
          <w:sz w:val="14"/>
          <w:szCs w:val="14"/>
        </w:rPr>
      </w:pPr>
      <w:r w:rsidRPr="001C0105">
        <w:rPr>
          <w:sz w:val="14"/>
          <w:szCs w:val="14"/>
        </w:rPr>
        <w:t>-</w:t>
      </w:r>
      <w:r w:rsidRPr="001C0105">
        <w:rPr>
          <w:sz w:val="14"/>
          <w:szCs w:val="14"/>
        </w:rPr>
        <w:tab/>
        <w:t>воспитание у жителей муниципального округа бережного отношения к природе, окружающей среде, рациональному использованию природных ресурсов;</w:t>
      </w:r>
    </w:p>
    <w:p w:rsidR="001C0105" w:rsidRPr="001C0105" w:rsidRDefault="001C0105" w:rsidP="001C0105">
      <w:pPr>
        <w:ind w:firstLine="284"/>
        <w:jc w:val="both"/>
        <w:rPr>
          <w:sz w:val="14"/>
          <w:szCs w:val="14"/>
        </w:rPr>
      </w:pPr>
      <w:r w:rsidRPr="001C0105">
        <w:rPr>
          <w:sz w:val="14"/>
          <w:szCs w:val="14"/>
        </w:rPr>
        <w:t>-</w:t>
      </w:r>
      <w:r w:rsidRPr="001C0105">
        <w:rPr>
          <w:sz w:val="14"/>
          <w:szCs w:val="14"/>
        </w:rPr>
        <w:tab/>
        <w:t>сохранение благоприятной окружающей среды, биологического разнообразия и природных ресурсов.</w:t>
      </w:r>
    </w:p>
    <w:p w:rsidR="001C0105" w:rsidRPr="001C0105" w:rsidRDefault="001C0105" w:rsidP="001C0105">
      <w:pPr>
        <w:ind w:firstLine="284"/>
        <w:jc w:val="both"/>
        <w:rPr>
          <w:sz w:val="14"/>
          <w:szCs w:val="14"/>
        </w:rPr>
      </w:pPr>
      <w:r w:rsidRPr="001C0105">
        <w:rPr>
          <w:sz w:val="14"/>
          <w:szCs w:val="14"/>
        </w:rPr>
        <w:t>4.</w:t>
      </w:r>
      <w:r w:rsidRPr="001C0105">
        <w:rPr>
          <w:sz w:val="14"/>
          <w:szCs w:val="14"/>
        </w:rPr>
        <w:tab/>
        <w:t>Задачами экологического просвещения и формирования экологической культуры являются:</w:t>
      </w:r>
    </w:p>
    <w:p w:rsidR="001C0105" w:rsidRPr="001C0105" w:rsidRDefault="001C0105" w:rsidP="001C0105">
      <w:pPr>
        <w:ind w:firstLine="284"/>
        <w:jc w:val="both"/>
        <w:rPr>
          <w:sz w:val="14"/>
          <w:szCs w:val="14"/>
        </w:rPr>
      </w:pPr>
      <w:r w:rsidRPr="001C0105">
        <w:rPr>
          <w:sz w:val="14"/>
          <w:szCs w:val="14"/>
        </w:rPr>
        <w:t>-</w:t>
      </w:r>
      <w:r w:rsidRPr="001C0105">
        <w:rPr>
          <w:sz w:val="14"/>
          <w:szCs w:val="14"/>
        </w:rPr>
        <w:tab/>
        <w:t>информирование населения муниципального округа  о законодательстве в области охраны окружающей среды, обращения с отходами производства и потребления, законодательстве в области экологической безопасности, об ответственности за совершение правонарушений и преступлений в данной сфере;</w:t>
      </w:r>
    </w:p>
    <w:p w:rsidR="001C0105" w:rsidRPr="001C0105" w:rsidRDefault="001C0105" w:rsidP="001C0105">
      <w:pPr>
        <w:ind w:firstLine="284"/>
        <w:jc w:val="both"/>
        <w:rPr>
          <w:sz w:val="14"/>
          <w:szCs w:val="14"/>
        </w:rPr>
      </w:pPr>
      <w:r w:rsidRPr="001C0105">
        <w:rPr>
          <w:sz w:val="14"/>
          <w:szCs w:val="14"/>
        </w:rPr>
        <w:t>-</w:t>
      </w:r>
      <w:r w:rsidRPr="001C0105">
        <w:rPr>
          <w:sz w:val="14"/>
          <w:szCs w:val="14"/>
        </w:rPr>
        <w:tab/>
        <w:t>обеспечение свободного доступа граждан к экологической информации и информации в сфере обращения с твердыми коммунальными отходами;</w:t>
      </w:r>
    </w:p>
    <w:p w:rsidR="001C0105" w:rsidRPr="001C0105" w:rsidRDefault="001C0105" w:rsidP="001C0105">
      <w:pPr>
        <w:ind w:firstLine="284"/>
        <w:jc w:val="both"/>
        <w:rPr>
          <w:sz w:val="14"/>
          <w:szCs w:val="14"/>
        </w:rPr>
      </w:pPr>
      <w:r w:rsidRPr="001C0105">
        <w:rPr>
          <w:sz w:val="14"/>
          <w:szCs w:val="14"/>
        </w:rPr>
        <w:t>-</w:t>
      </w:r>
      <w:r w:rsidRPr="001C0105">
        <w:rPr>
          <w:sz w:val="14"/>
          <w:szCs w:val="14"/>
        </w:rPr>
        <w:tab/>
        <w:t>повышение уровня знаний, умений, навыков населения на территории муниципального округа в сфере охраны окружающей среды и экологической безопасности;</w:t>
      </w:r>
    </w:p>
    <w:p w:rsidR="001C0105" w:rsidRPr="001C0105" w:rsidRDefault="001C0105" w:rsidP="001C0105">
      <w:pPr>
        <w:ind w:firstLine="284"/>
        <w:jc w:val="both"/>
        <w:rPr>
          <w:sz w:val="14"/>
          <w:szCs w:val="14"/>
        </w:rPr>
      </w:pPr>
      <w:r w:rsidRPr="001C0105">
        <w:rPr>
          <w:sz w:val="14"/>
          <w:szCs w:val="14"/>
        </w:rPr>
        <w:t>- привлечение граждан, общественных объединений и иных некоммерческих организаций к участию в реализации мероприятий в сфере охраны окружающей среды, рационального природопользования;</w:t>
      </w:r>
    </w:p>
    <w:p w:rsidR="001C0105" w:rsidRPr="001C0105" w:rsidRDefault="001C0105" w:rsidP="001C0105">
      <w:pPr>
        <w:ind w:firstLine="284"/>
        <w:jc w:val="both"/>
        <w:rPr>
          <w:sz w:val="14"/>
          <w:szCs w:val="14"/>
        </w:rPr>
      </w:pPr>
      <w:r w:rsidRPr="001C0105">
        <w:rPr>
          <w:sz w:val="14"/>
          <w:szCs w:val="14"/>
        </w:rPr>
        <w:t>-</w:t>
      </w:r>
      <w:r w:rsidRPr="001C0105">
        <w:rPr>
          <w:sz w:val="14"/>
          <w:szCs w:val="14"/>
        </w:rPr>
        <w:tab/>
        <w:t>формирование ответственного отношения к обращению с отходами, в том числе к раздельному сбору твердых коммунальных отходов.</w:t>
      </w:r>
    </w:p>
    <w:p w:rsidR="001C0105" w:rsidRPr="001C0105" w:rsidRDefault="001C0105" w:rsidP="001C0105">
      <w:pPr>
        <w:ind w:firstLine="284"/>
        <w:jc w:val="both"/>
        <w:rPr>
          <w:sz w:val="14"/>
          <w:szCs w:val="14"/>
        </w:rPr>
      </w:pPr>
      <w:r w:rsidRPr="001C0105">
        <w:rPr>
          <w:sz w:val="14"/>
          <w:szCs w:val="14"/>
        </w:rPr>
        <w:t>5.</w:t>
      </w:r>
      <w:r w:rsidRPr="001C0105">
        <w:rPr>
          <w:sz w:val="14"/>
          <w:szCs w:val="14"/>
        </w:rPr>
        <w:tab/>
        <w:t>К основным принципам экологического просвещения и формирования экологической культуры в области обращения с твердыми коммунальными отходами относятся:</w:t>
      </w:r>
    </w:p>
    <w:p w:rsidR="001C0105" w:rsidRPr="001C0105" w:rsidRDefault="001C0105" w:rsidP="001C0105">
      <w:pPr>
        <w:ind w:firstLine="284"/>
        <w:jc w:val="both"/>
        <w:rPr>
          <w:sz w:val="14"/>
          <w:szCs w:val="14"/>
        </w:rPr>
      </w:pPr>
      <w:r w:rsidRPr="001C0105">
        <w:rPr>
          <w:sz w:val="14"/>
          <w:szCs w:val="14"/>
        </w:rPr>
        <w:t>системность и непрерывность экологического просвещения;</w:t>
      </w:r>
    </w:p>
    <w:p w:rsidR="001C0105" w:rsidRPr="001C0105" w:rsidRDefault="001C0105" w:rsidP="001C0105">
      <w:pPr>
        <w:ind w:firstLine="284"/>
        <w:jc w:val="both"/>
        <w:rPr>
          <w:sz w:val="14"/>
          <w:szCs w:val="14"/>
        </w:rPr>
      </w:pPr>
      <w:r w:rsidRPr="001C0105">
        <w:rPr>
          <w:sz w:val="14"/>
          <w:szCs w:val="14"/>
        </w:rPr>
        <w:t>всеобщность экологического просвещения;</w:t>
      </w:r>
    </w:p>
    <w:p w:rsidR="001C0105" w:rsidRPr="001C0105" w:rsidRDefault="001C0105" w:rsidP="001C0105">
      <w:pPr>
        <w:ind w:firstLine="284"/>
        <w:jc w:val="both"/>
        <w:rPr>
          <w:sz w:val="14"/>
          <w:szCs w:val="14"/>
        </w:rPr>
      </w:pPr>
      <w:r w:rsidRPr="001C0105">
        <w:rPr>
          <w:sz w:val="14"/>
          <w:szCs w:val="14"/>
        </w:rPr>
        <w:t>открытость и доступность экологической информации;</w:t>
      </w:r>
    </w:p>
    <w:p w:rsidR="001C0105" w:rsidRPr="001C0105" w:rsidRDefault="001C0105" w:rsidP="001C0105">
      <w:pPr>
        <w:ind w:firstLine="284"/>
        <w:jc w:val="both"/>
        <w:rPr>
          <w:sz w:val="14"/>
          <w:szCs w:val="14"/>
        </w:rPr>
      </w:pPr>
      <w:r w:rsidRPr="001C0105">
        <w:rPr>
          <w:sz w:val="14"/>
          <w:szCs w:val="14"/>
        </w:rPr>
        <w:t>направленность экологического просвещения на устойчивое развитие территории, решение актуальных экологических проблем в области обращения с твердыми коммунальными отходами.</w:t>
      </w:r>
    </w:p>
    <w:p w:rsidR="001C0105" w:rsidRPr="001C0105" w:rsidRDefault="001C0105" w:rsidP="001C0105">
      <w:pPr>
        <w:ind w:firstLine="284"/>
        <w:jc w:val="both"/>
        <w:rPr>
          <w:sz w:val="14"/>
          <w:szCs w:val="14"/>
        </w:rPr>
      </w:pPr>
      <w:r w:rsidRPr="001C0105">
        <w:rPr>
          <w:sz w:val="14"/>
          <w:szCs w:val="14"/>
        </w:rPr>
        <w:t>6.</w:t>
      </w:r>
      <w:r w:rsidRPr="001C0105">
        <w:rPr>
          <w:sz w:val="14"/>
          <w:szCs w:val="14"/>
        </w:rPr>
        <w:tab/>
        <w:t>Достижение задач обеспечивается путем разработки и реализации мероприятий в соответствии с действующим законодательством в области охраны окружающей среды и обращения с отходами, а также настоящим Положением посредством распространения информации об экологической безопасности, состоянии окружающей среды и об использовании природных ресурсов.</w:t>
      </w:r>
    </w:p>
    <w:p w:rsidR="001C0105" w:rsidRPr="001C0105" w:rsidRDefault="001C0105" w:rsidP="001C0105">
      <w:pPr>
        <w:ind w:firstLine="284"/>
        <w:jc w:val="both"/>
        <w:rPr>
          <w:sz w:val="14"/>
          <w:szCs w:val="14"/>
        </w:rPr>
      </w:pPr>
      <w:r w:rsidRPr="001C0105">
        <w:rPr>
          <w:sz w:val="14"/>
          <w:szCs w:val="14"/>
        </w:rPr>
        <w:t>7.</w:t>
      </w:r>
      <w:r w:rsidRPr="001C0105">
        <w:rPr>
          <w:sz w:val="14"/>
          <w:szCs w:val="14"/>
        </w:rPr>
        <w:tab/>
        <w:t>Администрация</w:t>
      </w:r>
      <w:r w:rsidRPr="001C0105">
        <w:rPr>
          <w:sz w:val="14"/>
          <w:szCs w:val="14"/>
        </w:rPr>
        <w:tab/>
        <w:t>в рамках реализации  полномочий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округа проводит следующие мероприятия:</w:t>
      </w:r>
    </w:p>
    <w:p w:rsidR="001C0105" w:rsidRPr="001C0105" w:rsidRDefault="001C0105" w:rsidP="001C0105">
      <w:pPr>
        <w:ind w:firstLine="284"/>
        <w:jc w:val="both"/>
        <w:rPr>
          <w:sz w:val="14"/>
          <w:szCs w:val="14"/>
        </w:rPr>
      </w:pPr>
      <w:r w:rsidRPr="001C0105">
        <w:rPr>
          <w:sz w:val="14"/>
          <w:szCs w:val="14"/>
        </w:rPr>
        <w:t>эколого-просветительскую деятельность (конкурсы, фестивали, выставки, экологические акции, в том числе направленные на воспитание бережного отношения к природе, предотвращение вредного воздействия отходов производства и потребления на здоровье человека и окружающую среду);</w:t>
      </w:r>
    </w:p>
    <w:p w:rsidR="001C0105" w:rsidRPr="001C0105" w:rsidRDefault="001C0105" w:rsidP="001C0105">
      <w:pPr>
        <w:ind w:firstLine="284"/>
        <w:jc w:val="both"/>
        <w:rPr>
          <w:sz w:val="14"/>
          <w:szCs w:val="14"/>
        </w:rPr>
      </w:pPr>
      <w:r w:rsidRPr="001C0105">
        <w:rPr>
          <w:sz w:val="14"/>
          <w:szCs w:val="14"/>
        </w:rPr>
        <w:t>теоретические и практические обучающие занятия с жителями муниципального округа, семинары, «круглые столы», тематические поездки, направленные на пропаганду и популяризацию знаний природоохранного и экологического законодательства Российской Федерации, формирование экологической культуры в области обращения с твердыми коммунальными отходами;</w:t>
      </w:r>
    </w:p>
    <w:p w:rsidR="001C0105" w:rsidRPr="001C0105" w:rsidRDefault="001C0105" w:rsidP="001C0105">
      <w:pPr>
        <w:ind w:firstLine="284"/>
        <w:jc w:val="both"/>
        <w:rPr>
          <w:sz w:val="14"/>
          <w:szCs w:val="14"/>
        </w:rPr>
      </w:pPr>
      <w:r w:rsidRPr="001C0105">
        <w:rPr>
          <w:sz w:val="14"/>
          <w:szCs w:val="14"/>
        </w:rPr>
        <w:t>мероприятия по правовому просвещению и правовому информированию, направленные на популяризацию знаний природоохранного и экологического законодательства Российской Федерации, в том числе информирование населения о законодательстве в области охраны окружающей среды, обращения с отходами производства и потребления, экологической безопасности на сходах граждан, встречах с населением, в рамках иных публичных мероприятий;</w:t>
      </w:r>
    </w:p>
    <w:p w:rsidR="001C0105" w:rsidRPr="001C0105" w:rsidRDefault="001C0105" w:rsidP="001C0105">
      <w:pPr>
        <w:ind w:firstLine="284"/>
        <w:jc w:val="both"/>
        <w:rPr>
          <w:sz w:val="14"/>
          <w:szCs w:val="14"/>
        </w:rPr>
      </w:pPr>
      <w:r w:rsidRPr="001C0105">
        <w:rPr>
          <w:sz w:val="14"/>
          <w:szCs w:val="14"/>
        </w:rPr>
        <w:t>распространение информации о состоянии окружающей среды, природных ресурсов, информационных материалов, направленных на экологическое просвещение, экологическое воспитание, формирование экологической культуры в области обращения с твердыми коммунальными отходами, в том числе с использованием средств массовой информации и информационно-телекоммуникационной сети «Интернет», путем размещения на информационных стендах муниципального округа, в газете</w:t>
      </w:r>
      <w:r w:rsidRPr="001C0105">
        <w:rPr>
          <w:sz w:val="14"/>
          <w:szCs w:val="14"/>
        </w:rPr>
        <w:tab/>
        <w:t>, на официальном сайте</w:t>
      </w:r>
      <w:r w:rsidRPr="001C0105">
        <w:rPr>
          <w:sz w:val="14"/>
          <w:szCs w:val="14"/>
        </w:rPr>
        <w:tab/>
        <w:t xml:space="preserve"> Администрации муниципального округа  в информационно-телекоммуникационной сети «Интернет», изготовления и распространения тематических брошюр, плакатов, памяток, листовок, буклетов и иной печатной продукции;</w:t>
      </w:r>
    </w:p>
    <w:p w:rsidR="001C0105" w:rsidRPr="001C0105" w:rsidRDefault="001C0105" w:rsidP="001C0105">
      <w:pPr>
        <w:ind w:firstLine="284"/>
        <w:jc w:val="both"/>
        <w:rPr>
          <w:sz w:val="14"/>
          <w:szCs w:val="14"/>
        </w:rPr>
      </w:pPr>
      <w:r w:rsidRPr="001C0105">
        <w:rPr>
          <w:sz w:val="14"/>
          <w:szCs w:val="14"/>
        </w:rPr>
        <w:t xml:space="preserve">мониторинг экологической информации, то есть сведений (сообщений, данных) о состоянии окружающей среды на территории муниципального округа, факторах воздействия на нее и мероприятиях по ее охране, об экологических угрозах и рисках, о чрезвычайных ситуациях, влиянии компонентов окружающей среды на жизнь и здоровье, безопасность и условия проживания населения, об ответственности за нарушение экологического законодательства, а также сведений, </w:t>
      </w:r>
      <w:r w:rsidRPr="001C0105">
        <w:rPr>
          <w:sz w:val="14"/>
          <w:szCs w:val="14"/>
        </w:rPr>
        <w:lastRenderedPageBreak/>
        <w:t>необходимых для удовлетворения информационных и иных потребностей, формирования экологической культуры населения;</w:t>
      </w:r>
    </w:p>
    <w:p w:rsidR="001C0105" w:rsidRPr="001C0105" w:rsidRDefault="001C0105" w:rsidP="001C0105">
      <w:pPr>
        <w:ind w:firstLine="284"/>
        <w:jc w:val="both"/>
        <w:rPr>
          <w:sz w:val="14"/>
          <w:szCs w:val="14"/>
        </w:rPr>
      </w:pPr>
      <w:r w:rsidRPr="001C0105">
        <w:rPr>
          <w:sz w:val="14"/>
          <w:szCs w:val="14"/>
        </w:rPr>
        <w:t>иные мероприятия в пределах компетенции Администрации, направленные на реализацию полномочий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округа.</w:t>
      </w:r>
    </w:p>
    <w:p w:rsidR="001C0105" w:rsidRPr="001C0105" w:rsidRDefault="001C0105" w:rsidP="001C0105">
      <w:pPr>
        <w:ind w:firstLine="284"/>
        <w:jc w:val="both"/>
        <w:rPr>
          <w:sz w:val="14"/>
          <w:szCs w:val="14"/>
        </w:rPr>
      </w:pPr>
      <w:r w:rsidRPr="001C0105">
        <w:rPr>
          <w:sz w:val="14"/>
          <w:szCs w:val="14"/>
        </w:rPr>
        <w:t>Реализация мероприятий осуществляется на основании плана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ежегодно разрабатываемого и утверждаемого Администрацией на очередной финансовый год не позднее декабря года, предшествующему плановому году. При необходимости план мероприятий корректируется в процессе его исполнения путем внесения изменений.</w:t>
      </w:r>
    </w:p>
    <w:p w:rsidR="001C0105" w:rsidRPr="001C0105" w:rsidRDefault="001C0105" w:rsidP="001C0105">
      <w:pPr>
        <w:ind w:firstLine="284"/>
        <w:jc w:val="both"/>
        <w:rPr>
          <w:sz w:val="14"/>
          <w:szCs w:val="14"/>
        </w:rPr>
      </w:pPr>
      <w:r w:rsidRPr="001C0105">
        <w:rPr>
          <w:sz w:val="14"/>
          <w:szCs w:val="14"/>
        </w:rPr>
        <w:t>При формировании плана мероприятий учитываются предложения органов государственной власти, иных органов местного самоуправления, граждан и их объединений, поступившие в Администрацию.</w:t>
      </w:r>
    </w:p>
    <w:p w:rsidR="001C0105" w:rsidRPr="001C0105" w:rsidRDefault="001C0105" w:rsidP="001C0105">
      <w:pPr>
        <w:ind w:firstLine="284"/>
        <w:jc w:val="both"/>
        <w:rPr>
          <w:sz w:val="14"/>
          <w:szCs w:val="14"/>
        </w:rPr>
      </w:pPr>
      <w:r w:rsidRPr="001C0105">
        <w:rPr>
          <w:sz w:val="14"/>
          <w:szCs w:val="14"/>
        </w:rPr>
        <w:t>План мероприятий утверждается постановлением Администрации и содержит перечень мероприятий по осуществлению экологического просвещения, а также организации экологического воспитания и формирования экологической культуры в области обращения с твердыми коммунальными отходами, определяет сроки и место их проведения, определяет ответственных за проведение лиц, расходы на проведение (при необходимости).</w:t>
      </w:r>
    </w:p>
    <w:p w:rsidR="001C0105" w:rsidRPr="001C0105" w:rsidRDefault="001C0105" w:rsidP="001C0105">
      <w:pPr>
        <w:ind w:firstLine="284"/>
        <w:jc w:val="both"/>
        <w:rPr>
          <w:sz w:val="14"/>
          <w:szCs w:val="14"/>
        </w:rPr>
      </w:pPr>
      <w:r w:rsidRPr="001C0105">
        <w:rPr>
          <w:sz w:val="14"/>
          <w:szCs w:val="14"/>
        </w:rPr>
        <w:t>9.</w:t>
      </w:r>
      <w:r w:rsidRPr="001C0105">
        <w:rPr>
          <w:sz w:val="14"/>
          <w:szCs w:val="14"/>
        </w:rPr>
        <w:tab/>
        <w:t>Проведение мероприятий осуществляется Администрацией, подведомственными ей муниципальными, учреждениями, а также с привлечением сторонних организаций посредством заключения муниципальных контрактов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либо посредством соглашений о взаимодействии.</w:t>
      </w:r>
    </w:p>
    <w:p w:rsidR="001C0105" w:rsidRPr="001C0105" w:rsidRDefault="001C0105" w:rsidP="001C0105">
      <w:pPr>
        <w:ind w:firstLine="284"/>
        <w:jc w:val="both"/>
        <w:rPr>
          <w:sz w:val="14"/>
          <w:szCs w:val="14"/>
        </w:rPr>
      </w:pPr>
      <w:r w:rsidRPr="001C0105">
        <w:rPr>
          <w:sz w:val="14"/>
          <w:szCs w:val="14"/>
        </w:rPr>
        <w:t>10.</w:t>
      </w:r>
      <w:r w:rsidRPr="001C0105">
        <w:rPr>
          <w:sz w:val="14"/>
          <w:szCs w:val="14"/>
        </w:rPr>
        <w:tab/>
        <w:t>Финансирование мероприятий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w:t>
      </w:r>
    </w:p>
    <w:p w:rsidR="001C0105" w:rsidRPr="001C0105" w:rsidRDefault="001C0105" w:rsidP="001C0105">
      <w:pPr>
        <w:ind w:firstLine="284"/>
        <w:jc w:val="both"/>
        <w:rPr>
          <w:sz w:val="14"/>
          <w:szCs w:val="14"/>
        </w:rPr>
      </w:pPr>
      <w:r w:rsidRPr="001C0105">
        <w:rPr>
          <w:sz w:val="14"/>
          <w:szCs w:val="14"/>
        </w:rPr>
        <w:t>отходами осуществляется за счет средств  бюджета муниципального округа на соответствующий финансовый год.</w:t>
      </w:r>
    </w:p>
    <w:p w:rsidR="001C0105" w:rsidRPr="001C0105" w:rsidRDefault="001C0105" w:rsidP="001C0105">
      <w:pPr>
        <w:ind w:firstLine="284"/>
        <w:jc w:val="both"/>
        <w:rPr>
          <w:sz w:val="14"/>
          <w:szCs w:val="14"/>
        </w:rPr>
      </w:pPr>
      <w:r w:rsidRPr="001C0105">
        <w:rPr>
          <w:sz w:val="14"/>
          <w:szCs w:val="14"/>
        </w:rPr>
        <w:t>11.</w:t>
      </w:r>
      <w:r w:rsidRPr="001C0105">
        <w:rPr>
          <w:sz w:val="14"/>
          <w:szCs w:val="14"/>
        </w:rPr>
        <w:tab/>
        <w:t xml:space="preserve">К реализации мероприятий на добровольной основе могут быть привлечены граждане, индивидуальные предприниматели, юридические лица, природоохранные, образовательные, общественные и иные организации. </w:t>
      </w:r>
    </w:p>
    <w:p w:rsidR="001C0105" w:rsidRPr="001C0105" w:rsidRDefault="001C0105" w:rsidP="001C0105">
      <w:pPr>
        <w:ind w:firstLine="284"/>
        <w:jc w:val="both"/>
        <w:rPr>
          <w:b/>
          <w:sz w:val="14"/>
          <w:szCs w:val="14"/>
        </w:rPr>
      </w:pPr>
    </w:p>
    <w:p w:rsidR="001C0105" w:rsidRPr="001C0105" w:rsidRDefault="001C0105" w:rsidP="001C0105">
      <w:pPr>
        <w:jc w:val="center"/>
        <w:rPr>
          <w:b/>
          <w:sz w:val="14"/>
          <w:szCs w:val="14"/>
        </w:rPr>
      </w:pPr>
    </w:p>
    <w:p w:rsidR="001C0105" w:rsidRPr="001C0105" w:rsidRDefault="001C0105" w:rsidP="001C0105">
      <w:pPr>
        <w:jc w:val="center"/>
        <w:rPr>
          <w:b/>
          <w:sz w:val="14"/>
          <w:szCs w:val="14"/>
        </w:rPr>
      </w:pPr>
      <w:r w:rsidRPr="001C0105">
        <w:rPr>
          <w:b/>
          <w:sz w:val="14"/>
          <w:szCs w:val="14"/>
        </w:rPr>
        <w:t>ПОСТАНОВЛЕНИЕ</w:t>
      </w:r>
    </w:p>
    <w:p w:rsidR="001C0105" w:rsidRPr="001C0105" w:rsidRDefault="001C0105" w:rsidP="001C0105">
      <w:pPr>
        <w:jc w:val="center"/>
        <w:rPr>
          <w:sz w:val="14"/>
          <w:szCs w:val="14"/>
        </w:rPr>
      </w:pPr>
      <w:r w:rsidRPr="001C0105">
        <w:rPr>
          <w:sz w:val="14"/>
          <w:szCs w:val="14"/>
        </w:rPr>
        <w:t>Администрации муниципального округа</w:t>
      </w:r>
    </w:p>
    <w:p w:rsidR="001C0105" w:rsidRPr="001C0105" w:rsidRDefault="001C0105" w:rsidP="001C0105">
      <w:pPr>
        <w:jc w:val="center"/>
        <w:rPr>
          <w:sz w:val="14"/>
          <w:szCs w:val="14"/>
        </w:rPr>
      </w:pPr>
    </w:p>
    <w:p w:rsidR="001C0105" w:rsidRPr="001C0105" w:rsidRDefault="001C0105" w:rsidP="001C0105">
      <w:pPr>
        <w:jc w:val="center"/>
        <w:rPr>
          <w:sz w:val="14"/>
          <w:szCs w:val="14"/>
        </w:rPr>
      </w:pPr>
      <w:r w:rsidRPr="001C0105">
        <w:rPr>
          <w:sz w:val="14"/>
          <w:szCs w:val="14"/>
        </w:rPr>
        <w:t>от 21.08.2023 № 1512</w:t>
      </w:r>
    </w:p>
    <w:p w:rsidR="001C0105" w:rsidRPr="001C0105" w:rsidRDefault="001C0105" w:rsidP="001C0105">
      <w:pPr>
        <w:jc w:val="center"/>
        <w:rPr>
          <w:sz w:val="14"/>
          <w:szCs w:val="14"/>
        </w:rPr>
      </w:pPr>
      <w:r w:rsidRPr="001C0105">
        <w:rPr>
          <w:sz w:val="14"/>
          <w:szCs w:val="14"/>
        </w:rPr>
        <w:t>г. Сольцы</w:t>
      </w:r>
    </w:p>
    <w:p w:rsidR="001C0105" w:rsidRPr="001C0105" w:rsidRDefault="001C0105" w:rsidP="001C0105">
      <w:pPr>
        <w:jc w:val="center"/>
        <w:rPr>
          <w:sz w:val="14"/>
          <w:szCs w:val="14"/>
        </w:rPr>
      </w:pPr>
    </w:p>
    <w:p w:rsidR="001C0105" w:rsidRPr="001C0105" w:rsidRDefault="001C0105" w:rsidP="001C0105">
      <w:pPr>
        <w:jc w:val="center"/>
        <w:rPr>
          <w:b/>
          <w:sz w:val="14"/>
          <w:szCs w:val="14"/>
        </w:rPr>
      </w:pPr>
      <w:r w:rsidRPr="001C0105">
        <w:rPr>
          <w:b/>
          <w:sz w:val="14"/>
          <w:szCs w:val="14"/>
        </w:rPr>
        <w:t xml:space="preserve">Об утверждении Порядка информирования граждан </w:t>
      </w:r>
    </w:p>
    <w:p w:rsidR="001C0105" w:rsidRPr="001C0105" w:rsidRDefault="001C0105" w:rsidP="001C0105">
      <w:pPr>
        <w:jc w:val="center"/>
        <w:rPr>
          <w:b/>
          <w:sz w:val="14"/>
          <w:szCs w:val="14"/>
        </w:rPr>
      </w:pPr>
      <w:r w:rsidRPr="001C0105">
        <w:rPr>
          <w:b/>
          <w:sz w:val="14"/>
          <w:szCs w:val="14"/>
        </w:rPr>
        <w:t xml:space="preserve">об установке дорожных знаков или нанесения разметки на автомобильных дорогах местного значения, расположенных </w:t>
      </w:r>
    </w:p>
    <w:p w:rsidR="001C0105" w:rsidRPr="001C0105" w:rsidRDefault="001C0105" w:rsidP="001C0105">
      <w:pPr>
        <w:jc w:val="center"/>
        <w:rPr>
          <w:b/>
          <w:sz w:val="14"/>
          <w:szCs w:val="14"/>
        </w:rPr>
      </w:pPr>
      <w:r w:rsidRPr="001C0105">
        <w:rPr>
          <w:b/>
          <w:sz w:val="14"/>
          <w:szCs w:val="14"/>
        </w:rPr>
        <w:t>в границах Солецкого  муниципального округа</w:t>
      </w:r>
    </w:p>
    <w:p w:rsidR="001C0105" w:rsidRPr="001C0105" w:rsidRDefault="001C0105" w:rsidP="001C0105">
      <w:pPr>
        <w:jc w:val="center"/>
        <w:rPr>
          <w:b/>
          <w:sz w:val="14"/>
          <w:szCs w:val="14"/>
        </w:rPr>
      </w:pPr>
    </w:p>
    <w:p w:rsidR="001C0105" w:rsidRPr="001C0105" w:rsidRDefault="001C0105" w:rsidP="001C0105">
      <w:pPr>
        <w:ind w:firstLine="284"/>
        <w:jc w:val="both"/>
        <w:rPr>
          <w:b/>
          <w:sz w:val="14"/>
          <w:szCs w:val="14"/>
        </w:rPr>
      </w:pPr>
      <w:r w:rsidRPr="001C0105">
        <w:rPr>
          <w:sz w:val="14"/>
          <w:szCs w:val="1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частью 3 статьи 21 Федерального закона от 10 декабря 1995 года № 196-ФЗ «О безопасности дорожного движения» Администрация Солецкого муниципального округа </w:t>
      </w:r>
      <w:r w:rsidRPr="001C0105">
        <w:rPr>
          <w:b/>
          <w:sz w:val="14"/>
          <w:szCs w:val="14"/>
        </w:rPr>
        <w:t>ПОСТАНОВЛЯЕТ:</w:t>
      </w:r>
    </w:p>
    <w:p w:rsidR="001C0105" w:rsidRPr="001C0105" w:rsidRDefault="001C0105" w:rsidP="001C0105">
      <w:pPr>
        <w:ind w:firstLine="284"/>
        <w:jc w:val="both"/>
        <w:rPr>
          <w:sz w:val="14"/>
          <w:szCs w:val="14"/>
        </w:rPr>
      </w:pPr>
      <w:r w:rsidRPr="001C0105">
        <w:rPr>
          <w:sz w:val="14"/>
          <w:szCs w:val="14"/>
        </w:rPr>
        <w:t>1.</w:t>
      </w:r>
      <w:r w:rsidRPr="001C0105">
        <w:rPr>
          <w:sz w:val="14"/>
          <w:szCs w:val="14"/>
        </w:rPr>
        <w:tab/>
        <w:t>Утвердить прилагаемый Порядок информирования граждан об установке дорожных знаков или нанесения разметки на автомобильных дорогах общего пользования местного значения, расположенных в границах Солецкого муниципального округа.</w:t>
      </w:r>
    </w:p>
    <w:p w:rsidR="001C0105" w:rsidRPr="001C0105" w:rsidRDefault="001C0105" w:rsidP="001C0105">
      <w:pPr>
        <w:ind w:firstLine="284"/>
        <w:jc w:val="both"/>
        <w:rPr>
          <w:sz w:val="14"/>
          <w:szCs w:val="14"/>
        </w:rPr>
      </w:pPr>
      <w:r w:rsidRPr="001C0105">
        <w:rPr>
          <w:sz w:val="14"/>
          <w:szCs w:val="14"/>
        </w:rPr>
        <w:t>2.</w:t>
      </w:r>
      <w:r w:rsidRPr="001C0105">
        <w:rPr>
          <w:sz w:val="14"/>
          <w:szCs w:val="14"/>
        </w:rPr>
        <w:tab/>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C0105" w:rsidRPr="001C0105" w:rsidRDefault="001C0105" w:rsidP="001C0105">
      <w:pPr>
        <w:jc w:val="center"/>
        <w:rPr>
          <w:sz w:val="14"/>
          <w:szCs w:val="14"/>
        </w:rPr>
      </w:pPr>
    </w:p>
    <w:p w:rsidR="001C0105" w:rsidRPr="001C0105" w:rsidRDefault="001C0105" w:rsidP="001C0105">
      <w:pPr>
        <w:jc w:val="center"/>
        <w:rPr>
          <w:sz w:val="14"/>
          <w:szCs w:val="14"/>
        </w:rPr>
      </w:pPr>
      <w:r w:rsidRPr="001C0105">
        <w:rPr>
          <w:sz w:val="14"/>
          <w:szCs w:val="14"/>
        </w:rPr>
        <w:t xml:space="preserve">                             </w:t>
      </w:r>
    </w:p>
    <w:p w:rsidR="001C0105" w:rsidRPr="001C0105" w:rsidRDefault="001C0105" w:rsidP="001C0105">
      <w:pPr>
        <w:rPr>
          <w:b/>
          <w:sz w:val="14"/>
          <w:szCs w:val="14"/>
        </w:rPr>
      </w:pPr>
      <w:r w:rsidRPr="001C0105">
        <w:rPr>
          <w:b/>
          <w:sz w:val="14"/>
          <w:szCs w:val="14"/>
        </w:rPr>
        <w:t>Заместитель Главы администрации  П.Л. Нилов</w:t>
      </w:r>
    </w:p>
    <w:p w:rsidR="001C0105" w:rsidRPr="001C0105" w:rsidRDefault="001C0105" w:rsidP="001C0105">
      <w:pPr>
        <w:jc w:val="center"/>
        <w:rPr>
          <w:b/>
          <w:sz w:val="14"/>
          <w:szCs w:val="14"/>
        </w:rPr>
      </w:pPr>
    </w:p>
    <w:p w:rsidR="001C0105" w:rsidRPr="001C0105" w:rsidRDefault="001C0105" w:rsidP="001C0105">
      <w:pPr>
        <w:jc w:val="right"/>
        <w:rPr>
          <w:sz w:val="14"/>
          <w:szCs w:val="14"/>
        </w:rPr>
      </w:pPr>
      <w:r w:rsidRPr="001C0105">
        <w:rPr>
          <w:sz w:val="14"/>
          <w:szCs w:val="14"/>
        </w:rPr>
        <w:t xml:space="preserve">Утвержден </w:t>
      </w:r>
    </w:p>
    <w:p w:rsidR="001C0105" w:rsidRPr="001C0105" w:rsidRDefault="001C0105" w:rsidP="001C0105">
      <w:pPr>
        <w:jc w:val="right"/>
        <w:rPr>
          <w:sz w:val="14"/>
          <w:szCs w:val="14"/>
        </w:rPr>
      </w:pPr>
      <w:r w:rsidRPr="001C0105">
        <w:rPr>
          <w:sz w:val="14"/>
          <w:szCs w:val="14"/>
        </w:rPr>
        <w:t>постановлением Администрации</w:t>
      </w:r>
    </w:p>
    <w:p w:rsidR="001C0105" w:rsidRPr="001C0105" w:rsidRDefault="001C0105" w:rsidP="001C0105">
      <w:pPr>
        <w:jc w:val="right"/>
        <w:rPr>
          <w:sz w:val="14"/>
          <w:szCs w:val="14"/>
        </w:rPr>
      </w:pPr>
      <w:r w:rsidRPr="001C0105">
        <w:rPr>
          <w:sz w:val="14"/>
          <w:szCs w:val="14"/>
        </w:rPr>
        <w:t xml:space="preserve"> муниципального округа</w:t>
      </w:r>
    </w:p>
    <w:p w:rsidR="001C0105" w:rsidRPr="001C0105" w:rsidRDefault="001C0105" w:rsidP="001C0105">
      <w:pPr>
        <w:jc w:val="right"/>
        <w:rPr>
          <w:sz w:val="14"/>
          <w:szCs w:val="14"/>
        </w:rPr>
      </w:pPr>
      <w:r w:rsidRPr="001C0105">
        <w:rPr>
          <w:sz w:val="14"/>
          <w:szCs w:val="14"/>
        </w:rPr>
        <w:t xml:space="preserve"> от 21.08.2023 № 1512</w:t>
      </w:r>
    </w:p>
    <w:p w:rsidR="001C0105" w:rsidRPr="001C0105" w:rsidRDefault="001C0105" w:rsidP="001C0105">
      <w:pPr>
        <w:jc w:val="center"/>
        <w:rPr>
          <w:sz w:val="14"/>
          <w:szCs w:val="14"/>
        </w:rPr>
      </w:pPr>
      <w:r w:rsidRPr="001C0105">
        <w:rPr>
          <w:sz w:val="14"/>
          <w:szCs w:val="14"/>
        </w:rPr>
        <w:tab/>
      </w:r>
    </w:p>
    <w:p w:rsidR="001C0105" w:rsidRPr="001C0105" w:rsidRDefault="001C0105" w:rsidP="001C0105">
      <w:pPr>
        <w:jc w:val="center"/>
        <w:rPr>
          <w:b/>
          <w:sz w:val="14"/>
          <w:szCs w:val="14"/>
        </w:rPr>
      </w:pPr>
      <w:r w:rsidRPr="001C0105">
        <w:rPr>
          <w:b/>
          <w:sz w:val="14"/>
          <w:szCs w:val="14"/>
        </w:rPr>
        <w:t>Порядок информирования граждан об установке дорожных знаков или нанесения разметки на автомобильных дорогах местного значения, расположенных в границах Солецкого муниципального округа</w:t>
      </w:r>
    </w:p>
    <w:p w:rsidR="001C0105" w:rsidRPr="001C0105" w:rsidRDefault="001C0105" w:rsidP="001C0105">
      <w:pPr>
        <w:jc w:val="center"/>
        <w:rPr>
          <w:sz w:val="14"/>
          <w:szCs w:val="14"/>
        </w:rPr>
      </w:pPr>
    </w:p>
    <w:p w:rsidR="001C0105" w:rsidRPr="001C0105" w:rsidRDefault="001C0105" w:rsidP="001C0105">
      <w:pPr>
        <w:ind w:firstLine="284"/>
        <w:jc w:val="both"/>
        <w:rPr>
          <w:sz w:val="14"/>
          <w:szCs w:val="14"/>
        </w:rPr>
      </w:pPr>
      <w:r w:rsidRPr="001C0105">
        <w:rPr>
          <w:sz w:val="14"/>
          <w:szCs w:val="14"/>
        </w:rPr>
        <w:t>1.</w:t>
      </w:r>
      <w:r w:rsidRPr="001C0105">
        <w:rPr>
          <w:sz w:val="14"/>
          <w:szCs w:val="14"/>
        </w:rPr>
        <w:tab/>
      </w:r>
      <w:proofErr w:type="gramStart"/>
      <w:r w:rsidRPr="001C0105">
        <w:rPr>
          <w:sz w:val="14"/>
          <w:szCs w:val="14"/>
        </w:rPr>
        <w:t>Настоящий Порядок определяет порядок информирования граждан об установке на автомобильных дорогах общего пользования местного значения, расположенных в границах</w:t>
      </w:r>
      <w:r w:rsidRPr="001C0105">
        <w:rPr>
          <w:sz w:val="14"/>
          <w:szCs w:val="14"/>
        </w:rPr>
        <w:tab/>
        <w:t xml:space="preserve">Солецкого муниципального округа, дорожных знаков или нанесения разметки, запрещающих въезд всех транспортных средств в данном направлении, остановку или стоянку транспортных средств либо </w:t>
      </w:r>
      <w:r w:rsidRPr="001C0105">
        <w:rPr>
          <w:sz w:val="14"/>
          <w:szCs w:val="14"/>
        </w:rPr>
        <w:lastRenderedPageBreak/>
        <w:t>обозначающих дорогу или проезжую часть с односторонним движением либо выезд на такую дорогу или проезжую часть.</w:t>
      </w:r>
      <w:proofErr w:type="gramEnd"/>
    </w:p>
    <w:p w:rsidR="001C0105" w:rsidRPr="001C0105" w:rsidRDefault="001C0105" w:rsidP="001C0105">
      <w:pPr>
        <w:ind w:firstLine="284"/>
        <w:jc w:val="both"/>
        <w:rPr>
          <w:sz w:val="14"/>
          <w:szCs w:val="14"/>
        </w:rPr>
      </w:pPr>
      <w:r w:rsidRPr="001C0105">
        <w:rPr>
          <w:sz w:val="14"/>
          <w:szCs w:val="14"/>
        </w:rPr>
        <w:t>2.</w:t>
      </w:r>
      <w:r w:rsidRPr="001C0105">
        <w:rPr>
          <w:sz w:val="14"/>
          <w:szCs w:val="14"/>
        </w:rPr>
        <w:tab/>
        <w:t>Информирование осуществляется в целях обеспечения безопасности дорожного движения на автомобильных дорогах местного значения путем предупреждения дорожно-транспортных происшествий и снижения тяжести их последствий.</w:t>
      </w:r>
    </w:p>
    <w:p w:rsidR="001C0105" w:rsidRPr="001C0105" w:rsidRDefault="001C0105" w:rsidP="001C0105">
      <w:pPr>
        <w:ind w:firstLine="284"/>
        <w:jc w:val="both"/>
        <w:rPr>
          <w:sz w:val="14"/>
          <w:szCs w:val="14"/>
        </w:rPr>
      </w:pPr>
      <w:r w:rsidRPr="001C0105">
        <w:rPr>
          <w:sz w:val="14"/>
          <w:szCs w:val="14"/>
        </w:rPr>
        <w:t>3.</w:t>
      </w:r>
      <w:r w:rsidRPr="001C0105">
        <w:rPr>
          <w:sz w:val="14"/>
          <w:szCs w:val="14"/>
        </w:rPr>
        <w:tab/>
        <w:t xml:space="preserve">Не </w:t>
      </w:r>
      <w:proofErr w:type="gramStart"/>
      <w:r w:rsidRPr="001C0105">
        <w:rPr>
          <w:sz w:val="14"/>
          <w:szCs w:val="14"/>
        </w:rPr>
        <w:t>позднее</w:t>
      </w:r>
      <w:proofErr w:type="gramEnd"/>
      <w:r w:rsidRPr="001C0105">
        <w:rPr>
          <w:sz w:val="14"/>
          <w:szCs w:val="14"/>
        </w:rPr>
        <w:t xml:space="preserve"> чем за двадцать календарных дней до установки дорожных знаков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w:t>
      </w:r>
      <w:proofErr w:type="gramStart"/>
      <w:r w:rsidRPr="001C0105">
        <w:rPr>
          <w:sz w:val="14"/>
          <w:szCs w:val="14"/>
        </w:rPr>
        <w:t>причинах</w:t>
      </w:r>
      <w:proofErr w:type="gramEnd"/>
      <w:r w:rsidRPr="001C0105">
        <w:rPr>
          <w:sz w:val="14"/>
          <w:szCs w:val="14"/>
        </w:rPr>
        <w:t xml:space="preserve"> принятия такого решения.</w:t>
      </w:r>
    </w:p>
    <w:p w:rsidR="001C0105" w:rsidRPr="001C0105" w:rsidRDefault="001C0105" w:rsidP="001C0105">
      <w:pPr>
        <w:ind w:firstLine="284"/>
        <w:jc w:val="both"/>
        <w:rPr>
          <w:sz w:val="14"/>
          <w:szCs w:val="14"/>
        </w:rPr>
      </w:pPr>
      <w:r w:rsidRPr="001C0105">
        <w:rPr>
          <w:sz w:val="14"/>
          <w:szCs w:val="14"/>
        </w:rPr>
        <w:t>4.</w:t>
      </w:r>
      <w:r w:rsidRPr="001C0105">
        <w:rPr>
          <w:sz w:val="14"/>
          <w:szCs w:val="14"/>
        </w:rPr>
        <w:tab/>
        <w:t>Информирование осуществляется в установленные пунктом 3 настоящего Порядка сроки посредством:</w:t>
      </w:r>
    </w:p>
    <w:p w:rsidR="001C0105" w:rsidRPr="001C0105" w:rsidRDefault="001C0105" w:rsidP="001C0105">
      <w:pPr>
        <w:ind w:firstLine="284"/>
        <w:jc w:val="both"/>
        <w:rPr>
          <w:sz w:val="14"/>
          <w:szCs w:val="14"/>
        </w:rPr>
      </w:pPr>
      <w:r w:rsidRPr="001C0105">
        <w:rPr>
          <w:sz w:val="14"/>
          <w:szCs w:val="14"/>
        </w:rPr>
        <w:t>-</w:t>
      </w:r>
      <w:r w:rsidRPr="001C0105">
        <w:rPr>
          <w:sz w:val="14"/>
          <w:szCs w:val="14"/>
        </w:rPr>
        <w:tab/>
        <w:t>размещения информации на официальном сайте Администрации Солецкого муниципального округа в информационно-телекоммуникационной сети «Интернет»;</w:t>
      </w:r>
    </w:p>
    <w:p w:rsidR="001C0105" w:rsidRPr="001C0105" w:rsidRDefault="001C0105" w:rsidP="001C0105">
      <w:pPr>
        <w:ind w:firstLine="284"/>
        <w:jc w:val="both"/>
        <w:rPr>
          <w:sz w:val="14"/>
          <w:szCs w:val="14"/>
        </w:rPr>
      </w:pPr>
      <w:r w:rsidRPr="001C0105">
        <w:rPr>
          <w:sz w:val="14"/>
          <w:szCs w:val="14"/>
        </w:rPr>
        <w:t>-</w:t>
      </w:r>
      <w:r w:rsidRPr="001C0105">
        <w:rPr>
          <w:sz w:val="14"/>
          <w:szCs w:val="14"/>
        </w:rPr>
        <w:tab/>
        <w:t xml:space="preserve">размещения информации на информационных табло (стендах), размещенных в общедоступных местах вблизи от места установки соответствующих дорожных знаков или нанесения разметки, а также в здании, занимаемом Администрацией муниципального округа. </w:t>
      </w:r>
    </w:p>
    <w:p w:rsidR="001C0105" w:rsidRPr="001C0105" w:rsidRDefault="001C0105" w:rsidP="001C0105">
      <w:pPr>
        <w:ind w:firstLine="284"/>
        <w:jc w:val="both"/>
        <w:rPr>
          <w:sz w:val="14"/>
          <w:szCs w:val="14"/>
        </w:rPr>
      </w:pPr>
      <w:r w:rsidRPr="001C0105">
        <w:rPr>
          <w:sz w:val="14"/>
          <w:szCs w:val="14"/>
        </w:rPr>
        <w:t>-</w:t>
      </w:r>
      <w:r w:rsidRPr="001C0105">
        <w:rPr>
          <w:sz w:val="14"/>
          <w:szCs w:val="14"/>
        </w:rPr>
        <w:tab/>
        <w:t xml:space="preserve">опубликования информации в периодическом печатном издании «Бюллетень  Солецкого муниципального округа».  </w:t>
      </w:r>
    </w:p>
    <w:p w:rsidR="001C0105" w:rsidRPr="001C0105" w:rsidRDefault="001C0105" w:rsidP="001C0105">
      <w:pPr>
        <w:ind w:firstLine="284"/>
        <w:jc w:val="both"/>
        <w:rPr>
          <w:sz w:val="14"/>
          <w:szCs w:val="14"/>
        </w:rPr>
      </w:pPr>
      <w:r w:rsidRPr="001C0105">
        <w:rPr>
          <w:sz w:val="14"/>
          <w:szCs w:val="14"/>
        </w:rPr>
        <w:t>5.</w:t>
      </w:r>
      <w:r w:rsidRPr="001C0105">
        <w:rPr>
          <w:sz w:val="14"/>
          <w:szCs w:val="14"/>
        </w:rPr>
        <w:tab/>
        <w:t>В качестве дополнительных источников могут использоваться иные источники, в том числе печатные и телевизионные средства массовой информации, способствующие информированию населения об установке дорожных знаков или нанесения разметки.</w:t>
      </w:r>
    </w:p>
    <w:p w:rsidR="001C0105" w:rsidRPr="001C0105" w:rsidRDefault="001C0105" w:rsidP="001C0105">
      <w:pPr>
        <w:jc w:val="center"/>
        <w:rPr>
          <w:sz w:val="14"/>
          <w:szCs w:val="14"/>
        </w:rPr>
      </w:pPr>
    </w:p>
    <w:p w:rsidR="001C0105" w:rsidRPr="001C0105" w:rsidRDefault="001C0105" w:rsidP="001C0105">
      <w:pPr>
        <w:jc w:val="center"/>
        <w:rPr>
          <w:b/>
          <w:sz w:val="14"/>
          <w:szCs w:val="14"/>
        </w:rPr>
      </w:pPr>
      <w:r w:rsidRPr="001C0105">
        <w:rPr>
          <w:b/>
          <w:sz w:val="14"/>
          <w:szCs w:val="14"/>
        </w:rPr>
        <w:t>ПОСТАНОВЛЕНИЕ</w:t>
      </w:r>
    </w:p>
    <w:p w:rsidR="001C0105" w:rsidRPr="001C0105" w:rsidRDefault="001C0105" w:rsidP="001C0105">
      <w:pPr>
        <w:jc w:val="center"/>
        <w:rPr>
          <w:sz w:val="14"/>
          <w:szCs w:val="14"/>
        </w:rPr>
      </w:pPr>
      <w:r w:rsidRPr="001C0105">
        <w:rPr>
          <w:sz w:val="14"/>
          <w:szCs w:val="14"/>
        </w:rPr>
        <w:t>Администрации муниципального округа</w:t>
      </w:r>
    </w:p>
    <w:p w:rsidR="001C0105" w:rsidRPr="001C0105" w:rsidRDefault="001C0105" w:rsidP="001C0105">
      <w:pPr>
        <w:jc w:val="center"/>
        <w:rPr>
          <w:sz w:val="14"/>
          <w:szCs w:val="14"/>
        </w:rPr>
      </w:pPr>
    </w:p>
    <w:p w:rsidR="001C0105" w:rsidRPr="001C0105" w:rsidRDefault="001C0105" w:rsidP="001C0105">
      <w:pPr>
        <w:jc w:val="center"/>
        <w:rPr>
          <w:sz w:val="14"/>
          <w:szCs w:val="14"/>
        </w:rPr>
      </w:pPr>
      <w:r w:rsidRPr="001C0105">
        <w:rPr>
          <w:sz w:val="14"/>
          <w:szCs w:val="14"/>
        </w:rPr>
        <w:t>от 21.08.2023 № 1513</w:t>
      </w:r>
    </w:p>
    <w:p w:rsidR="001C0105" w:rsidRPr="001C0105" w:rsidRDefault="001C0105" w:rsidP="001C0105">
      <w:pPr>
        <w:jc w:val="center"/>
        <w:rPr>
          <w:sz w:val="14"/>
          <w:szCs w:val="14"/>
        </w:rPr>
      </w:pPr>
      <w:r w:rsidRPr="001C0105">
        <w:rPr>
          <w:sz w:val="14"/>
          <w:szCs w:val="14"/>
        </w:rPr>
        <w:t>г. Сольцы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1C0105" w:rsidRPr="001C0105" w:rsidTr="001C0105">
        <w:trPr>
          <w:trHeight w:val="340"/>
        </w:trPr>
        <w:tc>
          <w:tcPr>
            <w:tcW w:w="5211" w:type="dxa"/>
            <w:tcBorders>
              <w:top w:val="nil"/>
              <w:left w:val="nil"/>
              <w:bottom w:val="nil"/>
              <w:right w:val="nil"/>
            </w:tcBorders>
            <w:shd w:val="clear" w:color="auto" w:fill="auto"/>
          </w:tcPr>
          <w:p w:rsidR="001C0105" w:rsidRPr="001C0105" w:rsidRDefault="001C0105" w:rsidP="00125BDF">
            <w:pPr>
              <w:tabs>
                <w:tab w:val="left" w:pos="0"/>
              </w:tabs>
              <w:overflowPunct w:val="0"/>
              <w:autoSpaceDE w:val="0"/>
              <w:autoSpaceDN w:val="0"/>
              <w:adjustRightInd w:val="0"/>
              <w:jc w:val="center"/>
              <w:textAlignment w:val="baseline"/>
              <w:rPr>
                <w:spacing w:val="60"/>
                <w:sz w:val="14"/>
                <w:szCs w:val="14"/>
              </w:rPr>
            </w:pPr>
          </w:p>
          <w:p w:rsidR="001C0105" w:rsidRPr="001C0105" w:rsidRDefault="001C0105" w:rsidP="00125BDF">
            <w:pPr>
              <w:overflowPunct w:val="0"/>
              <w:autoSpaceDE w:val="0"/>
              <w:autoSpaceDN w:val="0"/>
              <w:adjustRightInd w:val="0"/>
              <w:jc w:val="center"/>
              <w:textAlignment w:val="baseline"/>
              <w:rPr>
                <w:b/>
                <w:sz w:val="14"/>
                <w:szCs w:val="14"/>
              </w:rPr>
            </w:pPr>
            <w:r w:rsidRPr="001C0105">
              <w:rPr>
                <w:b/>
                <w:sz w:val="14"/>
                <w:szCs w:val="14"/>
              </w:rPr>
              <w:t>О порядке разработки, корректировки и совершенствования электронного паспорта территории, сбора и обмена необходимой информацией на территории Солецкого муниципального округа</w:t>
            </w:r>
          </w:p>
          <w:p w:rsidR="001C0105" w:rsidRPr="001C0105" w:rsidRDefault="001C0105" w:rsidP="00125BDF">
            <w:pPr>
              <w:jc w:val="center"/>
              <w:rPr>
                <w:b/>
                <w:bCs/>
                <w:sz w:val="14"/>
                <w:szCs w:val="14"/>
              </w:rPr>
            </w:pPr>
          </w:p>
        </w:tc>
      </w:tr>
    </w:tbl>
    <w:p w:rsidR="001C0105" w:rsidRPr="001C0105" w:rsidRDefault="001C0105" w:rsidP="001C0105">
      <w:pPr>
        <w:shd w:val="clear" w:color="auto" w:fill="FFFFFF"/>
        <w:ind w:firstLine="284"/>
        <w:jc w:val="both"/>
        <w:rPr>
          <w:b/>
          <w:sz w:val="14"/>
          <w:szCs w:val="14"/>
        </w:rPr>
      </w:pPr>
      <w:r w:rsidRPr="001C0105">
        <w:rPr>
          <w:sz w:val="14"/>
          <w:szCs w:val="14"/>
        </w:rPr>
        <w:t xml:space="preserve">В соответствии с </w:t>
      </w:r>
      <w:hyperlink r:id="rId10" w:history="1">
        <w:r w:rsidRPr="001C0105">
          <w:rPr>
            <w:sz w:val="14"/>
            <w:szCs w:val="14"/>
          </w:rPr>
          <w:t>Федеральным законом от 21 декабря 1994 года № 68-ФЗ «О защите населения и территорий от чрезвычайных ситуаций природного и техногенного характера</w:t>
        </w:r>
      </w:hyperlink>
      <w:r w:rsidRPr="001C0105">
        <w:rPr>
          <w:sz w:val="14"/>
          <w:szCs w:val="14"/>
        </w:rPr>
        <w:t xml:space="preserve">», </w:t>
      </w:r>
      <w:hyperlink r:id="rId11" w:history="1">
        <w:r w:rsidRPr="001C0105">
          <w:rPr>
            <w:sz w:val="14"/>
            <w:szCs w:val="14"/>
          </w:rPr>
          <w:t>постановлением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hyperlink>
      <w:r w:rsidRPr="001C0105">
        <w:rPr>
          <w:sz w:val="14"/>
          <w:szCs w:val="14"/>
        </w:rPr>
        <w:t xml:space="preserve">», методическими рекомендациями по порядку разработки, проверки, оценки и корректировки электронных паспортов территорий (объектов), утвержденными Министерством Российской Федерации по делам гражданской обороны, чрезвычайным ситуациям и ликвидации последствий стихийных бедствий от 15.06.2016 № 2-4-71-40, в целях  решения задач в области предупреждения и ликвидации чрезвычайных ситуаций на территории Солецкого муниципального округа и обеспечения информационными ресурсами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Администрация Солецкого муниципального округа </w:t>
      </w:r>
      <w:r w:rsidRPr="001C0105">
        <w:rPr>
          <w:b/>
          <w:sz w:val="14"/>
          <w:szCs w:val="14"/>
        </w:rPr>
        <w:t>ПОСТАНОВЛЯЕТ</w:t>
      </w:r>
    </w:p>
    <w:p w:rsidR="001C0105" w:rsidRPr="001C0105" w:rsidRDefault="001C0105" w:rsidP="001C0105">
      <w:pPr>
        <w:shd w:val="clear" w:color="auto" w:fill="FFFFFF"/>
        <w:ind w:firstLine="284"/>
        <w:contextualSpacing/>
        <w:jc w:val="both"/>
        <w:rPr>
          <w:sz w:val="14"/>
          <w:szCs w:val="14"/>
        </w:rPr>
      </w:pPr>
      <w:r w:rsidRPr="001C0105">
        <w:rPr>
          <w:sz w:val="14"/>
          <w:szCs w:val="14"/>
        </w:rPr>
        <w:t>1. Утвердить:</w:t>
      </w:r>
    </w:p>
    <w:p w:rsidR="001C0105" w:rsidRPr="001C0105" w:rsidRDefault="001C0105" w:rsidP="001C0105">
      <w:pPr>
        <w:shd w:val="clear" w:color="auto" w:fill="FFFFFF"/>
        <w:ind w:firstLine="284"/>
        <w:jc w:val="both"/>
        <w:rPr>
          <w:sz w:val="14"/>
          <w:szCs w:val="14"/>
        </w:rPr>
      </w:pPr>
      <w:r w:rsidRPr="001C0105">
        <w:rPr>
          <w:sz w:val="14"/>
          <w:szCs w:val="14"/>
        </w:rPr>
        <w:t>1.1.</w:t>
      </w:r>
      <w:hyperlink r:id="rId12" w:anchor="EVIP1G" w:history="1">
        <w:r w:rsidRPr="001C0105">
          <w:rPr>
            <w:sz w:val="14"/>
            <w:szCs w:val="14"/>
          </w:rPr>
          <w:t>Положение о межведомственной рабочей группе по разработке, корректировке и совершенствованию электронного Паспорта территории</w:t>
        </w:r>
      </w:hyperlink>
      <w:r w:rsidRPr="001C0105">
        <w:rPr>
          <w:sz w:val="14"/>
          <w:szCs w:val="14"/>
        </w:rPr>
        <w:t xml:space="preserve"> Солецкого муниципального округа;</w:t>
      </w:r>
    </w:p>
    <w:p w:rsidR="001C0105" w:rsidRPr="001C0105" w:rsidRDefault="00183A60" w:rsidP="001C0105">
      <w:pPr>
        <w:shd w:val="clear" w:color="auto" w:fill="FFFFFF"/>
        <w:ind w:firstLine="284"/>
        <w:jc w:val="both"/>
        <w:rPr>
          <w:sz w:val="14"/>
          <w:szCs w:val="14"/>
        </w:rPr>
      </w:pPr>
      <w:hyperlink r:id="rId13" w:anchor="3QGEV28" w:history="1">
        <w:r w:rsidR="001C0105" w:rsidRPr="001C0105">
          <w:rPr>
            <w:sz w:val="14"/>
            <w:szCs w:val="14"/>
          </w:rPr>
          <w:t>1.2.</w:t>
        </w:r>
      </w:hyperlink>
      <w:hyperlink r:id="rId14" w:anchor="3QGEV28" w:history="1">
        <w:r w:rsidR="001C0105" w:rsidRPr="001C0105">
          <w:rPr>
            <w:sz w:val="14"/>
            <w:szCs w:val="14"/>
          </w:rPr>
          <w:t>Порядок разработки, организации сбора, обмена и предоставления информации в целях корректировки, применения и совершенствования электронного Паспорта территории</w:t>
        </w:r>
      </w:hyperlink>
      <w:r w:rsidR="001C0105" w:rsidRPr="001C0105">
        <w:rPr>
          <w:sz w:val="14"/>
          <w:szCs w:val="14"/>
        </w:rPr>
        <w:t xml:space="preserve"> Солецкого муниципального округа;</w:t>
      </w:r>
    </w:p>
    <w:p w:rsidR="001C0105" w:rsidRPr="001C0105" w:rsidRDefault="001C0105" w:rsidP="001C0105">
      <w:pPr>
        <w:ind w:firstLine="284"/>
        <w:jc w:val="both"/>
        <w:rPr>
          <w:sz w:val="14"/>
          <w:szCs w:val="14"/>
        </w:rPr>
      </w:pPr>
      <w:r w:rsidRPr="001C0105">
        <w:rPr>
          <w:sz w:val="14"/>
          <w:szCs w:val="14"/>
        </w:rPr>
        <w:t xml:space="preserve">2. Назначить ответственным за организацию работы с электронным Паспортом территории Солецкого муниципального округа  начальника отдела по мобилизационной подготовке, гражданской обороне и чрезвычайным ситуациям Администрации муниципального округа. </w:t>
      </w:r>
    </w:p>
    <w:p w:rsidR="001C0105" w:rsidRPr="001C0105" w:rsidRDefault="001C0105" w:rsidP="001C0105">
      <w:pPr>
        <w:ind w:firstLine="284"/>
        <w:jc w:val="both"/>
        <w:rPr>
          <w:sz w:val="14"/>
          <w:szCs w:val="14"/>
        </w:rPr>
      </w:pPr>
      <w:r w:rsidRPr="001C0105">
        <w:rPr>
          <w:sz w:val="14"/>
          <w:szCs w:val="14"/>
        </w:rPr>
        <w:t xml:space="preserve">3. Опубликовать настоящее постановление </w:t>
      </w:r>
      <w:r w:rsidRPr="001C0105">
        <w:rPr>
          <w:bCs/>
          <w:sz w:val="14"/>
          <w:szCs w:val="14"/>
        </w:rPr>
        <w:t>на официальном сайте Администрации муниципального округа в информационно-телекоммуникационной сети «Интернет».</w:t>
      </w:r>
    </w:p>
    <w:p w:rsidR="001C0105" w:rsidRPr="001C0105" w:rsidRDefault="001C0105" w:rsidP="001C0105">
      <w:pPr>
        <w:autoSpaceDE w:val="0"/>
        <w:rPr>
          <w:sz w:val="14"/>
          <w:szCs w:val="14"/>
          <w:lang w:bidi="en-US"/>
        </w:rPr>
      </w:pPr>
      <w:r w:rsidRPr="001C0105">
        <w:rPr>
          <w:sz w:val="14"/>
          <w:szCs w:val="14"/>
          <w:lang w:bidi="en-US"/>
        </w:rPr>
        <w:t xml:space="preserve">                              </w:t>
      </w:r>
    </w:p>
    <w:p w:rsidR="001C0105" w:rsidRPr="001C0105" w:rsidRDefault="001C0105" w:rsidP="001C0105">
      <w:pPr>
        <w:suppressAutoHyphens/>
        <w:rPr>
          <w:b/>
          <w:sz w:val="14"/>
          <w:szCs w:val="14"/>
        </w:rPr>
      </w:pPr>
      <w:r w:rsidRPr="001C0105">
        <w:rPr>
          <w:b/>
          <w:sz w:val="14"/>
          <w:szCs w:val="14"/>
        </w:rPr>
        <w:t>Глава муниципального округа     М.В. Тимофеев</w:t>
      </w:r>
    </w:p>
    <w:p w:rsidR="001C0105" w:rsidRPr="001C0105" w:rsidRDefault="001C0105" w:rsidP="001C0105">
      <w:pPr>
        <w:widowControl w:val="0"/>
        <w:tabs>
          <w:tab w:val="left" w:pos="768"/>
        </w:tabs>
        <w:rPr>
          <w:b/>
          <w:sz w:val="14"/>
          <w:szCs w:val="14"/>
        </w:rPr>
      </w:pPr>
    </w:p>
    <w:p w:rsidR="001C0105" w:rsidRPr="001C0105" w:rsidRDefault="001C0105" w:rsidP="001C0105">
      <w:pPr>
        <w:shd w:val="clear" w:color="auto" w:fill="FFFFFF"/>
        <w:jc w:val="right"/>
        <w:outlineLvl w:val="1"/>
        <w:rPr>
          <w:bCs/>
          <w:sz w:val="14"/>
          <w:szCs w:val="14"/>
        </w:rPr>
      </w:pPr>
      <w:r w:rsidRPr="001C0105">
        <w:rPr>
          <w:bCs/>
          <w:sz w:val="14"/>
          <w:szCs w:val="14"/>
        </w:rPr>
        <w:t>Утверждено</w:t>
      </w:r>
    </w:p>
    <w:p w:rsidR="001C0105" w:rsidRPr="001C0105" w:rsidRDefault="001C0105" w:rsidP="001C0105">
      <w:pPr>
        <w:keepNext/>
        <w:overflowPunct w:val="0"/>
        <w:autoSpaceDE w:val="0"/>
        <w:autoSpaceDN w:val="0"/>
        <w:adjustRightInd w:val="0"/>
        <w:jc w:val="right"/>
        <w:textAlignment w:val="baseline"/>
        <w:outlineLvl w:val="1"/>
        <w:rPr>
          <w:bCs/>
          <w:iCs/>
          <w:sz w:val="14"/>
          <w:szCs w:val="14"/>
        </w:rPr>
      </w:pPr>
      <w:r w:rsidRPr="001C0105">
        <w:rPr>
          <w:bCs/>
          <w:iCs/>
          <w:sz w:val="14"/>
          <w:szCs w:val="14"/>
        </w:rPr>
        <w:t xml:space="preserve">постановлением Администрации </w:t>
      </w:r>
    </w:p>
    <w:p w:rsidR="001C0105" w:rsidRPr="001C0105" w:rsidRDefault="001C0105" w:rsidP="001C0105">
      <w:pPr>
        <w:keepNext/>
        <w:overflowPunct w:val="0"/>
        <w:autoSpaceDE w:val="0"/>
        <w:autoSpaceDN w:val="0"/>
        <w:adjustRightInd w:val="0"/>
        <w:jc w:val="right"/>
        <w:textAlignment w:val="baseline"/>
        <w:outlineLvl w:val="1"/>
        <w:rPr>
          <w:bCs/>
          <w:iCs/>
          <w:sz w:val="14"/>
          <w:szCs w:val="14"/>
        </w:rPr>
      </w:pPr>
      <w:r w:rsidRPr="001C0105">
        <w:rPr>
          <w:bCs/>
          <w:iCs/>
          <w:sz w:val="14"/>
          <w:szCs w:val="14"/>
        </w:rPr>
        <w:t>муниципального округа</w:t>
      </w:r>
    </w:p>
    <w:p w:rsidR="001C0105" w:rsidRPr="001C0105" w:rsidRDefault="001C0105" w:rsidP="001C0105">
      <w:pPr>
        <w:jc w:val="right"/>
        <w:rPr>
          <w:sz w:val="14"/>
          <w:szCs w:val="14"/>
        </w:rPr>
      </w:pPr>
      <w:r w:rsidRPr="001C0105">
        <w:rPr>
          <w:sz w:val="14"/>
          <w:szCs w:val="14"/>
        </w:rPr>
        <w:t>от 21.08.2023 № 1513</w:t>
      </w:r>
    </w:p>
    <w:p w:rsidR="001C0105" w:rsidRPr="001C0105" w:rsidRDefault="001C0105" w:rsidP="001C0105">
      <w:pPr>
        <w:jc w:val="center"/>
        <w:rPr>
          <w:b/>
          <w:sz w:val="14"/>
          <w:szCs w:val="14"/>
        </w:rPr>
      </w:pPr>
      <w:r w:rsidRPr="001C0105">
        <w:rPr>
          <w:b/>
          <w:bCs/>
          <w:sz w:val="14"/>
          <w:szCs w:val="14"/>
        </w:rPr>
        <w:t xml:space="preserve">Положение о межведомственной рабочей группе по разработке, корректировке и </w:t>
      </w:r>
      <w:r w:rsidRPr="001C0105">
        <w:rPr>
          <w:b/>
          <w:sz w:val="14"/>
          <w:szCs w:val="14"/>
        </w:rPr>
        <w:t>совершенствованию электронного паспорта территории Солецкого муниципального округа</w:t>
      </w:r>
    </w:p>
    <w:p w:rsidR="001C0105" w:rsidRPr="001C0105" w:rsidRDefault="001C0105" w:rsidP="001C0105">
      <w:pPr>
        <w:keepNext/>
        <w:overflowPunct w:val="0"/>
        <w:autoSpaceDE w:val="0"/>
        <w:autoSpaceDN w:val="0"/>
        <w:adjustRightInd w:val="0"/>
        <w:ind w:firstLine="284"/>
        <w:jc w:val="both"/>
        <w:textAlignment w:val="baseline"/>
        <w:outlineLvl w:val="2"/>
        <w:rPr>
          <w:b/>
          <w:bCs/>
          <w:sz w:val="14"/>
          <w:szCs w:val="14"/>
        </w:rPr>
      </w:pPr>
    </w:p>
    <w:p w:rsidR="001C0105" w:rsidRPr="001C0105" w:rsidRDefault="001C0105" w:rsidP="001C0105">
      <w:pPr>
        <w:keepNext/>
        <w:overflowPunct w:val="0"/>
        <w:autoSpaceDE w:val="0"/>
        <w:autoSpaceDN w:val="0"/>
        <w:adjustRightInd w:val="0"/>
        <w:ind w:firstLine="284"/>
        <w:jc w:val="both"/>
        <w:textAlignment w:val="baseline"/>
        <w:outlineLvl w:val="2"/>
        <w:rPr>
          <w:b/>
          <w:bCs/>
          <w:sz w:val="14"/>
          <w:szCs w:val="14"/>
        </w:rPr>
      </w:pPr>
      <w:r w:rsidRPr="001C0105">
        <w:rPr>
          <w:b/>
          <w:bCs/>
          <w:sz w:val="14"/>
          <w:szCs w:val="14"/>
        </w:rPr>
        <w:t>1. Общие положения</w:t>
      </w:r>
    </w:p>
    <w:p w:rsidR="001C0105" w:rsidRPr="001C0105" w:rsidRDefault="001C0105" w:rsidP="001C0105">
      <w:pPr>
        <w:ind w:firstLine="284"/>
        <w:jc w:val="both"/>
        <w:textAlignment w:val="baseline"/>
        <w:rPr>
          <w:sz w:val="14"/>
          <w:szCs w:val="14"/>
        </w:rPr>
      </w:pPr>
      <w:r w:rsidRPr="001C0105">
        <w:rPr>
          <w:sz w:val="14"/>
          <w:szCs w:val="14"/>
        </w:rPr>
        <w:t xml:space="preserve">1.1. Межведомственная рабочая группа по разработке, корректировке и совершенствованию электронного паспорта территории Солецкого муниципального </w:t>
      </w:r>
      <w:r w:rsidRPr="001C0105">
        <w:rPr>
          <w:sz w:val="14"/>
          <w:szCs w:val="14"/>
        </w:rPr>
        <w:lastRenderedPageBreak/>
        <w:t>округа (далее - рабочая группа) создается в целях реализации положений </w:t>
      </w:r>
      <w:hyperlink r:id="rId15" w:history="1">
        <w:r w:rsidRPr="001C0105">
          <w:rPr>
            <w:sz w:val="14"/>
            <w:szCs w:val="14"/>
          </w:rPr>
          <w:t>Федерального закона от 21 декабря 1994 года № 68-ФЗ «О защите населения и территорий от чрезвычайных ситуаций природного и техногенного характера</w:t>
        </w:r>
      </w:hyperlink>
      <w:r w:rsidRPr="001C0105">
        <w:rPr>
          <w:sz w:val="14"/>
          <w:szCs w:val="14"/>
        </w:rPr>
        <w:t>», постановления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в соответствии с методическими рекомендациями по порядку разработки, проверки, оценки и корректировки электронных паспортов территорий (объектов), утвержденными Министерством Российской Федерации по делам гражданской обороны, чрезвычайным ситуациям и ликвидации последствий стихийных бедствий от 15.06.2016 № 2-4-71-40, с учетом действующих регламентов взаимодействия органов, ведомств и служб в сфере предупреждения и ликвидации чрезвычайных ситуаций на территории Солецкого муниципального округа.</w:t>
      </w:r>
    </w:p>
    <w:p w:rsidR="001C0105" w:rsidRPr="001C0105" w:rsidRDefault="001C0105" w:rsidP="001C0105">
      <w:pPr>
        <w:ind w:firstLine="284"/>
        <w:jc w:val="both"/>
        <w:textAlignment w:val="baseline"/>
        <w:rPr>
          <w:sz w:val="14"/>
          <w:szCs w:val="14"/>
        </w:rPr>
      </w:pPr>
      <w:r w:rsidRPr="001C0105">
        <w:rPr>
          <w:sz w:val="14"/>
          <w:szCs w:val="14"/>
        </w:rPr>
        <w:t>1.2. В своей деятельности рабочая группа руководствуется действующим законодательством Российской Федерации, а также настоящим Положением.</w:t>
      </w:r>
    </w:p>
    <w:p w:rsidR="001C0105" w:rsidRPr="001C0105" w:rsidRDefault="001C0105" w:rsidP="001C0105">
      <w:pPr>
        <w:ind w:firstLine="284"/>
        <w:jc w:val="both"/>
        <w:textAlignment w:val="baseline"/>
        <w:rPr>
          <w:sz w:val="14"/>
          <w:szCs w:val="14"/>
        </w:rPr>
      </w:pPr>
      <w:r w:rsidRPr="001C0105">
        <w:rPr>
          <w:sz w:val="14"/>
          <w:szCs w:val="14"/>
        </w:rPr>
        <w:t>1.3. Рабочая группа осуществляет свою деятельность во взаимодействии с территориальными органами исполнительной власти, организациями всех форм собственности, расположенными на территории Солецкого муниципального округа (далее территория муниципального округа).</w:t>
      </w:r>
    </w:p>
    <w:p w:rsidR="001C0105" w:rsidRPr="001C0105" w:rsidRDefault="001C0105" w:rsidP="001C0105">
      <w:pPr>
        <w:ind w:firstLine="284"/>
        <w:jc w:val="both"/>
        <w:textAlignment w:val="baseline"/>
        <w:rPr>
          <w:sz w:val="14"/>
          <w:szCs w:val="14"/>
        </w:rPr>
      </w:pPr>
      <w:r w:rsidRPr="001C0105">
        <w:rPr>
          <w:sz w:val="14"/>
          <w:szCs w:val="14"/>
        </w:rPr>
        <w:t>1.4. Состав рабочей группы утверждается распоряжением Администрации Солецкого муниципального округа (далее Администрации муниципального округа).</w:t>
      </w:r>
    </w:p>
    <w:p w:rsidR="001C0105" w:rsidRPr="001C0105" w:rsidRDefault="001C0105" w:rsidP="001C0105">
      <w:pPr>
        <w:ind w:firstLine="284"/>
        <w:jc w:val="both"/>
        <w:rPr>
          <w:b/>
          <w:sz w:val="14"/>
          <w:szCs w:val="14"/>
        </w:rPr>
      </w:pPr>
      <w:r w:rsidRPr="001C0105">
        <w:rPr>
          <w:b/>
          <w:sz w:val="14"/>
          <w:szCs w:val="14"/>
        </w:rPr>
        <w:t>2. Задачи рабочей группы</w:t>
      </w:r>
    </w:p>
    <w:p w:rsidR="001C0105" w:rsidRPr="001C0105" w:rsidRDefault="001C0105" w:rsidP="001C0105">
      <w:pPr>
        <w:ind w:firstLine="284"/>
        <w:jc w:val="both"/>
        <w:rPr>
          <w:sz w:val="14"/>
          <w:szCs w:val="14"/>
        </w:rPr>
      </w:pPr>
      <w:r w:rsidRPr="001C0105">
        <w:rPr>
          <w:sz w:val="14"/>
          <w:szCs w:val="14"/>
        </w:rPr>
        <w:t>2.1. Основными задачами рабочей группы по организации работы с электронным паспортом территории Солецкого муниципального округа (далее - Паспорт) являются:</w:t>
      </w:r>
    </w:p>
    <w:p w:rsidR="001C0105" w:rsidRPr="001C0105" w:rsidRDefault="001C0105" w:rsidP="001C0105">
      <w:pPr>
        <w:ind w:firstLine="284"/>
        <w:jc w:val="both"/>
        <w:rPr>
          <w:sz w:val="14"/>
          <w:szCs w:val="14"/>
        </w:rPr>
      </w:pPr>
      <w:r w:rsidRPr="001C0105">
        <w:rPr>
          <w:sz w:val="14"/>
          <w:szCs w:val="14"/>
        </w:rPr>
        <w:t>разработка, корректировка и совершенствование Паспорта, а также сбора и обмена необходимой информацией;</w:t>
      </w:r>
    </w:p>
    <w:p w:rsidR="001C0105" w:rsidRPr="001C0105" w:rsidRDefault="001C0105" w:rsidP="001C0105">
      <w:pPr>
        <w:ind w:firstLine="284"/>
        <w:jc w:val="both"/>
        <w:rPr>
          <w:sz w:val="14"/>
          <w:szCs w:val="14"/>
        </w:rPr>
      </w:pPr>
      <w:r w:rsidRPr="001C0105">
        <w:rPr>
          <w:sz w:val="14"/>
          <w:szCs w:val="14"/>
        </w:rPr>
        <w:t>координация деятельности по вопросам представления в ЕДДС Солецкого округа (далее ЕДДС) информации, необходимой для разработки, практического применения, корректировки и совершенствования Паспорта;</w:t>
      </w:r>
    </w:p>
    <w:p w:rsidR="001C0105" w:rsidRPr="001C0105" w:rsidRDefault="001C0105" w:rsidP="001C0105">
      <w:pPr>
        <w:ind w:firstLine="284"/>
        <w:jc w:val="both"/>
        <w:rPr>
          <w:sz w:val="14"/>
          <w:szCs w:val="14"/>
        </w:rPr>
      </w:pPr>
      <w:r w:rsidRPr="001C0105">
        <w:rPr>
          <w:sz w:val="14"/>
          <w:szCs w:val="14"/>
        </w:rPr>
        <w:t xml:space="preserve">обеспечение согласованности действий для организации работы по сбору и обмену необходимой информацией, а также определения единых подходов в целях реализации (практического применения) Паспорта, его </w:t>
      </w:r>
      <w:proofErr w:type="spellStart"/>
      <w:r w:rsidRPr="001C0105">
        <w:rPr>
          <w:sz w:val="14"/>
          <w:szCs w:val="14"/>
        </w:rPr>
        <w:t>корректировк</w:t>
      </w:r>
      <w:proofErr w:type="spellEnd"/>
      <w:r w:rsidRPr="001C0105">
        <w:rPr>
          <w:sz w:val="14"/>
          <w:szCs w:val="14"/>
        </w:rPr>
        <w:t xml:space="preserve"> и дальнейшего совершенствования в ЕДДС.</w:t>
      </w:r>
    </w:p>
    <w:p w:rsidR="001C0105" w:rsidRPr="001C0105" w:rsidRDefault="001C0105" w:rsidP="001C0105">
      <w:pPr>
        <w:ind w:firstLine="284"/>
        <w:jc w:val="both"/>
        <w:textAlignment w:val="baseline"/>
        <w:rPr>
          <w:sz w:val="14"/>
          <w:szCs w:val="14"/>
        </w:rPr>
      </w:pPr>
      <w:r w:rsidRPr="001C0105">
        <w:rPr>
          <w:b/>
          <w:sz w:val="14"/>
          <w:szCs w:val="14"/>
        </w:rPr>
        <w:t>3. Функции рабочей группы</w:t>
      </w:r>
    </w:p>
    <w:p w:rsidR="001C0105" w:rsidRPr="001C0105" w:rsidRDefault="001C0105" w:rsidP="001C0105">
      <w:pPr>
        <w:ind w:firstLine="284"/>
        <w:jc w:val="both"/>
        <w:textAlignment w:val="baseline"/>
        <w:rPr>
          <w:sz w:val="14"/>
          <w:szCs w:val="14"/>
        </w:rPr>
      </w:pPr>
      <w:r w:rsidRPr="001C0105">
        <w:rPr>
          <w:sz w:val="14"/>
          <w:szCs w:val="14"/>
        </w:rPr>
        <w:t>3.1. Функциями рабочей группы являются:</w:t>
      </w:r>
    </w:p>
    <w:p w:rsidR="001C0105" w:rsidRPr="001C0105" w:rsidRDefault="001C0105" w:rsidP="001C0105">
      <w:pPr>
        <w:ind w:firstLine="284"/>
        <w:jc w:val="both"/>
        <w:textAlignment w:val="baseline"/>
        <w:rPr>
          <w:sz w:val="14"/>
          <w:szCs w:val="14"/>
        </w:rPr>
      </w:pPr>
      <w:r w:rsidRPr="001C0105">
        <w:rPr>
          <w:sz w:val="14"/>
          <w:szCs w:val="14"/>
        </w:rPr>
        <w:t>рассмотрение в пределах своей компетенции вопросов разработки, корректировки и совершенствования Паспорта, а также сбора и обмена необходимой информацией;</w:t>
      </w:r>
    </w:p>
    <w:p w:rsidR="001C0105" w:rsidRPr="001C0105" w:rsidRDefault="001C0105" w:rsidP="001C0105">
      <w:pPr>
        <w:ind w:firstLine="284"/>
        <w:jc w:val="both"/>
        <w:textAlignment w:val="baseline"/>
        <w:rPr>
          <w:sz w:val="14"/>
          <w:szCs w:val="14"/>
        </w:rPr>
      </w:pPr>
      <w:r w:rsidRPr="001C0105">
        <w:rPr>
          <w:sz w:val="14"/>
          <w:szCs w:val="14"/>
        </w:rPr>
        <w:t>внесение в установленном порядке председателю комиссии по предупреждению и ликвидации ЧС и обеспечению пожарной безопасности муниципального округа (далее - комиссия) предложений по вопросам сбора и обмена необходимой информацией, а также определения единых подходов в целях реализации (практического применения) Паспорта, его корректировки и дальнейшего совершенствования;</w:t>
      </w:r>
    </w:p>
    <w:p w:rsidR="001C0105" w:rsidRPr="001C0105" w:rsidRDefault="001C0105" w:rsidP="001C0105">
      <w:pPr>
        <w:ind w:firstLine="284"/>
        <w:jc w:val="both"/>
        <w:textAlignment w:val="baseline"/>
        <w:rPr>
          <w:sz w:val="14"/>
          <w:szCs w:val="14"/>
        </w:rPr>
      </w:pPr>
      <w:r w:rsidRPr="001C0105">
        <w:rPr>
          <w:sz w:val="14"/>
          <w:szCs w:val="14"/>
        </w:rPr>
        <w:t>подготовка и рассмотрение два раза в год анализа содержания Паспорта.</w:t>
      </w:r>
    </w:p>
    <w:p w:rsidR="001C0105" w:rsidRPr="001C0105" w:rsidRDefault="001C0105" w:rsidP="001C0105">
      <w:pPr>
        <w:ind w:firstLine="284"/>
        <w:jc w:val="both"/>
        <w:textAlignment w:val="baseline"/>
        <w:rPr>
          <w:b/>
          <w:sz w:val="14"/>
          <w:szCs w:val="14"/>
        </w:rPr>
      </w:pPr>
      <w:r w:rsidRPr="001C0105">
        <w:rPr>
          <w:b/>
          <w:sz w:val="14"/>
          <w:szCs w:val="14"/>
        </w:rPr>
        <w:t>4. Права рабочей группы</w:t>
      </w:r>
    </w:p>
    <w:p w:rsidR="001C0105" w:rsidRPr="001C0105" w:rsidRDefault="001C0105" w:rsidP="001C0105">
      <w:pPr>
        <w:ind w:firstLine="284"/>
        <w:jc w:val="both"/>
        <w:textAlignment w:val="baseline"/>
        <w:rPr>
          <w:sz w:val="14"/>
          <w:szCs w:val="14"/>
        </w:rPr>
      </w:pPr>
      <w:r w:rsidRPr="001C0105">
        <w:rPr>
          <w:sz w:val="14"/>
          <w:szCs w:val="14"/>
        </w:rPr>
        <w:t>Рабочая группа в пределах своей компетенции имеет право:</w:t>
      </w:r>
    </w:p>
    <w:p w:rsidR="001C0105" w:rsidRPr="001C0105" w:rsidRDefault="001C0105" w:rsidP="001C0105">
      <w:pPr>
        <w:ind w:firstLine="284"/>
        <w:jc w:val="both"/>
        <w:textAlignment w:val="baseline"/>
        <w:rPr>
          <w:sz w:val="14"/>
          <w:szCs w:val="14"/>
        </w:rPr>
      </w:pPr>
      <w:r w:rsidRPr="001C0105">
        <w:rPr>
          <w:sz w:val="14"/>
          <w:szCs w:val="14"/>
        </w:rPr>
        <w:t>запрашивать в установленном порядке у территориальных органов исполнительной власти, организаций, расположенных на территории  муниципального округа, необходимые материалы и информацию;</w:t>
      </w:r>
    </w:p>
    <w:p w:rsidR="001C0105" w:rsidRPr="001C0105" w:rsidRDefault="001C0105" w:rsidP="001C0105">
      <w:pPr>
        <w:ind w:firstLine="284"/>
        <w:jc w:val="both"/>
        <w:textAlignment w:val="baseline"/>
        <w:rPr>
          <w:sz w:val="14"/>
          <w:szCs w:val="14"/>
        </w:rPr>
      </w:pPr>
      <w:r w:rsidRPr="001C0105">
        <w:rPr>
          <w:sz w:val="14"/>
          <w:szCs w:val="14"/>
        </w:rPr>
        <w:t>заслушивать в установленном порядке на своих заседаниях руководителей и представителей  организаций, расположенных на территории Солецкого муниципального округа, по вопросам разработки, корректировки и совершенствования Паспорта, а также сбора и обмена необходимой информацией;</w:t>
      </w:r>
    </w:p>
    <w:p w:rsidR="001C0105" w:rsidRPr="001C0105" w:rsidRDefault="001C0105" w:rsidP="001C0105">
      <w:pPr>
        <w:ind w:firstLine="284"/>
        <w:jc w:val="both"/>
        <w:textAlignment w:val="baseline"/>
        <w:rPr>
          <w:sz w:val="14"/>
          <w:szCs w:val="14"/>
        </w:rPr>
      </w:pPr>
      <w:r w:rsidRPr="001C0105">
        <w:rPr>
          <w:sz w:val="14"/>
          <w:szCs w:val="14"/>
        </w:rPr>
        <w:t>привлекать для участия в своей работе представителей территориальных органов исполнительной власти и  организаций, расположенных на территории муниципального округа, по согласованию с их руководителями.</w:t>
      </w:r>
    </w:p>
    <w:p w:rsidR="001C0105" w:rsidRPr="001C0105" w:rsidRDefault="001C0105" w:rsidP="001C0105">
      <w:pPr>
        <w:ind w:firstLine="284"/>
        <w:jc w:val="both"/>
        <w:textAlignment w:val="baseline"/>
        <w:rPr>
          <w:b/>
          <w:sz w:val="14"/>
          <w:szCs w:val="14"/>
        </w:rPr>
      </w:pPr>
      <w:r w:rsidRPr="001C0105">
        <w:rPr>
          <w:b/>
          <w:sz w:val="14"/>
          <w:szCs w:val="14"/>
        </w:rPr>
        <w:t>5. Порядок организации деятельности рабочей группы</w:t>
      </w:r>
    </w:p>
    <w:p w:rsidR="001C0105" w:rsidRPr="001C0105" w:rsidRDefault="001C0105" w:rsidP="001C0105">
      <w:pPr>
        <w:ind w:firstLine="284"/>
        <w:jc w:val="both"/>
        <w:textAlignment w:val="baseline"/>
        <w:rPr>
          <w:sz w:val="14"/>
          <w:szCs w:val="14"/>
        </w:rPr>
      </w:pPr>
      <w:r w:rsidRPr="001C0105">
        <w:rPr>
          <w:sz w:val="14"/>
          <w:szCs w:val="14"/>
        </w:rPr>
        <w:t>5.1. Рабочая группа осуществляет свою деятельность в соответствии с планом работы на текущий год, принимаемым на заседании рабочей группы и утверждаемым ее руководителем.</w:t>
      </w:r>
    </w:p>
    <w:p w:rsidR="001C0105" w:rsidRPr="001C0105" w:rsidRDefault="001C0105" w:rsidP="001C0105">
      <w:pPr>
        <w:ind w:firstLine="284"/>
        <w:jc w:val="both"/>
        <w:textAlignment w:val="baseline"/>
        <w:rPr>
          <w:bCs/>
          <w:sz w:val="14"/>
          <w:szCs w:val="14"/>
        </w:rPr>
      </w:pPr>
      <w:r w:rsidRPr="001C0105">
        <w:rPr>
          <w:sz w:val="14"/>
          <w:szCs w:val="14"/>
        </w:rPr>
        <w:t xml:space="preserve">5.2. В состав рабочей группы входят сотрудники Администрации муниципального округа, отдела Министерства внутренних дел Российской Федерации по Солецкому району, единой дежурной диспетчерской службы Солецкого округа, </w:t>
      </w:r>
      <w:r w:rsidRPr="001C0105">
        <w:rPr>
          <w:bCs/>
          <w:sz w:val="14"/>
          <w:szCs w:val="14"/>
        </w:rPr>
        <w:t>заместитель начальника отряда - начальник 14 пожарно-спасательной части 3 пожарно-спасательного отряда ФПС ГПС ГУ  МЧС России по Новгородской области, в количестве 12 человек.</w:t>
      </w:r>
    </w:p>
    <w:p w:rsidR="001C0105" w:rsidRPr="001C0105" w:rsidRDefault="001C0105" w:rsidP="001C0105">
      <w:pPr>
        <w:ind w:firstLine="284"/>
        <w:jc w:val="both"/>
        <w:textAlignment w:val="baseline"/>
        <w:rPr>
          <w:sz w:val="14"/>
          <w:szCs w:val="14"/>
        </w:rPr>
      </w:pPr>
      <w:r w:rsidRPr="001C0105">
        <w:rPr>
          <w:bCs/>
          <w:sz w:val="14"/>
          <w:szCs w:val="14"/>
        </w:rPr>
        <w:t>5.3 Руководителем рабочей группы является заместитель Главы администрации муниципального округа, курирующий вопросы жизнедеятельности населения;</w:t>
      </w:r>
    </w:p>
    <w:p w:rsidR="001C0105" w:rsidRPr="001C0105" w:rsidRDefault="001C0105" w:rsidP="001C0105">
      <w:pPr>
        <w:ind w:firstLine="284"/>
        <w:jc w:val="both"/>
        <w:textAlignment w:val="baseline"/>
        <w:rPr>
          <w:sz w:val="14"/>
          <w:szCs w:val="14"/>
        </w:rPr>
      </w:pPr>
      <w:r w:rsidRPr="001C0105">
        <w:rPr>
          <w:sz w:val="14"/>
          <w:szCs w:val="14"/>
        </w:rPr>
        <w:t xml:space="preserve"> 5.4. Заседания рабочей группы проводятся по мере необходимости.</w:t>
      </w:r>
    </w:p>
    <w:p w:rsidR="001C0105" w:rsidRPr="001C0105" w:rsidRDefault="001C0105" w:rsidP="001C0105">
      <w:pPr>
        <w:ind w:firstLine="284"/>
        <w:jc w:val="both"/>
        <w:textAlignment w:val="baseline"/>
        <w:rPr>
          <w:sz w:val="14"/>
          <w:szCs w:val="14"/>
        </w:rPr>
      </w:pPr>
      <w:r w:rsidRPr="001C0105">
        <w:rPr>
          <w:sz w:val="14"/>
          <w:szCs w:val="14"/>
        </w:rPr>
        <w:t>5.5.. Заседание рабочей группы проводит ее руководитель или по его поручению его заместитель.</w:t>
      </w:r>
    </w:p>
    <w:p w:rsidR="001C0105" w:rsidRPr="001C0105" w:rsidRDefault="001C0105" w:rsidP="001C0105">
      <w:pPr>
        <w:ind w:firstLine="284"/>
        <w:jc w:val="both"/>
        <w:textAlignment w:val="baseline"/>
        <w:rPr>
          <w:sz w:val="14"/>
          <w:szCs w:val="14"/>
        </w:rPr>
      </w:pPr>
      <w:r w:rsidRPr="001C0105">
        <w:rPr>
          <w:sz w:val="14"/>
          <w:szCs w:val="14"/>
        </w:rPr>
        <w:t>5.6. На заседания рабочей группы могут приглашаться руководители, специалисты организаций, осуществляющих деятельность в сфере разработки, корректировки и совершенствования Паспорта, а также сбора и обмена необходимой информацией.</w:t>
      </w:r>
    </w:p>
    <w:p w:rsidR="001C0105" w:rsidRPr="001C0105" w:rsidRDefault="001C0105" w:rsidP="001C0105">
      <w:pPr>
        <w:ind w:firstLine="284"/>
        <w:jc w:val="both"/>
        <w:textAlignment w:val="baseline"/>
        <w:rPr>
          <w:sz w:val="14"/>
          <w:szCs w:val="14"/>
        </w:rPr>
      </w:pPr>
      <w:r w:rsidRPr="001C0105">
        <w:rPr>
          <w:sz w:val="14"/>
          <w:szCs w:val="14"/>
        </w:rPr>
        <w:t>5.7. Заседание рабочей группы считается правомочным, если на нем присутствуют не менее 2/3 ее членов. Решение рабочей группы принимается по результатам  голосования, если за него проголосовало большинство членов рабочей группы. При равенстве голосов решающий голос имеет председательствующий на заседании.</w:t>
      </w:r>
    </w:p>
    <w:p w:rsidR="001C0105" w:rsidRPr="001C0105" w:rsidRDefault="001C0105" w:rsidP="001C0105">
      <w:pPr>
        <w:ind w:firstLine="284"/>
        <w:jc w:val="both"/>
        <w:textAlignment w:val="baseline"/>
        <w:rPr>
          <w:sz w:val="14"/>
          <w:szCs w:val="14"/>
        </w:rPr>
      </w:pPr>
      <w:r w:rsidRPr="001C0105">
        <w:rPr>
          <w:sz w:val="14"/>
          <w:szCs w:val="14"/>
        </w:rPr>
        <w:lastRenderedPageBreak/>
        <w:t>5.8. Решения рабочей группы оформляются протоколом, который подписывает руководитель рабочей группы, а в его отсутствие заместитель руководителя рабочей группы и секретарь.</w:t>
      </w:r>
    </w:p>
    <w:p w:rsidR="001C0105" w:rsidRPr="001C0105" w:rsidRDefault="001C0105" w:rsidP="001C0105">
      <w:pPr>
        <w:ind w:firstLine="284"/>
        <w:jc w:val="both"/>
        <w:textAlignment w:val="baseline"/>
        <w:rPr>
          <w:sz w:val="14"/>
          <w:szCs w:val="14"/>
        </w:rPr>
      </w:pPr>
      <w:r w:rsidRPr="001C0105">
        <w:rPr>
          <w:sz w:val="14"/>
          <w:szCs w:val="14"/>
        </w:rPr>
        <w:t>5.9. Организационное обеспечение деятельности рабочей группы, ведение протокола заседания и осуществление контроля исполнения принимаемых решений осуществляет ЕДДС.</w:t>
      </w:r>
    </w:p>
    <w:p w:rsidR="001C0105" w:rsidRPr="001C0105" w:rsidRDefault="001C0105" w:rsidP="001C0105">
      <w:pPr>
        <w:jc w:val="center"/>
        <w:textAlignment w:val="baseline"/>
        <w:rPr>
          <w:sz w:val="14"/>
          <w:szCs w:val="14"/>
        </w:rPr>
      </w:pPr>
      <w:r w:rsidRPr="001C0105">
        <w:rPr>
          <w:sz w:val="14"/>
          <w:szCs w:val="14"/>
        </w:rPr>
        <w:t>______________________________</w:t>
      </w:r>
    </w:p>
    <w:p w:rsidR="001C0105" w:rsidRPr="001C0105" w:rsidRDefault="001C0105" w:rsidP="001C0105">
      <w:pPr>
        <w:rPr>
          <w:sz w:val="14"/>
          <w:szCs w:val="14"/>
        </w:rPr>
      </w:pPr>
    </w:p>
    <w:p w:rsidR="001C0105" w:rsidRPr="001C0105" w:rsidRDefault="001C0105" w:rsidP="001C0105">
      <w:pPr>
        <w:shd w:val="clear" w:color="auto" w:fill="FFFFFF"/>
        <w:outlineLvl w:val="1"/>
        <w:rPr>
          <w:bCs/>
          <w:sz w:val="14"/>
          <w:szCs w:val="14"/>
        </w:rPr>
      </w:pPr>
    </w:p>
    <w:p w:rsidR="001C0105" w:rsidRPr="001C0105" w:rsidRDefault="001C0105" w:rsidP="001C0105">
      <w:pPr>
        <w:shd w:val="clear" w:color="auto" w:fill="FFFFFF"/>
        <w:jc w:val="right"/>
        <w:outlineLvl w:val="1"/>
        <w:rPr>
          <w:bCs/>
          <w:sz w:val="14"/>
          <w:szCs w:val="14"/>
        </w:rPr>
      </w:pPr>
      <w:r w:rsidRPr="001C0105">
        <w:rPr>
          <w:bCs/>
          <w:sz w:val="14"/>
          <w:szCs w:val="14"/>
        </w:rPr>
        <w:t>Утвержден</w:t>
      </w:r>
    </w:p>
    <w:p w:rsidR="001C0105" w:rsidRPr="001C0105" w:rsidRDefault="001C0105" w:rsidP="001C0105">
      <w:pPr>
        <w:keepNext/>
        <w:overflowPunct w:val="0"/>
        <w:autoSpaceDE w:val="0"/>
        <w:autoSpaceDN w:val="0"/>
        <w:adjustRightInd w:val="0"/>
        <w:jc w:val="right"/>
        <w:textAlignment w:val="baseline"/>
        <w:outlineLvl w:val="1"/>
        <w:rPr>
          <w:bCs/>
          <w:iCs/>
          <w:sz w:val="14"/>
          <w:szCs w:val="14"/>
        </w:rPr>
      </w:pPr>
      <w:r w:rsidRPr="001C0105">
        <w:rPr>
          <w:bCs/>
          <w:iCs/>
          <w:sz w:val="14"/>
          <w:szCs w:val="14"/>
        </w:rPr>
        <w:t xml:space="preserve">постановлением Администрации  </w:t>
      </w:r>
    </w:p>
    <w:p w:rsidR="001C0105" w:rsidRPr="001C0105" w:rsidRDefault="001C0105" w:rsidP="001C0105">
      <w:pPr>
        <w:keepNext/>
        <w:overflowPunct w:val="0"/>
        <w:autoSpaceDE w:val="0"/>
        <w:autoSpaceDN w:val="0"/>
        <w:adjustRightInd w:val="0"/>
        <w:jc w:val="right"/>
        <w:textAlignment w:val="baseline"/>
        <w:outlineLvl w:val="1"/>
        <w:rPr>
          <w:bCs/>
          <w:iCs/>
          <w:sz w:val="14"/>
          <w:szCs w:val="14"/>
        </w:rPr>
      </w:pPr>
      <w:r w:rsidRPr="001C0105">
        <w:rPr>
          <w:bCs/>
          <w:iCs/>
          <w:sz w:val="14"/>
          <w:szCs w:val="14"/>
        </w:rPr>
        <w:t>муниципального округа</w:t>
      </w:r>
    </w:p>
    <w:p w:rsidR="001C0105" w:rsidRPr="001C0105" w:rsidRDefault="001C0105" w:rsidP="001C0105">
      <w:pPr>
        <w:jc w:val="right"/>
        <w:rPr>
          <w:sz w:val="14"/>
          <w:szCs w:val="14"/>
        </w:rPr>
      </w:pPr>
      <w:r w:rsidRPr="001C0105">
        <w:rPr>
          <w:sz w:val="14"/>
          <w:szCs w:val="14"/>
        </w:rPr>
        <w:t>от 21.08.2023 № 1513</w:t>
      </w:r>
    </w:p>
    <w:p w:rsidR="001C0105" w:rsidRPr="001C0105" w:rsidRDefault="001C0105" w:rsidP="001C0105">
      <w:pPr>
        <w:rPr>
          <w:sz w:val="14"/>
          <w:szCs w:val="14"/>
        </w:rPr>
      </w:pPr>
    </w:p>
    <w:p w:rsidR="001C0105" w:rsidRPr="001C0105" w:rsidRDefault="001C0105" w:rsidP="001C0105">
      <w:pPr>
        <w:keepNext/>
        <w:overflowPunct w:val="0"/>
        <w:autoSpaceDE w:val="0"/>
        <w:autoSpaceDN w:val="0"/>
        <w:adjustRightInd w:val="0"/>
        <w:jc w:val="center"/>
        <w:textAlignment w:val="baseline"/>
        <w:outlineLvl w:val="1"/>
        <w:rPr>
          <w:b/>
          <w:bCs/>
          <w:iCs/>
          <w:sz w:val="14"/>
          <w:szCs w:val="14"/>
        </w:rPr>
      </w:pPr>
      <w:r w:rsidRPr="001C0105">
        <w:rPr>
          <w:b/>
          <w:bCs/>
          <w:iCs/>
          <w:sz w:val="14"/>
          <w:szCs w:val="14"/>
        </w:rPr>
        <w:t>Порядок разработки, организации сбора, обмена и предоставления информации в целях корректировки, применения и совершенствования электронного паспорта территории Солецкого муниципального округа</w:t>
      </w:r>
    </w:p>
    <w:p w:rsidR="001C0105" w:rsidRPr="001C0105" w:rsidRDefault="001C0105" w:rsidP="001C0105">
      <w:pPr>
        <w:jc w:val="center"/>
        <w:rPr>
          <w:sz w:val="14"/>
          <w:szCs w:val="14"/>
        </w:rPr>
      </w:pPr>
    </w:p>
    <w:p w:rsidR="001C0105" w:rsidRPr="001C0105" w:rsidRDefault="001C0105" w:rsidP="001C0105">
      <w:pPr>
        <w:ind w:firstLine="284"/>
        <w:jc w:val="both"/>
        <w:textAlignment w:val="baseline"/>
        <w:rPr>
          <w:sz w:val="14"/>
          <w:szCs w:val="14"/>
        </w:rPr>
      </w:pPr>
      <w:r w:rsidRPr="001C0105">
        <w:rPr>
          <w:sz w:val="14"/>
          <w:szCs w:val="14"/>
        </w:rPr>
        <w:t>1. Организация и выполнение работ по разработке, корректировке, совершенствованию электронного паспорта территории муниципального округа (далее - Паспорт) в суточном режиме возлагается на единую дежурную диспетчерскую службу Солецкого округа (далее ЕДДС).</w:t>
      </w:r>
    </w:p>
    <w:p w:rsidR="001C0105" w:rsidRPr="001C0105" w:rsidRDefault="001C0105" w:rsidP="001C0105">
      <w:pPr>
        <w:ind w:firstLine="284"/>
        <w:jc w:val="both"/>
        <w:textAlignment w:val="baseline"/>
        <w:rPr>
          <w:sz w:val="14"/>
          <w:szCs w:val="14"/>
        </w:rPr>
      </w:pPr>
      <w:r w:rsidRPr="001C0105">
        <w:rPr>
          <w:sz w:val="14"/>
          <w:szCs w:val="14"/>
        </w:rPr>
        <w:t>2. ЕДДС имеет право запрашивать необходимую информацию от организаций, ответственных лиц, назначенных по данному вопросу, для срочных корректировок и внесения в Паспорт дополнительной оперативной и плановой информации в области предупреждения и ликвидации чрезвычайных ситуаций.</w:t>
      </w:r>
    </w:p>
    <w:p w:rsidR="001C0105" w:rsidRPr="001C0105" w:rsidRDefault="001C0105" w:rsidP="001C0105">
      <w:pPr>
        <w:ind w:firstLine="284"/>
        <w:jc w:val="both"/>
        <w:textAlignment w:val="baseline"/>
        <w:rPr>
          <w:sz w:val="14"/>
          <w:szCs w:val="14"/>
        </w:rPr>
      </w:pPr>
      <w:r w:rsidRPr="001C0105">
        <w:rPr>
          <w:sz w:val="14"/>
          <w:szCs w:val="14"/>
        </w:rPr>
        <w:t>3. По срокам предоставления информация делится на три вида:</w:t>
      </w:r>
    </w:p>
    <w:p w:rsidR="001C0105" w:rsidRPr="001C0105" w:rsidRDefault="001C0105" w:rsidP="001C0105">
      <w:pPr>
        <w:ind w:firstLine="284"/>
        <w:jc w:val="both"/>
        <w:textAlignment w:val="baseline"/>
        <w:rPr>
          <w:sz w:val="14"/>
          <w:szCs w:val="14"/>
        </w:rPr>
      </w:pPr>
      <w:r w:rsidRPr="001C0105">
        <w:rPr>
          <w:sz w:val="14"/>
          <w:szCs w:val="14"/>
        </w:rPr>
        <w:t>1) «Срочная» - по запросу сотрудников ЕДДС, по средствам телефонной связи, предоставляется незамедлительно;</w:t>
      </w:r>
    </w:p>
    <w:p w:rsidR="001C0105" w:rsidRPr="001C0105" w:rsidRDefault="001C0105" w:rsidP="001C0105">
      <w:pPr>
        <w:ind w:firstLine="284"/>
        <w:jc w:val="both"/>
        <w:textAlignment w:val="baseline"/>
        <w:rPr>
          <w:sz w:val="14"/>
          <w:szCs w:val="14"/>
        </w:rPr>
      </w:pPr>
      <w:r w:rsidRPr="001C0105">
        <w:rPr>
          <w:sz w:val="14"/>
          <w:szCs w:val="14"/>
        </w:rPr>
        <w:t>2) «Оперативная» - по запросу сотрудников ЕДДС, по средствам телефонной связи и электронной почте (с уведомлением по телефону), предоставляется в течение суток;</w:t>
      </w:r>
    </w:p>
    <w:p w:rsidR="001C0105" w:rsidRPr="001C0105" w:rsidRDefault="001C0105" w:rsidP="001C0105">
      <w:pPr>
        <w:ind w:firstLine="284"/>
        <w:jc w:val="both"/>
        <w:textAlignment w:val="baseline"/>
        <w:rPr>
          <w:sz w:val="14"/>
          <w:szCs w:val="14"/>
        </w:rPr>
      </w:pPr>
      <w:r w:rsidRPr="001C0105">
        <w:rPr>
          <w:sz w:val="14"/>
          <w:szCs w:val="14"/>
        </w:rPr>
        <w:t>3) «Плановая» - по запросу сотрудников ЕДДС, по средствам телефонной связи и электронной почте (с уведомлением по телефону), предоставляется в течение трех суток.</w:t>
      </w:r>
    </w:p>
    <w:p w:rsidR="001C0105" w:rsidRPr="001C0105" w:rsidRDefault="001C0105" w:rsidP="001C0105">
      <w:pPr>
        <w:ind w:firstLine="284"/>
        <w:jc w:val="both"/>
        <w:textAlignment w:val="baseline"/>
        <w:rPr>
          <w:sz w:val="14"/>
          <w:szCs w:val="14"/>
        </w:rPr>
      </w:pPr>
      <w:r w:rsidRPr="001C0105">
        <w:rPr>
          <w:sz w:val="14"/>
          <w:szCs w:val="14"/>
        </w:rPr>
        <w:t>Запрос необходимой информации сотрудниками ЕДДС осуществляется в устной форме (по средствам телефонной связи), по прилагаемым формам (электронной почтой).</w:t>
      </w:r>
    </w:p>
    <w:p w:rsidR="001C0105" w:rsidRPr="001C0105" w:rsidRDefault="001C0105" w:rsidP="001C0105">
      <w:pPr>
        <w:ind w:firstLine="284"/>
        <w:jc w:val="both"/>
        <w:textAlignment w:val="baseline"/>
        <w:rPr>
          <w:sz w:val="14"/>
          <w:szCs w:val="14"/>
        </w:rPr>
      </w:pPr>
      <w:r w:rsidRPr="001C0105">
        <w:rPr>
          <w:sz w:val="14"/>
          <w:szCs w:val="14"/>
        </w:rPr>
        <w:t>4. ЕДДС на основании представляемой информации создает базу данных организаций, разрабатывающих электронные Паспорта объектов. По согласованию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по Новгородской области базы данных организаций, находящихся на территории муниципального округа, включаются в План действий по предупреждению и ликвидации чрезвычайных ситуаций муниципального округа.</w:t>
      </w:r>
    </w:p>
    <w:p w:rsidR="001C0105" w:rsidRPr="001C0105" w:rsidRDefault="001C0105" w:rsidP="001C0105">
      <w:pPr>
        <w:ind w:firstLine="284"/>
        <w:jc w:val="both"/>
        <w:textAlignment w:val="baseline"/>
        <w:rPr>
          <w:sz w:val="14"/>
          <w:szCs w:val="14"/>
        </w:rPr>
      </w:pPr>
      <w:r w:rsidRPr="001C0105">
        <w:rPr>
          <w:sz w:val="14"/>
          <w:szCs w:val="14"/>
        </w:rPr>
        <w:t>5. Непосредственное представление информации в Центр управления в кризисных ситуациях Главного управления МЧС России по Новгородской области (далее - ЦУКС), в том числе оперативных сведений о прогнозируемых и (или) возникших чрезвычайных ситуациях (далее – ЧС) и их последствиях, сведениях о силах и средствах формирований постоянной готовности единой государственной системы предупреждения и ликвидации ЧС, привлекаемых для предупреждения и ликвидации ЧС, а также информации, необходимой для заблаговременного планирования мероприятий по предупреждению и ликвидации ЧС, в суточном режиме возлагается на ЕДДС.</w:t>
      </w:r>
    </w:p>
    <w:p w:rsidR="001C0105" w:rsidRPr="001C0105" w:rsidRDefault="001C0105" w:rsidP="001C0105">
      <w:pPr>
        <w:ind w:firstLine="284"/>
        <w:jc w:val="both"/>
        <w:textAlignment w:val="baseline"/>
        <w:rPr>
          <w:sz w:val="14"/>
          <w:szCs w:val="14"/>
        </w:rPr>
      </w:pPr>
      <w:r w:rsidRPr="001C0105">
        <w:rPr>
          <w:sz w:val="14"/>
          <w:szCs w:val="14"/>
        </w:rPr>
        <w:t>6. Разработка Паспорта ведется поэтапно.</w:t>
      </w:r>
    </w:p>
    <w:p w:rsidR="001C0105" w:rsidRPr="001C0105" w:rsidRDefault="001C0105" w:rsidP="001C0105">
      <w:pPr>
        <w:ind w:firstLine="284"/>
        <w:jc w:val="both"/>
        <w:textAlignment w:val="baseline"/>
        <w:rPr>
          <w:sz w:val="14"/>
          <w:szCs w:val="14"/>
        </w:rPr>
      </w:pPr>
      <w:r w:rsidRPr="001C0105">
        <w:rPr>
          <w:sz w:val="14"/>
          <w:szCs w:val="14"/>
        </w:rPr>
        <w:t>Разработка, корректировка и дальнейшее совершенствование Паспорта состоит из трех этапов:</w:t>
      </w:r>
    </w:p>
    <w:p w:rsidR="001C0105" w:rsidRPr="001C0105" w:rsidRDefault="001C0105" w:rsidP="001C0105">
      <w:pPr>
        <w:ind w:firstLine="284"/>
        <w:jc w:val="both"/>
        <w:textAlignment w:val="baseline"/>
        <w:rPr>
          <w:sz w:val="14"/>
          <w:szCs w:val="14"/>
        </w:rPr>
      </w:pPr>
      <w:r w:rsidRPr="001C0105">
        <w:rPr>
          <w:sz w:val="14"/>
          <w:szCs w:val="14"/>
        </w:rPr>
        <w:t>1 этап - определение исходных данных;</w:t>
      </w:r>
    </w:p>
    <w:p w:rsidR="001C0105" w:rsidRPr="001C0105" w:rsidRDefault="001C0105" w:rsidP="001C0105">
      <w:pPr>
        <w:ind w:firstLine="284"/>
        <w:jc w:val="both"/>
        <w:textAlignment w:val="baseline"/>
        <w:rPr>
          <w:sz w:val="14"/>
          <w:szCs w:val="14"/>
        </w:rPr>
      </w:pPr>
      <w:r w:rsidRPr="001C0105">
        <w:rPr>
          <w:sz w:val="14"/>
          <w:szCs w:val="14"/>
        </w:rPr>
        <w:t>2 этап - разработка Паспорта;</w:t>
      </w:r>
    </w:p>
    <w:p w:rsidR="001C0105" w:rsidRPr="001C0105" w:rsidRDefault="001C0105" w:rsidP="001C0105">
      <w:pPr>
        <w:ind w:firstLine="284"/>
        <w:jc w:val="both"/>
        <w:textAlignment w:val="baseline"/>
        <w:rPr>
          <w:sz w:val="14"/>
          <w:szCs w:val="14"/>
        </w:rPr>
      </w:pPr>
      <w:r w:rsidRPr="001C0105">
        <w:rPr>
          <w:sz w:val="14"/>
          <w:szCs w:val="14"/>
        </w:rPr>
        <w:t>3 этап - реализация (практическое применение в работе) Паспорта, его корректировка и дальнейшее совершенствование.</w:t>
      </w:r>
    </w:p>
    <w:p w:rsidR="001C0105" w:rsidRPr="001C0105" w:rsidRDefault="001C0105" w:rsidP="001C0105">
      <w:pPr>
        <w:ind w:firstLine="284"/>
        <w:jc w:val="both"/>
        <w:textAlignment w:val="baseline"/>
        <w:rPr>
          <w:sz w:val="14"/>
          <w:szCs w:val="14"/>
        </w:rPr>
      </w:pPr>
      <w:r w:rsidRPr="001C0105">
        <w:rPr>
          <w:sz w:val="14"/>
          <w:szCs w:val="14"/>
        </w:rPr>
        <w:t>В ходе первого этапа:</w:t>
      </w:r>
    </w:p>
    <w:p w:rsidR="001C0105" w:rsidRPr="001C0105" w:rsidRDefault="001C0105" w:rsidP="001C0105">
      <w:pPr>
        <w:ind w:firstLine="284"/>
        <w:jc w:val="both"/>
        <w:textAlignment w:val="baseline"/>
        <w:rPr>
          <w:sz w:val="14"/>
          <w:szCs w:val="14"/>
        </w:rPr>
      </w:pPr>
      <w:r w:rsidRPr="001C0105">
        <w:rPr>
          <w:sz w:val="14"/>
          <w:szCs w:val="14"/>
        </w:rPr>
        <w:t xml:space="preserve"> - осуществляется сбор необходимых сведений;</w:t>
      </w:r>
    </w:p>
    <w:p w:rsidR="001C0105" w:rsidRPr="001C0105" w:rsidRDefault="001C0105" w:rsidP="001C0105">
      <w:pPr>
        <w:ind w:firstLine="284"/>
        <w:jc w:val="both"/>
        <w:textAlignment w:val="baseline"/>
        <w:rPr>
          <w:sz w:val="14"/>
          <w:szCs w:val="14"/>
        </w:rPr>
      </w:pPr>
      <w:r w:rsidRPr="001C0105">
        <w:rPr>
          <w:sz w:val="14"/>
          <w:szCs w:val="14"/>
        </w:rPr>
        <w:t xml:space="preserve"> - разрабатывается общая информация;</w:t>
      </w:r>
    </w:p>
    <w:p w:rsidR="001C0105" w:rsidRPr="001C0105" w:rsidRDefault="001C0105" w:rsidP="001C0105">
      <w:pPr>
        <w:ind w:firstLine="284"/>
        <w:jc w:val="both"/>
        <w:textAlignment w:val="baseline"/>
        <w:rPr>
          <w:sz w:val="14"/>
          <w:szCs w:val="14"/>
        </w:rPr>
      </w:pPr>
      <w:r w:rsidRPr="001C0105">
        <w:rPr>
          <w:sz w:val="14"/>
          <w:szCs w:val="14"/>
        </w:rPr>
        <w:t xml:space="preserve"> - определяются возможные опасности для территории муниципального округа;</w:t>
      </w:r>
    </w:p>
    <w:p w:rsidR="001C0105" w:rsidRPr="001C0105" w:rsidRDefault="001C0105" w:rsidP="001C0105">
      <w:pPr>
        <w:ind w:firstLine="284"/>
        <w:jc w:val="both"/>
        <w:textAlignment w:val="baseline"/>
        <w:rPr>
          <w:sz w:val="14"/>
          <w:szCs w:val="14"/>
        </w:rPr>
      </w:pPr>
      <w:r w:rsidRPr="001C0105">
        <w:rPr>
          <w:sz w:val="14"/>
          <w:szCs w:val="14"/>
        </w:rPr>
        <w:t xml:space="preserve"> - разрабатываются основные разделы Паспорта по рискам возможных ЧС.</w:t>
      </w:r>
    </w:p>
    <w:p w:rsidR="001C0105" w:rsidRPr="001C0105" w:rsidRDefault="001C0105" w:rsidP="001C0105">
      <w:pPr>
        <w:ind w:firstLine="284"/>
        <w:jc w:val="both"/>
        <w:textAlignment w:val="baseline"/>
        <w:rPr>
          <w:sz w:val="14"/>
          <w:szCs w:val="14"/>
        </w:rPr>
      </w:pPr>
      <w:r w:rsidRPr="001C0105">
        <w:rPr>
          <w:sz w:val="14"/>
          <w:szCs w:val="14"/>
        </w:rPr>
        <w:t>По окончании разработки Паспорта проводится оценка защищенности территории и населения, исходя из рисков возникновения ЧС, в том числе проводится оценка возможных последствий ЧС и состояния работ по предупреждению ЧС. Оценка защищенности заключается в решении двух задач:</w:t>
      </w:r>
    </w:p>
    <w:p w:rsidR="001C0105" w:rsidRPr="001C0105" w:rsidRDefault="001C0105" w:rsidP="001C0105">
      <w:pPr>
        <w:ind w:firstLine="284"/>
        <w:jc w:val="both"/>
        <w:textAlignment w:val="baseline"/>
        <w:rPr>
          <w:sz w:val="14"/>
          <w:szCs w:val="14"/>
        </w:rPr>
      </w:pPr>
      <w:r w:rsidRPr="001C0105">
        <w:rPr>
          <w:sz w:val="14"/>
          <w:szCs w:val="14"/>
        </w:rPr>
        <w:t xml:space="preserve"> - определение вероятности (частоты) возникновения события, инициирующего возникновение поражающих факторов (источник ЧС), которая определяется статистическим путем;</w:t>
      </w:r>
    </w:p>
    <w:p w:rsidR="001C0105" w:rsidRPr="001C0105" w:rsidRDefault="001C0105" w:rsidP="001C0105">
      <w:pPr>
        <w:ind w:firstLine="284"/>
        <w:jc w:val="both"/>
        <w:textAlignment w:val="baseline"/>
        <w:rPr>
          <w:sz w:val="14"/>
          <w:szCs w:val="14"/>
        </w:rPr>
      </w:pPr>
      <w:r w:rsidRPr="001C0105">
        <w:rPr>
          <w:sz w:val="14"/>
          <w:szCs w:val="14"/>
        </w:rPr>
        <w:t xml:space="preserve"> - определение вероятности поражения человека при условии формирования заданных полей поражающих факторов, для решения которой проводится расчет индивидуального риска при различных видах ЧС и происшествий для определенной территории муниципального  округа. </w:t>
      </w:r>
    </w:p>
    <w:p w:rsidR="001C0105" w:rsidRPr="001C0105" w:rsidRDefault="001C0105" w:rsidP="001C0105">
      <w:pPr>
        <w:ind w:firstLine="284"/>
        <w:jc w:val="both"/>
        <w:textAlignment w:val="baseline"/>
        <w:rPr>
          <w:sz w:val="14"/>
          <w:szCs w:val="14"/>
        </w:rPr>
      </w:pPr>
      <w:r w:rsidRPr="001C0105">
        <w:rPr>
          <w:sz w:val="14"/>
          <w:szCs w:val="14"/>
        </w:rPr>
        <w:t>В ходе второго этапа проводится оценка Паспорта.</w:t>
      </w:r>
    </w:p>
    <w:p w:rsidR="001C0105" w:rsidRPr="001C0105" w:rsidRDefault="001C0105" w:rsidP="001C0105">
      <w:pPr>
        <w:ind w:firstLine="284"/>
        <w:jc w:val="both"/>
        <w:textAlignment w:val="baseline"/>
        <w:rPr>
          <w:sz w:val="14"/>
          <w:szCs w:val="14"/>
        </w:rPr>
      </w:pPr>
      <w:r w:rsidRPr="001C0105">
        <w:rPr>
          <w:sz w:val="14"/>
          <w:szCs w:val="14"/>
        </w:rPr>
        <w:t>Срок разработки Паспорта, с учетом определения исходных данных, составляет не более тридцати календарных дней.</w:t>
      </w:r>
    </w:p>
    <w:p w:rsidR="001C0105" w:rsidRPr="001C0105" w:rsidRDefault="001C0105" w:rsidP="001C0105">
      <w:pPr>
        <w:ind w:firstLine="284"/>
        <w:jc w:val="both"/>
        <w:textAlignment w:val="baseline"/>
        <w:rPr>
          <w:sz w:val="14"/>
          <w:szCs w:val="14"/>
        </w:rPr>
      </w:pPr>
      <w:r w:rsidRPr="001C0105">
        <w:rPr>
          <w:sz w:val="14"/>
          <w:szCs w:val="14"/>
        </w:rPr>
        <w:t>На третьем этапе производится реализация Паспорта в ЕДДС.</w:t>
      </w:r>
    </w:p>
    <w:p w:rsidR="001C0105" w:rsidRPr="001C0105" w:rsidRDefault="001C0105" w:rsidP="001C0105">
      <w:pPr>
        <w:ind w:firstLine="284"/>
        <w:jc w:val="both"/>
        <w:textAlignment w:val="baseline"/>
        <w:rPr>
          <w:sz w:val="14"/>
          <w:szCs w:val="14"/>
        </w:rPr>
      </w:pPr>
      <w:r w:rsidRPr="001C0105">
        <w:rPr>
          <w:sz w:val="14"/>
          <w:szCs w:val="14"/>
        </w:rPr>
        <w:lastRenderedPageBreak/>
        <w:t>В рамках данного этапа Паспорт размещается на сервере ЦУКС, готовый к применению в работе при реагировании ЕДДС на ЧС (аварию, происшествие).</w:t>
      </w:r>
    </w:p>
    <w:p w:rsidR="001C0105" w:rsidRPr="001C0105" w:rsidRDefault="001C0105" w:rsidP="001C0105">
      <w:pPr>
        <w:ind w:firstLine="284"/>
        <w:jc w:val="both"/>
        <w:textAlignment w:val="baseline"/>
        <w:rPr>
          <w:sz w:val="14"/>
          <w:szCs w:val="14"/>
        </w:rPr>
      </w:pPr>
      <w:r w:rsidRPr="001C0105">
        <w:rPr>
          <w:sz w:val="14"/>
          <w:szCs w:val="14"/>
        </w:rPr>
        <w:t xml:space="preserve">7. Актуальная версия Паспорта хранится на автоматизированном рабочем месте оперативного дежурного ЕДДС и на </w:t>
      </w:r>
      <w:proofErr w:type="spellStart"/>
      <w:r w:rsidRPr="001C0105">
        <w:rPr>
          <w:sz w:val="14"/>
          <w:szCs w:val="14"/>
        </w:rPr>
        <w:t>ftp</w:t>
      </w:r>
      <w:proofErr w:type="spellEnd"/>
      <w:r w:rsidRPr="001C0105">
        <w:rPr>
          <w:sz w:val="14"/>
          <w:szCs w:val="14"/>
        </w:rPr>
        <w:t>-сервере ЦУКС. Копия Паспорта хранится на отдельном электронном носителе оперативно-дежурной смены ЕДДС.</w:t>
      </w:r>
    </w:p>
    <w:p w:rsidR="001C0105" w:rsidRPr="001C0105" w:rsidRDefault="001C0105" w:rsidP="001C0105">
      <w:pPr>
        <w:ind w:firstLine="284"/>
        <w:jc w:val="both"/>
        <w:textAlignment w:val="baseline"/>
        <w:rPr>
          <w:sz w:val="14"/>
          <w:szCs w:val="14"/>
        </w:rPr>
      </w:pPr>
      <w:r w:rsidRPr="001C0105">
        <w:rPr>
          <w:sz w:val="14"/>
          <w:szCs w:val="14"/>
        </w:rPr>
        <w:t>8. Проверка и корректировка Паспорта проводится в ходе:</w:t>
      </w:r>
    </w:p>
    <w:p w:rsidR="001C0105" w:rsidRPr="001C0105" w:rsidRDefault="001C0105" w:rsidP="001C0105">
      <w:pPr>
        <w:ind w:firstLine="284"/>
        <w:jc w:val="both"/>
        <w:textAlignment w:val="baseline"/>
        <w:rPr>
          <w:sz w:val="14"/>
          <w:szCs w:val="14"/>
        </w:rPr>
      </w:pPr>
      <w:r w:rsidRPr="001C0105">
        <w:rPr>
          <w:sz w:val="14"/>
          <w:szCs w:val="14"/>
        </w:rPr>
        <w:t xml:space="preserve"> - комплексных и ежедневных тренировок (осуществляется проверка разделов Паспорта, соответствующих тематике проводимых учений);</w:t>
      </w:r>
    </w:p>
    <w:p w:rsidR="001C0105" w:rsidRPr="001C0105" w:rsidRDefault="001C0105" w:rsidP="001C0105">
      <w:pPr>
        <w:ind w:firstLine="284"/>
        <w:jc w:val="both"/>
        <w:textAlignment w:val="baseline"/>
        <w:rPr>
          <w:sz w:val="14"/>
          <w:szCs w:val="14"/>
        </w:rPr>
      </w:pPr>
      <w:r w:rsidRPr="001C0105">
        <w:rPr>
          <w:sz w:val="14"/>
          <w:szCs w:val="14"/>
        </w:rPr>
        <w:t xml:space="preserve"> - получения сведений о неблагоприятном прогнозе возникновения чрезвычайных ситуаций (осуществляется проверка соответствующих разделов Паспорта исходя из вида прогнозируемой чрезвычайной ситуации);</w:t>
      </w:r>
    </w:p>
    <w:p w:rsidR="001C0105" w:rsidRPr="001C0105" w:rsidRDefault="001C0105" w:rsidP="001C0105">
      <w:pPr>
        <w:ind w:firstLine="284"/>
        <w:jc w:val="both"/>
        <w:textAlignment w:val="baseline"/>
        <w:rPr>
          <w:sz w:val="14"/>
          <w:szCs w:val="14"/>
        </w:rPr>
      </w:pPr>
      <w:r w:rsidRPr="001C0105">
        <w:rPr>
          <w:sz w:val="14"/>
          <w:szCs w:val="14"/>
        </w:rPr>
        <w:t xml:space="preserve"> - прогнозирования, предупреждения, ликвидации ЧС и происшествий (осуществляется проверка соответствующих разделов Паспорта);</w:t>
      </w:r>
    </w:p>
    <w:p w:rsidR="001C0105" w:rsidRPr="001C0105" w:rsidRDefault="001C0105" w:rsidP="001C0105">
      <w:pPr>
        <w:ind w:firstLine="284"/>
        <w:jc w:val="both"/>
        <w:textAlignment w:val="baseline"/>
        <w:rPr>
          <w:sz w:val="14"/>
          <w:szCs w:val="14"/>
        </w:rPr>
      </w:pPr>
      <w:r w:rsidRPr="001C0105">
        <w:rPr>
          <w:sz w:val="14"/>
          <w:szCs w:val="14"/>
        </w:rPr>
        <w:t xml:space="preserve"> - плановой проверки (осуществляется проверка всех или отдельных разделов Паспорта с целью контроля пригодности к работе);</w:t>
      </w:r>
    </w:p>
    <w:p w:rsidR="001C0105" w:rsidRPr="001C0105" w:rsidRDefault="001C0105" w:rsidP="001C0105">
      <w:pPr>
        <w:ind w:firstLine="284"/>
        <w:jc w:val="both"/>
        <w:textAlignment w:val="baseline"/>
        <w:rPr>
          <w:sz w:val="14"/>
          <w:szCs w:val="14"/>
        </w:rPr>
      </w:pPr>
      <w:r w:rsidRPr="001C0105">
        <w:rPr>
          <w:sz w:val="14"/>
          <w:szCs w:val="14"/>
        </w:rPr>
        <w:t xml:space="preserve"> - повторной проверки в соответствии со сроками, определенными на устранение ранее выявленных недостатков в ведомости контроля устранения недостатков.</w:t>
      </w:r>
    </w:p>
    <w:p w:rsidR="001C0105" w:rsidRPr="001C0105" w:rsidRDefault="001C0105" w:rsidP="001C0105">
      <w:pPr>
        <w:ind w:firstLine="284"/>
        <w:jc w:val="both"/>
        <w:textAlignment w:val="baseline"/>
        <w:rPr>
          <w:sz w:val="14"/>
          <w:szCs w:val="14"/>
        </w:rPr>
      </w:pPr>
      <w:r w:rsidRPr="001C0105">
        <w:rPr>
          <w:sz w:val="14"/>
          <w:szCs w:val="14"/>
        </w:rPr>
        <w:t>Проверка Паспорта осуществляется специалистами подразделения ЦУКС, выполняющими задачи оперативного реагирования, мониторинга и прогнозирования ЧС.</w:t>
      </w:r>
    </w:p>
    <w:p w:rsidR="001C0105" w:rsidRPr="001C0105" w:rsidRDefault="001C0105" w:rsidP="001C0105">
      <w:pPr>
        <w:ind w:firstLine="284"/>
        <w:jc w:val="both"/>
        <w:textAlignment w:val="baseline"/>
        <w:rPr>
          <w:sz w:val="14"/>
          <w:szCs w:val="14"/>
        </w:rPr>
      </w:pPr>
      <w:r w:rsidRPr="001C0105">
        <w:rPr>
          <w:sz w:val="14"/>
          <w:szCs w:val="14"/>
        </w:rPr>
        <w:t>Сроки устранения недостатков при плановой проверке Паспорта - до десяти дней. Срочное устранение недостатков проводится в срок от трех часов до пяти суток.</w:t>
      </w:r>
    </w:p>
    <w:p w:rsidR="001C0105" w:rsidRPr="001C0105" w:rsidRDefault="001C0105" w:rsidP="001C0105">
      <w:pPr>
        <w:pBdr>
          <w:bottom w:val="single" w:sz="12" w:space="1" w:color="auto"/>
        </w:pBdr>
        <w:ind w:firstLine="284"/>
        <w:jc w:val="both"/>
        <w:textAlignment w:val="baseline"/>
        <w:rPr>
          <w:b/>
          <w:sz w:val="14"/>
          <w:szCs w:val="14"/>
        </w:rPr>
      </w:pPr>
      <w:r w:rsidRPr="001C0105">
        <w:rPr>
          <w:sz w:val="14"/>
          <w:szCs w:val="14"/>
        </w:rPr>
        <w:t>9. Периодичность корректировки Паспорта осуществляется с учетом цикличности рисков, характерных для муниципального округа, но не реже одного раза в квартал.</w:t>
      </w:r>
    </w:p>
    <w:p w:rsidR="001C0105" w:rsidRPr="001C0105" w:rsidRDefault="001C0105" w:rsidP="001C0105">
      <w:pPr>
        <w:jc w:val="center"/>
        <w:rPr>
          <w:sz w:val="14"/>
          <w:szCs w:val="14"/>
        </w:rPr>
      </w:pPr>
    </w:p>
    <w:p w:rsidR="001C0105" w:rsidRPr="001C0105" w:rsidRDefault="001C0105" w:rsidP="001C0105">
      <w:pPr>
        <w:jc w:val="center"/>
        <w:rPr>
          <w:sz w:val="14"/>
          <w:szCs w:val="14"/>
        </w:rPr>
      </w:pPr>
    </w:p>
    <w:p w:rsidR="001C0105" w:rsidRPr="001C0105" w:rsidRDefault="001C0105" w:rsidP="001C0105">
      <w:pPr>
        <w:jc w:val="center"/>
        <w:rPr>
          <w:sz w:val="14"/>
          <w:szCs w:val="14"/>
        </w:rPr>
      </w:pPr>
    </w:p>
    <w:p w:rsidR="001C0105" w:rsidRPr="001C0105" w:rsidRDefault="001C0105" w:rsidP="001C0105">
      <w:pPr>
        <w:jc w:val="center"/>
        <w:rPr>
          <w:b/>
          <w:sz w:val="14"/>
          <w:szCs w:val="14"/>
        </w:rPr>
      </w:pPr>
      <w:r w:rsidRPr="001C0105">
        <w:rPr>
          <w:b/>
          <w:sz w:val="14"/>
          <w:szCs w:val="14"/>
        </w:rPr>
        <w:t>ПОСТАНОВЛЕНИЕ</w:t>
      </w:r>
    </w:p>
    <w:p w:rsidR="001C0105" w:rsidRPr="001C0105" w:rsidRDefault="001C0105" w:rsidP="001C0105">
      <w:pPr>
        <w:jc w:val="center"/>
        <w:rPr>
          <w:sz w:val="14"/>
          <w:szCs w:val="14"/>
        </w:rPr>
      </w:pPr>
      <w:r w:rsidRPr="001C0105">
        <w:rPr>
          <w:sz w:val="14"/>
          <w:szCs w:val="14"/>
        </w:rPr>
        <w:t>Администрации муниципального округа</w:t>
      </w:r>
    </w:p>
    <w:p w:rsidR="001C0105" w:rsidRPr="001C0105" w:rsidRDefault="001C0105" w:rsidP="001C0105">
      <w:pPr>
        <w:jc w:val="center"/>
        <w:rPr>
          <w:sz w:val="14"/>
          <w:szCs w:val="14"/>
        </w:rPr>
      </w:pPr>
    </w:p>
    <w:p w:rsidR="001C0105" w:rsidRPr="001C0105" w:rsidRDefault="001C0105" w:rsidP="001C0105">
      <w:pPr>
        <w:jc w:val="center"/>
        <w:rPr>
          <w:sz w:val="14"/>
          <w:szCs w:val="14"/>
        </w:rPr>
      </w:pPr>
      <w:r w:rsidRPr="001C0105">
        <w:rPr>
          <w:sz w:val="14"/>
          <w:szCs w:val="14"/>
        </w:rPr>
        <w:t>от 21.08.2023 № 1514</w:t>
      </w:r>
    </w:p>
    <w:p w:rsidR="001C0105" w:rsidRDefault="001C0105" w:rsidP="001C0105">
      <w:pPr>
        <w:jc w:val="center"/>
        <w:rPr>
          <w:sz w:val="14"/>
          <w:szCs w:val="14"/>
        </w:rPr>
      </w:pPr>
      <w:r w:rsidRPr="001C0105">
        <w:rPr>
          <w:sz w:val="14"/>
          <w:szCs w:val="14"/>
        </w:rPr>
        <w:t>г. Сольцы</w:t>
      </w:r>
    </w:p>
    <w:p w:rsidR="001C0105" w:rsidRDefault="001C0105" w:rsidP="001C0105">
      <w:pPr>
        <w:jc w:val="center"/>
        <w:rPr>
          <w:sz w:val="14"/>
          <w:szCs w:val="14"/>
        </w:rPr>
      </w:pPr>
    </w:p>
    <w:p w:rsidR="001C0105" w:rsidRPr="001C0105" w:rsidRDefault="001C0105" w:rsidP="001C0105">
      <w:pPr>
        <w:jc w:val="center"/>
        <w:rPr>
          <w:b/>
          <w:bCs/>
          <w:sz w:val="14"/>
          <w:szCs w:val="14"/>
        </w:rPr>
      </w:pPr>
      <w:r w:rsidRPr="001C0105">
        <w:rPr>
          <w:b/>
          <w:bCs/>
          <w:sz w:val="14"/>
          <w:szCs w:val="14"/>
        </w:rPr>
        <w:t xml:space="preserve">О переносе сроков капитального ремонта общего имущества </w:t>
      </w:r>
    </w:p>
    <w:p w:rsidR="001C0105" w:rsidRPr="001C0105" w:rsidRDefault="001C0105" w:rsidP="001C0105">
      <w:pPr>
        <w:jc w:val="center"/>
        <w:rPr>
          <w:sz w:val="14"/>
          <w:szCs w:val="14"/>
        </w:rPr>
      </w:pPr>
      <w:r w:rsidRPr="001C0105">
        <w:rPr>
          <w:b/>
          <w:bCs/>
          <w:sz w:val="14"/>
          <w:szCs w:val="14"/>
        </w:rPr>
        <w:t>в многоквартирном доме</w:t>
      </w:r>
    </w:p>
    <w:p w:rsidR="001C0105" w:rsidRPr="001C0105" w:rsidRDefault="001C0105" w:rsidP="001C0105">
      <w:pPr>
        <w:jc w:val="center"/>
        <w:rPr>
          <w:sz w:val="14"/>
          <w:szCs w:val="14"/>
        </w:rPr>
      </w:pPr>
    </w:p>
    <w:p w:rsidR="001C0105" w:rsidRPr="001C0105" w:rsidRDefault="001C0105" w:rsidP="001C0105">
      <w:pPr>
        <w:ind w:firstLine="284"/>
        <w:jc w:val="both"/>
        <w:rPr>
          <w:sz w:val="14"/>
          <w:szCs w:val="14"/>
        </w:rPr>
      </w:pPr>
      <w:r w:rsidRPr="001C0105">
        <w:rPr>
          <w:sz w:val="14"/>
          <w:szCs w:val="14"/>
        </w:rPr>
        <w:t xml:space="preserve">В соответствии с региональной программой капитального ремонта общего имущества в многоквартирных домах, расположенном на территории Новгородской области, на 2014-2055 годы, утверждённой постановлением Правительства Новгородской области от 03.02.2014 № 46, с пунктом 4 части 4 статьи 168 и пунктом 2 части 2 статьи 182 Жилищного кодекса Российской Федерации, в связи с воспрепятствованием выполнению работ собственниками помещений, выразившемся в не допуске подрядной организации к инженерным сетям многоквартирного дома, Администрация Солецкого муниципального округа </w:t>
      </w:r>
      <w:r w:rsidRPr="001C0105">
        <w:rPr>
          <w:b/>
          <w:bCs/>
          <w:sz w:val="14"/>
          <w:szCs w:val="14"/>
        </w:rPr>
        <w:t>ПОСТАНОВЛЯЕТ:</w:t>
      </w:r>
    </w:p>
    <w:p w:rsidR="001C0105" w:rsidRPr="001C0105" w:rsidRDefault="001C0105" w:rsidP="001C0105">
      <w:pPr>
        <w:ind w:firstLine="284"/>
        <w:jc w:val="both"/>
        <w:rPr>
          <w:sz w:val="14"/>
          <w:szCs w:val="14"/>
        </w:rPr>
      </w:pPr>
      <w:r w:rsidRPr="001C0105">
        <w:rPr>
          <w:sz w:val="14"/>
          <w:szCs w:val="14"/>
        </w:rPr>
        <w:t>1. Перенести срок капитального ремонта системы холодного водоснабжения с установкой прибора учета в многоквартирном доме по адресу: д. Выбити, ул. Центральная, д. 114 на 2038-2040 год.</w:t>
      </w:r>
    </w:p>
    <w:p w:rsidR="001C0105" w:rsidRPr="001C0105" w:rsidRDefault="001C0105" w:rsidP="001C0105">
      <w:pPr>
        <w:ind w:firstLine="284"/>
        <w:jc w:val="both"/>
        <w:rPr>
          <w:sz w:val="14"/>
          <w:szCs w:val="14"/>
        </w:rPr>
      </w:pPr>
      <w:r w:rsidRPr="001C0105">
        <w:rPr>
          <w:sz w:val="14"/>
          <w:szCs w:val="14"/>
        </w:rPr>
        <w:t>2. Опубликовать настоящее постановление в периодически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C0105" w:rsidRPr="001C0105" w:rsidRDefault="001C0105" w:rsidP="001C0105">
      <w:pPr>
        <w:jc w:val="center"/>
        <w:rPr>
          <w:sz w:val="14"/>
          <w:szCs w:val="14"/>
        </w:rPr>
      </w:pPr>
    </w:p>
    <w:p w:rsidR="001C0105" w:rsidRPr="001C0105" w:rsidRDefault="001C0105" w:rsidP="001C0105">
      <w:pPr>
        <w:jc w:val="center"/>
        <w:rPr>
          <w:sz w:val="14"/>
          <w:szCs w:val="14"/>
        </w:rPr>
      </w:pPr>
      <w:r w:rsidRPr="001C0105">
        <w:rPr>
          <w:sz w:val="14"/>
          <w:szCs w:val="14"/>
        </w:rPr>
        <w:t xml:space="preserve">                              </w:t>
      </w:r>
    </w:p>
    <w:p w:rsidR="001C0105" w:rsidRPr="001C0105" w:rsidRDefault="001C0105" w:rsidP="001C0105">
      <w:pPr>
        <w:rPr>
          <w:b/>
          <w:sz w:val="14"/>
          <w:szCs w:val="14"/>
        </w:rPr>
      </w:pPr>
      <w:r w:rsidRPr="001C0105">
        <w:rPr>
          <w:b/>
          <w:sz w:val="14"/>
          <w:szCs w:val="14"/>
        </w:rPr>
        <w:t>Заместитель Главы администрации  П.Л. Нилов</w:t>
      </w:r>
    </w:p>
    <w:p w:rsidR="001C0105" w:rsidRPr="001C0105" w:rsidRDefault="001C0105" w:rsidP="001C0105">
      <w:pPr>
        <w:jc w:val="center"/>
        <w:rPr>
          <w:b/>
          <w:sz w:val="14"/>
          <w:szCs w:val="14"/>
        </w:rPr>
      </w:pPr>
    </w:p>
    <w:p w:rsidR="001C0105" w:rsidRPr="001C0105" w:rsidRDefault="001C0105" w:rsidP="001C0105">
      <w:pPr>
        <w:jc w:val="center"/>
        <w:rPr>
          <w:sz w:val="14"/>
          <w:szCs w:val="14"/>
        </w:rPr>
      </w:pPr>
    </w:p>
    <w:p w:rsidR="001C0105" w:rsidRPr="001C0105" w:rsidRDefault="001C0105" w:rsidP="001C0105">
      <w:pPr>
        <w:jc w:val="center"/>
        <w:rPr>
          <w:sz w:val="14"/>
          <w:szCs w:val="14"/>
        </w:rPr>
      </w:pPr>
    </w:p>
    <w:p w:rsidR="001C0105" w:rsidRPr="001C0105" w:rsidRDefault="001C0105" w:rsidP="001C0105">
      <w:pPr>
        <w:jc w:val="center"/>
        <w:rPr>
          <w:sz w:val="14"/>
          <w:szCs w:val="14"/>
        </w:rPr>
      </w:pPr>
    </w:p>
    <w:p w:rsidR="001C0105" w:rsidRPr="001C0105" w:rsidRDefault="001C0105" w:rsidP="001C0105">
      <w:pPr>
        <w:jc w:val="center"/>
        <w:rPr>
          <w:b/>
          <w:sz w:val="14"/>
          <w:szCs w:val="14"/>
        </w:rPr>
      </w:pPr>
      <w:r w:rsidRPr="001C0105">
        <w:rPr>
          <w:b/>
          <w:sz w:val="14"/>
          <w:szCs w:val="14"/>
        </w:rPr>
        <w:t>ПОСТАНОВЛЕНИЕ</w:t>
      </w:r>
    </w:p>
    <w:p w:rsidR="001C0105" w:rsidRPr="001C0105" w:rsidRDefault="001C0105" w:rsidP="001C0105">
      <w:pPr>
        <w:jc w:val="center"/>
        <w:rPr>
          <w:sz w:val="14"/>
          <w:szCs w:val="14"/>
        </w:rPr>
      </w:pPr>
      <w:r w:rsidRPr="001C0105">
        <w:rPr>
          <w:sz w:val="14"/>
          <w:szCs w:val="14"/>
        </w:rPr>
        <w:t>Администрации муниципального округа</w:t>
      </w:r>
    </w:p>
    <w:p w:rsidR="001C0105" w:rsidRPr="001C0105" w:rsidRDefault="001C0105" w:rsidP="001C0105">
      <w:pPr>
        <w:jc w:val="center"/>
        <w:rPr>
          <w:sz w:val="14"/>
          <w:szCs w:val="14"/>
        </w:rPr>
      </w:pPr>
    </w:p>
    <w:p w:rsidR="001C0105" w:rsidRPr="001C0105" w:rsidRDefault="001C0105" w:rsidP="001C0105">
      <w:pPr>
        <w:jc w:val="center"/>
        <w:rPr>
          <w:sz w:val="14"/>
          <w:szCs w:val="14"/>
        </w:rPr>
      </w:pPr>
      <w:r w:rsidRPr="001C0105">
        <w:rPr>
          <w:sz w:val="14"/>
          <w:szCs w:val="14"/>
        </w:rPr>
        <w:t>от 2</w:t>
      </w:r>
      <w:r w:rsidR="00E30686">
        <w:rPr>
          <w:sz w:val="14"/>
          <w:szCs w:val="14"/>
        </w:rPr>
        <w:t>2</w:t>
      </w:r>
      <w:r w:rsidRPr="001C0105">
        <w:rPr>
          <w:sz w:val="14"/>
          <w:szCs w:val="14"/>
        </w:rPr>
        <w:t>.08.2023 № 15</w:t>
      </w:r>
      <w:r w:rsidR="00E30686">
        <w:rPr>
          <w:sz w:val="14"/>
          <w:szCs w:val="14"/>
        </w:rPr>
        <w:t>48</w:t>
      </w:r>
    </w:p>
    <w:p w:rsidR="001C0105" w:rsidRDefault="001C0105" w:rsidP="001C0105">
      <w:pPr>
        <w:jc w:val="center"/>
        <w:rPr>
          <w:sz w:val="14"/>
          <w:szCs w:val="14"/>
        </w:rPr>
      </w:pPr>
      <w:r w:rsidRPr="001C0105">
        <w:rPr>
          <w:sz w:val="14"/>
          <w:szCs w:val="14"/>
        </w:rPr>
        <w:t>г. Сольцы</w:t>
      </w:r>
    </w:p>
    <w:p w:rsidR="00E30686" w:rsidRDefault="00E30686" w:rsidP="001C0105">
      <w:pPr>
        <w:jc w:val="center"/>
        <w:rPr>
          <w:sz w:val="14"/>
          <w:szCs w:val="14"/>
        </w:rPr>
      </w:pPr>
    </w:p>
    <w:p w:rsidR="00E30686" w:rsidRPr="00E30686" w:rsidRDefault="00E30686" w:rsidP="00E30686">
      <w:pPr>
        <w:jc w:val="center"/>
        <w:rPr>
          <w:b/>
          <w:bCs/>
          <w:sz w:val="14"/>
          <w:szCs w:val="14"/>
        </w:rPr>
      </w:pPr>
      <w:r w:rsidRPr="00E30686">
        <w:rPr>
          <w:b/>
          <w:bCs/>
          <w:sz w:val="14"/>
          <w:szCs w:val="14"/>
        </w:rPr>
        <w:t>О внесении изменений в состав конкурсной комиссии по проведению ежегодного конкурса «Лучшее территориальное общественное самоуправление Солецкого муниципального округа»</w:t>
      </w:r>
    </w:p>
    <w:p w:rsidR="00E30686" w:rsidRPr="00E30686" w:rsidRDefault="00E30686" w:rsidP="00E30686">
      <w:pPr>
        <w:jc w:val="center"/>
        <w:rPr>
          <w:b/>
          <w:bCs/>
          <w:sz w:val="14"/>
          <w:szCs w:val="14"/>
        </w:rPr>
      </w:pPr>
    </w:p>
    <w:p w:rsidR="00E30686" w:rsidRPr="00E30686" w:rsidRDefault="00E30686" w:rsidP="00E30686">
      <w:pPr>
        <w:ind w:firstLine="284"/>
        <w:jc w:val="both"/>
        <w:rPr>
          <w:sz w:val="14"/>
          <w:szCs w:val="14"/>
        </w:rPr>
      </w:pPr>
      <w:r w:rsidRPr="00E30686">
        <w:rPr>
          <w:sz w:val="14"/>
          <w:szCs w:val="14"/>
        </w:rPr>
        <w:t xml:space="preserve"> Администрация Солецкого муниципального округа</w:t>
      </w:r>
      <w:r w:rsidRPr="00E30686">
        <w:rPr>
          <w:b/>
          <w:sz w:val="14"/>
          <w:szCs w:val="14"/>
        </w:rPr>
        <w:t xml:space="preserve">  </w:t>
      </w:r>
      <w:r w:rsidRPr="00E30686">
        <w:rPr>
          <w:sz w:val="14"/>
          <w:szCs w:val="14"/>
        </w:rPr>
        <w:t xml:space="preserve">  </w:t>
      </w:r>
      <w:r w:rsidRPr="00E30686">
        <w:rPr>
          <w:b/>
          <w:sz w:val="14"/>
          <w:szCs w:val="14"/>
        </w:rPr>
        <w:t>ПОСТАНОВЛЯЕТ:</w:t>
      </w:r>
    </w:p>
    <w:p w:rsidR="00E30686" w:rsidRPr="00E30686" w:rsidRDefault="00E30686" w:rsidP="00E30686">
      <w:pPr>
        <w:ind w:firstLine="284"/>
        <w:jc w:val="both"/>
        <w:rPr>
          <w:bCs/>
          <w:sz w:val="14"/>
          <w:szCs w:val="14"/>
        </w:rPr>
      </w:pPr>
      <w:r w:rsidRPr="00E30686">
        <w:rPr>
          <w:bCs/>
          <w:sz w:val="14"/>
          <w:szCs w:val="14"/>
        </w:rPr>
        <w:t>1. Внести изменения в состав конкурсной комиссии по проведению ежегодного конкурса «Лучшее территориальное общественное самоуправление Солецкого муниципального округа», утвержденный постановлением Администрации муниципального округа от 06.10.2021 № 1440 (в редакции постановления от 29.09.2022 № 1680):</w:t>
      </w:r>
    </w:p>
    <w:p w:rsidR="00E30686" w:rsidRPr="00E30686" w:rsidRDefault="00E30686" w:rsidP="00E30686">
      <w:pPr>
        <w:ind w:firstLine="284"/>
        <w:jc w:val="both"/>
        <w:rPr>
          <w:bCs/>
          <w:sz w:val="14"/>
          <w:szCs w:val="14"/>
        </w:rPr>
      </w:pPr>
      <w:r w:rsidRPr="00E30686">
        <w:rPr>
          <w:bCs/>
          <w:sz w:val="14"/>
          <w:szCs w:val="14"/>
        </w:rPr>
        <w:t xml:space="preserve">1.1. включить в состав комиссии в качестве </w:t>
      </w:r>
      <w:proofErr w:type="gramStart"/>
      <w:r w:rsidRPr="00E30686">
        <w:rPr>
          <w:bCs/>
          <w:sz w:val="14"/>
          <w:szCs w:val="14"/>
        </w:rPr>
        <w:t>секретаря начальника управления градостроительной деятельности Администрации муниципального округа</w:t>
      </w:r>
      <w:proofErr w:type="gramEnd"/>
      <w:r w:rsidRPr="00E30686">
        <w:rPr>
          <w:bCs/>
          <w:sz w:val="14"/>
          <w:szCs w:val="14"/>
        </w:rPr>
        <w:t xml:space="preserve"> Петрунову З.В.,  исключив Кручинину Д.А.;</w:t>
      </w:r>
    </w:p>
    <w:p w:rsidR="00E30686" w:rsidRPr="00E30686" w:rsidRDefault="00E30686" w:rsidP="00E30686">
      <w:pPr>
        <w:ind w:firstLine="284"/>
        <w:jc w:val="both"/>
        <w:rPr>
          <w:sz w:val="14"/>
          <w:szCs w:val="14"/>
        </w:rPr>
      </w:pPr>
      <w:r w:rsidRPr="00E30686">
        <w:rPr>
          <w:sz w:val="14"/>
          <w:szCs w:val="14"/>
        </w:rPr>
        <w:lastRenderedPageBreak/>
        <w:t>1.2. считать Миронычеву Т.А. управляющей делами Администрации муниципального округа, Кривенко Е.А. начальником управления делами Администрации муниципального округа.</w:t>
      </w:r>
    </w:p>
    <w:p w:rsidR="00E30686" w:rsidRPr="00E30686" w:rsidRDefault="00E30686" w:rsidP="00E30686">
      <w:pPr>
        <w:ind w:firstLine="284"/>
        <w:jc w:val="both"/>
        <w:rPr>
          <w:sz w:val="14"/>
          <w:szCs w:val="14"/>
        </w:rPr>
      </w:pPr>
      <w:r w:rsidRPr="00E30686">
        <w:rPr>
          <w:sz w:val="14"/>
          <w:szCs w:val="14"/>
        </w:rPr>
        <w:t xml:space="preserve">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E30686" w:rsidRPr="00E30686" w:rsidRDefault="00E30686" w:rsidP="00E30686">
      <w:pPr>
        <w:jc w:val="center"/>
        <w:rPr>
          <w:sz w:val="14"/>
          <w:szCs w:val="14"/>
        </w:rPr>
      </w:pPr>
    </w:p>
    <w:p w:rsidR="00E30686" w:rsidRPr="00E30686" w:rsidRDefault="00E30686" w:rsidP="00E30686">
      <w:pPr>
        <w:jc w:val="center"/>
        <w:rPr>
          <w:sz w:val="14"/>
          <w:szCs w:val="14"/>
        </w:rPr>
      </w:pPr>
      <w:r w:rsidRPr="00E30686">
        <w:rPr>
          <w:sz w:val="14"/>
          <w:szCs w:val="14"/>
        </w:rPr>
        <w:t xml:space="preserve">                             </w:t>
      </w:r>
    </w:p>
    <w:p w:rsidR="00E30686" w:rsidRPr="00E30686" w:rsidRDefault="00E30686" w:rsidP="00E30686">
      <w:pPr>
        <w:rPr>
          <w:b/>
          <w:sz w:val="14"/>
          <w:szCs w:val="14"/>
        </w:rPr>
      </w:pPr>
      <w:r w:rsidRPr="00E30686">
        <w:rPr>
          <w:b/>
          <w:sz w:val="14"/>
          <w:szCs w:val="14"/>
        </w:rPr>
        <w:t>Глава муниципального округа    М.В. Тимофеев</w:t>
      </w:r>
    </w:p>
    <w:p w:rsidR="00E30686" w:rsidRDefault="00E30686" w:rsidP="001C0105">
      <w:pPr>
        <w:jc w:val="center"/>
        <w:rPr>
          <w:sz w:val="14"/>
          <w:szCs w:val="14"/>
        </w:rPr>
      </w:pPr>
    </w:p>
    <w:p w:rsidR="00E30686" w:rsidRDefault="00E30686" w:rsidP="001C0105">
      <w:pPr>
        <w:jc w:val="center"/>
        <w:rPr>
          <w:sz w:val="14"/>
          <w:szCs w:val="14"/>
        </w:rPr>
      </w:pPr>
    </w:p>
    <w:p w:rsidR="00E30686" w:rsidRDefault="00E30686" w:rsidP="001C0105">
      <w:pPr>
        <w:jc w:val="center"/>
        <w:rPr>
          <w:sz w:val="14"/>
          <w:szCs w:val="14"/>
        </w:rPr>
      </w:pPr>
    </w:p>
    <w:p w:rsidR="00E30686" w:rsidRPr="001C0105" w:rsidRDefault="00E30686" w:rsidP="00E30686">
      <w:pPr>
        <w:jc w:val="center"/>
        <w:rPr>
          <w:b/>
          <w:sz w:val="14"/>
          <w:szCs w:val="14"/>
        </w:rPr>
      </w:pPr>
      <w:r w:rsidRPr="001C0105">
        <w:rPr>
          <w:b/>
          <w:sz w:val="14"/>
          <w:szCs w:val="14"/>
        </w:rPr>
        <w:t>ПОСТАНОВЛЕНИЕ</w:t>
      </w:r>
    </w:p>
    <w:p w:rsidR="00E30686" w:rsidRPr="001C0105" w:rsidRDefault="00E30686" w:rsidP="00E30686">
      <w:pPr>
        <w:jc w:val="center"/>
        <w:rPr>
          <w:sz w:val="14"/>
          <w:szCs w:val="14"/>
        </w:rPr>
      </w:pPr>
      <w:r w:rsidRPr="001C0105">
        <w:rPr>
          <w:sz w:val="14"/>
          <w:szCs w:val="14"/>
        </w:rPr>
        <w:t>Администрации муниципального округа</w:t>
      </w:r>
    </w:p>
    <w:p w:rsidR="00E30686" w:rsidRPr="001C0105" w:rsidRDefault="00E30686" w:rsidP="00E30686">
      <w:pPr>
        <w:jc w:val="center"/>
        <w:rPr>
          <w:sz w:val="14"/>
          <w:szCs w:val="14"/>
        </w:rPr>
      </w:pPr>
    </w:p>
    <w:p w:rsidR="00E30686" w:rsidRPr="001C0105" w:rsidRDefault="00E30686" w:rsidP="00E30686">
      <w:pPr>
        <w:jc w:val="center"/>
        <w:rPr>
          <w:sz w:val="14"/>
          <w:szCs w:val="14"/>
        </w:rPr>
      </w:pPr>
      <w:r w:rsidRPr="001C0105">
        <w:rPr>
          <w:sz w:val="14"/>
          <w:szCs w:val="14"/>
        </w:rPr>
        <w:t>от 2</w:t>
      </w:r>
      <w:r>
        <w:rPr>
          <w:sz w:val="14"/>
          <w:szCs w:val="14"/>
        </w:rPr>
        <w:t>2</w:t>
      </w:r>
      <w:r w:rsidRPr="001C0105">
        <w:rPr>
          <w:sz w:val="14"/>
          <w:szCs w:val="14"/>
        </w:rPr>
        <w:t>.08.2023 № 15</w:t>
      </w:r>
      <w:r>
        <w:rPr>
          <w:sz w:val="14"/>
          <w:szCs w:val="14"/>
        </w:rPr>
        <w:t>49</w:t>
      </w:r>
    </w:p>
    <w:p w:rsidR="00E30686" w:rsidRDefault="00E30686" w:rsidP="00E30686">
      <w:pPr>
        <w:jc w:val="center"/>
        <w:rPr>
          <w:sz w:val="14"/>
          <w:szCs w:val="14"/>
        </w:rPr>
      </w:pPr>
      <w:r w:rsidRPr="001C0105">
        <w:rPr>
          <w:sz w:val="14"/>
          <w:szCs w:val="14"/>
        </w:rPr>
        <w:t>г. Сольцы</w:t>
      </w:r>
    </w:p>
    <w:p w:rsidR="00E30686" w:rsidRDefault="00E30686" w:rsidP="00E30686">
      <w:pPr>
        <w:jc w:val="center"/>
        <w:rPr>
          <w:sz w:val="14"/>
          <w:szCs w:val="14"/>
        </w:rPr>
      </w:pPr>
    </w:p>
    <w:p w:rsidR="00E30686" w:rsidRPr="00E30686" w:rsidRDefault="00E30686" w:rsidP="00E30686">
      <w:pPr>
        <w:jc w:val="center"/>
        <w:rPr>
          <w:b/>
          <w:bCs/>
          <w:sz w:val="14"/>
          <w:szCs w:val="14"/>
        </w:rPr>
      </w:pPr>
      <w:r w:rsidRPr="00E30686">
        <w:rPr>
          <w:b/>
          <w:bCs/>
          <w:sz w:val="14"/>
          <w:szCs w:val="14"/>
        </w:rPr>
        <w:t xml:space="preserve">О внесении изменения в План проведения проверки готовности к отопительному периоду теплоснабжения организаций, теплосетевых организаций и потребителей тепловой энергии </w:t>
      </w:r>
    </w:p>
    <w:p w:rsidR="00E30686" w:rsidRPr="00E30686" w:rsidRDefault="00E30686" w:rsidP="00E30686">
      <w:pPr>
        <w:jc w:val="center"/>
        <w:rPr>
          <w:b/>
          <w:bCs/>
          <w:sz w:val="14"/>
          <w:szCs w:val="14"/>
        </w:rPr>
      </w:pPr>
      <w:r w:rsidRPr="00E30686">
        <w:rPr>
          <w:b/>
          <w:bCs/>
          <w:sz w:val="14"/>
          <w:szCs w:val="14"/>
        </w:rPr>
        <w:t>Солецкого муниципального округа</w:t>
      </w:r>
    </w:p>
    <w:p w:rsidR="00E30686" w:rsidRPr="00E30686" w:rsidRDefault="00E30686" w:rsidP="00E30686">
      <w:pPr>
        <w:jc w:val="center"/>
        <w:rPr>
          <w:sz w:val="14"/>
          <w:szCs w:val="14"/>
        </w:rPr>
      </w:pPr>
    </w:p>
    <w:p w:rsidR="00E30686" w:rsidRPr="00E30686" w:rsidRDefault="00E30686" w:rsidP="00E30686">
      <w:pPr>
        <w:ind w:firstLine="284"/>
        <w:jc w:val="both"/>
        <w:rPr>
          <w:sz w:val="14"/>
          <w:szCs w:val="14"/>
        </w:rPr>
      </w:pPr>
      <w:r w:rsidRPr="00E30686">
        <w:rPr>
          <w:sz w:val="14"/>
          <w:szCs w:val="14"/>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частью 1 статьи 6 Федерального закона от 27 июля 2010 года № 190-ФЗ «О теплоснабжении», приказом Министерства энергетики Российской Федерации от 12 марта 2013 года № 103 «Об утверждении правил оценки готовности к отопительному периоду» Администрация Солецкого муниципального округа </w:t>
      </w:r>
      <w:r w:rsidRPr="00E30686">
        <w:rPr>
          <w:b/>
          <w:bCs/>
          <w:sz w:val="14"/>
          <w:szCs w:val="14"/>
        </w:rPr>
        <w:t>ПОСТАНОВЛЯЕТ:</w:t>
      </w:r>
    </w:p>
    <w:p w:rsidR="00E30686" w:rsidRPr="00E30686" w:rsidRDefault="00E30686" w:rsidP="00E30686">
      <w:pPr>
        <w:ind w:firstLine="284"/>
        <w:jc w:val="both"/>
        <w:rPr>
          <w:sz w:val="14"/>
          <w:szCs w:val="14"/>
        </w:rPr>
      </w:pPr>
      <w:r w:rsidRPr="00E30686">
        <w:rPr>
          <w:sz w:val="14"/>
          <w:szCs w:val="14"/>
        </w:rPr>
        <w:t>1. Внести изменение в план проведения проверки готовности к отопительному периоду теплоснабжающих организаций, теплосетевых организаций и потребителей тепловой энергии Солецкого муниципального округа, утвержденный постановлением Администрации муниципального округа от 01.06.2021 № 765 (далее-План).</w:t>
      </w:r>
    </w:p>
    <w:p w:rsidR="00E30686" w:rsidRPr="00E30686" w:rsidRDefault="00E30686" w:rsidP="00E30686">
      <w:pPr>
        <w:ind w:firstLine="284"/>
        <w:jc w:val="both"/>
        <w:rPr>
          <w:sz w:val="14"/>
          <w:szCs w:val="14"/>
        </w:rPr>
      </w:pPr>
      <w:r w:rsidRPr="00E30686">
        <w:rPr>
          <w:sz w:val="14"/>
          <w:szCs w:val="14"/>
        </w:rPr>
        <w:t>1.1. включив в План Муниципальное автономное учреждение дополнительного образования «Спортивная школа», расположенное по адресу: г. Сольцы, ул. Новгородская стр. 69Г.</w:t>
      </w:r>
    </w:p>
    <w:p w:rsidR="00E30686" w:rsidRPr="00E30686" w:rsidRDefault="00E30686" w:rsidP="00E30686">
      <w:pPr>
        <w:ind w:firstLine="284"/>
        <w:jc w:val="both"/>
        <w:rPr>
          <w:sz w:val="14"/>
          <w:szCs w:val="14"/>
        </w:rPr>
      </w:pPr>
      <w:r w:rsidRPr="00E30686">
        <w:rPr>
          <w:sz w:val="14"/>
          <w:szCs w:val="14"/>
        </w:rPr>
        <w:t>2. Настоящее постановление вступает в силу после его официального опубликования.</w:t>
      </w:r>
    </w:p>
    <w:p w:rsidR="00E30686" w:rsidRPr="00E30686" w:rsidRDefault="00E30686" w:rsidP="00E30686">
      <w:pPr>
        <w:ind w:firstLine="284"/>
        <w:jc w:val="both"/>
        <w:rPr>
          <w:sz w:val="14"/>
          <w:szCs w:val="14"/>
        </w:rPr>
      </w:pPr>
      <w:r w:rsidRPr="00E30686">
        <w:rPr>
          <w:bCs/>
          <w:iCs/>
          <w:sz w:val="14"/>
          <w:szCs w:val="14"/>
        </w:rPr>
        <w:t xml:space="preserve">3. </w:t>
      </w:r>
      <w:r w:rsidRPr="00E30686">
        <w:rPr>
          <w:sz w:val="14"/>
          <w:szCs w:val="14"/>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E30686" w:rsidRPr="00E30686" w:rsidRDefault="00E30686" w:rsidP="00E30686">
      <w:pPr>
        <w:jc w:val="center"/>
        <w:rPr>
          <w:b/>
          <w:sz w:val="14"/>
          <w:szCs w:val="14"/>
        </w:rPr>
      </w:pPr>
    </w:p>
    <w:p w:rsidR="00E30686" w:rsidRPr="00E30686" w:rsidRDefault="00E30686" w:rsidP="00E30686">
      <w:pPr>
        <w:jc w:val="center"/>
        <w:rPr>
          <w:sz w:val="14"/>
          <w:szCs w:val="14"/>
        </w:rPr>
      </w:pPr>
      <w:r w:rsidRPr="00E30686">
        <w:rPr>
          <w:sz w:val="14"/>
          <w:szCs w:val="14"/>
        </w:rPr>
        <w:t xml:space="preserve">                     </w:t>
      </w:r>
    </w:p>
    <w:p w:rsidR="00E30686" w:rsidRPr="00E30686" w:rsidRDefault="00E30686" w:rsidP="00E30686">
      <w:pPr>
        <w:rPr>
          <w:b/>
          <w:sz w:val="14"/>
          <w:szCs w:val="14"/>
        </w:rPr>
      </w:pPr>
      <w:r w:rsidRPr="00E30686">
        <w:rPr>
          <w:b/>
          <w:sz w:val="14"/>
          <w:szCs w:val="14"/>
        </w:rPr>
        <w:t>Заместитель Главы администрации   П.Л. Нилов</w:t>
      </w:r>
    </w:p>
    <w:p w:rsidR="00E30686" w:rsidRDefault="00E30686" w:rsidP="001C0105">
      <w:pPr>
        <w:jc w:val="center"/>
        <w:rPr>
          <w:sz w:val="14"/>
          <w:szCs w:val="14"/>
        </w:rPr>
      </w:pPr>
    </w:p>
    <w:p w:rsidR="00E30686" w:rsidRPr="001C0105" w:rsidRDefault="00E30686" w:rsidP="001C0105">
      <w:pPr>
        <w:jc w:val="center"/>
        <w:rPr>
          <w:sz w:val="14"/>
          <w:szCs w:val="14"/>
        </w:rPr>
      </w:pPr>
    </w:p>
    <w:p w:rsidR="001C0105" w:rsidRPr="001C0105" w:rsidRDefault="001C0105" w:rsidP="001C0105">
      <w:pPr>
        <w:jc w:val="center"/>
        <w:rPr>
          <w:sz w:val="14"/>
          <w:szCs w:val="14"/>
        </w:rPr>
      </w:pPr>
    </w:p>
    <w:p w:rsidR="00E30686" w:rsidRPr="001C0105" w:rsidRDefault="00E30686" w:rsidP="00E30686">
      <w:pPr>
        <w:jc w:val="center"/>
        <w:rPr>
          <w:b/>
          <w:sz w:val="14"/>
          <w:szCs w:val="14"/>
        </w:rPr>
      </w:pPr>
      <w:r w:rsidRPr="001C0105">
        <w:rPr>
          <w:b/>
          <w:sz w:val="14"/>
          <w:szCs w:val="14"/>
        </w:rPr>
        <w:t>ПОСТАНОВЛЕНИЕ</w:t>
      </w:r>
    </w:p>
    <w:p w:rsidR="00E30686" w:rsidRPr="001C0105" w:rsidRDefault="00E30686" w:rsidP="00E30686">
      <w:pPr>
        <w:jc w:val="center"/>
        <w:rPr>
          <w:sz w:val="14"/>
          <w:szCs w:val="14"/>
        </w:rPr>
      </w:pPr>
      <w:r w:rsidRPr="001C0105">
        <w:rPr>
          <w:sz w:val="14"/>
          <w:szCs w:val="14"/>
        </w:rPr>
        <w:t>Администрации муниципального округа</w:t>
      </w:r>
    </w:p>
    <w:p w:rsidR="00E30686" w:rsidRPr="001C0105" w:rsidRDefault="00E30686" w:rsidP="00E30686">
      <w:pPr>
        <w:jc w:val="center"/>
        <w:rPr>
          <w:sz w:val="14"/>
          <w:szCs w:val="14"/>
        </w:rPr>
      </w:pPr>
    </w:p>
    <w:p w:rsidR="00E30686" w:rsidRPr="001C0105" w:rsidRDefault="00E30686" w:rsidP="00E30686">
      <w:pPr>
        <w:jc w:val="center"/>
        <w:rPr>
          <w:sz w:val="14"/>
          <w:szCs w:val="14"/>
        </w:rPr>
      </w:pPr>
      <w:r w:rsidRPr="001C0105">
        <w:rPr>
          <w:sz w:val="14"/>
          <w:szCs w:val="14"/>
        </w:rPr>
        <w:t>от 2</w:t>
      </w:r>
      <w:r>
        <w:rPr>
          <w:sz w:val="14"/>
          <w:szCs w:val="14"/>
        </w:rPr>
        <w:t>2</w:t>
      </w:r>
      <w:r w:rsidRPr="001C0105">
        <w:rPr>
          <w:sz w:val="14"/>
          <w:szCs w:val="14"/>
        </w:rPr>
        <w:t>.08.2023 № 15</w:t>
      </w:r>
      <w:r>
        <w:rPr>
          <w:sz w:val="14"/>
          <w:szCs w:val="14"/>
        </w:rPr>
        <w:t>50</w:t>
      </w:r>
    </w:p>
    <w:p w:rsidR="00E30686" w:rsidRDefault="00E30686" w:rsidP="00E30686">
      <w:pPr>
        <w:jc w:val="center"/>
        <w:rPr>
          <w:sz w:val="14"/>
          <w:szCs w:val="14"/>
        </w:rPr>
      </w:pPr>
      <w:r w:rsidRPr="001C0105">
        <w:rPr>
          <w:sz w:val="14"/>
          <w:szCs w:val="14"/>
        </w:rPr>
        <w:t>г. Сольцы</w:t>
      </w:r>
    </w:p>
    <w:p w:rsidR="00E30686" w:rsidRDefault="00E30686" w:rsidP="00E30686">
      <w:pPr>
        <w:jc w:val="center"/>
        <w:rPr>
          <w:sz w:val="14"/>
          <w:szCs w:val="14"/>
        </w:rPr>
      </w:pPr>
    </w:p>
    <w:p w:rsidR="00E30686" w:rsidRDefault="00E30686" w:rsidP="00E30686">
      <w:pPr>
        <w:widowControl w:val="0"/>
        <w:suppressAutoHyphens/>
        <w:autoSpaceDE w:val="0"/>
        <w:autoSpaceDN w:val="0"/>
        <w:adjustRightInd w:val="0"/>
        <w:jc w:val="center"/>
        <w:rPr>
          <w:b/>
          <w:bCs/>
          <w:sz w:val="14"/>
          <w:szCs w:val="14"/>
        </w:rPr>
      </w:pPr>
      <w:r w:rsidRPr="00AB33F9">
        <w:rPr>
          <w:b/>
          <w:bCs/>
          <w:sz w:val="14"/>
          <w:szCs w:val="14"/>
        </w:rPr>
        <w:t xml:space="preserve">О внесении изменений в постановление Администрации </w:t>
      </w:r>
    </w:p>
    <w:p w:rsidR="00E30686" w:rsidRPr="00AB33F9" w:rsidRDefault="00E30686" w:rsidP="00E30686">
      <w:pPr>
        <w:widowControl w:val="0"/>
        <w:suppressAutoHyphens/>
        <w:autoSpaceDE w:val="0"/>
        <w:autoSpaceDN w:val="0"/>
        <w:adjustRightInd w:val="0"/>
        <w:jc w:val="center"/>
        <w:rPr>
          <w:b/>
          <w:bCs/>
          <w:sz w:val="14"/>
          <w:szCs w:val="14"/>
        </w:rPr>
      </w:pPr>
      <w:r w:rsidRPr="00AB33F9">
        <w:rPr>
          <w:b/>
          <w:bCs/>
          <w:sz w:val="14"/>
          <w:szCs w:val="14"/>
        </w:rPr>
        <w:t>муниципального округа от 21.06.2023 № 1027</w:t>
      </w:r>
    </w:p>
    <w:p w:rsidR="00E30686" w:rsidRPr="00AB33F9" w:rsidRDefault="00E30686" w:rsidP="00E30686">
      <w:pPr>
        <w:autoSpaceDE w:val="0"/>
        <w:autoSpaceDN w:val="0"/>
        <w:adjustRightInd w:val="0"/>
        <w:jc w:val="center"/>
        <w:rPr>
          <w:b/>
          <w:bCs/>
          <w:sz w:val="14"/>
          <w:szCs w:val="14"/>
        </w:rPr>
      </w:pPr>
    </w:p>
    <w:p w:rsidR="00E30686" w:rsidRPr="00AB33F9" w:rsidRDefault="00E30686" w:rsidP="00E30686">
      <w:pPr>
        <w:suppressAutoHyphens/>
        <w:autoSpaceDE w:val="0"/>
        <w:autoSpaceDN w:val="0"/>
        <w:adjustRightInd w:val="0"/>
        <w:jc w:val="center"/>
        <w:rPr>
          <w:b/>
          <w:sz w:val="14"/>
          <w:szCs w:val="14"/>
        </w:rPr>
      </w:pPr>
    </w:p>
    <w:p w:rsidR="00E30686" w:rsidRPr="00AB33F9" w:rsidRDefault="00E30686" w:rsidP="00E30686">
      <w:pPr>
        <w:ind w:firstLine="284"/>
        <w:jc w:val="both"/>
        <w:rPr>
          <w:sz w:val="14"/>
          <w:szCs w:val="14"/>
        </w:rPr>
      </w:pPr>
      <w:r w:rsidRPr="00AB33F9">
        <w:rPr>
          <w:sz w:val="14"/>
          <w:szCs w:val="14"/>
        </w:rPr>
        <w:t xml:space="preserve"> Администрация Солецкого муниципального округа</w:t>
      </w:r>
      <w:r w:rsidRPr="00AB33F9">
        <w:rPr>
          <w:b/>
          <w:sz w:val="14"/>
          <w:szCs w:val="14"/>
        </w:rPr>
        <w:t xml:space="preserve">  </w:t>
      </w:r>
      <w:r w:rsidRPr="00AB33F9">
        <w:rPr>
          <w:sz w:val="14"/>
          <w:szCs w:val="14"/>
        </w:rPr>
        <w:t xml:space="preserve">  </w:t>
      </w:r>
      <w:r w:rsidRPr="00AB33F9">
        <w:rPr>
          <w:b/>
          <w:sz w:val="14"/>
          <w:szCs w:val="14"/>
        </w:rPr>
        <w:t>ПОСТАНОВЛЯЕТ:</w:t>
      </w:r>
    </w:p>
    <w:p w:rsidR="00E30686" w:rsidRPr="00AB33F9" w:rsidRDefault="00E30686" w:rsidP="00E30686">
      <w:pPr>
        <w:suppressAutoHyphens/>
        <w:autoSpaceDE w:val="0"/>
        <w:autoSpaceDN w:val="0"/>
        <w:adjustRightInd w:val="0"/>
        <w:ind w:firstLine="284"/>
        <w:jc w:val="both"/>
        <w:rPr>
          <w:sz w:val="14"/>
          <w:szCs w:val="14"/>
        </w:rPr>
      </w:pPr>
      <w:r w:rsidRPr="00AB33F9">
        <w:rPr>
          <w:sz w:val="14"/>
          <w:szCs w:val="14"/>
        </w:rPr>
        <w:t>1. Внести изменения в состав комиссии по проверке готовности муниципальных образовательных учреждений Солецкого муниципального округа, утвержденный постановлением Администрации муниципального округа от 21.06.2023 № 1027:</w:t>
      </w:r>
    </w:p>
    <w:p w:rsidR="00E30686" w:rsidRPr="00AB33F9" w:rsidRDefault="00E30686" w:rsidP="00E30686">
      <w:pPr>
        <w:suppressAutoHyphens/>
        <w:autoSpaceDE w:val="0"/>
        <w:autoSpaceDN w:val="0"/>
        <w:adjustRightInd w:val="0"/>
        <w:ind w:firstLine="284"/>
        <w:jc w:val="both"/>
        <w:rPr>
          <w:sz w:val="14"/>
          <w:szCs w:val="14"/>
        </w:rPr>
      </w:pPr>
      <w:r w:rsidRPr="00AB33F9">
        <w:rPr>
          <w:sz w:val="14"/>
          <w:szCs w:val="14"/>
        </w:rPr>
        <w:t>1.1. Включив в состав комиссии Кузнецова А.М, ВРИО начальника ОГИБДД ОМВД России по Солецкому району.</w:t>
      </w:r>
    </w:p>
    <w:p w:rsidR="00E30686" w:rsidRPr="00AB33F9" w:rsidRDefault="00E30686" w:rsidP="00E30686">
      <w:pPr>
        <w:suppressAutoHyphens/>
        <w:autoSpaceDE w:val="0"/>
        <w:autoSpaceDN w:val="0"/>
        <w:adjustRightInd w:val="0"/>
        <w:ind w:firstLine="284"/>
        <w:jc w:val="both"/>
        <w:rPr>
          <w:sz w:val="14"/>
          <w:szCs w:val="14"/>
        </w:rPr>
      </w:pPr>
      <w:r w:rsidRPr="00AB33F9">
        <w:rPr>
          <w:sz w:val="14"/>
          <w:szCs w:val="14"/>
        </w:rPr>
        <w:t>1.2. Считать Федорова А.О. заместителем начальника полиции по охране общественного порядка ОМВД России по Солецкому району.</w:t>
      </w:r>
    </w:p>
    <w:p w:rsidR="00E30686" w:rsidRPr="00AB33F9" w:rsidRDefault="00E30686" w:rsidP="00E30686">
      <w:pPr>
        <w:suppressAutoHyphens/>
        <w:autoSpaceDE w:val="0"/>
        <w:autoSpaceDN w:val="0"/>
        <w:adjustRightInd w:val="0"/>
        <w:ind w:firstLine="284"/>
        <w:jc w:val="both"/>
        <w:rPr>
          <w:sz w:val="14"/>
          <w:szCs w:val="14"/>
        </w:rPr>
      </w:pPr>
      <w:r w:rsidRPr="00AB33F9">
        <w:rPr>
          <w:sz w:val="14"/>
          <w:szCs w:val="14"/>
        </w:rPr>
        <w:t>2. Внести изменения в график проверок готовности муниципальных образовательных учреждений к новому 2023/2024 учебному году, изложив его в прилагаемой редакции.</w:t>
      </w:r>
    </w:p>
    <w:p w:rsidR="00E30686" w:rsidRPr="00AB33F9" w:rsidRDefault="00E30686" w:rsidP="00E30686">
      <w:pPr>
        <w:suppressAutoHyphens/>
        <w:autoSpaceDE w:val="0"/>
        <w:autoSpaceDN w:val="0"/>
        <w:adjustRightInd w:val="0"/>
        <w:ind w:firstLine="284"/>
        <w:jc w:val="both"/>
        <w:rPr>
          <w:rFonts w:cs="Courier New"/>
          <w:sz w:val="14"/>
          <w:szCs w:val="14"/>
        </w:rPr>
      </w:pPr>
      <w:r w:rsidRPr="00AB33F9">
        <w:rPr>
          <w:sz w:val="14"/>
          <w:szCs w:val="14"/>
        </w:rPr>
        <w:t xml:space="preserve">3. </w:t>
      </w:r>
      <w:r w:rsidRPr="00AB33F9">
        <w:rPr>
          <w:rFonts w:cs="Courier New"/>
          <w:sz w:val="14"/>
          <w:szCs w:val="14"/>
        </w:rPr>
        <w:t xml:space="preserve">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E30686" w:rsidRPr="00AB33F9" w:rsidRDefault="00E30686" w:rsidP="00E30686">
      <w:pPr>
        <w:tabs>
          <w:tab w:val="left" w:pos="4536"/>
        </w:tabs>
        <w:jc w:val="center"/>
        <w:rPr>
          <w:sz w:val="14"/>
          <w:szCs w:val="14"/>
        </w:rPr>
      </w:pPr>
    </w:p>
    <w:p w:rsidR="00E30686" w:rsidRPr="00AB33F9" w:rsidRDefault="00E30686" w:rsidP="00E30686">
      <w:pPr>
        <w:autoSpaceDE w:val="0"/>
        <w:rPr>
          <w:color w:val="000000"/>
          <w:sz w:val="14"/>
          <w:szCs w:val="14"/>
          <w:lang w:bidi="en-US"/>
        </w:rPr>
      </w:pPr>
    </w:p>
    <w:p w:rsidR="00E30686" w:rsidRPr="00AB33F9" w:rsidRDefault="00E30686" w:rsidP="00E30686">
      <w:pPr>
        <w:autoSpaceDE w:val="0"/>
        <w:rPr>
          <w:color w:val="000000"/>
          <w:sz w:val="14"/>
          <w:szCs w:val="14"/>
          <w:lang w:bidi="en-US"/>
        </w:rPr>
      </w:pPr>
      <w:r w:rsidRPr="00AB33F9">
        <w:rPr>
          <w:color w:val="000000"/>
          <w:sz w:val="14"/>
          <w:szCs w:val="14"/>
          <w:lang w:bidi="en-US"/>
        </w:rPr>
        <w:t xml:space="preserve">                              </w:t>
      </w:r>
    </w:p>
    <w:p w:rsidR="00E30686" w:rsidRPr="00AB33F9" w:rsidRDefault="00E30686" w:rsidP="00E30686">
      <w:pPr>
        <w:suppressAutoHyphens/>
        <w:rPr>
          <w:b/>
          <w:sz w:val="14"/>
          <w:szCs w:val="14"/>
        </w:rPr>
      </w:pPr>
      <w:r w:rsidRPr="00AB33F9">
        <w:rPr>
          <w:b/>
          <w:sz w:val="14"/>
          <w:szCs w:val="14"/>
        </w:rPr>
        <w:t>Глава муниципального округа   М.В. Тимофеев</w:t>
      </w:r>
    </w:p>
    <w:p w:rsidR="00E30686" w:rsidRPr="00AB33F9" w:rsidRDefault="00E30686" w:rsidP="00E30686">
      <w:pPr>
        <w:suppressAutoHyphens/>
        <w:rPr>
          <w:b/>
          <w:sz w:val="14"/>
          <w:szCs w:val="14"/>
        </w:rPr>
      </w:pPr>
    </w:p>
    <w:p w:rsidR="00E30686" w:rsidRPr="00AB33F9" w:rsidRDefault="00E30686" w:rsidP="00E30686">
      <w:pPr>
        <w:jc w:val="right"/>
        <w:rPr>
          <w:color w:val="000000"/>
          <w:sz w:val="14"/>
          <w:szCs w:val="14"/>
        </w:rPr>
      </w:pPr>
      <w:r w:rsidRPr="00AB33F9">
        <w:rPr>
          <w:color w:val="000000"/>
          <w:sz w:val="14"/>
          <w:szCs w:val="14"/>
        </w:rPr>
        <w:lastRenderedPageBreak/>
        <w:t xml:space="preserve">Утвержден </w:t>
      </w:r>
    </w:p>
    <w:p w:rsidR="00E30686" w:rsidRPr="00AB33F9" w:rsidRDefault="00E30686" w:rsidP="00E30686">
      <w:pPr>
        <w:jc w:val="right"/>
        <w:rPr>
          <w:color w:val="000000"/>
          <w:sz w:val="14"/>
          <w:szCs w:val="14"/>
        </w:rPr>
      </w:pPr>
      <w:r w:rsidRPr="00AB33F9">
        <w:rPr>
          <w:color w:val="000000"/>
          <w:sz w:val="14"/>
          <w:szCs w:val="14"/>
        </w:rPr>
        <w:t>постановлением  Администрации</w:t>
      </w:r>
    </w:p>
    <w:p w:rsidR="00E30686" w:rsidRPr="00AB33F9" w:rsidRDefault="00E30686" w:rsidP="00E30686">
      <w:pPr>
        <w:jc w:val="right"/>
        <w:rPr>
          <w:color w:val="000000"/>
          <w:sz w:val="14"/>
          <w:szCs w:val="14"/>
        </w:rPr>
      </w:pPr>
      <w:r w:rsidRPr="00AB33F9">
        <w:rPr>
          <w:color w:val="000000"/>
          <w:sz w:val="14"/>
          <w:szCs w:val="14"/>
        </w:rPr>
        <w:t xml:space="preserve"> муниципального округа </w:t>
      </w:r>
    </w:p>
    <w:p w:rsidR="00E30686" w:rsidRPr="00AB33F9" w:rsidRDefault="00E30686" w:rsidP="00E30686">
      <w:pPr>
        <w:jc w:val="right"/>
        <w:rPr>
          <w:sz w:val="14"/>
          <w:szCs w:val="14"/>
        </w:rPr>
      </w:pPr>
      <w:r w:rsidRPr="00AB33F9">
        <w:rPr>
          <w:color w:val="000000"/>
          <w:sz w:val="14"/>
          <w:szCs w:val="14"/>
        </w:rPr>
        <w:t>от 22.08.2023 № 1550</w:t>
      </w:r>
    </w:p>
    <w:p w:rsidR="00E30686" w:rsidRPr="00AB33F9" w:rsidRDefault="00E30686" w:rsidP="00E30686">
      <w:pPr>
        <w:jc w:val="center"/>
        <w:rPr>
          <w:b/>
          <w:bCs/>
          <w:color w:val="000000"/>
          <w:sz w:val="14"/>
          <w:szCs w:val="14"/>
        </w:rPr>
      </w:pPr>
    </w:p>
    <w:p w:rsidR="00E30686" w:rsidRPr="00AB33F9" w:rsidRDefault="00E30686" w:rsidP="00E30686">
      <w:pPr>
        <w:jc w:val="center"/>
        <w:rPr>
          <w:sz w:val="14"/>
          <w:szCs w:val="14"/>
        </w:rPr>
      </w:pPr>
      <w:r w:rsidRPr="00AB33F9">
        <w:rPr>
          <w:b/>
          <w:bCs/>
          <w:color w:val="000000"/>
          <w:sz w:val="14"/>
          <w:szCs w:val="14"/>
        </w:rPr>
        <w:t>График</w:t>
      </w:r>
    </w:p>
    <w:p w:rsidR="00E30686" w:rsidRPr="00AB33F9" w:rsidRDefault="00E30686" w:rsidP="00E30686">
      <w:pPr>
        <w:jc w:val="center"/>
        <w:rPr>
          <w:sz w:val="14"/>
          <w:szCs w:val="14"/>
        </w:rPr>
      </w:pPr>
      <w:r w:rsidRPr="00AB33F9">
        <w:rPr>
          <w:b/>
          <w:bCs/>
          <w:color w:val="000000"/>
          <w:sz w:val="14"/>
          <w:szCs w:val="14"/>
        </w:rPr>
        <w:t>проверок готовности муниципальных образовательных учреждений</w:t>
      </w:r>
    </w:p>
    <w:p w:rsidR="00E30686" w:rsidRPr="00AB33F9" w:rsidRDefault="00E30686" w:rsidP="00E30686">
      <w:pPr>
        <w:jc w:val="center"/>
        <w:rPr>
          <w:b/>
          <w:bCs/>
          <w:color w:val="000000"/>
          <w:sz w:val="14"/>
          <w:szCs w:val="14"/>
        </w:rPr>
      </w:pPr>
      <w:r w:rsidRPr="00AB33F9">
        <w:rPr>
          <w:b/>
          <w:bCs/>
          <w:color w:val="000000"/>
          <w:sz w:val="14"/>
          <w:szCs w:val="14"/>
        </w:rPr>
        <w:t>к новому 2023/2024 учебному году</w:t>
      </w:r>
    </w:p>
    <w:p w:rsidR="00E30686" w:rsidRPr="00AB33F9" w:rsidRDefault="00E30686" w:rsidP="00E30686">
      <w:pPr>
        <w:jc w:val="center"/>
        <w:rPr>
          <w:sz w:val="14"/>
          <w:szCs w:val="14"/>
        </w:rPr>
      </w:pPr>
    </w:p>
    <w:tbl>
      <w:tblPr>
        <w:tblW w:w="5000" w:type="pct"/>
        <w:tblCellMar>
          <w:left w:w="0" w:type="dxa"/>
          <w:right w:w="0" w:type="dxa"/>
        </w:tblCellMar>
        <w:tblLook w:val="0000" w:firstRow="0" w:lastRow="0" w:firstColumn="0" w:lastColumn="0" w:noHBand="0" w:noVBand="0"/>
      </w:tblPr>
      <w:tblGrid>
        <w:gridCol w:w="4230"/>
        <w:gridCol w:w="883"/>
      </w:tblGrid>
      <w:tr w:rsidR="00E30686" w:rsidRPr="00AB33F9" w:rsidTr="00E30686">
        <w:trPr>
          <w:trHeight w:val="20"/>
        </w:trPr>
        <w:tc>
          <w:tcPr>
            <w:tcW w:w="4137" w:type="pct"/>
            <w:tcBorders>
              <w:top w:val="single" w:sz="4" w:space="0" w:color="auto"/>
              <w:left w:val="single" w:sz="4" w:space="0" w:color="auto"/>
              <w:bottom w:val="nil"/>
              <w:right w:val="nil"/>
            </w:tcBorders>
            <w:shd w:val="clear" w:color="auto" w:fill="FFFFFF"/>
          </w:tcPr>
          <w:p w:rsidR="00E30686" w:rsidRPr="00AB33F9" w:rsidRDefault="00E30686" w:rsidP="00125BDF">
            <w:pPr>
              <w:jc w:val="center"/>
              <w:rPr>
                <w:sz w:val="14"/>
                <w:szCs w:val="14"/>
              </w:rPr>
            </w:pPr>
            <w:r w:rsidRPr="00AB33F9">
              <w:rPr>
                <w:color w:val="000000"/>
                <w:sz w:val="14"/>
                <w:szCs w:val="14"/>
              </w:rPr>
              <w:t>Наименование образовательного учреждения</w:t>
            </w:r>
          </w:p>
        </w:tc>
        <w:tc>
          <w:tcPr>
            <w:tcW w:w="863" w:type="pct"/>
            <w:tcBorders>
              <w:top w:val="single" w:sz="4" w:space="0" w:color="auto"/>
              <w:left w:val="single" w:sz="4" w:space="0" w:color="auto"/>
              <w:bottom w:val="nil"/>
              <w:right w:val="single" w:sz="4" w:space="0" w:color="auto"/>
            </w:tcBorders>
            <w:shd w:val="clear" w:color="auto" w:fill="FFFFFF"/>
          </w:tcPr>
          <w:p w:rsidR="00E30686" w:rsidRPr="00AB33F9" w:rsidRDefault="00E30686" w:rsidP="00125BDF">
            <w:pPr>
              <w:jc w:val="center"/>
              <w:rPr>
                <w:sz w:val="14"/>
                <w:szCs w:val="14"/>
              </w:rPr>
            </w:pPr>
            <w:r w:rsidRPr="00AB33F9">
              <w:rPr>
                <w:color w:val="000000"/>
                <w:sz w:val="14"/>
                <w:szCs w:val="14"/>
              </w:rPr>
              <w:t>Дата</w:t>
            </w:r>
          </w:p>
          <w:p w:rsidR="00E30686" w:rsidRPr="00AB33F9" w:rsidRDefault="00E30686" w:rsidP="00125BDF">
            <w:pPr>
              <w:jc w:val="center"/>
              <w:rPr>
                <w:sz w:val="14"/>
                <w:szCs w:val="14"/>
              </w:rPr>
            </w:pPr>
            <w:r w:rsidRPr="00AB33F9">
              <w:rPr>
                <w:color w:val="000000"/>
                <w:sz w:val="14"/>
                <w:szCs w:val="14"/>
              </w:rPr>
              <w:t>проверки</w:t>
            </w:r>
          </w:p>
        </w:tc>
      </w:tr>
      <w:tr w:rsidR="00E30686" w:rsidRPr="00AB33F9" w:rsidTr="00E30686">
        <w:trPr>
          <w:trHeight w:val="20"/>
        </w:trPr>
        <w:tc>
          <w:tcPr>
            <w:tcW w:w="4137" w:type="pct"/>
            <w:tcBorders>
              <w:top w:val="single" w:sz="4" w:space="0" w:color="auto"/>
              <w:left w:val="single" w:sz="4" w:space="0" w:color="auto"/>
              <w:bottom w:val="nil"/>
              <w:right w:val="nil"/>
            </w:tcBorders>
            <w:shd w:val="clear" w:color="auto" w:fill="FFFFFF"/>
          </w:tcPr>
          <w:p w:rsidR="00E30686" w:rsidRPr="00AB33F9" w:rsidRDefault="00E30686" w:rsidP="00125BDF">
            <w:pPr>
              <w:rPr>
                <w:sz w:val="14"/>
                <w:szCs w:val="14"/>
              </w:rPr>
            </w:pPr>
            <w:r w:rsidRPr="00AB33F9">
              <w:rPr>
                <w:color w:val="000000"/>
                <w:sz w:val="14"/>
                <w:szCs w:val="14"/>
              </w:rPr>
              <w:t>Муниципальное автономное дошкольное образовательное учреждение «Детский сад №8 г. Сольцы»</w:t>
            </w:r>
          </w:p>
        </w:tc>
        <w:tc>
          <w:tcPr>
            <w:tcW w:w="863" w:type="pct"/>
            <w:vMerge w:val="restart"/>
            <w:tcBorders>
              <w:top w:val="single" w:sz="4" w:space="0" w:color="auto"/>
              <w:left w:val="single" w:sz="4" w:space="0" w:color="auto"/>
              <w:bottom w:val="nil"/>
              <w:right w:val="single" w:sz="4" w:space="0" w:color="auto"/>
            </w:tcBorders>
            <w:shd w:val="clear" w:color="auto" w:fill="FFFFFF"/>
          </w:tcPr>
          <w:p w:rsidR="00E30686" w:rsidRPr="00AB33F9" w:rsidRDefault="00E30686" w:rsidP="00125BDF">
            <w:pPr>
              <w:rPr>
                <w:sz w:val="14"/>
                <w:szCs w:val="14"/>
              </w:rPr>
            </w:pPr>
            <w:r w:rsidRPr="00AB33F9">
              <w:rPr>
                <w:color w:val="000000"/>
                <w:sz w:val="14"/>
                <w:szCs w:val="14"/>
              </w:rPr>
              <w:t>09.08.2023</w:t>
            </w:r>
          </w:p>
        </w:tc>
      </w:tr>
      <w:tr w:rsidR="00E30686" w:rsidRPr="00AB33F9" w:rsidTr="00E30686">
        <w:trPr>
          <w:trHeight w:val="20"/>
        </w:trPr>
        <w:tc>
          <w:tcPr>
            <w:tcW w:w="4137" w:type="pct"/>
            <w:tcBorders>
              <w:top w:val="single" w:sz="4" w:space="0" w:color="auto"/>
              <w:left w:val="single" w:sz="4" w:space="0" w:color="auto"/>
              <w:bottom w:val="nil"/>
              <w:right w:val="nil"/>
            </w:tcBorders>
            <w:shd w:val="clear" w:color="auto" w:fill="FFFFFF"/>
          </w:tcPr>
          <w:p w:rsidR="00E30686" w:rsidRPr="00AB33F9" w:rsidRDefault="00E30686" w:rsidP="00125BDF">
            <w:pPr>
              <w:rPr>
                <w:sz w:val="14"/>
                <w:szCs w:val="14"/>
              </w:rPr>
            </w:pPr>
            <w:r w:rsidRPr="00AB33F9">
              <w:rPr>
                <w:color w:val="000000"/>
                <w:sz w:val="14"/>
                <w:szCs w:val="14"/>
              </w:rPr>
              <w:t>Филиал муниципального автономного общеобразовательного учреждение «Средняя общеобразовательная школа № 1 г. Сольцы» в д. Выбити</w:t>
            </w:r>
          </w:p>
        </w:tc>
        <w:tc>
          <w:tcPr>
            <w:tcW w:w="863" w:type="pct"/>
            <w:vMerge/>
            <w:tcBorders>
              <w:top w:val="nil"/>
              <w:left w:val="single" w:sz="4" w:space="0" w:color="auto"/>
              <w:bottom w:val="nil"/>
              <w:right w:val="single" w:sz="4" w:space="0" w:color="auto"/>
            </w:tcBorders>
            <w:shd w:val="clear" w:color="auto" w:fill="FFFFFF"/>
          </w:tcPr>
          <w:p w:rsidR="00E30686" w:rsidRPr="00AB33F9" w:rsidRDefault="00E30686" w:rsidP="00125BDF">
            <w:pPr>
              <w:rPr>
                <w:sz w:val="14"/>
                <w:szCs w:val="14"/>
              </w:rPr>
            </w:pPr>
          </w:p>
        </w:tc>
      </w:tr>
      <w:tr w:rsidR="00E30686" w:rsidRPr="00AB33F9" w:rsidTr="00E30686">
        <w:trPr>
          <w:trHeight w:val="20"/>
        </w:trPr>
        <w:tc>
          <w:tcPr>
            <w:tcW w:w="4137" w:type="pct"/>
            <w:tcBorders>
              <w:top w:val="single" w:sz="4" w:space="0" w:color="auto"/>
              <w:left w:val="single" w:sz="4" w:space="0" w:color="auto"/>
              <w:bottom w:val="nil"/>
              <w:right w:val="nil"/>
            </w:tcBorders>
            <w:shd w:val="clear" w:color="auto" w:fill="FFFFFF"/>
          </w:tcPr>
          <w:p w:rsidR="00E30686" w:rsidRPr="00AB33F9" w:rsidRDefault="00E30686" w:rsidP="00125BDF">
            <w:pPr>
              <w:rPr>
                <w:sz w:val="14"/>
                <w:szCs w:val="14"/>
              </w:rPr>
            </w:pPr>
            <w:r w:rsidRPr="00AB33F9">
              <w:rPr>
                <w:color w:val="000000"/>
                <w:sz w:val="14"/>
                <w:szCs w:val="14"/>
              </w:rPr>
              <w:t>Филиал Муниципального автономного дошкольного образовательного учреждения «Детский сад №8 г. Сольцы» в д. Выбити</w:t>
            </w:r>
          </w:p>
        </w:tc>
        <w:tc>
          <w:tcPr>
            <w:tcW w:w="863" w:type="pct"/>
            <w:vMerge/>
            <w:tcBorders>
              <w:top w:val="nil"/>
              <w:left w:val="single" w:sz="4" w:space="0" w:color="auto"/>
              <w:bottom w:val="nil"/>
              <w:right w:val="single" w:sz="4" w:space="0" w:color="auto"/>
            </w:tcBorders>
            <w:shd w:val="clear" w:color="auto" w:fill="FFFFFF"/>
          </w:tcPr>
          <w:p w:rsidR="00E30686" w:rsidRPr="00AB33F9" w:rsidRDefault="00E30686" w:rsidP="00125BDF">
            <w:pPr>
              <w:rPr>
                <w:sz w:val="14"/>
                <w:szCs w:val="14"/>
              </w:rPr>
            </w:pPr>
          </w:p>
        </w:tc>
      </w:tr>
      <w:tr w:rsidR="00E30686" w:rsidRPr="00AB33F9" w:rsidTr="00E30686">
        <w:trPr>
          <w:trHeight w:val="20"/>
        </w:trPr>
        <w:tc>
          <w:tcPr>
            <w:tcW w:w="4137" w:type="pct"/>
            <w:tcBorders>
              <w:top w:val="single" w:sz="4" w:space="0" w:color="auto"/>
              <w:left w:val="single" w:sz="4" w:space="0" w:color="auto"/>
              <w:bottom w:val="nil"/>
              <w:right w:val="nil"/>
            </w:tcBorders>
            <w:shd w:val="clear" w:color="auto" w:fill="FFFFFF"/>
          </w:tcPr>
          <w:p w:rsidR="00E30686" w:rsidRPr="00AB33F9" w:rsidRDefault="00E30686" w:rsidP="00125BDF">
            <w:pPr>
              <w:rPr>
                <w:sz w:val="14"/>
                <w:szCs w:val="14"/>
              </w:rPr>
            </w:pPr>
            <w:r w:rsidRPr="00AB33F9">
              <w:rPr>
                <w:color w:val="000000"/>
                <w:sz w:val="14"/>
                <w:szCs w:val="14"/>
              </w:rPr>
              <w:t>Муниципальное автономное общеобразовательное учреждение «Средняя общеобразовательная школа № 1 г. Сольцы»</w:t>
            </w:r>
          </w:p>
        </w:tc>
        <w:tc>
          <w:tcPr>
            <w:tcW w:w="863" w:type="pct"/>
            <w:vMerge/>
            <w:tcBorders>
              <w:top w:val="nil"/>
              <w:left w:val="single" w:sz="4" w:space="0" w:color="auto"/>
              <w:bottom w:val="nil"/>
              <w:right w:val="single" w:sz="4" w:space="0" w:color="auto"/>
            </w:tcBorders>
            <w:shd w:val="clear" w:color="auto" w:fill="FFFFFF"/>
          </w:tcPr>
          <w:p w:rsidR="00E30686" w:rsidRPr="00AB33F9" w:rsidRDefault="00E30686" w:rsidP="00125BDF">
            <w:pPr>
              <w:rPr>
                <w:sz w:val="14"/>
                <w:szCs w:val="14"/>
              </w:rPr>
            </w:pPr>
          </w:p>
        </w:tc>
      </w:tr>
      <w:tr w:rsidR="00E30686" w:rsidRPr="00AB33F9" w:rsidTr="00E30686">
        <w:trPr>
          <w:trHeight w:val="20"/>
        </w:trPr>
        <w:tc>
          <w:tcPr>
            <w:tcW w:w="4137" w:type="pct"/>
            <w:tcBorders>
              <w:top w:val="single" w:sz="4" w:space="0" w:color="auto"/>
              <w:left w:val="single" w:sz="4" w:space="0" w:color="auto"/>
              <w:bottom w:val="nil"/>
              <w:right w:val="nil"/>
            </w:tcBorders>
            <w:shd w:val="clear" w:color="auto" w:fill="FFFFFF"/>
          </w:tcPr>
          <w:p w:rsidR="00E30686" w:rsidRPr="00AB33F9" w:rsidRDefault="00E30686" w:rsidP="00125BDF">
            <w:pPr>
              <w:rPr>
                <w:sz w:val="14"/>
                <w:szCs w:val="14"/>
              </w:rPr>
            </w:pPr>
            <w:r w:rsidRPr="00AB33F9">
              <w:rPr>
                <w:color w:val="000000"/>
                <w:sz w:val="14"/>
                <w:szCs w:val="14"/>
              </w:rPr>
              <w:t>Муниципальное автономное дошкольное образовательное учреждение «Детский сад №1 г. Сольцы»</w:t>
            </w:r>
          </w:p>
        </w:tc>
        <w:tc>
          <w:tcPr>
            <w:tcW w:w="863" w:type="pct"/>
            <w:vMerge w:val="restart"/>
            <w:tcBorders>
              <w:top w:val="single" w:sz="4" w:space="0" w:color="auto"/>
              <w:left w:val="single" w:sz="4" w:space="0" w:color="auto"/>
              <w:bottom w:val="nil"/>
              <w:right w:val="single" w:sz="4" w:space="0" w:color="auto"/>
            </w:tcBorders>
            <w:shd w:val="clear" w:color="auto" w:fill="FFFFFF"/>
          </w:tcPr>
          <w:p w:rsidR="00E30686" w:rsidRPr="00AB33F9" w:rsidRDefault="00E30686" w:rsidP="00125BDF">
            <w:pPr>
              <w:rPr>
                <w:sz w:val="14"/>
                <w:szCs w:val="14"/>
              </w:rPr>
            </w:pPr>
            <w:r w:rsidRPr="00AB33F9">
              <w:rPr>
                <w:color w:val="000000"/>
                <w:sz w:val="14"/>
                <w:szCs w:val="14"/>
              </w:rPr>
              <w:t>10.08.2023</w:t>
            </w:r>
          </w:p>
        </w:tc>
      </w:tr>
      <w:tr w:rsidR="00E30686" w:rsidRPr="00AB33F9" w:rsidTr="00E30686">
        <w:trPr>
          <w:trHeight w:val="20"/>
        </w:trPr>
        <w:tc>
          <w:tcPr>
            <w:tcW w:w="4137" w:type="pct"/>
            <w:tcBorders>
              <w:top w:val="single" w:sz="4" w:space="0" w:color="auto"/>
              <w:left w:val="single" w:sz="4" w:space="0" w:color="auto"/>
              <w:bottom w:val="nil"/>
              <w:right w:val="nil"/>
            </w:tcBorders>
            <w:shd w:val="clear" w:color="auto" w:fill="FFFFFF"/>
          </w:tcPr>
          <w:p w:rsidR="00E30686" w:rsidRPr="00AB33F9" w:rsidRDefault="00E30686" w:rsidP="00125BDF">
            <w:pPr>
              <w:rPr>
                <w:sz w:val="14"/>
                <w:szCs w:val="14"/>
              </w:rPr>
            </w:pPr>
            <w:r w:rsidRPr="00AB33F9">
              <w:rPr>
                <w:color w:val="000000"/>
                <w:sz w:val="14"/>
                <w:szCs w:val="14"/>
              </w:rPr>
              <w:t>Филиал Муниципального автономного дошкольного образовательного учреждения «Детский сад №1 г. Сольцы» в д. Горки</w:t>
            </w:r>
          </w:p>
        </w:tc>
        <w:tc>
          <w:tcPr>
            <w:tcW w:w="863" w:type="pct"/>
            <w:vMerge/>
            <w:tcBorders>
              <w:top w:val="nil"/>
              <w:left w:val="single" w:sz="4" w:space="0" w:color="auto"/>
              <w:bottom w:val="nil"/>
              <w:right w:val="single" w:sz="4" w:space="0" w:color="auto"/>
            </w:tcBorders>
            <w:shd w:val="clear" w:color="auto" w:fill="FFFFFF"/>
          </w:tcPr>
          <w:p w:rsidR="00E30686" w:rsidRPr="00AB33F9" w:rsidRDefault="00E30686" w:rsidP="00125BDF">
            <w:pPr>
              <w:rPr>
                <w:sz w:val="14"/>
                <w:szCs w:val="14"/>
              </w:rPr>
            </w:pPr>
          </w:p>
        </w:tc>
      </w:tr>
      <w:tr w:rsidR="00E30686" w:rsidRPr="00AB33F9" w:rsidTr="00E30686">
        <w:trPr>
          <w:trHeight w:val="20"/>
        </w:trPr>
        <w:tc>
          <w:tcPr>
            <w:tcW w:w="4137" w:type="pct"/>
            <w:tcBorders>
              <w:top w:val="single" w:sz="4" w:space="0" w:color="auto"/>
              <w:left w:val="single" w:sz="4" w:space="0" w:color="auto"/>
              <w:bottom w:val="nil"/>
              <w:right w:val="nil"/>
            </w:tcBorders>
            <w:shd w:val="clear" w:color="auto" w:fill="FFFFFF"/>
          </w:tcPr>
          <w:p w:rsidR="00E30686" w:rsidRPr="00AB33F9" w:rsidRDefault="00E30686" w:rsidP="00125BDF">
            <w:pPr>
              <w:rPr>
                <w:sz w:val="14"/>
                <w:szCs w:val="14"/>
              </w:rPr>
            </w:pPr>
            <w:r w:rsidRPr="00AB33F9">
              <w:rPr>
                <w:color w:val="000000"/>
                <w:sz w:val="14"/>
                <w:szCs w:val="14"/>
              </w:rPr>
              <w:t>Муниципальное автономное общеобразовательное учреждение «Основная общеобразовательная школа имени Смирнова Юрия Михайловича д. Горки»</w:t>
            </w:r>
          </w:p>
        </w:tc>
        <w:tc>
          <w:tcPr>
            <w:tcW w:w="863" w:type="pct"/>
            <w:vMerge/>
            <w:tcBorders>
              <w:top w:val="nil"/>
              <w:left w:val="single" w:sz="4" w:space="0" w:color="auto"/>
              <w:bottom w:val="nil"/>
              <w:right w:val="single" w:sz="4" w:space="0" w:color="auto"/>
            </w:tcBorders>
            <w:shd w:val="clear" w:color="auto" w:fill="FFFFFF"/>
          </w:tcPr>
          <w:p w:rsidR="00E30686" w:rsidRPr="00AB33F9" w:rsidRDefault="00E30686" w:rsidP="00125BDF">
            <w:pPr>
              <w:rPr>
                <w:sz w:val="14"/>
                <w:szCs w:val="14"/>
              </w:rPr>
            </w:pPr>
          </w:p>
        </w:tc>
      </w:tr>
      <w:tr w:rsidR="00E30686" w:rsidRPr="00AB33F9" w:rsidTr="00E30686">
        <w:trPr>
          <w:trHeight w:val="20"/>
        </w:trPr>
        <w:tc>
          <w:tcPr>
            <w:tcW w:w="4137" w:type="pct"/>
            <w:tcBorders>
              <w:top w:val="single" w:sz="4" w:space="0" w:color="auto"/>
              <w:left w:val="single" w:sz="4" w:space="0" w:color="auto"/>
              <w:bottom w:val="nil"/>
              <w:right w:val="nil"/>
            </w:tcBorders>
            <w:shd w:val="clear" w:color="auto" w:fill="FFFFFF"/>
          </w:tcPr>
          <w:p w:rsidR="00E30686" w:rsidRPr="00AB33F9" w:rsidRDefault="00E30686" w:rsidP="00125BDF">
            <w:pPr>
              <w:rPr>
                <w:sz w:val="14"/>
                <w:szCs w:val="14"/>
              </w:rPr>
            </w:pPr>
            <w:r w:rsidRPr="00AB33F9">
              <w:rPr>
                <w:color w:val="000000"/>
                <w:sz w:val="14"/>
                <w:szCs w:val="14"/>
              </w:rPr>
              <w:t>Муниципальное автономное дошкольное образовательное учреждение «Детский сад № 25 г. Сольцы»</w:t>
            </w:r>
          </w:p>
        </w:tc>
        <w:tc>
          <w:tcPr>
            <w:tcW w:w="863" w:type="pct"/>
            <w:vMerge w:val="restart"/>
            <w:tcBorders>
              <w:top w:val="single" w:sz="4" w:space="0" w:color="auto"/>
              <w:left w:val="single" w:sz="4" w:space="0" w:color="auto"/>
              <w:bottom w:val="nil"/>
              <w:right w:val="single" w:sz="4" w:space="0" w:color="auto"/>
            </w:tcBorders>
            <w:shd w:val="clear" w:color="auto" w:fill="FFFFFF"/>
          </w:tcPr>
          <w:p w:rsidR="00E30686" w:rsidRPr="00AB33F9" w:rsidRDefault="00E30686" w:rsidP="00125BDF">
            <w:pPr>
              <w:rPr>
                <w:sz w:val="14"/>
                <w:szCs w:val="14"/>
              </w:rPr>
            </w:pPr>
            <w:r w:rsidRPr="00AB33F9">
              <w:rPr>
                <w:sz w:val="14"/>
                <w:szCs w:val="14"/>
              </w:rPr>
              <w:t>11.08.2023</w:t>
            </w:r>
          </w:p>
        </w:tc>
      </w:tr>
      <w:tr w:rsidR="00E30686" w:rsidRPr="00AB33F9" w:rsidTr="00E30686">
        <w:trPr>
          <w:trHeight w:val="20"/>
        </w:trPr>
        <w:tc>
          <w:tcPr>
            <w:tcW w:w="4137" w:type="pct"/>
            <w:tcBorders>
              <w:top w:val="single" w:sz="4" w:space="0" w:color="auto"/>
              <w:left w:val="single" w:sz="4" w:space="0" w:color="auto"/>
              <w:bottom w:val="nil"/>
              <w:right w:val="nil"/>
            </w:tcBorders>
            <w:shd w:val="clear" w:color="auto" w:fill="FFFFFF"/>
          </w:tcPr>
          <w:p w:rsidR="00E30686" w:rsidRPr="00AB33F9" w:rsidRDefault="00E30686" w:rsidP="00125BDF">
            <w:pPr>
              <w:rPr>
                <w:sz w:val="14"/>
                <w:szCs w:val="14"/>
              </w:rPr>
            </w:pPr>
            <w:r w:rsidRPr="00AB33F9">
              <w:rPr>
                <w:color w:val="000000"/>
                <w:sz w:val="14"/>
                <w:szCs w:val="14"/>
              </w:rPr>
              <w:t>Муниципальное автономное дошкольное образовательное учреждение «Детский сад №6»</w:t>
            </w:r>
          </w:p>
        </w:tc>
        <w:tc>
          <w:tcPr>
            <w:tcW w:w="863" w:type="pct"/>
            <w:vMerge/>
            <w:tcBorders>
              <w:top w:val="nil"/>
              <w:left w:val="single" w:sz="4" w:space="0" w:color="auto"/>
              <w:bottom w:val="nil"/>
              <w:right w:val="single" w:sz="4" w:space="0" w:color="auto"/>
            </w:tcBorders>
            <w:shd w:val="clear" w:color="auto" w:fill="FFFFFF"/>
            <w:textDirection w:val="tbRl"/>
            <w:vAlign w:val="bottom"/>
          </w:tcPr>
          <w:p w:rsidR="00E30686" w:rsidRPr="00AB33F9" w:rsidRDefault="00E30686" w:rsidP="00125BDF">
            <w:pPr>
              <w:rPr>
                <w:sz w:val="14"/>
                <w:szCs w:val="14"/>
              </w:rPr>
            </w:pPr>
          </w:p>
        </w:tc>
      </w:tr>
      <w:tr w:rsidR="00E30686" w:rsidRPr="00AB33F9" w:rsidTr="00E30686">
        <w:trPr>
          <w:trHeight w:val="20"/>
        </w:trPr>
        <w:tc>
          <w:tcPr>
            <w:tcW w:w="4137" w:type="pct"/>
            <w:tcBorders>
              <w:top w:val="single" w:sz="4" w:space="0" w:color="auto"/>
              <w:left w:val="single" w:sz="4" w:space="0" w:color="auto"/>
              <w:bottom w:val="nil"/>
              <w:right w:val="nil"/>
            </w:tcBorders>
            <w:shd w:val="clear" w:color="auto" w:fill="FFFFFF"/>
          </w:tcPr>
          <w:p w:rsidR="00E30686" w:rsidRPr="00AB33F9" w:rsidRDefault="00E30686" w:rsidP="00125BDF">
            <w:pPr>
              <w:rPr>
                <w:sz w:val="14"/>
                <w:szCs w:val="14"/>
              </w:rPr>
            </w:pPr>
            <w:r w:rsidRPr="00AB33F9">
              <w:rPr>
                <w:color w:val="000000"/>
                <w:sz w:val="14"/>
                <w:szCs w:val="14"/>
              </w:rPr>
              <w:t>Муниципальное автономное учреждение дополнительного образования «Спортивная школа»</w:t>
            </w:r>
          </w:p>
        </w:tc>
        <w:tc>
          <w:tcPr>
            <w:tcW w:w="863" w:type="pct"/>
            <w:vMerge/>
            <w:tcBorders>
              <w:top w:val="nil"/>
              <w:left w:val="single" w:sz="4" w:space="0" w:color="auto"/>
              <w:bottom w:val="nil"/>
              <w:right w:val="single" w:sz="4" w:space="0" w:color="auto"/>
            </w:tcBorders>
            <w:shd w:val="clear" w:color="auto" w:fill="FFFFFF"/>
            <w:textDirection w:val="tbRl"/>
            <w:vAlign w:val="bottom"/>
          </w:tcPr>
          <w:p w:rsidR="00E30686" w:rsidRPr="00AB33F9" w:rsidRDefault="00E30686" w:rsidP="00125BDF">
            <w:pPr>
              <w:rPr>
                <w:sz w:val="14"/>
                <w:szCs w:val="14"/>
              </w:rPr>
            </w:pPr>
          </w:p>
        </w:tc>
      </w:tr>
      <w:tr w:rsidR="00E30686" w:rsidRPr="00AB33F9" w:rsidTr="00E30686">
        <w:trPr>
          <w:trHeight w:val="20"/>
        </w:trPr>
        <w:tc>
          <w:tcPr>
            <w:tcW w:w="4137" w:type="pct"/>
            <w:tcBorders>
              <w:top w:val="single" w:sz="4" w:space="0" w:color="auto"/>
              <w:left w:val="single" w:sz="4" w:space="0" w:color="auto"/>
              <w:bottom w:val="nil"/>
              <w:right w:val="nil"/>
            </w:tcBorders>
            <w:shd w:val="clear" w:color="auto" w:fill="FFFFFF"/>
          </w:tcPr>
          <w:p w:rsidR="00E30686" w:rsidRPr="00AB33F9" w:rsidRDefault="00E30686" w:rsidP="00125BDF">
            <w:pPr>
              <w:rPr>
                <w:sz w:val="14"/>
                <w:szCs w:val="14"/>
              </w:rPr>
            </w:pPr>
            <w:r w:rsidRPr="00AB33F9">
              <w:rPr>
                <w:color w:val="000000"/>
                <w:sz w:val="14"/>
                <w:szCs w:val="14"/>
              </w:rPr>
              <w:t>Муниципальное автономное учреждение дополнительного образования «Центр детского творчества»</w:t>
            </w:r>
          </w:p>
        </w:tc>
        <w:tc>
          <w:tcPr>
            <w:tcW w:w="863" w:type="pct"/>
            <w:vMerge/>
            <w:tcBorders>
              <w:top w:val="nil"/>
              <w:left w:val="single" w:sz="4" w:space="0" w:color="auto"/>
              <w:bottom w:val="nil"/>
              <w:right w:val="single" w:sz="4" w:space="0" w:color="auto"/>
            </w:tcBorders>
            <w:shd w:val="clear" w:color="auto" w:fill="FFFFFF"/>
            <w:textDirection w:val="tbRl"/>
            <w:vAlign w:val="bottom"/>
          </w:tcPr>
          <w:p w:rsidR="00E30686" w:rsidRPr="00AB33F9" w:rsidRDefault="00E30686" w:rsidP="00125BDF">
            <w:pPr>
              <w:rPr>
                <w:sz w:val="14"/>
                <w:szCs w:val="14"/>
              </w:rPr>
            </w:pPr>
          </w:p>
        </w:tc>
      </w:tr>
      <w:tr w:rsidR="00E30686" w:rsidRPr="00AB33F9" w:rsidTr="00E30686">
        <w:trPr>
          <w:trHeight w:val="20"/>
        </w:trPr>
        <w:tc>
          <w:tcPr>
            <w:tcW w:w="4137" w:type="pct"/>
            <w:tcBorders>
              <w:top w:val="single" w:sz="4" w:space="0" w:color="auto"/>
              <w:left w:val="single" w:sz="4" w:space="0" w:color="auto"/>
              <w:bottom w:val="nil"/>
              <w:right w:val="nil"/>
            </w:tcBorders>
            <w:shd w:val="clear" w:color="auto" w:fill="FFFFFF"/>
          </w:tcPr>
          <w:p w:rsidR="00E30686" w:rsidRPr="00AB33F9" w:rsidRDefault="00E30686" w:rsidP="00125BDF">
            <w:pPr>
              <w:rPr>
                <w:sz w:val="14"/>
                <w:szCs w:val="14"/>
              </w:rPr>
            </w:pPr>
            <w:r w:rsidRPr="00AB33F9">
              <w:rPr>
                <w:color w:val="000000"/>
                <w:sz w:val="14"/>
                <w:szCs w:val="14"/>
              </w:rPr>
              <w:t>Муниципальное автономное общеобразовательное учреждение «Средняя общеобразовательная школа № 2 г. Сольцы»</w:t>
            </w:r>
          </w:p>
        </w:tc>
        <w:tc>
          <w:tcPr>
            <w:tcW w:w="863" w:type="pct"/>
            <w:vMerge/>
            <w:tcBorders>
              <w:top w:val="nil"/>
              <w:left w:val="single" w:sz="4" w:space="0" w:color="auto"/>
              <w:bottom w:val="nil"/>
              <w:right w:val="single" w:sz="4" w:space="0" w:color="auto"/>
            </w:tcBorders>
            <w:shd w:val="clear" w:color="auto" w:fill="FFFFFF"/>
            <w:textDirection w:val="tbRl"/>
            <w:vAlign w:val="bottom"/>
          </w:tcPr>
          <w:p w:rsidR="00E30686" w:rsidRPr="00AB33F9" w:rsidRDefault="00E30686" w:rsidP="00125BDF">
            <w:pPr>
              <w:rPr>
                <w:sz w:val="14"/>
                <w:szCs w:val="14"/>
              </w:rPr>
            </w:pPr>
          </w:p>
        </w:tc>
      </w:tr>
      <w:tr w:rsidR="00E30686" w:rsidRPr="00AB33F9" w:rsidTr="00E30686">
        <w:trPr>
          <w:trHeight w:val="20"/>
        </w:trPr>
        <w:tc>
          <w:tcPr>
            <w:tcW w:w="4137" w:type="pct"/>
            <w:tcBorders>
              <w:top w:val="single" w:sz="4" w:space="0" w:color="auto"/>
              <w:left w:val="single" w:sz="4" w:space="0" w:color="auto"/>
              <w:bottom w:val="single" w:sz="4" w:space="0" w:color="auto"/>
              <w:right w:val="nil"/>
            </w:tcBorders>
            <w:shd w:val="clear" w:color="auto" w:fill="FFFFFF"/>
          </w:tcPr>
          <w:p w:rsidR="00E30686" w:rsidRPr="00AB33F9" w:rsidRDefault="00E30686" w:rsidP="00125BDF">
            <w:pPr>
              <w:rPr>
                <w:sz w:val="14"/>
                <w:szCs w:val="14"/>
              </w:rPr>
            </w:pPr>
            <w:r w:rsidRPr="00AB33F9">
              <w:rPr>
                <w:color w:val="000000"/>
                <w:sz w:val="14"/>
                <w:szCs w:val="14"/>
              </w:rPr>
              <w:t>Муниципальное бюджетное учреждение дополнительного образования «Солецкая детская школа искусств»</w:t>
            </w:r>
          </w:p>
        </w:tc>
        <w:tc>
          <w:tcPr>
            <w:tcW w:w="863" w:type="pct"/>
            <w:vMerge/>
            <w:tcBorders>
              <w:top w:val="nil"/>
              <w:left w:val="single" w:sz="4" w:space="0" w:color="auto"/>
              <w:bottom w:val="single" w:sz="4" w:space="0" w:color="auto"/>
              <w:right w:val="single" w:sz="4" w:space="0" w:color="auto"/>
            </w:tcBorders>
            <w:shd w:val="clear" w:color="auto" w:fill="FFFFFF"/>
            <w:textDirection w:val="tbRl"/>
            <w:vAlign w:val="bottom"/>
          </w:tcPr>
          <w:p w:rsidR="00E30686" w:rsidRPr="00AB33F9" w:rsidRDefault="00E30686" w:rsidP="00125BDF">
            <w:pPr>
              <w:rPr>
                <w:sz w:val="14"/>
                <w:szCs w:val="14"/>
              </w:rPr>
            </w:pPr>
          </w:p>
        </w:tc>
      </w:tr>
    </w:tbl>
    <w:p w:rsidR="00E30686" w:rsidRPr="00AB33F9" w:rsidRDefault="00E30686" w:rsidP="00E30686">
      <w:pPr>
        <w:suppressAutoHyphens/>
        <w:rPr>
          <w:b/>
          <w:sz w:val="14"/>
          <w:szCs w:val="14"/>
        </w:rPr>
      </w:pPr>
    </w:p>
    <w:p w:rsidR="00E30686" w:rsidRPr="001C0105" w:rsidRDefault="00E30686" w:rsidP="00E30686">
      <w:pPr>
        <w:jc w:val="center"/>
        <w:rPr>
          <w:b/>
          <w:sz w:val="14"/>
          <w:szCs w:val="14"/>
        </w:rPr>
      </w:pPr>
      <w:r w:rsidRPr="001C0105">
        <w:rPr>
          <w:b/>
          <w:sz w:val="14"/>
          <w:szCs w:val="14"/>
        </w:rPr>
        <w:t>ПОСТАНОВЛЕНИЕ</w:t>
      </w:r>
    </w:p>
    <w:p w:rsidR="00E30686" w:rsidRPr="001C0105" w:rsidRDefault="00E30686" w:rsidP="00E30686">
      <w:pPr>
        <w:jc w:val="center"/>
        <w:rPr>
          <w:sz w:val="14"/>
          <w:szCs w:val="14"/>
        </w:rPr>
      </w:pPr>
      <w:r w:rsidRPr="001C0105">
        <w:rPr>
          <w:sz w:val="14"/>
          <w:szCs w:val="14"/>
        </w:rPr>
        <w:t>Администрации муниципального округа</w:t>
      </w:r>
    </w:p>
    <w:p w:rsidR="00E30686" w:rsidRPr="001C0105" w:rsidRDefault="00E30686" w:rsidP="00E30686">
      <w:pPr>
        <w:jc w:val="center"/>
        <w:rPr>
          <w:sz w:val="14"/>
          <w:szCs w:val="14"/>
        </w:rPr>
      </w:pPr>
    </w:p>
    <w:p w:rsidR="00E30686" w:rsidRPr="001C0105" w:rsidRDefault="00E30686" w:rsidP="00E30686">
      <w:pPr>
        <w:jc w:val="center"/>
        <w:rPr>
          <w:sz w:val="14"/>
          <w:szCs w:val="14"/>
        </w:rPr>
      </w:pPr>
      <w:r w:rsidRPr="001C0105">
        <w:rPr>
          <w:sz w:val="14"/>
          <w:szCs w:val="14"/>
        </w:rPr>
        <w:t>от 2</w:t>
      </w:r>
      <w:r>
        <w:rPr>
          <w:sz w:val="14"/>
          <w:szCs w:val="14"/>
        </w:rPr>
        <w:t>2</w:t>
      </w:r>
      <w:r w:rsidRPr="001C0105">
        <w:rPr>
          <w:sz w:val="14"/>
          <w:szCs w:val="14"/>
        </w:rPr>
        <w:t>.08.2023 № 15</w:t>
      </w:r>
      <w:r w:rsidR="005F3A8F">
        <w:rPr>
          <w:sz w:val="14"/>
          <w:szCs w:val="14"/>
        </w:rPr>
        <w:t>62</w:t>
      </w:r>
    </w:p>
    <w:p w:rsidR="00E30686" w:rsidRDefault="00E30686" w:rsidP="005F3A8F">
      <w:pPr>
        <w:jc w:val="center"/>
        <w:rPr>
          <w:sz w:val="14"/>
          <w:szCs w:val="14"/>
        </w:rPr>
      </w:pPr>
      <w:r w:rsidRPr="001C0105">
        <w:rPr>
          <w:sz w:val="14"/>
          <w:szCs w:val="14"/>
        </w:rPr>
        <w:t>г. Сольцы</w:t>
      </w:r>
    </w:p>
    <w:p w:rsidR="00C66C7C" w:rsidRDefault="00C66C7C" w:rsidP="005F3A8F">
      <w:pPr>
        <w:jc w:val="center"/>
      </w:pPr>
    </w:p>
    <w:p w:rsidR="005F3A8F" w:rsidRPr="005F3A8F" w:rsidRDefault="005F3A8F" w:rsidP="005F3A8F">
      <w:pPr>
        <w:jc w:val="center"/>
        <w:rPr>
          <w:b/>
          <w:bCs/>
          <w:sz w:val="14"/>
          <w:szCs w:val="14"/>
        </w:rPr>
      </w:pPr>
      <w:r w:rsidRPr="005F3A8F">
        <w:rPr>
          <w:b/>
          <w:sz w:val="14"/>
          <w:szCs w:val="14"/>
        </w:rPr>
        <w:t>О внесении изменения в состав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обследованию нежилых зданий и сооружений, расположенных на территории муниципального округа</w:t>
      </w:r>
    </w:p>
    <w:p w:rsidR="005F3A8F" w:rsidRPr="005F3A8F" w:rsidRDefault="005F3A8F" w:rsidP="005F3A8F">
      <w:pPr>
        <w:rPr>
          <w:b/>
          <w:bCs/>
          <w:sz w:val="14"/>
          <w:szCs w:val="14"/>
        </w:rPr>
      </w:pPr>
    </w:p>
    <w:p w:rsidR="005F3A8F" w:rsidRPr="005F3A8F" w:rsidRDefault="005F3A8F" w:rsidP="005F3A8F">
      <w:pPr>
        <w:ind w:firstLine="284"/>
        <w:rPr>
          <w:b/>
          <w:sz w:val="14"/>
          <w:szCs w:val="14"/>
        </w:rPr>
      </w:pPr>
      <w:r w:rsidRPr="005F3A8F">
        <w:rPr>
          <w:sz w:val="14"/>
          <w:szCs w:val="14"/>
        </w:rPr>
        <w:t xml:space="preserve">Администрация Солецкого муниципального округа </w:t>
      </w:r>
      <w:r w:rsidRPr="005F3A8F">
        <w:rPr>
          <w:b/>
          <w:sz w:val="14"/>
          <w:szCs w:val="14"/>
        </w:rPr>
        <w:t>ПОСТАНОВЛЯЕТ:</w:t>
      </w:r>
    </w:p>
    <w:p w:rsidR="005F3A8F" w:rsidRPr="005F3A8F" w:rsidRDefault="005F3A8F" w:rsidP="005F3A8F">
      <w:pPr>
        <w:ind w:firstLine="284"/>
        <w:rPr>
          <w:sz w:val="14"/>
          <w:szCs w:val="14"/>
        </w:rPr>
      </w:pPr>
      <w:r w:rsidRPr="005F3A8F">
        <w:rPr>
          <w:sz w:val="14"/>
          <w:szCs w:val="14"/>
        </w:rPr>
        <w:t>1. Внести изменение в состав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обследованию нежилых зданий и сооружений, расположенных на территории Солецкого муниципального округа, утвержденный постановлением Администрации муниципального округа от 21.06.2022 № 1069 (в редакции постановления от 10.05.2023 № 791), изложив его в редакции:</w:t>
      </w:r>
    </w:p>
    <w:tbl>
      <w:tblPr>
        <w:tblW w:w="5000" w:type="pct"/>
        <w:tblLook w:val="04A0" w:firstRow="1" w:lastRow="0" w:firstColumn="1" w:lastColumn="0" w:noHBand="0" w:noVBand="1"/>
      </w:tblPr>
      <w:tblGrid>
        <w:gridCol w:w="1388"/>
        <w:gridCol w:w="3931"/>
      </w:tblGrid>
      <w:tr w:rsidR="005F3A8F" w:rsidRPr="005F3A8F" w:rsidTr="005F3A8F">
        <w:trPr>
          <w:trHeight w:val="20"/>
        </w:trPr>
        <w:tc>
          <w:tcPr>
            <w:tcW w:w="1305" w:type="pct"/>
          </w:tcPr>
          <w:p w:rsidR="005F3A8F" w:rsidRPr="005F3A8F" w:rsidRDefault="005F3A8F" w:rsidP="005F3A8F">
            <w:pPr>
              <w:rPr>
                <w:b/>
                <w:sz w:val="14"/>
                <w:szCs w:val="14"/>
              </w:rPr>
            </w:pPr>
            <w:r w:rsidRPr="005F3A8F">
              <w:rPr>
                <w:sz w:val="14"/>
                <w:szCs w:val="14"/>
              </w:rPr>
              <w:t>Нилов П.Л.</w:t>
            </w:r>
          </w:p>
        </w:tc>
        <w:tc>
          <w:tcPr>
            <w:tcW w:w="3695" w:type="pct"/>
          </w:tcPr>
          <w:p w:rsidR="005F3A8F" w:rsidRPr="005F3A8F" w:rsidRDefault="005F3A8F" w:rsidP="005F3A8F">
            <w:pPr>
              <w:jc w:val="both"/>
              <w:rPr>
                <w:sz w:val="14"/>
                <w:szCs w:val="14"/>
              </w:rPr>
            </w:pPr>
            <w:r w:rsidRPr="005F3A8F">
              <w:rPr>
                <w:sz w:val="14"/>
                <w:szCs w:val="14"/>
              </w:rPr>
              <w:t>- заместитель Главы  Администрации муниципального округа, председатель комиссии</w:t>
            </w:r>
          </w:p>
        </w:tc>
      </w:tr>
      <w:tr w:rsidR="005F3A8F" w:rsidRPr="005F3A8F" w:rsidTr="005F3A8F">
        <w:trPr>
          <w:trHeight w:val="20"/>
        </w:trPr>
        <w:tc>
          <w:tcPr>
            <w:tcW w:w="1305" w:type="pct"/>
          </w:tcPr>
          <w:p w:rsidR="005F3A8F" w:rsidRPr="005F3A8F" w:rsidRDefault="005F3A8F" w:rsidP="005F3A8F">
            <w:pPr>
              <w:rPr>
                <w:b/>
                <w:sz w:val="14"/>
                <w:szCs w:val="14"/>
              </w:rPr>
            </w:pPr>
            <w:proofErr w:type="spellStart"/>
            <w:r w:rsidRPr="005F3A8F">
              <w:rPr>
                <w:sz w:val="14"/>
                <w:szCs w:val="14"/>
              </w:rPr>
              <w:t>Петрунова</w:t>
            </w:r>
            <w:proofErr w:type="spellEnd"/>
            <w:r w:rsidRPr="005F3A8F">
              <w:rPr>
                <w:sz w:val="14"/>
                <w:szCs w:val="14"/>
              </w:rPr>
              <w:t xml:space="preserve"> З.В.  </w:t>
            </w:r>
          </w:p>
        </w:tc>
        <w:tc>
          <w:tcPr>
            <w:tcW w:w="3695" w:type="pct"/>
          </w:tcPr>
          <w:p w:rsidR="005F3A8F" w:rsidRPr="005F3A8F" w:rsidRDefault="005F3A8F" w:rsidP="005F3A8F">
            <w:pPr>
              <w:jc w:val="both"/>
              <w:rPr>
                <w:b/>
                <w:sz w:val="14"/>
                <w:szCs w:val="14"/>
              </w:rPr>
            </w:pPr>
            <w:r w:rsidRPr="005F3A8F">
              <w:rPr>
                <w:sz w:val="14"/>
                <w:szCs w:val="14"/>
              </w:rPr>
              <w:t>- начальник управления градостроительной деятельности  Администрации муниципального округа, секретарь комиссии</w:t>
            </w:r>
          </w:p>
        </w:tc>
      </w:tr>
      <w:tr w:rsidR="005F3A8F" w:rsidRPr="005F3A8F" w:rsidTr="005F3A8F">
        <w:trPr>
          <w:trHeight w:val="20"/>
        </w:trPr>
        <w:tc>
          <w:tcPr>
            <w:tcW w:w="5000" w:type="pct"/>
            <w:gridSpan w:val="2"/>
          </w:tcPr>
          <w:p w:rsidR="005F3A8F" w:rsidRPr="005F3A8F" w:rsidRDefault="005F3A8F" w:rsidP="005F3A8F">
            <w:pPr>
              <w:jc w:val="both"/>
              <w:rPr>
                <w:b/>
                <w:sz w:val="14"/>
                <w:szCs w:val="14"/>
              </w:rPr>
            </w:pPr>
            <w:r w:rsidRPr="005F3A8F">
              <w:rPr>
                <w:sz w:val="14"/>
                <w:szCs w:val="14"/>
              </w:rPr>
              <w:t>Члены комиссии:</w:t>
            </w:r>
          </w:p>
        </w:tc>
      </w:tr>
      <w:tr w:rsidR="005F3A8F" w:rsidRPr="005F3A8F" w:rsidTr="005F3A8F">
        <w:trPr>
          <w:trHeight w:val="20"/>
        </w:trPr>
        <w:tc>
          <w:tcPr>
            <w:tcW w:w="1305" w:type="pct"/>
            <w:tcBorders>
              <w:top w:val="single" w:sz="4" w:space="0" w:color="FFFFFF"/>
            </w:tcBorders>
          </w:tcPr>
          <w:p w:rsidR="005F3A8F" w:rsidRPr="005F3A8F" w:rsidRDefault="005F3A8F" w:rsidP="005F3A8F">
            <w:pPr>
              <w:rPr>
                <w:sz w:val="14"/>
                <w:szCs w:val="14"/>
              </w:rPr>
            </w:pPr>
            <w:r w:rsidRPr="005F3A8F">
              <w:rPr>
                <w:sz w:val="14"/>
                <w:szCs w:val="14"/>
              </w:rPr>
              <w:t>Власова С.В.</w:t>
            </w:r>
          </w:p>
        </w:tc>
        <w:tc>
          <w:tcPr>
            <w:tcW w:w="3695" w:type="pct"/>
            <w:tcBorders>
              <w:top w:val="single" w:sz="4" w:space="0" w:color="FFFFFF"/>
            </w:tcBorders>
          </w:tcPr>
          <w:p w:rsidR="005F3A8F" w:rsidRPr="005F3A8F" w:rsidRDefault="005F3A8F" w:rsidP="005F3A8F">
            <w:pPr>
              <w:jc w:val="both"/>
              <w:rPr>
                <w:sz w:val="14"/>
                <w:szCs w:val="14"/>
              </w:rPr>
            </w:pPr>
            <w:r w:rsidRPr="005F3A8F">
              <w:rPr>
                <w:sz w:val="14"/>
                <w:szCs w:val="14"/>
              </w:rPr>
              <w:t>- начальник территориального отдела Управления Федеральной службы по надзору в сфере защиты прав потребителей и благополучия человека по Новгородской области в Старорусском районе /по согласованию/</w:t>
            </w:r>
          </w:p>
        </w:tc>
      </w:tr>
      <w:tr w:rsidR="005F3A8F" w:rsidRPr="005F3A8F" w:rsidTr="005F3A8F">
        <w:trPr>
          <w:trHeight w:val="20"/>
        </w:trPr>
        <w:tc>
          <w:tcPr>
            <w:tcW w:w="1305" w:type="pct"/>
            <w:tcBorders>
              <w:top w:val="single" w:sz="4" w:space="0" w:color="FFFFFF"/>
            </w:tcBorders>
          </w:tcPr>
          <w:p w:rsidR="005F3A8F" w:rsidRPr="005F3A8F" w:rsidRDefault="005F3A8F" w:rsidP="005F3A8F">
            <w:pPr>
              <w:rPr>
                <w:sz w:val="14"/>
                <w:szCs w:val="14"/>
              </w:rPr>
            </w:pPr>
          </w:p>
        </w:tc>
        <w:tc>
          <w:tcPr>
            <w:tcW w:w="3695" w:type="pct"/>
            <w:tcBorders>
              <w:top w:val="single" w:sz="4" w:space="0" w:color="FFFFFF"/>
            </w:tcBorders>
          </w:tcPr>
          <w:p w:rsidR="005F3A8F" w:rsidRPr="005F3A8F" w:rsidRDefault="005F3A8F" w:rsidP="005F3A8F">
            <w:pPr>
              <w:jc w:val="both"/>
              <w:rPr>
                <w:sz w:val="14"/>
                <w:szCs w:val="14"/>
              </w:rPr>
            </w:pPr>
          </w:p>
        </w:tc>
      </w:tr>
      <w:tr w:rsidR="005F3A8F" w:rsidRPr="005F3A8F" w:rsidTr="005F3A8F">
        <w:trPr>
          <w:trHeight w:val="20"/>
        </w:trPr>
        <w:tc>
          <w:tcPr>
            <w:tcW w:w="1305" w:type="pct"/>
          </w:tcPr>
          <w:p w:rsidR="005F3A8F" w:rsidRPr="005F3A8F" w:rsidRDefault="005F3A8F" w:rsidP="005F3A8F">
            <w:pPr>
              <w:rPr>
                <w:sz w:val="14"/>
                <w:szCs w:val="14"/>
              </w:rPr>
            </w:pPr>
            <w:r w:rsidRPr="005F3A8F">
              <w:rPr>
                <w:sz w:val="14"/>
                <w:szCs w:val="14"/>
              </w:rPr>
              <w:t>Качанович Е.Н.</w:t>
            </w:r>
          </w:p>
        </w:tc>
        <w:tc>
          <w:tcPr>
            <w:tcW w:w="3695" w:type="pct"/>
          </w:tcPr>
          <w:p w:rsidR="005F3A8F" w:rsidRPr="005F3A8F" w:rsidRDefault="005F3A8F" w:rsidP="005F3A8F">
            <w:pPr>
              <w:jc w:val="both"/>
              <w:rPr>
                <w:sz w:val="14"/>
                <w:szCs w:val="14"/>
              </w:rPr>
            </w:pPr>
            <w:r>
              <w:rPr>
                <w:sz w:val="14"/>
                <w:szCs w:val="14"/>
              </w:rPr>
              <w:t xml:space="preserve">- </w:t>
            </w:r>
            <w:r w:rsidRPr="005F3A8F">
              <w:rPr>
                <w:sz w:val="14"/>
                <w:szCs w:val="14"/>
              </w:rPr>
              <w:t>председатель комитета жилищно-коммунального хозяйства, дорожного строительства и транспорта Администрации муниципального округа;</w:t>
            </w:r>
          </w:p>
        </w:tc>
      </w:tr>
      <w:tr w:rsidR="005F3A8F" w:rsidRPr="005F3A8F" w:rsidTr="005F3A8F">
        <w:trPr>
          <w:trHeight w:val="20"/>
        </w:trPr>
        <w:tc>
          <w:tcPr>
            <w:tcW w:w="1305" w:type="pct"/>
            <w:tcBorders>
              <w:bottom w:val="single" w:sz="4" w:space="0" w:color="FFFFFF"/>
            </w:tcBorders>
          </w:tcPr>
          <w:p w:rsidR="005F3A8F" w:rsidRPr="005F3A8F" w:rsidRDefault="005F3A8F" w:rsidP="005F3A8F">
            <w:pPr>
              <w:rPr>
                <w:sz w:val="14"/>
                <w:szCs w:val="14"/>
              </w:rPr>
            </w:pPr>
            <w:r w:rsidRPr="005F3A8F">
              <w:rPr>
                <w:sz w:val="14"/>
                <w:szCs w:val="14"/>
              </w:rPr>
              <w:t>Михайлова Н. Ю.</w:t>
            </w:r>
          </w:p>
          <w:p w:rsidR="005F3A8F" w:rsidRPr="005F3A8F" w:rsidRDefault="005F3A8F" w:rsidP="005F3A8F">
            <w:pPr>
              <w:rPr>
                <w:sz w:val="14"/>
                <w:szCs w:val="14"/>
              </w:rPr>
            </w:pPr>
          </w:p>
          <w:p w:rsidR="005F3A8F" w:rsidRPr="005F3A8F" w:rsidRDefault="005F3A8F" w:rsidP="005F3A8F">
            <w:pPr>
              <w:rPr>
                <w:sz w:val="14"/>
                <w:szCs w:val="14"/>
              </w:rPr>
            </w:pPr>
            <w:r w:rsidRPr="005F3A8F">
              <w:rPr>
                <w:sz w:val="14"/>
                <w:szCs w:val="14"/>
              </w:rPr>
              <w:t>Николаев Д.Ю.</w:t>
            </w:r>
          </w:p>
        </w:tc>
        <w:tc>
          <w:tcPr>
            <w:tcW w:w="3695" w:type="pct"/>
            <w:tcBorders>
              <w:bottom w:val="single" w:sz="4" w:space="0" w:color="FFFFFF"/>
            </w:tcBorders>
          </w:tcPr>
          <w:p w:rsidR="005F3A8F" w:rsidRPr="005F3A8F" w:rsidRDefault="005F3A8F" w:rsidP="005F3A8F">
            <w:pPr>
              <w:jc w:val="both"/>
              <w:rPr>
                <w:sz w:val="14"/>
                <w:szCs w:val="14"/>
              </w:rPr>
            </w:pPr>
            <w:r w:rsidRPr="005F3A8F">
              <w:rPr>
                <w:sz w:val="14"/>
                <w:szCs w:val="14"/>
              </w:rPr>
              <w:t>- начальник управления имущественных и земельных отношений Администрации муниципального округа</w:t>
            </w:r>
          </w:p>
          <w:p w:rsidR="005F3A8F" w:rsidRPr="005F3A8F" w:rsidRDefault="005F3A8F" w:rsidP="005F3A8F">
            <w:pPr>
              <w:jc w:val="both"/>
              <w:rPr>
                <w:sz w:val="14"/>
                <w:szCs w:val="14"/>
              </w:rPr>
            </w:pPr>
            <w:r w:rsidRPr="005F3A8F">
              <w:rPr>
                <w:sz w:val="14"/>
                <w:szCs w:val="14"/>
              </w:rPr>
              <w:t xml:space="preserve">- директор управляющей компании ООО «Содействие» /по </w:t>
            </w:r>
            <w:r w:rsidRPr="005F3A8F">
              <w:rPr>
                <w:sz w:val="14"/>
                <w:szCs w:val="14"/>
              </w:rPr>
              <w:lastRenderedPageBreak/>
              <w:t>согласованию/</w:t>
            </w:r>
          </w:p>
        </w:tc>
      </w:tr>
      <w:tr w:rsidR="005F3A8F" w:rsidRPr="005F3A8F" w:rsidTr="005F3A8F">
        <w:trPr>
          <w:trHeight w:val="20"/>
        </w:trPr>
        <w:tc>
          <w:tcPr>
            <w:tcW w:w="1305" w:type="pct"/>
            <w:tcBorders>
              <w:top w:val="single" w:sz="4" w:space="0" w:color="FFFFFF"/>
            </w:tcBorders>
          </w:tcPr>
          <w:p w:rsidR="005F3A8F" w:rsidRPr="005F3A8F" w:rsidRDefault="005F3A8F" w:rsidP="005F3A8F">
            <w:pPr>
              <w:rPr>
                <w:sz w:val="14"/>
                <w:szCs w:val="14"/>
              </w:rPr>
            </w:pPr>
            <w:proofErr w:type="spellStart"/>
            <w:r w:rsidRPr="005F3A8F">
              <w:rPr>
                <w:sz w:val="14"/>
                <w:szCs w:val="14"/>
              </w:rPr>
              <w:t>Оношко</w:t>
            </w:r>
            <w:proofErr w:type="spellEnd"/>
            <w:r w:rsidRPr="005F3A8F">
              <w:rPr>
                <w:sz w:val="14"/>
                <w:szCs w:val="14"/>
              </w:rPr>
              <w:t xml:space="preserve"> А.С.</w:t>
            </w:r>
          </w:p>
        </w:tc>
        <w:tc>
          <w:tcPr>
            <w:tcW w:w="3695" w:type="pct"/>
            <w:tcBorders>
              <w:top w:val="single" w:sz="4" w:space="0" w:color="FFFFFF"/>
            </w:tcBorders>
          </w:tcPr>
          <w:p w:rsidR="005F3A8F" w:rsidRPr="005F3A8F" w:rsidRDefault="005F3A8F" w:rsidP="005F3A8F">
            <w:pPr>
              <w:jc w:val="both"/>
              <w:rPr>
                <w:sz w:val="14"/>
                <w:szCs w:val="14"/>
              </w:rPr>
            </w:pPr>
            <w:r>
              <w:rPr>
                <w:sz w:val="14"/>
                <w:szCs w:val="14"/>
              </w:rPr>
              <w:t xml:space="preserve">- </w:t>
            </w:r>
            <w:r w:rsidRPr="005F3A8F">
              <w:rPr>
                <w:sz w:val="14"/>
                <w:szCs w:val="14"/>
              </w:rPr>
              <w:t>ведущий специалист управления градостроительной деятельности  Администрации муниципального округа</w:t>
            </w:r>
          </w:p>
        </w:tc>
      </w:tr>
      <w:tr w:rsidR="005F3A8F" w:rsidRPr="005F3A8F" w:rsidTr="005F3A8F">
        <w:trPr>
          <w:trHeight w:val="20"/>
        </w:trPr>
        <w:tc>
          <w:tcPr>
            <w:tcW w:w="1305" w:type="pct"/>
          </w:tcPr>
          <w:p w:rsidR="005F3A8F" w:rsidRPr="005F3A8F" w:rsidRDefault="005F3A8F" w:rsidP="005F3A8F">
            <w:pPr>
              <w:rPr>
                <w:b/>
                <w:sz w:val="14"/>
                <w:szCs w:val="14"/>
              </w:rPr>
            </w:pPr>
            <w:proofErr w:type="spellStart"/>
            <w:r w:rsidRPr="005F3A8F">
              <w:rPr>
                <w:sz w:val="14"/>
                <w:szCs w:val="14"/>
              </w:rPr>
              <w:t>Пешин</w:t>
            </w:r>
            <w:proofErr w:type="spellEnd"/>
            <w:r w:rsidRPr="005F3A8F">
              <w:rPr>
                <w:sz w:val="14"/>
                <w:szCs w:val="14"/>
              </w:rPr>
              <w:t xml:space="preserve"> В.Е.</w:t>
            </w:r>
          </w:p>
        </w:tc>
        <w:tc>
          <w:tcPr>
            <w:tcW w:w="3695" w:type="pct"/>
          </w:tcPr>
          <w:p w:rsidR="005F3A8F" w:rsidRPr="005F3A8F" w:rsidRDefault="005F3A8F" w:rsidP="005F3A8F">
            <w:pPr>
              <w:jc w:val="both"/>
              <w:rPr>
                <w:b/>
                <w:sz w:val="14"/>
                <w:szCs w:val="14"/>
              </w:rPr>
            </w:pPr>
            <w:r w:rsidRPr="005F3A8F">
              <w:rPr>
                <w:sz w:val="14"/>
                <w:szCs w:val="14"/>
              </w:rPr>
              <w:t>- мастер Солецкого АО «Новгородоблэлектро» Старорусского филиала /по согласованию/</w:t>
            </w:r>
            <w:r w:rsidRPr="005F3A8F">
              <w:rPr>
                <w:sz w:val="14"/>
                <w:szCs w:val="14"/>
              </w:rPr>
              <w:tab/>
            </w:r>
          </w:p>
        </w:tc>
      </w:tr>
      <w:tr w:rsidR="005F3A8F" w:rsidRPr="005F3A8F" w:rsidTr="005F3A8F">
        <w:trPr>
          <w:trHeight w:val="20"/>
        </w:trPr>
        <w:tc>
          <w:tcPr>
            <w:tcW w:w="1305" w:type="pct"/>
          </w:tcPr>
          <w:p w:rsidR="005F3A8F" w:rsidRPr="005F3A8F" w:rsidRDefault="005F3A8F" w:rsidP="005F3A8F">
            <w:pPr>
              <w:rPr>
                <w:sz w:val="14"/>
                <w:szCs w:val="14"/>
              </w:rPr>
            </w:pPr>
            <w:r w:rsidRPr="005F3A8F">
              <w:rPr>
                <w:sz w:val="14"/>
                <w:szCs w:val="14"/>
              </w:rPr>
              <w:t xml:space="preserve">Поблагуев Е.А. </w:t>
            </w:r>
          </w:p>
        </w:tc>
        <w:tc>
          <w:tcPr>
            <w:tcW w:w="3695" w:type="pct"/>
          </w:tcPr>
          <w:p w:rsidR="005F3A8F" w:rsidRPr="005F3A8F" w:rsidRDefault="005F3A8F" w:rsidP="005F3A8F">
            <w:pPr>
              <w:jc w:val="both"/>
              <w:rPr>
                <w:sz w:val="14"/>
                <w:szCs w:val="14"/>
              </w:rPr>
            </w:pPr>
            <w:r w:rsidRPr="005F3A8F">
              <w:rPr>
                <w:sz w:val="14"/>
                <w:szCs w:val="14"/>
              </w:rPr>
              <w:t>- директор ООО «Центр-ОКС» /по согласованию/</w:t>
            </w:r>
          </w:p>
        </w:tc>
      </w:tr>
      <w:tr w:rsidR="005F3A8F" w:rsidRPr="005F3A8F" w:rsidTr="005F3A8F">
        <w:trPr>
          <w:trHeight w:val="20"/>
        </w:trPr>
        <w:tc>
          <w:tcPr>
            <w:tcW w:w="1305" w:type="pct"/>
          </w:tcPr>
          <w:p w:rsidR="005F3A8F" w:rsidRPr="005F3A8F" w:rsidRDefault="005F3A8F" w:rsidP="005F3A8F">
            <w:pPr>
              <w:rPr>
                <w:sz w:val="14"/>
                <w:szCs w:val="14"/>
              </w:rPr>
            </w:pPr>
            <w:r w:rsidRPr="005F3A8F">
              <w:rPr>
                <w:sz w:val="14"/>
                <w:szCs w:val="14"/>
              </w:rPr>
              <w:t>Семенов Р. А.</w:t>
            </w:r>
          </w:p>
        </w:tc>
        <w:tc>
          <w:tcPr>
            <w:tcW w:w="3695" w:type="pct"/>
          </w:tcPr>
          <w:p w:rsidR="005F3A8F" w:rsidRPr="005F3A8F" w:rsidRDefault="005F3A8F" w:rsidP="005F3A8F">
            <w:pPr>
              <w:jc w:val="both"/>
              <w:rPr>
                <w:sz w:val="14"/>
                <w:szCs w:val="14"/>
              </w:rPr>
            </w:pPr>
            <w:r w:rsidRPr="005F3A8F">
              <w:rPr>
                <w:sz w:val="14"/>
                <w:szCs w:val="14"/>
              </w:rPr>
              <w:t>- старший дознаватель отдела надзорной деятельности и профилактической работы по Солецкому и Шимскому районам /по согласованию/</w:t>
            </w:r>
          </w:p>
        </w:tc>
      </w:tr>
      <w:tr w:rsidR="005F3A8F" w:rsidRPr="005F3A8F" w:rsidTr="005F3A8F">
        <w:trPr>
          <w:trHeight w:val="20"/>
        </w:trPr>
        <w:tc>
          <w:tcPr>
            <w:tcW w:w="1305" w:type="pct"/>
          </w:tcPr>
          <w:p w:rsidR="005F3A8F" w:rsidRPr="005F3A8F" w:rsidRDefault="005F3A8F" w:rsidP="005F3A8F">
            <w:pPr>
              <w:rPr>
                <w:sz w:val="14"/>
                <w:szCs w:val="14"/>
              </w:rPr>
            </w:pPr>
          </w:p>
        </w:tc>
        <w:tc>
          <w:tcPr>
            <w:tcW w:w="3695" w:type="pct"/>
          </w:tcPr>
          <w:p w:rsidR="005F3A8F" w:rsidRPr="005F3A8F" w:rsidRDefault="005F3A8F" w:rsidP="005F3A8F">
            <w:pPr>
              <w:jc w:val="both"/>
              <w:rPr>
                <w:sz w:val="14"/>
                <w:szCs w:val="14"/>
              </w:rPr>
            </w:pPr>
          </w:p>
        </w:tc>
      </w:tr>
    </w:tbl>
    <w:p w:rsidR="005F3A8F" w:rsidRPr="005F3A8F" w:rsidRDefault="005F3A8F" w:rsidP="005F3A8F">
      <w:pPr>
        <w:ind w:firstLine="284"/>
        <w:jc w:val="both"/>
        <w:rPr>
          <w:sz w:val="14"/>
          <w:szCs w:val="14"/>
        </w:rPr>
      </w:pPr>
      <w:r w:rsidRPr="005F3A8F">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5F3A8F" w:rsidRPr="005F3A8F" w:rsidRDefault="005F3A8F" w:rsidP="005F3A8F">
      <w:pPr>
        <w:rPr>
          <w:sz w:val="14"/>
          <w:szCs w:val="14"/>
        </w:rPr>
      </w:pPr>
    </w:p>
    <w:p w:rsidR="005F3A8F" w:rsidRPr="005F3A8F" w:rsidRDefault="005F3A8F" w:rsidP="005F3A8F">
      <w:pPr>
        <w:rPr>
          <w:sz w:val="14"/>
          <w:szCs w:val="14"/>
        </w:rPr>
      </w:pPr>
    </w:p>
    <w:p w:rsidR="005F3A8F" w:rsidRPr="005F3A8F" w:rsidRDefault="005F3A8F" w:rsidP="005F3A8F">
      <w:pPr>
        <w:rPr>
          <w:b/>
          <w:sz w:val="14"/>
          <w:szCs w:val="14"/>
        </w:rPr>
      </w:pPr>
      <w:r w:rsidRPr="005F3A8F">
        <w:rPr>
          <w:sz w:val="14"/>
          <w:szCs w:val="14"/>
        </w:rPr>
        <w:t xml:space="preserve"> </w:t>
      </w:r>
      <w:r w:rsidRPr="005F3A8F">
        <w:rPr>
          <w:b/>
          <w:sz w:val="14"/>
          <w:szCs w:val="14"/>
        </w:rPr>
        <w:t>Заместитель Главы администрации    П.Л. Нилов</w:t>
      </w:r>
    </w:p>
    <w:p w:rsidR="005F3A8F" w:rsidRDefault="005F3A8F" w:rsidP="005F3A8F">
      <w:pPr>
        <w:rPr>
          <w:sz w:val="14"/>
          <w:szCs w:val="14"/>
        </w:rPr>
      </w:pPr>
    </w:p>
    <w:p w:rsidR="005F3A8F" w:rsidRDefault="005F3A8F" w:rsidP="005F3A8F">
      <w:pPr>
        <w:rPr>
          <w:sz w:val="14"/>
          <w:szCs w:val="14"/>
        </w:rPr>
      </w:pPr>
    </w:p>
    <w:p w:rsidR="005F3A8F" w:rsidRDefault="005F3A8F" w:rsidP="005F3A8F">
      <w:pPr>
        <w:rPr>
          <w:sz w:val="14"/>
          <w:szCs w:val="14"/>
        </w:rPr>
      </w:pPr>
    </w:p>
    <w:p w:rsidR="005F3A8F" w:rsidRPr="001C0105" w:rsidRDefault="005F3A8F" w:rsidP="005F3A8F">
      <w:pPr>
        <w:jc w:val="center"/>
        <w:rPr>
          <w:b/>
          <w:sz w:val="14"/>
          <w:szCs w:val="14"/>
        </w:rPr>
      </w:pPr>
      <w:r w:rsidRPr="001C0105">
        <w:rPr>
          <w:b/>
          <w:sz w:val="14"/>
          <w:szCs w:val="14"/>
        </w:rPr>
        <w:t>ПОСТАНОВЛЕНИЕ</w:t>
      </w:r>
    </w:p>
    <w:p w:rsidR="005F3A8F" w:rsidRPr="001C0105" w:rsidRDefault="005F3A8F" w:rsidP="005F3A8F">
      <w:pPr>
        <w:jc w:val="center"/>
        <w:rPr>
          <w:sz w:val="14"/>
          <w:szCs w:val="14"/>
        </w:rPr>
      </w:pPr>
      <w:r w:rsidRPr="001C0105">
        <w:rPr>
          <w:sz w:val="14"/>
          <w:szCs w:val="14"/>
        </w:rPr>
        <w:t>Администрации муниципального округа</w:t>
      </w:r>
    </w:p>
    <w:p w:rsidR="005F3A8F" w:rsidRPr="001C0105" w:rsidRDefault="005F3A8F" w:rsidP="005F3A8F">
      <w:pPr>
        <w:jc w:val="center"/>
        <w:rPr>
          <w:sz w:val="14"/>
          <w:szCs w:val="14"/>
        </w:rPr>
      </w:pPr>
    </w:p>
    <w:p w:rsidR="005F3A8F" w:rsidRPr="001C0105" w:rsidRDefault="005F3A8F" w:rsidP="005F3A8F">
      <w:pPr>
        <w:jc w:val="center"/>
        <w:rPr>
          <w:sz w:val="14"/>
          <w:szCs w:val="14"/>
        </w:rPr>
      </w:pPr>
      <w:r w:rsidRPr="001C0105">
        <w:rPr>
          <w:sz w:val="14"/>
          <w:szCs w:val="14"/>
        </w:rPr>
        <w:t>от 2</w:t>
      </w:r>
      <w:r w:rsidR="00C66C7C">
        <w:rPr>
          <w:sz w:val="14"/>
          <w:szCs w:val="14"/>
        </w:rPr>
        <w:t>3</w:t>
      </w:r>
      <w:r w:rsidRPr="001C0105">
        <w:rPr>
          <w:sz w:val="14"/>
          <w:szCs w:val="14"/>
        </w:rPr>
        <w:t>.08.2023 № 15</w:t>
      </w:r>
      <w:r>
        <w:rPr>
          <w:sz w:val="14"/>
          <w:szCs w:val="14"/>
        </w:rPr>
        <w:t>6</w:t>
      </w:r>
      <w:r w:rsidR="00C66C7C">
        <w:rPr>
          <w:sz w:val="14"/>
          <w:szCs w:val="14"/>
        </w:rPr>
        <w:t>3</w:t>
      </w:r>
    </w:p>
    <w:p w:rsidR="005F3A8F" w:rsidRDefault="005F3A8F" w:rsidP="005F3A8F">
      <w:pPr>
        <w:jc w:val="center"/>
        <w:rPr>
          <w:sz w:val="14"/>
          <w:szCs w:val="14"/>
        </w:rPr>
      </w:pPr>
      <w:r w:rsidRPr="001C0105">
        <w:rPr>
          <w:sz w:val="14"/>
          <w:szCs w:val="14"/>
        </w:rPr>
        <w:t>г. Сольцы</w:t>
      </w:r>
    </w:p>
    <w:p w:rsidR="00C66C7C" w:rsidRPr="00C66C7C" w:rsidRDefault="00C66C7C" w:rsidP="00C66C7C">
      <w:pPr>
        <w:jc w:val="center"/>
        <w:rPr>
          <w:b/>
          <w:sz w:val="14"/>
          <w:szCs w:val="14"/>
        </w:rPr>
      </w:pPr>
    </w:p>
    <w:p w:rsidR="00C66C7C" w:rsidRPr="00C66C7C" w:rsidRDefault="00C66C7C" w:rsidP="00C66C7C">
      <w:pPr>
        <w:jc w:val="center"/>
        <w:rPr>
          <w:b/>
          <w:sz w:val="14"/>
          <w:szCs w:val="14"/>
        </w:rPr>
      </w:pPr>
      <w:r w:rsidRPr="00C66C7C">
        <w:rPr>
          <w:b/>
          <w:sz w:val="14"/>
          <w:szCs w:val="14"/>
        </w:rPr>
        <w:t xml:space="preserve">О предоставлении разрешения на отклонение от предельных параметров разрешенного строительства объекта капитального строительства </w:t>
      </w:r>
    </w:p>
    <w:p w:rsidR="00C66C7C" w:rsidRPr="00C66C7C" w:rsidRDefault="00C66C7C" w:rsidP="00C66C7C">
      <w:pPr>
        <w:ind w:firstLine="284"/>
        <w:jc w:val="both"/>
        <w:rPr>
          <w:b/>
          <w:sz w:val="14"/>
          <w:szCs w:val="14"/>
        </w:rPr>
      </w:pPr>
    </w:p>
    <w:p w:rsidR="00C66C7C" w:rsidRPr="00C66C7C" w:rsidRDefault="00C66C7C" w:rsidP="00C66C7C">
      <w:pPr>
        <w:ind w:firstLine="284"/>
        <w:jc w:val="both"/>
        <w:rPr>
          <w:sz w:val="14"/>
          <w:szCs w:val="14"/>
        </w:rPr>
      </w:pPr>
      <w:r w:rsidRPr="00C66C7C">
        <w:rPr>
          <w:sz w:val="14"/>
          <w:szCs w:val="14"/>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протоколом о результатах публичных слушаний по вопросам предоставления разрешения на отклонение от предельных параметров разрешенного строительства объектов капитального строительства  №  8 от 21.08.2023 года и рекомендаций постоянно действующей комиссии по землепользованию и застройке, Администрация Солецкого муниципального округа </w:t>
      </w:r>
      <w:r w:rsidRPr="00C66C7C">
        <w:rPr>
          <w:b/>
          <w:sz w:val="14"/>
          <w:szCs w:val="14"/>
        </w:rPr>
        <w:t>ПОСТАНОВЛЯЕТ:</w:t>
      </w:r>
    </w:p>
    <w:p w:rsidR="00C66C7C" w:rsidRPr="00C66C7C" w:rsidRDefault="00C66C7C" w:rsidP="00C66C7C">
      <w:pPr>
        <w:ind w:firstLine="284"/>
        <w:jc w:val="both"/>
        <w:rPr>
          <w:sz w:val="14"/>
          <w:szCs w:val="14"/>
        </w:rPr>
      </w:pPr>
      <w:r w:rsidRPr="00C66C7C">
        <w:rPr>
          <w:sz w:val="14"/>
          <w:szCs w:val="14"/>
        </w:rPr>
        <w:t xml:space="preserve">1. Предоставить  Мельниковой Ирине Леонидовне  разрешение на  отклонение от предельных параметров разрешенного строительства объекта капитального строительства – жилого дома  на земельном участке с кадастровым номером 53:16:0073701:118 площадью 1076 </w:t>
      </w:r>
      <w:proofErr w:type="spellStart"/>
      <w:r w:rsidRPr="00C66C7C">
        <w:rPr>
          <w:sz w:val="14"/>
          <w:szCs w:val="14"/>
        </w:rPr>
        <w:t>кв.м</w:t>
      </w:r>
      <w:proofErr w:type="spellEnd"/>
      <w:r w:rsidRPr="00C66C7C">
        <w:rPr>
          <w:sz w:val="14"/>
          <w:szCs w:val="14"/>
        </w:rPr>
        <w:t>., расположенного по адресу: Российская Федерация, Новгородская область, Солецкий муниципальный округ, д. Песочки, ул. Молодежная, земельный участок 9А,  с уменьшением расстояния от границы участка с юго-западной стороны до 1,5 м, с западной – до 0,3м.</w:t>
      </w:r>
    </w:p>
    <w:p w:rsidR="00C66C7C" w:rsidRPr="00C66C7C" w:rsidRDefault="00C66C7C" w:rsidP="00C66C7C">
      <w:pPr>
        <w:ind w:firstLine="284"/>
        <w:jc w:val="both"/>
        <w:rPr>
          <w:sz w:val="14"/>
          <w:szCs w:val="14"/>
        </w:rPr>
      </w:pPr>
      <w:r w:rsidRPr="00C66C7C">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66C7C" w:rsidRPr="00C66C7C" w:rsidRDefault="00C66C7C" w:rsidP="00C66C7C">
      <w:pPr>
        <w:jc w:val="center"/>
        <w:rPr>
          <w:sz w:val="14"/>
          <w:szCs w:val="14"/>
        </w:rPr>
      </w:pPr>
    </w:p>
    <w:p w:rsidR="00C66C7C" w:rsidRPr="00C66C7C" w:rsidRDefault="00C66C7C" w:rsidP="00C66C7C">
      <w:pPr>
        <w:rPr>
          <w:b/>
          <w:sz w:val="14"/>
          <w:szCs w:val="14"/>
        </w:rPr>
      </w:pPr>
      <w:r w:rsidRPr="00C66C7C">
        <w:rPr>
          <w:sz w:val="14"/>
          <w:szCs w:val="14"/>
        </w:rPr>
        <w:t xml:space="preserve"> </w:t>
      </w:r>
      <w:r w:rsidRPr="00C66C7C">
        <w:rPr>
          <w:b/>
          <w:sz w:val="14"/>
          <w:szCs w:val="14"/>
        </w:rPr>
        <w:t>Заместитель Главы администрации    П.Л. Нилов</w:t>
      </w:r>
    </w:p>
    <w:p w:rsidR="00C66C7C" w:rsidRDefault="00C66C7C" w:rsidP="005F3A8F">
      <w:pPr>
        <w:jc w:val="center"/>
        <w:rPr>
          <w:sz w:val="14"/>
          <w:szCs w:val="14"/>
        </w:rPr>
      </w:pPr>
    </w:p>
    <w:p w:rsidR="00C66C7C" w:rsidRDefault="00C66C7C" w:rsidP="005F3A8F">
      <w:pPr>
        <w:jc w:val="center"/>
        <w:rPr>
          <w:sz w:val="14"/>
          <w:szCs w:val="14"/>
        </w:rPr>
      </w:pPr>
    </w:p>
    <w:p w:rsidR="00C66C7C" w:rsidRDefault="00C66C7C" w:rsidP="005F3A8F">
      <w:pPr>
        <w:jc w:val="center"/>
        <w:rPr>
          <w:sz w:val="14"/>
          <w:szCs w:val="14"/>
        </w:rPr>
      </w:pPr>
    </w:p>
    <w:p w:rsidR="00C66C7C" w:rsidRPr="001C0105" w:rsidRDefault="00C66C7C" w:rsidP="00C66C7C">
      <w:pPr>
        <w:jc w:val="center"/>
        <w:rPr>
          <w:b/>
          <w:sz w:val="14"/>
          <w:szCs w:val="14"/>
        </w:rPr>
      </w:pPr>
      <w:r w:rsidRPr="001C0105">
        <w:rPr>
          <w:b/>
          <w:sz w:val="14"/>
          <w:szCs w:val="14"/>
        </w:rPr>
        <w:t>ПОСТАНОВЛЕНИЕ</w:t>
      </w:r>
    </w:p>
    <w:p w:rsidR="00C66C7C" w:rsidRPr="001C0105" w:rsidRDefault="00C66C7C" w:rsidP="00C66C7C">
      <w:pPr>
        <w:jc w:val="center"/>
        <w:rPr>
          <w:sz w:val="14"/>
          <w:szCs w:val="14"/>
        </w:rPr>
      </w:pPr>
      <w:r w:rsidRPr="001C0105">
        <w:rPr>
          <w:sz w:val="14"/>
          <w:szCs w:val="14"/>
        </w:rPr>
        <w:t>Администрации муниципального округа</w:t>
      </w:r>
    </w:p>
    <w:p w:rsidR="00C66C7C" w:rsidRPr="001C0105" w:rsidRDefault="00C66C7C" w:rsidP="00C66C7C">
      <w:pPr>
        <w:jc w:val="center"/>
        <w:rPr>
          <w:sz w:val="14"/>
          <w:szCs w:val="14"/>
        </w:rPr>
      </w:pPr>
    </w:p>
    <w:p w:rsidR="00C66C7C" w:rsidRPr="001C0105" w:rsidRDefault="00C66C7C" w:rsidP="00C66C7C">
      <w:pPr>
        <w:jc w:val="center"/>
        <w:rPr>
          <w:sz w:val="14"/>
          <w:szCs w:val="14"/>
        </w:rPr>
      </w:pPr>
      <w:r w:rsidRPr="001C0105">
        <w:rPr>
          <w:sz w:val="14"/>
          <w:szCs w:val="14"/>
        </w:rPr>
        <w:t>от 2</w:t>
      </w:r>
      <w:r>
        <w:rPr>
          <w:sz w:val="14"/>
          <w:szCs w:val="14"/>
        </w:rPr>
        <w:t>3</w:t>
      </w:r>
      <w:r w:rsidRPr="001C0105">
        <w:rPr>
          <w:sz w:val="14"/>
          <w:szCs w:val="14"/>
        </w:rPr>
        <w:t>.08.2023 № 15</w:t>
      </w:r>
      <w:r>
        <w:rPr>
          <w:sz w:val="14"/>
          <w:szCs w:val="14"/>
        </w:rPr>
        <w:t>66</w:t>
      </w:r>
    </w:p>
    <w:p w:rsidR="005F3A8F" w:rsidRDefault="00C66C7C" w:rsidP="00C66C7C">
      <w:pPr>
        <w:jc w:val="center"/>
        <w:rPr>
          <w:sz w:val="14"/>
          <w:szCs w:val="14"/>
        </w:rPr>
      </w:pPr>
      <w:r w:rsidRPr="001C0105">
        <w:rPr>
          <w:sz w:val="14"/>
          <w:szCs w:val="14"/>
        </w:rPr>
        <w:t>г. Сольцы</w:t>
      </w:r>
    </w:p>
    <w:p w:rsidR="00C66C7C" w:rsidRDefault="00C66C7C" w:rsidP="00C66C7C">
      <w:pPr>
        <w:jc w:val="center"/>
        <w:rPr>
          <w:sz w:val="14"/>
          <w:szCs w:val="14"/>
        </w:rPr>
      </w:pPr>
    </w:p>
    <w:p w:rsidR="00C66C7C" w:rsidRDefault="00C66C7C" w:rsidP="00C66C7C">
      <w:pPr>
        <w:jc w:val="center"/>
        <w:rPr>
          <w:b/>
          <w:sz w:val="14"/>
          <w:szCs w:val="14"/>
        </w:rPr>
      </w:pPr>
      <w:r w:rsidRPr="007406E6">
        <w:rPr>
          <w:b/>
          <w:sz w:val="14"/>
          <w:szCs w:val="14"/>
        </w:rPr>
        <w:t xml:space="preserve">О внесении изменений в муниципальную программу </w:t>
      </w:r>
    </w:p>
    <w:p w:rsidR="00C66C7C" w:rsidRDefault="00C66C7C" w:rsidP="00C66C7C">
      <w:pPr>
        <w:jc w:val="center"/>
        <w:rPr>
          <w:b/>
          <w:sz w:val="14"/>
          <w:szCs w:val="14"/>
        </w:rPr>
      </w:pPr>
      <w:r w:rsidRPr="007406E6">
        <w:rPr>
          <w:b/>
          <w:sz w:val="14"/>
          <w:szCs w:val="14"/>
        </w:rPr>
        <w:t>Солецкого</w:t>
      </w:r>
      <w:r>
        <w:rPr>
          <w:b/>
          <w:sz w:val="14"/>
          <w:szCs w:val="14"/>
        </w:rPr>
        <w:t xml:space="preserve"> </w:t>
      </w:r>
      <w:r w:rsidRPr="007406E6">
        <w:rPr>
          <w:b/>
          <w:sz w:val="14"/>
          <w:szCs w:val="14"/>
        </w:rPr>
        <w:t xml:space="preserve">муниципального округа «Развитие образования </w:t>
      </w:r>
    </w:p>
    <w:p w:rsidR="00C66C7C" w:rsidRPr="007406E6" w:rsidRDefault="00C66C7C" w:rsidP="00C66C7C">
      <w:pPr>
        <w:jc w:val="center"/>
        <w:rPr>
          <w:b/>
          <w:sz w:val="14"/>
          <w:szCs w:val="14"/>
        </w:rPr>
      </w:pPr>
      <w:r w:rsidRPr="007406E6">
        <w:rPr>
          <w:b/>
          <w:sz w:val="14"/>
          <w:szCs w:val="14"/>
        </w:rPr>
        <w:t>в Солецком муниципальном округе»</w:t>
      </w:r>
    </w:p>
    <w:p w:rsidR="00C66C7C" w:rsidRPr="007406E6" w:rsidRDefault="00C66C7C" w:rsidP="00C66C7C">
      <w:pPr>
        <w:rPr>
          <w:sz w:val="14"/>
          <w:szCs w:val="14"/>
        </w:rPr>
      </w:pPr>
    </w:p>
    <w:p w:rsidR="00C66C7C" w:rsidRPr="007406E6" w:rsidRDefault="00C66C7C" w:rsidP="00C66C7C">
      <w:pPr>
        <w:ind w:firstLine="284"/>
        <w:jc w:val="both"/>
        <w:rPr>
          <w:sz w:val="14"/>
          <w:szCs w:val="14"/>
        </w:rPr>
      </w:pPr>
      <w:r w:rsidRPr="007406E6">
        <w:rPr>
          <w:sz w:val="14"/>
          <w:szCs w:val="14"/>
        </w:rPr>
        <w:t>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 142, решением Думы Солецкого муниципального округа от 26.07.2023 № 405 «О внесении изменений в решение Думы  Солецкого муниципального округа от 26.12.2022 № 346» Администрация Солецкого муниципального округа</w:t>
      </w:r>
      <w:r w:rsidRPr="007406E6">
        <w:rPr>
          <w:b/>
          <w:sz w:val="14"/>
          <w:szCs w:val="14"/>
        </w:rPr>
        <w:t xml:space="preserve"> ПОСТАНОВЛЯЕТ:</w:t>
      </w:r>
    </w:p>
    <w:p w:rsidR="00C66C7C" w:rsidRPr="007406E6" w:rsidRDefault="00C66C7C" w:rsidP="00C66C7C">
      <w:pPr>
        <w:ind w:firstLine="284"/>
        <w:jc w:val="both"/>
        <w:rPr>
          <w:bCs/>
          <w:sz w:val="14"/>
          <w:szCs w:val="14"/>
        </w:rPr>
      </w:pPr>
      <w:r w:rsidRPr="007406E6">
        <w:rPr>
          <w:bCs/>
          <w:sz w:val="14"/>
          <w:szCs w:val="14"/>
        </w:rPr>
        <w:t xml:space="preserve">1. </w:t>
      </w:r>
      <w:r w:rsidRPr="007406E6">
        <w:rPr>
          <w:sz w:val="14"/>
          <w:szCs w:val="14"/>
        </w:rPr>
        <w:t>Внести изменения в муниципальную программу Солецкого муниципального округа «Развитие образования в Солецком муниципальном округе», утверждённую постановлением Администрации муниципального округа от 31.03.2021 № 446 (в редакции постановлений от 27.02.2023 № 262, от 26.06.2023 № 1061)   (далее муниципальная программа):</w:t>
      </w:r>
    </w:p>
    <w:p w:rsidR="00C66C7C" w:rsidRPr="007406E6" w:rsidRDefault="00C66C7C" w:rsidP="00C66C7C">
      <w:pPr>
        <w:suppressAutoHyphens/>
        <w:autoSpaceDE w:val="0"/>
        <w:autoSpaceDN w:val="0"/>
        <w:adjustRightInd w:val="0"/>
        <w:ind w:firstLine="284"/>
        <w:contextualSpacing/>
        <w:jc w:val="both"/>
        <w:rPr>
          <w:sz w:val="14"/>
          <w:szCs w:val="14"/>
        </w:rPr>
      </w:pPr>
      <w:r w:rsidRPr="007406E6">
        <w:rPr>
          <w:sz w:val="14"/>
          <w:szCs w:val="14"/>
        </w:rPr>
        <w:t>1.1. Изложить раздел 6 Паспорта в редакции:</w:t>
      </w:r>
    </w:p>
    <w:p w:rsidR="00C66C7C" w:rsidRPr="007406E6" w:rsidRDefault="00C66C7C" w:rsidP="00C66C7C">
      <w:pPr>
        <w:ind w:firstLine="284"/>
        <w:jc w:val="both"/>
        <w:rPr>
          <w:bCs/>
          <w:sz w:val="14"/>
          <w:szCs w:val="14"/>
        </w:rPr>
      </w:pPr>
      <w:r w:rsidRPr="007406E6">
        <w:rPr>
          <w:sz w:val="14"/>
          <w:szCs w:val="14"/>
        </w:rPr>
        <w:t xml:space="preserve">«6. </w:t>
      </w:r>
      <w:r w:rsidRPr="007406E6">
        <w:rPr>
          <w:bCs/>
          <w:sz w:val="14"/>
          <w:szCs w:val="14"/>
        </w:rPr>
        <w:t>Объемы и источники финансирования муниципальной  программы в целом и по годам реализации (тыс. руб.):</w:t>
      </w:r>
    </w:p>
    <w:tbl>
      <w:tblPr>
        <w:tblpPr w:leftFromText="180" w:rightFromText="180" w:vertAnchor="text" w:horzAnchor="margin" w:tblpY="182"/>
        <w:tblW w:w="5000" w:type="pct"/>
        <w:tblLayout w:type="fixed"/>
        <w:tblLook w:val="0000" w:firstRow="0" w:lastRow="0" w:firstColumn="0" w:lastColumn="0" w:noHBand="0" w:noVBand="0"/>
      </w:tblPr>
      <w:tblGrid>
        <w:gridCol w:w="847"/>
        <w:gridCol w:w="1166"/>
        <w:gridCol w:w="947"/>
        <w:gridCol w:w="1393"/>
        <w:gridCol w:w="966"/>
      </w:tblGrid>
      <w:tr w:rsidR="00C66C7C" w:rsidRPr="00C66C7C" w:rsidTr="00125BDF">
        <w:tc>
          <w:tcPr>
            <w:tcW w:w="797" w:type="pct"/>
            <w:tcBorders>
              <w:top w:val="single" w:sz="4" w:space="0" w:color="000000"/>
              <w:left w:val="single" w:sz="4" w:space="0" w:color="000000"/>
              <w:bottom w:val="single" w:sz="4" w:space="0" w:color="000000"/>
              <w:right w:val="single" w:sz="4" w:space="0" w:color="auto"/>
            </w:tcBorders>
          </w:tcPr>
          <w:p w:rsidR="00C66C7C" w:rsidRPr="00C66C7C" w:rsidRDefault="00C66C7C" w:rsidP="00125BDF">
            <w:pPr>
              <w:jc w:val="center"/>
              <w:rPr>
                <w:sz w:val="12"/>
                <w:szCs w:val="14"/>
              </w:rPr>
            </w:pPr>
            <w:r w:rsidRPr="00C66C7C">
              <w:rPr>
                <w:sz w:val="12"/>
                <w:szCs w:val="14"/>
              </w:rPr>
              <w:lastRenderedPageBreak/>
              <w:t>Год</w:t>
            </w:r>
          </w:p>
        </w:tc>
        <w:tc>
          <w:tcPr>
            <w:tcW w:w="4203" w:type="pct"/>
            <w:gridSpan w:val="4"/>
            <w:tcBorders>
              <w:top w:val="single" w:sz="4" w:space="0" w:color="auto"/>
              <w:bottom w:val="single" w:sz="4" w:space="0" w:color="auto"/>
              <w:right w:val="single" w:sz="4" w:space="0" w:color="auto"/>
            </w:tcBorders>
            <w:shd w:val="clear" w:color="auto" w:fill="auto"/>
          </w:tcPr>
          <w:p w:rsidR="00C66C7C" w:rsidRPr="00C66C7C" w:rsidRDefault="00C66C7C" w:rsidP="00125BDF">
            <w:pPr>
              <w:rPr>
                <w:sz w:val="12"/>
                <w:szCs w:val="14"/>
              </w:rPr>
            </w:pPr>
          </w:p>
        </w:tc>
      </w:tr>
      <w:tr w:rsidR="00C66C7C" w:rsidRPr="00C66C7C" w:rsidTr="00125BDF">
        <w:tc>
          <w:tcPr>
            <w:tcW w:w="797" w:type="pct"/>
            <w:tcBorders>
              <w:top w:val="single" w:sz="4" w:space="0" w:color="000000"/>
              <w:left w:val="single" w:sz="4" w:space="0" w:color="000000"/>
              <w:bottom w:val="single" w:sz="4" w:space="0" w:color="000000"/>
            </w:tcBorders>
          </w:tcPr>
          <w:p w:rsidR="00C66C7C" w:rsidRPr="00C66C7C" w:rsidRDefault="00C66C7C" w:rsidP="00125BDF">
            <w:pPr>
              <w:snapToGrid w:val="0"/>
              <w:jc w:val="center"/>
              <w:rPr>
                <w:sz w:val="12"/>
                <w:szCs w:val="14"/>
              </w:rPr>
            </w:pPr>
          </w:p>
        </w:tc>
        <w:tc>
          <w:tcPr>
            <w:tcW w:w="1096" w:type="pct"/>
            <w:tcBorders>
              <w:top w:val="single" w:sz="4" w:space="0" w:color="000000"/>
              <w:left w:val="single" w:sz="4" w:space="0" w:color="000000"/>
              <w:bottom w:val="single" w:sz="4" w:space="0" w:color="000000"/>
            </w:tcBorders>
          </w:tcPr>
          <w:p w:rsidR="00C66C7C" w:rsidRPr="00C66C7C" w:rsidRDefault="00C66C7C" w:rsidP="00125BDF">
            <w:pPr>
              <w:jc w:val="center"/>
              <w:rPr>
                <w:sz w:val="12"/>
                <w:szCs w:val="14"/>
              </w:rPr>
            </w:pPr>
            <w:r w:rsidRPr="00C66C7C">
              <w:rPr>
                <w:sz w:val="12"/>
                <w:szCs w:val="14"/>
              </w:rPr>
              <w:t>федеральный бюджет</w:t>
            </w:r>
          </w:p>
        </w:tc>
        <w:tc>
          <w:tcPr>
            <w:tcW w:w="890" w:type="pct"/>
            <w:tcBorders>
              <w:top w:val="single" w:sz="4" w:space="0" w:color="000000"/>
              <w:left w:val="single" w:sz="4" w:space="0" w:color="000000"/>
              <w:bottom w:val="single" w:sz="4" w:space="0" w:color="000000"/>
            </w:tcBorders>
          </w:tcPr>
          <w:p w:rsidR="00C66C7C" w:rsidRPr="00C66C7C" w:rsidRDefault="00C66C7C" w:rsidP="00125BDF">
            <w:pPr>
              <w:jc w:val="center"/>
              <w:rPr>
                <w:sz w:val="12"/>
                <w:szCs w:val="14"/>
              </w:rPr>
            </w:pPr>
            <w:r w:rsidRPr="00C66C7C">
              <w:rPr>
                <w:sz w:val="12"/>
                <w:szCs w:val="14"/>
              </w:rPr>
              <w:t xml:space="preserve">областной бюджет </w:t>
            </w:r>
          </w:p>
        </w:tc>
        <w:tc>
          <w:tcPr>
            <w:tcW w:w="1309" w:type="pct"/>
            <w:tcBorders>
              <w:top w:val="single" w:sz="4" w:space="0" w:color="000000"/>
              <w:left w:val="single" w:sz="4" w:space="0" w:color="000000"/>
              <w:bottom w:val="single" w:sz="4" w:space="0" w:color="000000"/>
            </w:tcBorders>
          </w:tcPr>
          <w:p w:rsidR="00C66C7C" w:rsidRPr="00C66C7C" w:rsidRDefault="00C66C7C" w:rsidP="00125BDF">
            <w:pPr>
              <w:jc w:val="center"/>
              <w:rPr>
                <w:sz w:val="12"/>
                <w:szCs w:val="14"/>
              </w:rPr>
            </w:pPr>
            <w:r w:rsidRPr="00C66C7C">
              <w:rPr>
                <w:sz w:val="12"/>
                <w:szCs w:val="14"/>
              </w:rPr>
              <w:t>бюджет муниципального округа</w:t>
            </w:r>
          </w:p>
        </w:tc>
        <w:tc>
          <w:tcPr>
            <w:tcW w:w="908" w:type="pct"/>
            <w:tcBorders>
              <w:top w:val="single" w:sz="4" w:space="0" w:color="000000"/>
              <w:left w:val="single" w:sz="4" w:space="0" w:color="000000"/>
              <w:bottom w:val="single" w:sz="4" w:space="0" w:color="000000"/>
              <w:right w:val="single" w:sz="4" w:space="0" w:color="000000"/>
            </w:tcBorders>
          </w:tcPr>
          <w:p w:rsidR="00C66C7C" w:rsidRPr="00C66C7C" w:rsidRDefault="00C66C7C" w:rsidP="00125BDF">
            <w:pPr>
              <w:jc w:val="center"/>
              <w:rPr>
                <w:sz w:val="12"/>
                <w:szCs w:val="14"/>
              </w:rPr>
            </w:pPr>
            <w:r w:rsidRPr="00C66C7C">
              <w:rPr>
                <w:sz w:val="12"/>
                <w:szCs w:val="14"/>
              </w:rPr>
              <w:t>всего</w:t>
            </w:r>
          </w:p>
        </w:tc>
      </w:tr>
      <w:tr w:rsidR="00C66C7C" w:rsidRPr="00C66C7C" w:rsidTr="00125BDF">
        <w:trPr>
          <w:trHeight w:val="390"/>
        </w:trPr>
        <w:tc>
          <w:tcPr>
            <w:tcW w:w="797" w:type="pct"/>
            <w:tcBorders>
              <w:top w:val="single" w:sz="4" w:space="0" w:color="000000"/>
              <w:left w:val="single" w:sz="4" w:space="0" w:color="000000"/>
              <w:bottom w:val="single" w:sz="4" w:space="0" w:color="000000"/>
            </w:tcBorders>
          </w:tcPr>
          <w:p w:rsidR="00C66C7C" w:rsidRPr="00C66C7C" w:rsidRDefault="00C66C7C" w:rsidP="00125BDF">
            <w:pPr>
              <w:jc w:val="center"/>
              <w:rPr>
                <w:sz w:val="12"/>
                <w:szCs w:val="14"/>
              </w:rPr>
            </w:pPr>
            <w:r w:rsidRPr="00C66C7C">
              <w:rPr>
                <w:sz w:val="12"/>
                <w:szCs w:val="14"/>
              </w:rPr>
              <w:t>1</w:t>
            </w:r>
          </w:p>
        </w:tc>
        <w:tc>
          <w:tcPr>
            <w:tcW w:w="1096" w:type="pct"/>
            <w:tcBorders>
              <w:top w:val="single" w:sz="4" w:space="0" w:color="000000"/>
              <w:left w:val="single" w:sz="4" w:space="0" w:color="000000"/>
              <w:bottom w:val="single" w:sz="4" w:space="0" w:color="000000"/>
            </w:tcBorders>
          </w:tcPr>
          <w:p w:rsidR="00C66C7C" w:rsidRPr="00C66C7C" w:rsidRDefault="00C66C7C" w:rsidP="00125BDF">
            <w:pPr>
              <w:jc w:val="center"/>
              <w:rPr>
                <w:sz w:val="12"/>
                <w:szCs w:val="14"/>
              </w:rPr>
            </w:pPr>
            <w:r w:rsidRPr="00C66C7C">
              <w:rPr>
                <w:sz w:val="12"/>
                <w:szCs w:val="14"/>
              </w:rPr>
              <w:t>2</w:t>
            </w:r>
          </w:p>
        </w:tc>
        <w:tc>
          <w:tcPr>
            <w:tcW w:w="890" w:type="pct"/>
            <w:tcBorders>
              <w:top w:val="single" w:sz="4" w:space="0" w:color="000000"/>
              <w:left w:val="single" w:sz="4" w:space="0" w:color="000000"/>
              <w:bottom w:val="single" w:sz="4" w:space="0" w:color="000000"/>
            </w:tcBorders>
          </w:tcPr>
          <w:p w:rsidR="00C66C7C" w:rsidRPr="00C66C7C" w:rsidRDefault="00C66C7C" w:rsidP="00125BDF">
            <w:pPr>
              <w:jc w:val="center"/>
              <w:rPr>
                <w:sz w:val="12"/>
                <w:szCs w:val="14"/>
              </w:rPr>
            </w:pPr>
            <w:r w:rsidRPr="00C66C7C">
              <w:rPr>
                <w:sz w:val="12"/>
                <w:szCs w:val="14"/>
              </w:rPr>
              <w:t>3</w:t>
            </w:r>
          </w:p>
        </w:tc>
        <w:tc>
          <w:tcPr>
            <w:tcW w:w="1309" w:type="pct"/>
            <w:tcBorders>
              <w:top w:val="single" w:sz="4" w:space="0" w:color="000000"/>
              <w:left w:val="single" w:sz="4" w:space="0" w:color="000000"/>
              <w:bottom w:val="single" w:sz="4" w:space="0" w:color="000000"/>
            </w:tcBorders>
          </w:tcPr>
          <w:p w:rsidR="00C66C7C" w:rsidRPr="00C66C7C" w:rsidRDefault="00C66C7C" w:rsidP="00125BDF">
            <w:pPr>
              <w:jc w:val="center"/>
              <w:rPr>
                <w:sz w:val="12"/>
                <w:szCs w:val="14"/>
              </w:rPr>
            </w:pPr>
            <w:r w:rsidRPr="00C66C7C">
              <w:rPr>
                <w:sz w:val="12"/>
                <w:szCs w:val="14"/>
              </w:rPr>
              <w:t>4</w:t>
            </w:r>
          </w:p>
        </w:tc>
        <w:tc>
          <w:tcPr>
            <w:tcW w:w="908" w:type="pct"/>
            <w:tcBorders>
              <w:top w:val="single" w:sz="4" w:space="0" w:color="000000"/>
              <w:left w:val="single" w:sz="4" w:space="0" w:color="000000"/>
              <w:bottom w:val="single" w:sz="4" w:space="0" w:color="000000"/>
              <w:right w:val="single" w:sz="4" w:space="0" w:color="000000"/>
            </w:tcBorders>
          </w:tcPr>
          <w:p w:rsidR="00C66C7C" w:rsidRPr="00C66C7C" w:rsidRDefault="00C66C7C" w:rsidP="00125BDF">
            <w:pPr>
              <w:jc w:val="center"/>
              <w:rPr>
                <w:sz w:val="12"/>
                <w:szCs w:val="14"/>
              </w:rPr>
            </w:pPr>
            <w:r w:rsidRPr="00C66C7C">
              <w:rPr>
                <w:sz w:val="12"/>
                <w:szCs w:val="14"/>
              </w:rPr>
              <w:t>5</w:t>
            </w:r>
          </w:p>
        </w:tc>
      </w:tr>
      <w:tr w:rsidR="00C66C7C" w:rsidRPr="00C66C7C" w:rsidTr="00125BDF">
        <w:tc>
          <w:tcPr>
            <w:tcW w:w="797"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sz w:val="12"/>
                <w:szCs w:val="14"/>
              </w:rPr>
            </w:pPr>
            <w:r w:rsidRPr="00C66C7C">
              <w:rPr>
                <w:sz w:val="12"/>
                <w:szCs w:val="14"/>
              </w:rPr>
              <w:t>2021</w:t>
            </w:r>
          </w:p>
        </w:tc>
        <w:tc>
          <w:tcPr>
            <w:tcW w:w="1096"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8920,62700</w:t>
            </w:r>
          </w:p>
        </w:tc>
        <w:tc>
          <w:tcPr>
            <w:tcW w:w="890"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118327,87300</w:t>
            </w:r>
          </w:p>
        </w:tc>
        <w:tc>
          <w:tcPr>
            <w:tcW w:w="1309"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39636,38972</w:t>
            </w:r>
          </w:p>
        </w:tc>
        <w:tc>
          <w:tcPr>
            <w:tcW w:w="908"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166884,88972</w:t>
            </w:r>
          </w:p>
        </w:tc>
      </w:tr>
      <w:tr w:rsidR="00C66C7C" w:rsidRPr="00C66C7C" w:rsidTr="00125BDF">
        <w:tc>
          <w:tcPr>
            <w:tcW w:w="797"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sz w:val="12"/>
                <w:szCs w:val="14"/>
              </w:rPr>
            </w:pPr>
            <w:r w:rsidRPr="00C66C7C">
              <w:rPr>
                <w:sz w:val="12"/>
                <w:szCs w:val="14"/>
              </w:rPr>
              <w:t>2022</w:t>
            </w:r>
          </w:p>
        </w:tc>
        <w:tc>
          <w:tcPr>
            <w:tcW w:w="1096"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8816,73128</w:t>
            </w:r>
          </w:p>
        </w:tc>
        <w:tc>
          <w:tcPr>
            <w:tcW w:w="890"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129206,96882</w:t>
            </w:r>
          </w:p>
        </w:tc>
        <w:tc>
          <w:tcPr>
            <w:tcW w:w="1309"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44677,49155</w:t>
            </w:r>
          </w:p>
        </w:tc>
        <w:tc>
          <w:tcPr>
            <w:tcW w:w="908"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182701,19165</w:t>
            </w:r>
          </w:p>
        </w:tc>
      </w:tr>
      <w:tr w:rsidR="00C66C7C" w:rsidRPr="00C66C7C" w:rsidTr="00125BDF">
        <w:tc>
          <w:tcPr>
            <w:tcW w:w="797"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sz w:val="12"/>
                <w:szCs w:val="14"/>
              </w:rPr>
            </w:pPr>
            <w:r w:rsidRPr="00C66C7C">
              <w:rPr>
                <w:sz w:val="12"/>
                <w:szCs w:val="14"/>
              </w:rPr>
              <w:t>2023</w:t>
            </w:r>
          </w:p>
        </w:tc>
        <w:tc>
          <w:tcPr>
            <w:tcW w:w="1096"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9304,31700</w:t>
            </w:r>
          </w:p>
        </w:tc>
        <w:tc>
          <w:tcPr>
            <w:tcW w:w="890"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133391,19244</w:t>
            </w:r>
          </w:p>
        </w:tc>
        <w:tc>
          <w:tcPr>
            <w:tcW w:w="1309"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44984,32989</w:t>
            </w:r>
          </w:p>
        </w:tc>
        <w:tc>
          <w:tcPr>
            <w:tcW w:w="908"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187679,83933</w:t>
            </w:r>
          </w:p>
        </w:tc>
      </w:tr>
      <w:tr w:rsidR="00C66C7C" w:rsidRPr="00C66C7C" w:rsidTr="00125BDF">
        <w:trPr>
          <w:trHeight w:val="150"/>
        </w:trPr>
        <w:tc>
          <w:tcPr>
            <w:tcW w:w="797"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sz w:val="12"/>
                <w:szCs w:val="14"/>
              </w:rPr>
            </w:pPr>
            <w:r w:rsidRPr="00C66C7C">
              <w:rPr>
                <w:sz w:val="12"/>
                <w:szCs w:val="14"/>
              </w:rPr>
              <w:t>2024</w:t>
            </w:r>
          </w:p>
        </w:tc>
        <w:tc>
          <w:tcPr>
            <w:tcW w:w="1096"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11482,08700</w:t>
            </w:r>
          </w:p>
        </w:tc>
        <w:tc>
          <w:tcPr>
            <w:tcW w:w="890"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115475,51600</w:t>
            </w:r>
          </w:p>
        </w:tc>
        <w:tc>
          <w:tcPr>
            <w:tcW w:w="1309"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43091,45700</w:t>
            </w:r>
          </w:p>
        </w:tc>
        <w:tc>
          <w:tcPr>
            <w:tcW w:w="908"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170049,06000</w:t>
            </w:r>
          </w:p>
        </w:tc>
      </w:tr>
      <w:tr w:rsidR="00C66C7C" w:rsidRPr="00C66C7C" w:rsidTr="00125BDF">
        <w:tc>
          <w:tcPr>
            <w:tcW w:w="797"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sz w:val="12"/>
                <w:szCs w:val="14"/>
              </w:rPr>
            </w:pPr>
            <w:r w:rsidRPr="00C66C7C">
              <w:rPr>
                <w:sz w:val="12"/>
                <w:szCs w:val="14"/>
              </w:rPr>
              <w:t>2025</w:t>
            </w:r>
          </w:p>
        </w:tc>
        <w:tc>
          <w:tcPr>
            <w:tcW w:w="1096"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9472,96500</w:t>
            </w:r>
          </w:p>
        </w:tc>
        <w:tc>
          <w:tcPr>
            <w:tcW w:w="890"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114166,41000</w:t>
            </w:r>
          </w:p>
        </w:tc>
        <w:tc>
          <w:tcPr>
            <w:tcW w:w="1309"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41945,87243</w:t>
            </w:r>
          </w:p>
        </w:tc>
        <w:tc>
          <w:tcPr>
            <w:tcW w:w="908"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165585,24743</w:t>
            </w:r>
          </w:p>
        </w:tc>
      </w:tr>
      <w:tr w:rsidR="00C66C7C" w:rsidRPr="00C66C7C" w:rsidTr="00125BDF">
        <w:tc>
          <w:tcPr>
            <w:tcW w:w="797"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sz w:val="12"/>
                <w:szCs w:val="14"/>
              </w:rPr>
            </w:pPr>
            <w:r w:rsidRPr="00C66C7C">
              <w:rPr>
                <w:sz w:val="12"/>
                <w:szCs w:val="14"/>
              </w:rPr>
              <w:t>2026</w:t>
            </w:r>
          </w:p>
        </w:tc>
        <w:tc>
          <w:tcPr>
            <w:tcW w:w="1096"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0,00000</w:t>
            </w:r>
          </w:p>
        </w:tc>
        <w:tc>
          <w:tcPr>
            <w:tcW w:w="890"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91961,00000</w:t>
            </w:r>
          </w:p>
        </w:tc>
        <w:tc>
          <w:tcPr>
            <w:tcW w:w="1309"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35300,00000</w:t>
            </w:r>
          </w:p>
        </w:tc>
        <w:tc>
          <w:tcPr>
            <w:tcW w:w="908"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127261,00000</w:t>
            </w:r>
          </w:p>
        </w:tc>
      </w:tr>
      <w:tr w:rsidR="00C66C7C" w:rsidRPr="00C66C7C" w:rsidTr="00125BDF">
        <w:trPr>
          <w:trHeight w:val="102"/>
        </w:trPr>
        <w:tc>
          <w:tcPr>
            <w:tcW w:w="797"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sz w:val="12"/>
                <w:szCs w:val="14"/>
              </w:rPr>
            </w:pPr>
            <w:r w:rsidRPr="00C66C7C">
              <w:rPr>
                <w:sz w:val="12"/>
                <w:szCs w:val="14"/>
              </w:rPr>
              <w:t>ВСЕГО</w:t>
            </w:r>
          </w:p>
        </w:tc>
        <w:tc>
          <w:tcPr>
            <w:tcW w:w="1096"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47996,72728</w:t>
            </w:r>
          </w:p>
        </w:tc>
        <w:tc>
          <w:tcPr>
            <w:tcW w:w="890"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702528,96026</w:t>
            </w:r>
          </w:p>
        </w:tc>
        <w:tc>
          <w:tcPr>
            <w:tcW w:w="1309"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249635,54059</w:t>
            </w:r>
          </w:p>
        </w:tc>
        <w:tc>
          <w:tcPr>
            <w:tcW w:w="908"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jc w:val="center"/>
              <w:rPr>
                <w:color w:val="000000"/>
                <w:sz w:val="12"/>
                <w:szCs w:val="14"/>
              </w:rPr>
            </w:pPr>
            <w:r w:rsidRPr="00C66C7C">
              <w:rPr>
                <w:color w:val="000000"/>
                <w:sz w:val="12"/>
                <w:szCs w:val="14"/>
              </w:rPr>
              <w:t>1000161,22813</w:t>
            </w:r>
          </w:p>
        </w:tc>
      </w:tr>
    </w:tbl>
    <w:p w:rsidR="00C66C7C" w:rsidRPr="007406E6" w:rsidRDefault="00C66C7C" w:rsidP="00C66C7C">
      <w:pPr>
        <w:suppressAutoHyphens/>
        <w:autoSpaceDE w:val="0"/>
        <w:autoSpaceDN w:val="0"/>
        <w:adjustRightInd w:val="0"/>
        <w:contextualSpacing/>
        <w:jc w:val="right"/>
        <w:rPr>
          <w:spacing w:val="-6"/>
          <w:sz w:val="14"/>
          <w:szCs w:val="14"/>
        </w:rPr>
      </w:pPr>
      <w:r w:rsidRPr="007406E6">
        <w:rPr>
          <w:spacing w:val="-6"/>
          <w:sz w:val="14"/>
          <w:szCs w:val="14"/>
        </w:rPr>
        <w:lastRenderedPageBreak/>
        <w:t>»</w:t>
      </w:r>
    </w:p>
    <w:p w:rsidR="00C66C7C" w:rsidRDefault="00C66C7C" w:rsidP="00C66C7C">
      <w:pPr>
        <w:suppressAutoHyphens/>
        <w:autoSpaceDE w:val="0"/>
        <w:autoSpaceDN w:val="0"/>
        <w:adjustRightInd w:val="0"/>
        <w:ind w:firstLine="284"/>
        <w:contextualSpacing/>
        <w:rPr>
          <w:spacing w:val="-6"/>
          <w:sz w:val="14"/>
          <w:szCs w:val="14"/>
        </w:rPr>
      </w:pPr>
      <w:r w:rsidRPr="007406E6">
        <w:rPr>
          <w:spacing w:val="-6"/>
          <w:sz w:val="14"/>
          <w:szCs w:val="14"/>
        </w:rPr>
        <w:t>1.2. Изложить Мероприятия муниципальной программы в редакции: «</w:t>
      </w:r>
      <w:bookmarkStart w:id="4" w:name="sub_1082"/>
    </w:p>
    <w:p w:rsidR="00C66C7C" w:rsidRDefault="00C66C7C" w:rsidP="00C66C7C">
      <w:pPr>
        <w:suppressAutoHyphens/>
        <w:autoSpaceDE w:val="0"/>
        <w:autoSpaceDN w:val="0"/>
        <w:adjustRightInd w:val="0"/>
        <w:ind w:firstLine="284"/>
        <w:contextualSpacing/>
        <w:rPr>
          <w:spacing w:val="-6"/>
          <w:sz w:val="14"/>
          <w:szCs w:val="14"/>
        </w:rPr>
      </w:pPr>
    </w:p>
    <w:p w:rsidR="00C66C7C" w:rsidRDefault="00C66C7C" w:rsidP="00C66C7C">
      <w:pPr>
        <w:suppressAutoHyphens/>
        <w:autoSpaceDE w:val="0"/>
        <w:autoSpaceDN w:val="0"/>
        <w:adjustRightInd w:val="0"/>
        <w:ind w:firstLine="284"/>
        <w:contextualSpacing/>
        <w:rPr>
          <w:spacing w:val="-6"/>
          <w:sz w:val="14"/>
          <w:szCs w:val="14"/>
        </w:rPr>
      </w:pPr>
    </w:p>
    <w:tbl>
      <w:tblPr>
        <w:tblW w:w="4851" w:type="pct"/>
        <w:tblLayout w:type="fixed"/>
        <w:tblLook w:val="04A0" w:firstRow="1" w:lastRow="0" w:firstColumn="1" w:lastColumn="0" w:noHBand="0" w:noVBand="1"/>
      </w:tblPr>
      <w:tblGrid>
        <w:gridCol w:w="236"/>
        <w:gridCol w:w="544"/>
        <w:gridCol w:w="886"/>
        <w:gridCol w:w="381"/>
        <w:gridCol w:w="355"/>
        <w:gridCol w:w="529"/>
        <w:gridCol w:w="372"/>
        <w:gridCol w:w="372"/>
        <w:gridCol w:w="372"/>
        <w:gridCol w:w="372"/>
        <w:gridCol w:w="372"/>
        <w:gridCol w:w="369"/>
      </w:tblGrid>
      <w:tr w:rsidR="00C66C7C" w:rsidRPr="00C66C7C" w:rsidTr="00C66C7C">
        <w:trPr>
          <w:trHeight w:val="20"/>
        </w:trPr>
        <w:tc>
          <w:tcPr>
            <w:tcW w:w="229" w:type="pct"/>
            <w:vMerge w:val="restar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 п/п</w:t>
            </w:r>
          </w:p>
        </w:tc>
        <w:tc>
          <w:tcPr>
            <w:tcW w:w="528" w:type="pct"/>
            <w:vMerge w:val="restar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Наименование мероприятия</w:t>
            </w:r>
          </w:p>
        </w:tc>
        <w:tc>
          <w:tcPr>
            <w:tcW w:w="859" w:type="pct"/>
            <w:vMerge w:val="restar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Исполнитель</w:t>
            </w:r>
          </w:p>
        </w:tc>
        <w:tc>
          <w:tcPr>
            <w:tcW w:w="369" w:type="pct"/>
            <w:vMerge w:val="restar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Срок реализации</w:t>
            </w:r>
          </w:p>
        </w:tc>
        <w:tc>
          <w:tcPr>
            <w:tcW w:w="344" w:type="pct"/>
            <w:vMerge w:val="restar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Целевой показатель (номер целевого показатели из паспорта муниципальной программы)</w:t>
            </w:r>
          </w:p>
        </w:tc>
        <w:tc>
          <w:tcPr>
            <w:tcW w:w="513" w:type="pct"/>
            <w:vMerge w:val="restar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Источник финансирования</w:t>
            </w:r>
          </w:p>
        </w:tc>
        <w:tc>
          <w:tcPr>
            <w:tcW w:w="2158" w:type="pct"/>
            <w:gridSpan w:val="6"/>
            <w:tcBorders>
              <w:top w:val="single" w:sz="4" w:space="0" w:color="000000"/>
              <w:left w:val="single" w:sz="4" w:space="0" w:color="000000"/>
              <w:bottom w:val="single" w:sz="4" w:space="0" w:color="000000"/>
              <w:right w:val="single" w:sz="4" w:space="0" w:color="000000"/>
            </w:tcBorders>
          </w:tcPr>
          <w:p w:rsidR="00C66C7C" w:rsidRPr="00C66C7C" w:rsidRDefault="00C66C7C" w:rsidP="00125BDF">
            <w:pPr>
              <w:suppressAutoHyphens/>
              <w:contextualSpacing/>
              <w:jc w:val="center"/>
              <w:rPr>
                <w:sz w:val="10"/>
                <w:szCs w:val="14"/>
              </w:rPr>
            </w:pPr>
            <w:r w:rsidRPr="00C66C7C">
              <w:rPr>
                <w:sz w:val="10"/>
                <w:szCs w:val="14"/>
              </w:rPr>
              <w:t>Объем финансирования по годам (тыс. руб.)</w:t>
            </w:r>
          </w:p>
        </w:tc>
      </w:tr>
      <w:tr w:rsidR="00C66C7C" w:rsidRPr="00C66C7C" w:rsidTr="00C66C7C">
        <w:trPr>
          <w:trHeight w:val="20"/>
        </w:trPr>
        <w:tc>
          <w:tcPr>
            <w:tcW w:w="229" w:type="pct"/>
            <w:vMerge/>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p>
        </w:tc>
        <w:tc>
          <w:tcPr>
            <w:tcW w:w="528" w:type="pct"/>
            <w:vMerge/>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p>
        </w:tc>
        <w:tc>
          <w:tcPr>
            <w:tcW w:w="859" w:type="pct"/>
            <w:vMerge/>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p>
        </w:tc>
        <w:tc>
          <w:tcPr>
            <w:tcW w:w="369" w:type="pct"/>
            <w:vMerge/>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p>
        </w:tc>
        <w:tc>
          <w:tcPr>
            <w:tcW w:w="344" w:type="pct"/>
            <w:vMerge/>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p>
        </w:tc>
        <w:tc>
          <w:tcPr>
            <w:tcW w:w="513" w:type="pct"/>
            <w:vMerge/>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highlight w:val="yellow"/>
              </w:rPr>
            </w:pPr>
            <w:r w:rsidRPr="00C66C7C">
              <w:rPr>
                <w:sz w:val="10"/>
                <w:szCs w:val="14"/>
              </w:rPr>
              <w:t>2021</w:t>
            </w: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2022</w:t>
            </w: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2023</w:t>
            </w: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2024</w:t>
            </w: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2025</w:t>
            </w:r>
          </w:p>
        </w:tc>
        <w:tc>
          <w:tcPr>
            <w:tcW w:w="356"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suppressAutoHyphens/>
              <w:contextualSpacing/>
              <w:jc w:val="center"/>
              <w:rPr>
                <w:sz w:val="10"/>
                <w:szCs w:val="14"/>
              </w:rPr>
            </w:pPr>
            <w:r w:rsidRPr="00C66C7C">
              <w:rPr>
                <w:sz w:val="10"/>
                <w:szCs w:val="14"/>
              </w:rPr>
              <w:t>2026</w:t>
            </w:r>
          </w:p>
        </w:tc>
      </w:tr>
      <w:tr w:rsidR="00C66C7C" w:rsidRPr="00C66C7C" w:rsidTr="00C66C7C">
        <w:trPr>
          <w:trHeight w:val="20"/>
        </w:trPr>
        <w:tc>
          <w:tcPr>
            <w:tcW w:w="229" w:type="pc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1</w:t>
            </w:r>
          </w:p>
        </w:tc>
        <w:tc>
          <w:tcPr>
            <w:tcW w:w="528" w:type="pc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2</w:t>
            </w:r>
          </w:p>
        </w:tc>
        <w:tc>
          <w:tcPr>
            <w:tcW w:w="859" w:type="pc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3</w:t>
            </w:r>
          </w:p>
        </w:tc>
        <w:tc>
          <w:tcPr>
            <w:tcW w:w="369" w:type="pc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4</w:t>
            </w:r>
          </w:p>
        </w:tc>
        <w:tc>
          <w:tcPr>
            <w:tcW w:w="344" w:type="pc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5</w:t>
            </w:r>
          </w:p>
        </w:tc>
        <w:tc>
          <w:tcPr>
            <w:tcW w:w="513" w:type="pc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6</w:t>
            </w:r>
          </w:p>
          <w:p w:rsidR="00C66C7C" w:rsidRPr="00C66C7C" w:rsidRDefault="00C66C7C" w:rsidP="00125BDF">
            <w:pPr>
              <w:suppressAutoHyphens/>
              <w:contextualSpacing/>
              <w:jc w:val="center"/>
              <w:rPr>
                <w:sz w:val="10"/>
                <w:szCs w:val="14"/>
              </w:rPr>
            </w:pPr>
          </w:p>
        </w:tc>
        <w:tc>
          <w:tcPr>
            <w:tcW w:w="360" w:type="pc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highlight w:val="yellow"/>
              </w:rPr>
            </w:pPr>
            <w:r w:rsidRPr="00C66C7C">
              <w:rPr>
                <w:sz w:val="10"/>
                <w:szCs w:val="14"/>
              </w:rPr>
              <w:t>7</w:t>
            </w:r>
          </w:p>
        </w:tc>
        <w:tc>
          <w:tcPr>
            <w:tcW w:w="360" w:type="pc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8</w:t>
            </w:r>
          </w:p>
        </w:tc>
        <w:tc>
          <w:tcPr>
            <w:tcW w:w="360" w:type="pc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9</w:t>
            </w:r>
          </w:p>
        </w:tc>
        <w:tc>
          <w:tcPr>
            <w:tcW w:w="360" w:type="pc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10</w:t>
            </w:r>
          </w:p>
        </w:tc>
        <w:tc>
          <w:tcPr>
            <w:tcW w:w="360" w:type="pct"/>
            <w:tcBorders>
              <w:top w:val="single" w:sz="4" w:space="0" w:color="000000"/>
              <w:left w:val="single" w:sz="4" w:space="0" w:color="000000"/>
              <w:bottom w:val="single" w:sz="4" w:space="0" w:color="000000"/>
              <w:right w:val="nil"/>
            </w:tcBorders>
          </w:tcPr>
          <w:p w:rsidR="00C66C7C" w:rsidRPr="00C66C7C" w:rsidRDefault="00C66C7C" w:rsidP="00125BDF">
            <w:pPr>
              <w:suppressAutoHyphens/>
              <w:contextualSpacing/>
              <w:jc w:val="center"/>
              <w:rPr>
                <w:sz w:val="10"/>
                <w:szCs w:val="14"/>
              </w:rPr>
            </w:pPr>
            <w:r w:rsidRPr="00C66C7C">
              <w:rPr>
                <w:sz w:val="10"/>
                <w:szCs w:val="14"/>
              </w:rPr>
              <w:t>11</w:t>
            </w:r>
          </w:p>
        </w:tc>
        <w:tc>
          <w:tcPr>
            <w:tcW w:w="356" w:type="pct"/>
            <w:tcBorders>
              <w:top w:val="single" w:sz="4" w:space="0" w:color="000000"/>
              <w:left w:val="single" w:sz="4" w:space="0" w:color="000000"/>
              <w:bottom w:val="single" w:sz="4" w:space="0" w:color="000000"/>
              <w:right w:val="single" w:sz="4" w:space="0" w:color="000000"/>
            </w:tcBorders>
          </w:tcPr>
          <w:p w:rsidR="00C66C7C" w:rsidRPr="00C66C7C" w:rsidRDefault="00C66C7C" w:rsidP="00125BDF">
            <w:pPr>
              <w:suppressAutoHyphens/>
              <w:contextualSpacing/>
              <w:jc w:val="center"/>
              <w:rPr>
                <w:sz w:val="10"/>
                <w:szCs w:val="14"/>
              </w:rPr>
            </w:pPr>
            <w:r w:rsidRPr="00C66C7C">
              <w:rPr>
                <w:sz w:val="10"/>
                <w:szCs w:val="14"/>
              </w:rPr>
              <w:t>12</w:t>
            </w:r>
          </w:p>
        </w:tc>
      </w:tr>
      <w:tr w:rsidR="00C66C7C" w:rsidRPr="00C66C7C" w:rsidTr="00C66C7C">
        <w:trPr>
          <w:trHeight w:val="20"/>
        </w:trPr>
        <w:tc>
          <w:tcPr>
            <w:tcW w:w="229" w:type="pct"/>
            <w:vMerge w:val="restar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w:t>
            </w:r>
          </w:p>
        </w:tc>
        <w:tc>
          <w:tcPr>
            <w:tcW w:w="528" w:type="pct"/>
            <w:vMerge w:val="restar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r w:rsidRPr="00C66C7C">
              <w:rPr>
                <w:sz w:val="10"/>
                <w:szCs w:val="14"/>
              </w:rPr>
              <w:t>Реализация подпрограммы «Развитие дошкольного и общего образования в Солецком муниципальном округе»</w:t>
            </w:r>
          </w:p>
        </w:tc>
        <w:tc>
          <w:tcPr>
            <w:tcW w:w="859" w:type="pct"/>
            <w:vMerge w:val="restar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r w:rsidRPr="00C66C7C">
              <w:rPr>
                <w:sz w:val="10"/>
                <w:szCs w:val="14"/>
              </w:rPr>
              <w:t>Управление,  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p w:rsidR="00C66C7C" w:rsidRPr="00C66C7C" w:rsidRDefault="00C66C7C" w:rsidP="00125BDF">
            <w:pPr>
              <w:suppressAutoHyphens/>
              <w:contextualSpacing/>
              <w:rPr>
                <w:sz w:val="10"/>
                <w:szCs w:val="14"/>
              </w:rPr>
            </w:pPr>
            <w:r w:rsidRPr="00C66C7C">
              <w:rPr>
                <w:sz w:val="10"/>
                <w:szCs w:val="14"/>
              </w:rPr>
              <w:t>Муниципальное казенное учреждение «Центр координации действий оперативных служб Солецкого округа и обслуживания муниципальных учреждений»</w:t>
            </w:r>
          </w:p>
        </w:tc>
        <w:tc>
          <w:tcPr>
            <w:tcW w:w="369" w:type="pct"/>
            <w:vMerge w:val="restar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2021-2026  годы</w:t>
            </w:r>
          </w:p>
        </w:tc>
        <w:tc>
          <w:tcPr>
            <w:tcW w:w="344" w:type="pct"/>
            <w:vMerge w:val="restart"/>
            <w:tcBorders>
              <w:top w:val="single" w:sz="4" w:space="0" w:color="000000"/>
              <w:left w:val="single" w:sz="4" w:space="0" w:color="000000"/>
              <w:bottom w:val="single" w:sz="4" w:space="0" w:color="000000"/>
              <w:right w:val="single" w:sz="4" w:space="0" w:color="auto"/>
            </w:tcBorders>
            <w:vAlign w:val="center"/>
          </w:tcPr>
          <w:p w:rsidR="00C66C7C" w:rsidRPr="00C66C7C" w:rsidRDefault="00C66C7C" w:rsidP="00125BDF">
            <w:pPr>
              <w:suppressAutoHyphens/>
              <w:contextualSpacing/>
              <w:jc w:val="center"/>
              <w:rPr>
                <w:sz w:val="10"/>
                <w:szCs w:val="14"/>
              </w:rPr>
            </w:pPr>
            <w:r w:rsidRPr="00C66C7C">
              <w:rPr>
                <w:sz w:val="10"/>
                <w:szCs w:val="14"/>
              </w:rPr>
              <w:t>1.1.1,1.</w:t>
            </w:r>
          </w:p>
          <w:p w:rsidR="00C66C7C" w:rsidRPr="00C66C7C" w:rsidRDefault="00C66C7C" w:rsidP="00125BDF">
            <w:pPr>
              <w:suppressAutoHyphens/>
              <w:contextualSpacing/>
              <w:jc w:val="center"/>
              <w:rPr>
                <w:sz w:val="10"/>
                <w:szCs w:val="14"/>
              </w:rPr>
            </w:pPr>
            <w:r w:rsidRPr="00C66C7C">
              <w:rPr>
                <w:sz w:val="10"/>
                <w:szCs w:val="14"/>
              </w:rPr>
              <w:t>1.2,1.1.</w:t>
            </w:r>
          </w:p>
          <w:p w:rsidR="00C66C7C" w:rsidRPr="00C66C7C" w:rsidRDefault="00C66C7C" w:rsidP="00125BDF">
            <w:pPr>
              <w:suppressAutoHyphens/>
              <w:contextualSpacing/>
              <w:jc w:val="center"/>
              <w:rPr>
                <w:sz w:val="10"/>
                <w:szCs w:val="14"/>
              </w:rPr>
            </w:pPr>
            <w:r w:rsidRPr="00C66C7C">
              <w:rPr>
                <w:sz w:val="10"/>
                <w:szCs w:val="14"/>
              </w:rPr>
              <w:t>3, 1.2.1, 1.3.1, 1.4.1, 1.5.1</w:t>
            </w:r>
          </w:p>
        </w:tc>
        <w:tc>
          <w:tcPr>
            <w:tcW w:w="513" w:type="pct"/>
            <w:tcBorders>
              <w:top w:val="single" w:sz="4" w:space="0" w:color="000000"/>
              <w:left w:val="single" w:sz="4" w:space="0" w:color="auto"/>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 xml:space="preserve">областной          бюджет </w:t>
            </w: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117185,97300</w:t>
            </w: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128124,50632</w:t>
            </w: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131508,61244</w:t>
            </w: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115367,91600</w:t>
            </w: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114058,81000</w:t>
            </w:r>
          </w:p>
        </w:tc>
        <w:tc>
          <w:tcPr>
            <w:tcW w:w="356"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suppressAutoHyphens/>
              <w:contextualSpacing/>
              <w:jc w:val="center"/>
              <w:rPr>
                <w:sz w:val="10"/>
                <w:szCs w:val="14"/>
              </w:rPr>
            </w:pPr>
            <w:r w:rsidRPr="00C66C7C">
              <w:rPr>
                <w:sz w:val="10"/>
                <w:szCs w:val="14"/>
              </w:rPr>
              <w:t>91863,50000</w:t>
            </w:r>
          </w:p>
        </w:tc>
      </w:tr>
      <w:tr w:rsidR="00C66C7C" w:rsidRPr="00C66C7C" w:rsidTr="00C66C7C">
        <w:trPr>
          <w:trHeight w:val="20"/>
        </w:trPr>
        <w:tc>
          <w:tcPr>
            <w:tcW w:w="229" w:type="pct"/>
            <w:vMerge/>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p>
        </w:tc>
        <w:tc>
          <w:tcPr>
            <w:tcW w:w="528" w:type="pct"/>
            <w:vMerge/>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p>
        </w:tc>
        <w:tc>
          <w:tcPr>
            <w:tcW w:w="859" w:type="pct"/>
            <w:vMerge/>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p>
        </w:tc>
        <w:tc>
          <w:tcPr>
            <w:tcW w:w="369" w:type="pct"/>
            <w:vMerge/>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p>
        </w:tc>
        <w:tc>
          <w:tcPr>
            <w:tcW w:w="344" w:type="pct"/>
            <w:vMerge/>
            <w:tcBorders>
              <w:top w:val="single" w:sz="4" w:space="0" w:color="000000"/>
              <w:left w:val="single" w:sz="4" w:space="0" w:color="000000"/>
              <w:bottom w:val="single" w:sz="4" w:space="0" w:color="000000"/>
              <w:right w:val="single" w:sz="4" w:space="0" w:color="auto"/>
            </w:tcBorders>
            <w:vAlign w:val="center"/>
          </w:tcPr>
          <w:p w:rsidR="00C66C7C" w:rsidRPr="00C66C7C" w:rsidRDefault="00C66C7C" w:rsidP="00125BDF">
            <w:pPr>
              <w:suppressAutoHyphens/>
              <w:contextualSpacing/>
              <w:rPr>
                <w:sz w:val="10"/>
                <w:szCs w:val="14"/>
              </w:rPr>
            </w:pPr>
          </w:p>
        </w:tc>
        <w:tc>
          <w:tcPr>
            <w:tcW w:w="513" w:type="pct"/>
            <w:tcBorders>
              <w:top w:val="single" w:sz="4" w:space="0" w:color="000000"/>
              <w:left w:val="single" w:sz="4" w:space="0" w:color="auto"/>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бюджет муниципального  округа</w:t>
            </w:r>
          </w:p>
        </w:tc>
        <w:tc>
          <w:tcPr>
            <w:tcW w:w="360" w:type="pc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32212,00240</w:t>
            </w:r>
          </w:p>
        </w:tc>
        <w:tc>
          <w:tcPr>
            <w:tcW w:w="360" w:type="pc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36938,27313</w:t>
            </w:r>
          </w:p>
        </w:tc>
        <w:tc>
          <w:tcPr>
            <w:tcW w:w="360" w:type="pc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33209,76883</w:t>
            </w:r>
          </w:p>
        </w:tc>
        <w:tc>
          <w:tcPr>
            <w:tcW w:w="360" w:type="pc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31373,33700</w:t>
            </w:r>
          </w:p>
        </w:tc>
        <w:tc>
          <w:tcPr>
            <w:tcW w:w="360" w:type="pc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30227,75243</w:t>
            </w:r>
          </w:p>
        </w:tc>
        <w:tc>
          <w:tcPr>
            <w:tcW w:w="356" w:type="pct"/>
            <w:tcBorders>
              <w:top w:val="single" w:sz="4" w:space="0" w:color="000000"/>
              <w:left w:val="single" w:sz="4" w:space="0" w:color="000000"/>
              <w:bottom w:val="single" w:sz="4" w:space="0" w:color="auto"/>
              <w:right w:val="single" w:sz="4" w:space="0" w:color="000000"/>
            </w:tcBorders>
            <w:vAlign w:val="center"/>
          </w:tcPr>
          <w:p w:rsidR="00C66C7C" w:rsidRPr="00C66C7C" w:rsidRDefault="00C66C7C" w:rsidP="00125BDF">
            <w:pPr>
              <w:suppressAutoHyphens/>
              <w:contextualSpacing/>
              <w:jc w:val="center"/>
              <w:rPr>
                <w:sz w:val="10"/>
                <w:szCs w:val="14"/>
              </w:rPr>
            </w:pPr>
            <w:r w:rsidRPr="00C66C7C">
              <w:rPr>
                <w:sz w:val="10"/>
                <w:szCs w:val="14"/>
              </w:rPr>
              <w:t>29161,50000</w:t>
            </w:r>
          </w:p>
        </w:tc>
      </w:tr>
      <w:tr w:rsidR="00C66C7C" w:rsidRPr="00C66C7C" w:rsidTr="00C66C7C">
        <w:trPr>
          <w:trHeight w:val="20"/>
        </w:trPr>
        <w:tc>
          <w:tcPr>
            <w:tcW w:w="229" w:type="pct"/>
            <w:vMerge/>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p>
        </w:tc>
        <w:tc>
          <w:tcPr>
            <w:tcW w:w="528" w:type="pct"/>
            <w:vMerge/>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p>
        </w:tc>
        <w:tc>
          <w:tcPr>
            <w:tcW w:w="859" w:type="pct"/>
            <w:vMerge/>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p>
        </w:tc>
        <w:tc>
          <w:tcPr>
            <w:tcW w:w="369" w:type="pct"/>
            <w:vMerge/>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p>
        </w:tc>
        <w:tc>
          <w:tcPr>
            <w:tcW w:w="344" w:type="pct"/>
            <w:vMerge/>
            <w:tcBorders>
              <w:top w:val="single" w:sz="4" w:space="0" w:color="000000"/>
              <w:left w:val="single" w:sz="4" w:space="0" w:color="000000"/>
              <w:bottom w:val="single" w:sz="4" w:space="0" w:color="000000"/>
              <w:right w:val="single" w:sz="4" w:space="0" w:color="auto"/>
            </w:tcBorders>
            <w:vAlign w:val="center"/>
          </w:tcPr>
          <w:p w:rsidR="00C66C7C" w:rsidRPr="00C66C7C" w:rsidRDefault="00C66C7C" w:rsidP="00125BDF">
            <w:pPr>
              <w:suppressAutoHyphens/>
              <w:contextualSpacing/>
              <w:rPr>
                <w:sz w:val="10"/>
                <w:szCs w:val="14"/>
              </w:rPr>
            </w:pPr>
          </w:p>
        </w:tc>
        <w:tc>
          <w:tcPr>
            <w:tcW w:w="513" w:type="pct"/>
            <w:tcBorders>
              <w:top w:val="single" w:sz="4" w:space="0" w:color="auto"/>
              <w:left w:val="single" w:sz="4" w:space="0" w:color="auto"/>
              <w:bottom w:val="single" w:sz="4" w:space="0" w:color="000000"/>
              <w:right w:val="nil"/>
            </w:tcBorders>
            <w:vAlign w:val="center"/>
          </w:tcPr>
          <w:p w:rsidR="00C66C7C" w:rsidRPr="00C66C7C" w:rsidRDefault="00C66C7C" w:rsidP="00125BDF">
            <w:pPr>
              <w:widowControl w:val="0"/>
              <w:suppressAutoHyphens/>
              <w:contextualSpacing/>
              <w:jc w:val="center"/>
              <w:rPr>
                <w:sz w:val="10"/>
                <w:szCs w:val="14"/>
              </w:rPr>
            </w:pPr>
            <w:r w:rsidRPr="00C66C7C">
              <w:rPr>
                <w:sz w:val="10"/>
                <w:szCs w:val="14"/>
              </w:rPr>
              <w:t>федеральный бюджет</w:t>
            </w:r>
          </w:p>
        </w:tc>
        <w:tc>
          <w:tcPr>
            <w:tcW w:w="360" w:type="pct"/>
            <w:tcBorders>
              <w:top w:val="single" w:sz="4" w:space="0" w:color="auto"/>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8920,62700</w:t>
            </w:r>
          </w:p>
        </w:tc>
        <w:tc>
          <w:tcPr>
            <w:tcW w:w="360" w:type="pct"/>
            <w:tcBorders>
              <w:top w:val="single" w:sz="4" w:space="0" w:color="auto"/>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8816,73128</w:t>
            </w:r>
          </w:p>
        </w:tc>
        <w:tc>
          <w:tcPr>
            <w:tcW w:w="360" w:type="pct"/>
            <w:tcBorders>
              <w:top w:val="single" w:sz="4" w:space="0" w:color="auto"/>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9304,31700</w:t>
            </w:r>
          </w:p>
        </w:tc>
        <w:tc>
          <w:tcPr>
            <w:tcW w:w="360" w:type="pct"/>
            <w:tcBorders>
              <w:top w:val="single" w:sz="4" w:space="0" w:color="auto"/>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11482,08700</w:t>
            </w:r>
          </w:p>
        </w:tc>
        <w:tc>
          <w:tcPr>
            <w:tcW w:w="360" w:type="pct"/>
            <w:tcBorders>
              <w:top w:val="single" w:sz="4" w:space="0" w:color="auto"/>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9472,96500</w:t>
            </w:r>
          </w:p>
        </w:tc>
        <w:tc>
          <w:tcPr>
            <w:tcW w:w="356" w:type="pct"/>
            <w:tcBorders>
              <w:top w:val="single" w:sz="4" w:space="0" w:color="auto"/>
              <w:left w:val="single" w:sz="4" w:space="0" w:color="000000"/>
              <w:bottom w:val="single" w:sz="4" w:space="0" w:color="000000"/>
              <w:right w:val="single" w:sz="4" w:space="0" w:color="000000"/>
            </w:tcBorders>
            <w:vAlign w:val="center"/>
          </w:tcPr>
          <w:p w:rsidR="00C66C7C" w:rsidRPr="00C66C7C" w:rsidRDefault="00C66C7C" w:rsidP="00125BDF">
            <w:pPr>
              <w:suppressAutoHyphens/>
              <w:contextualSpacing/>
              <w:jc w:val="center"/>
              <w:rPr>
                <w:sz w:val="10"/>
                <w:szCs w:val="14"/>
              </w:rPr>
            </w:pPr>
            <w:r w:rsidRPr="00C66C7C">
              <w:rPr>
                <w:sz w:val="10"/>
                <w:szCs w:val="14"/>
              </w:rPr>
              <w:t>0</w:t>
            </w:r>
          </w:p>
        </w:tc>
      </w:tr>
      <w:tr w:rsidR="00C66C7C" w:rsidRPr="00C66C7C" w:rsidTr="00C66C7C">
        <w:trPr>
          <w:trHeight w:val="20"/>
        </w:trPr>
        <w:tc>
          <w:tcPr>
            <w:tcW w:w="229"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2.</w:t>
            </w:r>
          </w:p>
        </w:tc>
        <w:tc>
          <w:tcPr>
            <w:tcW w:w="528"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r w:rsidRPr="00C66C7C">
              <w:rPr>
                <w:sz w:val="10"/>
                <w:szCs w:val="14"/>
              </w:rPr>
              <w:t>Реализация подпрограммы «Организация отдыха, оздоровления и занятости детей и подростков Солецкого муниципального округа»</w:t>
            </w:r>
          </w:p>
          <w:p w:rsidR="00C66C7C" w:rsidRPr="00C66C7C" w:rsidRDefault="00C66C7C" w:rsidP="00125BDF">
            <w:pPr>
              <w:suppressAutoHyphens/>
              <w:contextualSpacing/>
              <w:rPr>
                <w:sz w:val="10"/>
                <w:szCs w:val="14"/>
              </w:rPr>
            </w:pPr>
          </w:p>
        </w:tc>
        <w:tc>
          <w:tcPr>
            <w:tcW w:w="859"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r w:rsidRPr="00C66C7C">
              <w:rPr>
                <w:sz w:val="10"/>
                <w:szCs w:val="14"/>
              </w:rPr>
              <w:t xml:space="preserve">Управление, государственное областное бюджетное учреждение здравоохранения Солецкая центральная районная больница» (по согласованию), областное автономное  учреждение социального обслуживания «Солецкий комплексный центр социального обслуживания населения» (по согласованию), отдел занятости населения Солецкого округа «ГОКУ ЦЗН Новгородской области» (по согласованию),  муниципальные общеобразовательные учреждения </w:t>
            </w:r>
          </w:p>
        </w:tc>
        <w:tc>
          <w:tcPr>
            <w:tcW w:w="369"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rPr>
                <w:sz w:val="10"/>
                <w:szCs w:val="14"/>
              </w:rPr>
            </w:pPr>
            <w:r w:rsidRPr="00C66C7C">
              <w:rPr>
                <w:sz w:val="10"/>
                <w:szCs w:val="14"/>
              </w:rPr>
              <w:t>2021 – 2026 годы</w:t>
            </w:r>
          </w:p>
        </w:tc>
        <w:tc>
          <w:tcPr>
            <w:tcW w:w="344"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2.1.2, 2.1.3, 2.2.1,2.</w:t>
            </w:r>
          </w:p>
          <w:p w:rsidR="00C66C7C" w:rsidRPr="00C66C7C" w:rsidRDefault="00C66C7C" w:rsidP="00125BDF">
            <w:pPr>
              <w:suppressAutoHyphens/>
              <w:contextualSpacing/>
              <w:jc w:val="center"/>
              <w:rPr>
                <w:sz w:val="10"/>
                <w:szCs w:val="14"/>
              </w:rPr>
            </w:pPr>
            <w:r w:rsidRPr="00C66C7C">
              <w:rPr>
                <w:sz w:val="10"/>
                <w:szCs w:val="14"/>
              </w:rPr>
              <w:t>2.2.</w:t>
            </w:r>
          </w:p>
        </w:tc>
        <w:tc>
          <w:tcPr>
            <w:tcW w:w="513"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бюджет  муниципального  округа</w:t>
            </w: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811,25132</w:t>
            </w: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866,16059</w:t>
            </w: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872,20000</w:t>
            </w: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872,20000</w:t>
            </w:r>
          </w:p>
        </w:tc>
        <w:tc>
          <w:tcPr>
            <w:tcW w:w="360" w:type="pct"/>
            <w:tcBorders>
              <w:top w:val="single" w:sz="4" w:space="0" w:color="000000"/>
              <w:left w:val="single" w:sz="4" w:space="0" w:color="000000"/>
              <w:bottom w:val="single" w:sz="4" w:space="0" w:color="000000"/>
              <w:right w:val="nil"/>
            </w:tcBorders>
            <w:vAlign w:val="center"/>
          </w:tcPr>
          <w:p w:rsidR="00C66C7C" w:rsidRPr="00C66C7C" w:rsidRDefault="00C66C7C" w:rsidP="00125BDF">
            <w:pPr>
              <w:suppressAutoHyphens/>
              <w:contextualSpacing/>
              <w:jc w:val="center"/>
              <w:rPr>
                <w:sz w:val="10"/>
                <w:szCs w:val="14"/>
              </w:rPr>
            </w:pPr>
            <w:r w:rsidRPr="00C66C7C">
              <w:rPr>
                <w:sz w:val="10"/>
                <w:szCs w:val="14"/>
              </w:rPr>
              <w:t>872,20000</w:t>
            </w:r>
          </w:p>
        </w:tc>
        <w:tc>
          <w:tcPr>
            <w:tcW w:w="356"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suppressAutoHyphens/>
              <w:contextualSpacing/>
              <w:jc w:val="center"/>
              <w:rPr>
                <w:sz w:val="10"/>
                <w:szCs w:val="14"/>
              </w:rPr>
            </w:pPr>
            <w:r w:rsidRPr="00C66C7C">
              <w:rPr>
                <w:sz w:val="10"/>
                <w:szCs w:val="14"/>
              </w:rPr>
              <w:t>872,20000</w:t>
            </w:r>
          </w:p>
        </w:tc>
      </w:tr>
      <w:tr w:rsidR="00C66C7C" w:rsidRPr="00C66C7C" w:rsidTr="00C66C7C">
        <w:trPr>
          <w:trHeight w:val="20"/>
        </w:trPr>
        <w:tc>
          <w:tcPr>
            <w:tcW w:w="229" w:type="pct"/>
            <w:vMerge w:val="restar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3.</w:t>
            </w:r>
          </w:p>
        </w:tc>
        <w:tc>
          <w:tcPr>
            <w:tcW w:w="528" w:type="pct"/>
            <w:vMerge w:val="restar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rPr>
                <w:sz w:val="10"/>
                <w:szCs w:val="14"/>
              </w:rPr>
            </w:pPr>
            <w:r w:rsidRPr="00C66C7C">
              <w:rPr>
                <w:sz w:val="10"/>
                <w:szCs w:val="14"/>
              </w:rPr>
              <w:t>Реализация подпрограммы «Развитие  дополнительного  образования в Солецком муниципальном округа»</w:t>
            </w:r>
          </w:p>
        </w:tc>
        <w:tc>
          <w:tcPr>
            <w:tcW w:w="859" w:type="pct"/>
            <w:vMerge w:val="restar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rPr>
                <w:sz w:val="10"/>
                <w:szCs w:val="14"/>
              </w:rPr>
            </w:pPr>
            <w:r w:rsidRPr="00C66C7C">
              <w:rPr>
                <w:sz w:val="10"/>
                <w:szCs w:val="14"/>
              </w:rPr>
              <w:t>Управление, муниципальное автономное учреждение дополнительного образования  «Центр детского творчества»</w:t>
            </w:r>
          </w:p>
        </w:tc>
        <w:tc>
          <w:tcPr>
            <w:tcW w:w="369" w:type="pct"/>
            <w:vMerge w:val="restar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2021– 2026  годы</w:t>
            </w:r>
          </w:p>
        </w:tc>
        <w:tc>
          <w:tcPr>
            <w:tcW w:w="344" w:type="pct"/>
            <w:vMerge w:val="restar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3.1.1, 3.1.2, 3.2.1,3.</w:t>
            </w:r>
          </w:p>
          <w:p w:rsidR="00C66C7C" w:rsidRPr="00C66C7C" w:rsidRDefault="00C66C7C" w:rsidP="00125BDF">
            <w:pPr>
              <w:suppressAutoHyphens/>
              <w:contextualSpacing/>
              <w:jc w:val="center"/>
              <w:rPr>
                <w:sz w:val="10"/>
                <w:szCs w:val="14"/>
              </w:rPr>
            </w:pPr>
            <w:r w:rsidRPr="00C66C7C">
              <w:rPr>
                <w:sz w:val="10"/>
                <w:szCs w:val="14"/>
              </w:rPr>
              <w:t>3.1, 3.3.2, 3.3.3,3.3.4,3.3.5</w:t>
            </w:r>
          </w:p>
        </w:tc>
        <w:tc>
          <w:tcPr>
            <w:tcW w:w="513" w:type="pc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бюджет муниципального  округа</w:t>
            </w:r>
          </w:p>
        </w:tc>
        <w:tc>
          <w:tcPr>
            <w:tcW w:w="360" w:type="pct"/>
            <w:tcBorders>
              <w:top w:val="single" w:sz="4" w:space="0" w:color="000000"/>
              <w:left w:val="single" w:sz="4" w:space="0" w:color="000000"/>
              <w:bottom w:val="nil"/>
              <w:right w:val="nil"/>
            </w:tcBorders>
            <w:vAlign w:val="center"/>
          </w:tcPr>
          <w:p w:rsidR="00C66C7C" w:rsidRPr="00C66C7C" w:rsidRDefault="00C66C7C" w:rsidP="00125BDF">
            <w:pPr>
              <w:suppressAutoHyphens/>
              <w:contextualSpacing/>
              <w:jc w:val="center"/>
              <w:rPr>
                <w:sz w:val="10"/>
                <w:szCs w:val="14"/>
              </w:rPr>
            </w:pPr>
            <w:r w:rsidRPr="00C66C7C">
              <w:rPr>
                <w:sz w:val="10"/>
                <w:szCs w:val="14"/>
              </w:rPr>
              <w:t>6613,13600</w:t>
            </w:r>
          </w:p>
        </w:tc>
        <w:tc>
          <w:tcPr>
            <w:tcW w:w="360" w:type="pc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6873,05783</w:t>
            </w:r>
          </w:p>
        </w:tc>
        <w:tc>
          <w:tcPr>
            <w:tcW w:w="360" w:type="pc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10902,36106</w:t>
            </w:r>
          </w:p>
        </w:tc>
        <w:tc>
          <w:tcPr>
            <w:tcW w:w="360" w:type="pc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10845,92000</w:t>
            </w:r>
          </w:p>
        </w:tc>
        <w:tc>
          <w:tcPr>
            <w:tcW w:w="360" w:type="pc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10845,95000</w:t>
            </w:r>
          </w:p>
        </w:tc>
        <w:tc>
          <w:tcPr>
            <w:tcW w:w="356" w:type="pct"/>
            <w:tcBorders>
              <w:top w:val="single" w:sz="4" w:space="0" w:color="000000"/>
              <w:left w:val="single" w:sz="4" w:space="0" w:color="000000"/>
              <w:bottom w:val="single" w:sz="4" w:space="0" w:color="auto"/>
              <w:right w:val="single" w:sz="4" w:space="0" w:color="000000"/>
            </w:tcBorders>
            <w:vAlign w:val="center"/>
          </w:tcPr>
          <w:p w:rsidR="00C66C7C" w:rsidRPr="00C66C7C" w:rsidRDefault="00C66C7C" w:rsidP="00125BDF">
            <w:pPr>
              <w:suppressAutoHyphens/>
              <w:contextualSpacing/>
              <w:jc w:val="center"/>
              <w:rPr>
                <w:sz w:val="10"/>
                <w:szCs w:val="14"/>
              </w:rPr>
            </w:pPr>
            <w:r w:rsidRPr="00C66C7C">
              <w:rPr>
                <w:sz w:val="10"/>
                <w:szCs w:val="14"/>
              </w:rPr>
              <w:t>5266,30000</w:t>
            </w:r>
          </w:p>
        </w:tc>
      </w:tr>
      <w:tr w:rsidR="00C66C7C" w:rsidRPr="00C66C7C" w:rsidTr="00C66C7C">
        <w:trPr>
          <w:trHeight w:val="20"/>
        </w:trPr>
        <w:tc>
          <w:tcPr>
            <w:tcW w:w="229" w:type="pct"/>
            <w:vMerge/>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rPr>
                <w:sz w:val="10"/>
                <w:szCs w:val="14"/>
              </w:rPr>
            </w:pPr>
          </w:p>
        </w:tc>
        <w:tc>
          <w:tcPr>
            <w:tcW w:w="528" w:type="pct"/>
            <w:vMerge/>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rPr>
                <w:sz w:val="10"/>
                <w:szCs w:val="14"/>
              </w:rPr>
            </w:pPr>
          </w:p>
        </w:tc>
        <w:tc>
          <w:tcPr>
            <w:tcW w:w="859" w:type="pct"/>
            <w:vMerge/>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rPr>
                <w:sz w:val="10"/>
                <w:szCs w:val="14"/>
              </w:rPr>
            </w:pPr>
          </w:p>
        </w:tc>
        <w:tc>
          <w:tcPr>
            <w:tcW w:w="369" w:type="pct"/>
            <w:vMerge/>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rPr>
                <w:sz w:val="10"/>
                <w:szCs w:val="14"/>
              </w:rPr>
            </w:pPr>
          </w:p>
        </w:tc>
        <w:tc>
          <w:tcPr>
            <w:tcW w:w="344" w:type="pct"/>
            <w:vMerge/>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rPr>
                <w:sz w:val="10"/>
                <w:szCs w:val="14"/>
              </w:rPr>
            </w:pPr>
          </w:p>
        </w:tc>
        <w:tc>
          <w:tcPr>
            <w:tcW w:w="513" w:type="pct"/>
            <w:tcBorders>
              <w:top w:val="single" w:sz="4" w:space="0" w:color="auto"/>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областной  бюджет</w:t>
            </w:r>
          </w:p>
        </w:tc>
        <w:tc>
          <w:tcPr>
            <w:tcW w:w="360" w:type="pct"/>
            <w:tcBorders>
              <w:top w:val="single" w:sz="4" w:space="0" w:color="000000"/>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1141,90000</w:t>
            </w:r>
          </w:p>
        </w:tc>
        <w:tc>
          <w:tcPr>
            <w:tcW w:w="360" w:type="pct"/>
            <w:tcBorders>
              <w:top w:val="single" w:sz="4" w:space="0" w:color="auto"/>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1082,46250</w:t>
            </w:r>
          </w:p>
        </w:tc>
        <w:tc>
          <w:tcPr>
            <w:tcW w:w="360" w:type="pct"/>
            <w:tcBorders>
              <w:top w:val="single" w:sz="4" w:space="0" w:color="auto"/>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1882,58000</w:t>
            </w:r>
          </w:p>
        </w:tc>
        <w:tc>
          <w:tcPr>
            <w:tcW w:w="360" w:type="pct"/>
            <w:tcBorders>
              <w:top w:val="single" w:sz="4" w:space="0" w:color="auto"/>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107,60000</w:t>
            </w:r>
          </w:p>
        </w:tc>
        <w:tc>
          <w:tcPr>
            <w:tcW w:w="360" w:type="pct"/>
            <w:tcBorders>
              <w:top w:val="single" w:sz="4" w:space="0" w:color="auto"/>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107,60000</w:t>
            </w:r>
          </w:p>
        </w:tc>
        <w:tc>
          <w:tcPr>
            <w:tcW w:w="356" w:type="pct"/>
            <w:tcBorders>
              <w:top w:val="single" w:sz="4" w:space="0" w:color="auto"/>
              <w:left w:val="single" w:sz="4" w:space="0" w:color="000000"/>
              <w:bottom w:val="single" w:sz="4" w:space="0" w:color="auto"/>
              <w:right w:val="single" w:sz="4" w:space="0" w:color="000000"/>
            </w:tcBorders>
            <w:vAlign w:val="center"/>
          </w:tcPr>
          <w:p w:rsidR="00C66C7C" w:rsidRPr="00C66C7C" w:rsidRDefault="00C66C7C" w:rsidP="00125BDF">
            <w:pPr>
              <w:suppressAutoHyphens/>
              <w:contextualSpacing/>
              <w:jc w:val="center"/>
              <w:rPr>
                <w:sz w:val="10"/>
                <w:szCs w:val="14"/>
              </w:rPr>
            </w:pPr>
            <w:r w:rsidRPr="00C66C7C">
              <w:rPr>
                <w:sz w:val="10"/>
                <w:szCs w:val="14"/>
              </w:rPr>
              <w:t>97,50000</w:t>
            </w:r>
          </w:p>
        </w:tc>
      </w:tr>
      <w:tr w:rsidR="00C66C7C" w:rsidRPr="00C66C7C" w:rsidTr="00C66C7C">
        <w:trPr>
          <w:trHeight w:val="20"/>
        </w:trPr>
        <w:tc>
          <w:tcPr>
            <w:tcW w:w="229" w:type="pct"/>
            <w:tcBorders>
              <w:top w:val="single" w:sz="4" w:space="0" w:color="auto"/>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p>
        </w:tc>
        <w:tc>
          <w:tcPr>
            <w:tcW w:w="528" w:type="pct"/>
            <w:tcBorders>
              <w:top w:val="single" w:sz="4" w:space="0" w:color="auto"/>
              <w:left w:val="single" w:sz="4" w:space="0" w:color="000000"/>
              <w:bottom w:val="single" w:sz="4" w:space="0" w:color="auto"/>
              <w:right w:val="nil"/>
            </w:tcBorders>
            <w:vAlign w:val="center"/>
          </w:tcPr>
          <w:p w:rsidR="00C66C7C" w:rsidRPr="00C66C7C" w:rsidRDefault="00C66C7C" w:rsidP="00125BDF">
            <w:pPr>
              <w:suppressAutoHyphens/>
              <w:contextualSpacing/>
              <w:rPr>
                <w:sz w:val="10"/>
                <w:szCs w:val="14"/>
              </w:rPr>
            </w:pPr>
            <w:r w:rsidRPr="00C66C7C">
              <w:rPr>
                <w:sz w:val="10"/>
                <w:szCs w:val="14"/>
              </w:rPr>
              <w:t xml:space="preserve">Итого по программе </w:t>
            </w:r>
          </w:p>
        </w:tc>
        <w:tc>
          <w:tcPr>
            <w:tcW w:w="859" w:type="pct"/>
            <w:tcBorders>
              <w:top w:val="single" w:sz="4" w:space="0" w:color="auto"/>
              <w:left w:val="single" w:sz="4" w:space="0" w:color="000000"/>
              <w:bottom w:val="single" w:sz="4" w:space="0" w:color="auto"/>
              <w:right w:val="nil"/>
            </w:tcBorders>
            <w:vAlign w:val="center"/>
          </w:tcPr>
          <w:p w:rsidR="00C66C7C" w:rsidRPr="00C66C7C" w:rsidRDefault="00C66C7C" w:rsidP="00125BDF">
            <w:pPr>
              <w:suppressAutoHyphens/>
              <w:contextualSpacing/>
              <w:rPr>
                <w:sz w:val="10"/>
                <w:szCs w:val="14"/>
              </w:rPr>
            </w:pPr>
          </w:p>
        </w:tc>
        <w:tc>
          <w:tcPr>
            <w:tcW w:w="369" w:type="pct"/>
            <w:tcBorders>
              <w:top w:val="single" w:sz="4" w:space="0" w:color="auto"/>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p>
        </w:tc>
        <w:tc>
          <w:tcPr>
            <w:tcW w:w="344" w:type="pct"/>
            <w:tcBorders>
              <w:top w:val="single" w:sz="4" w:space="0" w:color="auto"/>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p>
        </w:tc>
        <w:tc>
          <w:tcPr>
            <w:tcW w:w="513" w:type="pct"/>
            <w:tcBorders>
              <w:top w:val="single" w:sz="4" w:space="0" w:color="auto"/>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p>
        </w:tc>
        <w:tc>
          <w:tcPr>
            <w:tcW w:w="360" w:type="pct"/>
            <w:tcBorders>
              <w:top w:val="single" w:sz="4" w:space="0" w:color="auto"/>
              <w:left w:val="single" w:sz="4" w:space="0" w:color="000000"/>
              <w:bottom w:val="single" w:sz="4" w:space="0" w:color="auto"/>
              <w:right w:val="nil"/>
            </w:tcBorders>
            <w:vAlign w:val="center"/>
          </w:tcPr>
          <w:p w:rsidR="00C66C7C" w:rsidRPr="00C66C7C" w:rsidRDefault="00C66C7C" w:rsidP="00125BDF">
            <w:pPr>
              <w:suppressAutoHyphens/>
              <w:contextualSpacing/>
              <w:jc w:val="center"/>
              <w:rPr>
                <w:sz w:val="10"/>
                <w:szCs w:val="14"/>
              </w:rPr>
            </w:pPr>
            <w:r w:rsidRPr="00C66C7C">
              <w:rPr>
                <w:sz w:val="10"/>
                <w:szCs w:val="14"/>
              </w:rPr>
              <w:t>166884,88972</w:t>
            </w:r>
          </w:p>
        </w:tc>
        <w:tc>
          <w:tcPr>
            <w:tcW w:w="360" w:type="pct"/>
            <w:tcBorders>
              <w:top w:val="single" w:sz="4" w:space="0" w:color="auto"/>
              <w:left w:val="single" w:sz="4" w:space="0" w:color="000000"/>
              <w:bottom w:val="single" w:sz="4" w:space="0" w:color="auto"/>
              <w:right w:val="nil"/>
            </w:tcBorders>
            <w:vAlign w:val="center"/>
          </w:tcPr>
          <w:p w:rsidR="00C66C7C" w:rsidRPr="00C66C7C" w:rsidRDefault="00C66C7C" w:rsidP="00125BDF">
            <w:pPr>
              <w:jc w:val="center"/>
              <w:rPr>
                <w:color w:val="000000"/>
                <w:sz w:val="10"/>
                <w:szCs w:val="14"/>
              </w:rPr>
            </w:pPr>
            <w:r w:rsidRPr="00C66C7C">
              <w:rPr>
                <w:color w:val="000000"/>
                <w:sz w:val="10"/>
                <w:szCs w:val="14"/>
              </w:rPr>
              <w:t>182701,19165</w:t>
            </w:r>
          </w:p>
        </w:tc>
        <w:tc>
          <w:tcPr>
            <w:tcW w:w="360" w:type="pct"/>
            <w:tcBorders>
              <w:top w:val="single" w:sz="4" w:space="0" w:color="auto"/>
              <w:left w:val="single" w:sz="4" w:space="0" w:color="000000"/>
              <w:bottom w:val="single" w:sz="4" w:space="0" w:color="auto"/>
              <w:right w:val="nil"/>
            </w:tcBorders>
            <w:vAlign w:val="center"/>
          </w:tcPr>
          <w:p w:rsidR="00C66C7C" w:rsidRPr="00C66C7C" w:rsidRDefault="00C66C7C" w:rsidP="00125BDF">
            <w:pPr>
              <w:jc w:val="center"/>
              <w:rPr>
                <w:color w:val="000000"/>
                <w:sz w:val="10"/>
                <w:szCs w:val="14"/>
              </w:rPr>
            </w:pPr>
            <w:r w:rsidRPr="00C66C7C">
              <w:rPr>
                <w:color w:val="000000"/>
                <w:sz w:val="10"/>
                <w:szCs w:val="14"/>
              </w:rPr>
              <w:t>187679,83933</w:t>
            </w:r>
          </w:p>
        </w:tc>
        <w:tc>
          <w:tcPr>
            <w:tcW w:w="360" w:type="pct"/>
            <w:tcBorders>
              <w:top w:val="single" w:sz="4" w:space="0" w:color="auto"/>
              <w:left w:val="single" w:sz="4" w:space="0" w:color="000000"/>
              <w:bottom w:val="single" w:sz="4" w:space="0" w:color="auto"/>
              <w:right w:val="nil"/>
            </w:tcBorders>
            <w:vAlign w:val="center"/>
          </w:tcPr>
          <w:p w:rsidR="00C66C7C" w:rsidRPr="00C66C7C" w:rsidRDefault="00C66C7C" w:rsidP="00125BDF">
            <w:pPr>
              <w:jc w:val="center"/>
              <w:rPr>
                <w:color w:val="000000"/>
                <w:sz w:val="10"/>
                <w:szCs w:val="14"/>
              </w:rPr>
            </w:pPr>
            <w:r w:rsidRPr="00C66C7C">
              <w:rPr>
                <w:color w:val="000000"/>
                <w:sz w:val="10"/>
                <w:szCs w:val="14"/>
              </w:rPr>
              <w:t>170049,06000</w:t>
            </w:r>
          </w:p>
        </w:tc>
        <w:tc>
          <w:tcPr>
            <w:tcW w:w="360" w:type="pct"/>
            <w:tcBorders>
              <w:top w:val="single" w:sz="4" w:space="0" w:color="auto"/>
              <w:left w:val="single" w:sz="4" w:space="0" w:color="000000"/>
              <w:bottom w:val="single" w:sz="4" w:space="0" w:color="auto"/>
              <w:right w:val="nil"/>
            </w:tcBorders>
            <w:vAlign w:val="center"/>
          </w:tcPr>
          <w:p w:rsidR="00C66C7C" w:rsidRPr="00C66C7C" w:rsidRDefault="00C66C7C" w:rsidP="00125BDF">
            <w:pPr>
              <w:jc w:val="center"/>
              <w:rPr>
                <w:color w:val="000000"/>
                <w:sz w:val="10"/>
                <w:szCs w:val="14"/>
              </w:rPr>
            </w:pPr>
            <w:r w:rsidRPr="00C66C7C">
              <w:rPr>
                <w:color w:val="000000"/>
                <w:sz w:val="10"/>
                <w:szCs w:val="14"/>
              </w:rPr>
              <w:t>165585,24743</w:t>
            </w:r>
          </w:p>
        </w:tc>
        <w:tc>
          <w:tcPr>
            <w:tcW w:w="356" w:type="pct"/>
            <w:tcBorders>
              <w:top w:val="single" w:sz="4" w:space="0" w:color="auto"/>
              <w:left w:val="single" w:sz="4" w:space="0" w:color="000000"/>
              <w:bottom w:val="single" w:sz="4" w:space="0" w:color="auto"/>
              <w:right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127261,00000</w:t>
            </w:r>
          </w:p>
        </w:tc>
      </w:tr>
      <w:bookmarkEnd w:id="4"/>
    </w:tbl>
    <w:p w:rsidR="00C66C7C" w:rsidRDefault="00C66C7C" w:rsidP="00C66C7C">
      <w:pPr>
        <w:jc w:val="center"/>
        <w:rPr>
          <w:sz w:val="14"/>
          <w:szCs w:val="14"/>
        </w:rPr>
      </w:pPr>
    </w:p>
    <w:p w:rsidR="00C66C7C" w:rsidRPr="007406E6" w:rsidRDefault="00C66C7C" w:rsidP="00C66C7C">
      <w:pPr>
        <w:ind w:firstLine="284"/>
        <w:jc w:val="both"/>
        <w:rPr>
          <w:rFonts w:eastAsia="Arial Unicode MS"/>
          <w:color w:val="000000"/>
          <w:sz w:val="14"/>
          <w:szCs w:val="14"/>
          <w:lang w:eastAsia="ar-SA"/>
        </w:rPr>
      </w:pPr>
      <w:r w:rsidRPr="007406E6">
        <w:rPr>
          <w:rFonts w:eastAsia="Arial Unicode MS"/>
          <w:bCs/>
          <w:color w:val="000000"/>
          <w:sz w:val="14"/>
          <w:szCs w:val="14"/>
          <w:lang w:eastAsia="ar-SA"/>
        </w:rPr>
        <w:t xml:space="preserve">1.3. </w:t>
      </w:r>
      <w:r w:rsidRPr="007406E6">
        <w:rPr>
          <w:rFonts w:eastAsia="Arial Unicode MS"/>
          <w:color w:val="000000"/>
          <w:sz w:val="14"/>
          <w:szCs w:val="14"/>
          <w:lang w:eastAsia="ar-SA"/>
        </w:rPr>
        <w:t>Внести изменения в подпрограмму «Развитие дошкольного и общего образования в Солецком муниципальном округе» (далее Подпрограмма 1):</w:t>
      </w:r>
    </w:p>
    <w:p w:rsidR="00C66C7C" w:rsidRPr="007406E6" w:rsidRDefault="00C66C7C" w:rsidP="00C66C7C">
      <w:pPr>
        <w:ind w:firstLine="284"/>
        <w:jc w:val="both"/>
        <w:rPr>
          <w:sz w:val="14"/>
          <w:szCs w:val="14"/>
        </w:rPr>
      </w:pPr>
      <w:r w:rsidRPr="007406E6">
        <w:rPr>
          <w:sz w:val="14"/>
          <w:szCs w:val="14"/>
        </w:rPr>
        <w:t>1.3.1. Изложить раздел 4 Паспорта Подпрограммы 1 в редакции:</w:t>
      </w:r>
    </w:p>
    <w:p w:rsidR="00C66C7C" w:rsidRPr="007406E6" w:rsidRDefault="00C66C7C" w:rsidP="00C66C7C">
      <w:pPr>
        <w:ind w:firstLine="284"/>
        <w:jc w:val="both"/>
        <w:rPr>
          <w:b/>
          <w:bCs/>
          <w:sz w:val="14"/>
          <w:szCs w:val="14"/>
        </w:rPr>
      </w:pPr>
      <w:r w:rsidRPr="007406E6">
        <w:rPr>
          <w:sz w:val="14"/>
          <w:szCs w:val="14"/>
        </w:rPr>
        <w:t xml:space="preserve">«4. </w:t>
      </w:r>
      <w:r w:rsidRPr="007406E6">
        <w:rPr>
          <w:bCs/>
          <w:sz w:val="14"/>
          <w:szCs w:val="14"/>
        </w:rPr>
        <w:t>Объёмы и источники финансирования подпрограммы в целом  и по годам  реализации (тыс. руб.)</w:t>
      </w:r>
    </w:p>
    <w:p w:rsidR="00C66C7C" w:rsidRPr="007406E6" w:rsidRDefault="00C66C7C" w:rsidP="00C66C7C">
      <w:pPr>
        <w:rPr>
          <w:sz w:val="14"/>
          <w:szCs w:val="14"/>
        </w:rPr>
      </w:pPr>
    </w:p>
    <w:tbl>
      <w:tblPr>
        <w:tblW w:w="4666" w:type="pct"/>
        <w:tblLayout w:type="fixed"/>
        <w:tblLook w:val="0000" w:firstRow="0" w:lastRow="0" w:firstColumn="0" w:lastColumn="0" w:noHBand="0" w:noVBand="0"/>
      </w:tblPr>
      <w:tblGrid>
        <w:gridCol w:w="946"/>
        <w:gridCol w:w="866"/>
        <w:gridCol w:w="945"/>
        <w:gridCol w:w="1084"/>
        <w:gridCol w:w="1123"/>
      </w:tblGrid>
      <w:tr w:rsidR="00C66C7C" w:rsidRPr="00C66C7C" w:rsidTr="00125BDF">
        <w:trPr>
          <w:trHeight w:val="253"/>
        </w:trPr>
        <w:tc>
          <w:tcPr>
            <w:tcW w:w="953" w:type="pct"/>
            <w:vMerge w:val="restart"/>
            <w:tcBorders>
              <w:top w:val="single" w:sz="4" w:space="0" w:color="000000"/>
              <w:left w:val="single" w:sz="4" w:space="0" w:color="000000"/>
              <w:bottom w:val="single" w:sz="4" w:space="0" w:color="000000"/>
              <w:right w:val="single" w:sz="4" w:space="0" w:color="auto"/>
            </w:tcBorders>
          </w:tcPr>
          <w:p w:rsidR="00C66C7C" w:rsidRPr="00C66C7C" w:rsidRDefault="00C66C7C" w:rsidP="00125BDF">
            <w:pPr>
              <w:jc w:val="center"/>
              <w:rPr>
                <w:sz w:val="10"/>
                <w:szCs w:val="14"/>
              </w:rPr>
            </w:pPr>
            <w:r w:rsidRPr="00C66C7C">
              <w:rPr>
                <w:sz w:val="10"/>
                <w:szCs w:val="14"/>
              </w:rPr>
              <w:t>Год</w:t>
            </w:r>
          </w:p>
        </w:tc>
        <w:tc>
          <w:tcPr>
            <w:tcW w:w="4047" w:type="pct"/>
            <w:gridSpan w:val="4"/>
            <w:tcBorders>
              <w:top w:val="single" w:sz="4" w:space="0" w:color="auto"/>
              <w:bottom w:val="single" w:sz="4" w:space="0" w:color="auto"/>
              <w:right w:val="single" w:sz="4" w:space="0" w:color="auto"/>
            </w:tcBorders>
            <w:shd w:val="clear" w:color="auto" w:fill="auto"/>
          </w:tcPr>
          <w:p w:rsidR="00C66C7C" w:rsidRPr="00C66C7C" w:rsidRDefault="00C66C7C" w:rsidP="00125BDF">
            <w:pPr>
              <w:jc w:val="center"/>
              <w:rPr>
                <w:sz w:val="10"/>
                <w:szCs w:val="14"/>
              </w:rPr>
            </w:pPr>
          </w:p>
        </w:tc>
      </w:tr>
      <w:tr w:rsidR="00C66C7C" w:rsidRPr="00C66C7C" w:rsidTr="00125BDF">
        <w:tc>
          <w:tcPr>
            <w:tcW w:w="953" w:type="pct"/>
            <w:vMerge/>
            <w:tcBorders>
              <w:top w:val="single" w:sz="4" w:space="0" w:color="000000"/>
              <w:left w:val="single" w:sz="4" w:space="0" w:color="000000"/>
              <w:bottom w:val="single" w:sz="4" w:space="0" w:color="000000"/>
              <w:right w:val="single" w:sz="4" w:space="0" w:color="auto"/>
            </w:tcBorders>
          </w:tcPr>
          <w:p w:rsidR="00C66C7C" w:rsidRPr="00C66C7C" w:rsidRDefault="00C66C7C" w:rsidP="00125BDF">
            <w:pPr>
              <w:snapToGrid w:val="0"/>
              <w:jc w:val="center"/>
              <w:rPr>
                <w:sz w:val="10"/>
                <w:szCs w:val="14"/>
              </w:rPr>
            </w:pPr>
          </w:p>
        </w:tc>
        <w:tc>
          <w:tcPr>
            <w:tcW w:w="872" w:type="pct"/>
            <w:tcBorders>
              <w:top w:val="single" w:sz="4" w:space="0" w:color="000000"/>
              <w:left w:val="single" w:sz="4" w:space="0" w:color="auto"/>
              <w:bottom w:val="single" w:sz="4" w:space="0" w:color="000000"/>
            </w:tcBorders>
          </w:tcPr>
          <w:p w:rsidR="00C66C7C" w:rsidRPr="00C66C7C" w:rsidRDefault="00C66C7C" w:rsidP="00125BDF">
            <w:pPr>
              <w:jc w:val="center"/>
              <w:rPr>
                <w:sz w:val="10"/>
                <w:szCs w:val="14"/>
              </w:rPr>
            </w:pPr>
            <w:r w:rsidRPr="00C66C7C">
              <w:rPr>
                <w:sz w:val="10"/>
                <w:szCs w:val="14"/>
              </w:rPr>
              <w:t>федеральный бюджет</w:t>
            </w:r>
          </w:p>
        </w:tc>
        <w:tc>
          <w:tcPr>
            <w:tcW w:w="952" w:type="pct"/>
            <w:tcBorders>
              <w:top w:val="single" w:sz="4" w:space="0" w:color="000000"/>
              <w:left w:val="single" w:sz="4" w:space="0" w:color="000000"/>
              <w:bottom w:val="single" w:sz="4" w:space="0" w:color="000000"/>
            </w:tcBorders>
          </w:tcPr>
          <w:p w:rsidR="00C66C7C" w:rsidRPr="00C66C7C" w:rsidRDefault="00C66C7C" w:rsidP="00125BDF">
            <w:pPr>
              <w:jc w:val="center"/>
              <w:rPr>
                <w:sz w:val="10"/>
                <w:szCs w:val="14"/>
              </w:rPr>
            </w:pPr>
            <w:r w:rsidRPr="00C66C7C">
              <w:rPr>
                <w:sz w:val="10"/>
                <w:szCs w:val="14"/>
              </w:rPr>
              <w:t>областной бюджет</w:t>
            </w:r>
          </w:p>
        </w:tc>
        <w:tc>
          <w:tcPr>
            <w:tcW w:w="1092" w:type="pct"/>
            <w:tcBorders>
              <w:top w:val="single" w:sz="4" w:space="0" w:color="000000"/>
              <w:left w:val="single" w:sz="4" w:space="0" w:color="000000"/>
              <w:bottom w:val="single" w:sz="4" w:space="0" w:color="000000"/>
            </w:tcBorders>
          </w:tcPr>
          <w:p w:rsidR="00C66C7C" w:rsidRPr="00C66C7C" w:rsidRDefault="00C66C7C" w:rsidP="00125BDF">
            <w:pPr>
              <w:jc w:val="center"/>
              <w:rPr>
                <w:sz w:val="10"/>
                <w:szCs w:val="14"/>
              </w:rPr>
            </w:pPr>
            <w:r w:rsidRPr="00C66C7C">
              <w:rPr>
                <w:sz w:val="10"/>
                <w:szCs w:val="14"/>
              </w:rPr>
              <w:t>бюджет муниципального округа</w:t>
            </w:r>
          </w:p>
        </w:tc>
        <w:tc>
          <w:tcPr>
            <w:tcW w:w="1130" w:type="pct"/>
            <w:tcBorders>
              <w:top w:val="single" w:sz="4" w:space="0" w:color="000000"/>
              <w:left w:val="single" w:sz="4" w:space="0" w:color="000000"/>
              <w:bottom w:val="single" w:sz="4" w:space="0" w:color="000000"/>
              <w:right w:val="single" w:sz="4" w:space="0" w:color="000000"/>
            </w:tcBorders>
          </w:tcPr>
          <w:p w:rsidR="00C66C7C" w:rsidRPr="00C66C7C" w:rsidRDefault="00C66C7C" w:rsidP="00125BDF">
            <w:pPr>
              <w:jc w:val="center"/>
              <w:rPr>
                <w:sz w:val="10"/>
                <w:szCs w:val="14"/>
              </w:rPr>
            </w:pPr>
            <w:r w:rsidRPr="00C66C7C">
              <w:rPr>
                <w:sz w:val="10"/>
                <w:szCs w:val="14"/>
              </w:rPr>
              <w:t>всего</w:t>
            </w:r>
          </w:p>
        </w:tc>
      </w:tr>
      <w:tr w:rsidR="00C66C7C" w:rsidRPr="00C66C7C" w:rsidTr="00125BDF">
        <w:tc>
          <w:tcPr>
            <w:tcW w:w="953" w:type="pct"/>
            <w:tcBorders>
              <w:top w:val="single" w:sz="4" w:space="0" w:color="000000"/>
              <w:left w:val="single" w:sz="4" w:space="0" w:color="000000"/>
              <w:bottom w:val="single" w:sz="4" w:space="0" w:color="000000"/>
            </w:tcBorders>
          </w:tcPr>
          <w:p w:rsidR="00C66C7C" w:rsidRPr="00C66C7C" w:rsidRDefault="00C66C7C" w:rsidP="00125BDF">
            <w:pPr>
              <w:jc w:val="center"/>
              <w:rPr>
                <w:sz w:val="10"/>
                <w:szCs w:val="14"/>
              </w:rPr>
            </w:pPr>
            <w:r w:rsidRPr="00C66C7C">
              <w:rPr>
                <w:sz w:val="10"/>
                <w:szCs w:val="14"/>
              </w:rPr>
              <w:t>1</w:t>
            </w:r>
          </w:p>
        </w:tc>
        <w:tc>
          <w:tcPr>
            <w:tcW w:w="872" w:type="pct"/>
            <w:tcBorders>
              <w:top w:val="single" w:sz="4" w:space="0" w:color="000000"/>
              <w:left w:val="single" w:sz="4" w:space="0" w:color="000000"/>
              <w:bottom w:val="single" w:sz="4" w:space="0" w:color="000000"/>
            </w:tcBorders>
          </w:tcPr>
          <w:p w:rsidR="00C66C7C" w:rsidRPr="00C66C7C" w:rsidRDefault="00C66C7C" w:rsidP="00125BDF">
            <w:pPr>
              <w:jc w:val="center"/>
              <w:rPr>
                <w:sz w:val="10"/>
                <w:szCs w:val="14"/>
              </w:rPr>
            </w:pPr>
            <w:r w:rsidRPr="00C66C7C">
              <w:rPr>
                <w:sz w:val="10"/>
                <w:szCs w:val="14"/>
              </w:rPr>
              <w:t>2</w:t>
            </w:r>
          </w:p>
        </w:tc>
        <w:tc>
          <w:tcPr>
            <w:tcW w:w="952" w:type="pct"/>
            <w:tcBorders>
              <w:top w:val="single" w:sz="4" w:space="0" w:color="000000"/>
              <w:left w:val="single" w:sz="4" w:space="0" w:color="000000"/>
              <w:bottom w:val="single" w:sz="4" w:space="0" w:color="000000"/>
            </w:tcBorders>
          </w:tcPr>
          <w:p w:rsidR="00C66C7C" w:rsidRPr="00C66C7C" w:rsidRDefault="00C66C7C" w:rsidP="00125BDF">
            <w:pPr>
              <w:jc w:val="center"/>
              <w:rPr>
                <w:sz w:val="10"/>
                <w:szCs w:val="14"/>
              </w:rPr>
            </w:pPr>
            <w:r w:rsidRPr="00C66C7C">
              <w:rPr>
                <w:sz w:val="10"/>
                <w:szCs w:val="14"/>
              </w:rPr>
              <w:t>3</w:t>
            </w:r>
          </w:p>
        </w:tc>
        <w:tc>
          <w:tcPr>
            <w:tcW w:w="1092" w:type="pct"/>
            <w:tcBorders>
              <w:top w:val="single" w:sz="4" w:space="0" w:color="000000"/>
              <w:left w:val="single" w:sz="4" w:space="0" w:color="000000"/>
              <w:bottom w:val="single" w:sz="4" w:space="0" w:color="000000"/>
            </w:tcBorders>
          </w:tcPr>
          <w:p w:rsidR="00C66C7C" w:rsidRPr="00C66C7C" w:rsidRDefault="00C66C7C" w:rsidP="00125BDF">
            <w:pPr>
              <w:jc w:val="center"/>
              <w:rPr>
                <w:sz w:val="10"/>
                <w:szCs w:val="14"/>
              </w:rPr>
            </w:pPr>
            <w:r w:rsidRPr="00C66C7C">
              <w:rPr>
                <w:sz w:val="10"/>
                <w:szCs w:val="14"/>
              </w:rPr>
              <w:t>4</w:t>
            </w:r>
          </w:p>
        </w:tc>
        <w:tc>
          <w:tcPr>
            <w:tcW w:w="1130" w:type="pct"/>
            <w:tcBorders>
              <w:top w:val="single" w:sz="4" w:space="0" w:color="000000"/>
              <w:left w:val="single" w:sz="4" w:space="0" w:color="000000"/>
              <w:bottom w:val="single" w:sz="4" w:space="0" w:color="000000"/>
              <w:right w:val="single" w:sz="4" w:space="0" w:color="000000"/>
            </w:tcBorders>
          </w:tcPr>
          <w:p w:rsidR="00C66C7C" w:rsidRPr="00C66C7C" w:rsidRDefault="00C66C7C" w:rsidP="00125BDF">
            <w:pPr>
              <w:jc w:val="center"/>
              <w:rPr>
                <w:sz w:val="10"/>
                <w:szCs w:val="14"/>
              </w:rPr>
            </w:pPr>
            <w:r w:rsidRPr="00C66C7C">
              <w:rPr>
                <w:sz w:val="10"/>
                <w:szCs w:val="14"/>
              </w:rPr>
              <w:t>5</w:t>
            </w:r>
          </w:p>
        </w:tc>
      </w:tr>
      <w:tr w:rsidR="00C66C7C" w:rsidRPr="00C66C7C" w:rsidTr="00125BDF">
        <w:tc>
          <w:tcPr>
            <w:tcW w:w="953" w:type="pct"/>
            <w:tcBorders>
              <w:top w:val="single" w:sz="4" w:space="0" w:color="000000"/>
              <w:left w:val="single" w:sz="4" w:space="0" w:color="000000"/>
              <w:bottom w:val="single" w:sz="4" w:space="0" w:color="000000"/>
            </w:tcBorders>
          </w:tcPr>
          <w:p w:rsidR="00C66C7C" w:rsidRPr="00C66C7C" w:rsidRDefault="00C66C7C" w:rsidP="00125BDF">
            <w:pPr>
              <w:jc w:val="center"/>
              <w:rPr>
                <w:sz w:val="10"/>
                <w:szCs w:val="14"/>
              </w:rPr>
            </w:pPr>
            <w:r w:rsidRPr="00C66C7C">
              <w:rPr>
                <w:sz w:val="10"/>
                <w:szCs w:val="14"/>
              </w:rPr>
              <w:t>2021</w:t>
            </w:r>
          </w:p>
        </w:tc>
        <w:tc>
          <w:tcPr>
            <w:tcW w:w="87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8 920,62700</w:t>
            </w:r>
          </w:p>
        </w:tc>
        <w:tc>
          <w:tcPr>
            <w:tcW w:w="95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117185,97300</w:t>
            </w:r>
          </w:p>
        </w:tc>
        <w:tc>
          <w:tcPr>
            <w:tcW w:w="109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32212,00240</w:t>
            </w:r>
          </w:p>
        </w:tc>
        <w:tc>
          <w:tcPr>
            <w:tcW w:w="1130"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158318,60240</w:t>
            </w:r>
          </w:p>
        </w:tc>
      </w:tr>
      <w:tr w:rsidR="00C66C7C" w:rsidRPr="00C66C7C" w:rsidTr="00125BDF">
        <w:tc>
          <w:tcPr>
            <w:tcW w:w="953" w:type="pct"/>
            <w:tcBorders>
              <w:top w:val="single" w:sz="4" w:space="0" w:color="000000"/>
              <w:left w:val="single" w:sz="4" w:space="0" w:color="000000"/>
              <w:bottom w:val="single" w:sz="4" w:space="0" w:color="000000"/>
            </w:tcBorders>
          </w:tcPr>
          <w:p w:rsidR="00C66C7C" w:rsidRPr="00C66C7C" w:rsidRDefault="00C66C7C" w:rsidP="00125BDF">
            <w:pPr>
              <w:jc w:val="center"/>
              <w:rPr>
                <w:sz w:val="10"/>
                <w:szCs w:val="14"/>
              </w:rPr>
            </w:pPr>
            <w:r w:rsidRPr="00C66C7C">
              <w:rPr>
                <w:sz w:val="10"/>
                <w:szCs w:val="14"/>
              </w:rPr>
              <w:t>2022</w:t>
            </w:r>
          </w:p>
        </w:tc>
        <w:tc>
          <w:tcPr>
            <w:tcW w:w="87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8 816,73128</w:t>
            </w:r>
          </w:p>
        </w:tc>
        <w:tc>
          <w:tcPr>
            <w:tcW w:w="95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128124,50632</w:t>
            </w:r>
          </w:p>
        </w:tc>
        <w:tc>
          <w:tcPr>
            <w:tcW w:w="109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36938,27313</w:t>
            </w:r>
          </w:p>
        </w:tc>
        <w:tc>
          <w:tcPr>
            <w:tcW w:w="1130"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173879,51073</w:t>
            </w:r>
          </w:p>
        </w:tc>
      </w:tr>
      <w:tr w:rsidR="00C66C7C" w:rsidRPr="00C66C7C" w:rsidTr="00125BDF">
        <w:tc>
          <w:tcPr>
            <w:tcW w:w="953" w:type="pct"/>
            <w:tcBorders>
              <w:top w:val="single" w:sz="4" w:space="0" w:color="000000"/>
              <w:left w:val="single" w:sz="4" w:space="0" w:color="000000"/>
              <w:bottom w:val="single" w:sz="4" w:space="0" w:color="000000"/>
            </w:tcBorders>
          </w:tcPr>
          <w:p w:rsidR="00C66C7C" w:rsidRPr="00C66C7C" w:rsidRDefault="00C66C7C" w:rsidP="00125BDF">
            <w:pPr>
              <w:jc w:val="center"/>
              <w:rPr>
                <w:sz w:val="10"/>
                <w:szCs w:val="14"/>
              </w:rPr>
            </w:pPr>
            <w:r w:rsidRPr="00C66C7C">
              <w:rPr>
                <w:sz w:val="10"/>
                <w:szCs w:val="14"/>
              </w:rPr>
              <w:t>2023</w:t>
            </w:r>
          </w:p>
        </w:tc>
        <w:tc>
          <w:tcPr>
            <w:tcW w:w="87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9 304,31700</w:t>
            </w:r>
          </w:p>
        </w:tc>
        <w:tc>
          <w:tcPr>
            <w:tcW w:w="95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131508,61244</w:t>
            </w:r>
          </w:p>
        </w:tc>
        <w:tc>
          <w:tcPr>
            <w:tcW w:w="109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33209,76883</w:t>
            </w:r>
          </w:p>
        </w:tc>
        <w:tc>
          <w:tcPr>
            <w:tcW w:w="1130"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174022,69827</w:t>
            </w:r>
          </w:p>
        </w:tc>
      </w:tr>
      <w:tr w:rsidR="00C66C7C" w:rsidRPr="00C66C7C" w:rsidTr="00125BDF">
        <w:tc>
          <w:tcPr>
            <w:tcW w:w="953" w:type="pct"/>
            <w:tcBorders>
              <w:top w:val="single" w:sz="4" w:space="0" w:color="000000"/>
              <w:left w:val="single" w:sz="4" w:space="0" w:color="000000"/>
              <w:bottom w:val="single" w:sz="4" w:space="0" w:color="000000"/>
            </w:tcBorders>
          </w:tcPr>
          <w:p w:rsidR="00C66C7C" w:rsidRPr="00C66C7C" w:rsidRDefault="00C66C7C" w:rsidP="00125BDF">
            <w:pPr>
              <w:jc w:val="center"/>
              <w:rPr>
                <w:sz w:val="10"/>
                <w:szCs w:val="14"/>
              </w:rPr>
            </w:pPr>
            <w:r w:rsidRPr="00C66C7C">
              <w:rPr>
                <w:sz w:val="10"/>
                <w:szCs w:val="14"/>
              </w:rPr>
              <w:t>2024</w:t>
            </w:r>
          </w:p>
        </w:tc>
        <w:tc>
          <w:tcPr>
            <w:tcW w:w="87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11 482,08700</w:t>
            </w:r>
          </w:p>
        </w:tc>
        <w:tc>
          <w:tcPr>
            <w:tcW w:w="95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115367,91600</w:t>
            </w:r>
          </w:p>
        </w:tc>
        <w:tc>
          <w:tcPr>
            <w:tcW w:w="109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31373,33700</w:t>
            </w:r>
          </w:p>
        </w:tc>
        <w:tc>
          <w:tcPr>
            <w:tcW w:w="1130"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158223,34000</w:t>
            </w:r>
          </w:p>
        </w:tc>
      </w:tr>
      <w:tr w:rsidR="00C66C7C" w:rsidRPr="00C66C7C" w:rsidTr="00125BDF">
        <w:tc>
          <w:tcPr>
            <w:tcW w:w="953" w:type="pct"/>
            <w:tcBorders>
              <w:top w:val="single" w:sz="4" w:space="0" w:color="000000"/>
              <w:left w:val="single" w:sz="4" w:space="0" w:color="000000"/>
              <w:bottom w:val="single" w:sz="4" w:space="0" w:color="000000"/>
            </w:tcBorders>
          </w:tcPr>
          <w:p w:rsidR="00C66C7C" w:rsidRPr="00C66C7C" w:rsidRDefault="00C66C7C" w:rsidP="00125BDF">
            <w:pPr>
              <w:jc w:val="center"/>
              <w:rPr>
                <w:sz w:val="10"/>
                <w:szCs w:val="14"/>
              </w:rPr>
            </w:pPr>
            <w:r w:rsidRPr="00C66C7C">
              <w:rPr>
                <w:sz w:val="10"/>
                <w:szCs w:val="14"/>
              </w:rPr>
              <w:t>2025</w:t>
            </w:r>
          </w:p>
        </w:tc>
        <w:tc>
          <w:tcPr>
            <w:tcW w:w="87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9 472,96500</w:t>
            </w:r>
          </w:p>
        </w:tc>
        <w:tc>
          <w:tcPr>
            <w:tcW w:w="95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114058,81000</w:t>
            </w:r>
          </w:p>
        </w:tc>
        <w:tc>
          <w:tcPr>
            <w:tcW w:w="109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30227,75243</w:t>
            </w:r>
          </w:p>
        </w:tc>
        <w:tc>
          <w:tcPr>
            <w:tcW w:w="1130"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153759,52743</w:t>
            </w:r>
          </w:p>
        </w:tc>
      </w:tr>
      <w:tr w:rsidR="00C66C7C" w:rsidRPr="00C66C7C" w:rsidTr="00125BDF">
        <w:trPr>
          <w:trHeight w:val="163"/>
        </w:trPr>
        <w:tc>
          <w:tcPr>
            <w:tcW w:w="953" w:type="pct"/>
            <w:tcBorders>
              <w:top w:val="single" w:sz="4" w:space="0" w:color="000000"/>
              <w:left w:val="single" w:sz="4" w:space="0" w:color="000000"/>
              <w:bottom w:val="single" w:sz="4" w:space="0" w:color="000000"/>
            </w:tcBorders>
          </w:tcPr>
          <w:p w:rsidR="00C66C7C" w:rsidRPr="00C66C7C" w:rsidRDefault="00C66C7C" w:rsidP="00125BDF">
            <w:pPr>
              <w:jc w:val="center"/>
              <w:rPr>
                <w:sz w:val="10"/>
                <w:szCs w:val="14"/>
              </w:rPr>
            </w:pPr>
            <w:r w:rsidRPr="00C66C7C">
              <w:rPr>
                <w:sz w:val="10"/>
                <w:szCs w:val="14"/>
              </w:rPr>
              <w:t>2026</w:t>
            </w:r>
          </w:p>
        </w:tc>
        <w:tc>
          <w:tcPr>
            <w:tcW w:w="87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0</w:t>
            </w:r>
          </w:p>
        </w:tc>
        <w:tc>
          <w:tcPr>
            <w:tcW w:w="95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91863,50000</w:t>
            </w:r>
          </w:p>
        </w:tc>
        <w:tc>
          <w:tcPr>
            <w:tcW w:w="109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29161,50000</w:t>
            </w:r>
          </w:p>
        </w:tc>
        <w:tc>
          <w:tcPr>
            <w:tcW w:w="1130"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121025,00000</w:t>
            </w:r>
          </w:p>
        </w:tc>
      </w:tr>
      <w:tr w:rsidR="00C66C7C" w:rsidRPr="00C66C7C" w:rsidTr="00125BDF">
        <w:tc>
          <w:tcPr>
            <w:tcW w:w="953" w:type="pct"/>
            <w:tcBorders>
              <w:top w:val="single" w:sz="4" w:space="0" w:color="000000"/>
              <w:left w:val="single" w:sz="4" w:space="0" w:color="000000"/>
              <w:bottom w:val="single" w:sz="4" w:space="0" w:color="000000"/>
            </w:tcBorders>
          </w:tcPr>
          <w:p w:rsidR="00C66C7C" w:rsidRPr="00C66C7C" w:rsidRDefault="00C66C7C" w:rsidP="00125BDF">
            <w:pPr>
              <w:rPr>
                <w:sz w:val="10"/>
                <w:szCs w:val="14"/>
              </w:rPr>
            </w:pPr>
            <w:r w:rsidRPr="00C66C7C">
              <w:rPr>
                <w:sz w:val="10"/>
                <w:szCs w:val="14"/>
              </w:rPr>
              <w:t>ВСЕГО</w:t>
            </w:r>
          </w:p>
        </w:tc>
        <w:tc>
          <w:tcPr>
            <w:tcW w:w="87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47996,72728</w:t>
            </w:r>
          </w:p>
        </w:tc>
        <w:tc>
          <w:tcPr>
            <w:tcW w:w="95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698109,31776</w:t>
            </w:r>
          </w:p>
        </w:tc>
        <w:tc>
          <w:tcPr>
            <w:tcW w:w="1092" w:type="pct"/>
            <w:tcBorders>
              <w:top w:val="single" w:sz="4" w:space="0" w:color="000000"/>
              <w:left w:val="single" w:sz="4" w:space="0" w:color="000000"/>
              <w:bottom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193122,63379</w:t>
            </w:r>
          </w:p>
        </w:tc>
        <w:tc>
          <w:tcPr>
            <w:tcW w:w="1130" w:type="pct"/>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125BDF">
            <w:pPr>
              <w:jc w:val="center"/>
              <w:rPr>
                <w:color w:val="000000"/>
                <w:sz w:val="10"/>
                <w:szCs w:val="14"/>
              </w:rPr>
            </w:pPr>
            <w:r w:rsidRPr="00C66C7C">
              <w:rPr>
                <w:color w:val="000000"/>
                <w:sz w:val="10"/>
                <w:szCs w:val="14"/>
              </w:rPr>
              <w:t>939228,67883</w:t>
            </w:r>
          </w:p>
        </w:tc>
      </w:tr>
    </w:tbl>
    <w:p w:rsidR="00C66C7C" w:rsidRPr="007406E6" w:rsidRDefault="00C66C7C" w:rsidP="00C66C7C">
      <w:pPr>
        <w:jc w:val="right"/>
        <w:rPr>
          <w:color w:val="000000"/>
          <w:sz w:val="14"/>
          <w:szCs w:val="14"/>
        </w:rPr>
      </w:pPr>
      <w:r w:rsidRPr="007406E6">
        <w:rPr>
          <w:color w:val="000000"/>
          <w:sz w:val="14"/>
          <w:szCs w:val="14"/>
        </w:rPr>
        <w:t>»</w:t>
      </w:r>
    </w:p>
    <w:p w:rsidR="00C66C7C" w:rsidRPr="007406E6" w:rsidRDefault="00C66C7C" w:rsidP="00C66C7C">
      <w:pPr>
        <w:rPr>
          <w:sz w:val="14"/>
          <w:szCs w:val="14"/>
        </w:rPr>
      </w:pPr>
    </w:p>
    <w:p w:rsidR="00C66C7C" w:rsidRPr="00C66C7C" w:rsidRDefault="00C66C7C" w:rsidP="00C66C7C">
      <w:pPr>
        <w:rPr>
          <w:sz w:val="14"/>
        </w:rPr>
      </w:pPr>
      <w:r w:rsidRPr="00C66C7C">
        <w:rPr>
          <w:sz w:val="14"/>
        </w:rPr>
        <w:t>1.3.2. Изложить Мероприятия Подпрограммы 1 в редакции:</w:t>
      </w:r>
    </w:p>
    <w:p w:rsidR="00C66C7C" w:rsidRPr="00C66C7C" w:rsidRDefault="00C66C7C" w:rsidP="00C66C7C">
      <w:pPr>
        <w:rPr>
          <w:sz w:val="14"/>
        </w:rPr>
      </w:pPr>
      <w:r w:rsidRPr="00C66C7C">
        <w:rPr>
          <w:sz w:val="1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044"/>
        <w:gridCol w:w="12"/>
        <w:gridCol w:w="524"/>
        <w:gridCol w:w="12"/>
        <w:gridCol w:w="236"/>
        <w:gridCol w:w="489"/>
        <w:gridCol w:w="14"/>
        <w:gridCol w:w="344"/>
        <w:gridCol w:w="399"/>
        <w:gridCol w:w="399"/>
        <w:gridCol w:w="399"/>
        <w:gridCol w:w="375"/>
        <w:gridCol w:w="33"/>
        <w:gridCol w:w="402"/>
        <w:gridCol w:w="401"/>
      </w:tblGrid>
      <w:tr w:rsidR="00C66C7C" w:rsidRPr="00C66C7C" w:rsidTr="00125BDF">
        <w:trPr>
          <w:trHeight w:val="20"/>
        </w:trPr>
        <w:tc>
          <w:tcPr>
            <w:tcW w:w="184" w:type="pct"/>
            <w:vMerge w:val="restart"/>
            <w:shd w:val="clear" w:color="auto" w:fill="auto"/>
            <w:vAlign w:val="center"/>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r w:rsidRPr="00C66C7C">
              <w:rPr>
                <w:sz w:val="10"/>
                <w:szCs w:val="10"/>
              </w:rPr>
              <w:t>п/п</w:t>
            </w:r>
          </w:p>
        </w:tc>
        <w:tc>
          <w:tcPr>
            <w:tcW w:w="985" w:type="pct"/>
            <w:vMerge w:val="restart"/>
            <w:shd w:val="clear" w:color="auto" w:fill="auto"/>
            <w:vAlign w:val="center"/>
          </w:tcPr>
          <w:p w:rsidR="00C66C7C" w:rsidRPr="00C66C7C" w:rsidRDefault="00C66C7C" w:rsidP="00C66C7C">
            <w:pPr>
              <w:rPr>
                <w:sz w:val="10"/>
                <w:szCs w:val="10"/>
              </w:rPr>
            </w:pPr>
            <w:r w:rsidRPr="00C66C7C">
              <w:rPr>
                <w:sz w:val="10"/>
                <w:szCs w:val="10"/>
              </w:rPr>
              <w:t>Наименование мероприятия</w:t>
            </w:r>
          </w:p>
        </w:tc>
        <w:tc>
          <w:tcPr>
            <w:tcW w:w="511" w:type="pct"/>
            <w:gridSpan w:val="2"/>
            <w:vMerge w:val="restart"/>
            <w:shd w:val="clear" w:color="auto" w:fill="auto"/>
            <w:vAlign w:val="center"/>
          </w:tcPr>
          <w:p w:rsidR="00C66C7C" w:rsidRPr="00C66C7C" w:rsidRDefault="00C66C7C" w:rsidP="00C66C7C">
            <w:pPr>
              <w:rPr>
                <w:sz w:val="10"/>
                <w:szCs w:val="10"/>
              </w:rPr>
            </w:pPr>
            <w:r w:rsidRPr="00C66C7C">
              <w:rPr>
                <w:sz w:val="10"/>
                <w:szCs w:val="10"/>
              </w:rPr>
              <w:t>Исполнитель</w:t>
            </w:r>
          </w:p>
          <w:p w:rsidR="00C66C7C" w:rsidRPr="00C66C7C" w:rsidRDefault="00C66C7C" w:rsidP="00C66C7C">
            <w:pPr>
              <w:rPr>
                <w:sz w:val="10"/>
                <w:szCs w:val="10"/>
              </w:rPr>
            </w:pPr>
            <w:r w:rsidRPr="00C66C7C">
              <w:rPr>
                <w:sz w:val="10"/>
                <w:szCs w:val="10"/>
              </w:rPr>
              <w:t>мероприятия</w:t>
            </w:r>
          </w:p>
        </w:tc>
        <w:tc>
          <w:tcPr>
            <w:tcW w:w="224" w:type="pct"/>
            <w:gridSpan w:val="2"/>
            <w:vMerge w:val="restart"/>
            <w:shd w:val="clear" w:color="auto" w:fill="auto"/>
            <w:vAlign w:val="center"/>
          </w:tcPr>
          <w:p w:rsidR="00C66C7C" w:rsidRPr="00C66C7C" w:rsidRDefault="00C66C7C" w:rsidP="00C66C7C">
            <w:pPr>
              <w:rPr>
                <w:sz w:val="10"/>
                <w:szCs w:val="10"/>
              </w:rPr>
            </w:pPr>
            <w:r w:rsidRPr="00C66C7C">
              <w:rPr>
                <w:sz w:val="10"/>
                <w:szCs w:val="10"/>
              </w:rPr>
              <w:t>Срок</w:t>
            </w:r>
          </w:p>
          <w:p w:rsidR="00C66C7C" w:rsidRPr="00C66C7C" w:rsidRDefault="00C66C7C" w:rsidP="00C66C7C">
            <w:pPr>
              <w:rPr>
                <w:sz w:val="10"/>
                <w:szCs w:val="10"/>
              </w:rPr>
            </w:pPr>
            <w:proofErr w:type="spellStart"/>
            <w:r w:rsidRPr="00C66C7C">
              <w:rPr>
                <w:sz w:val="10"/>
                <w:szCs w:val="10"/>
              </w:rPr>
              <w:t>реали</w:t>
            </w:r>
            <w:proofErr w:type="spellEnd"/>
          </w:p>
          <w:p w:rsidR="00C66C7C" w:rsidRPr="00C66C7C" w:rsidRDefault="00C66C7C" w:rsidP="00C66C7C">
            <w:pPr>
              <w:rPr>
                <w:sz w:val="10"/>
                <w:szCs w:val="10"/>
              </w:rPr>
            </w:pPr>
            <w:proofErr w:type="spellStart"/>
            <w:r w:rsidRPr="00C66C7C">
              <w:rPr>
                <w:sz w:val="10"/>
                <w:szCs w:val="10"/>
              </w:rPr>
              <w:t>зации</w:t>
            </w:r>
            <w:proofErr w:type="spellEnd"/>
          </w:p>
        </w:tc>
        <w:tc>
          <w:tcPr>
            <w:tcW w:w="463" w:type="pct"/>
            <w:vMerge w:val="restart"/>
            <w:shd w:val="clear" w:color="auto" w:fill="auto"/>
            <w:vAlign w:val="center"/>
          </w:tcPr>
          <w:p w:rsidR="00C66C7C" w:rsidRPr="00C66C7C" w:rsidRDefault="00C66C7C" w:rsidP="00C66C7C">
            <w:pPr>
              <w:rPr>
                <w:sz w:val="10"/>
                <w:szCs w:val="10"/>
              </w:rPr>
            </w:pPr>
            <w:r w:rsidRPr="00C66C7C">
              <w:rPr>
                <w:sz w:val="10"/>
                <w:szCs w:val="10"/>
              </w:rPr>
              <w:t>Целевой показатель (номер целевого показателя из паспорта подпрограммы)</w:t>
            </w:r>
          </w:p>
        </w:tc>
        <w:tc>
          <w:tcPr>
            <w:tcW w:w="344" w:type="pct"/>
            <w:gridSpan w:val="2"/>
            <w:vMerge w:val="restart"/>
            <w:shd w:val="clear" w:color="auto" w:fill="auto"/>
            <w:vAlign w:val="center"/>
          </w:tcPr>
          <w:p w:rsidR="00C66C7C" w:rsidRPr="00C66C7C" w:rsidRDefault="00C66C7C" w:rsidP="00C66C7C">
            <w:pPr>
              <w:rPr>
                <w:sz w:val="10"/>
                <w:szCs w:val="10"/>
              </w:rPr>
            </w:pPr>
            <w:r w:rsidRPr="00C66C7C">
              <w:rPr>
                <w:sz w:val="10"/>
                <w:szCs w:val="10"/>
              </w:rPr>
              <w:t>Источник финансирования</w:t>
            </w:r>
          </w:p>
        </w:tc>
        <w:tc>
          <w:tcPr>
            <w:tcW w:w="2288" w:type="pct"/>
            <w:gridSpan w:val="7"/>
            <w:shd w:val="clear" w:color="auto" w:fill="auto"/>
            <w:vAlign w:val="center"/>
          </w:tcPr>
          <w:p w:rsidR="00C66C7C" w:rsidRPr="00C66C7C" w:rsidRDefault="00C66C7C" w:rsidP="00C66C7C">
            <w:pPr>
              <w:rPr>
                <w:sz w:val="10"/>
                <w:szCs w:val="10"/>
              </w:rPr>
            </w:pPr>
            <w:r w:rsidRPr="00C66C7C">
              <w:rPr>
                <w:sz w:val="10"/>
                <w:szCs w:val="10"/>
              </w:rPr>
              <w:t>Объём финансирования по годам</w:t>
            </w:r>
          </w:p>
          <w:p w:rsidR="00C66C7C" w:rsidRPr="00C66C7C" w:rsidRDefault="00C66C7C" w:rsidP="00C66C7C">
            <w:pPr>
              <w:rPr>
                <w:sz w:val="10"/>
                <w:szCs w:val="10"/>
              </w:rPr>
            </w:pPr>
            <w:r w:rsidRPr="00C66C7C">
              <w:rPr>
                <w:sz w:val="10"/>
                <w:szCs w:val="10"/>
              </w:rPr>
              <w:t>(тыс. руб.)</w:t>
            </w:r>
          </w:p>
        </w:tc>
      </w:tr>
      <w:tr w:rsidR="00C66C7C" w:rsidRPr="00C66C7C" w:rsidTr="00125BDF">
        <w:trPr>
          <w:trHeight w:val="20"/>
        </w:trPr>
        <w:tc>
          <w:tcPr>
            <w:tcW w:w="184" w:type="pct"/>
            <w:vMerge/>
            <w:shd w:val="clear" w:color="auto" w:fill="auto"/>
            <w:vAlign w:val="center"/>
          </w:tcPr>
          <w:p w:rsidR="00C66C7C" w:rsidRPr="00C66C7C" w:rsidRDefault="00C66C7C" w:rsidP="00C66C7C">
            <w:pPr>
              <w:rPr>
                <w:sz w:val="10"/>
                <w:szCs w:val="10"/>
              </w:rPr>
            </w:pPr>
          </w:p>
        </w:tc>
        <w:tc>
          <w:tcPr>
            <w:tcW w:w="985" w:type="pct"/>
            <w:vMerge/>
            <w:shd w:val="clear" w:color="auto" w:fill="auto"/>
            <w:vAlign w:val="center"/>
          </w:tcPr>
          <w:p w:rsidR="00C66C7C" w:rsidRPr="00C66C7C" w:rsidRDefault="00C66C7C" w:rsidP="00C66C7C">
            <w:pPr>
              <w:rPr>
                <w:sz w:val="10"/>
                <w:szCs w:val="10"/>
              </w:rPr>
            </w:pPr>
          </w:p>
        </w:tc>
        <w:tc>
          <w:tcPr>
            <w:tcW w:w="511" w:type="pct"/>
            <w:gridSpan w:val="2"/>
            <w:vMerge/>
            <w:shd w:val="clear" w:color="auto" w:fill="auto"/>
            <w:vAlign w:val="center"/>
          </w:tcPr>
          <w:p w:rsidR="00C66C7C" w:rsidRPr="00C66C7C" w:rsidRDefault="00C66C7C" w:rsidP="00C66C7C">
            <w:pPr>
              <w:rPr>
                <w:sz w:val="10"/>
                <w:szCs w:val="10"/>
              </w:rPr>
            </w:pPr>
          </w:p>
        </w:tc>
        <w:tc>
          <w:tcPr>
            <w:tcW w:w="224" w:type="pct"/>
            <w:gridSpan w:val="2"/>
            <w:vMerge/>
            <w:shd w:val="clear" w:color="auto" w:fill="auto"/>
            <w:vAlign w:val="center"/>
          </w:tcPr>
          <w:p w:rsidR="00C66C7C" w:rsidRPr="00C66C7C" w:rsidRDefault="00C66C7C" w:rsidP="00C66C7C">
            <w:pPr>
              <w:rPr>
                <w:sz w:val="10"/>
                <w:szCs w:val="10"/>
              </w:rPr>
            </w:pPr>
          </w:p>
        </w:tc>
        <w:tc>
          <w:tcPr>
            <w:tcW w:w="463" w:type="pct"/>
            <w:vMerge/>
            <w:shd w:val="clear" w:color="auto" w:fill="auto"/>
            <w:vAlign w:val="center"/>
          </w:tcPr>
          <w:p w:rsidR="00C66C7C" w:rsidRPr="00C66C7C" w:rsidRDefault="00C66C7C" w:rsidP="00C66C7C">
            <w:pPr>
              <w:rPr>
                <w:sz w:val="10"/>
                <w:szCs w:val="10"/>
              </w:rPr>
            </w:pPr>
          </w:p>
        </w:tc>
        <w:tc>
          <w:tcPr>
            <w:tcW w:w="344" w:type="pct"/>
            <w:gridSpan w:val="2"/>
            <w:vMerge/>
            <w:shd w:val="clear" w:color="auto" w:fill="auto"/>
            <w:vAlign w:val="center"/>
          </w:tcPr>
          <w:p w:rsidR="00C66C7C" w:rsidRPr="00C66C7C" w:rsidRDefault="00C66C7C" w:rsidP="00C66C7C">
            <w:pPr>
              <w:rPr>
                <w:sz w:val="10"/>
                <w:szCs w:val="10"/>
              </w:rPr>
            </w:pPr>
          </w:p>
        </w:tc>
        <w:tc>
          <w:tcPr>
            <w:tcW w:w="379" w:type="pct"/>
            <w:shd w:val="clear" w:color="auto" w:fill="auto"/>
            <w:vAlign w:val="center"/>
          </w:tcPr>
          <w:p w:rsidR="00C66C7C" w:rsidRPr="00C66C7C" w:rsidRDefault="00C66C7C" w:rsidP="00C66C7C">
            <w:pPr>
              <w:rPr>
                <w:sz w:val="10"/>
                <w:szCs w:val="10"/>
              </w:rPr>
            </w:pPr>
            <w:r w:rsidRPr="00C66C7C">
              <w:rPr>
                <w:sz w:val="10"/>
                <w:szCs w:val="10"/>
              </w:rPr>
              <w:t>2021</w:t>
            </w:r>
          </w:p>
        </w:tc>
        <w:tc>
          <w:tcPr>
            <w:tcW w:w="379" w:type="pct"/>
            <w:shd w:val="clear" w:color="auto" w:fill="auto"/>
            <w:vAlign w:val="center"/>
          </w:tcPr>
          <w:p w:rsidR="00C66C7C" w:rsidRPr="00C66C7C" w:rsidRDefault="00C66C7C" w:rsidP="00C66C7C">
            <w:pPr>
              <w:rPr>
                <w:sz w:val="10"/>
                <w:szCs w:val="10"/>
              </w:rPr>
            </w:pPr>
            <w:r w:rsidRPr="00C66C7C">
              <w:rPr>
                <w:sz w:val="10"/>
                <w:szCs w:val="10"/>
              </w:rPr>
              <w:t>2022</w:t>
            </w:r>
          </w:p>
        </w:tc>
        <w:tc>
          <w:tcPr>
            <w:tcW w:w="379" w:type="pct"/>
            <w:shd w:val="clear" w:color="auto" w:fill="auto"/>
            <w:vAlign w:val="center"/>
          </w:tcPr>
          <w:p w:rsidR="00C66C7C" w:rsidRPr="00C66C7C" w:rsidRDefault="00C66C7C" w:rsidP="00C66C7C">
            <w:pPr>
              <w:rPr>
                <w:sz w:val="10"/>
                <w:szCs w:val="10"/>
              </w:rPr>
            </w:pPr>
            <w:r w:rsidRPr="00C66C7C">
              <w:rPr>
                <w:sz w:val="10"/>
                <w:szCs w:val="10"/>
              </w:rPr>
              <w:t>2023</w:t>
            </w:r>
          </w:p>
        </w:tc>
        <w:tc>
          <w:tcPr>
            <w:tcW w:w="356" w:type="pct"/>
            <w:shd w:val="clear" w:color="auto" w:fill="auto"/>
            <w:vAlign w:val="center"/>
          </w:tcPr>
          <w:p w:rsidR="00C66C7C" w:rsidRPr="00C66C7C" w:rsidRDefault="00C66C7C" w:rsidP="00C66C7C">
            <w:pPr>
              <w:rPr>
                <w:sz w:val="10"/>
                <w:szCs w:val="10"/>
              </w:rPr>
            </w:pPr>
            <w:r w:rsidRPr="00C66C7C">
              <w:rPr>
                <w:sz w:val="10"/>
                <w:szCs w:val="10"/>
              </w:rPr>
              <w:t>2024</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2025</w:t>
            </w:r>
          </w:p>
        </w:tc>
        <w:tc>
          <w:tcPr>
            <w:tcW w:w="381" w:type="pct"/>
            <w:shd w:val="clear" w:color="auto" w:fill="auto"/>
            <w:vAlign w:val="center"/>
          </w:tcPr>
          <w:p w:rsidR="00C66C7C" w:rsidRPr="00C66C7C" w:rsidRDefault="00C66C7C" w:rsidP="00C66C7C">
            <w:pPr>
              <w:rPr>
                <w:sz w:val="10"/>
                <w:szCs w:val="10"/>
              </w:rPr>
            </w:pPr>
            <w:r w:rsidRPr="00C66C7C">
              <w:rPr>
                <w:sz w:val="10"/>
                <w:szCs w:val="10"/>
              </w:rPr>
              <w:t>2026</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1</w:t>
            </w:r>
          </w:p>
        </w:tc>
        <w:tc>
          <w:tcPr>
            <w:tcW w:w="985" w:type="pct"/>
            <w:shd w:val="clear" w:color="auto" w:fill="auto"/>
          </w:tcPr>
          <w:p w:rsidR="00C66C7C" w:rsidRPr="00C66C7C" w:rsidRDefault="00C66C7C" w:rsidP="00C66C7C">
            <w:pPr>
              <w:rPr>
                <w:sz w:val="10"/>
                <w:szCs w:val="10"/>
              </w:rPr>
            </w:pPr>
            <w:r w:rsidRPr="00C66C7C">
              <w:rPr>
                <w:sz w:val="10"/>
                <w:szCs w:val="10"/>
              </w:rPr>
              <w:t>2</w:t>
            </w:r>
          </w:p>
        </w:tc>
        <w:tc>
          <w:tcPr>
            <w:tcW w:w="511" w:type="pct"/>
            <w:gridSpan w:val="2"/>
            <w:shd w:val="clear" w:color="auto" w:fill="auto"/>
          </w:tcPr>
          <w:p w:rsidR="00C66C7C" w:rsidRPr="00C66C7C" w:rsidRDefault="00C66C7C" w:rsidP="00C66C7C">
            <w:pPr>
              <w:rPr>
                <w:sz w:val="10"/>
                <w:szCs w:val="10"/>
              </w:rPr>
            </w:pPr>
            <w:r w:rsidRPr="00C66C7C">
              <w:rPr>
                <w:sz w:val="10"/>
                <w:szCs w:val="10"/>
              </w:rPr>
              <w:t>3</w:t>
            </w:r>
          </w:p>
        </w:tc>
        <w:tc>
          <w:tcPr>
            <w:tcW w:w="224" w:type="pct"/>
            <w:gridSpan w:val="2"/>
            <w:shd w:val="clear" w:color="auto" w:fill="auto"/>
          </w:tcPr>
          <w:p w:rsidR="00C66C7C" w:rsidRPr="00C66C7C" w:rsidRDefault="00C66C7C" w:rsidP="00C66C7C">
            <w:pPr>
              <w:rPr>
                <w:sz w:val="10"/>
                <w:szCs w:val="10"/>
              </w:rPr>
            </w:pPr>
            <w:r w:rsidRPr="00C66C7C">
              <w:rPr>
                <w:sz w:val="10"/>
                <w:szCs w:val="10"/>
              </w:rPr>
              <w:t>4</w:t>
            </w:r>
          </w:p>
        </w:tc>
        <w:tc>
          <w:tcPr>
            <w:tcW w:w="463" w:type="pct"/>
            <w:shd w:val="clear" w:color="auto" w:fill="auto"/>
          </w:tcPr>
          <w:p w:rsidR="00C66C7C" w:rsidRPr="00C66C7C" w:rsidRDefault="00C66C7C" w:rsidP="00C66C7C">
            <w:pPr>
              <w:rPr>
                <w:sz w:val="10"/>
                <w:szCs w:val="10"/>
              </w:rPr>
            </w:pPr>
            <w:r w:rsidRPr="00C66C7C">
              <w:rPr>
                <w:sz w:val="10"/>
                <w:szCs w:val="10"/>
              </w:rPr>
              <w:t>5</w:t>
            </w:r>
          </w:p>
        </w:tc>
        <w:tc>
          <w:tcPr>
            <w:tcW w:w="344" w:type="pct"/>
            <w:gridSpan w:val="2"/>
            <w:shd w:val="clear" w:color="auto" w:fill="auto"/>
          </w:tcPr>
          <w:p w:rsidR="00C66C7C" w:rsidRPr="00C66C7C" w:rsidRDefault="00C66C7C" w:rsidP="00C66C7C">
            <w:pPr>
              <w:rPr>
                <w:sz w:val="10"/>
                <w:szCs w:val="10"/>
              </w:rPr>
            </w:pPr>
            <w:r w:rsidRPr="00C66C7C">
              <w:rPr>
                <w:sz w:val="10"/>
                <w:szCs w:val="10"/>
              </w:rPr>
              <w:t>6</w:t>
            </w:r>
          </w:p>
        </w:tc>
        <w:tc>
          <w:tcPr>
            <w:tcW w:w="379" w:type="pct"/>
            <w:shd w:val="clear" w:color="auto" w:fill="auto"/>
          </w:tcPr>
          <w:p w:rsidR="00C66C7C" w:rsidRPr="00C66C7C" w:rsidRDefault="00C66C7C" w:rsidP="00C66C7C">
            <w:pPr>
              <w:rPr>
                <w:sz w:val="10"/>
                <w:szCs w:val="10"/>
              </w:rPr>
            </w:pPr>
            <w:r w:rsidRPr="00C66C7C">
              <w:rPr>
                <w:sz w:val="10"/>
                <w:szCs w:val="10"/>
              </w:rPr>
              <w:t>7</w:t>
            </w:r>
          </w:p>
        </w:tc>
        <w:tc>
          <w:tcPr>
            <w:tcW w:w="379" w:type="pct"/>
            <w:shd w:val="clear" w:color="auto" w:fill="auto"/>
          </w:tcPr>
          <w:p w:rsidR="00C66C7C" w:rsidRPr="00C66C7C" w:rsidRDefault="00C66C7C" w:rsidP="00C66C7C">
            <w:pPr>
              <w:rPr>
                <w:sz w:val="10"/>
                <w:szCs w:val="10"/>
              </w:rPr>
            </w:pPr>
            <w:r w:rsidRPr="00C66C7C">
              <w:rPr>
                <w:sz w:val="10"/>
                <w:szCs w:val="10"/>
              </w:rPr>
              <w:t>8</w:t>
            </w:r>
          </w:p>
        </w:tc>
        <w:tc>
          <w:tcPr>
            <w:tcW w:w="379" w:type="pct"/>
            <w:shd w:val="clear" w:color="auto" w:fill="auto"/>
          </w:tcPr>
          <w:p w:rsidR="00C66C7C" w:rsidRPr="00C66C7C" w:rsidRDefault="00C66C7C" w:rsidP="00C66C7C">
            <w:pPr>
              <w:rPr>
                <w:sz w:val="10"/>
                <w:szCs w:val="10"/>
              </w:rPr>
            </w:pPr>
            <w:r w:rsidRPr="00C66C7C">
              <w:rPr>
                <w:sz w:val="10"/>
                <w:szCs w:val="10"/>
              </w:rPr>
              <w:t>9</w:t>
            </w:r>
          </w:p>
        </w:tc>
        <w:tc>
          <w:tcPr>
            <w:tcW w:w="356" w:type="pct"/>
            <w:shd w:val="clear" w:color="auto" w:fill="auto"/>
          </w:tcPr>
          <w:p w:rsidR="00C66C7C" w:rsidRPr="00C66C7C" w:rsidRDefault="00C66C7C" w:rsidP="00C66C7C">
            <w:pPr>
              <w:rPr>
                <w:sz w:val="10"/>
                <w:szCs w:val="10"/>
              </w:rPr>
            </w:pPr>
            <w:r w:rsidRPr="00C66C7C">
              <w:rPr>
                <w:sz w:val="10"/>
                <w:szCs w:val="10"/>
              </w:rPr>
              <w:t>10</w:t>
            </w:r>
          </w:p>
        </w:tc>
        <w:tc>
          <w:tcPr>
            <w:tcW w:w="415" w:type="pct"/>
            <w:gridSpan w:val="2"/>
            <w:shd w:val="clear" w:color="auto" w:fill="auto"/>
          </w:tcPr>
          <w:p w:rsidR="00C66C7C" w:rsidRPr="00C66C7C" w:rsidRDefault="00C66C7C" w:rsidP="00C66C7C">
            <w:pPr>
              <w:rPr>
                <w:sz w:val="10"/>
                <w:szCs w:val="10"/>
              </w:rPr>
            </w:pPr>
            <w:r w:rsidRPr="00C66C7C">
              <w:rPr>
                <w:sz w:val="10"/>
                <w:szCs w:val="10"/>
              </w:rPr>
              <w:t>11</w:t>
            </w:r>
          </w:p>
        </w:tc>
        <w:tc>
          <w:tcPr>
            <w:tcW w:w="381" w:type="pct"/>
            <w:shd w:val="clear" w:color="auto" w:fill="auto"/>
          </w:tcPr>
          <w:p w:rsidR="00C66C7C" w:rsidRPr="00C66C7C" w:rsidRDefault="00C66C7C" w:rsidP="00C66C7C">
            <w:pPr>
              <w:rPr>
                <w:sz w:val="10"/>
                <w:szCs w:val="10"/>
              </w:rPr>
            </w:pPr>
            <w:r w:rsidRPr="00C66C7C">
              <w:rPr>
                <w:sz w:val="10"/>
                <w:szCs w:val="10"/>
              </w:rPr>
              <w:t>12</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1.</w:t>
            </w:r>
          </w:p>
        </w:tc>
        <w:tc>
          <w:tcPr>
            <w:tcW w:w="4816" w:type="pct"/>
            <w:gridSpan w:val="15"/>
            <w:shd w:val="clear" w:color="auto" w:fill="auto"/>
          </w:tcPr>
          <w:p w:rsidR="00C66C7C" w:rsidRPr="00C66C7C" w:rsidRDefault="00C66C7C" w:rsidP="00C66C7C">
            <w:pPr>
              <w:rPr>
                <w:sz w:val="10"/>
                <w:szCs w:val="10"/>
              </w:rPr>
            </w:pPr>
            <w:r w:rsidRPr="00C66C7C">
              <w:rPr>
                <w:sz w:val="10"/>
                <w:szCs w:val="10"/>
              </w:rPr>
              <w:t>Задача 1</w:t>
            </w:r>
          </w:p>
          <w:p w:rsidR="00C66C7C" w:rsidRPr="00C66C7C" w:rsidRDefault="00C66C7C" w:rsidP="00C66C7C">
            <w:pPr>
              <w:rPr>
                <w:sz w:val="10"/>
                <w:szCs w:val="10"/>
              </w:rPr>
            </w:pPr>
            <w:r w:rsidRPr="00C66C7C">
              <w:rPr>
                <w:sz w:val="10"/>
                <w:szCs w:val="10"/>
              </w:rPr>
              <w:t>Модернизация дошкольного и общего образования</w:t>
            </w:r>
          </w:p>
          <w:p w:rsidR="00C66C7C" w:rsidRPr="00C66C7C" w:rsidRDefault="00C66C7C" w:rsidP="00C66C7C">
            <w:pPr>
              <w:rPr>
                <w:sz w:val="10"/>
                <w:szCs w:val="10"/>
              </w:rPr>
            </w:pP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 xml:space="preserve">1.1. </w:t>
            </w:r>
          </w:p>
        </w:tc>
        <w:tc>
          <w:tcPr>
            <w:tcW w:w="985" w:type="pct"/>
            <w:shd w:val="clear" w:color="auto" w:fill="auto"/>
          </w:tcPr>
          <w:p w:rsidR="00C66C7C" w:rsidRPr="00C66C7C" w:rsidRDefault="00C66C7C" w:rsidP="00C66C7C">
            <w:pPr>
              <w:rPr>
                <w:sz w:val="10"/>
                <w:szCs w:val="10"/>
              </w:rPr>
            </w:pPr>
            <w:r w:rsidRPr="00C66C7C">
              <w:rPr>
                <w:sz w:val="10"/>
                <w:szCs w:val="10"/>
              </w:rPr>
              <w:t xml:space="preserve">Внедрение  различных форм реализации программ   дошкольного образования в  муниципальных дошкольных  образовательных учреждениях   </w:t>
            </w:r>
          </w:p>
        </w:tc>
        <w:tc>
          <w:tcPr>
            <w:tcW w:w="511" w:type="pct"/>
            <w:gridSpan w:val="2"/>
            <w:shd w:val="clear" w:color="auto" w:fill="auto"/>
          </w:tcPr>
          <w:p w:rsidR="00C66C7C" w:rsidRPr="00C66C7C" w:rsidRDefault="00C66C7C" w:rsidP="00C66C7C">
            <w:pPr>
              <w:rPr>
                <w:sz w:val="10"/>
                <w:szCs w:val="10"/>
              </w:rPr>
            </w:pPr>
            <w:r w:rsidRPr="00C66C7C">
              <w:rPr>
                <w:sz w:val="10"/>
                <w:szCs w:val="10"/>
              </w:rPr>
              <w:t xml:space="preserve">муниципальные образовательные учреждения </w:t>
            </w:r>
          </w:p>
        </w:tc>
        <w:tc>
          <w:tcPr>
            <w:tcW w:w="224" w:type="pct"/>
            <w:gridSpan w:val="2"/>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1.1</w:t>
            </w:r>
          </w:p>
        </w:tc>
        <w:tc>
          <w:tcPr>
            <w:tcW w:w="344" w:type="pct"/>
            <w:gridSpan w:val="2"/>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highlight w:val="lightGray"/>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56" w:type="pct"/>
            <w:shd w:val="clear" w:color="auto" w:fill="auto"/>
          </w:tcPr>
          <w:p w:rsidR="00C66C7C" w:rsidRPr="00C66C7C" w:rsidRDefault="00C66C7C" w:rsidP="00C66C7C">
            <w:pPr>
              <w:rPr>
                <w:sz w:val="10"/>
                <w:szCs w:val="10"/>
              </w:rPr>
            </w:pPr>
            <w:r w:rsidRPr="00C66C7C">
              <w:rPr>
                <w:sz w:val="10"/>
                <w:szCs w:val="10"/>
              </w:rPr>
              <w:t>-</w:t>
            </w:r>
          </w:p>
        </w:tc>
        <w:tc>
          <w:tcPr>
            <w:tcW w:w="415"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1.2.</w:t>
            </w:r>
          </w:p>
        </w:tc>
        <w:tc>
          <w:tcPr>
            <w:tcW w:w="985" w:type="pct"/>
            <w:shd w:val="clear" w:color="auto" w:fill="auto"/>
          </w:tcPr>
          <w:p w:rsidR="00C66C7C" w:rsidRPr="00C66C7C" w:rsidRDefault="00C66C7C" w:rsidP="00C66C7C">
            <w:pPr>
              <w:rPr>
                <w:sz w:val="10"/>
                <w:szCs w:val="10"/>
              </w:rPr>
            </w:pPr>
            <w:r w:rsidRPr="00C66C7C">
              <w:rPr>
                <w:sz w:val="10"/>
                <w:szCs w:val="10"/>
              </w:rPr>
              <w:t>Реализация федерального государственного образовательного стандарта дошкольного образования</w:t>
            </w:r>
          </w:p>
        </w:tc>
        <w:tc>
          <w:tcPr>
            <w:tcW w:w="511" w:type="pct"/>
            <w:gridSpan w:val="2"/>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shd w:val="clear" w:color="auto" w:fill="auto"/>
          </w:tcPr>
          <w:p w:rsidR="00C66C7C" w:rsidRPr="00C66C7C" w:rsidRDefault="00C66C7C" w:rsidP="00C66C7C">
            <w:pPr>
              <w:rPr>
                <w:sz w:val="10"/>
                <w:szCs w:val="10"/>
              </w:rPr>
            </w:pPr>
            <w:r w:rsidRPr="00C66C7C">
              <w:rPr>
                <w:sz w:val="10"/>
                <w:szCs w:val="10"/>
              </w:rPr>
              <w:t>2021-2026 го</w:t>
            </w:r>
            <w:r w:rsidRPr="00C66C7C">
              <w:rPr>
                <w:sz w:val="10"/>
                <w:szCs w:val="10"/>
              </w:rPr>
              <w:lastRenderedPageBreak/>
              <w:t>ды</w:t>
            </w:r>
          </w:p>
        </w:tc>
        <w:tc>
          <w:tcPr>
            <w:tcW w:w="463" w:type="pct"/>
            <w:shd w:val="clear" w:color="auto" w:fill="auto"/>
          </w:tcPr>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56" w:type="pct"/>
            <w:shd w:val="clear" w:color="auto" w:fill="auto"/>
          </w:tcPr>
          <w:p w:rsidR="00C66C7C" w:rsidRPr="00C66C7C" w:rsidRDefault="00C66C7C" w:rsidP="00C66C7C">
            <w:pPr>
              <w:rPr>
                <w:sz w:val="10"/>
                <w:szCs w:val="10"/>
              </w:rPr>
            </w:pPr>
            <w:r w:rsidRPr="00C66C7C">
              <w:rPr>
                <w:sz w:val="10"/>
                <w:szCs w:val="10"/>
              </w:rPr>
              <w:t>-</w:t>
            </w:r>
          </w:p>
        </w:tc>
        <w:tc>
          <w:tcPr>
            <w:tcW w:w="415"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lastRenderedPageBreak/>
              <w:t>1.3.</w:t>
            </w:r>
          </w:p>
        </w:tc>
        <w:tc>
          <w:tcPr>
            <w:tcW w:w="985" w:type="pct"/>
            <w:shd w:val="clear" w:color="auto" w:fill="auto"/>
          </w:tcPr>
          <w:p w:rsidR="00C66C7C" w:rsidRPr="00C66C7C" w:rsidRDefault="00C66C7C" w:rsidP="00C66C7C">
            <w:pPr>
              <w:rPr>
                <w:sz w:val="10"/>
                <w:szCs w:val="10"/>
              </w:rPr>
            </w:pPr>
            <w:r w:rsidRPr="00C66C7C">
              <w:rPr>
                <w:sz w:val="10"/>
                <w:szCs w:val="10"/>
              </w:rPr>
              <w:t>Обеспечение муниципальных общеобразовательных учреждений учебниками и учебными пособиями</w:t>
            </w:r>
          </w:p>
        </w:tc>
        <w:tc>
          <w:tcPr>
            <w:tcW w:w="511" w:type="pct"/>
            <w:gridSpan w:val="2"/>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1.2</w:t>
            </w:r>
          </w:p>
          <w:p w:rsidR="00C66C7C" w:rsidRPr="00C66C7C" w:rsidRDefault="00C66C7C" w:rsidP="00C66C7C">
            <w:pPr>
              <w:rPr>
                <w:sz w:val="10"/>
                <w:szCs w:val="10"/>
              </w:rPr>
            </w:pPr>
            <w:r w:rsidRPr="00C66C7C">
              <w:rPr>
                <w:sz w:val="10"/>
                <w:szCs w:val="10"/>
              </w:rPr>
              <w:t>1.3</w:t>
            </w:r>
          </w:p>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r w:rsidRPr="00C66C7C">
              <w:rPr>
                <w:sz w:val="10"/>
                <w:szCs w:val="10"/>
              </w:rPr>
              <w:t>областной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479,60000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1061,40000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456,10000</w:t>
            </w:r>
          </w:p>
        </w:tc>
        <w:tc>
          <w:tcPr>
            <w:tcW w:w="356" w:type="pct"/>
            <w:shd w:val="clear" w:color="auto" w:fill="auto"/>
            <w:vAlign w:val="center"/>
          </w:tcPr>
          <w:p w:rsidR="00C66C7C" w:rsidRPr="00C66C7C" w:rsidRDefault="00C66C7C" w:rsidP="00C66C7C">
            <w:pPr>
              <w:rPr>
                <w:sz w:val="10"/>
                <w:szCs w:val="10"/>
              </w:rPr>
            </w:pPr>
            <w:r w:rsidRPr="00C66C7C">
              <w:rPr>
                <w:sz w:val="10"/>
                <w:szCs w:val="10"/>
              </w:rPr>
              <w:t>456,10000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456,10000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501,20000</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1.4.</w:t>
            </w:r>
          </w:p>
        </w:tc>
        <w:tc>
          <w:tcPr>
            <w:tcW w:w="985" w:type="pct"/>
            <w:shd w:val="clear" w:color="auto" w:fill="auto"/>
          </w:tcPr>
          <w:p w:rsidR="00C66C7C" w:rsidRPr="00C66C7C" w:rsidRDefault="00C66C7C" w:rsidP="00C66C7C">
            <w:pPr>
              <w:rPr>
                <w:sz w:val="10"/>
                <w:szCs w:val="10"/>
              </w:rPr>
            </w:pPr>
            <w:r w:rsidRPr="00C66C7C">
              <w:rPr>
                <w:sz w:val="10"/>
                <w:szCs w:val="10"/>
              </w:rPr>
              <w:t>Организация повышения квалификации педагогических и руководящих работников муниципальных               общеобразовательных учреждений</w:t>
            </w:r>
            <w:r w:rsidRPr="00C66C7C">
              <w:rPr>
                <w:sz w:val="10"/>
                <w:szCs w:val="10"/>
              </w:rPr>
              <w:br/>
              <w:t xml:space="preserve">с целью внедрения федеральных </w:t>
            </w:r>
            <w:r w:rsidRPr="00C66C7C">
              <w:rPr>
                <w:sz w:val="10"/>
                <w:szCs w:val="10"/>
              </w:rPr>
              <w:br/>
              <w:t xml:space="preserve">государственных   образовательных стандартов образовательных учреждениях, дистанционного обучения школьников в муниципальных общеобразовательных  учреждениях                   </w:t>
            </w:r>
          </w:p>
        </w:tc>
        <w:tc>
          <w:tcPr>
            <w:tcW w:w="511" w:type="pct"/>
            <w:gridSpan w:val="2"/>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1.2</w:t>
            </w:r>
          </w:p>
          <w:p w:rsidR="00C66C7C" w:rsidRPr="00C66C7C" w:rsidRDefault="00C66C7C" w:rsidP="00C66C7C">
            <w:pPr>
              <w:rPr>
                <w:sz w:val="10"/>
                <w:szCs w:val="10"/>
              </w:rPr>
            </w:pPr>
            <w:r w:rsidRPr="00C66C7C">
              <w:rPr>
                <w:sz w:val="10"/>
                <w:szCs w:val="10"/>
              </w:rPr>
              <w:t>1.3</w:t>
            </w:r>
          </w:p>
          <w:p w:rsidR="00C66C7C" w:rsidRPr="00C66C7C" w:rsidRDefault="00C66C7C" w:rsidP="00C66C7C">
            <w:pPr>
              <w:rPr>
                <w:sz w:val="10"/>
                <w:szCs w:val="10"/>
              </w:rPr>
            </w:pPr>
            <w:r w:rsidRPr="00C66C7C">
              <w:rPr>
                <w:sz w:val="10"/>
                <w:szCs w:val="10"/>
              </w:rPr>
              <w:t>1.5</w:t>
            </w:r>
          </w:p>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56" w:type="pct"/>
            <w:shd w:val="clear" w:color="auto" w:fill="auto"/>
          </w:tcPr>
          <w:p w:rsidR="00C66C7C" w:rsidRPr="00C66C7C" w:rsidRDefault="00C66C7C" w:rsidP="00C66C7C">
            <w:pPr>
              <w:rPr>
                <w:sz w:val="10"/>
                <w:szCs w:val="10"/>
              </w:rPr>
            </w:pPr>
            <w:r w:rsidRPr="00C66C7C">
              <w:rPr>
                <w:sz w:val="10"/>
                <w:szCs w:val="10"/>
              </w:rPr>
              <w:t>-</w:t>
            </w:r>
          </w:p>
        </w:tc>
        <w:tc>
          <w:tcPr>
            <w:tcW w:w="415"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1.5</w:t>
            </w:r>
          </w:p>
        </w:tc>
        <w:tc>
          <w:tcPr>
            <w:tcW w:w="985" w:type="pct"/>
            <w:shd w:val="clear" w:color="auto" w:fill="auto"/>
          </w:tcPr>
          <w:p w:rsidR="00C66C7C" w:rsidRPr="00C66C7C" w:rsidRDefault="00C66C7C" w:rsidP="00C66C7C">
            <w:pPr>
              <w:rPr>
                <w:sz w:val="10"/>
                <w:szCs w:val="10"/>
              </w:rPr>
            </w:pPr>
            <w:r w:rsidRPr="00C66C7C">
              <w:rPr>
                <w:sz w:val="10"/>
                <w:szCs w:val="10"/>
              </w:rPr>
              <w:t xml:space="preserve">Обеспечение участия руководителей и  педагогов   в областных мероприятиях (семинарах, курсах), внедрение методических рекомендаций      </w:t>
            </w:r>
            <w:r w:rsidRPr="00C66C7C">
              <w:rPr>
                <w:sz w:val="10"/>
                <w:szCs w:val="10"/>
              </w:rPr>
              <w:br/>
              <w:t xml:space="preserve">по вопросам организации инновационной деятельности в образовательных учреждениях                   </w:t>
            </w:r>
          </w:p>
        </w:tc>
        <w:tc>
          <w:tcPr>
            <w:tcW w:w="511" w:type="pct"/>
            <w:gridSpan w:val="2"/>
            <w:shd w:val="clear" w:color="auto" w:fill="auto"/>
          </w:tcPr>
          <w:p w:rsidR="00C66C7C" w:rsidRPr="00C66C7C" w:rsidRDefault="00C66C7C" w:rsidP="00C66C7C">
            <w:pPr>
              <w:rPr>
                <w:sz w:val="10"/>
                <w:szCs w:val="10"/>
              </w:rPr>
            </w:pPr>
            <w:r w:rsidRPr="00C66C7C">
              <w:rPr>
                <w:sz w:val="10"/>
                <w:szCs w:val="10"/>
              </w:rPr>
              <w:t>комитет</w:t>
            </w:r>
          </w:p>
          <w:p w:rsidR="00C66C7C" w:rsidRPr="00C66C7C" w:rsidRDefault="00C66C7C" w:rsidP="00C66C7C">
            <w:pPr>
              <w:rPr>
                <w:sz w:val="10"/>
                <w:szCs w:val="10"/>
              </w:rPr>
            </w:pPr>
          </w:p>
        </w:tc>
        <w:tc>
          <w:tcPr>
            <w:tcW w:w="224" w:type="pct"/>
            <w:gridSpan w:val="2"/>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1.2</w:t>
            </w:r>
          </w:p>
          <w:p w:rsidR="00C66C7C" w:rsidRPr="00C66C7C" w:rsidRDefault="00C66C7C" w:rsidP="00C66C7C">
            <w:pPr>
              <w:rPr>
                <w:sz w:val="10"/>
                <w:szCs w:val="10"/>
              </w:rPr>
            </w:pPr>
            <w:r w:rsidRPr="00C66C7C">
              <w:rPr>
                <w:sz w:val="10"/>
                <w:szCs w:val="10"/>
              </w:rPr>
              <w:t>1.3</w:t>
            </w:r>
          </w:p>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56" w:type="pct"/>
            <w:shd w:val="clear" w:color="auto" w:fill="auto"/>
          </w:tcPr>
          <w:p w:rsidR="00C66C7C" w:rsidRPr="00C66C7C" w:rsidRDefault="00C66C7C" w:rsidP="00C66C7C">
            <w:pPr>
              <w:rPr>
                <w:sz w:val="10"/>
                <w:szCs w:val="10"/>
              </w:rPr>
            </w:pPr>
            <w:r w:rsidRPr="00C66C7C">
              <w:rPr>
                <w:sz w:val="10"/>
                <w:szCs w:val="10"/>
              </w:rPr>
              <w:t>-</w:t>
            </w:r>
          </w:p>
        </w:tc>
        <w:tc>
          <w:tcPr>
            <w:tcW w:w="415"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1.6.</w:t>
            </w:r>
          </w:p>
        </w:tc>
        <w:tc>
          <w:tcPr>
            <w:tcW w:w="985" w:type="pct"/>
            <w:shd w:val="clear" w:color="auto" w:fill="auto"/>
          </w:tcPr>
          <w:p w:rsidR="00C66C7C" w:rsidRPr="00C66C7C" w:rsidRDefault="00C66C7C" w:rsidP="00C66C7C">
            <w:pPr>
              <w:rPr>
                <w:sz w:val="10"/>
                <w:szCs w:val="10"/>
              </w:rPr>
            </w:pPr>
            <w:r w:rsidRPr="00C66C7C">
              <w:rPr>
                <w:sz w:val="10"/>
                <w:szCs w:val="10"/>
              </w:rPr>
              <w:t xml:space="preserve">Реализация электронной (дистанционной) формы обучения </w:t>
            </w:r>
            <w:r w:rsidRPr="00C66C7C">
              <w:rPr>
                <w:sz w:val="10"/>
                <w:szCs w:val="10"/>
              </w:rPr>
              <w:br/>
              <w:t xml:space="preserve">школьников  в общеобразовательных учреждениях округа       </w:t>
            </w:r>
          </w:p>
        </w:tc>
        <w:tc>
          <w:tcPr>
            <w:tcW w:w="511" w:type="pct"/>
            <w:gridSpan w:val="2"/>
            <w:shd w:val="clear" w:color="auto" w:fill="auto"/>
          </w:tcPr>
          <w:p w:rsidR="00C66C7C" w:rsidRPr="00C66C7C" w:rsidRDefault="00C66C7C" w:rsidP="00C66C7C">
            <w:pPr>
              <w:rPr>
                <w:sz w:val="10"/>
                <w:szCs w:val="10"/>
              </w:rPr>
            </w:pPr>
            <w:r w:rsidRPr="00C66C7C">
              <w:rPr>
                <w:sz w:val="10"/>
                <w:szCs w:val="10"/>
              </w:rPr>
              <w:t xml:space="preserve">муниципальные образовательные учреждения </w:t>
            </w:r>
          </w:p>
        </w:tc>
        <w:tc>
          <w:tcPr>
            <w:tcW w:w="224" w:type="pct"/>
            <w:gridSpan w:val="2"/>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1.2</w:t>
            </w:r>
          </w:p>
          <w:p w:rsidR="00C66C7C" w:rsidRPr="00C66C7C" w:rsidRDefault="00C66C7C" w:rsidP="00C66C7C">
            <w:pPr>
              <w:rPr>
                <w:sz w:val="10"/>
                <w:szCs w:val="10"/>
              </w:rPr>
            </w:pPr>
            <w:r w:rsidRPr="00C66C7C">
              <w:rPr>
                <w:sz w:val="10"/>
                <w:szCs w:val="10"/>
              </w:rPr>
              <w:t>1.3</w:t>
            </w:r>
          </w:p>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56" w:type="pct"/>
            <w:shd w:val="clear" w:color="auto" w:fill="auto"/>
          </w:tcPr>
          <w:p w:rsidR="00C66C7C" w:rsidRPr="00C66C7C" w:rsidRDefault="00C66C7C" w:rsidP="00C66C7C">
            <w:pPr>
              <w:rPr>
                <w:sz w:val="10"/>
                <w:szCs w:val="10"/>
              </w:rPr>
            </w:pPr>
            <w:r w:rsidRPr="00C66C7C">
              <w:rPr>
                <w:sz w:val="10"/>
                <w:szCs w:val="10"/>
              </w:rPr>
              <w:t>-</w:t>
            </w:r>
          </w:p>
        </w:tc>
        <w:tc>
          <w:tcPr>
            <w:tcW w:w="415"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1.7.</w:t>
            </w:r>
          </w:p>
        </w:tc>
        <w:tc>
          <w:tcPr>
            <w:tcW w:w="985" w:type="pct"/>
            <w:shd w:val="clear" w:color="auto" w:fill="auto"/>
          </w:tcPr>
          <w:p w:rsidR="00C66C7C" w:rsidRPr="00C66C7C" w:rsidRDefault="00C66C7C" w:rsidP="00C66C7C">
            <w:pPr>
              <w:rPr>
                <w:sz w:val="10"/>
                <w:szCs w:val="10"/>
              </w:rPr>
            </w:pPr>
            <w:r w:rsidRPr="00C66C7C">
              <w:rPr>
                <w:sz w:val="10"/>
                <w:szCs w:val="10"/>
              </w:rPr>
              <w:t xml:space="preserve">Обеспечение доступа   общеобразовательных  учреждений к информационно-телекоммуникационной сети «Интернет»    </w:t>
            </w:r>
          </w:p>
        </w:tc>
        <w:tc>
          <w:tcPr>
            <w:tcW w:w="511" w:type="pct"/>
            <w:gridSpan w:val="2"/>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1.2</w:t>
            </w:r>
          </w:p>
          <w:p w:rsidR="00C66C7C" w:rsidRPr="00C66C7C" w:rsidRDefault="00C66C7C" w:rsidP="00C66C7C">
            <w:pPr>
              <w:rPr>
                <w:sz w:val="10"/>
                <w:szCs w:val="10"/>
              </w:rPr>
            </w:pPr>
            <w:r w:rsidRPr="00C66C7C">
              <w:rPr>
                <w:sz w:val="10"/>
                <w:szCs w:val="10"/>
              </w:rPr>
              <w:t>1.3</w:t>
            </w:r>
          </w:p>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94,70000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59,70000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94,70000</w:t>
            </w:r>
          </w:p>
        </w:tc>
        <w:tc>
          <w:tcPr>
            <w:tcW w:w="356" w:type="pct"/>
            <w:shd w:val="clear" w:color="auto" w:fill="auto"/>
            <w:vAlign w:val="center"/>
          </w:tcPr>
          <w:p w:rsidR="00C66C7C" w:rsidRPr="00C66C7C" w:rsidRDefault="00C66C7C" w:rsidP="00C66C7C">
            <w:pPr>
              <w:rPr>
                <w:sz w:val="10"/>
                <w:szCs w:val="10"/>
              </w:rPr>
            </w:pPr>
            <w:r w:rsidRPr="00C66C7C">
              <w:rPr>
                <w:sz w:val="10"/>
                <w:szCs w:val="10"/>
              </w:rPr>
              <w:t>94,70000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94,70000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94,70000</w:t>
            </w:r>
          </w:p>
        </w:tc>
      </w:tr>
      <w:tr w:rsidR="00C66C7C" w:rsidRPr="00C66C7C" w:rsidTr="00125BDF">
        <w:trPr>
          <w:trHeight w:val="20"/>
        </w:trPr>
        <w:tc>
          <w:tcPr>
            <w:tcW w:w="184" w:type="pct"/>
            <w:vMerge w:val="restart"/>
            <w:shd w:val="clear" w:color="auto" w:fill="auto"/>
          </w:tcPr>
          <w:p w:rsidR="00C66C7C" w:rsidRPr="00C66C7C" w:rsidRDefault="00C66C7C" w:rsidP="00C66C7C">
            <w:pPr>
              <w:rPr>
                <w:sz w:val="10"/>
                <w:szCs w:val="10"/>
              </w:rPr>
            </w:pPr>
            <w:r w:rsidRPr="00C66C7C">
              <w:rPr>
                <w:sz w:val="10"/>
                <w:szCs w:val="10"/>
              </w:rPr>
              <w:t>1.8.</w:t>
            </w:r>
          </w:p>
        </w:tc>
        <w:tc>
          <w:tcPr>
            <w:tcW w:w="985" w:type="pct"/>
            <w:vMerge w:val="restart"/>
            <w:shd w:val="clear" w:color="auto" w:fill="auto"/>
          </w:tcPr>
          <w:p w:rsidR="00C66C7C" w:rsidRPr="00C66C7C" w:rsidRDefault="00C66C7C" w:rsidP="00C66C7C">
            <w:pPr>
              <w:rPr>
                <w:sz w:val="10"/>
                <w:szCs w:val="10"/>
              </w:rPr>
            </w:pPr>
            <w:r w:rsidRPr="00C66C7C">
              <w:rPr>
                <w:sz w:val="10"/>
                <w:szCs w:val="10"/>
              </w:rPr>
              <w:t>Предоставление субсидии на  финансовое обеспечение  выполнения муниципального задания на оказание услуг (выполнение работ) дошкольным и общеобразовательным учреждениям</w:t>
            </w:r>
          </w:p>
        </w:tc>
        <w:tc>
          <w:tcPr>
            <w:tcW w:w="511" w:type="pct"/>
            <w:gridSpan w:val="2"/>
            <w:vMerge w:val="restart"/>
            <w:shd w:val="clear" w:color="auto" w:fill="auto"/>
          </w:tcPr>
          <w:p w:rsidR="00C66C7C" w:rsidRPr="00C66C7C" w:rsidRDefault="00C66C7C" w:rsidP="00C66C7C">
            <w:pPr>
              <w:rPr>
                <w:sz w:val="10"/>
                <w:szCs w:val="10"/>
              </w:rPr>
            </w:pPr>
            <w:r w:rsidRPr="00C66C7C">
              <w:rPr>
                <w:sz w:val="10"/>
                <w:szCs w:val="10"/>
              </w:rPr>
              <w:t>комитет</w:t>
            </w:r>
          </w:p>
        </w:tc>
        <w:tc>
          <w:tcPr>
            <w:tcW w:w="224" w:type="pct"/>
            <w:gridSpan w:val="2"/>
            <w:vMerge w:val="restart"/>
            <w:shd w:val="clear" w:color="auto" w:fill="auto"/>
          </w:tcPr>
          <w:p w:rsidR="00C66C7C" w:rsidRPr="00C66C7C" w:rsidRDefault="00C66C7C" w:rsidP="00C66C7C">
            <w:pPr>
              <w:rPr>
                <w:sz w:val="10"/>
                <w:szCs w:val="10"/>
              </w:rPr>
            </w:pPr>
            <w:r w:rsidRPr="00C66C7C">
              <w:rPr>
                <w:sz w:val="10"/>
                <w:szCs w:val="10"/>
              </w:rPr>
              <w:t>2021 – 2026 годы</w:t>
            </w:r>
          </w:p>
        </w:tc>
        <w:tc>
          <w:tcPr>
            <w:tcW w:w="463" w:type="pct"/>
            <w:vMerge w:val="restart"/>
            <w:shd w:val="clear" w:color="auto" w:fill="auto"/>
          </w:tcPr>
          <w:p w:rsidR="00C66C7C" w:rsidRPr="00C66C7C" w:rsidRDefault="00C66C7C" w:rsidP="00C66C7C">
            <w:pPr>
              <w:rPr>
                <w:sz w:val="10"/>
                <w:szCs w:val="10"/>
              </w:rPr>
            </w:pPr>
            <w:r w:rsidRPr="00C66C7C">
              <w:rPr>
                <w:sz w:val="10"/>
                <w:szCs w:val="10"/>
              </w:rPr>
              <w:t>1.1</w:t>
            </w: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 муниципального округа</w:t>
            </w:r>
          </w:p>
        </w:tc>
        <w:tc>
          <w:tcPr>
            <w:tcW w:w="379" w:type="pct"/>
            <w:shd w:val="clear" w:color="auto" w:fill="auto"/>
            <w:vAlign w:val="center"/>
          </w:tcPr>
          <w:p w:rsidR="00C66C7C" w:rsidRPr="00C66C7C" w:rsidRDefault="00C66C7C" w:rsidP="00C66C7C">
            <w:pPr>
              <w:rPr>
                <w:sz w:val="10"/>
                <w:szCs w:val="10"/>
              </w:rPr>
            </w:pPr>
            <w:r w:rsidRPr="00C66C7C">
              <w:rPr>
                <w:sz w:val="10"/>
                <w:szCs w:val="10"/>
              </w:rPr>
              <w:t>24909,89240</w:t>
            </w:r>
          </w:p>
        </w:tc>
        <w:tc>
          <w:tcPr>
            <w:tcW w:w="379" w:type="pct"/>
            <w:shd w:val="clear" w:color="auto" w:fill="auto"/>
            <w:vAlign w:val="center"/>
          </w:tcPr>
          <w:p w:rsidR="00C66C7C" w:rsidRPr="00C66C7C" w:rsidRDefault="00C66C7C" w:rsidP="00C66C7C">
            <w:pPr>
              <w:rPr>
                <w:sz w:val="10"/>
                <w:szCs w:val="10"/>
              </w:rPr>
            </w:pPr>
            <w:r w:rsidRPr="00C66C7C">
              <w:rPr>
                <w:sz w:val="10"/>
                <w:szCs w:val="10"/>
              </w:rPr>
              <w:t>27077,92992</w:t>
            </w:r>
          </w:p>
        </w:tc>
        <w:tc>
          <w:tcPr>
            <w:tcW w:w="379" w:type="pct"/>
            <w:shd w:val="clear" w:color="auto" w:fill="auto"/>
            <w:vAlign w:val="center"/>
          </w:tcPr>
          <w:p w:rsidR="00C66C7C" w:rsidRPr="00C66C7C" w:rsidRDefault="00C66C7C" w:rsidP="00C66C7C">
            <w:pPr>
              <w:rPr>
                <w:sz w:val="10"/>
                <w:szCs w:val="10"/>
              </w:rPr>
            </w:pPr>
            <w:r w:rsidRPr="00C66C7C">
              <w:rPr>
                <w:sz w:val="10"/>
                <w:szCs w:val="10"/>
              </w:rPr>
              <w:t>30664,97183</w:t>
            </w:r>
          </w:p>
        </w:tc>
        <w:tc>
          <w:tcPr>
            <w:tcW w:w="356" w:type="pct"/>
            <w:shd w:val="clear" w:color="auto" w:fill="auto"/>
            <w:vAlign w:val="center"/>
          </w:tcPr>
          <w:p w:rsidR="00C66C7C" w:rsidRPr="00C66C7C" w:rsidRDefault="00C66C7C" w:rsidP="00C66C7C">
            <w:pPr>
              <w:rPr>
                <w:sz w:val="10"/>
                <w:szCs w:val="10"/>
              </w:rPr>
            </w:pPr>
            <w:r w:rsidRPr="00C66C7C">
              <w:rPr>
                <w:sz w:val="10"/>
                <w:szCs w:val="10"/>
              </w:rPr>
              <w:t>29091,54000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28188,02743</w:t>
            </w:r>
          </w:p>
        </w:tc>
        <w:tc>
          <w:tcPr>
            <w:tcW w:w="381" w:type="pct"/>
            <w:shd w:val="clear" w:color="auto" w:fill="auto"/>
            <w:vAlign w:val="center"/>
          </w:tcPr>
          <w:p w:rsidR="00C66C7C" w:rsidRPr="00C66C7C" w:rsidRDefault="00C66C7C" w:rsidP="00C66C7C">
            <w:pPr>
              <w:rPr>
                <w:sz w:val="10"/>
                <w:szCs w:val="10"/>
              </w:rPr>
            </w:pPr>
            <w:r w:rsidRPr="00C66C7C">
              <w:rPr>
                <w:sz w:val="10"/>
                <w:szCs w:val="10"/>
              </w:rPr>
              <w:t>22328,90000</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p>
          <w:p w:rsidR="00C66C7C" w:rsidRPr="00C66C7C" w:rsidRDefault="00C66C7C" w:rsidP="00C66C7C">
            <w:pPr>
              <w:rPr>
                <w:sz w:val="10"/>
                <w:szCs w:val="10"/>
              </w:rPr>
            </w:pPr>
            <w:r w:rsidRPr="00C66C7C">
              <w:rPr>
                <w:sz w:val="10"/>
                <w:szCs w:val="10"/>
              </w:rPr>
              <w:t>областной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86825,40000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95022,72970</w:t>
            </w:r>
          </w:p>
        </w:tc>
        <w:tc>
          <w:tcPr>
            <w:tcW w:w="379" w:type="pct"/>
            <w:shd w:val="clear" w:color="auto" w:fill="auto"/>
            <w:vAlign w:val="center"/>
          </w:tcPr>
          <w:p w:rsidR="00C66C7C" w:rsidRPr="00C66C7C" w:rsidRDefault="00C66C7C" w:rsidP="00C66C7C">
            <w:pPr>
              <w:rPr>
                <w:sz w:val="10"/>
                <w:szCs w:val="10"/>
              </w:rPr>
            </w:pPr>
            <w:r w:rsidRPr="00C66C7C">
              <w:rPr>
                <w:sz w:val="10"/>
                <w:szCs w:val="10"/>
              </w:rPr>
              <w:t>94118,84644</w:t>
            </w:r>
          </w:p>
        </w:tc>
        <w:tc>
          <w:tcPr>
            <w:tcW w:w="356" w:type="pct"/>
            <w:shd w:val="clear" w:color="auto" w:fill="auto"/>
            <w:vAlign w:val="center"/>
          </w:tcPr>
          <w:p w:rsidR="00C66C7C" w:rsidRPr="00C66C7C" w:rsidRDefault="00C66C7C" w:rsidP="00C66C7C">
            <w:pPr>
              <w:rPr>
                <w:sz w:val="10"/>
                <w:szCs w:val="10"/>
              </w:rPr>
            </w:pPr>
            <w:r w:rsidRPr="00C66C7C">
              <w:rPr>
                <w:sz w:val="10"/>
                <w:szCs w:val="10"/>
              </w:rPr>
              <w:t>78921,30000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78921,30000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73829,00000</w:t>
            </w:r>
          </w:p>
        </w:tc>
      </w:tr>
      <w:tr w:rsidR="00C66C7C" w:rsidRPr="00C66C7C" w:rsidTr="00125BDF">
        <w:trPr>
          <w:trHeight w:val="20"/>
        </w:trPr>
        <w:tc>
          <w:tcPr>
            <w:tcW w:w="184" w:type="pct"/>
            <w:vMerge w:val="restart"/>
            <w:shd w:val="clear" w:color="auto" w:fill="auto"/>
          </w:tcPr>
          <w:p w:rsidR="00C66C7C" w:rsidRPr="00C66C7C" w:rsidRDefault="00C66C7C" w:rsidP="00C66C7C">
            <w:pPr>
              <w:rPr>
                <w:sz w:val="10"/>
                <w:szCs w:val="10"/>
              </w:rPr>
            </w:pPr>
            <w:r w:rsidRPr="00C66C7C">
              <w:rPr>
                <w:sz w:val="10"/>
                <w:szCs w:val="10"/>
              </w:rPr>
              <w:t>1.9.</w:t>
            </w:r>
          </w:p>
        </w:tc>
        <w:tc>
          <w:tcPr>
            <w:tcW w:w="985" w:type="pct"/>
            <w:vMerge w:val="restart"/>
            <w:shd w:val="clear" w:color="auto" w:fill="auto"/>
          </w:tcPr>
          <w:p w:rsidR="00C66C7C" w:rsidRPr="00C66C7C" w:rsidRDefault="00C66C7C" w:rsidP="00C66C7C">
            <w:pPr>
              <w:rPr>
                <w:sz w:val="10"/>
                <w:szCs w:val="10"/>
              </w:rPr>
            </w:pPr>
            <w:r w:rsidRPr="00C66C7C">
              <w:rPr>
                <w:sz w:val="10"/>
                <w:szCs w:val="10"/>
              </w:rPr>
              <w:t xml:space="preserve">Предоставление  субсидии на цели, не связанные с выполнением  муниципального </w:t>
            </w:r>
            <w:r w:rsidRPr="00C66C7C">
              <w:rPr>
                <w:sz w:val="10"/>
                <w:szCs w:val="10"/>
              </w:rPr>
              <w:lastRenderedPageBreak/>
              <w:t>задания, дошкольным и общеобразовательным учреждениям</w:t>
            </w:r>
          </w:p>
        </w:tc>
        <w:tc>
          <w:tcPr>
            <w:tcW w:w="511" w:type="pct"/>
            <w:gridSpan w:val="2"/>
            <w:vMerge w:val="restart"/>
            <w:shd w:val="clear" w:color="auto" w:fill="auto"/>
          </w:tcPr>
          <w:p w:rsidR="00C66C7C" w:rsidRPr="00C66C7C" w:rsidRDefault="00C66C7C" w:rsidP="00C66C7C">
            <w:pPr>
              <w:rPr>
                <w:sz w:val="10"/>
                <w:szCs w:val="10"/>
              </w:rPr>
            </w:pPr>
            <w:r w:rsidRPr="00C66C7C">
              <w:rPr>
                <w:sz w:val="10"/>
                <w:szCs w:val="10"/>
              </w:rPr>
              <w:t>комитет</w:t>
            </w:r>
          </w:p>
        </w:tc>
        <w:tc>
          <w:tcPr>
            <w:tcW w:w="224" w:type="pct"/>
            <w:gridSpan w:val="2"/>
            <w:vMerge w:val="restart"/>
            <w:shd w:val="clear" w:color="auto" w:fill="auto"/>
          </w:tcPr>
          <w:p w:rsidR="00C66C7C" w:rsidRPr="00C66C7C" w:rsidRDefault="00C66C7C" w:rsidP="00C66C7C">
            <w:pPr>
              <w:rPr>
                <w:sz w:val="10"/>
                <w:szCs w:val="10"/>
              </w:rPr>
            </w:pPr>
            <w:r w:rsidRPr="00C66C7C">
              <w:rPr>
                <w:sz w:val="10"/>
                <w:szCs w:val="10"/>
              </w:rPr>
              <w:t>2021 – 2026 годы</w:t>
            </w:r>
          </w:p>
        </w:tc>
        <w:tc>
          <w:tcPr>
            <w:tcW w:w="463" w:type="pct"/>
            <w:vMerge w:val="restart"/>
            <w:shd w:val="clear" w:color="auto" w:fill="auto"/>
          </w:tcPr>
          <w:p w:rsidR="00C66C7C" w:rsidRPr="00C66C7C" w:rsidRDefault="00C66C7C" w:rsidP="00C66C7C">
            <w:pPr>
              <w:rPr>
                <w:sz w:val="10"/>
                <w:szCs w:val="10"/>
              </w:rPr>
            </w:pPr>
            <w:r w:rsidRPr="00C66C7C">
              <w:rPr>
                <w:sz w:val="10"/>
                <w:szCs w:val="10"/>
              </w:rPr>
              <w:t>1.1</w:t>
            </w: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федеральный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56" w:type="pct"/>
            <w:shd w:val="clear" w:color="auto" w:fill="auto"/>
            <w:vAlign w:val="center"/>
          </w:tcPr>
          <w:p w:rsidR="00C66C7C" w:rsidRPr="00C66C7C" w:rsidRDefault="00C66C7C" w:rsidP="00C66C7C">
            <w:pPr>
              <w:rPr>
                <w:sz w:val="10"/>
                <w:szCs w:val="10"/>
              </w:rPr>
            </w:pPr>
            <w:r w:rsidRPr="00C66C7C">
              <w:rPr>
                <w:sz w:val="10"/>
                <w:szCs w:val="10"/>
              </w:rPr>
              <w:t>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   бюджет</w:t>
            </w:r>
          </w:p>
          <w:p w:rsidR="00C66C7C" w:rsidRPr="00C66C7C" w:rsidRDefault="00C66C7C" w:rsidP="00C66C7C">
            <w:pPr>
              <w:rPr>
                <w:sz w:val="10"/>
                <w:szCs w:val="10"/>
              </w:rPr>
            </w:pP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56" w:type="pct"/>
            <w:shd w:val="clear" w:color="auto" w:fill="auto"/>
            <w:vAlign w:val="center"/>
          </w:tcPr>
          <w:p w:rsidR="00C66C7C" w:rsidRPr="00C66C7C" w:rsidRDefault="00C66C7C" w:rsidP="00C66C7C">
            <w:pPr>
              <w:rPr>
                <w:sz w:val="10"/>
                <w:szCs w:val="10"/>
              </w:rPr>
            </w:pPr>
            <w:r w:rsidRPr="00C66C7C">
              <w:rPr>
                <w:sz w:val="10"/>
                <w:szCs w:val="10"/>
              </w:rPr>
              <w:t>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 муниципального округа</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56" w:type="pct"/>
            <w:shd w:val="clear" w:color="auto" w:fill="auto"/>
            <w:vAlign w:val="center"/>
          </w:tcPr>
          <w:p w:rsidR="00C66C7C" w:rsidRPr="00C66C7C" w:rsidRDefault="00C66C7C" w:rsidP="00C66C7C">
            <w:pPr>
              <w:rPr>
                <w:sz w:val="10"/>
                <w:szCs w:val="10"/>
              </w:rPr>
            </w:pPr>
            <w:r w:rsidRPr="00C66C7C">
              <w:rPr>
                <w:sz w:val="10"/>
                <w:szCs w:val="10"/>
              </w:rPr>
              <w:t>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1.10.</w:t>
            </w:r>
          </w:p>
        </w:tc>
        <w:tc>
          <w:tcPr>
            <w:tcW w:w="985" w:type="pct"/>
            <w:shd w:val="clear" w:color="auto" w:fill="auto"/>
          </w:tcPr>
          <w:p w:rsidR="00C66C7C" w:rsidRPr="00C66C7C" w:rsidRDefault="00C66C7C" w:rsidP="00C66C7C">
            <w:pPr>
              <w:rPr>
                <w:sz w:val="10"/>
                <w:szCs w:val="10"/>
              </w:rPr>
            </w:pPr>
            <w:r w:rsidRPr="00C66C7C">
              <w:rPr>
                <w:sz w:val="10"/>
                <w:szCs w:val="10"/>
              </w:rPr>
              <w:t xml:space="preserve">Финансовое обеспечение исполнения публичных обязательств, в том числе публичных обязательств перед  физическим лицом </w:t>
            </w:r>
          </w:p>
        </w:tc>
        <w:tc>
          <w:tcPr>
            <w:tcW w:w="511" w:type="pct"/>
            <w:gridSpan w:val="2"/>
            <w:shd w:val="clear" w:color="auto" w:fill="auto"/>
          </w:tcPr>
          <w:p w:rsidR="00C66C7C" w:rsidRPr="00C66C7C" w:rsidRDefault="00C66C7C" w:rsidP="00C66C7C">
            <w:pPr>
              <w:rPr>
                <w:sz w:val="10"/>
                <w:szCs w:val="10"/>
              </w:rPr>
            </w:pPr>
            <w:r w:rsidRPr="00C66C7C">
              <w:rPr>
                <w:sz w:val="10"/>
                <w:szCs w:val="10"/>
              </w:rPr>
              <w:t>комитет</w:t>
            </w:r>
          </w:p>
        </w:tc>
        <w:tc>
          <w:tcPr>
            <w:tcW w:w="224" w:type="pct"/>
            <w:gridSpan w:val="2"/>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1.1</w:t>
            </w: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16431,60000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17866,10000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19586,90000</w:t>
            </w:r>
          </w:p>
        </w:tc>
        <w:tc>
          <w:tcPr>
            <w:tcW w:w="356" w:type="pct"/>
            <w:shd w:val="clear" w:color="auto" w:fill="auto"/>
            <w:vAlign w:val="center"/>
          </w:tcPr>
          <w:p w:rsidR="00C66C7C" w:rsidRPr="00C66C7C" w:rsidRDefault="00C66C7C" w:rsidP="00C66C7C">
            <w:pPr>
              <w:rPr>
                <w:sz w:val="10"/>
                <w:szCs w:val="10"/>
              </w:rPr>
            </w:pPr>
            <w:r w:rsidRPr="00C66C7C">
              <w:rPr>
                <w:sz w:val="10"/>
                <w:szCs w:val="10"/>
              </w:rPr>
              <w:t>19586,90000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19586,90000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13327,000000</w:t>
            </w:r>
          </w:p>
        </w:tc>
      </w:tr>
      <w:tr w:rsidR="00C66C7C" w:rsidRPr="00C66C7C" w:rsidTr="00125BDF">
        <w:trPr>
          <w:trHeight w:val="20"/>
        </w:trPr>
        <w:tc>
          <w:tcPr>
            <w:tcW w:w="184" w:type="pct"/>
            <w:vMerge w:val="restart"/>
            <w:shd w:val="clear" w:color="auto" w:fill="auto"/>
          </w:tcPr>
          <w:p w:rsidR="00C66C7C" w:rsidRPr="00C66C7C" w:rsidRDefault="00C66C7C" w:rsidP="00C66C7C">
            <w:pPr>
              <w:rPr>
                <w:sz w:val="10"/>
                <w:szCs w:val="10"/>
              </w:rPr>
            </w:pPr>
            <w:r w:rsidRPr="00C66C7C">
              <w:rPr>
                <w:sz w:val="10"/>
                <w:szCs w:val="10"/>
              </w:rPr>
              <w:t>1.11.</w:t>
            </w:r>
          </w:p>
          <w:p w:rsidR="00C66C7C" w:rsidRPr="00C66C7C" w:rsidRDefault="00C66C7C" w:rsidP="00C66C7C">
            <w:pPr>
              <w:rPr>
                <w:sz w:val="10"/>
                <w:szCs w:val="10"/>
              </w:rPr>
            </w:pPr>
          </w:p>
          <w:p w:rsidR="00C66C7C" w:rsidRPr="00C66C7C" w:rsidRDefault="00C66C7C" w:rsidP="00C66C7C">
            <w:pPr>
              <w:rPr>
                <w:sz w:val="10"/>
                <w:szCs w:val="10"/>
              </w:rPr>
            </w:pPr>
          </w:p>
        </w:tc>
        <w:tc>
          <w:tcPr>
            <w:tcW w:w="985" w:type="pct"/>
            <w:vMerge w:val="restart"/>
            <w:shd w:val="clear" w:color="auto" w:fill="auto"/>
          </w:tcPr>
          <w:p w:rsidR="00C66C7C" w:rsidRPr="00C66C7C" w:rsidRDefault="00C66C7C" w:rsidP="00C66C7C">
            <w:pPr>
              <w:rPr>
                <w:sz w:val="10"/>
                <w:szCs w:val="10"/>
              </w:rPr>
            </w:pPr>
            <w:r w:rsidRPr="00C66C7C">
              <w:rPr>
                <w:sz w:val="10"/>
                <w:szCs w:val="10"/>
              </w:rPr>
              <w:t>Обеспечение деятельности МКУ  «Центр  координации действий оперативных служб Солецкого округа и обслуживания  муниципальных учреждений» в части  предоставления муниципальными учреждениями услуг в сфере образования</w:t>
            </w:r>
          </w:p>
        </w:tc>
        <w:tc>
          <w:tcPr>
            <w:tcW w:w="511" w:type="pct"/>
            <w:gridSpan w:val="2"/>
            <w:vMerge w:val="restart"/>
            <w:shd w:val="clear" w:color="auto" w:fill="auto"/>
          </w:tcPr>
          <w:p w:rsidR="00C66C7C" w:rsidRPr="00C66C7C" w:rsidRDefault="00C66C7C" w:rsidP="00C66C7C">
            <w:pPr>
              <w:rPr>
                <w:sz w:val="10"/>
                <w:szCs w:val="10"/>
              </w:rPr>
            </w:pPr>
            <w:r w:rsidRPr="00C66C7C">
              <w:rPr>
                <w:sz w:val="10"/>
                <w:szCs w:val="10"/>
              </w:rPr>
              <w:t>МКУ «Центр</w:t>
            </w:r>
          </w:p>
          <w:p w:rsidR="00C66C7C" w:rsidRPr="00C66C7C" w:rsidRDefault="00C66C7C" w:rsidP="00C66C7C">
            <w:pPr>
              <w:rPr>
                <w:sz w:val="10"/>
                <w:szCs w:val="10"/>
              </w:rPr>
            </w:pPr>
            <w:r w:rsidRPr="00C66C7C">
              <w:rPr>
                <w:sz w:val="10"/>
                <w:szCs w:val="10"/>
              </w:rPr>
              <w:t>координации действий оперативных служб Солецкого округа и обслуживания  муниципальных учреждений», Администрация Солецкого муниципального округа</w:t>
            </w:r>
          </w:p>
        </w:tc>
        <w:tc>
          <w:tcPr>
            <w:tcW w:w="224" w:type="pct"/>
            <w:gridSpan w:val="2"/>
            <w:vMerge w:val="restart"/>
            <w:shd w:val="clear" w:color="auto" w:fill="auto"/>
          </w:tcPr>
          <w:p w:rsidR="00C66C7C" w:rsidRPr="00C66C7C" w:rsidRDefault="00C66C7C" w:rsidP="00C66C7C">
            <w:pPr>
              <w:rPr>
                <w:sz w:val="10"/>
                <w:szCs w:val="10"/>
              </w:rPr>
            </w:pPr>
            <w:r w:rsidRPr="00C66C7C">
              <w:rPr>
                <w:sz w:val="10"/>
                <w:szCs w:val="10"/>
              </w:rPr>
              <w:t>2021 – 2026 годы</w:t>
            </w:r>
          </w:p>
        </w:tc>
        <w:tc>
          <w:tcPr>
            <w:tcW w:w="463" w:type="pct"/>
            <w:vMerge w:val="restart"/>
            <w:shd w:val="clear" w:color="auto" w:fill="auto"/>
          </w:tcPr>
          <w:p w:rsidR="00C66C7C" w:rsidRPr="00C66C7C" w:rsidRDefault="00C66C7C" w:rsidP="00C66C7C">
            <w:pPr>
              <w:rPr>
                <w:sz w:val="10"/>
                <w:szCs w:val="10"/>
              </w:rPr>
            </w:pPr>
            <w:r w:rsidRPr="00C66C7C">
              <w:rPr>
                <w:sz w:val="10"/>
                <w:szCs w:val="10"/>
              </w:rPr>
              <w:t>1.1</w:t>
            </w: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5840,50000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422,30300</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56" w:type="pct"/>
            <w:shd w:val="clear" w:color="auto" w:fill="auto"/>
            <w:vAlign w:val="center"/>
          </w:tcPr>
          <w:p w:rsidR="00C66C7C" w:rsidRPr="00C66C7C" w:rsidRDefault="00C66C7C" w:rsidP="00C66C7C">
            <w:pPr>
              <w:rPr>
                <w:sz w:val="10"/>
                <w:szCs w:val="10"/>
              </w:rPr>
            </w:pPr>
            <w:r w:rsidRPr="00C66C7C">
              <w:rPr>
                <w:sz w:val="10"/>
                <w:szCs w:val="10"/>
              </w:rPr>
              <w:t>-</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 муниципального округа</w:t>
            </w:r>
          </w:p>
        </w:tc>
        <w:tc>
          <w:tcPr>
            <w:tcW w:w="379" w:type="pct"/>
            <w:shd w:val="clear" w:color="auto" w:fill="auto"/>
            <w:vAlign w:val="center"/>
          </w:tcPr>
          <w:p w:rsidR="00C66C7C" w:rsidRPr="00C66C7C" w:rsidRDefault="00C66C7C" w:rsidP="00C66C7C">
            <w:pPr>
              <w:rPr>
                <w:sz w:val="10"/>
                <w:szCs w:val="10"/>
              </w:rPr>
            </w:pPr>
            <w:r w:rsidRPr="00C66C7C">
              <w:rPr>
                <w:sz w:val="10"/>
                <w:szCs w:val="10"/>
              </w:rPr>
              <w:t>5982,21000</w:t>
            </w:r>
          </w:p>
        </w:tc>
        <w:tc>
          <w:tcPr>
            <w:tcW w:w="379" w:type="pct"/>
            <w:shd w:val="clear" w:color="auto" w:fill="auto"/>
            <w:vAlign w:val="center"/>
          </w:tcPr>
          <w:p w:rsidR="00C66C7C" w:rsidRPr="00C66C7C" w:rsidRDefault="00C66C7C" w:rsidP="00C66C7C">
            <w:pPr>
              <w:rPr>
                <w:sz w:val="10"/>
                <w:szCs w:val="10"/>
              </w:rPr>
            </w:pPr>
            <w:r w:rsidRPr="00C66C7C">
              <w:rPr>
                <w:sz w:val="10"/>
                <w:szCs w:val="10"/>
              </w:rPr>
              <w:t>8412,85023</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56" w:type="pct"/>
            <w:shd w:val="clear" w:color="auto" w:fill="auto"/>
            <w:vAlign w:val="center"/>
          </w:tcPr>
          <w:p w:rsidR="00C66C7C" w:rsidRPr="00C66C7C" w:rsidRDefault="00C66C7C" w:rsidP="00C66C7C">
            <w:pPr>
              <w:rPr>
                <w:sz w:val="10"/>
                <w:szCs w:val="10"/>
              </w:rPr>
            </w:pPr>
            <w:r w:rsidRPr="00C66C7C">
              <w:rPr>
                <w:sz w:val="10"/>
                <w:szCs w:val="10"/>
              </w:rPr>
              <w:t>-</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vMerge w:val="restart"/>
            <w:shd w:val="clear" w:color="auto" w:fill="auto"/>
          </w:tcPr>
          <w:p w:rsidR="00C66C7C" w:rsidRPr="00C66C7C" w:rsidRDefault="00C66C7C" w:rsidP="00C66C7C">
            <w:pPr>
              <w:rPr>
                <w:sz w:val="10"/>
                <w:szCs w:val="10"/>
              </w:rPr>
            </w:pPr>
            <w:r w:rsidRPr="00C66C7C">
              <w:rPr>
                <w:sz w:val="10"/>
                <w:szCs w:val="10"/>
              </w:rPr>
              <w:t>1.12</w:t>
            </w:r>
          </w:p>
        </w:tc>
        <w:tc>
          <w:tcPr>
            <w:tcW w:w="985" w:type="pct"/>
            <w:vMerge w:val="restart"/>
            <w:shd w:val="clear" w:color="auto" w:fill="auto"/>
          </w:tcPr>
          <w:p w:rsidR="00C66C7C" w:rsidRPr="00C66C7C" w:rsidRDefault="00C66C7C" w:rsidP="00C66C7C">
            <w:pPr>
              <w:rPr>
                <w:sz w:val="10"/>
                <w:szCs w:val="10"/>
              </w:rPr>
            </w:pPr>
            <w:r w:rsidRPr="00C66C7C">
              <w:rPr>
                <w:sz w:val="10"/>
                <w:szCs w:val="10"/>
              </w:rPr>
              <w:t>Обновление материально-технической базы для формирования современных технологических и гуманитарных навыков</w:t>
            </w:r>
          </w:p>
        </w:tc>
        <w:tc>
          <w:tcPr>
            <w:tcW w:w="511" w:type="pct"/>
            <w:gridSpan w:val="2"/>
            <w:vMerge w:val="restart"/>
            <w:shd w:val="clear" w:color="auto" w:fill="auto"/>
          </w:tcPr>
          <w:p w:rsidR="00C66C7C" w:rsidRPr="00C66C7C" w:rsidRDefault="00C66C7C" w:rsidP="00C66C7C">
            <w:pPr>
              <w:rPr>
                <w:sz w:val="10"/>
                <w:szCs w:val="10"/>
              </w:rPr>
            </w:pPr>
            <w:r w:rsidRPr="00C66C7C">
              <w:rPr>
                <w:sz w:val="10"/>
                <w:szCs w:val="10"/>
              </w:rPr>
              <w:t>комитет</w:t>
            </w:r>
          </w:p>
        </w:tc>
        <w:tc>
          <w:tcPr>
            <w:tcW w:w="224" w:type="pct"/>
            <w:gridSpan w:val="2"/>
            <w:vMerge w:val="restart"/>
            <w:shd w:val="clear" w:color="auto" w:fill="auto"/>
          </w:tcPr>
          <w:p w:rsidR="00C66C7C" w:rsidRPr="00C66C7C" w:rsidRDefault="00C66C7C" w:rsidP="00C66C7C">
            <w:pPr>
              <w:rPr>
                <w:sz w:val="10"/>
                <w:szCs w:val="10"/>
              </w:rPr>
            </w:pPr>
            <w:r w:rsidRPr="00C66C7C">
              <w:rPr>
                <w:sz w:val="10"/>
                <w:szCs w:val="10"/>
              </w:rPr>
              <w:t>2021 – 2026 годы</w:t>
            </w:r>
          </w:p>
        </w:tc>
        <w:tc>
          <w:tcPr>
            <w:tcW w:w="463" w:type="pct"/>
            <w:vMerge w:val="restart"/>
            <w:shd w:val="clear" w:color="auto" w:fill="auto"/>
          </w:tcPr>
          <w:p w:rsidR="00C66C7C" w:rsidRPr="00C66C7C" w:rsidRDefault="00C66C7C" w:rsidP="00C66C7C">
            <w:pPr>
              <w:rPr>
                <w:sz w:val="10"/>
                <w:szCs w:val="10"/>
              </w:rPr>
            </w:pPr>
            <w:r w:rsidRPr="00C66C7C">
              <w:rPr>
                <w:sz w:val="10"/>
                <w:szCs w:val="10"/>
              </w:rPr>
              <w:t>1.2</w:t>
            </w:r>
          </w:p>
          <w:p w:rsidR="00C66C7C" w:rsidRPr="00C66C7C" w:rsidRDefault="00C66C7C" w:rsidP="00C66C7C">
            <w:pPr>
              <w:rPr>
                <w:sz w:val="10"/>
                <w:szCs w:val="10"/>
              </w:rPr>
            </w:pPr>
            <w:r w:rsidRPr="00C66C7C">
              <w:rPr>
                <w:sz w:val="10"/>
                <w:szCs w:val="10"/>
              </w:rPr>
              <w:t>1.3</w:t>
            </w: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федеральный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56" w:type="pct"/>
            <w:shd w:val="clear" w:color="auto" w:fill="auto"/>
            <w:vAlign w:val="center"/>
          </w:tcPr>
          <w:p w:rsidR="00C66C7C" w:rsidRPr="00C66C7C" w:rsidRDefault="00C66C7C" w:rsidP="00C66C7C">
            <w:pPr>
              <w:rPr>
                <w:sz w:val="10"/>
                <w:szCs w:val="10"/>
              </w:rPr>
            </w:pPr>
            <w:r w:rsidRPr="00C66C7C">
              <w:rPr>
                <w:sz w:val="10"/>
                <w:szCs w:val="10"/>
              </w:rPr>
              <w:t>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879,60000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894,100000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1982,00000</w:t>
            </w:r>
          </w:p>
        </w:tc>
        <w:tc>
          <w:tcPr>
            <w:tcW w:w="356" w:type="pct"/>
            <w:shd w:val="clear" w:color="auto" w:fill="auto"/>
            <w:vAlign w:val="center"/>
          </w:tcPr>
          <w:p w:rsidR="00C66C7C" w:rsidRPr="00C66C7C" w:rsidRDefault="00C66C7C" w:rsidP="00C66C7C">
            <w:pPr>
              <w:rPr>
                <w:sz w:val="10"/>
                <w:szCs w:val="10"/>
              </w:rPr>
            </w:pPr>
            <w:r w:rsidRPr="00C66C7C">
              <w:rPr>
                <w:sz w:val="10"/>
                <w:szCs w:val="10"/>
              </w:rPr>
              <w:t>1982,00000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1982,00000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w:t>
            </w:r>
          </w:p>
          <w:p w:rsidR="00C66C7C" w:rsidRPr="00C66C7C" w:rsidRDefault="00C66C7C" w:rsidP="00C66C7C">
            <w:pPr>
              <w:rPr>
                <w:sz w:val="10"/>
                <w:szCs w:val="10"/>
              </w:rPr>
            </w:pPr>
            <w:r w:rsidRPr="00C66C7C">
              <w:rPr>
                <w:sz w:val="10"/>
                <w:szCs w:val="10"/>
              </w:rPr>
              <w:t>муниципального</w:t>
            </w:r>
          </w:p>
          <w:p w:rsidR="00C66C7C" w:rsidRPr="00C66C7C" w:rsidRDefault="00C66C7C" w:rsidP="00C66C7C">
            <w:pPr>
              <w:rPr>
                <w:sz w:val="10"/>
                <w:szCs w:val="10"/>
              </w:rPr>
            </w:pPr>
            <w:r w:rsidRPr="00C66C7C">
              <w:rPr>
                <w:sz w:val="10"/>
                <w:szCs w:val="10"/>
              </w:rPr>
              <w:t>округа</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56" w:type="pct"/>
            <w:shd w:val="clear" w:color="auto" w:fill="auto"/>
            <w:vAlign w:val="center"/>
          </w:tcPr>
          <w:p w:rsidR="00C66C7C" w:rsidRPr="00C66C7C" w:rsidRDefault="00C66C7C" w:rsidP="00C66C7C">
            <w:pPr>
              <w:rPr>
                <w:sz w:val="10"/>
                <w:szCs w:val="10"/>
              </w:rPr>
            </w:pPr>
            <w:r w:rsidRPr="00C66C7C">
              <w:rPr>
                <w:sz w:val="10"/>
                <w:szCs w:val="10"/>
              </w:rPr>
              <w:t>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vMerge w:val="restart"/>
            <w:shd w:val="clear" w:color="auto" w:fill="auto"/>
          </w:tcPr>
          <w:p w:rsidR="00C66C7C" w:rsidRPr="00C66C7C" w:rsidRDefault="00C66C7C" w:rsidP="00C66C7C">
            <w:pPr>
              <w:rPr>
                <w:sz w:val="10"/>
                <w:szCs w:val="10"/>
              </w:rPr>
            </w:pPr>
            <w:r w:rsidRPr="00C66C7C">
              <w:rPr>
                <w:sz w:val="10"/>
                <w:szCs w:val="10"/>
              </w:rPr>
              <w:t>1.13</w:t>
            </w:r>
          </w:p>
          <w:p w:rsidR="00C66C7C" w:rsidRPr="00C66C7C" w:rsidRDefault="00C66C7C" w:rsidP="00C66C7C">
            <w:pPr>
              <w:rPr>
                <w:sz w:val="10"/>
                <w:szCs w:val="10"/>
              </w:rPr>
            </w:pPr>
          </w:p>
          <w:p w:rsidR="00C66C7C" w:rsidRPr="00C66C7C" w:rsidRDefault="00C66C7C" w:rsidP="00C66C7C">
            <w:pPr>
              <w:rPr>
                <w:sz w:val="10"/>
                <w:szCs w:val="10"/>
              </w:rPr>
            </w:pPr>
          </w:p>
          <w:p w:rsidR="00C66C7C" w:rsidRPr="00C66C7C" w:rsidRDefault="00C66C7C" w:rsidP="00C66C7C">
            <w:pPr>
              <w:rPr>
                <w:sz w:val="10"/>
                <w:szCs w:val="10"/>
              </w:rPr>
            </w:pPr>
          </w:p>
        </w:tc>
        <w:tc>
          <w:tcPr>
            <w:tcW w:w="985" w:type="pct"/>
            <w:vMerge w:val="restart"/>
            <w:shd w:val="clear" w:color="auto" w:fill="auto"/>
          </w:tcPr>
          <w:p w:rsidR="00C66C7C" w:rsidRPr="00C66C7C" w:rsidRDefault="00C66C7C" w:rsidP="00C66C7C">
            <w:pPr>
              <w:rPr>
                <w:sz w:val="10"/>
                <w:szCs w:val="10"/>
              </w:rPr>
            </w:pPr>
            <w:r w:rsidRPr="00C66C7C">
              <w:rPr>
                <w:sz w:val="10"/>
                <w:szCs w:val="10"/>
              </w:rPr>
              <w:t>Внедрение целевой модели цифровой образовательной среды «Цифровая образовательная среда»</w:t>
            </w:r>
          </w:p>
        </w:tc>
        <w:tc>
          <w:tcPr>
            <w:tcW w:w="511" w:type="pct"/>
            <w:gridSpan w:val="2"/>
            <w:vMerge w:val="restart"/>
            <w:shd w:val="clear" w:color="auto" w:fill="auto"/>
          </w:tcPr>
          <w:p w:rsidR="00C66C7C" w:rsidRPr="00C66C7C" w:rsidRDefault="00C66C7C" w:rsidP="00C66C7C">
            <w:pPr>
              <w:rPr>
                <w:sz w:val="10"/>
                <w:szCs w:val="10"/>
              </w:rPr>
            </w:pPr>
            <w:r w:rsidRPr="00C66C7C">
              <w:rPr>
                <w:sz w:val="10"/>
                <w:szCs w:val="10"/>
              </w:rPr>
              <w:t>комитет</w:t>
            </w:r>
          </w:p>
        </w:tc>
        <w:tc>
          <w:tcPr>
            <w:tcW w:w="224" w:type="pct"/>
            <w:gridSpan w:val="2"/>
            <w:vMerge w:val="restart"/>
            <w:shd w:val="clear" w:color="auto" w:fill="auto"/>
          </w:tcPr>
          <w:p w:rsidR="00C66C7C" w:rsidRPr="00C66C7C" w:rsidRDefault="00C66C7C" w:rsidP="00C66C7C">
            <w:pPr>
              <w:rPr>
                <w:sz w:val="10"/>
                <w:szCs w:val="10"/>
              </w:rPr>
            </w:pPr>
            <w:r w:rsidRPr="00C66C7C">
              <w:rPr>
                <w:sz w:val="10"/>
                <w:szCs w:val="10"/>
              </w:rPr>
              <w:t>2021-2026 годы</w:t>
            </w:r>
          </w:p>
        </w:tc>
        <w:tc>
          <w:tcPr>
            <w:tcW w:w="463" w:type="pct"/>
            <w:vMerge w:val="restart"/>
            <w:shd w:val="clear" w:color="auto" w:fill="auto"/>
          </w:tcPr>
          <w:p w:rsidR="00C66C7C" w:rsidRPr="00C66C7C" w:rsidRDefault="00C66C7C" w:rsidP="00C66C7C">
            <w:pPr>
              <w:rPr>
                <w:sz w:val="10"/>
                <w:szCs w:val="10"/>
              </w:rPr>
            </w:pPr>
            <w:r w:rsidRPr="00C66C7C">
              <w:rPr>
                <w:sz w:val="10"/>
                <w:szCs w:val="10"/>
              </w:rPr>
              <w:t>1.2</w:t>
            </w:r>
          </w:p>
          <w:p w:rsidR="00C66C7C" w:rsidRPr="00C66C7C" w:rsidRDefault="00C66C7C" w:rsidP="00C66C7C">
            <w:pPr>
              <w:rPr>
                <w:sz w:val="10"/>
                <w:szCs w:val="10"/>
              </w:rPr>
            </w:pPr>
            <w:r w:rsidRPr="00C66C7C">
              <w:rPr>
                <w:sz w:val="10"/>
                <w:szCs w:val="10"/>
              </w:rPr>
              <w:t>1.3</w:t>
            </w: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федеральный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56" w:type="pct"/>
            <w:shd w:val="clear" w:color="auto" w:fill="auto"/>
            <w:vAlign w:val="center"/>
          </w:tcPr>
          <w:p w:rsidR="00C66C7C" w:rsidRPr="00C66C7C" w:rsidRDefault="00C66C7C" w:rsidP="00C66C7C">
            <w:pPr>
              <w:rPr>
                <w:sz w:val="10"/>
                <w:szCs w:val="10"/>
              </w:rPr>
            </w:pPr>
            <w:r w:rsidRPr="00C66C7C">
              <w:rPr>
                <w:sz w:val="10"/>
                <w:szCs w:val="10"/>
              </w:rPr>
              <w:t>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 бюдж</w:t>
            </w:r>
            <w:r w:rsidRPr="00C66C7C">
              <w:rPr>
                <w:sz w:val="10"/>
                <w:szCs w:val="10"/>
              </w:rPr>
              <w:lastRenderedPageBreak/>
              <w:t>ет</w:t>
            </w:r>
          </w:p>
        </w:tc>
        <w:tc>
          <w:tcPr>
            <w:tcW w:w="379" w:type="pct"/>
            <w:shd w:val="clear" w:color="auto" w:fill="auto"/>
            <w:vAlign w:val="center"/>
          </w:tcPr>
          <w:p w:rsidR="00C66C7C" w:rsidRPr="00C66C7C" w:rsidRDefault="00C66C7C" w:rsidP="00C66C7C">
            <w:pPr>
              <w:rPr>
                <w:sz w:val="10"/>
                <w:szCs w:val="10"/>
              </w:rPr>
            </w:pPr>
            <w:r w:rsidRPr="00C66C7C">
              <w:rPr>
                <w:sz w:val="10"/>
                <w:szCs w:val="10"/>
              </w:rPr>
              <w:lastRenderedPageBreak/>
              <w:t>30,00000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30,00000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30,00000</w:t>
            </w:r>
          </w:p>
        </w:tc>
        <w:tc>
          <w:tcPr>
            <w:tcW w:w="356" w:type="pct"/>
            <w:shd w:val="clear" w:color="auto" w:fill="auto"/>
            <w:vAlign w:val="center"/>
          </w:tcPr>
          <w:p w:rsidR="00C66C7C" w:rsidRPr="00C66C7C" w:rsidRDefault="00C66C7C" w:rsidP="00C66C7C">
            <w:pPr>
              <w:rPr>
                <w:sz w:val="10"/>
                <w:szCs w:val="10"/>
              </w:rPr>
            </w:pPr>
            <w:r w:rsidRPr="00C66C7C">
              <w:rPr>
                <w:sz w:val="10"/>
                <w:szCs w:val="10"/>
              </w:rPr>
              <w:t>30,00000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30,00000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w:t>
            </w:r>
          </w:p>
          <w:p w:rsidR="00C66C7C" w:rsidRPr="00C66C7C" w:rsidRDefault="00C66C7C" w:rsidP="00C66C7C">
            <w:pPr>
              <w:rPr>
                <w:sz w:val="10"/>
                <w:szCs w:val="10"/>
              </w:rPr>
            </w:pPr>
            <w:r w:rsidRPr="00C66C7C">
              <w:rPr>
                <w:sz w:val="10"/>
                <w:szCs w:val="10"/>
              </w:rPr>
              <w:t>муниципального</w:t>
            </w:r>
          </w:p>
          <w:p w:rsidR="00C66C7C" w:rsidRPr="00C66C7C" w:rsidRDefault="00C66C7C" w:rsidP="00C66C7C">
            <w:pPr>
              <w:rPr>
                <w:sz w:val="10"/>
                <w:szCs w:val="10"/>
              </w:rPr>
            </w:pPr>
            <w:r w:rsidRPr="00C66C7C">
              <w:rPr>
                <w:sz w:val="10"/>
                <w:szCs w:val="10"/>
              </w:rPr>
              <w:t>округа</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56" w:type="pct"/>
            <w:shd w:val="clear" w:color="auto" w:fill="auto"/>
            <w:vAlign w:val="center"/>
          </w:tcPr>
          <w:p w:rsidR="00C66C7C" w:rsidRPr="00C66C7C" w:rsidRDefault="00C66C7C" w:rsidP="00C66C7C">
            <w:pPr>
              <w:rPr>
                <w:sz w:val="10"/>
                <w:szCs w:val="10"/>
              </w:rPr>
            </w:pPr>
            <w:r w:rsidRPr="00C66C7C">
              <w:rPr>
                <w:sz w:val="10"/>
                <w:szCs w:val="10"/>
              </w:rPr>
              <w:t>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1.14</w:t>
            </w:r>
          </w:p>
        </w:tc>
        <w:tc>
          <w:tcPr>
            <w:tcW w:w="985" w:type="pct"/>
            <w:shd w:val="clear" w:color="auto" w:fill="auto"/>
          </w:tcPr>
          <w:p w:rsidR="00C66C7C" w:rsidRPr="00C66C7C" w:rsidRDefault="00C66C7C" w:rsidP="00C66C7C">
            <w:pPr>
              <w:rPr>
                <w:sz w:val="10"/>
                <w:szCs w:val="10"/>
              </w:rPr>
            </w:pPr>
            <w:r w:rsidRPr="00C66C7C">
              <w:rPr>
                <w:sz w:val="10"/>
                <w:szCs w:val="10"/>
              </w:rPr>
              <w:t>Благоустройство игровых площадок образовательных организаций, реализующих программы дошкольного образования</w:t>
            </w:r>
          </w:p>
        </w:tc>
        <w:tc>
          <w:tcPr>
            <w:tcW w:w="511" w:type="pct"/>
            <w:gridSpan w:val="2"/>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shd w:val="clear" w:color="auto" w:fill="auto"/>
          </w:tcPr>
          <w:p w:rsidR="00C66C7C" w:rsidRPr="00C66C7C" w:rsidRDefault="00C66C7C" w:rsidP="00C66C7C">
            <w:pPr>
              <w:rPr>
                <w:sz w:val="10"/>
                <w:szCs w:val="10"/>
              </w:rPr>
            </w:pPr>
            <w:r w:rsidRPr="00C66C7C">
              <w:rPr>
                <w:sz w:val="10"/>
                <w:szCs w:val="10"/>
              </w:rPr>
              <w:t>2021-2026 годы</w:t>
            </w:r>
          </w:p>
        </w:tc>
        <w:tc>
          <w:tcPr>
            <w:tcW w:w="463" w:type="pct"/>
            <w:shd w:val="clear" w:color="auto" w:fill="auto"/>
          </w:tcPr>
          <w:p w:rsidR="00C66C7C" w:rsidRPr="00C66C7C" w:rsidRDefault="00C66C7C" w:rsidP="00C66C7C">
            <w:pPr>
              <w:rPr>
                <w:sz w:val="10"/>
                <w:szCs w:val="10"/>
              </w:rPr>
            </w:pPr>
            <w:r w:rsidRPr="00C66C7C">
              <w:rPr>
                <w:sz w:val="10"/>
                <w:szCs w:val="10"/>
              </w:rPr>
              <w:t>1.1</w:t>
            </w:r>
          </w:p>
        </w:tc>
        <w:tc>
          <w:tcPr>
            <w:tcW w:w="344" w:type="pct"/>
            <w:gridSpan w:val="2"/>
            <w:shd w:val="clear" w:color="auto" w:fill="auto"/>
            <w:vAlign w:val="center"/>
          </w:tcPr>
          <w:p w:rsidR="00C66C7C" w:rsidRPr="00C66C7C" w:rsidRDefault="00C66C7C" w:rsidP="00C66C7C">
            <w:pPr>
              <w:rPr>
                <w:sz w:val="10"/>
                <w:szCs w:val="10"/>
              </w:rPr>
            </w:pPr>
          </w:p>
          <w:p w:rsidR="00C66C7C" w:rsidRPr="00C66C7C" w:rsidRDefault="00C66C7C" w:rsidP="00C66C7C">
            <w:pPr>
              <w:rPr>
                <w:sz w:val="10"/>
                <w:szCs w:val="10"/>
              </w:rPr>
            </w:pPr>
            <w:r w:rsidRPr="00C66C7C">
              <w:rPr>
                <w:sz w:val="10"/>
                <w:szCs w:val="10"/>
              </w:rPr>
              <w:t>областной бюджет</w:t>
            </w:r>
          </w:p>
          <w:p w:rsidR="00C66C7C" w:rsidRPr="00C66C7C" w:rsidRDefault="00C66C7C" w:rsidP="00C66C7C">
            <w:pPr>
              <w:rPr>
                <w:sz w:val="10"/>
                <w:szCs w:val="10"/>
              </w:rPr>
            </w:pPr>
          </w:p>
          <w:p w:rsidR="00C66C7C" w:rsidRPr="00C66C7C" w:rsidRDefault="00C66C7C" w:rsidP="00C66C7C">
            <w:pPr>
              <w:rPr>
                <w:sz w:val="10"/>
                <w:szCs w:val="10"/>
              </w:rPr>
            </w:pP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56" w:type="pct"/>
            <w:shd w:val="clear" w:color="auto" w:fill="auto"/>
            <w:vAlign w:val="center"/>
          </w:tcPr>
          <w:p w:rsidR="00C66C7C" w:rsidRPr="00C66C7C" w:rsidRDefault="00C66C7C" w:rsidP="00C66C7C">
            <w:pPr>
              <w:rPr>
                <w:sz w:val="10"/>
                <w:szCs w:val="10"/>
              </w:rPr>
            </w:pPr>
            <w:r w:rsidRPr="00C66C7C">
              <w:rPr>
                <w:sz w:val="10"/>
                <w:szCs w:val="10"/>
              </w:rPr>
              <w:t>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1.15</w:t>
            </w:r>
          </w:p>
        </w:tc>
        <w:tc>
          <w:tcPr>
            <w:tcW w:w="985" w:type="pct"/>
            <w:shd w:val="clear" w:color="auto" w:fill="auto"/>
          </w:tcPr>
          <w:p w:rsidR="00C66C7C" w:rsidRPr="00C66C7C" w:rsidRDefault="00C66C7C" w:rsidP="00C66C7C">
            <w:pPr>
              <w:rPr>
                <w:sz w:val="10"/>
                <w:szCs w:val="10"/>
              </w:rPr>
            </w:pPr>
            <w:r w:rsidRPr="00C66C7C">
              <w:rPr>
                <w:sz w:val="10"/>
                <w:szCs w:val="10"/>
              </w:rPr>
              <w:t>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511" w:type="pct"/>
            <w:gridSpan w:val="2"/>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shd w:val="clear" w:color="auto" w:fill="auto"/>
          </w:tcPr>
          <w:p w:rsidR="00C66C7C" w:rsidRPr="00C66C7C" w:rsidRDefault="00C66C7C" w:rsidP="00C66C7C">
            <w:pPr>
              <w:rPr>
                <w:sz w:val="10"/>
                <w:szCs w:val="10"/>
              </w:rPr>
            </w:pPr>
            <w:r w:rsidRPr="00C66C7C">
              <w:rPr>
                <w:sz w:val="10"/>
                <w:szCs w:val="10"/>
              </w:rPr>
              <w:t>2021-2026 годы</w:t>
            </w:r>
          </w:p>
        </w:tc>
        <w:tc>
          <w:tcPr>
            <w:tcW w:w="463" w:type="pct"/>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 бюджет</w:t>
            </w:r>
          </w:p>
          <w:p w:rsidR="00C66C7C" w:rsidRPr="00C66C7C" w:rsidRDefault="00C66C7C" w:rsidP="00C66C7C">
            <w:pPr>
              <w:rPr>
                <w:sz w:val="10"/>
                <w:szCs w:val="10"/>
              </w:rPr>
            </w:pP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56" w:type="pct"/>
            <w:shd w:val="clear" w:color="auto" w:fill="auto"/>
            <w:vAlign w:val="center"/>
          </w:tcPr>
          <w:p w:rsidR="00C66C7C" w:rsidRPr="00C66C7C" w:rsidRDefault="00C66C7C" w:rsidP="00C66C7C">
            <w:pPr>
              <w:rPr>
                <w:sz w:val="10"/>
                <w:szCs w:val="10"/>
              </w:rPr>
            </w:pPr>
            <w:r w:rsidRPr="00C66C7C">
              <w:rPr>
                <w:sz w:val="10"/>
                <w:szCs w:val="10"/>
              </w:rPr>
              <w:t>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vMerge w:val="restart"/>
            <w:shd w:val="clear" w:color="auto" w:fill="auto"/>
          </w:tcPr>
          <w:p w:rsidR="00C66C7C" w:rsidRPr="00C66C7C" w:rsidRDefault="00C66C7C" w:rsidP="00C66C7C">
            <w:pPr>
              <w:rPr>
                <w:sz w:val="10"/>
                <w:szCs w:val="10"/>
              </w:rPr>
            </w:pPr>
            <w:r w:rsidRPr="00C66C7C">
              <w:rPr>
                <w:sz w:val="10"/>
                <w:szCs w:val="10"/>
              </w:rPr>
              <w:t>1.16</w:t>
            </w:r>
          </w:p>
        </w:tc>
        <w:tc>
          <w:tcPr>
            <w:tcW w:w="985" w:type="pct"/>
            <w:vMerge w:val="restart"/>
            <w:shd w:val="clear" w:color="auto" w:fill="auto"/>
          </w:tcPr>
          <w:p w:rsidR="00C66C7C" w:rsidRPr="00C66C7C" w:rsidRDefault="00C66C7C" w:rsidP="00C66C7C">
            <w:pPr>
              <w:rPr>
                <w:sz w:val="10"/>
                <w:szCs w:val="10"/>
              </w:rPr>
            </w:pPr>
            <w:r w:rsidRPr="00C66C7C">
              <w:rPr>
                <w:sz w:val="10"/>
                <w:szCs w:val="10"/>
              </w:rPr>
              <w:t>Обеспечение развития информационно-телекоммуникационной инфраструктуры  объектов общеобразовательных организаций</w:t>
            </w:r>
          </w:p>
        </w:tc>
        <w:tc>
          <w:tcPr>
            <w:tcW w:w="511" w:type="pct"/>
            <w:gridSpan w:val="2"/>
            <w:vMerge w:val="restart"/>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vMerge w:val="restart"/>
            <w:shd w:val="clear" w:color="auto" w:fill="auto"/>
          </w:tcPr>
          <w:p w:rsidR="00C66C7C" w:rsidRPr="00C66C7C" w:rsidRDefault="00C66C7C" w:rsidP="00C66C7C">
            <w:pPr>
              <w:rPr>
                <w:sz w:val="10"/>
                <w:szCs w:val="10"/>
              </w:rPr>
            </w:pPr>
            <w:r w:rsidRPr="00C66C7C">
              <w:rPr>
                <w:sz w:val="10"/>
                <w:szCs w:val="10"/>
              </w:rPr>
              <w:t>2021-2026 годы</w:t>
            </w:r>
          </w:p>
        </w:tc>
        <w:tc>
          <w:tcPr>
            <w:tcW w:w="463" w:type="pct"/>
            <w:vMerge w:val="restart"/>
            <w:shd w:val="clear" w:color="auto" w:fill="auto"/>
          </w:tcPr>
          <w:p w:rsidR="00C66C7C" w:rsidRPr="00C66C7C" w:rsidRDefault="00C66C7C" w:rsidP="00C66C7C">
            <w:pPr>
              <w:rPr>
                <w:sz w:val="10"/>
                <w:szCs w:val="10"/>
              </w:rPr>
            </w:pPr>
            <w:r w:rsidRPr="00C66C7C">
              <w:rPr>
                <w:sz w:val="10"/>
                <w:szCs w:val="10"/>
              </w:rPr>
              <w:t>1.2</w:t>
            </w: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w:t>
            </w:r>
          </w:p>
          <w:p w:rsidR="00C66C7C" w:rsidRPr="00C66C7C" w:rsidRDefault="00C66C7C" w:rsidP="00C66C7C">
            <w:pPr>
              <w:rPr>
                <w:sz w:val="10"/>
                <w:szCs w:val="10"/>
              </w:rPr>
            </w:pPr>
            <w:r w:rsidRPr="00C66C7C">
              <w:rPr>
                <w:sz w:val="10"/>
                <w:szCs w:val="10"/>
              </w:rPr>
              <w:t>муниципального</w:t>
            </w:r>
          </w:p>
          <w:p w:rsidR="00C66C7C" w:rsidRPr="00C66C7C" w:rsidRDefault="00C66C7C" w:rsidP="00C66C7C">
            <w:pPr>
              <w:rPr>
                <w:sz w:val="10"/>
                <w:szCs w:val="10"/>
              </w:rPr>
            </w:pPr>
            <w:r w:rsidRPr="00C66C7C">
              <w:rPr>
                <w:sz w:val="10"/>
                <w:szCs w:val="10"/>
              </w:rPr>
              <w:t>округа</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56" w:type="pct"/>
            <w:shd w:val="clear" w:color="auto" w:fill="auto"/>
            <w:vAlign w:val="center"/>
          </w:tcPr>
          <w:p w:rsidR="00C66C7C" w:rsidRPr="00C66C7C" w:rsidRDefault="00C66C7C" w:rsidP="00C66C7C">
            <w:pPr>
              <w:rPr>
                <w:sz w:val="10"/>
                <w:szCs w:val="10"/>
              </w:rPr>
            </w:pPr>
            <w:r w:rsidRPr="00C66C7C">
              <w:rPr>
                <w:sz w:val="10"/>
                <w:szCs w:val="10"/>
              </w:rPr>
              <w:t>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56" w:type="pct"/>
            <w:shd w:val="clear" w:color="auto" w:fill="auto"/>
            <w:vAlign w:val="center"/>
          </w:tcPr>
          <w:p w:rsidR="00C66C7C" w:rsidRPr="00C66C7C" w:rsidRDefault="00C66C7C" w:rsidP="00C66C7C">
            <w:pPr>
              <w:rPr>
                <w:sz w:val="10"/>
                <w:szCs w:val="10"/>
              </w:rPr>
            </w:pPr>
            <w:r w:rsidRPr="00C66C7C">
              <w:rPr>
                <w:sz w:val="10"/>
                <w:szCs w:val="10"/>
              </w:rPr>
              <w:t>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vMerge w:val="restart"/>
            <w:shd w:val="clear" w:color="auto" w:fill="auto"/>
          </w:tcPr>
          <w:p w:rsidR="00C66C7C" w:rsidRPr="00C66C7C" w:rsidRDefault="00C66C7C" w:rsidP="00C66C7C">
            <w:pPr>
              <w:rPr>
                <w:sz w:val="10"/>
                <w:szCs w:val="10"/>
              </w:rPr>
            </w:pPr>
            <w:r w:rsidRPr="00C66C7C">
              <w:rPr>
                <w:sz w:val="10"/>
                <w:szCs w:val="10"/>
              </w:rPr>
              <w:t>1.17</w:t>
            </w:r>
          </w:p>
        </w:tc>
        <w:tc>
          <w:tcPr>
            <w:tcW w:w="985" w:type="pct"/>
            <w:vMerge w:val="restart"/>
            <w:shd w:val="clear" w:color="auto" w:fill="auto"/>
          </w:tcPr>
          <w:p w:rsidR="00C66C7C" w:rsidRPr="00C66C7C" w:rsidRDefault="00C66C7C" w:rsidP="00C66C7C">
            <w:pPr>
              <w:rPr>
                <w:sz w:val="10"/>
                <w:szCs w:val="10"/>
              </w:rPr>
            </w:pPr>
            <w:r w:rsidRPr="00C66C7C">
              <w:rPr>
                <w:sz w:val="10"/>
                <w:szCs w:val="10"/>
              </w:rPr>
              <w:t>Денежное вознаграждение за классное руководство педагогическим работникам муниципальных образовательных организаций</w:t>
            </w:r>
          </w:p>
        </w:tc>
        <w:tc>
          <w:tcPr>
            <w:tcW w:w="511" w:type="pct"/>
            <w:gridSpan w:val="2"/>
            <w:vMerge w:val="restart"/>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vMerge w:val="restart"/>
            <w:shd w:val="clear" w:color="auto" w:fill="auto"/>
          </w:tcPr>
          <w:p w:rsidR="00C66C7C" w:rsidRPr="00C66C7C" w:rsidRDefault="00C66C7C" w:rsidP="00C66C7C">
            <w:pPr>
              <w:rPr>
                <w:sz w:val="10"/>
                <w:szCs w:val="10"/>
              </w:rPr>
            </w:pPr>
            <w:r w:rsidRPr="00C66C7C">
              <w:rPr>
                <w:sz w:val="10"/>
                <w:szCs w:val="10"/>
              </w:rPr>
              <w:t>2021-2026 годы</w:t>
            </w:r>
          </w:p>
        </w:tc>
        <w:tc>
          <w:tcPr>
            <w:tcW w:w="463" w:type="pct"/>
            <w:vMerge w:val="restart"/>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федеральный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4843,400000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4718,70000</w:t>
            </w:r>
          </w:p>
        </w:tc>
        <w:tc>
          <w:tcPr>
            <w:tcW w:w="379" w:type="pct"/>
            <w:shd w:val="clear" w:color="auto" w:fill="auto"/>
            <w:vAlign w:val="center"/>
          </w:tcPr>
          <w:p w:rsidR="00C66C7C" w:rsidRPr="00C66C7C" w:rsidRDefault="00C66C7C" w:rsidP="00C66C7C">
            <w:pPr>
              <w:rPr>
                <w:sz w:val="10"/>
                <w:szCs w:val="10"/>
                <w:highlight w:val="yellow"/>
              </w:rPr>
            </w:pPr>
            <w:r w:rsidRPr="00C66C7C">
              <w:rPr>
                <w:sz w:val="10"/>
                <w:szCs w:val="10"/>
              </w:rPr>
              <w:t>4765,32000</w:t>
            </w:r>
          </w:p>
        </w:tc>
        <w:tc>
          <w:tcPr>
            <w:tcW w:w="356" w:type="pct"/>
            <w:shd w:val="clear" w:color="auto" w:fill="auto"/>
            <w:vAlign w:val="center"/>
          </w:tcPr>
          <w:p w:rsidR="00C66C7C" w:rsidRPr="00C66C7C" w:rsidRDefault="00C66C7C" w:rsidP="00C66C7C">
            <w:pPr>
              <w:rPr>
                <w:sz w:val="10"/>
                <w:szCs w:val="10"/>
              </w:rPr>
            </w:pPr>
            <w:r w:rsidRPr="00C66C7C">
              <w:rPr>
                <w:sz w:val="10"/>
                <w:szCs w:val="10"/>
              </w:rPr>
              <w:t>4843,44000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4843,44000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804,10000</w:t>
            </w:r>
          </w:p>
        </w:tc>
        <w:tc>
          <w:tcPr>
            <w:tcW w:w="379" w:type="pct"/>
            <w:shd w:val="clear" w:color="auto" w:fill="auto"/>
            <w:vAlign w:val="center"/>
          </w:tcPr>
          <w:p w:rsidR="00C66C7C" w:rsidRPr="00C66C7C" w:rsidRDefault="00C66C7C" w:rsidP="00C66C7C">
            <w:pPr>
              <w:rPr>
                <w:sz w:val="10"/>
                <w:szCs w:val="10"/>
                <w:highlight w:val="yellow"/>
              </w:rPr>
            </w:pPr>
            <w:r w:rsidRPr="00C66C7C">
              <w:rPr>
                <w:sz w:val="10"/>
                <w:szCs w:val="10"/>
                <w:highlight w:val="yellow"/>
              </w:rPr>
              <w:t>783,60000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826,20000</w:t>
            </w:r>
          </w:p>
        </w:tc>
        <w:tc>
          <w:tcPr>
            <w:tcW w:w="356" w:type="pct"/>
            <w:shd w:val="clear" w:color="auto" w:fill="auto"/>
            <w:vAlign w:val="center"/>
          </w:tcPr>
          <w:p w:rsidR="00C66C7C" w:rsidRPr="00C66C7C" w:rsidRDefault="00C66C7C" w:rsidP="00C66C7C">
            <w:pPr>
              <w:rPr>
                <w:sz w:val="10"/>
                <w:szCs w:val="10"/>
              </w:rPr>
            </w:pPr>
            <w:r w:rsidRPr="00C66C7C">
              <w:rPr>
                <w:sz w:val="10"/>
                <w:szCs w:val="10"/>
              </w:rPr>
              <w:t>826,20000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826,20000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826,50000</w:t>
            </w:r>
          </w:p>
        </w:tc>
      </w:tr>
      <w:tr w:rsidR="00C66C7C" w:rsidRPr="00C66C7C" w:rsidTr="00125BDF">
        <w:trPr>
          <w:trHeight w:val="20"/>
        </w:trPr>
        <w:tc>
          <w:tcPr>
            <w:tcW w:w="184" w:type="pct"/>
            <w:vMerge w:val="restart"/>
            <w:shd w:val="clear" w:color="auto" w:fill="auto"/>
          </w:tcPr>
          <w:p w:rsidR="00C66C7C" w:rsidRPr="00C66C7C" w:rsidRDefault="00C66C7C" w:rsidP="00C66C7C">
            <w:pPr>
              <w:rPr>
                <w:sz w:val="10"/>
                <w:szCs w:val="10"/>
              </w:rPr>
            </w:pPr>
            <w:r w:rsidRPr="00C66C7C">
              <w:rPr>
                <w:sz w:val="10"/>
                <w:szCs w:val="10"/>
              </w:rPr>
              <w:t>1.18</w:t>
            </w:r>
          </w:p>
        </w:tc>
        <w:tc>
          <w:tcPr>
            <w:tcW w:w="985" w:type="pct"/>
            <w:vMerge w:val="restart"/>
            <w:shd w:val="clear" w:color="auto" w:fill="auto"/>
          </w:tcPr>
          <w:p w:rsidR="00C66C7C" w:rsidRPr="00C66C7C" w:rsidRDefault="00C66C7C" w:rsidP="00C66C7C">
            <w:pPr>
              <w:rPr>
                <w:sz w:val="10"/>
                <w:szCs w:val="10"/>
              </w:rPr>
            </w:pPr>
            <w:r w:rsidRPr="00C66C7C">
              <w:rPr>
                <w:sz w:val="10"/>
                <w:szCs w:val="10"/>
              </w:rPr>
              <w:t xml:space="preserve">Организация бесплатной перевозки обучающихся общеобразовательных организаций </w:t>
            </w:r>
          </w:p>
          <w:p w:rsidR="00C66C7C" w:rsidRPr="00C66C7C" w:rsidRDefault="00C66C7C" w:rsidP="00C66C7C">
            <w:pPr>
              <w:rPr>
                <w:sz w:val="10"/>
                <w:szCs w:val="10"/>
              </w:rPr>
            </w:pPr>
          </w:p>
        </w:tc>
        <w:tc>
          <w:tcPr>
            <w:tcW w:w="511" w:type="pct"/>
            <w:gridSpan w:val="2"/>
            <w:vMerge w:val="restart"/>
            <w:shd w:val="clear" w:color="auto" w:fill="auto"/>
          </w:tcPr>
          <w:p w:rsidR="00C66C7C" w:rsidRPr="00C66C7C" w:rsidRDefault="00C66C7C" w:rsidP="00C66C7C">
            <w:pPr>
              <w:rPr>
                <w:sz w:val="10"/>
                <w:szCs w:val="10"/>
              </w:rPr>
            </w:pPr>
            <w:r w:rsidRPr="00C66C7C">
              <w:rPr>
                <w:sz w:val="10"/>
                <w:szCs w:val="10"/>
              </w:rPr>
              <w:t>МКУ «Центр</w:t>
            </w:r>
          </w:p>
          <w:p w:rsidR="00C66C7C" w:rsidRPr="00C66C7C" w:rsidRDefault="00C66C7C" w:rsidP="00C66C7C">
            <w:pPr>
              <w:rPr>
                <w:sz w:val="10"/>
                <w:szCs w:val="10"/>
              </w:rPr>
            </w:pPr>
            <w:r w:rsidRPr="00C66C7C">
              <w:rPr>
                <w:sz w:val="10"/>
                <w:szCs w:val="10"/>
              </w:rPr>
              <w:t>координации действий оперативных служб Солецкого округа и обслуживания  муниципальных учреждений», Администрация Солецкого муниципального округа</w:t>
            </w:r>
          </w:p>
        </w:tc>
        <w:tc>
          <w:tcPr>
            <w:tcW w:w="224" w:type="pct"/>
            <w:gridSpan w:val="2"/>
            <w:vMerge w:val="restart"/>
            <w:shd w:val="clear" w:color="auto" w:fill="auto"/>
          </w:tcPr>
          <w:p w:rsidR="00C66C7C" w:rsidRPr="00C66C7C" w:rsidRDefault="00C66C7C" w:rsidP="00C66C7C">
            <w:pPr>
              <w:rPr>
                <w:sz w:val="10"/>
                <w:szCs w:val="10"/>
              </w:rPr>
            </w:pPr>
            <w:r w:rsidRPr="00C66C7C">
              <w:rPr>
                <w:sz w:val="10"/>
                <w:szCs w:val="10"/>
              </w:rPr>
              <w:t>2022 – 2026 годы</w:t>
            </w:r>
          </w:p>
        </w:tc>
        <w:tc>
          <w:tcPr>
            <w:tcW w:w="463" w:type="pct"/>
            <w:vMerge w:val="restart"/>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5961,30000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6904,70000</w:t>
            </w:r>
          </w:p>
        </w:tc>
        <w:tc>
          <w:tcPr>
            <w:tcW w:w="356" w:type="pct"/>
            <w:shd w:val="clear" w:color="auto" w:fill="auto"/>
            <w:vAlign w:val="center"/>
          </w:tcPr>
          <w:p w:rsidR="00C66C7C" w:rsidRPr="00C66C7C" w:rsidRDefault="00C66C7C" w:rsidP="00C66C7C">
            <w:pPr>
              <w:rPr>
                <w:sz w:val="10"/>
                <w:szCs w:val="10"/>
              </w:rPr>
            </w:pPr>
            <w:r w:rsidRPr="00C66C7C">
              <w:rPr>
                <w:sz w:val="10"/>
                <w:szCs w:val="10"/>
              </w:rPr>
              <w:t>6904,70000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6904,70000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w:t>
            </w:r>
          </w:p>
          <w:p w:rsidR="00C66C7C" w:rsidRPr="00C66C7C" w:rsidRDefault="00C66C7C" w:rsidP="00C66C7C">
            <w:pPr>
              <w:rPr>
                <w:sz w:val="10"/>
                <w:szCs w:val="10"/>
              </w:rPr>
            </w:pPr>
            <w:r w:rsidRPr="00C66C7C">
              <w:rPr>
                <w:sz w:val="10"/>
                <w:szCs w:val="10"/>
              </w:rPr>
              <w:t>муниципального</w:t>
            </w:r>
          </w:p>
          <w:p w:rsidR="00C66C7C" w:rsidRPr="00C66C7C" w:rsidRDefault="00C66C7C" w:rsidP="00C66C7C">
            <w:pPr>
              <w:rPr>
                <w:sz w:val="10"/>
                <w:szCs w:val="10"/>
              </w:rPr>
            </w:pPr>
            <w:r w:rsidRPr="00C66C7C">
              <w:rPr>
                <w:sz w:val="10"/>
                <w:szCs w:val="10"/>
              </w:rPr>
              <w:t>округа</w:t>
            </w:r>
          </w:p>
        </w:tc>
        <w:tc>
          <w:tcPr>
            <w:tcW w:w="379" w:type="pct"/>
            <w:shd w:val="clear" w:color="auto" w:fill="auto"/>
            <w:vAlign w:val="center"/>
          </w:tcPr>
          <w:p w:rsidR="00C66C7C" w:rsidRPr="00C66C7C" w:rsidRDefault="00C66C7C" w:rsidP="00C66C7C">
            <w:pPr>
              <w:rPr>
                <w:sz w:val="10"/>
                <w:szCs w:val="10"/>
                <w:highlight w:val="lightGray"/>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248,40000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287,70000</w:t>
            </w:r>
          </w:p>
        </w:tc>
        <w:tc>
          <w:tcPr>
            <w:tcW w:w="356" w:type="pct"/>
            <w:shd w:val="clear" w:color="auto" w:fill="auto"/>
            <w:vAlign w:val="center"/>
          </w:tcPr>
          <w:p w:rsidR="00C66C7C" w:rsidRPr="00C66C7C" w:rsidRDefault="00C66C7C" w:rsidP="00C66C7C">
            <w:pPr>
              <w:rPr>
                <w:sz w:val="10"/>
                <w:szCs w:val="10"/>
              </w:rPr>
            </w:pPr>
            <w:r w:rsidRPr="00C66C7C">
              <w:rPr>
                <w:sz w:val="10"/>
                <w:szCs w:val="10"/>
              </w:rPr>
              <w:t>287,70000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287,70000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1.19</w:t>
            </w:r>
          </w:p>
        </w:tc>
        <w:tc>
          <w:tcPr>
            <w:tcW w:w="985" w:type="pct"/>
            <w:shd w:val="clear" w:color="auto" w:fill="auto"/>
          </w:tcPr>
          <w:p w:rsidR="00C66C7C" w:rsidRPr="00C66C7C" w:rsidRDefault="00C66C7C" w:rsidP="00C66C7C">
            <w:pPr>
              <w:rPr>
                <w:sz w:val="10"/>
                <w:szCs w:val="10"/>
              </w:rPr>
            </w:pPr>
            <w:r w:rsidRPr="00C66C7C">
              <w:rPr>
                <w:sz w:val="10"/>
                <w:szCs w:val="10"/>
              </w:rPr>
              <w:t xml:space="preserve">Функционирование целевой модели цифровой образовательной среды в рамках эксперимента по модернизации </w:t>
            </w:r>
            <w:r w:rsidRPr="00C66C7C">
              <w:rPr>
                <w:sz w:val="10"/>
                <w:szCs w:val="10"/>
              </w:rPr>
              <w:lastRenderedPageBreak/>
              <w:t>начального, общего, основного общего и среднего общего образования в муниципальных общеобразовательных организациях</w:t>
            </w:r>
          </w:p>
        </w:tc>
        <w:tc>
          <w:tcPr>
            <w:tcW w:w="511" w:type="pct"/>
            <w:gridSpan w:val="2"/>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shd w:val="clear" w:color="auto" w:fill="auto"/>
          </w:tcPr>
          <w:p w:rsidR="00C66C7C" w:rsidRPr="00C66C7C" w:rsidRDefault="00C66C7C" w:rsidP="00C66C7C">
            <w:pPr>
              <w:rPr>
                <w:sz w:val="10"/>
                <w:szCs w:val="10"/>
              </w:rPr>
            </w:pPr>
            <w:r w:rsidRPr="00C66C7C">
              <w:rPr>
                <w:sz w:val="10"/>
                <w:szCs w:val="10"/>
              </w:rPr>
              <w:t>2022-2026 годы</w:t>
            </w:r>
          </w:p>
        </w:tc>
        <w:tc>
          <w:tcPr>
            <w:tcW w:w="463" w:type="pct"/>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 бюджет</w:t>
            </w:r>
          </w:p>
          <w:p w:rsidR="00C66C7C" w:rsidRPr="00C66C7C" w:rsidRDefault="00C66C7C" w:rsidP="00C66C7C">
            <w:pPr>
              <w:rPr>
                <w:sz w:val="10"/>
                <w:szCs w:val="10"/>
              </w:rPr>
            </w:pP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55,00000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15,00000</w:t>
            </w:r>
          </w:p>
        </w:tc>
        <w:tc>
          <w:tcPr>
            <w:tcW w:w="356" w:type="pct"/>
            <w:shd w:val="clear" w:color="auto" w:fill="auto"/>
            <w:vAlign w:val="center"/>
          </w:tcPr>
          <w:p w:rsidR="00C66C7C" w:rsidRPr="00C66C7C" w:rsidRDefault="00C66C7C" w:rsidP="00C66C7C">
            <w:pPr>
              <w:rPr>
                <w:sz w:val="10"/>
                <w:szCs w:val="10"/>
              </w:rPr>
            </w:pPr>
            <w:r w:rsidRPr="00C66C7C">
              <w:rPr>
                <w:sz w:val="10"/>
                <w:szCs w:val="10"/>
              </w:rPr>
              <w:t>15,00000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15,00000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1.20</w:t>
            </w:r>
          </w:p>
        </w:tc>
        <w:tc>
          <w:tcPr>
            <w:tcW w:w="985" w:type="pct"/>
            <w:shd w:val="clear" w:color="auto" w:fill="auto"/>
          </w:tcPr>
          <w:p w:rsidR="00C66C7C" w:rsidRPr="00C66C7C" w:rsidRDefault="00C66C7C" w:rsidP="00C66C7C">
            <w:pPr>
              <w:rPr>
                <w:sz w:val="10"/>
                <w:szCs w:val="10"/>
              </w:rPr>
            </w:pPr>
            <w:r w:rsidRPr="00C66C7C">
              <w:rPr>
                <w:sz w:val="10"/>
                <w:szCs w:val="10"/>
              </w:rPr>
              <w:t>Деятельность центров образования естественно-научной и технологической направленностей в муниципальных общеобразовательных организациях</w:t>
            </w:r>
          </w:p>
        </w:tc>
        <w:tc>
          <w:tcPr>
            <w:tcW w:w="511" w:type="pct"/>
            <w:gridSpan w:val="2"/>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shd w:val="clear" w:color="auto" w:fill="auto"/>
          </w:tcPr>
          <w:p w:rsidR="00C66C7C" w:rsidRPr="00C66C7C" w:rsidRDefault="00C66C7C" w:rsidP="00C66C7C">
            <w:pPr>
              <w:rPr>
                <w:sz w:val="10"/>
                <w:szCs w:val="10"/>
              </w:rPr>
            </w:pPr>
            <w:r w:rsidRPr="00C66C7C">
              <w:rPr>
                <w:sz w:val="10"/>
                <w:szCs w:val="10"/>
              </w:rPr>
              <w:t>2023-2026 годы</w:t>
            </w:r>
          </w:p>
        </w:tc>
        <w:tc>
          <w:tcPr>
            <w:tcW w:w="463" w:type="pct"/>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1098,00000</w:t>
            </w:r>
          </w:p>
        </w:tc>
        <w:tc>
          <w:tcPr>
            <w:tcW w:w="356" w:type="pct"/>
            <w:shd w:val="clear" w:color="auto" w:fill="auto"/>
            <w:vAlign w:val="center"/>
          </w:tcPr>
          <w:p w:rsidR="00C66C7C" w:rsidRPr="00C66C7C" w:rsidRDefault="00C66C7C" w:rsidP="00C66C7C">
            <w:pPr>
              <w:rPr>
                <w:sz w:val="10"/>
                <w:szCs w:val="10"/>
              </w:rPr>
            </w:pPr>
            <w:r w:rsidRPr="00C66C7C">
              <w:rPr>
                <w:sz w:val="10"/>
                <w:szCs w:val="10"/>
              </w:rPr>
              <w:t>1198,00000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200,00000</w:t>
            </w:r>
          </w:p>
        </w:tc>
        <w:tc>
          <w:tcPr>
            <w:tcW w:w="381" w:type="pct"/>
            <w:shd w:val="clear" w:color="auto" w:fill="auto"/>
            <w:vAlign w:val="center"/>
          </w:tcPr>
          <w:p w:rsidR="00C66C7C" w:rsidRPr="00C66C7C" w:rsidRDefault="00C66C7C" w:rsidP="00C66C7C">
            <w:pPr>
              <w:rPr>
                <w:sz w:val="10"/>
                <w:szCs w:val="10"/>
              </w:rPr>
            </w:pPr>
          </w:p>
        </w:tc>
      </w:tr>
      <w:tr w:rsidR="00C66C7C" w:rsidRPr="00C66C7C" w:rsidTr="00125BDF">
        <w:trPr>
          <w:trHeight w:val="20"/>
        </w:trPr>
        <w:tc>
          <w:tcPr>
            <w:tcW w:w="184" w:type="pct"/>
            <w:vMerge w:val="restart"/>
            <w:shd w:val="clear" w:color="auto" w:fill="auto"/>
          </w:tcPr>
          <w:p w:rsidR="00C66C7C" w:rsidRPr="00C66C7C" w:rsidRDefault="00C66C7C" w:rsidP="00C66C7C">
            <w:pPr>
              <w:rPr>
                <w:sz w:val="10"/>
                <w:szCs w:val="10"/>
              </w:rPr>
            </w:pPr>
            <w:r w:rsidRPr="00C66C7C">
              <w:rPr>
                <w:sz w:val="10"/>
                <w:szCs w:val="10"/>
              </w:rPr>
              <w:t>1.21</w:t>
            </w:r>
          </w:p>
          <w:p w:rsidR="00C66C7C" w:rsidRPr="00C66C7C" w:rsidRDefault="00C66C7C" w:rsidP="00C66C7C">
            <w:pPr>
              <w:rPr>
                <w:sz w:val="10"/>
                <w:szCs w:val="10"/>
              </w:rPr>
            </w:pPr>
          </w:p>
          <w:p w:rsidR="00C66C7C" w:rsidRPr="00C66C7C" w:rsidRDefault="00C66C7C" w:rsidP="00C66C7C">
            <w:pPr>
              <w:rPr>
                <w:sz w:val="10"/>
                <w:szCs w:val="10"/>
              </w:rPr>
            </w:pPr>
          </w:p>
          <w:p w:rsidR="00C66C7C" w:rsidRPr="00C66C7C" w:rsidRDefault="00C66C7C" w:rsidP="00C66C7C">
            <w:pPr>
              <w:rPr>
                <w:sz w:val="10"/>
                <w:szCs w:val="10"/>
              </w:rPr>
            </w:pPr>
          </w:p>
          <w:p w:rsidR="00C66C7C" w:rsidRPr="00C66C7C" w:rsidRDefault="00C66C7C" w:rsidP="00C66C7C">
            <w:pPr>
              <w:rPr>
                <w:sz w:val="10"/>
                <w:szCs w:val="10"/>
              </w:rPr>
            </w:pPr>
          </w:p>
          <w:p w:rsidR="00C66C7C" w:rsidRPr="00C66C7C" w:rsidRDefault="00C66C7C" w:rsidP="00C66C7C">
            <w:pPr>
              <w:rPr>
                <w:sz w:val="10"/>
                <w:szCs w:val="10"/>
              </w:rPr>
            </w:pPr>
          </w:p>
          <w:p w:rsidR="00C66C7C" w:rsidRPr="00C66C7C" w:rsidRDefault="00C66C7C" w:rsidP="00C66C7C">
            <w:pPr>
              <w:rPr>
                <w:sz w:val="10"/>
                <w:szCs w:val="10"/>
              </w:rPr>
            </w:pPr>
          </w:p>
          <w:p w:rsidR="00C66C7C" w:rsidRPr="00C66C7C" w:rsidRDefault="00C66C7C" w:rsidP="00C66C7C">
            <w:pPr>
              <w:rPr>
                <w:sz w:val="10"/>
                <w:szCs w:val="10"/>
              </w:rPr>
            </w:pPr>
          </w:p>
          <w:p w:rsidR="00C66C7C" w:rsidRPr="00C66C7C" w:rsidRDefault="00C66C7C" w:rsidP="00C66C7C">
            <w:pPr>
              <w:rPr>
                <w:sz w:val="10"/>
                <w:szCs w:val="10"/>
              </w:rPr>
            </w:pPr>
          </w:p>
          <w:p w:rsidR="00C66C7C" w:rsidRPr="00C66C7C" w:rsidRDefault="00C66C7C" w:rsidP="00C66C7C">
            <w:pPr>
              <w:rPr>
                <w:sz w:val="10"/>
                <w:szCs w:val="10"/>
              </w:rPr>
            </w:pPr>
          </w:p>
        </w:tc>
        <w:tc>
          <w:tcPr>
            <w:tcW w:w="985" w:type="pct"/>
            <w:vMerge w:val="restart"/>
            <w:shd w:val="clear" w:color="auto" w:fill="auto"/>
          </w:tcPr>
          <w:p w:rsidR="00C66C7C" w:rsidRPr="00C66C7C" w:rsidRDefault="00C66C7C" w:rsidP="00C66C7C">
            <w:pPr>
              <w:rPr>
                <w:sz w:val="10"/>
                <w:szCs w:val="10"/>
              </w:rPr>
            </w:pPr>
            <w:r w:rsidRPr="00C66C7C">
              <w:rPr>
                <w:sz w:val="10"/>
                <w:szCs w:val="10"/>
              </w:rPr>
              <w:t>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tc>
        <w:tc>
          <w:tcPr>
            <w:tcW w:w="511" w:type="pct"/>
            <w:gridSpan w:val="2"/>
            <w:vMerge w:val="restart"/>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vMerge w:val="restart"/>
            <w:shd w:val="clear" w:color="auto" w:fill="auto"/>
          </w:tcPr>
          <w:p w:rsidR="00C66C7C" w:rsidRPr="00C66C7C" w:rsidRDefault="00C66C7C" w:rsidP="00C66C7C">
            <w:pPr>
              <w:rPr>
                <w:sz w:val="10"/>
                <w:szCs w:val="10"/>
              </w:rPr>
            </w:pPr>
            <w:r w:rsidRPr="00C66C7C">
              <w:rPr>
                <w:sz w:val="10"/>
                <w:szCs w:val="10"/>
              </w:rPr>
              <w:t>2024-2026 годы</w:t>
            </w:r>
          </w:p>
          <w:p w:rsidR="00C66C7C" w:rsidRPr="00C66C7C" w:rsidRDefault="00C66C7C" w:rsidP="00C66C7C">
            <w:pPr>
              <w:rPr>
                <w:sz w:val="10"/>
                <w:szCs w:val="10"/>
              </w:rPr>
            </w:pPr>
          </w:p>
        </w:tc>
        <w:tc>
          <w:tcPr>
            <w:tcW w:w="463" w:type="pct"/>
            <w:vMerge w:val="restart"/>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федеральный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56" w:type="pct"/>
            <w:shd w:val="clear" w:color="auto" w:fill="auto"/>
            <w:vAlign w:val="center"/>
          </w:tcPr>
          <w:p w:rsidR="00C66C7C" w:rsidRPr="00C66C7C" w:rsidRDefault="00C66C7C" w:rsidP="00C66C7C">
            <w:pPr>
              <w:rPr>
                <w:sz w:val="10"/>
                <w:szCs w:val="10"/>
              </w:rPr>
            </w:pPr>
            <w:r w:rsidRPr="00C66C7C">
              <w:rPr>
                <w:sz w:val="10"/>
                <w:szCs w:val="10"/>
              </w:rPr>
              <w:t>2099,65000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56" w:type="pct"/>
            <w:shd w:val="clear" w:color="auto" w:fill="auto"/>
            <w:vAlign w:val="center"/>
          </w:tcPr>
          <w:p w:rsidR="00C66C7C" w:rsidRPr="00C66C7C" w:rsidRDefault="00C66C7C" w:rsidP="00C66C7C">
            <w:pPr>
              <w:rPr>
                <w:sz w:val="10"/>
                <w:szCs w:val="10"/>
              </w:rPr>
            </w:pPr>
            <w:r w:rsidRPr="00C66C7C">
              <w:rPr>
                <w:sz w:val="10"/>
                <w:szCs w:val="10"/>
              </w:rPr>
              <w:t>64,95000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w:t>
            </w:r>
          </w:p>
          <w:p w:rsidR="00C66C7C" w:rsidRPr="00C66C7C" w:rsidRDefault="00C66C7C" w:rsidP="00C66C7C">
            <w:pPr>
              <w:rPr>
                <w:sz w:val="10"/>
                <w:szCs w:val="10"/>
              </w:rPr>
            </w:pPr>
            <w:r w:rsidRPr="00C66C7C">
              <w:rPr>
                <w:sz w:val="10"/>
                <w:szCs w:val="10"/>
              </w:rPr>
              <w:t>муниципального</w:t>
            </w:r>
          </w:p>
          <w:p w:rsidR="00C66C7C" w:rsidRPr="00C66C7C" w:rsidRDefault="00C66C7C" w:rsidP="00C66C7C">
            <w:pPr>
              <w:rPr>
                <w:sz w:val="10"/>
                <w:szCs w:val="10"/>
              </w:rPr>
            </w:pPr>
            <w:r w:rsidRPr="00C66C7C">
              <w:rPr>
                <w:sz w:val="10"/>
                <w:szCs w:val="10"/>
              </w:rPr>
              <w:t>округа</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56" w:type="pct"/>
            <w:shd w:val="clear" w:color="auto" w:fill="auto"/>
            <w:vAlign w:val="center"/>
          </w:tcPr>
          <w:p w:rsidR="00C66C7C" w:rsidRPr="00C66C7C" w:rsidRDefault="00C66C7C" w:rsidP="00C66C7C">
            <w:pPr>
              <w:rPr>
                <w:sz w:val="10"/>
                <w:szCs w:val="10"/>
              </w:rPr>
            </w:pPr>
            <w:r w:rsidRPr="00C66C7C">
              <w:rPr>
                <w:sz w:val="10"/>
                <w:szCs w:val="10"/>
              </w:rPr>
              <w:t>240,50000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vMerge w:val="restart"/>
            <w:shd w:val="clear" w:color="auto" w:fill="auto"/>
          </w:tcPr>
          <w:p w:rsidR="00C66C7C" w:rsidRPr="00C66C7C" w:rsidRDefault="00C66C7C" w:rsidP="00C66C7C">
            <w:pPr>
              <w:rPr>
                <w:sz w:val="10"/>
                <w:szCs w:val="10"/>
              </w:rPr>
            </w:pPr>
            <w:r w:rsidRPr="00C66C7C">
              <w:rPr>
                <w:sz w:val="10"/>
                <w:szCs w:val="10"/>
              </w:rPr>
              <w:t>1.22</w:t>
            </w:r>
          </w:p>
        </w:tc>
        <w:tc>
          <w:tcPr>
            <w:tcW w:w="985" w:type="pct"/>
            <w:vMerge w:val="restart"/>
            <w:shd w:val="clear" w:color="auto" w:fill="auto"/>
          </w:tcPr>
          <w:p w:rsidR="00C66C7C" w:rsidRPr="00C66C7C" w:rsidRDefault="00C66C7C" w:rsidP="00C66C7C">
            <w:pPr>
              <w:rPr>
                <w:sz w:val="10"/>
                <w:szCs w:val="10"/>
              </w:rPr>
            </w:pPr>
            <w:r w:rsidRPr="00C66C7C">
              <w:rPr>
                <w:sz w:val="10"/>
                <w:szCs w:val="10"/>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511" w:type="pct"/>
            <w:gridSpan w:val="2"/>
            <w:vMerge w:val="restart"/>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vMerge w:val="restart"/>
            <w:shd w:val="clear" w:color="auto" w:fill="auto"/>
          </w:tcPr>
          <w:p w:rsidR="00C66C7C" w:rsidRPr="00C66C7C" w:rsidRDefault="00C66C7C" w:rsidP="00C66C7C">
            <w:pPr>
              <w:rPr>
                <w:sz w:val="10"/>
                <w:szCs w:val="10"/>
              </w:rPr>
            </w:pPr>
            <w:r w:rsidRPr="00C66C7C">
              <w:rPr>
                <w:sz w:val="10"/>
                <w:szCs w:val="10"/>
              </w:rPr>
              <w:t>2023 – 2026 годы</w:t>
            </w:r>
          </w:p>
        </w:tc>
        <w:tc>
          <w:tcPr>
            <w:tcW w:w="463" w:type="pct"/>
            <w:vMerge w:val="restart"/>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 бюджет</w:t>
            </w:r>
          </w:p>
          <w:p w:rsidR="00C66C7C" w:rsidRPr="00C66C7C" w:rsidRDefault="00C66C7C" w:rsidP="00C66C7C">
            <w:pPr>
              <w:rPr>
                <w:sz w:val="10"/>
                <w:szCs w:val="10"/>
              </w:rPr>
            </w:pP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56" w:type="pct"/>
            <w:shd w:val="clear" w:color="auto" w:fill="auto"/>
            <w:vAlign w:val="center"/>
          </w:tcPr>
          <w:p w:rsidR="00C66C7C" w:rsidRPr="00C66C7C" w:rsidRDefault="00C66C7C" w:rsidP="00C66C7C">
            <w:pPr>
              <w:rPr>
                <w:sz w:val="10"/>
                <w:szCs w:val="10"/>
              </w:rPr>
            </w:pPr>
            <w:r w:rsidRPr="00C66C7C">
              <w:rPr>
                <w:sz w:val="10"/>
                <w:szCs w:val="10"/>
              </w:rPr>
              <w:t>-</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w:t>
            </w:r>
          </w:p>
          <w:p w:rsidR="00C66C7C" w:rsidRPr="00C66C7C" w:rsidRDefault="00C66C7C" w:rsidP="00C66C7C">
            <w:pPr>
              <w:rPr>
                <w:sz w:val="10"/>
                <w:szCs w:val="10"/>
              </w:rPr>
            </w:pPr>
            <w:r w:rsidRPr="00C66C7C">
              <w:rPr>
                <w:sz w:val="10"/>
                <w:szCs w:val="10"/>
              </w:rPr>
              <w:t>муниципального</w:t>
            </w:r>
          </w:p>
          <w:p w:rsidR="00C66C7C" w:rsidRPr="00C66C7C" w:rsidRDefault="00C66C7C" w:rsidP="00C66C7C">
            <w:pPr>
              <w:rPr>
                <w:sz w:val="10"/>
                <w:szCs w:val="10"/>
              </w:rPr>
            </w:pPr>
            <w:r w:rsidRPr="00C66C7C">
              <w:rPr>
                <w:sz w:val="10"/>
                <w:szCs w:val="10"/>
              </w:rPr>
              <w:t>округа</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56" w:type="pct"/>
            <w:shd w:val="clear" w:color="auto" w:fill="auto"/>
            <w:vAlign w:val="center"/>
          </w:tcPr>
          <w:p w:rsidR="00C66C7C" w:rsidRPr="00C66C7C" w:rsidRDefault="00C66C7C" w:rsidP="00C66C7C">
            <w:pPr>
              <w:rPr>
                <w:sz w:val="10"/>
                <w:szCs w:val="10"/>
              </w:rPr>
            </w:pPr>
            <w:r w:rsidRPr="00C66C7C">
              <w:rPr>
                <w:sz w:val="10"/>
                <w:szCs w:val="10"/>
              </w:rPr>
              <w:t>-</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2.</w:t>
            </w:r>
          </w:p>
        </w:tc>
        <w:tc>
          <w:tcPr>
            <w:tcW w:w="4816" w:type="pct"/>
            <w:gridSpan w:val="15"/>
            <w:shd w:val="clear" w:color="auto" w:fill="auto"/>
          </w:tcPr>
          <w:p w:rsidR="00C66C7C" w:rsidRPr="00C66C7C" w:rsidRDefault="00C66C7C" w:rsidP="00C66C7C">
            <w:pPr>
              <w:rPr>
                <w:sz w:val="10"/>
                <w:szCs w:val="10"/>
              </w:rPr>
            </w:pPr>
            <w:r w:rsidRPr="00C66C7C">
              <w:rPr>
                <w:sz w:val="10"/>
                <w:szCs w:val="10"/>
              </w:rPr>
              <w:t>Задача 2</w:t>
            </w:r>
          </w:p>
          <w:p w:rsidR="00C66C7C" w:rsidRPr="00C66C7C" w:rsidRDefault="00C66C7C" w:rsidP="00C66C7C">
            <w:pPr>
              <w:rPr>
                <w:sz w:val="10"/>
                <w:szCs w:val="10"/>
              </w:rPr>
            </w:pPr>
            <w:r w:rsidRPr="00C66C7C">
              <w:rPr>
                <w:sz w:val="10"/>
                <w:szCs w:val="10"/>
              </w:rPr>
              <w:t>Создание условий для обеспечения комплексной безопасности образовательных учреждений</w:t>
            </w:r>
          </w:p>
        </w:tc>
      </w:tr>
      <w:tr w:rsidR="00C66C7C" w:rsidRPr="00C66C7C" w:rsidTr="00125BDF">
        <w:trPr>
          <w:trHeight w:val="20"/>
        </w:trPr>
        <w:tc>
          <w:tcPr>
            <w:tcW w:w="184" w:type="pct"/>
            <w:vMerge w:val="restart"/>
            <w:shd w:val="clear" w:color="auto" w:fill="auto"/>
          </w:tcPr>
          <w:p w:rsidR="00C66C7C" w:rsidRPr="00C66C7C" w:rsidRDefault="00C66C7C" w:rsidP="00C66C7C">
            <w:pPr>
              <w:rPr>
                <w:sz w:val="10"/>
                <w:szCs w:val="10"/>
              </w:rPr>
            </w:pPr>
            <w:r w:rsidRPr="00C66C7C">
              <w:rPr>
                <w:sz w:val="10"/>
                <w:szCs w:val="10"/>
              </w:rPr>
              <w:t>2.1.</w:t>
            </w:r>
          </w:p>
        </w:tc>
        <w:tc>
          <w:tcPr>
            <w:tcW w:w="985" w:type="pct"/>
            <w:vMerge w:val="restart"/>
            <w:shd w:val="clear" w:color="auto" w:fill="auto"/>
          </w:tcPr>
          <w:p w:rsidR="00C66C7C" w:rsidRPr="00C66C7C" w:rsidRDefault="00C66C7C" w:rsidP="00C66C7C">
            <w:pPr>
              <w:rPr>
                <w:sz w:val="10"/>
                <w:szCs w:val="10"/>
              </w:rPr>
            </w:pPr>
            <w:r w:rsidRPr="00C66C7C">
              <w:rPr>
                <w:sz w:val="10"/>
                <w:szCs w:val="10"/>
              </w:rPr>
              <w:t xml:space="preserve">Организация обеспечения пожарной безопасности, антитеррористической и антикриминальной безопасности дошкольных образовательных    </w:t>
            </w:r>
            <w:r w:rsidRPr="00C66C7C">
              <w:rPr>
                <w:sz w:val="10"/>
                <w:szCs w:val="10"/>
              </w:rPr>
              <w:br/>
              <w:t xml:space="preserve"> учреждений, общеобразовательных                                                                     </w:t>
            </w:r>
            <w:r w:rsidRPr="00C66C7C">
              <w:rPr>
                <w:sz w:val="10"/>
                <w:szCs w:val="10"/>
              </w:rPr>
              <w:br/>
              <w:t xml:space="preserve"> учреждений</w:t>
            </w:r>
          </w:p>
        </w:tc>
        <w:tc>
          <w:tcPr>
            <w:tcW w:w="511" w:type="pct"/>
            <w:gridSpan w:val="2"/>
            <w:vMerge w:val="restart"/>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vMerge w:val="restart"/>
            <w:shd w:val="clear" w:color="auto" w:fill="auto"/>
          </w:tcPr>
          <w:p w:rsidR="00C66C7C" w:rsidRPr="00C66C7C" w:rsidRDefault="00C66C7C" w:rsidP="00C66C7C">
            <w:pPr>
              <w:rPr>
                <w:sz w:val="10"/>
                <w:szCs w:val="10"/>
              </w:rPr>
            </w:pPr>
            <w:r w:rsidRPr="00C66C7C">
              <w:rPr>
                <w:sz w:val="10"/>
                <w:szCs w:val="10"/>
              </w:rPr>
              <w:t>2021 – 2026 годы</w:t>
            </w:r>
          </w:p>
        </w:tc>
        <w:tc>
          <w:tcPr>
            <w:tcW w:w="463" w:type="pct"/>
            <w:vMerge w:val="restart"/>
            <w:shd w:val="clear" w:color="auto" w:fill="auto"/>
          </w:tcPr>
          <w:p w:rsidR="00C66C7C" w:rsidRPr="00C66C7C" w:rsidRDefault="00C66C7C" w:rsidP="00C66C7C">
            <w:pPr>
              <w:rPr>
                <w:sz w:val="10"/>
                <w:szCs w:val="10"/>
              </w:rPr>
            </w:pPr>
            <w:r w:rsidRPr="00C66C7C">
              <w:rPr>
                <w:sz w:val="10"/>
                <w:szCs w:val="10"/>
              </w:rPr>
              <w:t>2.1</w:t>
            </w: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w:t>
            </w:r>
          </w:p>
          <w:p w:rsidR="00C66C7C" w:rsidRPr="00C66C7C" w:rsidRDefault="00C66C7C" w:rsidP="00C66C7C">
            <w:pPr>
              <w:rPr>
                <w:sz w:val="10"/>
                <w:szCs w:val="10"/>
              </w:rPr>
            </w:pPr>
            <w:r w:rsidRPr="00C66C7C">
              <w:rPr>
                <w:sz w:val="10"/>
                <w:szCs w:val="10"/>
              </w:rPr>
              <w:t>муниципального</w:t>
            </w:r>
          </w:p>
          <w:p w:rsidR="00C66C7C" w:rsidRPr="00C66C7C" w:rsidRDefault="00C66C7C" w:rsidP="00C66C7C">
            <w:pPr>
              <w:rPr>
                <w:sz w:val="10"/>
                <w:szCs w:val="10"/>
              </w:rPr>
            </w:pPr>
            <w:r w:rsidRPr="00C66C7C">
              <w:rPr>
                <w:sz w:val="10"/>
                <w:szCs w:val="10"/>
              </w:rPr>
              <w:t>округа</w:t>
            </w:r>
          </w:p>
        </w:tc>
        <w:tc>
          <w:tcPr>
            <w:tcW w:w="379" w:type="pct"/>
            <w:shd w:val="clear" w:color="auto" w:fill="auto"/>
            <w:vAlign w:val="center"/>
          </w:tcPr>
          <w:p w:rsidR="00C66C7C" w:rsidRPr="00C66C7C" w:rsidRDefault="00C66C7C" w:rsidP="00C66C7C">
            <w:pPr>
              <w:rPr>
                <w:sz w:val="10"/>
                <w:szCs w:val="10"/>
              </w:rPr>
            </w:pPr>
            <w:r w:rsidRPr="00C66C7C">
              <w:rPr>
                <w:sz w:val="10"/>
                <w:szCs w:val="10"/>
              </w:rPr>
              <w:t>514,00000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235,40000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435,40000</w:t>
            </w:r>
          </w:p>
        </w:tc>
        <w:tc>
          <w:tcPr>
            <w:tcW w:w="356" w:type="pct"/>
            <w:shd w:val="clear" w:color="auto" w:fill="auto"/>
            <w:vAlign w:val="center"/>
          </w:tcPr>
          <w:p w:rsidR="00C66C7C" w:rsidRPr="00C66C7C" w:rsidRDefault="00C66C7C" w:rsidP="00C66C7C">
            <w:pPr>
              <w:rPr>
                <w:sz w:val="10"/>
                <w:szCs w:val="10"/>
              </w:rPr>
            </w:pPr>
            <w:r w:rsidRPr="00C66C7C">
              <w:rPr>
                <w:sz w:val="10"/>
                <w:szCs w:val="10"/>
              </w:rPr>
              <w:t>179,70000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179,70000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193,80000</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w:t>
            </w:r>
          </w:p>
          <w:p w:rsidR="00C66C7C" w:rsidRPr="00C66C7C" w:rsidRDefault="00C66C7C" w:rsidP="00C66C7C">
            <w:pPr>
              <w:rPr>
                <w:sz w:val="10"/>
                <w:szCs w:val="10"/>
              </w:rPr>
            </w:pPr>
            <w:r w:rsidRPr="00C66C7C">
              <w:rPr>
                <w:sz w:val="10"/>
                <w:szCs w:val="10"/>
              </w:rPr>
              <w:t>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2055,50000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942,10000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1741,40000</w:t>
            </w:r>
          </w:p>
        </w:tc>
        <w:tc>
          <w:tcPr>
            <w:tcW w:w="356" w:type="pct"/>
            <w:shd w:val="clear" w:color="auto" w:fill="auto"/>
            <w:vAlign w:val="center"/>
          </w:tcPr>
          <w:p w:rsidR="00C66C7C" w:rsidRPr="00C66C7C" w:rsidRDefault="00C66C7C" w:rsidP="00C66C7C">
            <w:pPr>
              <w:rPr>
                <w:sz w:val="10"/>
                <w:szCs w:val="10"/>
              </w:rPr>
            </w:pPr>
            <w:r w:rsidRPr="00C66C7C">
              <w:rPr>
                <w:sz w:val="10"/>
                <w:szCs w:val="10"/>
              </w:rPr>
              <w:t>718,40000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718,40000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775,00000</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3.</w:t>
            </w:r>
          </w:p>
        </w:tc>
        <w:tc>
          <w:tcPr>
            <w:tcW w:w="4816" w:type="pct"/>
            <w:gridSpan w:val="15"/>
            <w:shd w:val="clear" w:color="auto" w:fill="auto"/>
          </w:tcPr>
          <w:p w:rsidR="00C66C7C" w:rsidRPr="00C66C7C" w:rsidRDefault="00C66C7C" w:rsidP="00C66C7C">
            <w:pPr>
              <w:rPr>
                <w:sz w:val="10"/>
                <w:szCs w:val="10"/>
              </w:rPr>
            </w:pPr>
            <w:r w:rsidRPr="00C66C7C">
              <w:rPr>
                <w:sz w:val="10"/>
                <w:szCs w:val="10"/>
              </w:rPr>
              <w:t>Задача 3</w:t>
            </w:r>
          </w:p>
          <w:p w:rsidR="00C66C7C" w:rsidRPr="00C66C7C" w:rsidRDefault="00C66C7C" w:rsidP="00C66C7C">
            <w:pPr>
              <w:rPr>
                <w:sz w:val="10"/>
                <w:szCs w:val="10"/>
              </w:rPr>
            </w:pPr>
            <w:r w:rsidRPr="00C66C7C">
              <w:rPr>
                <w:sz w:val="10"/>
                <w:szCs w:val="10"/>
              </w:rPr>
              <w:t>Создание условий для сохранения здоровья школьников и воспитанников</w:t>
            </w:r>
          </w:p>
        </w:tc>
      </w:tr>
      <w:tr w:rsidR="00C66C7C" w:rsidRPr="00C66C7C" w:rsidTr="00125BDF">
        <w:trPr>
          <w:trHeight w:val="20"/>
        </w:trPr>
        <w:tc>
          <w:tcPr>
            <w:tcW w:w="184" w:type="pct"/>
            <w:vMerge w:val="restart"/>
            <w:shd w:val="clear" w:color="auto" w:fill="auto"/>
          </w:tcPr>
          <w:p w:rsidR="00C66C7C" w:rsidRPr="00C66C7C" w:rsidRDefault="00C66C7C" w:rsidP="00C66C7C">
            <w:pPr>
              <w:rPr>
                <w:sz w:val="10"/>
                <w:szCs w:val="10"/>
              </w:rPr>
            </w:pPr>
            <w:r w:rsidRPr="00C66C7C">
              <w:rPr>
                <w:sz w:val="10"/>
                <w:szCs w:val="10"/>
              </w:rPr>
              <w:t>3.1.</w:t>
            </w:r>
          </w:p>
        </w:tc>
        <w:tc>
          <w:tcPr>
            <w:tcW w:w="985" w:type="pct"/>
            <w:vMerge w:val="restart"/>
            <w:shd w:val="clear" w:color="auto" w:fill="auto"/>
          </w:tcPr>
          <w:p w:rsidR="00C66C7C" w:rsidRPr="00C66C7C" w:rsidRDefault="00C66C7C" w:rsidP="00C66C7C">
            <w:pPr>
              <w:rPr>
                <w:sz w:val="10"/>
                <w:szCs w:val="10"/>
              </w:rPr>
            </w:pPr>
            <w:r w:rsidRPr="00C66C7C">
              <w:rPr>
                <w:sz w:val="10"/>
                <w:szCs w:val="10"/>
              </w:rPr>
              <w:t>Организация горячего питания в образовательных учреждениях округа</w:t>
            </w:r>
          </w:p>
        </w:tc>
        <w:tc>
          <w:tcPr>
            <w:tcW w:w="511" w:type="pct"/>
            <w:gridSpan w:val="2"/>
            <w:vMerge w:val="restart"/>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vMerge w:val="restart"/>
            <w:shd w:val="clear" w:color="auto" w:fill="auto"/>
          </w:tcPr>
          <w:p w:rsidR="00C66C7C" w:rsidRPr="00C66C7C" w:rsidRDefault="00C66C7C" w:rsidP="00C66C7C">
            <w:pPr>
              <w:rPr>
                <w:sz w:val="10"/>
                <w:szCs w:val="10"/>
              </w:rPr>
            </w:pPr>
            <w:r w:rsidRPr="00C66C7C">
              <w:rPr>
                <w:sz w:val="10"/>
                <w:szCs w:val="10"/>
              </w:rPr>
              <w:t>2021 – 2026 годы</w:t>
            </w:r>
          </w:p>
        </w:tc>
        <w:tc>
          <w:tcPr>
            <w:tcW w:w="463" w:type="pct"/>
            <w:vMerge w:val="restart"/>
            <w:shd w:val="clear" w:color="auto" w:fill="auto"/>
          </w:tcPr>
          <w:p w:rsidR="00C66C7C" w:rsidRPr="00C66C7C" w:rsidRDefault="00C66C7C" w:rsidP="00C66C7C">
            <w:pPr>
              <w:rPr>
                <w:sz w:val="10"/>
                <w:szCs w:val="10"/>
              </w:rPr>
            </w:pPr>
            <w:r w:rsidRPr="00C66C7C">
              <w:rPr>
                <w:sz w:val="10"/>
                <w:szCs w:val="10"/>
              </w:rPr>
              <w:t>3.1</w:t>
            </w:r>
          </w:p>
          <w:p w:rsidR="00C66C7C" w:rsidRPr="00C66C7C" w:rsidRDefault="00C66C7C" w:rsidP="00C66C7C">
            <w:pPr>
              <w:rPr>
                <w:sz w:val="10"/>
                <w:szCs w:val="10"/>
              </w:rPr>
            </w:pPr>
            <w:r w:rsidRPr="00C66C7C">
              <w:rPr>
                <w:sz w:val="10"/>
                <w:szCs w:val="10"/>
              </w:rPr>
              <w:t>3.2</w:t>
            </w:r>
          </w:p>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w:t>
            </w:r>
          </w:p>
          <w:p w:rsidR="00C66C7C" w:rsidRPr="00C66C7C" w:rsidRDefault="00C66C7C" w:rsidP="00C66C7C">
            <w:pPr>
              <w:rPr>
                <w:sz w:val="10"/>
                <w:szCs w:val="10"/>
              </w:rPr>
            </w:pPr>
            <w:r w:rsidRPr="00C66C7C">
              <w:rPr>
                <w:sz w:val="10"/>
                <w:szCs w:val="10"/>
              </w:rPr>
              <w:t>муниципального</w:t>
            </w:r>
          </w:p>
          <w:p w:rsidR="00C66C7C" w:rsidRPr="00C66C7C" w:rsidRDefault="00C66C7C" w:rsidP="00C66C7C">
            <w:pPr>
              <w:rPr>
                <w:sz w:val="10"/>
                <w:szCs w:val="10"/>
              </w:rPr>
            </w:pPr>
            <w:r w:rsidRPr="00C66C7C">
              <w:rPr>
                <w:sz w:val="10"/>
                <w:szCs w:val="10"/>
              </w:rPr>
              <w:t>округа</w:t>
            </w:r>
          </w:p>
        </w:tc>
        <w:tc>
          <w:tcPr>
            <w:tcW w:w="379" w:type="pct"/>
            <w:shd w:val="clear" w:color="auto" w:fill="auto"/>
            <w:vAlign w:val="center"/>
          </w:tcPr>
          <w:p w:rsidR="00C66C7C" w:rsidRPr="00C66C7C" w:rsidRDefault="00C66C7C" w:rsidP="00C66C7C">
            <w:pPr>
              <w:rPr>
                <w:sz w:val="10"/>
                <w:szCs w:val="10"/>
              </w:rPr>
            </w:pPr>
            <w:r w:rsidRPr="00C66C7C">
              <w:rPr>
                <w:sz w:val="10"/>
                <w:szCs w:val="10"/>
              </w:rPr>
              <w:t>752,40000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913,10000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1213,70000</w:t>
            </w:r>
          </w:p>
        </w:tc>
        <w:tc>
          <w:tcPr>
            <w:tcW w:w="356" w:type="pct"/>
            <w:shd w:val="clear" w:color="auto" w:fill="auto"/>
            <w:vAlign w:val="center"/>
          </w:tcPr>
          <w:p w:rsidR="00C66C7C" w:rsidRPr="00C66C7C" w:rsidRDefault="00C66C7C" w:rsidP="00C66C7C">
            <w:pPr>
              <w:rPr>
                <w:sz w:val="10"/>
                <w:szCs w:val="10"/>
              </w:rPr>
            </w:pPr>
            <w:r w:rsidRPr="00C66C7C">
              <w:rPr>
                <w:sz w:val="10"/>
                <w:szCs w:val="10"/>
              </w:rPr>
              <w:t>1213,700000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1213,700000</w:t>
            </w:r>
          </w:p>
        </w:tc>
        <w:tc>
          <w:tcPr>
            <w:tcW w:w="381" w:type="pct"/>
            <w:shd w:val="clear" w:color="auto" w:fill="auto"/>
            <w:vAlign w:val="center"/>
          </w:tcPr>
          <w:p w:rsidR="00C66C7C" w:rsidRPr="00C66C7C" w:rsidRDefault="00C66C7C" w:rsidP="00C66C7C">
            <w:pPr>
              <w:rPr>
                <w:sz w:val="10"/>
                <w:szCs w:val="10"/>
                <w:highlight w:val="yellow"/>
              </w:rPr>
            </w:pPr>
            <w:r w:rsidRPr="00C66C7C">
              <w:rPr>
                <w:sz w:val="10"/>
                <w:szCs w:val="10"/>
              </w:rPr>
              <w:t>771,40000</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w:t>
            </w:r>
          </w:p>
          <w:p w:rsidR="00C66C7C" w:rsidRPr="00C66C7C" w:rsidRDefault="00C66C7C" w:rsidP="00C66C7C">
            <w:pPr>
              <w:rPr>
                <w:sz w:val="10"/>
                <w:szCs w:val="10"/>
              </w:rPr>
            </w:pPr>
            <w:r w:rsidRPr="00C66C7C">
              <w:rPr>
                <w:sz w:val="10"/>
                <w:szCs w:val="10"/>
              </w:rPr>
              <w:lastRenderedPageBreak/>
              <w:t>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lastRenderedPageBreak/>
              <w:t>2527,10000</w:t>
            </w:r>
          </w:p>
        </w:tc>
        <w:tc>
          <w:tcPr>
            <w:tcW w:w="379" w:type="pct"/>
            <w:shd w:val="clear" w:color="auto" w:fill="auto"/>
            <w:vAlign w:val="center"/>
          </w:tcPr>
          <w:p w:rsidR="00C66C7C" w:rsidRPr="00C66C7C" w:rsidRDefault="00C66C7C" w:rsidP="00C66C7C">
            <w:pPr>
              <w:rPr>
                <w:sz w:val="10"/>
                <w:szCs w:val="10"/>
                <w:highlight w:val="yellow"/>
              </w:rPr>
            </w:pPr>
            <w:r w:rsidRPr="00C66C7C">
              <w:rPr>
                <w:sz w:val="10"/>
                <w:szCs w:val="10"/>
              </w:rPr>
              <w:t>4115,50000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3574,10000</w:t>
            </w:r>
          </w:p>
        </w:tc>
        <w:tc>
          <w:tcPr>
            <w:tcW w:w="356" w:type="pct"/>
            <w:shd w:val="clear" w:color="auto" w:fill="auto"/>
            <w:vAlign w:val="center"/>
          </w:tcPr>
          <w:p w:rsidR="00C66C7C" w:rsidRPr="00C66C7C" w:rsidRDefault="00C66C7C" w:rsidP="00C66C7C">
            <w:pPr>
              <w:rPr>
                <w:sz w:val="10"/>
                <w:szCs w:val="10"/>
              </w:rPr>
            </w:pPr>
            <w:r w:rsidRPr="00C66C7C">
              <w:rPr>
                <w:sz w:val="10"/>
                <w:szCs w:val="10"/>
              </w:rPr>
              <w:t>3489,00000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3489,00000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2362,10000</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lastRenderedPageBreak/>
              <w:t>3.2.</w:t>
            </w:r>
          </w:p>
        </w:tc>
        <w:tc>
          <w:tcPr>
            <w:tcW w:w="985" w:type="pct"/>
            <w:shd w:val="clear" w:color="auto" w:fill="auto"/>
          </w:tcPr>
          <w:p w:rsidR="00C66C7C" w:rsidRPr="00C66C7C" w:rsidRDefault="00C66C7C" w:rsidP="00C66C7C">
            <w:pPr>
              <w:rPr>
                <w:sz w:val="10"/>
                <w:szCs w:val="10"/>
              </w:rPr>
            </w:pPr>
            <w:r w:rsidRPr="00C66C7C">
              <w:rPr>
                <w:sz w:val="10"/>
                <w:szCs w:val="10"/>
              </w:rPr>
              <w:t>Организация медицинского обслуживания школьников и воспитанников</w:t>
            </w:r>
          </w:p>
        </w:tc>
        <w:tc>
          <w:tcPr>
            <w:tcW w:w="511" w:type="pct"/>
            <w:gridSpan w:val="2"/>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tc>
        <w:tc>
          <w:tcPr>
            <w:tcW w:w="224" w:type="pct"/>
            <w:gridSpan w:val="2"/>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3.1</w:t>
            </w:r>
          </w:p>
          <w:p w:rsidR="00C66C7C" w:rsidRPr="00C66C7C" w:rsidRDefault="00C66C7C" w:rsidP="00C66C7C">
            <w:pPr>
              <w:rPr>
                <w:sz w:val="10"/>
                <w:szCs w:val="10"/>
              </w:rPr>
            </w:pPr>
            <w:r w:rsidRPr="00C66C7C">
              <w:rPr>
                <w:sz w:val="10"/>
                <w:szCs w:val="10"/>
              </w:rPr>
              <w:t>3.2</w:t>
            </w:r>
          </w:p>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p>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56" w:type="pct"/>
            <w:shd w:val="clear" w:color="auto" w:fill="auto"/>
            <w:vAlign w:val="center"/>
          </w:tcPr>
          <w:p w:rsidR="00C66C7C" w:rsidRPr="00C66C7C" w:rsidRDefault="00C66C7C" w:rsidP="00C66C7C">
            <w:pPr>
              <w:rPr>
                <w:sz w:val="10"/>
                <w:szCs w:val="10"/>
              </w:rPr>
            </w:pPr>
            <w:r w:rsidRPr="00C66C7C">
              <w:rPr>
                <w:sz w:val="10"/>
                <w:szCs w:val="10"/>
              </w:rPr>
              <w:t>-</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33.3.</w:t>
            </w:r>
          </w:p>
        </w:tc>
        <w:tc>
          <w:tcPr>
            <w:tcW w:w="985" w:type="pct"/>
            <w:shd w:val="clear" w:color="auto" w:fill="auto"/>
          </w:tcPr>
          <w:p w:rsidR="00C66C7C" w:rsidRPr="00C66C7C" w:rsidRDefault="00C66C7C" w:rsidP="00C66C7C">
            <w:pPr>
              <w:rPr>
                <w:sz w:val="10"/>
                <w:szCs w:val="10"/>
              </w:rPr>
            </w:pPr>
            <w:r w:rsidRPr="00C66C7C">
              <w:rPr>
                <w:sz w:val="10"/>
                <w:szCs w:val="10"/>
              </w:rPr>
              <w:t>Организация работы по пропаганде здорового образа жизни</w:t>
            </w:r>
          </w:p>
        </w:tc>
        <w:tc>
          <w:tcPr>
            <w:tcW w:w="511" w:type="pct"/>
            <w:gridSpan w:val="2"/>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3.1</w:t>
            </w:r>
          </w:p>
          <w:p w:rsidR="00C66C7C" w:rsidRPr="00C66C7C" w:rsidRDefault="00C66C7C" w:rsidP="00C66C7C">
            <w:pPr>
              <w:rPr>
                <w:sz w:val="10"/>
                <w:szCs w:val="10"/>
              </w:rPr>
            </w:pPr>
            <w:r w:rsidRPr="00C66C7C">
              <w:rPr>
                <w:sz w:val="10"/>
                <w:szCs w:val="10"/>
              </w:rPr>
              <w:t>3.2</w:t>
            </w:r>
          </w:p>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56" w:type="pct"/>
            <w:shd w:val="clear" w:color="auto" w:fill="auto"/>
          </w:tcPr>
          <w:p w:rsidR="00C66C7C" w:rsidRPr="00C66C7C" w:rsidRDefault="00C66C7C" w:rsidP="00C66C7C">
            <w:pPr>
              <w:rPr>
                <w:sz w:val="10"/>
                <w:szCs w:val="10"/>
              </w:rPr>
            </w:pPr>
            <w:r w:rsidRPr="00C66C7C">
              <w:rPr>
                <w:sz w:val="10"/>
                <w:szCs w:val="10"/>
              </w:rPr>
              <w:t>-</w:t>
            </w:r>
          </w:p>
        </w:tc>
        <w:tc>
          <w:tcPr>
            <w:tcW w:w="415"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33.4.</w:t>
            </w:r>
          </w:p>
          <w:p w:rsidR="00C66C7C" w:rsidRPr="00C66C7C" w:rsidRDefault="00C66C7C" w:rsidP="00C66C7C">
            <w:pPr>
              <w:rPr>
                <w:sz w:val="10"/>
                <w:szCs w:val="10"/>
              </w:rPr>
            </w:pPr>
          </w:p>
          <w:p w:rsidR="00C66C7C" w:rsidRPr="00C66C7C" w:rsidRDefault="00C66C7C" w:rsidP="00C66C7C">
            <w:pPr>
              <w:rPr>
                <w:sz w:val="10"/>
                <w:szCs w:val="10"/>
              </w:rPr>
            </w:pPr>
          </w:p>
          <w:p w:rsidR="00C66C7C" w:rsidRPr="00C66C7C" w:rsidRDefault="00C66C7C" w:rsidP="00C66C7C">
            <w:pPr>
              <w:rPr>
                <w:sz w:val="10"/>
                <w:szCs w:val="10"/>
              </w:rPr>
            </w:pPr>
          </w:p>
        </w:tc>
        <w:tc>
          <w:tcPr>
            <w:tcW w:w="985" w:type="pct"/>
            <w:shd w:val="clear" w:color="auto" w:fill="auto"/>
          </w:tcPr>
          <w:p w:rsidR="00C66C7C" w:rsidRPr="00C66C7C" w:rsidRDefault="00C66C7C" w:rsidP="00C66C7C">
            <w:pPr>
              <w:rPr>
                <w:sz w:val="10"/>
                <w:szCs w:val="10"/>
              </w:rPr>
            </w:pPr>
            <w:r w:rsidRPr="00C66C7C">
              <w:rPr>
                <w:sz w:val="10"/>
                <w:szCs w:val="10"/>
              </w:rPr>
              <w:t>Организация просветительской работы с родителями по вопросам здорового образа жизни детей (в том числе основ правильного питания)</w:t>
            </w:r>
          </w:p>
        </w:tc>
        <w:tc>
          <w:tcPr>
            <w:tcW w:w="511" w:type="pct"/>
            <w:gridSpan w:val="2"/>
            <w:shd w:val="clear" w:color="auto" w:fill="auto"/>
          </w:tcPr>
          <w:p w:rsidR="00C66C7C" w:rsidRPr="00C66C7C" w:rsidRDefault="00C66C7C" w:rsidP="00C66C7C">
            <w:pPr>
              <w:rPr>
                <w:sz w:val="10"/>
                <w:szCs w:val="10"/>
              </w:rPr>
            </w:pPr>
            <w:r w:rsidRPr="00C66C7C">
              <w:rPr>
                <w:sz w:val="10"/>
                <w:szCs w:val="10"/>
              </w:rPr>
              <w:t xml:space="preserve">муниципальные образовательные учреждения </w:t>
            </w:r>
          </w:p>
          <w:p w:rsidR="00C66C7C" w:rsidRPr="00C66C7C" w:rsidRDefault="00C66C7C" w:rsidP="00C66C7C">
            <w:pPr>
              <w:rPr>
                <w:sz w:val="10"/>
                <w:szCs w:val="10"/>
              </w:rPr>
            </w:pPr>
          </w:p>
        </w:tc>
        <w:tc>
          <w:tcPr>
            <w:tcW w:w="224" w:type="pct"/>
            <w:gridSpan w:val="2"/>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3.1</w:t>
            </w:r>
          </w:p>
          <w:p w:rsidR="00C66C7C" w:rsidRPr="00C66C7C" w:rsidRDefault="00C66C7C" w:rsidP="00C66C7C">
            <w:pPr>
              <w:rPr>
                <w:sz w:val="10"/>
                <w:szCs w:val="10"/>
              </w:rPr>
            </w:pPr>
            <w:r w:rsidRPr="00C66C7C">
              <w:rPr>
                <w:sz w:val="10"/>
                <w:szCs w:val="10"/>
              </w:rPr>
              <w:t>3.2</w:t>
            </w:r>
          </w:p>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p>
          <w:p w:rsidR="00C66C7C" w:rsidRPr="00C66C7C" w:rsidRDefault="00C66C7C" w:rsidP="00C66C7C">
            <w:pPr>
              <w:rPr>
                <w:sz w:val="10"/>
                <w:szCs w:val="10"/>
              </w:rPr>
            </w:pPr>
          </w:p>
          <w:p w:rsidR="00C66C7C" w:rsidRPr="00C66C7C" w:rsidRDefault="00C66C7C" w:rsidP="00C66C7C">
            <w:pPr>
              <w:rPr>
                <w:sz w:val="10"/>
                <w:szCs w:val="10"/>
              </w:rPr>
            </w:pPr>
          </w:p>
        </w:tc>
        <w:tc>
          <w:tcPr>
            <w:tcW w:w="379" w:type="pct"/>
            <w:shd w:val="clear" w:color="auto" w:fill="auto"/>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p>
          <w:p w:rsidR="00C66C7C" w:rsidRPr="00C66C7C" w:rsidRDefault="00C66C7C" w:rsidP="00C66C7C">
            <w:pPr>
              <w:rPr>
                <w:sz w:val="10"/>
                <w:szCs w:val="10"/>
              </w:rPr>
            </w:pPr>
          </w:p>
          <w:p w:rsidR="00C66C7C" w:rsidRPr="00C66C7C" w:rsidRDefault="00C66C7C" w:rsidP="00C66C7C">
            <w:pPr>
              <w:rPr>
                <w:sz w:val="10"/>
                <w:szCs w:val="10"/>
              </w:rPr>
            </w:pPr>
          </w:p>
        </w:tc>
        <w:tc>
          <w:tcPr>
            <w:tcW w:w="379" w:type="pct"/>
            <w:shd w:val="clear" w:color="auto" w:fill="auto"/>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p>
          <w:p w:rsidR="00C66C7C" w:rsidRPr="00C66C7C" w:rsidRDefault="00C66C7C" w:rsidP="00C66C7C">
            <w:pPr>
              <w:rPr>
                <w:sz w:val="10"/>
                <w:szCs w:val="10"/>
              </w:rPr>
            </w:pPr>
          </w:p>
          <w:p w:rsidR="00C66C7C" w:rsidRPr="00C66C7C" w:rsidRDefault="00C66C7C" w:rsidP="00C66C7C">
            <w:pPr>
              <w:rPr>
                <w:sz w:val="10"/>
                <w:szCs w:val="10"/>
              </w:rPr>
            </w:pPr>
          </w:p>
        </w:tc>
        <w:tc>
          <w:tcPr>
            <w:tcW w:w="379" w:type="pct"/>
            <w:shd w:val="clear" w:color="auto" w:fill="auto"/>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p>
          <w:p w:rsidR="00C66C7C" w:rsidRPr="00C66C7C" w:rsidRDefault="00C66C7C" w:rsidP="00C66C7C">
            <w:pPr>
              <w:rPr>
                <w:sz w:val="10"/>
                <w:szCs w:val="10"/>
              </w:rPr>
            </w:pPr>
          </w:p>
          <w:p w:rsidR="00C66C7C" w:rsidRPr="00C66C7C" w:rsidRDefault="00C66C7C" w:rsidP="00C66C7C">
            <w:pPr>
              <w:rPr>
                <w:sz w:val="10"/>
                <w:szCs w:val="10"/>
              </w:rPr>
            </w:pPr>
          </w:p>
        </w:tc>
        <w:tc>
          <w:tcPr>
            <w:tcW w:w="356" w:type="pct"/>
            <w:shd w:val="clear" w:color="auto" w:fill="auto"/>
          </w:tcPr>
          <w:p w:rsidR="00C66C7C" w:rsidRPr="00C66C7C" w:rsidRDefault="00C66C7C" w:rsidP="00C66C7C">
            <w:pPr>
              <w:rPr>
                <w:sz w:val="10"/>
                <w:szCs w:val="10"/>
              </w:rPr>
            </w:pPr>
            <w:r w:rsidRPr="00C66C7C">
              <w:rPr>
                <w:sz w:val="10"/>
                <w:szCs w:val="10"/>
              </w:rPr>
              <w:t>-</w:t>
            </w:r>
          </w:p>
        </w:tc>
        <w:tc>
          <w:tcPr>
            <w:tcW w:w="415"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vMerge w:val="restart"/>
            <w:shd w:val="clear" w:color="auto" w:fill="auto"/>
          </w:tcPr>
          <w:p w:rsidR="00C66C7C" w:rsidRPr="00C66C7C" w:rsidRDefault="00C66C7C" w:rsidP="00C66C7C">
            <w:pPr>
              <w:rPr>
                <w:sz w:val="10"/>
                <w:szCs w:val="10"/>
              </w:rPr>
            </w:pPr>
            <w:r w:rsidRPr="00C66C7C">
              <w:rPr>
                <w:sz w:val="10"/>
                <w:szCs w:val="10"/>
              </w:rPr>
              <w:t>3.5</w:t>
            </w:r>
          </w:p>
        </w:tc>
        <w:tc>
          <w:tcPr>
            <w:tcW w:w="985" w:type="pct"/>
            <w:vMerge w:val="restart"/>
            <w:shd w:val="clear" w:color="auto" w:fill="auto"/>
          </w:tcPr>
          <w:p w:rsidR="00C66C7C" w:rsidRPr="00C66C7C" w:rsidRDefault="00C66C7C" w:rsidP="00C66C7C">
            <w:pPr>
              <w:rPr>
                <w:sz w:val="10"/>
                <w:szCs w:val="10"/>
              </w:rPr>
            </w:pPr>
            <w:r w:rsidRPr="00C66C7C">
              <w:rPr>
                <w:sz w:val="10"/>
                <w:szCs w:val="10"/>
              </w:rPr>
              <w:t>Организация бесплатного горячего питания обучающихся, получающих начальное общее образование, в образовательных организациях</w:t>
            </w:r>
          </w:p>
        </w:tc>
        <w:tc>
          <w:tcPr>
            <w:tcW w:w="511" w:type="pct"/>
            <w:gridSpan w:val="2"/>
            <w:vMerge w:val="restart"/>
            <w:shd w:val="clear" w:color="auto" w:fill="auto"/>
          </w:tcPr>
          <w:p w:rsidR="00C66C7C" w:rsidRPr="00C66C7C" w:rsidRDefault="00C66C7C" w:rsidP="00C66C7C">
            <w:pPr>
              <w:rPr>
                <w:sz w:val="10"/>
                <w:szCs w:val="10"/>
              </w:rPr>
            </w:pPr>
            <w:r w:rsidRPr="00C66C7C">
              <w:rPr>
                <w:sz w:val="10"/>
                <w:szCs w:val="10"/>
              </w:rPr>
              <w:t xml:space="preserve">муниципальные образовательные учреждения </w:t>
            </w:r>
          </w:p>
          <w:p w:rsidR="00C66C7C" w:rsidRPr="00C66C7C" w:rsidRDefault="00C66C7C" w:rsidP="00C66C7C">
            <w:pPr>
              <w:rPr>
                <w:sz w:val="10"/>
                <w:szCs w:val="10"/>
              </w:rPr>
            </w:pPr>
          </w:p>
        </w:tc>
        <w:tc>
          <w:tcPr>
            <w:tcW w:w="224" w:type="pct"/>
            <w:gridSpan w:val="2"/>
            <w:vMerge w:val="restart"/>
            <w:shd w:val="clear" w:color="auto" w:fill="auto"/>
          </w:tcPr>
          <w:p w:rsidR="00C66C7C" w:rsidRPr="00C66C7C" w:rsidRDefault="00C66C7C" w:rsidP="00C66C7C">
            <w:pPr>
              <w:rPr>
                <w:sz w:val="10"/>
                <w:szCs w:val="10"/>
              </w:rPr>
            </w:pPr>
            <w:r w:rsidRPr="00C66C7C">
              <w:rPr>
                <w:sz w:val="10"/>
                <w:szCs w:val="10"/>
              </w:rPr>
              <w:t>2021 – 2026 годы</w:t>
            </w:r>
          </w:p>
        </w:tc>
        <w:tc>
          <w:tcPr>
            <w:tcW w:w="463" w:type="pct"/>
            <w:vMerge w:val="restart"/>
            <w:shd w:val="clear" w:color="auto" w:fill="auto"/>
          </w:tcPr>
          <w:p w:rsidR="00C66C7C" w:rsidRPr="00C66C7C" w:rsidRDefault="00C66C7C" w:rsidP="00C66C7C">
            <w:pPr>
              <w:rPr>
                <w:sz w:val="10"/>
                <w:szCs w:val="10"/>
              </w:rPr>
            </w:pPr>
            <w:r w:rsidRPr="00C66C7C">
              <w:rPr>
                <w:sz w:val="10"/>
                <w:szCs w:val="10"/>
              </w:rPr>
              <w:t>3.1</w:t>
            </w: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федеральный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4077,22700</w:t>
            </w:r>
          </w:p>
        </w:tc>
        <w:tc>
          <w:tcPr>
            <w:tcW w:w="379" w:type="pct"/>
            <w:shd w:val="clear" w:color="auto" w:fill="auto"/>
            <w:vAlign w:val="center"/>
          </w:tcPr>
          <w:p w:rsidR="00C66C7C" w:rsidRPr="00C66C7C" w:rsidRDefault="00C66C7C" w:rsidP="00C66C7C">
            <w:pPr>
              <w:rPr>
                <w:sz w:val="10"/>
                <w:szCs w:val="10"/>
              </w:rPr>
            </w:pPr>
            <w:r w:rsidRPr="00C66C7C">
              <w:rPr>
                <w:sz w:val="10"/>
                <w:szCs w:val="10"/>
              </w:rPr>
              <w:t>4098,03128</w:t>
            </w:r>
          </w:p>
        </w:tc>
        <w:tc>
          <w:tcPr>
            <w:tcW w:w="379" w:type="pct"/>
            <w:shd w:val="clear" w:color="auto" w:fill="auto"/>
            <w:vAlign w:val="center"/>
          </w:tcPr>
          <w:p w:rsidR="00C66C7C" w:rsidRPr="00C66C7C" w:rsidRDefault="00C66C7C" w:rsidP="00C66C7C">
            <w:pPr>
              <w:rPr>
                <w:sz w:val="10"/>
                <w:szCs w:val="10"/>
              </w:rPr>
            </w:pPr>
            <w:r w:rsidRPr="00C66C7C">
              <w:rPr>
                <w:sz w:val="10"/>
                <w:szCs w:val="10"/>
              </w:rPr>
              <w:t>4538,997000</w:t>
            </w:r>
          </w:p>
        </w:tc>
        <w:tc>
          <w:tcPr>
            <w:tcW w:w="356" w:type="pct"/>
            <w:shd w:val="clear" w:color="auto" w:fill="auto"/>
            <w:vAlign w:val="center"/>
          </w:tcPr>
          <w:p w:rsidR="00C66C7C" w:rsidRPr="00C66C7C" w:rsidRDefault="00C66C7C" w:rsidP="00C66C7C">
            <w:pPr>
              <w:rPr>
                <w:sz w:val="10"/>
                <w:szCs w:val="10"/>
              </w:rPr>
            </w:pPr>
            <w:r w:rsidRPr="00C66C7C">
              <w:rPr>
                <w:sz w:val="10"/>
                <w:szCs w:val="10"/>
              </w:rPr>
              <w:t>4538,99700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4629,52500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областной</w:t>
            </w:r>
          </w:p>
          <w:p w:rsidR="00C66C7C" w:rsidRPr="00C66C7C" w:rsidRDefault="00C66C7C" w:rsidP="00C66C7C">
            <w:pPr>
              <w:rPr>
                <w:sz w:val="10"/>
                <w:szCs w:val="10"/>
              </w:rPr>
            </w:pPr>
            <w:r w:rsidRPr="00C66C7C">
              <w:rPr>
                <w:sz w:val="10"/>
                <w:szCs w:val="10"/>
              </w:rPr>
              <w:t>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1217,87300</w:t>
            </w:r>
          </w:p>
        </w:tc>
        <w:tc>
          <w:tcPr>
            <w:tcW w:w="379" w:type="pct"/>
            <w:shd w:val="clear" w:color="auto" w:fill="auto"/>
            <w:vAlign w:val="center"/>
          </w:tcPr>
          <w:p w:rsidR="00C66C7C" w:rsidRPr="00C66C7C" w:rsidRDefault="00C66C7C" w:rsidP="00C66C7C">
            <w:pPr>
              <w:rPr>
                <w:sz w:val="10"/>
                <w:szCs w:val="10"/>
              </w:rPr>
            </w:pPr>
            <w:r w:rsidRPr="00C66C7C">
              <w:rPr>
                <w:sz w:val="10"/>
                <w:szCs w:val="10"/>
              </w:rPr>
              <w:t>910,67362</w:t>
            </w:r>
          </w:p>
        </w:tc>
        <w:tc>
          <w:tcPr>
            <w:tcW w:w="379" w:type="pct"/>
            <w:shd w:val="clear" w:color="auto" w:fill="auto"/>
            <w:vAlign w:val="center"/>
          </w:tcPr>
          <w:p w:rsidR="00C66C7C" w:rsidRPr="00C66C7C" w:rsidRDefault="00C66C7C" w:rsidP="00C66C7C">
            <w:pPr>
              <w:rPr>
                <w:sz w:val="10"/>
                <w:szCs w:val="10"/>
              </w:rPr>
            </w:pPr>
            <w:r w:rsidRPr="00C66C7C">
              <w:rPr>
                <w:sz w:val="10"/>
                <w:szCs w:val="10"/>
              </w:rPr>
              <w:t>1008,66600</w:t>
            </w:r>
          </w:p>
        </w:tc>
        <w:tc>
          <w:tcPr>
            <w:tcW w:w="356" w:type="pct"/>
            <w:shd w:val="clear" w:color="auto" w:fill="auto"/>
            <w:vAlign w:val="center"/>
          </w:tcPr>
          <w:p w:rsidR="00C66C7C" w:rsidRPr="00C66C7C" w:rsidRDefault="00C66C7C" w:rsidP="00C66C7C">
            <w:pPr>
              <w:rPr>
                <w:sz w:val="10"/>
                <w:szCs w:val="10"/>
              </w:rPr>
            </w:pPr>
            <w:r w:rsidRPr="00C66C7C">
              <w:rPr>
                <w:sz w:val="10"/>
                <w:szCs w:val="10"/>
              </w:rPr>
              <w:t>1008,66600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762,51000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w:t>
            </w:r>
          </w:p>
          <w:p w:rsidR="00C66C7C" w:rsidRPr="00C66C7C" w:rsidRDefault="00C66C7C" w:rsidP="00C66C7C">
            <w:pPr>
              <w:rPr>
                <w:sz w:val="10"/>
                <w:szCs w:val="10"/>
              </w:rPr>
            </w:pPr>
            <w:r w:rsidRPr="00C66C7C">
              <w:rPr>
                <w:sz w:val="10"/>
                <w:szCs w:val="10"/>
              </w:rPr>
              <w:t>муниципального</w:t>
            </w:r>
          </w:p>
          <w:p w:rsidR="00C66C7C" w:rsidRPr="00C66C7C" w:rsidRDefault="00C66C7C" w:rsidP="00C66C7C">
            <w:pPr>
              <w:rPr>
                <w:sz w:val="10"/>
                <w:szCs w:val="10"/>
              </w:rPr>
            </w:pPr>
            <w:r w:rsidRPr="00C66C7C">
              <w:rPr>
                <w:sz w:val="10"/>
                <w:szCs w:val="10"/>
              </w:rPr>
              <w:t>округа</w:t>
            </w:r>
          </w:p>
        </w:tc>
        <w:tc>
          <w:tcPr>
            <w:tcW w:w="379" w:type="pct"/>
            <w:shd w:val="clear" w:color="auto" w:fill="auto"/>
            <w:vAlign w:val="center"/>
          </w:tcPr>
          <w:p w:rsidR="00C66C7C" w:rsidRPr="00C66C7C" w:rsidRDefault="00C66C7C" w:rsidP="00C66C7C">
            <w:pPr>
              <w:rPr>
                <w:sz w:val="10"/>
                <w:szCs w:val="10"/>
              </w:rPr>
            </w:pPr>
            <w:r w:rsidRPr="00C66C7C">
              <w:rPr>
                <w:sz w:val="10"/>
                <w:szCs w:val="10"/>
              </w:rPr>
              <w:t>53,50000</w:t>
            </w:r>
          </w:p>
        </w:tc>
        <w:tc>
          <w:tcPr>
            <w:tcW w:w="379" w:type="pct"/>
            <w:shd w:val="clear" w:color="auto" w:fill="auto"/>
            <w:vAlign w:val="center"/>
          </w:tcPr>
          <w:p w:rsidR="00C66C7C" w:rsidRPr="00C66C7C" w:rsidRDefault="00C66C7C" w:rsidP="00C66C7C">
            <w:pPr>
              <w:rPr>
                <w:sz w:val="10"/>
                <w:szCs w:val="10"/>
              </w:rPr>
            </w:pPr>
            <w:r w:rsidRPr="00C66C7C">
              <w:rPr>
                <w:sz w:val="10"/>
                <w:szCs w:val="10"/>
              </w:rPr>
              <w:t>50,59298</w:t>
            </w:r>
          </w:p>
        </w:tc>
        <w:tc>
          <w:tcPr>
            <w:tcW w:w="379" w:type="pct"/>
            <w:shd w:val="clear" w:color="auto" w:fill="auto"/>
            <w:vAlign w:val="center"/>
          </w:tcPr>
          <w:p w:rsidR="00C66C7C" w:rsidRPr="00C66C7C" w:rsidRDefault="00C66C7C" w:rsidP="00C66C7C">
            <w:pPr>
              <w:rPr>
                <w:sz w:val="10"/>
                <w:szCs w:val="10"/>
              </w:rPr>
            </w:pPr>
            <w:r w:rsidRPr="00C66C7C">
              <w:rPr>
                <w:sz w:val="10"/>
                <w:szCs w:val="10"/>
              </w:rPr>
              <w:t>56,03700</w:t>
            </w:r>
          </w:p>
        </w:tc>
        <w:tc>
          <w:tcPr>
            <w:tcW w:w="356" w:type="pct"/>
            <w:shd w:val="clear" w:color="auto" w:fill="auto"/>
            <w:vAlign w:val="center"/>
          </w:tcPr>
          <w:p w:rsidR="00C66C7C" w:rsidRPr="00C66C7C" w:rsidRDefault="00C66C7C" w:rsidP="00C66C7C">
            <w:pPr>
              <w:rPr>
                <w:sz w:val="10"/>
                <w:szCs w:val="10"/>
              </w:rPr>
            </w:pPr>
            <w:r w:rsidRPr="00C66C7C">
              <w:rPr>
                <w:sz w:val="10"/>
                <w:szCs w:val="10"/>
              </w:rPr>
              <w:t>56,03700</w:t>
            </w:r>
          </w:p>
        </w:tc>
        <w:tc>
          <w:tcPr>
            <w:tcW w:w="415" w:type="pct"/>
            <w:gridSpan w:val="2"/>
            <w:shd w:val="clear" w:color="auto" w:fill="auto"/>
            <w:vAlign w:val="center"/>
          </w:tcPr>
          <w:p w:rsidR="00C66C7C" w:rsidRPr="00C66C7C" w:rsidRDefault="00C66C7C" w:rsidP="00C66C7C">
            <w:pPr>
              <w:rPr>
                <w:sz w:val="10"/>
                <w:szCs w:val="10"/>
              </w:rPr>
            </w:pPr>
            <w:r w:rsidRPr="00C66C7C">
              <w:rPr>
                <w:sz w:val="10"/>
                <w:szCs w:val="10"/>
              </w:rPr>
              <w:t>54,46500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p>
        </w:tc>
        <w:tc>
          <w:tcPr>
            <w:tcW w:w="4816" w:type="pct"/>
            <w:gridSpan w:val="15"/>
            <w:shd w:val="clear" w:color="auto" w:fill="auto"/>
          </w:tcPr>
          <w:p w:rsidR="00C66C7C" w:rsidRPr="00C66C7C" w:rsidRDefault="00C66C7C" w:rsidP="00C66C7C">
            <w:pPr>
              <w:rPr>
                <w:sz w:val="10"/>
                <w:szCs w:val="10"/>
              </w:rPr>
            </w:pPr>
            <w:r w:rsidRPr="00C66C7C">
              <w:rPr>
                <w:sz w:val="10"/>
                <w:szCs w:val="10"/>
              </w:rPr>
              <w:t>Задача 4</w:t>
            </w:r>
          </w:p>
          <w:p w:rsidR="00C66C7C" w:rsidRPr="00C66C7C" w:rsidRDefault="00C66C7C" w:rsidP="00C66C7C">
            <w:pPr>
              <w:rPr>
                <w:sz w:val="10"/>
                <w:szCs w:val="10"/>
              </w:rPr>
            </w:pPr>
            <w:r w:rsidRPr="00C66C7C">
              <w:rPr>
                <w:sz w:val="10"/>
                <w:szCs w:val="10"/>
              </w:rPr>
              <w:t>Повышение удовлетворенности населения качеством дошкольного и  общего образования</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 xml:space="preserve">44.1 </w:t>
            </w:r>
          </w:p>
        </w:tc>
        <w:tc>
          <w:tcPr>
            <w:tcW w:w="1000" w:type="pct"/>
            <w:gridSpan w:val="2"/>
            <w:shd w:val="clear" w:color="auto" w:fill="auto"/>
          </w:tcPr>
          <w:p w:rsidR="00C66C7C" w:rsidRPr="00C66C7C" w:rsidRDefault="00C66C7C" w:rsidP="00C66C7C">
            <w:pPr>
              <w:rPr>
                <w:sz w:val="10"/>
                <w:szCs w:val="10"/>
              </w:rPr>
            </w:pPr>
            <w:r w:rsidRPr="00C66C7C">
              <w:rPr>
                <w:sz w:val="10"/>
                <w:szCs w:val="10"/>
              </w:rPr>
              <w:t>Обеспечение доступности  информации о деятельности  образовательных  учреждений округа</w:t>
            </w:r>
          </w:p>
        </w:tc>
        <w:tc>
          <w:tcPr>
            <w:tcW w:w="511" w:type="pct"/>
            <w:gridSpan w:val="2"/>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10" w:type="pct"/>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4.1</w:t>
            </w:r>
          </w:p>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56" w:type="pct"/>
            <w:shd w:val="clear" w:color="auto" w:fill="auto"/>
          </w:tcPr>
          <w:p w:rsidR="00C66C7C" w:rsidRPr="00C66C7C" w:rsidRDefault="00C66C7C" w:rsidP="00C66C7C">
            <w:pPr>
              <w:rPr>
                <w:sz w:val="10"/>
                <w:szCs w:val="10"/>
              </w:rPr>
            </w:pPr>
            <w:r w:rsidRPr="00C66C7C">
              <w:rPr>
                <w:sz w:val="10"/>
                <w:szCs w:val="10"/>
              </w:rPr>
              <w:t>-</w:t>
            </w:r>
          </w:p>
        </w:tc>
        <w:tc>
          <w:tcPr>
            <w:tcW w:w="415"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4</w:t>
            </w:r>
            <w:r w:rsidRPr="00C66C7C">
              <w:rPr>
                <w:sz w:val="10"/>
                <w:szCs w:val="10"/>
              </w:rPr>
              <w:lastRenderedPageBreak/>
              <w:t xml:space="preserve">4.2. </w:t>
            </w:r>
          </w:p>
        </w:tc>
        <w:tc>
          <w:tcPr>
            <w:tcW w:w="1000" w:type="pct"/>
            <w:gridSpan w:val="2"/>
            <w:shd w:val="clear" w:color="auto" w:fill="auto"/>
          </w:tcPr>
          <w:p w:rsidR="00C66C7C" w:rsidRPr="00C66C7C" w:rsidRDefault="00C66C7C" w:rsidP="00C66C7C">
            <w:pPr>
              <w:rPr>
                <w:sz w:val="10"/>
                <w:szCs w:val="10"/>
              </w:rPr>
            </w:pPr>
            <w:r w:rsidRPr="00C66C7C">
              <w:rPr>
                <w:sz w:val="10"/>
                <w:szCs w:val="10"/>
              </w:rPr>
              <w:t xml:space="preserve">Проведение мониторинга  качества предоставления дошкольного образования  в дошкольных образовательных учреждениях                   </w:t>
            </w:r>
          </w:p>
        </w:tc>
        <w:tc>
          <w:tcPr>
            <w:tcW w:w="511" w:type="pct"/>
            <w:gridSpan w:val="2"/>
            <w:shd w:val="clear" w:color="auto" w:fill="auto"/>
          </w:tcPr>
          <w:p w:rsidR="00C66C7C" w:rsidRPr="00C66C7C" w:rsidRDefault="00C66C7C" w:rsidP="00C66C7C">
            <w:pPr>
              <w:rPr>
                <w:sz w:val="10"/>
                <w:szCs w:val="10"/>
              </w:rPr>
            </w:pPr>
            <w:r w:rsidRPr="00C66C7C">
              <w:rPr>
                <w:sz w:val="10"/>
                <w:szCs w:val="10"/>
              </w:rPr>
              <w:t>комитет,  муниципальные образовательные учреждения</w:t>
            </w:r>
          </w:p>
        </w:tc>
        <w:tc>
          <w:tcPr>
            <w:tcW w:w="210" w:type="pct"/>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4.1.</w:t>
            </w:r>
          </w:p>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90"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44.3.</w:t>
            </w:r>
          </w:p>
        </w:tc>
        <w:tc>
          <w:tcPr>
            <w:tcW w:w="1000" w:type="pct"/>
            <w:gridSpan w:val="2"/>
            <w:shd w:val="clear" w:color="auto" w:fill="auto"/>
          </w:tcPr>
          <w:p w:rsidR="00C66C7C" w:rsidRPr="00C66C7C" w:rsidRDefault="00C66C7C" w:rsidP="00C66C7C">
            <w:pPr>
              <w:rPr>
                <w:sz w:val="10"/>
                <w:szCs w:val="10"/>
              </w:rPr>
            </w:pPr>
            <w:r w:rsidRPr="00C66C7C">
              <w:rPr>
                <w:sz w:val="10"/>
                <w:szCs w:val="10"/>
              </w:rPr>
              <w:t>Проведение мониторинга  качества предоставления  общего образования</w:t>
            </w:r>
          </w:p>
        </w:tc>
        <w:tc>
          <w:tcPr>
            <w:tcW w:w="511" w:type="pct"/>
            <w:gridSpan w:val="2"/>
            <w:shd w:val="clear" w:color="auto" w:fill="auto"/>
          </w:tcPr>
          <w:p w:rsidR="00C66C7C" w:rsidRPr="00C66C7C" w:rsidRDefault="00C66C7C" w:rsidP="00C66C7C">
            <w:pPr>
              <w:rPr>
                <w:sz w:val="10"/>
                <w:szCs w:val="10"/>
              </w:rPr>
            </w:pPr>
            <w:r w:rsidRPr="00C66C7C">
              <w:rPr>
                <w:sz w:val="10"/>
                <w:szCs w:val="10"/>
              </w:rPr>
              <w:t>комитет, муниципальные образовательные учреждения</w:t>
            </w:r>
          </w:p>
        </w:tc>
        <w:tc>
          <w:tcPr>
            <w:tcW w:w="210" w:type="pct"/>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4.1.</w:t>
            </w:r>
          </w:p>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90" w:type="pct"/>
            <w:gridSpan w:val="2"/>
            <w:shd w:val="clear" w:color="auto" w:fill="auto"/>
          </w:tcPr>
          <w:p w:rsidR="00C66C7C" w:rsidRPr="00C66C7C" w:rsidRDefault="00C66C7C" w:rsidP="00C66C7C">
            <w:pPr>
              <w:rPr>
                <w:sz w:val="10"/>
                <w:szCs w:val="10"/>
                <w:highlight w:val="yellow"/>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55.</w:t>
            </w:r>
          </w:p>
          <w:p w:rsidR="00C66C7C" w:rsidRPr="00C66C7C" w:rsidRDefault="00C66C7C" w:rsidP="00C66C7C">
            <w:pPr>
              <w:rPr>
                <w:sz w:val="10"/>
                <w:szCs w:val="10"/>
              </w:rPr>
            </w:pPr>
          </w:p>
        </w:tc>
        <w:tc>
          <w:tcPr>
            <w:tcW w:w="4816" w:type="pct"/>
            <w:gridSpan w:val="15"/>
            <w:shd w:val="clear" w:color="auto" w:fill="auto"/>
          </w:tcPr>
          <w:p w:rsidR="00C66C7C" w:rsidRPr="00C66C7C" w:rsidRDefault="00C66C7C" w:rsidP="00C66C7C">
            <w:pPr>
              <w:rPr>
                <w:sz w:val="10"/>
                <w:szCs w:val="10"/>
              </w:rPr>
            </w:pPr>
            <w:r w:rsidRPr="00C66C7C">
              <w:rPr>
                <w:sz w:val="10"/>
                <w:szCs w:val="10"/>
              </w:rPr>
              <w:t>Задача  5</w:t>
            </w:r>
          </w:p>
          <w:p w:rsidR="00C66C7C" w:rsidRPr="00C66C7C" w:rsidRDefault="00C66C7C" w:rsidP="00C66C7C">
            <w:pPr>
              <w:rPr>
                <w:sz w:val="10"/>
                <w:szCs w:val="10"/>
              </w:rPr>
            </w:pPr>
            <w:r w:rsidRPr="00C66C7C">
              <w:rPr>
                <w:sz w:val="10"/>
                <w:szCs w:val="10"/>
              </w:rPr>
              <w:t xml:space="preserve">Обеспечение  деятельности   центров  образования  цифрового и гуманитарного профилей. </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 xml:space="preserve">55.1. </w:t>
            </w:r>
          </w:p>
        </w:tc>
        <w:tc>
          <w:tcPr>
            <w:tcW w:w="985" w:type="pct"/>
            <w:shd w:val="clear" w:color="auto" w:fill="auto"/>
          </w:tcPr>
          <w:p w:rsidR="00C66C7C" w:rsidRPr="00C66C7C" w:rsidRDefault="00C66C7C" w:rsidP="00C66C7C">
            <w:pPr>
              <w:rPr>
                <w:sz w:val="10"/>
                <w:szCs w:val="10"/>
              </w:rPr>
            </w:pPr>
            <w:r w:rsidRPr="00C66C7C">
              <w:rPr>
                <w:sz w:val="10"/>
                <w:szCs w:val="10"/>
              </w:rPr>
              <w:t>Создание  центров  образования  цифрового и гуманитарного профилей  в общеобразовательных  учреждениях.</w:t>
            </w:r>
          </w:p>
        </w:tc>
        <w:tc>
          <w:tcPr>
            <w:tcW w:w="511" w:type="pct"/>
            <w:gridSpan w:val="2"/>
            <w:shd w:val="clear" w:color="auto" w:fill="auto"/>
          </w:tcPr>
          <w:p w:rsidR="00C66C7C" w:rsidRPr="00C66C7C" w:rsidRDefault="00C66C7C" w:rsidP="00C66C7C">
            <w:pPr>
              <w:rPr>
                <w:sz w:val="10"/>
                <w:szCs w:val="10"/>
              </w:rPr>
            </w:pPr>
            <w:r w:rsidRPr="00C66C7C">
              <w:rPr>
                <w:sz w:val="10"/>
                <w:szCs w:val="10"/>
              </w:rPr>
              <w:t xml:space="preserve"> муниципальные образовательные учреждения</w:t>
            </w:r>
          </w:p>
        </w:tc>
        <w:tc>
          <w:tcPr>
            <w:tcW w:w="224" w:type="pct"/>
            <w:gridSpan w:val="2"/>
            <w:shd w:val="clear" w:color="auto" w:fill="auto"/>
          </w:tcPr>
          <w:p w:rsidR="00C66C7C" w:rsidRPr="00C66C7C" w:rsidRDefault="00C66C7C" w:rsidP="00C66C7C">
            <w:pPr>
              <w:rPr>
                <w:sz w:val="10"/>
                <w:szCs w:val="10"/>
              </w:rPr>
            </w:pPr>
            <w:r w:rsidRPr="00C66C7C">
              <w:rPr>
                <w:sz w:val="10"/>
                <w:szCs w:val="10"/>
              </w:rPr>
              <w:t>2021 – 2026 годы</w:t>
            </w:r>
          </w:p>
        </w:tc>
        <w:tc>
          <w:tcPr>
            <w:tcW w:w="480" w:type="pct"/>
            <w:gridSpan w:val="2"/>
            <w:shd w:val="clear" w:color="auto" w:fill="auto"/>
          </w:tcPr>
          <w:p w:rsidR="00C66C7C" w:rsidRPr="00C66C7C" w:rsidRDefault="00C66C7C" w:rsidP="00C66C7C">
            <w:pPr>
              <w:rPr>
                <w:sz w:val="10"/>
                <w:szCs w:val="10"/>
              </w:rPr>
            </w:pPr>
            <w:r w:rsidRPr="00C66C7C">
              <w:rPr>
                <w:sz w:val="10"/>
                <w:szCs w:val="10"/>
              </w:rPr>
              <w:t>5.1</w:t>
            </w:r>
          </w:p>
          <w:p w:rsidR="00C66C7C" w:rsidRPr="00C66C7C" w:rsidRDefault="00C66C7C" w:rsidP="00C66C7C">
            <w:pPr>
              <w:rPr>
                <w:sz w:val="10"/>
                <w:szCs w:val="10"/>
              </w:rPr>
            </w:pPr>
          </w:p>
        </w:tc>
        <w:tc>
          <w:tcPr>
            <w:tcW w:w="327" w:type="pct"/>
            <w:shd w:val="clear" w:color="auto" w:fill="auto"/>
            <w:vAlign w:val="center"/>
          </w:tcPr>
          <w:p w:rsidR="00C66C7C" w:rsidRPr="00C66C7C" w:rsidRDefault="00C66C7C" w:rsidP="00C66C7C">
            <w:pPr>
              <w:rPr>
                <w:sz w:val="10"/>
                <w:szCs w:val="10"/>
              </w:rPr>
            </w:pPr>
            <w:r w:rsidRPr="00C66C7C">
              <w:rPr>
                <w:sz w:val="10"/>
                <w:szCs w:val="10"/>
              </w:rPr>
              <w:t>областной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79" w:type="pct"/>
            <w:shd w:val="clear" w:color="auto" w:fill="auto"/>
            <w:vAlign w:val="center"/>
          </w:tcPr>
          <w:p w:rsidR="00C66C7C" w:rsidRPr="00C66C7C" w:rsidRDefault="00C66C7C" w:rsidP="00C66C7C">
            <w:pPr>
              <w:rPr>
                <w:sz w:val="10"/>
                <w:szCs w:val="10"/>
              </w:rPr>
            </w:pPr>
            <w:r w:rsidRPr="00C66C7C">
              <w:rPr>
                <w:sz w:val="10"/>
                <w:szCs w:val="10"/>
              </w:rPr>
              <w:t>0</w:t>
            </w:r>
          </w:p>
        </w:tc>
        <w:tc>
          <w:tcPr>
            <w:tcW w:w="390" w:type="pct"/>
            <w:gridSpan w:val="2"/>
            <w:shd w:val="clear" w:color="auto" w:fill="auto"/>
            <w:vAlign w:val="center"/>
          </w:tcPr>
          <w:p w:rsidR="00C66C7C" w:rsidRPr="00C66C7C" w:rsidRDefault="00C66C7C" w:rsidP="00C66C7C">
            <w:pPr>
              <w:rPr>
                <w:sz w:val="10"/>
                <w:szCs w:val="10"/>
              </w:rPr>
            </w:pPr>
            <w:r w:rsidRPr="00C66C7C">
              <w:rPr>
                <w:sz w:val="10"/>
                <w:szCs w:val="10"/>
              </w:rPr>
              <w:t>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c>
          <w:tcPr>
            <w:tcW w:w="381" w:type="pct"/>
            <w:shd w:val="clear" w:color="auto" w:fill="auto"/>
            <w:vAlign w:val="center"/>
          </w:tcPr>
          <w:p w:rsidR="00C66C7C" w:rsidRPr="00C66C7C" w:rsidRDefault="00C66C7C" w:rsidP="00C66C7C">
            <w:pPr>
              <w:rPr>
                <w:sz w:val="10"/>
                <w:szCs w:val="10"/>
              </w:rPr>
            </w:pPr>
            <w:r w:rsidRPr="00C66C7C">
              <w:rPr>
                <w:sz w:val="10"/>
                <w:szCs w:val="10"/>
              </w:rPr>
              <w:t>0</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56.</w:t>
            </w:r>
          </w:p>
          <w:p w:rsidR="00C66C7C" w:rsidRPr="00C66C7C" w:rsidRDefault="00C66C7C" w:rsidP="00C66C7C">
            <w:pPr>
              <w:rPr>
                <w:sz w:val="10"/>
                <w:szCs w:val="10"/>
              </w:rPr>
            </w:pPr>
          </w:p>
        </w:tc>
        <w:tc>
          <w:tcPr>
            <w:tcW w:w="4816" w:type="pct"/>
            <w:gridSpan w:val="15"/>
            <w:shd w:val="clear" w:color="auto" w:fill="auto"/>
          </w:tcPr>
          <w:p w:rsidR="00C66C7C" w:rsidRPr="00C66C7C" w:rsidRDefault="00C66C7C" w:rsidP="00C66C7C">
            <w:pPr>
              <w:rPr>
                <w:sz w:val="10"/>
                <w:szCs w:val="10"/>
              </w:rPr>
            </w:pPr>
            <w:r w:rsidRPr="00C66C7C">
              <w:rPr>
                <w:sz w:val="10"/>
                <w:szCs w:val="10"/>
              </w:rPr>
              <w:t>Задача 6</w:t>
            </w:r>
          </w:p>
          <w:p w:rsidR="00C66C7C" w:rsidRPr="00C66C7C" w:rsidRDefault="00C66C7C" w:rsidP="00C66C7C">
            <w:pPr>
              <w:rPr>
                <w:sz w:val="10"/>
                <w:szCs w:val="10"/>
              </w:rPr>
            </w:pPr>
            <w:r w:rsidRPr="00C66C7C">
              <w:rPr>
                <w:sz w:val="10"/>
                <w:szCs w:val="10"/>
              </w:rPr>
              <w:t>Профилактика безнадзорности и правонарушений несовершеннолетних</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 xml:space="preserve">56.1. </w:t>
            </w:r>
          </w:p>
        </w:tc>
        <w:tc>
          <w:tcPr>
            <w:tcW w:w="985" w:type="pct"/>
            <w:shd w:val="clear" w:color="auto" w:fill="auto"/>
          </w:tcPr>
          <w:p w:rsidR="00C66C7C" w:rsidRPr="00C66C7C" w:rsidRDefault="00C66C7C" w:rsidP="00C66C7C">
            <w:pPr>
              <w:rPr>
                <w:sz w:val="10"/>
                <w:szCs w:val="10"/>
              </w:rPr>
            </w:pPr>
            <w:r w:rsidRPr="00C66C7C">
              <w:rPr>
                <w:sz w:val="10"/>
                <w:szCs w:val="10"/>
              </w:rPr>
              <w:t>Проведение профилактической операции «Подросток», направленной на:</w:t>
            </w:r>
          </w:p>
          <w:p w:rsidR="00C66C7C" w:rsidRPr="00C66C7C" w:rsidRDefault="00C66C7C" w:rsidP="00C66C7C">
            <w:pPr>
              <w:rPr>
                <w:sz w:val="10"/>
                <w:szCs w:val="10"/>
              </w:rPr>
            </w:pPr>
            <w:r w:rsidRPr="00C66C7C">
              <w:rPr>
                <w:sz w:val="10"/>
                <w:szCs w:val="10"/>
              </w:rPr>
              <w:t xml:space="preserve"> - предупреждение безнадзорности и правонарушений несовершеннолетних; </w:t>
            </w:r>
          </w:p>
          <w:p w:rsidR="00C66C7C" w:rsidRPr="00C66C7C" w:rsidRDefault="00C66C7C" w:rsidP="00C66C7C">
            <w:pPr>
              <w:rPr>
                <w:sz w:val="10"/>
                <w:szCs w:val="10"/>
              </w:rPr>
            </w:pPr>
            <w:r w:rsidRPr="00C66C7C">
              <w:rPr>
                <w:sz w:val="10"/>
                <w:szCs w:val="10"/>
              </w:rPr>
              <w:t>- улучшение индивидуально – воспитательной работы  с ними, выявление детей «группы риска» и неблагополучных семей</w:t>
            </w:r>
          </w:p>
        </w:tc>
        <w:tc>
          <w:tcPr>
            <w:tcW w:w="511" w:type="pct"/>
            <w:gridSpan w:val="2"/>
            <w:shd w:val="clear" w:color="auto" w:fill="auto"/>
          </w:tcPr>
          <w:p w:rsidR="00C66C7C" w:rsidRPr="00C66C7C" w:rsidRDefault="00C66C7C" w:rsidP="00C66C7C">
            <w:pPr>
              <w:rPr>
                <w:sz w:val="10"/>
                <w:szCs w:val="10"/>
              </w:rPr>
            </w:pPr>
            <w:r w:rsidRPr="00C66C7C">
              <w:rPr>
                <w:sz w:val="10"/>
                <w:szCs w:val="10"/>
              </w:rPr>
              <w:t xml:space="preserve">комитет, </w:t>
            </w:r>
            <w:proofErr w:type="spellStart"/>
            <w:r w:rsidRPr="00C66C7C">
              <w:rPr>
                <w:sz w:val="10"/>
                <w:szCs w:val="10"/>
              </w:rPr>
              <w:t>КДНиЗП</w:t>
            </w:r>
            <w:proofErr w:type="spellEnd"/>
            <w:r w:rsidRPr="00C66C7C">
              <w:rPr>
                <w:sz w:val="10"/>
                <w:szCs w:val="10"/>
              </w:rPr>
              <w:t>, ОМВД России по Солецкому району (по согласованию)</w:t>
            </w:r>
          </w:p>
        </w:tc>
        <w:tc>
          <w:tcPr>
            <w:tcW w:w="224" w:type="pct"/>
            <w:gridSpan w:val="2"/>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6.1</w:t>
            </w:r>
          </w:p>
        </w:tc>
        <w:tc>
          <w:tcPr>
            <w:tcW w:w="344" w:type="pct"/>
            <w:gridSpan w:val="2"/>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90"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56.2.</w:t>
            </w:r>
          </w:p>
        </w:tc>
        <w:tc>
          <w:tcPr>
            <w:tcW w:w="985" w:type="pct"/>
            <w:shd w:val="clear" w:color="auto" w:fill="auto"/>
          </w:tcPr>
          <w:p w:rsidR="00C66C7C" w:rsidRPr="00C66C7C" w:rsidRDefault="00C66C7C" w:rsidP="00C66C7C">
            <w:pPr>
              <w:rPr>
                <w:sz w:val="10"/>
                <w:szCs w:val="10"/>
              </w:rPr>
            </w:pPr>
            <w:r w:rsidRPr="00C66C7C">
              <w:rPr>
                <w:sz w:val="10"/>
                <w:szCs w:val="10"/>
              </w:rPr>
              <w:t>Ведение банка данных   обучающихся пропустивших занятия по неуважительным причинам свыше 10% учебного времени</w:t>
            </w:r>
          </w:p>
        </w:tc>
        <w:tc>
          <w:tcPr>
            <w:tcW w:w="511" w:type="pct"/>
            <w:gridSpan w:val="2"/>
            <w:shd w:val="clear" w:color="auto" w:fill="auto"/>
          </w:tcPr>
          <w:p w:rsidR="00C66C7C" w:rsidRPr="00C66C7C" w:rsidRDefault="00C66C7C" w:rsidP="00C66C7C">
            <w:pPr>
              <w:rPr>
                <w:sz w:val="10"/>
                <w:szCs w:val="10"/>
              </w:rPr>
            </w:pPr>
            <w:r w:rsidRPr="00C66C7C">
              <w:rPr>
                <w:sz w:val="10"/>
                <w:szCs w:val="10"/>
              </w:rPr>
              <w:t>комитет, муниципальные образовательные учреждения</w:t>
            </w:r>
          </w:p>
        </w:tc>
        <w:tc>
          <w:tcPr>
            <w:tcW w:w="224" w:type="pct"/>
            <w:gridSpan w:val="2"/>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6,2</w:t>
            </w:r>
          </w:p>
        </w:tc>
        <w:tc>
          <w:tcPr>
            <w:tcW w:w="344" w:type="pct"/>
            <w:gridSpan w:val="2"/>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90"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56.3.</w:t>
            </w:r>
          </w:p>
        </w:tc>
        <w:tc>
          <w:tcPr>
            <w:tcW w:w="985" w:type="pct"/>
            <w:shd w:val="clear" w:color="auto" w:fill="auto"/>
          </w:tcPr>
          <w:p w:rsidR="00C66C7C" w:rsidRPr="00C66C7C" w:rsidRDefault="00C66C7C" w:rsidP="00C66C7C">
            <w:pPr>
              <w:rPr>
                <w:sz w:val="10"/>
                <w:szCs w:val="10"/>
              </w:rPr>
            </w:pPr>
            <w:r w:rsidRPr="00C66C7C">
              <w:rPr>
                <w:sz w:val="10"/>
                <w:szCs w:val="10"/>
              </w:rPr>
              <w:t>Проведение профилактических медицинские осмотров</w:t>
            </w:r>
            <w:r w:rsidRPr="00C66C7C">
              <w:rPr>
                <w:sz w:val="10"/>
                <w:szCs w:val="10"/>
              </w:rPr>
              <w:br/>
              <w:t>обучающихся обще6образовательных организаций в целях раннего</w:t>
            </w:r>
            <w:r w:rsidRPr="00C66C7C">
              <w:rPr>
                <w:sz w:val="10"/>
                <w:szCs w:val="10"/>
              </w:rPr>
              <w:br/>
              <w:t>выявления незаконного потребления наркотических средств и психотропных веществ</w:t>
            </w:r>
          </w:p>
        </w:tc>
        <w:tc>
          <w:tcPr>
            <w:tcW w:w="511" w:type="pct"/>
            <w:gridSpan w:val="2"/>
            <w:shd w:val="clear" w:color="auto" w:fill="auto"/>
          </w:tcPr>
          <w:p w:rsidR="00C66C7C" w:rsidRPr="00C66C7C" w:rsidRDefault="00C66C7C" w:rsidP="00C66C7C">
            <w:pPr>
              <w:rPr>
                <w:sz w:val="10"/>
                <w:szCs w:val="10"/>
              </w:rPr>
            </w:pPr>
            <w:r w:rsidRPr="00C66C7C">
              <w:rPr>
                <w:sz w:val="10"/>
                <w:szCs w:val="10"/>
              </w:rPr>
              <w:t>комитет, муниципальные образовательные учреждения, ГОБУЗ "Солецкая ЦРБ" (по согласованию)</w:t>
            </w:r>
          </w:p>
        </w:tc>
        <w:tc>
          <w:tcPr>
            <w:tcW w:w="224" w:type="pct"/>
            <w:gridSpan w:val="2"/>
            <w:shd w:val="clear" w:color="auto" w:fill="auto"/>
          </w:tcPr>
          <w:p w:rsidR="00C66C7C" w:rsidRPr="00C66C7C" w:rsidRDefault="00C66C7C" w:rsidP="00C66C7C">
            <w:pPr>
              <w:rPr>
                <w:sz w:val="10"/>
                <w:szCs w:val="10"/>
              </w:rPr>
            </w:pPr>
            <w:r w:rsidRPr="00C66C7C">
              <w:rPr>
                <w:sz w:val="10"/>
                <w:szCs w:val="10"/>
              </w:rPr>
              <w:t>2021 – 2026 годы</w:t>
            </w:r>
          </w:p>
        </w:tc>
        <w:tc>
          <w:tcPr>
            <w:tcW w:w="463" w:type="pct"/>
            <w:shd w:val="clear" w:color="auto" w:fill="auto"/>
          </w:tcPr>
          <w:p w:rsidR="00C66C7C" w:rsidRPr="00C66C7C" w:rsidRDefault="00C66C7C" w:rsidP="00C66C7C">
            <w:pPr>
              <w:rPr>
                <w:sz w:val="10"/>
                <w:szCs w:val="10"/>
              </w:rPr>
            </w:pPr>
            <w:r w:rsidRPr="00C66C7C">
              <w:rPr>
                <w:sz w:val="10"/>
                <w:szCs w:val="10"/>
              </w:rPr>
              <w:t>6.3</w:t>
            </w:r>
          </w:p>
        </w:tc>
        <w:tc>
          <w:tcPr>
            <w:tcW w:w="344" w:type="pct"/>
            <w:gridSpan w:val="2"/>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90"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56.4.</w:t>
            </w:r>
          </w:p>
        </w:tc>
        <w:tc>
          <w:tcPr>
            <w:tcW w:w="985" w:type="pct"/>
            <w:shd w:val="clear" w:color="auto" w:fill="auto"/>
          </w:tcPr>
          <w:p w:rsidR="00C66C7C" w:rsidRPr="00C66C7C" w:rsidRDefault="00C66C7C" w:rsidP="00C66C7C">
            <w:pPr>
              <w:rPr>
                <w:sz w:val="10"/>
                <w:szCs w:val="10"/>
              </w:rPr>
            </w:pPr>
            <w:r w:rsidRPr="00C66C7C">
              <w:rPr>
                <w:sz w:val="10"/>
                <w:szCs w:val="10"/>
              </w:rPr>
              <w:t xml:space="preserve">Включение в планы воспитательной работы общеобразовательных организаций мероприятий по </w:t>
            </w:r>
            <w:r w:rsidRPr="00C66C7C">
              <w:rPr>
                <w:sz w:val="10"/>
                <w:szCs w:val="10"/>
              </w:rPr>
              <w:lastRenderedPageBreak/>
              <w:t>профилактике правонарушений среди несовершеннолетних</w:t>
            </w:r>
          </w:p>
        </w:tc>
        <w:tc>
          <w:tcPr>
            <w:tcW w:w="511" w:type="pct"/>
            <w:gridSpan w:val="2"/>
            <w:shd w:val="clear" w:color="auto" w:fill="auto"/>
          </w:tcPr>
          <w:p w:rsidR="00C66C7C" w:rsidRPr="00C66C7C" w:rsidRDefault="00C66C7C" w:rsidP="00C66C7C">
            <w:pPr>
              <w:rPr>
                <w:sz w:val="10"/>
                <w:szCs w:val="10"/>
              </w:rPr>
            </w:pPr>
            <w:r w:rsidRPr="00C66C7C">
              <w:rPr>
                <w:sz w:val="10"/>
                <w:szCs w:val="10"/>
              </w:rPr>
              <w:lastRenderedPageBreak/>
              <w:t>комитет, муниципальные образователь</w:t>
            </w:r>
            <w:r w:rsidRPr="00C66C7C">
              <w:rPr>
                <w:sz w:val="10"/>
                <w:szCs w:val="10"/>
              </w:rPr>
              <w:lastRenderedPageBreak/>
              <w:t>ные учреждения</w:t>
            </w:r>
          </w:p>
        </w:tc>
        <w:tc>
          <w:tcPr>
            <w:tcW w:w="224" w:type="pct"/>
            <w:gridSpan w:val="2"/>
            <w:shd w:val="clear" w:color="auto" w:fill="auto"/>
          </w:tcPr>
          <w:p w:rsidR="00C66C7C" w:rsidRPr="00C66C7C" w:rsidRDefault="00C66C7C" w:rsidP="00C66C7C">
            <w:pPr>
              <w:rPr>
                <w:sz w:val="10"/>
                <w:szCs w:val="10"/>
              </w:rPr>
            </w:pPr>
            <w:r w:rsidRPr="00C66C7C">
              <w:rPr>
                <w:sz w:val="10"/>
                <w:szCs w:val="10"/>
              </w:rPr>
              <w:lastRenderedPageBreak/>
              <w:t xml:space="preserve">2021 – </w:t>
            </w:r>
            <w:r w:rsidRPr="00C66C7C">
              <w:rPr>
                <w:sz w:val="10"/>
                <w:szCs w:val="10"/>
              </w:rPr>
              <w:lastRenderedPageBreak/>
              <w:t>2026 годы</w:t>
            </w:r>
          </w:p>
        </w:tc>
        <w:tc>
          <w:tcPr>
            <w:tcW w:w="463" w:type="pct"/>
            <w:shd w:val="clear" w:color="auto" w:fill="auto"/>
          </w:tcPr>
          <w:p w:rsidR="00C66C7C" w:rsidRPr="00C66C7C" w:rsidRDefault="00C66C7C" w:rsidP="00C66C7C">
            <w:pPr>
              <w:rPr>
                <w:sz w:val="10"/>
                <w:szCs w:val="10"/>
              </w:rPr>
            </w:pPr>
            <w:r w:rsidRPr="00C66C7C">
              <w:rPr>
                <w:sz w:val="10"/>
                <w:szCs w:val="10"/>
              </w:rPr>
              <w:lastRenderedPageBreak/>
              <w:t>6.4</w:t>
            </w:r>
          </w:p>
        </w:tc>
        <w:tc>
          <w:tcPr>
            <w:tcW w:w="344" w:type="pct"/>
            <w:gridSpan w:val="2"/>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90"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lastRenderedPageBreak/>
              <w:t>7.</w:t>
            </w:r>
          </w:p>
        </w:tc>
        <w:tc>
          <w:tcPr>
            <w:tcW w:w="4816" w:type="pct"/>
            <w:gridSpan w:val="15"/>
            <w:shd w:val="clear" w:color="auto" w:fill="auto"/>
          </w:tcPr>
          <w:p w:rsidR="00C66C7C" w:rsidRPr="00C66C7C" w:rsidRDefault="00C66C7C" w:rsidP="00C66C7C">
            <w:pPr>
              <w:rPr>
                <w:sz w:val="10"/>
                <w:szCs w:val="10"/>
              </w:rPr>
            </w:pPr>
            <w:r w:rsidRPr="00C66C7C">
              <w:rPr>
                <w:sz w:val="10"/>
                <w:szCs w:val="10"/>
              </w:rPr>
              <w:t>Задача 7</w:t>
            </w:r>
          </w:p>
          <w:p w:rsidR="00C66C7C" w:rsidRPr="00C66C7C" w:rsidRDefault="00C66C7C" w:rsidP="00C66C7C">
            <w:pPr>
              <w:rPr>
                <w:sz w:val="10"/>
                <w:szCs w:val="10"/>
              </w:rPr>
            </w:pPr>
            <w:r w:rsidRPr="00C66C7C">
              <w:rPr>
                <w:sz w:val="10"/>
                <w:szCs w:val="10"/>
              </w:rPr>
              <w:t>Привлечение молодых специалистов в муниципальные образовательные учреждения</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7.1.</w:t>
            </w:r>
          </w:p>
        </w:tc>
        <w:tc>
          <w:tcPr>
            <w:tcW w:w="985" w:type="pct"/>
            <w:shd w:val="clear" w:color="auto" w:fill="auto"/>
          </w:tcPr>
          <w:p w:rsidR="00C66C7C" w:rsidRPr="00C66C7C" w:rsidRDefault="00C66C7C" w:rsidP="00C66C7C">
            <w:pPr>
              <w:rPr>
                <w:sz w:val="10"/>
                <w:szCs w:val="10"/>
              </w:rPr>
            </w:pPr>
            <w:r w:rsidRPr="00C66C7C">
              <w:rPr>
                <w:sz w:val="10"/>
                <w:szCs w:val="10"/>
              </w:rPr>
              <w:t>Заключение контрактов о целевом обучении</w:t>
            </w:r>
          </w:p>
        </w:tc>
        <w:tc>
          <w:tcPr>
            <w:tcW w:w="511" w:type="pct"/>
            <w:gridSpan w:val="2"/>
            <w:shd w:val="clear" w:color="auto" w:fill="auto"/>
          </w:tcPr>
          <w:p w:rsidR="00C66C7C" w:rsidRPr="00C66C7C" w:rsidRDefault="00C66C7C" w:rsidP="00C66C7C">
            <w:pPr>
              <w:rPr>
                <w:sz w:val="10"/>
                <w:szCs w:val="10"/>
              </w:rPr>
            </w:pPr>
            <w:r w:rsidRPr="00C66C7C">
              <w:rPr>
                <w:sz w:val="10"/>
                <w:szCs w:val="10"/>
              </w:rPr>
              <w:t xml:space="preserve">муниципальные образовательные учреждения </w:t>
            </w:r>
          </w:p>
        </w:tc>
        <w:tc>
          <w:tcPr>
            <w:tcW w:w="224" w:type="pct"/>
            <w:gridSpan w:val="2"/>
            <w:shd w:val="clear" w:color="auto" w:fill="auto"/>
          </w:tcPr>
          <w:p w:rsidR="00C66C7C" w:rsidRPr="00C66C7C" w:rsidRDefault="00C66C7C" w:rsidP="00C66C7C">
            <w:pPr>
              <w:rPr>
                <w:sz w:val="10"/>
                <w:szCs w:val="10"/>
              </w:rPr>
            </w:pPr>
            <w:r w:rsidRPr="00C66C7C">
              <w:rPr>
                <w:sz w:val="10"/>
                <w:szCs w:val="10"/>
              </w:rPr>
              <w:t>2023 – 2026 годы</w:t>
            </w:r>
          </w:p>
        </w:tc>
        <w:tc>
          <w:tcPr>
            <w:tcW w:w="463" w:type="pct"/>
            <w:shd w:val="clear" w:color="auto" w:fill="auto"/>
          </w:tcPr>
          <w:p w:rsidR="00C66C7C" w:rsidRPr="00C66C7C" w:rsidRDefault="00C66C7C" w:rsidP="00C66C7C">
            <w:pPr>
              <w:rPr>
                <w:sz w:val="10"/>
                <w:szCs w:val="10"/>
              </w:rPr>
            </w:pPr>
            <w:r w:rsidRPr="00C66C7C">
              <w:rPr>
                <w:sz w:val="10"/>
                <w:szCs w:val="10"/>
              </w:rPr>
              <w:t>1.1</w:t>
            </w: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 муниципального округа</w:t>
            </w:r>
          </w:p>
        </w:tc>
        <w:tc>
          <w:tcPr>
            <w:tcW w:w="379" w:type="pct"/>
            <w:shd w:val="clear" w:color="auto" w:fill="auto"/>
            <w:vAlign w:val="center"/>
          </w:tcPr>
          <w:p w:rsidR="00C66C7C" w:rsidRPr="00C66C7C" w:rsidRDefault="00C66C7C" w:rsidP="00C66C7C">
            <w:pPr>
              <w:rPr>
                <w:sz w:val="10"/>
                <w:szCs w:val="10"/>
                <w:highlight w:val="lightGray"/>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90" w:type="pct"/>
            <w:gridSpan w:val="2"/>
            <w:shd w:val="clear" w:color="auto" w:fill="auto"/>
            <w:vAlign w:val="center"/>
          </w:tcPr>
          <w:p w:rsidR="00C66C7C" w:rsidRPr="00C66C7C" w:rsidRDefault="00C66C7C" w:rsidP="00C66C7C">
            <w:pPr>
              <w:rPr>
                <w:sz w:val="10"/>
                <w:szCs w:val="10"/>
              </w:rPr>
            </w:pPr>
            <w:r w:rsidRPr="00C66C7C">
              <w:rPr>
                <w:sz w:val="10"/>
                <w:szCs w:val="10"/>
              </w:rPr>
              <w:t>-</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 xml:space="preserve">7.2. </w:t>
            </w:r>
          </w:p>
        </w:tc>
        <w:tc>
          <w:tcPr>
            <w:tcW w:w="985" w:type="pct"/>
            <w:shd w:val="clear" w:color="auto" w:fill="auto"/>
          </w:tcPr>
          <w:p w:rsidR="00C66C7C" w:rsidRPr="00C66C7C" w:rsidRDefault="00C66C7C" w:rsidP="00C66C7C">
            <w:pPr>
              <w:rPr>
                <w:sz w:val="10"/>
                <w:szCs w:val="10"/>
              </w:rPr>
            </w:pPr>
            <w:r w:rsidRPr="00C66C7C">
              <w:rPr>
                <w:sz w:val="10"/>
                <w:szCs w:val="10"/>
              </w:rPr>
              <w:t xml:space="preserve">Единовременная выплата молодым специалистам   </w:t>
            </w:r>
          </w:p>
        </w:tc>
        <w:tc>
          <w:tcPr>
            <w:tcW w:w="511" w:type="pct"/>
            <w:gridSpan w:val="2"/>
            <w:shd w:val="clear" w:color="auto" w:fill="auto"/>
          </w:tcPr>
          <w:p w:rsidR="00C66C7C" w:rsidRPr="00C66C7C" w:rsidRDefault="00C66C7C" w:rsidP="00C66C7C">
            <w:pPr>
              <w:rPr>
                <w:sz w:val="10"/>
                <w:szCs w:val="10"/>
              </w:rPr>
            </w:pPr>
            <w:r w:rsidRPr="00C66C7C">
              <w:rPr>
                <w:sz w:val="10"/>
                <w:szCs w:val="10"/>
              </w:rPr>
              <w:t xml:space="preserve">муниципальные образовательные учреждения </w:t>
            </w:r>
          </w:p>
        </w:tc>
        <w:tc>
          <w:tcPr>
            <w:tcW w:w="224" w:type="pct"/>
            <w:gridSpan w:val="2"/>
            <w:shd w:val="clear" w:color="auto" w:fill="auto"/>
          </w:tcPr>
          <w:p w:rsidR="00C66C7C" w:rsidRPr="00C66C7C" w:rsidRDefault="00C66C7C" w:rsidP="00C66C7C">
            <w:pPr>
              <w:rPr>
                <w:sz w:val="10"/>
                <w:szCs w:val="10"/>
              </w:rPr>
            </w:pPr>
            <w:r w:rsidRPr="00C66C7C">
              <w:rPr>
                <w:sz w:val="10"/>
                <w:szCs w:val="10"/>
              </w:rPr>
              <w:t>2023 – 2026 годы</w:t>
            </w:r>
          </w:p>
        </w:tc>
        <w:tc>
          <w:tcPr>
            <w:tcW w:w="463" w:type="pct"/>
            <w:shd w:val="clear" w:color="auto" w:fill="auto"/>
          </w:tcPr>
          <w:p w:rsidR="00C66C7C" w:rsidRPr="00C66C7C" w:rsidRDefault="00C66C7C" w:rsidP="00C66C7C">
            <w:pPr>
              <w:rPr>
                <w:sz w:val="10"/>
                <w:szCs w:val="10"/>
              </w:rPr>
            </w:pPr>
            <w:r w:rsidRPr="00C66C7C">
              <w:rPr>
                <w:sz w:val="10"/>
                <w:szCs w:val="10"/>
              </w:rPr>
              <w:t>1.1</w:t>
            </w: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 муниципального округа</w:t>
            </w:r>
          </w:p>
        </w:tc>
        <w:tc>
          <w:tcPr>
            <w:tcW w:w="379" w:type="pct"/>
            <w:shd w:val="clear" w:color="auto" w:fill="auto"/>
            <w:vAlign w:val="center"/>
          </w:tcPr>
          <w:p w:rsidR="00C66C7C" w:rsidRPr="00C66C7C" w:rsidRDefault="00C66C7C" w:rsidP="00C66C7C">
            <w:pPr>
              <w:rPr>
                <w:sz w:val="10"/>
                <w:szCs w:val="10"/>
                <w:highlight w:val="lightGray"/>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26,04000</w:t>
            </w:r>
          </w:p>
        </w:tc>
        <w:tc>
          <w:tcPr>
            <w:tcW w:w="390" w:type="pct"/>
            <w:gridSpan w:val="2"/>
            <w:shd w:val="clear" w:color="auto" w:fill="auto"/>
            <w:vAlign w:val="center"/>
          </w:tcPr>
          <w:p w:rsidR="00C66C7C" w:rsidRPr="00C66C7C" w:rsidRDefault="00C66C7C" w:rsidP="00C66C7C">
            <w:pPr>
              <w:rPr>
                <w:sz w:val="10"/>
                <w:szCs w:val="10"/>
              </w:rPr>
            </w:pPr>
            <w:r w:rsidRPr="00C66C7C">
              <w:rPr>
                <w:sz w:val="10"/>
                <w:szCs w:val="10"/>
              </w:rPr>
              <w:t>26,04000</w:t>
            </w:r>
          </w:p>
        </w:tc>
        <w:tc>
          <w:tcPr>
            <w:tcW w:w="381" w:type="pct"/>
            <w:shd w:val="clear" w:color="auto" w:fill="auto"/>
            <w:vAlign w:val="center"/>
          </w:tcPr>
          <w:p w:rsidR="00C66C7C" w:rsidRPr="00C66C7C" w:rsidRDefault="00C66C7C" w:rsidP="00C66C7C">
            <w:pPr>
              <w:rPr>
                <w:sz w:val="10"/>
                <w:szCs w:val="10"/>
              </w:rPr>
            </w:pPr>
            <w:r w:rsidRPr="00C66C7C">
              <w:rPr>
                <w:sz w:val="10"/>
                <w:szCs w:val="10"/>
              </w:rPr>
              <w:t>26,04000</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7.3.</w:t>
            </w:r>
          </w:p>
        </w:tc>
        <w:tc>
          <w:tcPr>
            <w:tcW w:w="985" w:type="pct"/>
            <w:shd w:val="clear" w:color="auto" w:fill="auto"/>
          </w:tcPr>
          <w:p w:rsidR="00C66C7C" w:rsidRPr="00C66C7C" w:rsidRDefault="00C66C7C" w:rsidP="00C66C7C">
            <w:pPr>
              <w:rPr>
                <w:sz w:val="10"/>
                <w:szCs w:val="10"/>
              </w:rPr>
            </w:pPr>
            <w:r w:rsidRPr="00C66C7C">
              <w:rPr>
                <w:sz w:val="10"/>
                <w:szCs w:val="10"/>
              </w:rPr>
              <w:t xml:space="preserve">Ежемесячная выплата молодым специалистам   </w:t>
            </w:r>
          </w:p>
        </w:tc>
        <w:tc>
          <w:tcPr>
            <w:tcW w:w="511" w:type="pct"/>
            <w:gridSpan w:val="2"/>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shd w:val="clear" w:color="auto" w:fill="auto"/>
          </w:tcPr>
          <w:p w:rsidR="00C66C7C" w:rsidRPr="00C66C7C" w:rsidRDefault="00C66C7C" w:rsidP="00C66C7C">
            <w:pPr>
              <w:rPr>
                <w:sz w:val="10"/>
                <w:szCs w:val="10"/>
              </w:rPr>
            </w:pPr>
            <w:r w:rsidRPr="00C66C7C">
              <w:rPr>
                <w:sz w:val="10"/>
                <w:szCs w:val="10"/>
              </w:rPr>
              <w:t>2023-2026 годы</w:t>
            </w:r>
          </w:p>
        </w:tc>
        <w:tc>
          <w:tcPr>
            <w:tcW w:w="463" w:type="pct"/>
            <w:shd w:val="clear" w:color="auto" w:fill="auto"/>
          </w:tcPr>
          <w:p w:rsidR="00C66C7C" w:rsidRPr="00C66C7C" w:rsidRDefault="00C66C7C" w:rsidP="00C66C7C">
            <w:pPr>
              <w:rPr>
                <w:sz w:val="10"/>
                <w:szCs w:val="10"/>
              </w:rPr>
            </w:pPr>
            <w:r w:rsidRPr="00C66C7C">
              <w:rPr>
                <w:sz w:val="10"/>
                <w:szCs w:val="10"/>
              </w:rPr>
              <w:t>1.1</w:t>
            </w:r>
          </w:p>
        </w:tc>
        <w:tc>
          <w:tcPr>
            <w:tcW w:w="344" w:type="pct"/>
            <w:gridSpan w:val="2"/>
            <w:shd w:val="clear" w:color="auto" w:fill="auto"/>
            <w:vAlign w:val="center"/>
          </w:tcPr>
          <w:p w:rsidR="00C66C7C" w:rsidRPr="00C66C7C" w:rsidRDefault="00C66C7C" w:rsidP="00C66C7C">
            <w:pPr>
              <w:rPr>
                <w:sz w:val="10"/>
                <w:szCs w:val="10"/>
              </w:rPr>
            </w:pPr>
            <w:r w:rsidRPr="00C66C7C">
              <w:rPr>
                <w:sz w:val="10"/>
                <w:szCs w:val="10"/>
              </w:rPr>
              <w:t>бюджет муниципального округа</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45,57000</w:t>
            </w:r>
          </w:p>
        </w:tc>
        <w:tc>
          <w:tcPr>
            <w:tcW w:w="390" w:type="pct"/>
            <w:gridSpan w:val="2"/>
            <w:shd w:val="clear" w:color="auto" w:fill="auto"/>
            <w:vAlign w:val="center"/>
          </w:tcPr>
          <w:p w:rsidR="00C66C7C" w:rsidRPr="00C66C7C" w:rsidRDefault="00C66C7C" w:rsidP="00C66C7C">
            <w:pPr>
              <w:rPr>
                <w:sz w:val="10"/>
                <w:szCs w:val="10"/>
              </w:rPr>
            </w:pPr>
            <w:r w:rsidRPr="00C66C7C">
              <w:rPr>
                <w:sz w:val="10"/>
                <w:szCs w:val="10"/>
              </w:rPr>
              <w:t>78,12000</w:t>
            </w:r>
          </w:p>
        </w:tc>
        <w:tc>
          <w:tcPr>
            <w:tcW w:w="381" w:type="pct"/>
            <w:shd w:val="clear" w:color="auto" w:fill="auto"/>
            <w:vAlign w:val="center"/>
          </w:tcPr>
          <w:p w:rsidR="00C66C7C" w:rsidRPr="00C66C7C" w:rsidRDefault="00C66C7C" w:rsidP="00C66C7C">
            <w:pPr>
              <w:rPr>
                <w:sz w:val="10"/>
                <w:szCs w:val="10"/>
              </w:rPr>
            </w:pPr>
            <w:r w:rsidRPr="00C66C7C">
              <w:rPr>
                <w:sz w:val="10"/>
                <w:szCs w:val="10"/>
              </w:rPr>
              <w:t>78,12000</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vMerge w:val="restart"/>
            <w:shd w:val="clear" w:color="auto" w:fill="auto"/>
          </w:tcPr>
          <w:p w:rsidR="00C66C7C" w:rsidRPr="00C66C7C" w:rsidRDefault="00C66C7C" w:rsidP="00C66C7C">
            <w:pPr>
              <w:rPr>
                <w:sz w:val="10"/>
                <w:szCs w:val="10"/>
              </w:rPr>
            </w:pPr>
            <w:r w:rsidRPr="00C66C7C">
              <w:rPr>
                <w:sz w:val="10"/>
                <w:szCs w:val="10"/>
              </w:rPr>
              <w:t>7.4.</w:t>
            </w:r>
          </w:p>
        </w:tc>
        <w:tc>
          <w:tcPr>
            <w:tcW w:w="985" w:type="pct"/>
            <w:vMerge w:val="restart"/>
            <w:shd w:val="clear" w:color="auto" w:fill="auto"/>
          </w:tcPr>
          <w:p w:rsidR="00C66C7C" w:rsidRPr="00C66C7C" w:rsidRDefault="00C66C7C" w:rsidP="00C66C7C">
            <w:pPr>
              <w:rPr>
                <w:sz w:val="10"/>
                <w:szCs w:val="10"/>
              </w:rPr>
            </w:pPr>
            <w:r w:rsidRPr="00C66C7C">
              <w:rPr>
                <w:sz w:val="10"/>
                <w:szCs w:val="10"/>
              </w:rPr>
              <w:t>Муниципальная стипендия студентам профессиональных учебных заведений, обучающимся на очной и заочной формах обучения по направлению «Педагогическое образование»</w:t>
            </w:r>
          </w:p>
        </w:tc>
        <w:tc>
          <w:tcPr>
            <w:tcW w:w="511" w:type="pct"/>
            <w:gridSpan w:val="2"/>
            <w:vMerge w:val="restart"/>
            <w:shd w:val="clear" w:color="auto" w:fill="auto"/>
          </w:tcPr>
          <w:p w:rsidR="00C66C7C" w:rsidRPr="00C66C7C" w:rsidRDefault="00C66C7C" w:rsidP="00C66C7C">
            <w:pPr>
              <w:rPr>
                <w:sz w:val="10"/>
                <w:szCs w:val="10"/>
              </w:rPr>
            </w:pPr>
            <w:r w:rsidRPr="00C66C7C">
              <w:rPr>
                <w:sz w:val="10"/>
                <w:szCs w:val="10"/>
              </w:rPr>
              <w:t>муниципальные образовательные учреждения</w:t>
            </w:r>
          </w:p>
        </w:tc>
        <w:tc>
          <w:tcPr>
            <w:tcW w:w="224" w:type="pct"/>
            <w:gridSpan w:val="2"/>
            <w:vMerge w:val="restart"/>
            <w:shd w:val="clear" w:color="auto" w:fill="auto"/>
          </w:tcPr>
          <w:p w:rsidR="00C66C7C" w:rsidRPr="00C66C7C" w:rsidRDefault="00C66C7C" w:rsidP="00C66C7C">
            <w:pPr>
              <w:rPr>
                <w:sz w:val="10"/>
                <w:szCs w:val="10"/>
              </w:rPr>
            </w:pPr>
            <w:r w:rsidRPr="00C66C7C">
              <w:rPr>
                <w:sz w:val="10"/>
                <w:szCs w:val="10"/>
              </w:rPr>
              <w:t>2023 – 2026 годы</w:t>
            </w:r>
          </w:p>
        </w:tc>
        <w:tc>
          <w:tcPr>
            <w:tcW w:w="463" w:type="pct"/>
            <w:vMerge w:val="restart"/>
            <w:shd w:val="clear" w:color="auto" w:fill="auto"/>
          </w:tcPr>
          <w:p w:rsidR="00C66C7C" w:rsidRPr="00C66C7C" w:rsidRDefault="00C66C7C" w:rsidP="00C66C7C">
            <w:pPr>
              <w:rPr>
                <w:sz w:val="10"/>
                <w:szCs w:val="10"/>
              </w:rPr>
            </w:pPr>
            <w:r w:rsidRPr="00C66C7C">
              <w:rPr>
                <w:sz w:val="10"/>
                <w:szCs w:val="10"/>
              </w:rPr>
              <w:t>1.1</w:t>
            </w:r>
          </w:p>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r w:rsidRPr="00C66C7C">
              <w:rPr>
                <w:sz w:val="10"/>
                <w:szCs w:val="10"/>
              </w:rPr>
              <w:t>областной бюджет</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72,00000</w:t>
            </w:r>
          </w:p>
        </w:tc>
        <w:tc>
          <w:tcPr>
            <w:tcW w:w="390" w:type="pct"/>
            <w:gridSpan w:val="2"/>
            <w:shd w:val="clear" w:color="auto" w:fill="auto"/>
            <w:vAlign w:val="center"/>
          </w:tcPr>
          <w:p w:rsidR="00C66C7C" w:rsidRPr="00C66C7C" w:rsidRDefault="00C66C7C" w:rsidP="00C66C7C">
            <w:pPr>
              <w:rPr>
                <w:sz w:val="10"/>
                <w:szCs w:val="10"/>
              </w:rPr>
            </w:pPr>
            <w:r w:rsidRPr="00C66C7C">
              <w:rPr>
                <w:sz w:val="10"/>
                <w:szCs w:val="10"/>
              </w:rPr>
              <w:t>72,00000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72,00000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vMerge/>
            <w:shd w:val="clear" w:color="auto" w:fill="auto"/>
          </w:tcPr>
          <w:p w:rsidR="00C66C7C" w:rsidRPr="00C66C7C" w:rsidRDefault="00C66C7C" w:rsidP="00C66C7C">
            <w:pPr>
              <w:rPr>
                <w:sz w:val="10"/>
                <w:szCs w:val="10"/>
              </w:rPr>
            </w:pPr>
          </w:p>
        </w:tc>
        <w:tc>
          <w:tcPr>
            <w:tcW w:w="985" w:type="pct"/>
            <w:vMerge/>
            <w:shd w:val="clear" w:color="auto" w:fill="auto"/>
          </w:tcPr>
          <w:p w:rsidR="00C66C7C" w:rsidRPr="00C66C7C" w:rsidRDefault="00C66C7C" w:rsidP="00C66C7C">
            <w:pPr>
              <w:rPr>
                <w:sz w:val="10"/>
                <w:szCs w:val="10"/>
              </w:rPr>
            </w:pPr>
          </w:p>
        </w:tc>
        <w:tc>
          <w:tcPr>
            <w:tcW w:w="511" w:type="pct"/>
            <w:gridSpan w:val="2"/>
            <w:vMerge/>
            <w:shd w:val="clear" w:color="auto" w:fill="auto"/>
          </w:tcPr>
          <w:p w:rsidR="00C66C7C" w:rsidRPr="00C66C7C" w:rsidRDefault="00C66C7C" w:rsidP="00C66C7C">
            <w:pPr>
              <w:rPr>
                <w:sz w:val="10"/>
                <w:szCs w:val="10"/>
              </w:rPr>
            </w:pPr>
          </w:p>
        </w:tc>
        <w:tc>
          <w:tcPr>
            <w:tcW w:w="224" w:type="pct"/>
            <w:gridSpan w:val="2"/>
            <w:vMerge/>
            <w:shd w:val="clear" w:color="auto" w:fill="auto"/>
          </w:tcPr>
          <w:p w:rsidR="00C66C7C" w:rsidRPr="00C66C7C" w:rsidRDefault="00C66C7C" w:rsidP="00C66C7C">
            <w:pPr>
              <w:rPr>
                <w:sz w:val="10"/>
                <w:szCs w:val="10"/>
              </w:rPr>
            </w:pPr>
          </w:p>
        </w:tc>
        <w:tc>
          <w:tcPr>
            <w:tcW w:w="463" w:type="pct"/>
            <w:vMerge/>
            <w:shd w:val="clear" w:color="auto" w:fill="auto"/>
          </w:tcPr>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r w:rsidRPr="00C66C7C">
              <w:rPr>
                <w:sz w:val="10"/>
                <w:szCs w:val="10"/>
              </w:rPr>
              <w:t>бюджет муниципального округа</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297,80000</w:t>
            </w:r>
          </w:p>
        </w:tc>
        <w:tc>
          <w:tcPr>
            <w:tcW w:w="390" w:type="pct"/>
            <w:gridSpan w:val="2"/>
            <w:shd w:val="clear" w:color="auto" w:fill="auto"/>
            <w:vAlign w:val="center"/>
          </w:tcPr>
          <w:p w:rsidR="00C66C7C" w:rsidRPr="00C66C7C" w:rsidRDefault="00C66C7C" w:rsidP="00C66C7C">
            <w:pPr>
              <w:rPr>
                <w:sz w:val="10"/>
                <w:szCs w:val="10"/>
              </w:rPr>
            </w:pPr>
            <w:r w:rsidRPr="00C66C7C">
              <w:rPr>
                <w:sz w:val="10"/>
                <w:szCs w:val="10"/>
              </w:rPr>
              <w:t>150,00000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150,00000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7.5.</w:t>
            </w:r>
          </w:p>
        </w:tc>
        <w:tc>
          <w:tcPr>
            <w:tcW w:w="985" w:type="pct"/>
            <w:shd w:val="clear" w:color="auto" w:fill="auto"/>
          </w:tcPr>
          <w:p w:rsidR="00C66C7C" w:rsidRPr="00C66C7C" w:rsidRDefault="00C66C7C" w:rsidP="00C66C7C">
            <w:pPr>
              <w:rPr>
                <w:sz w:val="10"/>
                <w:szCs w:val="10"/>
              </w:rPr>
            </w:pPr>
            <w:r w:rsidRPr="00C66C7C">
              <w:rPr>
                <w:sz w:val="10"/>
                <w:szCs w:val="10"/>
              </w:rPr>
              <w:t xml:space="preserve">Оплата проезда к месту учебы и обратно студентам, обучающимся на заочной форме обучения                   </w:t>
            </w:r>
          </w:p>
        </w:tc>
        <w:tc>
          <w:tcPr>
            <w:tcW w:w="511" w:type="pct"/>
            <w:gridSpan w:val="2"/>
            <w:shd w:val="clear" w:color="auto" w:fill="auto"/>
          </w:tcPr>
          <w:p w:rsidR="00C66C7C" w:rsidRPr="00C66C7C" w:rsidRDefault="00C66C7C" w:rsidP="00C66C7C">
            <w:pPr>
              <w:rPr>
                <w:sz w:val="10"/>
                <w:szCs w:val="10"/>
                <w:highlight w:val="yellow"/>
              </w:rPr>
            </w:pPr>
            <w:r w:rsidRPr="00C66C7C">
              <w:rPr>
                <w:sz w:val="10"/>
                <w:szCs w:val="10"/>
              </w:rPr>
              <w:t>муниципальные образовательные учреждения</w:t>
            </w:r>
          </w:p>
        </w:tc>
        <w:tc>
          <w:tcPr>
            <w:tcW w:w="224" w:type="pct"/>
            <w:gridSpan w:val="2"/>
            <w:shd w:val="clear" w:color="auto" w:fill="auto"/>
          </w:tcPr>
          <w:p w:rsidR="00C66C7C" w:rsidRPr="00C66C7C" w:rsidRDefault="00C66C7C" w:rsidP="00C66C7C">
            <w:pPr>
              <w:rPr>
                <w:sz w:val="10"/>
                <w:szCs w:val="10"/>
              </w:rPr>
            </w:pPr>
            <w:r w:rsidRPr="00C66C7C">
              <w:rPr>
                <w:sz w:val="10"/>
                <w:szCs w:val="10"/>
              </w:rPr>
              <w:t>2023 – 2026 годы</w:t>
            </w:r>
          </w:p>
        </w:tc>
        <w:tc>
          <w:tcPr>
            <w:tcW w:w="463" w:type="pct"/>
            <w:shd w:val="clear" w:color="auto" w:fill="auto"/>
          </w:tcPr>
          <w:p w:rsidR="00C66C7C" w:rsidRPr="00C66C7C" w:rsidRDefault="00C66C7C" w:rsidP="00C66C7C">
            <w:pPr>
              <w:rPr>
                <w:sz w:val="10"/>
                <w:szCs w:val="10"/>
              </w:rPr>
            </w:pPr>
            <w:r w:rsidRPr="00C66C7C">
              <w:rPr>
                <w:sz w:val="10"/>
                <w:szCs w:val="10"/>
              </w:rPr>
              <w:t>1.1</w:t>
            </w:r>
          </w:p>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r w:rsidRPr="00C66C7C">
              <w:rPr>
                <w:sz w:val="10"/>
                <w:szCs w:val="10"/>
              </w:rPr>
              <w:t>бюджет муниципального округа</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w:t>
            </w:r>
          </w:p>
        </w:tc>
        <w:tc>
          <w:tcPr>
            <w:tcW w:w="379" w:type="pct"/>
            <w:shd w:val="clear" w:color="auto" w:fill="auto"/>
            <w:vAlign w:val="center"/>
          </w:tcPr>
          <w:p w:rsidR="00C66C7C" w:rsidRPr="00C66C7C" w:rsidRDefault="00C66C7C" w:rsidP="00C66C7C">
            <w:pPr>
              <w:rPr>
                <w:sz w:val="10"/>
                <w:szCs w:val="10"/>
              </w:rPr>
            </w:pPr>
            <w:r w:rsidRPr="00C66C7C">
              <w:rPr>
                <w:sz w:val="10"/>
                <w:szCs w:val="10"/>
              </w:rPr>
              <w:t>2,00000</w:t>
            </w:r>
          </w:p>
        </w:tc>
        <w:tc>
          <w:tcPr>
            <w:tcW w:w="390" w:type="pct"/>
            <w:gridSpan w:val="2"/>
            <w:shd w:val="clear" w:color="auto" w:fill="auto"/>
            <w:vAlign w:val="center"/>
          </w:tcPr>
          <w:p w:rsidR="00C66C7C" w:rsidRPr="00C66C7C" w:rsidRDefault="00C66C7C" w:rsidP="00C66C7C">
            <w:pPr>
              <w:rPr>
                <w:sz w:val="10"/>
                <w:szCs w:val="10"/>
              </w:rPr>
            </w:pPr>
            <w:r w:rsidRPr="00C66C7C">
              <w:rPr>
                <w:sz w:val="10"/>
                <w:szCs w:val="10"/>
              </w:rPr>
              <w:t>2,00000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2,00000</w:t>
            </w:r>
          </w:p>
        </w:tc>
        <w:tc>
          <w:tcPr>
            <w:tcW w:w="381" w:type="pct"/>
            <w:shd w:val="clear" w:color="auto" w:fill="auto"/>
            <w:vAlign w:val="center"/>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7.6.</w:t>
            </w:r>
          </w:p>
        </w:tc>
        <w:tc>
          <w:tcPr>
            <w:tcW w:w="985" w:type="pct"/>
            <w:shd w:val="clear" w:color="auto" w:fill="auto"/>
          </w:tcPr>
          <w:p w:rsidR="00C66C7C" w:rsidRPr="00C66C7C" w:rsidRDefault="00C66C7C" w:rsidP="00C66C7C">
            <w:pPr>
              <w:rPr>
                <w:sz w:val="10"/>
                <w:szCs w:val="10"/>
              </w:rPr>
            </w:pPr>
            <w:r w:rsidRPr="00C66C7C">
              <w:rPr>
                <w:sz w:val="10"/>
                <w:szCs w:val="10"/>
              </w:rPr>
              <w:t xml:space="preserve">Компенсация части расходов на коммунальные услуги, молодым специалистам и  студентам профессиональных учебных заведений, обучающимся на очной и  заочной форме обучения, трудоустроенных в муниципальных образовательных учреждениях                  </w:t>
            </w:r>
          </w:p>
        </w:tc>
        <w:tc>
          <w:tcPr>
            <w:tcW w:w="511" w:type="pct"/>
            <w:gridSpan w:val="2"/>
            <w:shd w:val="clear" w:color="auto" w:fill="auto"/>
          </w:tcPr>
          <w:p w:rsidR="00C66C7C" w:rsidRPr="00C66C7C" w:rsidRDefault="00C66C7C" w:rsidP="00C66C7C">
            <w:pPr>
              <w:rPr>
                <w:sz w:val="10"/>
                <w:szCs w:val="10"/>
              </w:rPr>
            </w:pPr>
            <w:r w:rsidRPr="00C66C7C">
              <w:rPr>
                <w:sz w:val="10"/>
                <w:szCs w:val="10"/>
              </w:rPr>
              <w:t xml:space="preserve">муниципальные образовательные учреждения </w:t>
            </w:r>
          </w:p>
          <w:p w:rsidR="00C66C7C" w:rsidRPr="00C66C7C" w:rsidRDefault="00C66C7C" w:rsidP="00C66C7C">
            <w:pPr>
              <w:rPr>
                <w:sz w:val="10"/>
                <w:szCs w:val="10"/>
              </w:rPr>
            </w:pPr>
          </w:p>
        </w:tc>
        <w:tc>
          <w:tcPr>
            <w:tcW w:w="224" w:type="pct"/>
            <w:gridSpan w:val="2"/>
            <w:shd w:val="clear" w:color="auto" w:fill="auto"/>
          </w:tcPr>
          <w:p w:rsidR="00C66C7C" w:rsidRPr="00C66C7C" w:rsidRDefault="00C66C7C" w:rsidP="00C66C7C">
            <w:pPr>
              <w:rPr>
                <w:sz w:val="10"/>
                <w:szCs w:val="10"/>
              </w:rPr>
            </w:pPr>
            <w:r w:rsidRPr="00C66C7C">
              <w:rPr>
                <w:sz w:val="10"/>
                <w:szCs w:val="10"/>
              </w:rPr>
              <w:t>2023 – 2026 годы</w:t>
            </w:r>
          </w:p>
          <w:p w:rsidR="00C66C7C" w:rsidRPr="00C66C7C" w:rsidRDefault="00C66C7C" w:rsidP="00C66C7C">
            <w:pPr>
              <w:rPr>
                <w:sz w:val="10"/>
                <w:szCs w:val="10"/>
              </w:rPr>
            </w:pPr>
          </w:p>
        </w:tc>
        <w:tc>
          <w:tcPr>
            <w:tcW w:w="463" w:type="pct"/>
            <w:shd w:val="clear" w:color="auto" w:fill="auto"/>
          </w:tcPr>
          <w:p w:rsidR="00C66C7C" w:rsidRPr="00C66C7C" w:rsidRDefault="00C66C7C" w:rsidP="00C66C7C">
            <w:pPr>
              <w:rPr>
                <w:sz w:val="10"/>
                <w:szCs w:val="10"/>
              </w:rPr>
            </w:pPr>
            <w:r w:rsidRPr="00C66C7C">
              <w:rPr>
                <w:sz w:val="10"/>
                <w:szCs w:val="10"/>
              </w:rPr>
              <w:t>1.1</w:t>
            </w:r>
          </w:p>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r w:rsidRPr="00C66C7C">
              <w:rPr>
                <w:sz w:val="10"/>
                <w:szCs w:val="10"/>
              </w:rPr>
              <w:t>бюджет муниципального округа</w:t>
            </w:r>
          </w:p>
          <w:p w:rsidR="00C66C7C" w:rsidRPr="00C66C7C" w:rsidRDefault="00C66C7C" w:rsidP="00C66C7C">
            <w:pPr>
              <w:rPr>
                <w:sz w:val="10"/>
                <w:szCs w:val="10"/>
              </w:rPr>
            </w:pPr>
          </w:p>
        </w:tc>
        <w:tc>
          <w:tcPr>
            <w:tcW w:w="379" w:type="pct"/>
            <w:shd w:val="clear" w:color="auto" w:fill="auto"/>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p>
        </w:tc>
        <w:tc>
          <w:tcPr>
            <w:tcW w:w="379" w:type="pct"/>
            <w:shd w:val="clear" w:color="auto" w:fill="auto"/>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p>
        </w:tc>
        <w:tc>
          <w:tcPr>
            <w:tcW w:w="379" w:type="pct"/>
            <w:shd w:val="clear" w:color="auto" w:fill="auto"/>
          </w:tcPr>
          <w:p w:rsidR="00C66C7C" w:rsidRPr="00C66C7C" w:rsidRDefault="00C66C7C" w:rsidP="00C66C7C">
            <w:pPr>
              <w:rPr>
                <w:sz w:val="10"/>
                <w:szCs w:val="10"/>
              </w:rPr>
            </w:pPr>
            <w:r w:rsidRPr="00C66C7C">
              <w:rPr>
                <w:sz w:val="10"/>
                <w:szCs w:val="10"/>
              </w:rPr>
              <w:t>48,00000</w:t>
            </w:r>
          </w:p>
          <w:p w:rsidR="00C66C7C" w:rsidRPr="00C66C7C" w:rsidRDefault="00C66C7C" w:rsidP="00C66C7C">
            <w:pPr>
              <w:rPr>
                <w:sz w:val="10"/>
                <w:szCs w:val="10"/>
              </w:rPr>
            </w:pPr>
          </w:p>
        </w:tc>
        <w:tc>
          <w:tcPr>
            <w:tcW w:w="390" w:type="pct"/>
            <w:gridSpan w:val="2"/>
            <w:shd w:val="clear" w:color="auto" w:fill="auto"/>
          </w:tcPr>
          <w:p w:rsidR="00C66C7C" w:rsidRPr="00C66C7C" w:rsidRDefault="00C66C7C" w:rsidP="00C66C7C">
            <w:pPr>
              <w:rPr>
                <w:sz w:val="10"/>
                <w:szCs w:val="10"/>
              </w:rPr>
            </w:pPr>
            <w:r w:rsidRPr="00C66C7C">
              <w:rPr>
                <w:sz w:val="10"/>
                <w:szCs w:val="10"/>
              </w:rPr>
              <w:t>48,00000</w:t>
            </w:r>
          </w:p>
          <w:p w:rsidR="00C66C7C" w:rsidRPr="00C66C7C" w:rsidRDefault="00C66C7C" w:rsidP="00C66C7C">
            <w:pPr>
              <w:rPr>
                <w:sz w:val="10"/>
                <w:szCs w:val="10"/>
              </w:rPr>
            </w:pPr>
          </w:p>
        </w:tc>
        <w:tc>
          <w:tcPr>
            <w:tcW w:w="381" w:type="pct"/>
            <w:shd w:val="clear" w:color="auto" w:fill="auto"/>
          </w:tcPr>
          <w:p w:rsidR="00C66C7C" w:rsidRPr="00C66C7C" w:rsidRDefault="00C66C7C" w:rsidP="00C66C7C">
            <w:pPr>
              <w:rPr>
                <w:sz w:val="10"/>
                <w:szCs w:val="10"/>
              </w:rPr>
            </w:pPr>
            <w:r w:rsidRPr="00C66C7C">
              <w:rPr>
                <w:sz w:val="10"/>
                <w:szCs w:val="10"/>
              </w:rPr>
              <w:t>48,00000</w:t>
            </w:r>
          </w:p>
          <w:p w:rsidR="00C66C7C" w:rsidRPr="00C66C7C" w:rsidRDefault="00C66C7C" w:rsidP="00C66C7C">
            <w:pPr>
              <w:rPr>
                <w:sz w:val="10"/>
                <w:szCs w:val="10"/>
              </w:rPr>
            </w:pPr>
          </w:p>
        </w:tc>
        <w:tc>
          <w:tcPr>
            <w:tcW w:w="381" w:type="pct"/>
            <w:shd w:val="clear" w:color="auto" w:fill="auto"/>
          </w:tcPr>
          <w:p w:rsidR="00C66C7C" w:rsidRPr="00C66C7C" w:rsidRDefault="00C66C7C" w:rsidP="00C66C7C">
            <w:pPr>
              <w:rPr>
                <w:sz w:val="10"/>
                <w:szCs w:val="10"/>
              </w:rPr>
            </w:pPr>
            <w:r w:rsidRPr="00C66C7C">
              <w:rPr>
                <w:sz w:val="10"/>
                <w:szCs w:val="10"/>
              </w:rPr>
              <w:t>-</w:t>
            </w:r>
          </w:p>
          <w:p w:rsidR="00C66C7C" w:rsidRPr="00C66C7C" w:rsidRDefault="00C66C7C" w:rsidP="00C66C7C">
            <w:pPr>
              <w:rPr>
                <w:sz w:val="10"/>
                <w:szCs w:val="10"/>
              </w:rPr>
            </w:pP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7.7.</w:t>
            </w:r>
          </w:p>
        </w:tc>
        <w:tc>
          <w:tcPr>
            <w:tcW w:w="985" w:type="pct"/>
            <w:shd w:val="clear" w:color="auto" w:fill="auto"/>
          </w:tcPr>
          <w:p w:rsidR="00C66C7C" w:rsidRPr="00C66C7C" w:rsidRDefault="00C66C7C" w:rsidP="00C66C7C">
            <w:pPr>
              <w:rPr>
                <w:sz w:val="10"/>
                <w:szCs w:val="10"/>
              </w:rPr>
            </w:pPr>
            <w:r w:rsidRPr="00C66C7C">
              <w:rPr>
                <w:sz w:val="10"/>
                <w:szCs w:val="10"/>
              </w:rPr>
              <w:t>Ежемесячная выплата участнику программы «Земский учитель»</w:t>
            </w:r>
          </w:p>
        </w:tc>
        <w:tc>
          <w:tcPr>
            <w:tcW w:w="511" w:type="pct"/>
            <w:gridSpan w:val="2"/>
            <w:shd w:val="clear" w:color="auto" w:fill="auto"/>
          </w:tcPr>
          <w:p w:rsidR="00C66C7C" w:rsidRPr="00C66C7C" w:rsidRDefault="00C66C7C" w:rsidP="00C66C7C">
            <w:pPr>
              <w:rPr>
                <w:sz w:val="10"/>
                <w:szCs w:val="10"/>
              </w:rPr>
            </w:pPr>
            <w:r w:rsidRPr="00C66C7C">
              <w:rPr>
                <w:sz w:val="10"/>
                <w:szCs w:val="10"/>
              </w:rPr>
              <w:t>муниципальные образо</w:t>
            </w:r>
            <w:r w:rsidRPr="00C66C7C">
              <w:rPr>
                <w:sz w:val="10"/>
                <w:szCs w:val="10"/>
              </w:rPr>
              <w:lastRenderedPageBreak/>
              <w:t xml:space="preserve">вательные учреждения </w:t>
            </w:r>
          </w:p>
        </w:tc>
        <w:tc>
          <w:tcPr>
            <w:tcW w:w="224" w:type="pct"/>
            <w:gridSpan w:val="2"/>
            <w:shd w:val="clear" w:color="auto" w:fill="auto"/>
          </w:tcPr>
          <w:p w:rsidR="00C66C7C" w:rsidRPr="00C66C7C" w:rsidRDefault="00C66C7C" w:rsidP="00C66C7C">
            <w:pPr>
              <w:rPr>
                <w:sz w:val="10"/>
                <w:szCs w:val="10"/>
              </w:rPr>
            </w:pPr>
            <w:r w:rsidRPr="00C66C7C">
              <w:rPr>
                <w:sz w:val="10"/>
                <w:szCs w:val="10"/>
              </w:rPr>
              <w:t>2023 – 2026 годы</w:t>
            </w:r>
          </w:p>
          <w:p w:rsidR="00C66C7C" w:rsidRPr="00C66C7C" w:rsidRDefault="00C66C7C" w:rsidP="00C66C7C">
            <w:pPr>
              <w:rPr>
                <w:sz w:val="10"/>
                <w:szCs w:val="10"/>
              </w:rPr>
            </w:pPr>
          </w:p>
        </w:tc>
        <w:tc>
          <w:tcPr>
            <w:tcW w:w="463" w:type="pct"/>
            <w:shd w:val="clear" w:color="auto" w:fill="auto"/>
          </w:tcPr>
          <w:p w:rsidR="00C66C7C" w:rsidRPr="00C66C7C" w:rsidRDefault="00C66C7C" w:rsidP="00C66C7C">
            <w:pPr>
              <w:rPr>
                <w:sz w:val="10"/>
                <w:szCs w:val="10"/>
              </w:rPr>
            </w:pPr>
            <w:r w:rsidRPr="00C66C7C">
              <w:rPr>
                <w:sz w:val="10"/>
                <w:szCs w:val="10"/>
              </w:rPr>
              <w:t>1.1</w:t>
            </w:r>
          </w:p>
        </w:tc>
        <w:tc>
          <w:tcPr>
            <w:tcW w:w="344" w:type="pct"/>
            <w:gridSpan w:val="2"/>
            <w:shd w:val="clear" w:color="auto" w:fill="auto"/>
          </w:tcPr>
          <w:p w:rsidR="00C66C7C" w:rsidRPr="00C66C7C" w:rsidRDefault="00C66C7C" w:rsidP="00C66C7C">
            <w:pPr>
              <w:rPr>
                <w:sz w:val="10"/>
                <w:szCs w:val="10"/>
              </w:rPr>
            </w:pPr>
            <w:r w:rsidRPr="00C66C7C">
              <w:rPr>
                <w:sz w:val="10"/>
                <w:szCs w:val="10"/>
              </w:rPr>
              <w:t>бюджет муниципального округа</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highlight w:val="yellow"/>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32,55000</w:t>
            </w:r>
          </w:p>
        </w:tc>
        <w:tc>
          <w:tcPr>
            <w:tcW w:w="390"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r w:rsidRPr="00C66C7C">
              <w:rPr>
                <w:sz w:val="10"/>
                <w:szCs w:val="10"/>
              </w:rPr>
              <w:t>7.8.</w:t>
            </w:r>
          </w:p>
        </w:tc>
        <w:tc>
          <w:tcPr>
            <w:tcW w:w="985" w:type="pct"/>
            <w:shd w:val="clear" w:color="auto" w:fill="auto"/>
          </w:tcPr>
          <w:p w:rsidR="00C66C7C" w:rsidRPr="00C66C7C" w:rsidRDefault="00C66C7C" w:rsidP="00C66C7C">
            <w:pPr>
              <w:rPr>
                <w:sz w:val="10"/>
                <w:szCs w:val="10"/>
              </w:rPr>
            </w:pPr>
            <w:r w:rsidRPr="00C66C7C">
              <w:rPr>
                <w:sz w:val="10"/>
                <w:szCs w:val="10"/>
              </w:rPr>
              <w:t>Единовременная выплата на ремонт жилья участнику программы «Земский учитель»</w:t>
            </w:r>
          </w:p>
        </w:tc>
        <w:tc>
          <w:tcPr>
            <w:tcW w:w="511" w:type="pct"/>
            <w:gridSpan w:val="2"/>
            <w:shd w:val="clear" w:color="auto" w:fill="auto"/>
          </w:tcPr>
          <w:p w:rsidR="00C66C7C" w:rsidRPr="00C66C7C" w:rsidRDefault="00C66C7C" w:rsidP="00C66C7C">
            <w:pPr>
              <w:rPr>
                <w:sz w:val="10"/>
                <w:szCs w:val="10"/>
              </w:rPr>
            </w:pPr>
            <w:r w:rsidRPr="00C66C7C">
              <w:rPr>
                <w:sz w:val="10"/>
                <w:szCs w:val="10"/>
              </w:rPr>
              <w:t xml:space="preserve">муниципальные образовательные учреждения </w:t>
            </w:r>
          </w:p>
        </w:tc>
        <w:tc>
          <w:tcPr>
            <w:tcW w:w="224" w:type="pct"/>
            <w:gridSpan w:val="2"/>
            <w:shd w:val="clear" w:color="auto" w:fill="auto"/>
          </w:tcPr>
          <w:p w:rsidR="00C66C7C" w:rsidRPr="00C66C7C" w:rsidRDefault="00C66C7C" w:rsidP="00C66C7C">
            <w:pPr>
              <w:rPr>
                <w:sz w:val="10"/>
                <w:szCs w:val="10"/>
              </w:rPr>
            </w:pPr>
            <w:r w:rsidRPr="00C66C7C">
              <w:rPr>
                <w:sz w:val="10"/>
                <w:szCs w:val="10"/>
              </w:rPr>
              <w:t>2023 – 2026 годы</w:t>
            </w:r>
          </w:p>
          <w:p w:rsidR="00C66C7C" w:rsidRPr="00C66C7C" w:rsidRDefault="00C66C7C" w:rsidP="00C66C7C">
            <w:pPr>
              <w:rPr>
                <w:sz w:val="10"/>
                <w:szCs w:val="10"/>
              </w:rPr>
            </w:pPr>
          </w:p>
        </w:tc>
        <w:tc>
          <w:tcPr>
            <w:tcW w:w="463" w:type="pct"/>
            <w:shd w:val="clear" w:color="auto" w:fill="auto"/>
          </w:tcPr>
          <w:p w:rsidR="00C66C7C" w:rsidRPr="00C66C7C" w:rsidRDefault="00C66C7C" w:rsidP="00C66C7C">
            <w:pPr>
              <w:rPr>
                <w:sz w:val="10"/>
                <w:szCs w:val="10"/>
              </w:rPr>
            </w:pPr>
            <w:r w:rsidRPr="00C66C7C">
              <w:rPr>
                <w:sz w:val="10"/>
                <w:szCs w:val="10"/>
              </w:rPr>
              <w:t>1.1</w:t>
            </w:r>
          </w:p>
        </w:tc>
        <w:tc>
          <w:tcPr>
            <w:tcW w:w="344" w:type="pct"/>
            <w:gridSpan w:val="2"/>
            <w:shd w:val="clear" w:color="auto" w:fill="auto"/>
          </w:tcPr>
          <w:p w:rsidR="00C66C7C" w:rsidRPr="00C66C7C" w:rsidRDefault="00C66C7C" w:rsidP="00C66C7C">
            <w:pPr>
              <w:rPr>
                <w:sz w:val="10"/>
                <w:szCs w:val="10"/>
              </w:rPr>
            </w:pPr>
            <w:r w:rsidRPr="00C66C7C">
              <w:rPr>
                <w:sz w:val="10"/>
                <w:szCs w:val="10"/>
              </w:rPr>
              <w:t>бюджет муниципального округа</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w:t>
            </w:r>
          </w:p>
        </w:tc>
        <w:tc>
          <w:tcPr>
            <w:tcW w:w="379" w:type="pct"/>
            <w:shd w:val="clear" w:color="auto" w:fill="auto"/>
          </w:tcPr>
          <w:p w:rsidR="00C66C7C" w:rsidRPr="00C66C7C" w:rsidRDefault="00C66C7C" w:rsidP="00C66C7C">
            <w:pPr>
              <w:rPr>
                <w:sz w:val="10"/>
                <w:szCs w:val="10"/>
              </w:rPr>
            </w:pPr>
            <w:r w:rsidRPr="00C66C7C">
              <w:rPr>
                <w:sz w:val="10"/>
                <w:szCs w:val="10"/>
              </w:rPr>
              <w:t>100,0000</w:t>
            </w:r>
          </w:p>
        </w:tc>
        <w:tc>
          <w:tcPr>
            <w:tcW w:w="390" w:type="pct"/>
            <w:gridSpan w:val="2"/>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c>
          <w:tcPr>
            <w:tcW w:w="381" w:type="pct"/>
            <w:shd w:val="clear" w:color="auto" w:fill="auto"/>
          </w:tcPr>
          <w:p w:rsidR="00C66C7C" w:rsidRPr="00C66C7C" w:rsidRDefault="00C66C7C" w:rsidP="00C66C7C">
            <w:pPr>
              <w:rPr>
                <w:sz w:val="10"/>
                <w:szCs w:val="10"/>
              </w:rPr>
            </w:pPr>
            <w:r w:rsidRPr="00C66C7C">
              <w:rPr>
                <w:sz w:val="10"/>
                <w:szCs w:val="10"/>
              </w:rPr>
              <w:t>-</w:t>
            </w:r>
          </w:p>
        </w:tc>
      </w:tr>
      <w:tr w:rsidR="00C66C7C" w:rsidRPr="00C66C7C" w:rsidTr="00125BDF">
        <w:trPr>
          <w:trHeight w:val="20"/>
        </w:trPr>
        <w:tc>
          <w:tcPr>
            <w:tcW w:w="184" w:type="pct"/>
            <w:shd w:val="clear" w:color="auto" w:fill="auto"/>
          </w:tcPr>
          <w:p w:rsidR="00C66C7C" w:rsidRPr="00C66C7C" w:rsidRDefault="00C66C7C" w:rsidP="00C66C7C">
            <w:pPr>
              <w:rPr>
                <w:sz w:val="10"/>
                <w:szCs w:val="10"/>
              </w:rPr>
            </w:pPr>
          </w:p>
        </w:tc>
        <w:tc>
          <w:tcPr>
            <w:tcW w:w="985" w:type="pct"/>
            <w:shd w:val="clear" w:color="auto" w:fill="auto"/>
          </w:tcPr>
          <w:p w:rsidR="00C66C7C" w:rsidRPr="00C66C7C" w:rsidRDefault="00C66C7C" w:rsidP="00C66C7C">
            <w:pPr>
              <w:rPr>
                <w:sz w:val="10"/>
                <w:szCs w:val="10"/>
              </w:rPr>
            </w:pPr>
            <w:r w:rsidRPr="00C66C7C">
              <w:rPr>
                <w:sz w:val="10"/>
                <w:szCs w:val="10"/>
              </w:rPr>
              <w:t>Итого по подпрограмме</w:t>
            </w:r>
          </w:p>
        </w:tc>
        <w:tc>
          <w:tcPr>
            <w:tcW w:w="511" w:type="pct"/>
            <w:gridSpan w:val="2"/>
            <w:shd w:val="clear" w:color="auto" w:fill="auto"/>
          </w:tcPr>
          <w:p w:rsidR="00C66C7C" w:rsidRPr="00C66C7C" w:rsidRDefault="00C66C7C" w:rsidP="00C66C7C">
            <w:pPr>
              <w:rPr>
                <w:sz w:val="10"/>
                <w:szCs w:val="10"/>
              </w:rPr>
            </w:pPr>
          </w:p>
        </w:tc>
        <w:tc>
          <w:tcPr>
            <w:tcW w:w="224" w:type="pct"/>
            <w:gridSpan w:val="2"/>
            <w:shd w:val="clear" w:color="auto" w:fill="auto"/>
          </w:tcPr>
          <w:p w:rsidR="00C66C7C" w:rsidRPr="00C66C7C" w:rsidRDefault="00C66C7C" w:rsidP="00C66C7C">
            <w:pPr>
              <w:rPr>
                <w:sz w:val="10"/>
                <w:szCs w:val="10"/>
              </w:rPr>
            </w:pPr>
          </w:p>
        </w:tc>
        <w:tc>
          <w:tcPr>
            <w:tcW w:w="463" w:type="pct"/>
            <w:shd w:val="clear" w:color="auto" w:fill="auto"/>
          </w:tcPr>
          <w:p w:rsidR="00C66C7C" w:rsidRPr="00C66C7C" w:rsidRDefault="00C66C7C" w:rsidP="00C66C7C">
            <w:pPr>
              <w:rPr>
                <w:sz w:val="10"/>
                <w:szCs w:val="10"/>
              </w:rPr>
            </w:pPr>
          </w:p>
        </w:tc>
        <w:tc>
          <w:tcPr>
            <w:tcW w:w="344" w:type="pct"/>
            <w:gridSpan w:val="2"/>
            <w:shd w:val="clear" w:color="auto" w:fill="auto"/>
          </w:tcPr>
          <w:p w:rsidR="00C66C7C" w:rsidRPr="00C66C7C" w:rsidRDefault="00C66C7C" w:rsidP="00C66C7C">
            <w:pPr>
              <w:rPr>
                <w:sz w:val="10"/>
                <w:szCs w:val="10"/>
              </w:rPr>
            </w:pPr>
          </w:p>
        </w:tc>
        <w:tc>
          <w:tcPr>
            <w:tcW w:w="379" w:type="pct"/>
            <w:shd w:val="clear" w:color="auto" w:fill="auto"/>
          </w:tcPr>
          <w:p w:rsidR="00C66C7C" w:rsidRPr="00C66C7C" w:rsidRDefault="00C66C7C" w:rsidP="00C66C7C">
            <w:pPr>
              <w:rPr>
                <w:sz w:val="10"/>
                <w:szCs w:val="10"/>
              </w:rPr>
            </w:pPr>
            <w:r w:rsidRPr="00C66C7C">
              <w:rPr>
                <w:sz w:val="10"/>
                <w:szCs w:val="10"/>
              </w:rPr>
              <w:t>158318,60240</w:t>
            </w:r>
          </w:p>
        </w:tc>
        <w:tc>
          <w:tcPr>
            <w:tcW w:w="379" w:type="pct"/>
            <w:shd w:val="clear" w:color="auto" w:fill="auto"/>
          </w:tcPr>
          <w:p w:rsidR="00C66C7C" w:rsidRPr="00C66C7C" w:rsidRDefault="00C66C7C" w:rsidP="00C66C7C">
            <w:pPr>
              <w:rPr>
                <w:sz w:val="10"/>
                <w:szCs w:val="10"/>
              </w:rPr>
            </w:pPr>
            <w:r w:rsidRPr="00C66C7C">
              <w:rPr>
                <w:sz w:val="10"/>
                <w:szCs w:val="10"/>
              </w:rPr>
              <w:t>173879,51073</w:t>
            </w:r>
          </w:p>
        </w:tc>
        <w:tc>
          <w:tcPr>
            <w:tcW w:w="379" w:type="pct"/>
            <w:shd w:val="clear" w:color="auto" w:fill="auto"/>
          </w:tcPr>
          <w:p w:rsidR="00C66C7C" w:rsidRPr="00C66C7C" w:rsidRDefault="00C66C7C" w:rsidP="00C66C7C">
            <w:pPr>
              <w:rPr>
                <w:sz w:val="10"/>
                <w:szCs w:val="10"/>
              </w:rPr>
            </w:pPr>
            <w:r w:rsidRPr="00C66C7C">
              <w:rPr>
                <w:sz w:val="10"/>
                <w:szCs w:val="10"/>
              </w:rPr>
              <w:t>174022,69827</w:t>
            </w:r>
          </w:p>
        </w:tc>
        <w:tc>
          <w:tcPr>
            <w:tcW w:w="390" w:type="pct"/>
            <w:gridSpan w:val="2"/>
            <w:shd w:val="clear" w:color="auto" w:fill="auto"/>
          </w:tcPr>
          <w:p w:rsidR="00C66C7C" w:rsidRPr="00C66C7C" w:rsidRDefault="00C66C7C" w:rsidP="00C66C7C">
            <w:pPr>
              <w:rPr>
                <w:sz w:val="10"/>
                <w:szCs w:val="10"/>
              </w:rPr>
            </w:pPr>
            <w:r w:rsidRPr="00C66C7C">
              <w:rPr>
                <w:sz w:val="10"/>
                <w:szCs w:val="10"/>
              </w:rPr>
              <w:t>158223,34000</w:t>
            </w:r>
          </w:p>
        </w:tc>
        <w:tc>
          <w:tcPr>
            <w:tcW w:w="381" w:type="pct"/>
            <w:shd w:val="clear" w:color="auto" w:fill="auto"/>
          </w:tcPr>
          <w:p w:rsidR="00C66C7C" w:rsidRPr="00C66C7C" w:rsidRDefault="00C66C7C" w:rsidP="00C66C7C">
            <w:pPr>
              <w:rPr>
                <w:sz w:val="10"/>
                <w:szCs w:val="10"/>
              </w:rPr>
            </w:pPr>
            <w:r w:rsidRPr="00C66C7C">
              <w:rPr>
                <w:sz w:val="10"/>
                <w:szCs w:val="10"/>
              </w:rPr>
              <w:t>153759,52743</w:t>
            </w:r>
          </w:p>
        </w:tc>
        <w:tc>
          <w:tcPr>
            <w:tcW w:w="381" w:type="pct"/>
            <w:shd w:val="clear" w:color="auto" w:fill="auto"/>
          </w:tcPr>
          <w:p w:rsidR="00C66C7C" w:rsidRPr="00C66C7C" w:rsidRDefault="00C66C7C" w:rsidP="00C66C7C">
            <w:pPr>
              <w:rPr>
                <w:sz w:val="10"/>
                <w:szCs w:val="10"/>
              </w:rPr>
            </w:pPr>
            <w:r w:rsidRPr="00C66C7C">
              <w:rPr>
                <w:sz w:val="10"/>
                <w:szCs w:val="10"/>
              </w:rPr>
              <w:t>121025,00000</w:t>
            </w:r>
          </w:p>
        </w:tc>
      </w:tr>
    </w:tbl>
    <w:p w:rsidR="00C66C7C" w:rsidRPr="00C66C7C" w:rsidRDefault="00C66C7C" w:rsidP="00C66C7C">
      <w:pPr>
        <w:ind w:firstLine="284"/>
        <w:rPr>
          <w:sz w:val="14"/>
          <w:szCs w:val="14"/>
        </w:rPr>
      </w:pPr>
      <w:r w:rsidRPr="00C66C7C">
        <w:rPr>
          <w:sz w:val="14"/>
          <w:szCs w:val="14"/>
        </w:rPr>
        <w:t>»</w:t>
      </w:r>
    </w:p>
    <w:p w:rsidR="00C66C7C" w:rsidRPr="00C66C7C" w:rsidRDefault="00C66C7C" w:rsidP="00C66C7C">
      <w:pPr>
        <w:ind w:firstLine="284"/>
        <w:rPr>
          <w:sz w:val="14"/>
          <w:szCs w:val="14"/>
        </w:rPr>
      </w:pPr>
      <w:r w:rsidRPr="00C66C7C">
        <w:rPr>
          <w:sz w:val="14"/>
          <w:szCs w:val="14"/>
        </w:rPr>
        <w:t>1.4. Внести изменения в подпрограмму «Развитие дополнительного образования в Солецком муниципальном округе» (далее Подпрограмма 3):</w:t>
      </w:r>
    </w:p>
    <w:p w:rsidR="00C66C7C" w:rsidRPr="00C66C7C" w:rsidRDefault="00C66C7C" w:rsidP="00C66C7C">
      <w:pPr>
        <w:ind w:firstLine="284"/>
        <w:rPr>
          <w:sz w:val="14"/>
          <w:szCs w:val="14"/>
        </w:rPr>
      </w:pPr>
      <w:r w:rsidRPr="00C66C7C">
        <w:rPr>
          <w:sz w:val="14"/>
          <w:szCs w:val="14"/>
        </w:rPr>
        <w:t xml:space="preserve">1.4.1. Заменить в разделе 4 Паспорта Подпрограммы 3: </w:t>
      </w:r>
    </w:p>
    <w:p w:rsidR="00C66C7C" w:rsidRPr="00C66C7C" w:rsidRDefault="00C66C7C" w:rsidP="00C66C7C">
      <w:pPr>
        <w:ind w:firstLine="284"/>
        <w:rPr>
          <w:sz w:val="14"/>
          <w:szCs w:val="14"/>
        </w:rPr>
      </w:pPr>
      <w:r w:rsidRPr="00C66C7C">
        <w:rPr>
          <w:sz w:val="14"/>
          <w:szCs w:val="14"/>
        </w:rPr>
        <w:t>в графе 3 строки «2023» цифру «2247,78000» на «1882,58000»;</w:t>
      </w:r>
    </w:p>
    <w:p w:rsidR="00C66C7C" w:rsidRPr="00C66C7C" w:rsidRDefault="00C66C7C" w:rsidP="00C66C7C">
      <w:pPr>
        <w:ind w:firstLine="284"/>
        <w:rPr>
          <w:sz w:val="14"/>
          <w:szCs w:val="14"/>
        </w:rPr>
      </w:pPr>
      <w:r w:rsidRPr="00C66C7C">
        <w:rPr>
          <w:sz w:val="14"/>
          <w:szCs w:val="14"/>
        </w:rPr>
        <w:t>в графе 3 строки «ВСЕГО» цифру «4784,84250» на «4419,64250»;</w:t>
      </w:r>
    </w:p>
    <w:p w:rsidR="00C66C7C" w:rsidRPr="00C66C7C" w:rsidRDefault="00C66C7C" w:rsidP="00C66C7C">
      <w:pPr>
        <w:ind w:firstLine="284"/>
        <w:rPr>
          <w:sz w:val="14"/>
          <w:szCs w:val="14"/>
        </w:rPr>
      </w:pPr>
      <w:r w:rsidRPr="00C66C7C">
        <w:rPr>
          <w:sz w:val="14"/>
          <w:szCs w:val="14"/>
        </w:rPr>
        <w:t>в графе 4 строки «2023» цифру «11021,61106» на «10902,36106»;</w:t>
      </w:r>
    </w:p>
    <w:p w:rsidR="00C66C7C" w:rsidRPr="00C66C7C" w:rsidRDefault="00C66C7C" w:rsidP="00C66C7C">
      <w:pPr>
        <w:ind w:firstLine="284"/>
        <w:rPr>
          <w:sz w:val="14"/>
          <w:szCs w:val="14"/>
        </w:rPr>
      </w:pPr>
      <w:r w:rsidRPr="00C66C7C">
        <w:rPr>
          <w:sz w:val="14"/>
          <w:szCs w:val="14"/>
        </w:rPr>
        <w:t>в графе 4 строки «ВСЕГО» цифру «51465,94489» на «51346,69489»;</w:t>
      </w:r>
    </w:p>
    <w:p w:rsidR="00C66C7C" w:rsidRPr="00C66C7C" w:rsidRDefault="00C66C7C" w:rsidP="00C66C7C">
      <w:pPr>
        <w:ind w:firstLine="284"/>
        <w:rPr>
          <w:sz w:val="14"/>
          <w:szCs w:val="14"/>
        </w:rPr>
      </w:pPr>
      <w:r w:rsidRPr="00C66C7C">
        <w:rPr>
          <w:sz w:val="14"/>
          <w:szCs w:val="14"/>
        </w:rPr>
        <w:t>в графе 5 строки «2023» цифру «13269,39106» на «12784,94106»;</w:t>
      </w:r>
    </w:p>
    <w:p w:rsidR="00C66C7C" w:rsidRPr="00C66C7C" w:rsidRDefault="00C66C7C" w:rsidP="00C66C7C">
      <w:pPr>
        <w:ind w:firstLine="284"/>
        <w:rPr>
          <w:sz w:val="14"/>
          <w:szCs w:val="14"/>
        </w:rPr>
      </w:pPr>
      <w:r w:rsidRPr="00C66C7C">
        <w:rPr>
          <w:sz w:val="14"/>
          <w:szCs w:val="14"/>
        </w:rPr>
        <w:t>в графе 5 строки «ВСЕГО» цифру «56250,78739» на «55766,33739».</w:t>
      </w:r>
    </w:p>
    <w:p w:rsidR="00C66C7C" w:rsidRPr="00C66C7C" w:rsidRDefault="00C66C7C" w:rsidP="00C66C7C">
      <w:pPr>
        <w:ind w:firstLine="284"/>
        <w:rPr>
          <w:sz w:val="14"/>
          <w:szCs w:val="14"/>
        </w:rPr>
      </w:pPr>
      <w:r w:rsidRPr="00C66C7C">
        <w:rPr>
          <w:sz w:val="14"/>
          <w:szCs w:val="14"/>
        </w:rPr>
        <w:t>1.5.2. Изложить строку 1.3 мероприятий Подпрограммы 3 в редакции:</w:t>
      </w:r>
    </w:p>
    <w:p w:rsidR="00C66C7C" w:rsidRPr="00C66C7C" w:rsidRDefault="00C66C7C" w:rsidP="00C66C7C">
      <w:pPr>
        <w:ind w:firstLine="284"/>
        <w:rPr>
          <w:sz w:val="14"/>
          <w:szCs w:val="14"/>
        </w:rPr>
      </w:pPr>
      <w:r w:rsidRPr="00C66C7C">
        <w:rPr>
          <w:sz w:val="14"/>
          <w:szCs w:val="14"/>
        </w:rPr>
        <w:t>«</w:t>
      </w:r>
    </w:p>
    <w:tbl>
      <w:tblPr>
        <w:tblW w:w="5000" w:type="pct"/>
        <w:tblLayout w:type="fixed"/>
        <w:tblCellMar>
          <w:left w:w="70" w:type="dxa"/>
          <w:right w:w="70" w:type="dxa"/>
        </w:tblCellMar>
        <w:tblLook w:val="0000" w:firstRow="0" w:lastRow="0" w:firstColumn="0" w:lastColumn="0" w:noHBand="0" w:noVBand="0"/>
      </w:tblPr>
      <w:tblGrid>
        <w:gridCol w:w="160"/>
        <w:gridCol w:w="1131"/>
        <w:gridCol w:w="490"/>
        <w:gridCol w:w="431"/>
        <w:gridCol w:w="576"/>
        <w:gridCol w:w="428"/>
        <w:gridCol w:w="326"/>
        <w:gridCol w:w="327"/>
        <w:gridCol w:w="327"/>
        <w:gridCol w:w="358"/>
        <w:gridCol w:w="358"/>
        <w:gridCol w:w="331"/>
      </w:tblGrid>
      <w:tr w:rsidR="00C66C7C" w:rsidRPr="00C66C7C" w:rsidTr="00125BDF">
        <w:trPr>
          <w:cantSplit/>
          <w:trHeight w:val="743"/>
        </w:trPr>
        <w:tc>
          <w:tcPr>
            <w:tcW w:w="147" w:type="pct"/>
            <w:vMerge w:val="restart"/>
            <w:tcBorders>
              <w:top w:val="single" w:sz="4" w:space="0" w:color="000000"/>
              <w:left w:val="single" w:sz="4" w:space="0" w:color="000000"/>
            </w:tcBorders>
            <w:vAlign w:val="center"/>
          </w:tcPr>
          <w:p w:rsidR="00C66C7C" w:rsidRPr="00C66C7C" w:rsidRDefault="00C66C7C" w:rsidP="00C66C7C">
            <w:pPr>
              <w:rPr>
                <w:sz w:val="10"/>
                <w:szCs w:val="10"/>
              </w:rPr>
            </w:pPr>
            <w:r w:rsidRPr="00C66C7C">
              <w:rPr>
                <w:sz w:val="10"/>
                <w:szCs w:val="10"/>
              </w:rPr>
              <w:t>N</w:t>
            </w:r>
          </w:p>
          <w:p w:rsidR="00C66C7C" w:rsidRPr="00C66C7C" w:rsidRDefault="00C66C7C" w:rsidP="00C66C7C">
            <w:pPr>
              <w:rPr>
                <w:sz w:val="10"/>
                <w:szCs w:val="10"/>
              </w:rPr>
            </w:pPr>
            <w:r w:rsidRPr="00C66C7C">
              <w:rPr>
                <w:sz w:val="10"/>
                <w:szCs w:val="10"/>
              </w:rPr>
              <w:t>п/п</w:t>
            </w:r>
          </w:p>
        </w:tc>
        <w:tc>
          <w:tcPr>
            <w:tcW w:w="1080" w:type="pct"/>
            <w:vMerge w:val="restart"/>
            <w:tcBorders>
              <w:top w:val="single" w:sz="4" w:space="0" w:color="000000"/>
              <w:left w:val="single" w:sz="4" w:space="0" w:color="000000"/>
            </w:tcBorders>
            <w:vAlign w:val="center"/>
          </w:tcPr>
          <w:p w:rsidR="00C66C7C" w:rsidRPr="00C66C7C" w:rsidRDefault="00C66C7C" w:rsidP="00C66C7C">
            <w:pPr>
              <w:rPr>
                <w:sz w:val="10"/>
                <w:szCs w:val="10"/>
              </w:rPr>
            </w:pPr>
            <w:r w:rsidRPr="00C66C7C">
              <w:rPr>
                <w:sz w:val="10"/>
                <w:szCs w:val="10"/>
              </w:rPr>
              <w:t>Наименование мероприятия</w:t>
            </w:r>
          </w:p>
        </w:tc>
        <w:tc>
          <w:tcPr>
            <w:tcW w:w="468" w:type="pct"/>
            <w:vMerge w:val="restart"/>
            <w:tcBorders>
              <w:top w:val="single" w:sz="4" w:space="0" w:color="000000"/>
              <w:left w:val="single" w:sz="4" w:space="0" w:color="000000"/>
            </w:tcBorders>
            <w:vAlign w:val="center"/>
          </w:tcPr>
          <w:p w:rsidR="00C66C7C" w:rsidRPr="00C66C7C" w:rsidRDefault="00C66C7C" w:rsidP="00C66C7C">
            <w:pPr>
              <w:rPr>
                <w:sz w:val="10"/>
                <w:szCs w:val="10"/>
              </w:rPr>
            </w:pPr>
            <w:r w:rsidRPr="00C66C7C">
              <w:rPr>
                <w:sz w:val="10"/>
                <w:szCs w:val="10"/>
              </w:rPr>
              <w:t>Исполнитель</w:t>
            </w:r>
          </w:p>
          <w:p w:rsidR="00C66C7C" w:rsidRPr="00C66C7C" w:rsidRDefault="00C66C7C" w:rsidP="00C66C7C">
            <w:pPr>
              <w:rPr>
                <w:sz w:val="10"/>
                <w:szCs w:val="10"/>
              </w:rPr>
            </w:pPr>
            <w:r w:rsidRPr="00C66C7C">
              <w:rPr>
                <w:sz w:val="10"/>
                <w:szCs w:val="10"/>
              </w:rPr>
              <w:t>мероприятия</w:t>
            </w:r>
          </w:p>
        </w:tc>
        <w:tc>
          <w:tcPr>
            <w:tcW w:w="412" w:type="pct"/>
            <w:vMerge w:val="restart"/>
            <w:tcBorders>
              <w:top w:val="single" w:sz="4" w:space="0" w:color="000000"/>
              <w:left w:val="single" w:sz="4" w:space="0" w:color="000000"/>
            </w:tcBorders>
            <w:vAlign w:val="center"/>
          </w:tcPr>
          <w:p w:rsidR="00C66C7C" w:rsidRPr="00C66C7C" w:rsidRDefault="00C66C7C" w:rsidP="00C66C7C">
            <w:pPr>
              <w:rPr>
                <w:sz w:val="10"/>
                <w:szCs w:val="10"/>
              </w:rPr>
            </w:pPr>
            <w:r w:rsidRPr="00C66C7C">
              <w:rPr>
                <w:sz w:val="10"/>
                <w:szCs w:val="10"/>
              </w:rPr>
              <w:t xml:space="preserve">Срок  </w:t>
            </w:r>
            <w:r w:rsidRPr="00C66C7C">
              <w:rPr>
                <w:sz w:val="10"/>
                <w:szCs w:val="10"/>
              </w:rPr>
              <w:br/>
              <w:t>реализации</w:t>
            </w:r>
          </w:p>
        </w:tc>
        <w:tc>
          <w:tcPr>
            <w:tcW w:w="550" w:type="pct"/>
            <w:tcBorders>
              <w:top w:val="single" w:sz="4" w:space="0" w:color="000000"/>
              <w:left w:val="single" w:sz="4" w:space="0" w:color="000000"/>
            </w:tcBorders>
            <w:vAlign w:val="center"/>
          </w:tcPr>
          <w:p w:rsidR="00C66C7C" w:rsidRPr="00C66C7C" w:rsidRDefault="00C66C7C" w:rsidP="00C66C7C">
            <w:pPr>
              <w:rPr>
                <w:sz w:val="10"/>
                <w:szCs w:val="10"/>
              </w:rPr>
            </w:pPr>
            <w:r w:rsidRPr="00C66C7C">
              <w:rPr>
                <w:sz w:val="10"/>
                <w:szCs w:val="10"/>
              </w:rPr>
              <w:t>Целевой показатель (номер целевого показателя из паспорта подпрограммы)</w:t>
            </w:r>
          </w:p>
        </w:tc>
        <w:tc>
          <w:tcPr>
            <w:tcW w:w="409" w:type="pct"/>
            <w:vMerge w:val="restart"/>
            <w:tcBorders>
              <w:top w:val="single" w:sz="4" w:space="0" w:color="000000"/>
              <w:left w:val="single" w:sz="4" w:space="0" w:color="000000"/>
            </w:tcBorders>
            <w:vAlign w:val="center"/>
          </w:tcPr>
          <w:p w:rsidR="00C66C7C" w:rsidRPr="00C66C7C" w:rsidRDefault="00C66C7C" w:rsidP="00C66C7C">
            <w:pPr>
              <w:rPr>
                <w:sz w:val="10"/>
                <w:szCs w:val="10"/>
              </w:rPr>
            </w:pPr>
            <w:r w:rsidRPr="00C66C7C">
              <w:rPr>
                <w:sz w:val="10"/>
                <w:szCs w:val="10"/>
              </w:rPr>
              <w:t xml:space="preserve">Источник </w:t>
            </w:r>
            <w:r w:rsidRPr="00C66C7C">
              <w:rPr>
                <w:sz w:val="10"/>
                <w:szCs w:val="10"/>
              </w:rPr>
              <w:br/>
              <w:t>финансирования</w:t>
            </w:r>
          </w:p>
        </w:tc>
        <w:tc>
          <w:tcPr>
            <w:tcW w:w="1935" w:type="pct"/>
            <w:gridSpan w:val="6"/>
            <w:tcBorders>
              <w:top w:val="single" w:sz="4" w:space="0" w:color="000000"/>
              <w:left w:val="single" w:sz="4" w:space="0" w:color="000000"/>
              <w:bottom w:val="single" w:sz="4" w:space="0" w:color="000000"/>
              <w:right w:val="single" w:sz="4" w:space="0" w:color="000000"/>
            </w:tcBorders>
            <w:vAlign w:val="center"/>
          </w:tcPr>
          <w:p w:rsidR="00C66C7C" w:rsidRPr="00C66C7C" w:rsidRDefault="00C66C7C" w:rsidP="00C66C7C">
            <w:pPr>
              <w:rPr>
                <w:sz w:val="10"/>
                <w:szCs w:val="10"/>
              </w:rPr>
            </w:pPr>
            <w:r w:rsidRPr="00C66C7C">
              <w:rPr>
                <w:sz w:val="10"/>
                <w:szCs w:val="10"/>
              </w:rPr>
              <w:t xml:space="preserve">Объем финансирования по годам   </w:t>
            </w:r>
            <w:r w:rsidRPr="00C66C7C">
              <w:rPr>
                <w:sz w:val="10"/>
                <w:szCs w:val="10"/>
              </w:rPr>
              <w:br/>
              <w:t>(тыс. руб.)</w:t>
            </w:r>
          </w:p>
        </w:tc>
      </w:tr>
      <w:tr w:rsidR="00C66C7C" w:rsidRPr="00C66C7C" w:rsidTr="00125BDF">
        <w:trPr>
          <w:cantSplit/>
          <w:trHeight w:val="70"/>
        </w:trPr>
        <w:tc>
          <w:tcPr>
            <w:tcW w:w="147" w:type="pct"/>
            <w:vMerge/>
            <w:tcBorders>
              <w:left w:val="single" w:sz="4" w:space="0" w:color="000000"/>
              <w:bottom w:val="single" w:sz="4" w:space="0" w:color="000000"/>
            </w:tcBorders>
            <w:vAlign w:val="center"/>
          </w:tcPr>
          <w:p w:rsidR="00C66C7C" w:rsidRPr="00C66C7C" w:rsidRDefault="00C66C7C" w:rsidP="00C66C7C">
            <w:pPr>
              <w:rPr>
                <w:sz w:val="10"/>
                <w:szCs w:val="10"/>
              </w:rPr>
            </w:pPr>
          </w:p>
        </w:tc>
        <w:tc>
          <w:tcPr>
            <w:tcW w:w="1080" w:type="pct"/>
            <w:vMerge/>
            <w:tcBorders>
              <w:left w:val="single" w:sz="4" w:space="0" w:color="000000"/>
              <w:bottom w:val="single" w:sz="4" w:space="0" w:color="000000"/>
            </w:tcBorders>
          </w:tcPr>
          <w:p w:rsidR="00C66C7C" w:rsidRPr="00C66C7C" w:rsidRDefault="00C66C7C" w:rsidP="00C66C7C">
            <w:pPr>
              <w:rPr>
                <w:sz w:val="10"/>
                <w:szCs w:val="10"/>
              </w:rPr>
            </w:pPr>
          </w:p>
        </w:tc>
        <w:tc>
          <w:tcPr>
            <w:tcW w:w="468" w:type="pct"/>
            <w:vMerge/>
            <w:tcBorders>
              <w:left w:val="single" w:sz="4" w:space="0" w:color="000000"/>
              <w:bottom w:val="single" w:sz="4" w:space="0" w:color="000000"/>
            </w:tcBorders>
          </w:tcPr>
          <w:p w:rsidR="00C66C7C" w:rsidRPr="00C66C7C" w:rsidRDefault="00C66C7C" w:rsidP="00C66C7C">
            <w:pPr>
              <w:rPr>
                <w:sz w:val="10"/>
                <w:szCs w:val="10"/>
              </w:rPr>
            </w:pPr>
          </w:p>
        </w:tc>
        <w:tc>
          <w:tcPr>
            <w:tcW w:w="412" w:type="pct"/>
            <w:vMerge/>
            <w:tcBorders>
              <w:left w:val="single" w:sz="4" w:space="0" w:color="000000"/>
              <w:bottom w:val="single" w:sz="4" w:space="0" w:color="000000"/>
            </w:tcBorders>
          </w:tcPr>
          <w:p w:rsidR="00C66C7C" w:rsidRPr="00C66C7C" w:rsidRDefault="00C66C7C" w:rsidP="00C66C7C">
            <w:pPr>
              <w:rPr>
                <w:sz w:val="10"/>
                <w:szCs w:val="10"/>
              </w:rPr>
            </w:pPr>
          </w:p>
        </w:tc>
        <w:tc>
          <w:tcPr>
            <w:tcW w:w="550" w:type="pct"/>
            <w:tcBorders>
              <w:left w:val="single" w:sz="4" w:space="0" w:color="000000"/>
              <w:bottom w:val="single" w:sz="4" w:space="0" w:color="000000"/>
            </w:tcBorders>
          </w:tcPr>
          <w:p w:rsidR="00C66C7C" w:rsidRPr="00C66C7C" w:rsidRDefault="00C66C7C" w:rsidP="00C66C7C">
            <w:pPr>
              <w:rPr>
                <w:sz w:val="10"/>
                <w:szCs w:val="10"/>
              </w:rPr>
            </w:pPr>
          </w:p>
        </w:tc>
        <w:tc>
          <w:tcPr>
            <w:tcW w:w="409" w:type="pct"/>
            <w:vMerge/>
            <w:tcBorders>
              <w:left w:val="single" w:sz="4" w:space="0" w:color="000000"/>
              <w:bottom w:val="single" w:sz="4" w:space="0" w:color="000000"/>
            </w:tcBorders>
          </w:tcPr>
          <w:p w:rsidR="00C66C7C" w:rsidRPr="00C66C7C" w:rsidRDefault="00C66C7C" w:rsidP="00C66C7C">
            <w:pPr>
              <w:rPr>
                <w:sz w:val="10"/>
                <w:szCs w:val="10"/>
              </w:rPr>
            </w:pPr>
          </w:p>
        </w:tc>
        <w:tc>
          <w:tcPr>
            <w:tcW w:w="312"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2021</w:t>
            </w:r>
          </w:p>
        </w:tc>
        <w:tc>
          <w:tcPr>
            <w:tcW w:w="312"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2022</w:t>
            </w:r>
          </w:p>
        </w:tc>
        <w:tc>
          <w:tcPr>
            <w:tcW w:w="312"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2023</w:t>
            </w:r>
          </w:p>
        </w:tc>
        <w:tc>
          <w:tcPr>
            <w:tcW w:w="341"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2024</w:t>
            </w:r>
          </w:p>
        </w:tc>
        <w:tc>
          <w:tcPr>
            <w:tcW w:w="341"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2025</w:t>
            </w:r>
          </w:p>
        </w:tc>
        <w:tc>
          <w:tcPr>
            <w:tcW w:w="316" w:type="pct"/>
            <w:tcBorders>
              <w:top w:val="single" w:sz="4" w:space="0" w:color="000000"/>
              <w:left w:val="single" w:sz="4" w:space="0" w:color="000000"/>
              <w:bottom w:val="single" w:sz="4" w:space="0" w:color="000000"/>
              <w:right w:val="single" w:sz="4" w:space="0" w:color="000000"/>
            </w:tcBorders>
          </w:tcPr>
          <w:p w:rsidR="00C66C7C" w:rsidRPr="00C66C7C" w:rsidRDefault="00C66C7C" w:rsidP="00C66C7C">
            <w:pPr>
              <w:rPr>
                <w:sz w:val="10"/>
                <w:szCs w:val="10"/>
              </w:rPr>
            </w:pPr>
            <w:r w:rsidRPr="00C66C7C">
              <w:rPr>
                <w:sz w:val="10"/>
                <w:szCs w:val="10"/>
              </w:rPr>
              <w:t>2026</w:t>
            </w:r>
          </w:p>
        </w:tc>
      </w:tr>
      <w:tr w:rsidR="00C66C7C" w:rsidRPr="00C66C7C" w:rsidTr="00125BDF">
        <w:trPr>
          <w:cantSplit/>
          <w:trHeight w:val="240"/>
        </w:trPr>
        <w:tc>
          <w:tcPr>
            <w:tcW w:w="147" w:type="pct"/>
            <w:tcBorders>
              <w:top w:val="single" w:sz="4" w:space="0" w:color="000000"/>
              <w:left w:val="single" w:sz="4" w:space="0" w:color="000000"/>
              <w:bottom w:val="single" w:sz="4" w:space="0" w:color="000000"/>
            </w:tcBorders>
            <w:vAlign w:val="center"/>
          </w:tcPr>
          <w:p w:rsidR="00C66C7C" w:rsidRPr="00C66C7C" w:rsidRDefault="00C66C7C" w:rsidP="00C66C7C">
            <w:pPr>
              <w:rPr>
                <w:sz w:val="10"/>
                <w:szCs w:val="10"/>
              </w:rPr>
            </w:pPr>
            <w:r w:rsidRPr="00C66C7C">
              <w:rPr>
                <w:sz w:val="10"/>
                <w:szCs w:val="10"/>
              </w:rPr>
              <w:t>1</w:t>
            </w:r>
          </w:p>
        </w:tc>
        <w:tc>
          <w:tcPr>
            <w:tcW w:w="1080"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2</w:t>
            </w:r>
          </w:p>
        </w:tc>
        <w:tc>
          <w:tcPr>
            <w:tcW w:w="468"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3</w:t>
            </w:r>
          </w:p>
        </w:tc>
        <w:tc>
          <w:tcPr>
            <w:tcW w:w="412"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4</w:t>
            </w:r>
          </w:p>
        </w:tc>
        <w:tc>
          <w:tcPr>
            <w:tcW w:w="550"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5</w:t>
            </w:r>
          </w:p>
        </w:tc>
        <w:tc>
          <w:tcPr>
            <w:tcW w:w="409"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6</w:t>
            </w:r>
          </w:p>
        </w:tc>
        <w:tc>
          <w:tcPr>
            <w:tcW w:w="312"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7</w:t>
            </w:r>
          </w:p>
        </w:tc>
        <w:tc>
          <w:tcPr>
            <w:tcW w:w="312"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9</w:t>
            </w:r>
          </w:p>
        </w:tc>
        <w:tc>
          <w:tcPr>
            <w:tcW w:w="312"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10</w:t>
            </w:r>
          </w:p>
        </w:tc>
        <w:tc>
          <w:tcPr>
            <w:tcW w:w="341"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11</w:t>
            </w:r>
          </w:p>
        </w:tc>
        <w:tc>
          <w:tcPr>
            <w:tcW w:w="341" w:type="pct"/>
            <w:tcBorders>
              <w:top w:val="single" w:sz="4" w:space="0" w:color="000000"/>
              <w:left w:val="single" w:sz="4" w:space="0" w:color="000000"/>
              <w:bottom w:val="single" w:sz="4" w:space="0" w:color="000000"/>
            </w:tcBorders>
          </w:tcPr>
          <w:p w:rsidR="00C66C7C" w:rsidRPr="00C66C7C" w:rsidRDefault="00C66C7C" w:rsidP="00C66C7C">
            <w:pPr>
              <w:rPr>
                <w:sz w:val="10"/>
                <w:szCs w:val="10"/>
              </w:rPr>
            </w:pPr>
            <w:r w:rsidRPr="00C66C7C">
              <w:rPr>
                <w:sz w:val="10"/>
                <w:szCs w:val="10"/>
              </w:rPr>
              <w:t>12</w:t>
            </w:r>
          </w:p>
        </w:tc>
        <w:tc>
          <w:tcPr>
            <w:tcW w:w="316" w:type="pct"/>
            <w:tcBorders>
              <w:top w:val="single" w:sz="4" w:space="0" w:color="000000"/>
              <w:left w:val="single" w:sz="4" w:space="0" w:color="000000"/>
              <w:bottom w:val="single" w:sz="4" w:space="0" w:color="000000"/>
              <w:right w:val="single" w:sz="4" w:space="0" w:color="000000"/>
            </w:tcBorders>
          </w:tcPr>
          <w:p w:rsidR="00C66C7C" w:rsidRPr="00C66C7C" w:rsidRDefault="00C66C7C" w:rsidP="00C66C7C">
            <w:pPr>
              <w:rPr>
                <w:sz w:val="10"/>
                <w:szCs w:val="10"/>
              </w:rPr>
            </w:pPr>
            <w:r w:rsidRPr="00C66C7C">
              <w:rPr>
                <w:sz w:val="10"/>
                <w:szCs w:val="10"/>
              </w:rPr>
              <w:t>13</w:t>
            </w:r>
          </w:p>
        </w:tc>
      </w:tr>
      <w:tr w:rsidR="00C66C7C" w:rsidRPr="00C66C7C" w:rsidTr="00125BDF">
        <w:trPr>
          <w:cantSplit/>
          <w:trHeight w:val="975"/>
        </w:trPr>
        <w:tc>
          <w:tcPr>
            <w:tcW w:w="147" w:type="pct"/>
            <w:vMerge w:val="restart"/>
            <w:tcBorders>
              <w:top w:val="single" w:sz="4" w:space="0" w:color="000000"/>
              <w:left w:val="single" w:sz="4" w:space="0" w:color="000000"/>
            </w:tcBorders>
            <w:vAlign w:val="center"/>
          </w:tcPr>
          <w:p w:rsidR="00C66C7C" w:rsidRPr="00C66C7C" w:rsidRDefault="00C66C7C" w:rsidP="00C66C7C">
            <w:pPr>
              <w:rPr>
                <w:sz w:val="10"/>
                <w:szCs w:val="10"/>
              </w:rPr>
            </w:pPr>
            <w:r w:rsidRPr="00C66C7C">
              <w:rPr>
                <w:sz w:val="10"/>
                <w:szCs w:val="10"/>
              </w:rPr>
              <w:t>1.3</w:t>
            </w:r>
          </w:p>
        </w:tc>
        <w:tc>
          <w:tcPr>
            <w:tcW w:w="1080" w:type="pct"/>
            <w:vMerge w:val="restart"/>
            <w:tcBorders>
              <w:top w:val="single" w:sz="4" w:space="0" w:color="000000"/>
              <w:left w:val="single" w:sz="4" w:space="0" w:color="000000"/>
            </w:tcBorders>
          </w:tcPr>
          <w:p w:rsidR="00C66C7C" w:rsidRPr="00C66C7C" w:rsidRDefault="00C66C7C" w:rsidP="00C66C7C">
            <w:pPr>
              <w:rPr>
                <w:sz w:val="10"/>
                <w:szCs w:val="10"/>
              </w:rPr>
            </w:pPr>
            <w:r w:rsidRPr="00C66C7C">
              <w:rPr>
                <w:sz w:val="10"/>
                <w:szCs w:val="10"/>
              </w:rPr>
              <w:t>Предоставление субсидии на  финансовое обеспечение  выполнения муниципального задания на оказание услуг (выполнение работ)  учреждениям дополнительного образования</w:t>
            </w:r>
          </w:p>
        </w:tc>
        <w:tc>
          <w:tcPr>
            <w:tcW w:w="468" w:type="pct"/>
            <w:vMerge w:val="restart"/>
            <w:tcBorders>
              <w:top w:val="single" w:sz="4" w:space="0" w:color="000000"/>
              <w:left w:val="single" w:sz="4" w:space="0" w:color="000000"/>
            </w:tcBorders>
          </w:tcPr>
          <w:p w:rsidR="00C66C7C" w:rsidRPr="00C66C7C" w:rsidRDefault="00C66C7C" w:rsidP="00C66C7C">
            <w:pPr>
              <w:rPr>
                <w:sz w:val="10"/>
                <w:szCs w:val="10"/>
              </w:rPr>
            </w:pPr>
            <w:r w:rsidRPr="00C66C7C">
              <w:rPr>
                <w:sz w:val="10"/>
                <w:szCs w:val="10"/>
              </w:rPr>
              <w:t xml:space="preserve">управление </w:t>
            </w:r>
          </w:p>
        </w:tc>
        <w:tc>
          <w:tcPr>
            <w:tcW w:w="412" w:type="pct"/>
            <w:vMerge w:val="restart"/>
            <w:tcBorders>
              <w:top w:val="single" w:sz="4" w:space="0" w:color="000000"/>
              <w:left w:val="single" w:sz="4" w:space="0" w:color="000000"/>
            </w:tcBorders>
          </w:tcPr>
          <w:p w:rsidR="00C66C7C" w:rsidRPr="00C66C7C" w:rsidRDefault="00C66C7C" w:rsidP="00C66C7C">
            <w:pPr>
              <w:rPr>
                <w:sz w:val="10"/>
                <w:szCs w:val="10"/>
              </w:rPr>
            </w:pPr>
            <w:r w:rsidRPr="00C66C7C">
              <w:rPr>
                <w:sz w:val="10"/>
                <w:szCs w:val="10"/>
              </w:rPr>
              <w:t>2021-2026</w:t>
            </w:r>
          </w:p>
          <w:p w:rsidR="00C66C7C" w:rsidRPr="00C66C7C" w:rsidRDefault="00C66C7C" w:rsidP="00C66C7C">
            <w:pPr>
              <w:rPr>
                <w:sz w:val="10"/>
                <w:szCs w:val="10"/>
              </w:rPr>
            </w:pPr>
            <w:r w:rsidRPr="00C66C7C">
              <w:rPr>
                <w:sz w:val="10"/>
                <w:szCs w:val="10"/>
              </w:rPr>
              <w:t xml:space="preserve"> годы</w:t>
            </w:r>
          </w:p>
          <w:p w:rsidR="00C66C7C" w:rsidRPr="00C66C7C" w:rsidRDefault="00C66C7C" w:rsidP="00C66C7C">
            <w:pPr>
              <w:rPr>
                <w:sz w:val="10"/>
                <w:szCs w:val="10"/>
              </w:rPr>
            </w:pPr>
          </w:p>
        </w:tc>
        <w:tc>
          <w:tcPr>
            <w:tcW w:w="550" w:type="pct"/>
            <w:vMerge w:val="restart"/>
            <w:tcBorders>
              <w:top w:val="single" w:sz="4" w:space="0" w:color="000000"/>
              <w:left w:val="single" w:sz="4" w:space="0" w:color="000000"/>
            </w:tcBorders>
          </w:tcPr>
          <w:p w:rsidR="00C66C7C" w:rsidRPr="00C66C7C" w:rsidRDefault="00C66C7C" w:rsidP="00C66C7C">
            <w:pPr>
              <w:rPr>
                <w:sz w:val="10"/>
                <w:szCs w:val="10"/>
              </w:rPr>
            </w:pPr>
            <w:r w:rsidRPr="00C66C7C">
              <w:rPr>
                <w:sz w:val="10"/>
                <w:szCs w:val="10"/>
              </w:rPr>
              <w:t>1.2</w:t>
            </w:r>
          </w:p>
          <w:p w:rsidR="00C66C7C" w:rsidRPr="00C66C7C" w:rsidRDefault="00C66C7C" w:rsidP="00C66C7C">
            <w:pPr>
              <w:rPr>
                <w:sz w:val="10"/>
                <w:szCs w:val="10"/>
              </w:rPr>
            </w:pPr>
          </w:p>
        </w:tc>
        <w:tc>
          <w:tcPr>
            <w:tcW w:w="409" w:type="pct"/>
            <w:tcBorders>
              <w:top w:val="single" w:sz="4" w:space="0" w:color="000000"/>
              <w:left w:val="single" w:sz="4" w:space="0" w:color="000000"/>
              <w:bottom w:val="single" w:sz="4" w:space="0" w:color="auto"/>
            </w:tcBorders>
          </w:tcPr>
          <w:p w:rsidR="00C66C7C" w:rsidRPr="00C66C7C" w:rsidRDefault="00C66C7C" w:rsidP="00C66C7C">
            <w:pPr>
              <w:rPr>
                <w:sz w:val="10"/>
                <w:szCs w:val="10"/>
              </w:rPr>
            </w:pPr>
            <w:r w:rsidRPr="00C66C7C">
              <w:rPr>
                <w:sz w:val="10"/>
                <w:szCs w:val="10"/>
              </w:rPr>
              <w:t>бюджет</w:t>
            </w:r>
          </w:p>
          <w:p w:rsidR="00C66C7C" w:rsidRPr="00C66C7C" w:rsidRDefault="00C66C7C" w:rsidP="00C66C7C">
            <w:pPr>
              <w:rPr>
                <w:sz w:val="10"/>
                <w:szCs w:val="10"/>
              </w:rPr>
            </w:pPr>
            <w:r w:rsidRPr="00C66C7C">
              <w:rPr>
                <w:sz w:val="10"/>
                <w:szCs w:val="10"/>
              </w:rPr>
              <w:t>муниципального</w:t>
            </w:r>
          </w:p>
          <w:p w:rsidR="00C66C7C" w:rsidRPr="00C66C7C" w:rsidRDefault="00C66C7C" w:rsidP="00C66C7C">
            <w:pPr>
              <w:rPr>
                <w:sz w:val="10"/>
                <w:szCs w:val="10"/>
              </w:rPr>
            </w:pPr>
            <w:r w:rsidRPr="00C66C7C">
              <w:rPr>
                <w:sz w:val="10"/>
                <w:szCs w:val="10"/>
              </w:rPr>
              <w:t>округа</w:t>
            </w:r>
          </w:p>
        </w:tc>
        <w:tc>
          <w:tcPr>
            <w:tcW w:w="312" w:type="pct"/>
            <w:tcBorders>
              <w:top w:val="single" w:sz="4" w:space="0" w:color="000000"/>
              <w:left w:val="single" w:sz="4" w:space="0" w:color="000000"/>
              <w:bottom w:val="single" w:sz="4" w:space="0" w:color="auto"/>
            </w:tcBorders>
            <w:vAlign w:val="center"/>
          </w:tcPr>
          <w:p w:rsidR="00C66C7C" w:rsidRPr="00C66C7C" w:rsidRDefault="00C66C7C" w:rsidP="00C66C7C">
            <w:pPr>
              <w:rPr>
                <w:sz w:val="10"/>
                <w:szCs w:val="10"/>
              </w:rPr>
            </w:pPr>
            <w:r w:rsidRPr="00C66C7C">
              <w:rPr>
                <w:sz w:val="10"/>
                <w:szCs w:val="10"/>
              </w:rPr>
              <w:t>5823,13273</w:t>
            </w:r>
          </w:p>
        </w:tc>
        <w:tc>
          <w:tcPr>
            <w:tcW w:w="312" w:type="pct"/>
            <w:tcBorders>
              <w:top w:val="single" w:sz="4" w:space="0" w:color="000000"/>
              <w:left w:val="single" w:sz="4" w:space="0" w:color="000000"/>
              <w:bottom w:val="single" w:sz="4" w:space="0" w:color="auto"/>
            </w:tcBorders>
            <w:vAlign w:val="center"/>
          </w:tcPr>
          <w:p w:rsidR="00C66C7C" w:rsidRPr="00C66C7C" w:rsidRDefault="00C66C7C" w:rsidP="00C66C7C">
            <w:pPr>
              <w:rPr>
                <w:sz w:val="10"/>
                <w:szCs w:val="10"/>
              </w:rPr>
            </w:pPr>
            <w:r w:rsidRPr="00C66C7C">
              <w:rPr>
                <w:sz w:val="10"/>
                <w:szCs w:val="10"/>
              </w:rPr>
              <w:t>5945,37083</w:t>
            </w:r>
          </w:p>
        </w:tc>
        <w:tc>
          <w:tcPr>
            <w:tcW w:w="312" w:type="pct"/>
            <w:tcBorders>
              <w:top w:val="single" w:sz="4" w:space="0" w:color="000000"/>
              <w:left w:val="single" w:sz="4" w:space="0" w:color="000000"/>
              <w:bottom w:val="single" w:sz="4" w:space="0" w:color="auto"/>
            </w:tcBorders>
            <w:vAlign w:val="center"/>
          </w:tcPr>
          <w:p w:rsidR="00C66C7C" w:rsidRPr="00C66C7C" w:rsidRDefault="00C66C7C" w:rsidP="00C66C7C">
            <w:pPr>
              <w:rPr>
                <w:sz w:val="10"/>
                <w:szCs w:val="10"/>
              </w:rPr>
            </w:pPr>
            <w:r w:rsidRPr="00C66C7C">
              <w:rPr>
                <w:sz w:val="10"/>
                <w:szCs w:val="10"/>
              </w:rPr>
              <w:t>9905,25706</w:t>
            </w:r>
          </w:p>
        </w:tc>
        <w:tc>
          <w:tcPr>
            <w:tcW w:w="341" w:type="pct"/>
            <w:tcBorders>
              <w:top w:val="single" w:sz="4" w:space="0" w:color="000000"/>
              <w:left w:val="single" w:sz="4" w:space="0" w:color="000000"/>
              <w:bottom w:val="single" w:sz="4" w:space="0" w:color="auto"/>
            </w:tcBorders>
            <w:vAlign w:val="center"/>
          </w:tcPr>
          <w:p w:rsidR="00C66C7C" w:rsidRPr="00C66C7C" w:rsidRDefault="00C66C7C" w:rsidP="00C66C7C">
            <w:pPr>
              <w:rPr>
                <w:sz w:val="10"/>
                <w:szCs w:val="10"/>
              </w:rPr>
            </w:pPr>
            <w:r w:rsidRPr="00C66C7C">
              <w:rPr>
                <w:sz w:val="10"/>
                <w:szCs w:val="10"/>
              </w:rPr>
              <w:t>10671,12000</w:t>
            </w:r>
          </w:p>
        </w:tc>
        <w:tc>
          <w:tcPr>
            <w:tcW w:w="341" w:type="pct"/>
            <w:tcBorders>
              <w:top w:val="single" w:sz="4" w:space="0" w:color="000000"/>
              <w:left w:val="single" w:sz="4" w:space="0" w:color="000000"/>
              <w:bottom w:val="single" w:sz="4" w:space="0" w:color="auto"/>
            </w:tcBorders>
            <w:vAlign w:val="center"/>
          </w:tcPr>
          <w:p w:rsidR="00C66C7C" w:rsidRPr="00C66C7C" w:rsidRDefault="00C66C7C" w:rsidP="00C66C7C">
            <w:pPr>
              <w:rPr>
                <w:sz w:val="10"/>
                <w:szCs w:val="10"/>
              </w:rPr>
            </w:pPr>
            <w:r w:rsidRPr="00C66C7C">
              <w:rPr>
                <w:sz w:val="10"/>
                <w:szCs w:val="10"/>
              </w:rPr>
              <w:t>10671,12000</w:t>
            </w:r>
          </w:p>
        </w:tc>
        <w:tc>
          <w:tcPr>
            <w:tcW w:w="316" w:type="pct"/>
            <w:tcBorders>
              <w:top w:val="single" w:sz="4" w:space="0" w:color="000000"/>
              <w:left w:val="single" w:sz="4" w:space="0" w:color="000000"/>
              <w:bottom w:val="single" w:sz="4" w:space="0" w:color="auto"/>
              <w:right w:val="single" w:sz="4" w:space="0" w:color="000000"/>
            </w:tcBorders>
            <w:vAlign w:val="center"/>
          </w:tcPr>
          <w:p w:rsidR="00C66C7C" w:rsidRPr="00C66C7C" w:rsidRDefault="00C66C7C" w:rsidP="00C66C7C">
            <w:pPr>
              <w:rPr>
                <w:sz w:val="10"/>
                <w:szCs w:val="10"/>
              </w:rPr>
            </w:pPr>
            <w:r w:rsidRPr="00C66C7C">
              <w:rPr>
                <w:sz w:val="10"/>
                <w:szCs w:val="10"/>
              </w:rPr>
              <w:t>5094,00000</w:t>
            </w:r>
          </w:p>
        </w:tc>
      </w:tr>
      <w:tr w:rsidR="00C66C7C" w:rsidRPr="00C66C7C" w:rsidTr="00125BDF">
        <w:trPr>
          <w:cantSplit/>
          <w:trHeight w:val="440"/>
        </w:trPr>
        <w:tc>
          <w:tcPr>
            <w:tcW w:w="147" w:type="pct"/>
            <w:vMerge/>
            <w:tcBorders>
              <w:left w:val="single" w:sz="4" w:space="0" w:color="000000"/>
              <w:bottom w:val="single" w:sz="4" w:space="0" w:color="000000"/>
            </w:tcBorders>
            <w:vAlign w:val="center"/>
          </w:tcPr>
          <w:p w:rsidR="00C66C7C" w:rsidRPr="00C66C7C" w:rsidRDefault="00C66C7C" w:rsidP="00C66C7C">
            <w:pPr>
              <w:rPr>
                <w:sz w:val="10"/>
                <w:szCs w:val="10"/>
              </w:rPr>
            </w:pPr>
          </w:p>
        </w:tc>
        <w:tc>
          <w:tcPr>
            <w:tcW w:w="1080" w:type="pct"/>
            <w:vMerge/>
            <w:tcBorders>
              <w:left w:val="single" w:sz="4" w:space="0" w:color="000000"/>
              <w:bottom w:val="single" w:sz="4" w:space="0" w:color="000000"/>
            </w:tcBorders>
          </w:tcPr>
          <w:p w:rsidR="00C66C7C" w:rsidRPr="00C66C7C" w:rsidRDefault="00C66C7C" w:rsidP="00C66C7C">
            <w:pPr>
              <w:rPr>
                <w:sz w:val="10"/>
                <w:szCs w:val="10"/>
              </w:rPr>
            </w:pPr>
          </w:p>
        </w:tc>
        <w:tc>
          <w:tcPr>
            <w:tcW w:w="468" w:type="pct"/>
            <w:vMerge/>
            <w:tcBorders>
              <w:left w:val="single" w:sz="4" w:space="0" w:color="000000"/>
              <w:bottom w:val="single" w:sz="4" w:space="0" w:color="000000"/>
            </w:tcBorders>
          </w:tcPr>
          <w:p w:rsidR="00C66C7C" w:rsidRPr="00C66C7C" w:rsidRDefault="00C66C7C" w:rsidP="00C66C7C">
            <w:pPr>
              <w:rPr>
                <w:sz w:val="10"/>
                <w:szCs w:val="10"/>
              </w:rPr>
            </w:pPr>
          </w:p>
        </w:tc>
        <w:tc>
          <w:tcPr>
            <w:tcW w:w="412" w:type="pct"/>
            <w:vMerge/>
            <w:tcBorders>
              <w:left w:val="single" w:sz="4" w:space="0" w:color="000000"/>
              <w:bottom w:val="single" w:sz="4" w:space="0" w:color="000000"/>
            </w:tcBorders>
          </w:tcPr>
          <w:p w:rsidR="00C66C7C" w:rsidRPr="00C66C7C" w:rsidRDefault="00C66C7C" w:rsidP="00C66C7C">
            <w:pPr>
              <w:rPr>
                <w:sz w:val="10"/>
                <w:szCs w:val="10"/>
              </w:rPr>
            </w:pPr>
          </w:p>
        </w:tc>
        <w:tc>
          <w:tcPr>
            <w:tcW w:w="550" w:type="pct"/>
            <w:vMerge/>
            <w:tcBorders>
              <w:left w:val="single" w:sz="4" w:space="0" w:color="000000"/>
              <w:bottom w:val="single" w:sz="4" w:space="0" w:color="000000"/>
            </w:tcBorders>
          </w:tcPr>
          <w:p w:rsidR="00C66C7C" w:rsidRPr="00C66C7C" w:rsidRDefault="00C66C7C" w:rsidP="00C66C7C">
            <w:pPr>
              <w:rPr>
                <w:sz w:val="10"/>
                <w:szCs w:val="10"/>
              </w:rPr>
            </w:pPr>
          </w:p>
        </w:tc>
        <w:tc>
          <w:tcPr>
            <w:tcW w:w="409" w:type="pct"/>
            <w:tcBorders>
              <w:top w:val="single" w:sz="4" w:space="0" w:color="auto"/>
              <w:left w:val="single" w:sz="4" w:space="0" w:color="000000"/>
              <w:bottom w:val="single" w:sz="4" w:space="0" w:color="000000"/>
            </w:tcBorders>
          </w:tcPr>
          <w:p w:rsidR="00C66C7C" w:rsidRPr="00C66C7C" w:rsidRDefault="00C66C7C" w:rsidP="00C66C7C">
            <w:pPr>
              <w:rPr>
                <w:sz w:val="10"/>
                <w:szCs w:val="10"/>
              </w:rPr>
            </w:pPr>
            <w:r w:rsidRPr="00C66C7C">
              <w:rPr>
                <w:sz w:val="10"/>
                <w:szCs w:val="10"/>
              </w:rPr>
              <w:t>областной  бюджет</w:t>
            </w:r>
          </w:p>
        </w:tc>
        <w:tc>
          <w:tcPr>
            <w:tcW w:w="312" w:type="pct"/>
            <w:tcBorders>
              <w:top w:val="single" w:sz="4" w:space="0" w:color="auto"/>
              <w:left w:val="single" w:sz="4" w:space="0" w:color="000000"/>
              <w:bottom w:val="single" w:sz="4" w:space="0" w:color="000000"/>
            </w:tcBorders>
            <w:vAlign w:val="center"/>
          </w:tcPr>
          <w:p w:rsidR="00C66C7C" w:rsidRPr="00C66C7C" w:rsidRDefault="00C66C7C" w:rsidP="00C66C7C">
            <w:pPr>
              <w:rPr>
                <w:sz w:val="10"/>
                <w:szCs w:val="10"/>
              </w:rPr>
            </w:pPr>
            <w:r w:rsidRPr="00C66C7C">
              <w:rPr>
                <w:sz w:val="10"/>
                <w:szCs w:val="10"/>
              </w:rPr>
              <w:t>849,75331</w:t>
            </w:r>
          </w:p>
        </w:tc>
        <w:tc>
          <w:tcPr>
            <w:tcW w:w="312" w:type="pct"/>
            <w:tcBorders>
              <w:top w:val="single" w:sz="4" w:space="0" w:color="auto"/>
              <w:left w:val="single" w:sz="4" w:space="0" w:color="000000"/>
              <w:bottom w:val="single" w:sz="4" w:space="0" w:color="000000"/>
            </w:tcBorders>
            <w:vAlign w:val="center"/>
          </w:tcPr>
          <w:p w:rsidR="00C66C7C" w:rsidRPr="00C66C7C" w:rsidRDefault="00C66C7C" w:rsidP="00C66C7C">
            <w:pPr>
              <w:rPr>
                <w:sz w:val="10"/>
                <w:szCs w:val="10"/>
              </w:rPr>
            </w:pPr>
            <w:r w:rsidRPr="00C66C7C">
              <w:rPr>
                <w:sz w:val="10"/>
                <w:szCs w:val="10"/>
              </w:rPr>
              <w:t>875,60650</w:t>
            </w:r>
          </w:p>
        </w:tc>
        <w:tc>
          <w:tcPr>
            <w:tcW w:w="312" w:type="pct"/>
            <w:tcBorders>
              <w:top w:val="single" w:sz="4" w:space="0" w:color="auto"/>
              <w:left w:val="single" w:sz="4" w:space="0" w:color="000000"/>
              <w:bottom w:val="single" w:sz="4" w:space="0" w:color="000000"/>
            </w:tcBorders>
            <w:vAlign w:val="center"/>
          </w:tcPr>
          <w:p w:rsidR="00C66C7C" w:rsidRPr="00C66C7C" w:rsidRDefault="00C66C7C" w:rsidP="00C66C7C">
            <w:pPr>
              <w:rPr>
                <w:sz w:val="10"/>
                <w:szCs w:val="10"/>
              </w:rPr>
            </w:pPr>
            <w:r w:rsidRPr="00C66C7C">
              <w:rPr>
                <w:sz w:val="10"/>
                <w:szCs w:val="10"/>
              </w:rPr>
              <w:t>1641,34600</w:t>
            </w:r>
          </w:p>
        </w:tc>
        <w:tc>
          <w:tcPr>
            <w:tcW w:w="341" w:type="pct"/>
            <w:tcBorders>
              <w:top w:val="single" w:sz="4" w:space="0" w:color="auto"/>
              <w:left w:val="single" w:sz="4" w:space="0" w:color="000000"/>
              <w:bottom w:val="single" w:sz="4" w:space="0" w:color="000000"/>
            </w:tcBorders>
            <w:vAlign w:val="center"/>
          </w:tcPr>
          <w:p w:rsidR="00C66C7C" w:rsidRPr="00C66C7C" w:rsidRDefault="00C66C7C" w:rsidP="00C66C7C">
            <w:pPr>
              <w:rPr>
                <w:sz w:val="10"/>
                <w:szCs w:val="10"/>
              </w:rPr>
            </w:pPr>
            <w:r w:rsidRPr="00C66C7C">
              <w:rPr>
                <w:sz w:val="10"/>
                <w:szCs w:val="10"/>
              </w:rPr>
              <w:t>0</w:t>
            </w:r>
          </w:p>
        </w:tc>
        <w:tc>
          <w:tcPr>
            <w:tcW w:w="341" w:type="pct"/>
            <w:tcBorders>
              <w:top w:val="single" w:sz="4" w:space="0" w:color="auto"/>
              <w:left w:val="single" w:sz="4" w:space="0" w:color="000000"/>
              <w:bottom w:val="single" w:sz="4" w:space="0" w:color="000000"/>
            </w:tcBorders>
            <w:vAlign w:val="center"/>
          </w:tcPr>
          <w:p w:rsidR="00C66C7C" w:rsidRPr="00C66C7C" w:rsidRDefault="00C66C7C" w:rsidP="00C66C7C">
            <w:pPr>
              <w:rPr>
                <w:sz w:val="10"/>
                <w:szCs w:val="10"/>
              </w:rPr>
            </w:pPr>
            <w:r w:rsidRPr="00C66C7C">
              <w:rPr>
                <w:sz w:val="10"/>
                <w:szCs w:val="10"/>
              </w:rPr>
              <w:t>0</w:t>
            </w:r>
          </w:p>
        </w:tc>
        <w:tc>
          <w:tcPr>
            <w:tcW w:w="316" w:type="pct"/>
            <w:tcBorders>
              <w:top w:val="single" w:sz="4" w:space="0" w:color="auto"/>
              <w:left w:val="single" w:sz="4" w:space="0" w:color="000000"/>
              <w:bottom w:val="single" w:sz="4" w:space="0" w:color="000000"/>
              <w:right w:val="single" w:sz="4" w:space="0" w:color="000000"/>
            </w:tcBorders>
            <w:vAlign w:val="center"/>
          </w:tcPr>
          <w:p w:rsidR="00C66C7C" w:rsidRPr="00C66C7C" w:rsidRDefault="00C66C7C" w:rsidP="00C66C7C">
            <w:pPr>
              <w:rPr>
                <w:sz w:val="10"/>
                <w:szCs w:val="10"/>
              </w:rPr>
            </w:pPr>
            <w:r w:rsidRPr="00C66C7C">
              <w:rPr>
                <w:sz w:val="10"/>
                <w:szCs w:val="10"/>
              </w:rPr>
              <w:t>0</w:t>
            </w:r>
          </w:p>
        </w:tc>
      </w:tr>
    </w:tbl>
    <w:p w:rsidR="00C66C7C" w:rsidRPr="00C66C7C" w:rsidRDefault="00C66C7C" w:rsidP="00C66C7C">
      <w:pPr>
        <w:rPr>
          <w:sz w:val="14"/>
        </w:rPr>
      </w:pPr>
      <w:r w:rsidRPr="00C66C7C">
        <w:rPr>
          <w:sz w:val="14"/>
        </w:rPr>
        <w:t>»</w:t>
      </w:r>
    </w:p>
    <w:p w:rsidR="00C66C7C" w:rsidRPr="00C66C7C" w:rsidRDefault="00C66C7C" w:rsidP="00C66C7C">
      <w:pPr>
        <w:ind w:firstLine="284"/>
        <w:jc w:val="both"/>
        <w:rPr>
          <w:sz w:val="14"/>
        </w:rPr>
      </w:pPr>
      <w:r w:rsidRPr="00C66C7C">
        <w:rPr>
          <w:sz w:val="14"/>
        </w:rPr>
        <w:t>1.5.3. Заменить в графе 9 строки «Итого по подпрограмме» мероприятий Подпрограммы 3 цифру «13269,39106» на цифру «12784,94106».</w:t>
      </w:r>
    </w:p>
    <w:p w:rsidR="00C66C7C" w:rsidRPr="00C66C7C" w:rsidRDefault="00C66C7C" w:rsidP="00C66C7C">
      <w:pPr>
        <w:ind w:firstLine="284"/>
        <w:jc w:val="both"/>
        <w:rPr>
          <w:sz w:val="14"/>
        </w:rPr>
      </w:pPr>
      <w:r w:rsidRPr="00C66C7C">
        <w:rPr>
          <w:sz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66C7C" w:rsidRPr="00C66C7C" w:rsidRDefault="00C66C7C" w:rsidP="00C66C7C">
      <w:pPr>
        <w:rPr>
          <w:sz w:val="14"/>
        </w:rPr>
      </w:pPr>
    </w:p>
    <w:p w:rsidR="00C66C7C" w:rsidRPr="00C66C7C" w:rsidRDefault="00C66C7C" w:rsidP="00C66C7C">
      <w:pPr>
        <w:rPr>
          <w:sz w:val="14"/>
        </w:rPr>
      </w:pPr>
      <w:r>
        <w:rPr>
          <w:sz w:val="14"/>
        </w:rPr>
        <w:t xml:space="preserve">                           </w:t>
      </w:r>
    </w:p>
    <w:p w:rsidR="00C66C7C" w:rsidRPr="00C66C7C" w:rsidRDefault="00C66C7C" w:rsidP="00C66C7C">
      <w:pPr>
        <w:rPr>
          <w:b/>
          <w:sz w:val="14"/>
        </w:rPr>
      </w:pPr>
      <w:r w:rsidRPr="00C66C7C">
        <w:rPr>
          <w:b/>
          <w:sz w:val="14"/>
        </w:rPr>
        <w:t>Глава муниципального округа     М.В. Тимофеев</w:t>
      </w:r>
    </w:p>
    <w:p w:rsidR="00C66C7C" w:rsidRPr="00C66C7C" w:rsidRDefault="00C66C7C" w:rsidP="00C66C7C"/>
    <w:p w:rsidR="00C66C7C" w:rsidRDefault="00C66C7C" w:rsidP="00C66C7C">
      <w:pPr>
        <w:jc w:val="center"/>
        <w:rPr>
          <w:sz w:val="14"/>
          <w:szCs w:val="14"/>
        </w:rPr>
      </w:pPr>
    </w:p>
    <w:p w:rsidR="00C66C7C" w:rsidRPr="001C0105" w:rsidRDefault="00C66C7C" w:rsidP="00C66C7C">
      <w:pPr>
        <w:jc w:val="center"/>
        <w:rPr>
          <w:b/>
          <w:sz w:val="14"/>
          <w:szCs w:val="14"/>
        </w:rPr>
      </w:pPr>
      <w:r w:rsidRPr="001C0105">
        <w:rPr>
          <w:b/>
          <w:sz w:val="14"/>
          <w:szCs w:val="14"/>
        </w:rPr>
        <w:t>ПОСТАНОВЛЕНИЕ</w:t>
      </w:r>
    </w:p>
    <w:p w:rsidR="00C66C7C" w:rsidRPr="001C0105" w:rsidRDefault="00C66C7C" w:rsidP="00C66C7C">
      <w:pPr>
        <w:jc w:val="center"/>
        <w:rPr>
          <w:sz w:val="14"/>
          <w:szCs w:val="14"/>
        </w:rPr>
      </w:pPr>
      <w:r w:rsidRPr="001C0105">
        <w:rPr>
          <w:sz w:val="14"/>
          <w:szCs w:val="14"/>
        </w:rPr>
        <w:t>Администрации муниципального округа</w:t>
      </w:r>
    </w:p>
    <w:p w:rsidR="00C66C7C" w:rsidRPr="001C0105" w:rsidRDefault="00C66C7C" w:rsidP="00C66C7C">
      <w:pPr>
        <w:jc w:val="center"/>
        <w:rPr>
          <w:sz w:val="14"/>
          <w:szCs w:val="14"/>
        </w:rPr>
      </w:pPr>
    </w:p>
    <w:p w:rsidR="00C66C7C" w:rsidRPr="001C0105" w:rsidRDefault="00C66C7C" w:rsidP="00C66C7C">
      <w:pPr>
        <w:jc w:val="center"/>
        <w:rPr>
          <w:sz w:val="14"/>
          <w:szCs w:val="14"/>
        </w:rPr>
      </w:pPr>
      <w:r w:rsidRPr="001C0105">
        <w:rPr>
          <w:sz w:val="14"/>
          <w:szCs w:val="14"/>
        </w:rPr>
        <w:t>от 2</w:t>
      </w:r>
      <w:r w:rsidR="00FB3AAD">
        <w:rPr>
          <w:sz w:val="14"/>
          <w:szCs w:val="14"/>
        </w:rPr>
        <w:t>5</w:t>
      </w:r>
      <w:r w:rsidRPr="001C0105">
        <w:rPr>
          <w:sz w:val="14"/>
          <w:szCs w:val="14"/>
        </w:rPr>
        <w:t>.08.2023 № 15</w:t>
      </w:r>
      <w:r w:rsidR="00FB3AAD">
        <w:rPr>
          <w:sz w:val="14"/>
          <w:szCs w:val="14"/>
        </w:rPr>
        <w:t>90</w:t>
      </w:r>
    </w:p>
    <w:p w:rsidR="00C66C7C" w:rsidRDefault="00C66C7C" w:rsidP="00C66C7C">
      <w:pPr>
        <w:jc w:val="center"/>
        <w:rPr>
          <w:sz w:val="14"/>
          <w:szCs w:val="14"/>
        </w:rPr>
      </w:pPr>
      <w:r w:rsidRPr="001C0105">
        <w:rPr>
          <w:sz w:val="14"/>
          <w:szCs w:val="14"/>
        </w:rPr>
        <w:t>г. Сольцы</w:t>
      </w:r>
    </w:p>
    <w:p w:rsidR="00FB3AAD" w:rsidRDefault="00FB3AAD" w:rsidP="00FB3AAD">
      <w:pPr>
        <w:jc w:val="center"/>
        <w:rPr>
          <w:b/>
          <w:sz w:val="14"/>
          <w:szCs w:val="14"/>
        </w:rPr>
      </w:pPr>
    </w:p>
    <w:p w:rsidR="00FB3AAD" w:rsidRPr="00FB3AAD" w:rsidRDefault="00FB3AAD" w:rsidP="00FB3AAD">
      <w:pPr>
        <w:jc w:val="center"/>
        <w:rPr>
          <w:b/>
          <w:sz w:val="14"/>
          <w:szCs w:val="14"/>
        </w:rPr>
      </w:pPr>
      <w:r w:rsidRPr="00FB3AAD">
        <w:rPr>
          <w:b/>
          <w:sz w:val="14"/>
          <w:szCs w:val="14"/>
        </w:rPr>
        <w:t>О Совете по развитию территориального общественного</w:t>
      </w:r>
    </w:p>
    <w:p w:rsidR="00FB3AAD" w:rsidRPr="00FB3AAD" w:rsidRDefault="00FB3AAD" w:rsidP="00FB3AAD">
      <w:pPr>
        <w:jc w:val="center"/>
        <w:rPr>
          <w:b/>
          <w:sz w:val="14"/>
          <w:szCs w:val="14"/>
        </w:rPr>
      </w:pPr>
      <w:r w:rsidRPr="00FB3AAD">
        <w:rPr>
          <w:b/>
          <w:sz w:val="14"/>
          <w:szCs w:val="14"/>
        </w:rPr>
        <w:t>самоуправления в Солецком муниципальном округе</w:t>
      </w:r>
    </w:p>
    <w:p w:rsidR="00FB3AAD" w:rsidRPr="00FB3AAD" w:rsidRDefault="00FB3AAD" w:rsidP="00FB3AAD">
      <w:pPr>
        <w:jc w:val="center"/>
        <w:rPr>
          <w:sz w:val="14"/>
          <w:szCs w:val="14"/>
        </w:rPr>
      </w:pPr>
    </w:p>
    <w:p w:rsidR="00FB3AAD" w:rsidRPr="00FB3AAD" w:rsidRDefault="00FB3AAD" w:rsidP="00FB3AAD">
      <w:pPr>
        <w:ind w:firstLine="284"/>
        <w:jc w:val="both"/>
        <w:rPr>
          <w:sz w:val="14"/>
          <w:szCs w:val="14"/>
        </w:rPr>
      </w:pPr>
      <w:r w:rsidRPr="00FB3AAD">
        <w:rPr>
          <w:sz w:val="14"/>
          <w:szCs w:val="14"/>
        </w:rPr>
        <w:t xml:space="preserve">В целях обеспечения взаимодействия органов местного самоуправления Солецкого муниципального округа, территориальных общественных самоуправлений Солецкого муниципального округа по вопросам развития территориального общественного самоуправления в Солецком муниципальном округе, Администрация Солецкого муниципального округа </w:t>
      </w:r>
      <w:r w:rsidRPr="00FB3AAD">
        <w:rPr>
          <w:b/>
          <w:sz w:val="14"/>
          <w:szCs w:val="14"/>
        </w:rPr>
        <w:t>ПОСТАНОВЛЯЕТ:</w:t>
      </w:r>
    </w:p>
    <w:p w:rsidR="00FB3AAD" w:rsidRPr="00FB3AAD" w:rsidRDefault="00FB3AAD" w:rsidP="00FB3AAD">
      <w:pPr>
        <w:ind w:firstLine="284"/>
        <w:jc w:val="both"/>
        <w:rPr>
          <w:sz w:val="14"/>
          <w:szCs w:val="14"/>
        </w:rPr>
      </w:pPr>
      <w:r w:rsidRPr="00FB3AAD">
        <w:rPr>
          <w:sz w:val="14"/>
          <w:szCs w:val="14"/>
        </w:rPr>
        <w:lastRenderedPageBreak/>
        <w:t>1.</w:t>
      </w:r>
      <w:r w:rsidRPr="00FB3AAD">
        <w:rPr>
          <w:sz w:val="14"/>
          <w:szCs w:val="14"/>
        </w:rPr>
        <w:tab/>
        <w:t>Создать Совет по развитию территориального общественного самоуправления в Солецком муниципальном округе.</w:t>
      </w:r>
    </w:p>
    <w:p w:rsidR="00FB3AAD" w:rsidRPr="00FB3AAD" w:rsidRDefault="00FB3AAD" w:rsidP="00FB3AAD">
      <w:pPr>
        <w:ind w:firstLine="284"/>
        <w:jc w:val="both"/>
        <w:rPr>
          <w:sz w:val="14"/>
          <w:szCs w:val="14"/>
        </w:rPr>
      </w:pPr>
      <w:r w:rsidRPr="00FB3AAD">
        <w:rPr>
          <w:sz w:val="14"/>
          <w:szCs w:val="14"/>
        </w:rPr>
        <w:t>2.</w:t>
      </w:r>
      <w:r w:rsidRPr="00FB3AAD">
        <w:rPr>
          <w:sz w:val="14"/>
          <w:szCs w:val="14"/>
        </w:rPr>
        <w:tab/>
        <w:t>Утвердить прилагаемые Положение о Совете по развитию территориального общественного самоуправления в Солецком муниципальном округе и его состав.</w:t>
      </w:r>
    </w:p>
    <w:p w:rsidR="00FB3AAD" w:rsidRPr="00FB3AAD" w:rsidRDefault="00FB3AAD" w:rsidP="00FB3AAD">
      <w:pPr>
        <w:ind w:firstLine="284"/>
        <w:jc w:val="both"/>
        <w:rPr>
          <w:sz w:val="14"/>
          <w:szCs w:val="14"/>
        </w:rPr>
      </w:pPr>
      <w:r w:rsidRPr="00FB3AAD">
        <w:rPr>
          <w:sz w:val="14"/>
          <w:szCs w:val="14"/>
        </w:rPr>
        <w:t>3.</w:t>
      </w:r>
      <w:r w:rsidRPr="00FB3AAD">
        <w:rPr>
          <w:sz w:val="14"/>
          <w:szCs w:val="14"/>
        </w:rPr>
        <w:tab/>
        <w:t xml:space="preserve">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B3AAD" w:rsidRPr="00FB3AAD" w:rsidRDefault="00FB3AAD" w:rsidP="00FB3AAD">
      <w:pPr>
        <w:jc w:val="center"/>
        <w:rPr>
          <w:sz w:val="14"/>
          <w:szCs w:val="14"/>
        </w:rPr>
      </w:pPr>
      <w:r w:rsidRPr="00FB3AAD">
        <w:rPr>
          <w:sz w:val="14"/>
          <w:szCs w:val="14"/>
        </w:rPr>
        <w:t xml:space="preserve">                    </w:t>
      </w:r>
    </w:p>
    <w:p w:rsidR="00FB3AAD" w:rsidRPr="00FB3AAD" w:rsidRDefault="00FB3AAD" w:rsidP="00FB3AAD">
      <w:pPr>
        <w:jc w:val="center"/>
        <w:rPr>
          <w:sz w:val="14"/>
          <w:szCs w:val="14"/>
        </w:rPr>
      </w:pPr>
      <w:r w:rsidRPr="00FB3AAD">
        <w:rPr>
          <w:sz w:val="14"/>
          <w:szCs w:val="14"/>
        </w:rPr>
        <w:t xml:space="preserve">          </w:t>
      </w:r>
    </w:p>
    <w:p w:rsidR="00FB3AAD" w:rsidRPr="00FB3AAD" w:rsidRDefault="00FB3AAD" w:rsidP="00FB3AAD">
      <w:pPr>
        <w:rPr>
          <w:b/>
          <w:sz w:val="14"/>
          <w:szCs w:val="14"/>
        </w:rPr>
      </w:pPr>
      <w:r w:rsidRPr="00FB3AAD">
        <w:rPr>
          <w:b/>
          <w:sz w:val="14"/>
          <w:szCs w:val="14"/>
        </w:rPr>
        <w:t>Глава муниципального округа    М.В. Тимофеев</w:t>
      </w:r>
    </w:p>
    <w:p w:rsidR="00FB3AAD" w:rsidRPr="00FB3AAD" w:rsidRDefault="00FB3AAD" w:rsidP="00FB3AAD">
      <w:pPr>
        <w:jc w:val="center"/>
        <w:rPr>
          <w:b/>
          <w:sz w:val="14"/>
          <w:szCs w:val="14"/>
        </w:rPr>
      </w:pPr>
    </w:p>
    <w:p w:rsidR="00FB3AAD" w:rsidRPr="00FB3AAD" w:rsidRDefault="00FB3AAD" w:rsidP="00FB3AAD">
      <w:pPr>
        <w:jc w:val="center"/>
        <w:rPr>
          <w:b/>
          <w:sz w:val="14"/>
          <w:szCs w:val="14"/>
        </w:rPr>
      </w:pPr>
    </w:p>
    <w:p w:rsidR="00FB3AAD" w:rsidRPr="00FB3AAD" w:rsidRDefault="00FB3AAD" w:rsidP="00FB3AAD">
      <w:pPr>
        <w:jc w:val="right"/>
        <w:rPr>
          <w:sz w:val="14"/>
          <w:szCs w:val="14"/>
        </w:rPr>
      </w:pPr>
      <w:bookmarkStart w:id="5" w:name="_Hlk139968789"/>
      <w:r w:rsidRPr="00FB3AAD">
        <w:rPr>
          <w:sz w:val="14"/>
          <w:szCs w:val="14"/>
        </w:rPr>
        <w:t>УТВЕРЖДЕНО</w:t>
      </w:r>
    </w:p>
    <w:p w:rsidR="00FB3AAD" w:rsidRPr="00FB3AAD" w:rsidRDefault="00FB3AAD" w:rsidP="00FB3AAD">
      <w:pPr>
        <w:jc w:val="right"/>
        <w:rPr>
          <w:sz w:val="14"/>
          <w:szCs w:val="14"/>
        </w:rPr>
      </w:pPr>
      <w:r w:rsidRPr="00FB3AAD">
        <w:rPr>
          <w:sz w:val="14"/>
          <w:szCs w:val="14"/>
        </w:rPr>
        <w:t>постановлением Администрации</w:t>
      </w:r>
      <w:r w:rsidRPr="00FB3AAD">
        <w:rPr>
          <w:sz w:val="14"/>
          <w:szCs w:val="14"/>
        </w:rPr>
        <w:br/>
        <w:t>Солецкого муниципального округа</w:t>
      </w:r>
    </w:p>
    <w:p w:rsidR="00FB3AAD" w:rsidRPr="00FB3AAD" w:rsidRDefault="00FB3AAD" w:rsidP="00FB3AAD">
      <w:pPr>
        <w:jc w:val="right"/>
        <w:rPr>
          <w:sz w:val="14"/>
          <w:szCs w:val="14"/>
        </w:rPr>
      </w:pPr>
      <w:r w:rsidRPr="00FB3AAD">
        <w:rPr>
          <w:sz w:val="14"/>
          <w:szCs w:val="14"/>
        </w:rPr>
        <w:t xml:space="preserve">            </w:t>
      </w:r>
      <w:r>
        <w:rPr>
          <w:sz w:val="14"/>
          <w:szCs w:val="14"/>
        </w:rPr>
        <w:t xml:space="preserve">                             от </w:t>
      </w:r>
      <w:r w:rsidRPr="00FB3AAD">
        <w:rPr>
          <w:sz w:val="14"/>
          <w:szCs w:val="14"/>
        </w:rPr>
        <w:t>25.08.2023  № 1590</w:t>
      </w:r>
    </w:p>
    <w:bookmarkEnd w:id="5"/>
    <w:p w:rsidR="00FB3AAD" w:rsidRPr="00FB3AAD" w:rsidRDefault="00FB3AAD" w:rsidP="00FB3AAD">
      <w:pPr>
        <w:jc w:val="center"/>
        <w:rPr>
          <w:sz w:val="14"/>
          <w:szCs w:val="14"/>
        </w:rPr>
      </w:pPr>
    </w:p>
    <w:p w:rsidR="00FB3AAD" w:rsidRPr="00FB3AAD" w:rsidRDefault="00FB3AAD" w:rsidP="00FB3AAD">
      <w:pPr>
        <w:jc w:val="center"/>
        <w:rPr>
          <w:b/>
          <w:sz w:val="14"/>
          <w:szCs w:val="14"/>
        </w:rPr>
      </w:pPr>
      <w:r w:rsidRPr="00FB3AAD">
        <w:rPr>
          <w:b/>
          <w:sz w:val="14"/>
          <w:szCs w:val="14"/>
        </w:rPr>
        <w:t>ПОЛОЖЕНИЕ</w:t>
      </w:r>
    </w:p>
    <w:p w:rsidR="00FB3AAD" w:rsidRPr="00FB3AAD" w:rsidRDefault="00FB3AAD" w:rsidP="00FB3AAD">
      <w:pPr>
        <w:jc w:val="center"/>
        <w:rPr>
          <w:b/>
          <w:sz w:val="14"/>
          <w:szCs w:val="14"/>
        </w:rPr>
      </w:pPr>
      <w:r w:rsidRPr="00FB3AAD">
        <w:rPr>
          <w:b/>
          <w:sz w:val="14"/>
          <w:szCs w:val="14"/>
        </w:rPr>
        <w:t xml:space="preserve">о Совете по развитию территориального общественного самоуправления </w:t>
      </w:r>
      <w:bookmarkStart w:id="6" w:name="_Hlk139972734"/>
      <w:r w:rsidRPr="00FB3AAD">
        <w:rPr>
          <w:b/>
          <w:sz w:val="14"/>
          <w:szCs w:val="14"/>
        </w:rPr>
        <w:t>в Солецком муниципальном округе</w:t>
      </w:r>
      <w:bookmarkEnd w:id="6"/>
      <w:r w:rsidRPr="00FB3AAD">
        <w:rPr>
          <w:b/>
          <w:sz w:val="14"/>
          <w:szCs w:val="14"/>
        </w:rPr>
        <w:t xml:space="preserve"> </w:t>
      </w:r>
    </w:p>
    <w:p w:rsidR="00FB3AAD" w:rsidRPr="00FB3AAD" w:rsidRDefault="00FB3AAD" w:rsidP="00FB3AAD">
      <w:pPr>
        <w:jc w:val="center"/>
        <w:rPr>
          <w:b/>
          <w:sz w:val="14"/>
          <w:szCs w:val="14"/>
        </w:rPr>
      </w:pPr>
    </w:p>
    <w:p w:rsidR="00FB3AAD" w:rsidRPr="00FB3AAD" w:rsidRDefault="00FB3AAD" w:rsidP="00FB3AAD">
      <w:pPr>
        <w:ind w:firstLine="284"/>
        <w:jc w:val="both"/>
        <w:rPr>
          <w:b/>
          <w:bCs/>
          <w:sz w:val="14"/>
          <w:szCs w:val="14"/>
        </w:rPr>
      </w:pPr>
      <w:r w:rsidRPr="00FB3AAD">
        <w:rPr>
          <w:b/>
          <w:bCs/>
          <w:sz w:val="14"/>
          <w:szCs w:val="14"/>
        </w:rPr>
        <w:t>1. Общие положения</w:t>
      </w:r>
    </w:p>
    <w:p w:rsidR="00FB3AAD" w:rsidRPr="00FB3AAD" w:rsidRDefault="00FB3AAD" w:rsidP="00FB3AAD">
      <w:pPr>
        <w:ind w:firstLine="284"/>
        <w:jc w:val="both"/>
        <w:rPr>
          <w:sz w:val="14"/>
          <w:szCs w:val="14"/>
        </w:rPr>
      </w:pPr>
      <w:r w:rsidRPr="00FB3AAD">
        <w:rPr>
          <w:sz w:val="14"/>
          <w:szCs w:val="14"/>
        </w:rPr>
        <w:t>1.1. Положение о Совете по развитию территориального общественного самоуправления в Солецком муниципальном округе, (далее Положение) определяет задачи, права, а также порядок организации деятельности Совета по развитию территориального общественного самоуправления в Солецком муниципальном округе (далее  - Совет).</w:t>
      </w:r>
    </w:p>
    <w:p w:rsidR="00FB3AAD" w:rsidRPr="00FB3AAD" w:rsidRDefault="00FB3AAD" w:rsidP="00FB3AAD">
      <w:pPr>
        <w:ind w:firstLine="284"/>
        <w:jc w:val="both"/>
        <w:rPr>
          <w:sz w:val="14"/>
          <w:szCs w:val="14"/>
        </w:rPr>
      </w:pPr>
      <w:r w:rsidRPr="00FB3AAD">
        <w:rPr>
          <w:sz w:val="14"/>
          <w:szCs w:val="14"/>
        </w:rPr>
        <w:t xml:space="preserve">1.2. Совет является постоянно действующим совещательным органом, созданным в целях содействия развитию территориального общественного самоуправления на территории Солецкого муниципального округа, повышения эффективности взаимодействия между органами местного самоуправления Солецкого муниципального округа (далее органы местного самоуправления), организациями и гражданами, участвующими в осуществлении территориального общественного самоуправления (далее ТОС), по вопросам развития ТОС в Солецком муниципальном округе. </w:t>
      </w:r>
    </w:p>
    <w:p w:rsidR="00FB3AAD" w:rsidRPr="00FB3AAD" w:rsidRDefault="00FB3AAD" w:rsidP="00FB3AAD">
      <w:pPr>
        <w:ind w:firstLine="284"/>
        <w:jc w:val="both"/>
        <w:rPr>
          <w:sz w:val="14"/>
          <w:szCs w:val="14"/>
        </w:rPr>
      </w:pPr>
      <w:r w:rsidRPr="00FB3AAD">
        <w:rPr>
          <w:sz w:val="14"/>
          <w:szCs w:val="14"/>
        </w:rPr>
        <w:t>1.3. Правовую основу деятельности Совета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областные законы, указы Губернатора Новгородской области, постановления и распоряжения Правительства Новгородской области, Устав Солецкого муниципального округа Новгородской области, муниципальные правовые акты органов местного самоуправления Солецкого муниципального округа, а также настоящее Положение.</w:t>
      </w:r>
    </w:p>
    <w:p w:rsidR="00FB3AAD" w:rsidRPr="00FB3AAD" w:rsidRDefault="00FB3AAD" w:rsidP="00FB3AAD">
      <w:pPr>
        <w:ind w:firstLine="284"/>
        <w:jc w:val="both"/>
        <w:rPr>
          <w:sz w:val="14"/>
          <w:szCs w:val="14"/>
        </w:rPr>
      </w:pPr>
    </w:p>
    <w:p w:rsidR="00FB3AAD" w:rsidRPr="00FB3AAD" w:rsidRDefault="00FB3AAD" w:rsidP="00FB3AAD">
      <w:pPr>
        <w:ind w:firstLine="284"/>
        <w:jc w:val="both"/>
        <w:rPr>
          <w:b/>
          <w:sz w:val="14"/>
          <w:szCs w:val="14"/>
        </w:rPr>
      </w:pPr>
      <w:r w:rsidRPr="00FB3AAD">
        <w:rPr>
          <w:b/>
          <w:sz w:val="14"/>
          <w:szCs w:val="14"/>
        </w:rPr>
        <w:t>2. Задачи Совета</w:t>
      </w:r>
    </w:p>
    <w:p w:rsidR="00FB3AAD" w:rsidRPr="00FB3AAD" w:rsidRDefault="00FB3AAD" w:rsidP="00FB3AAD">
      <w:pPr>
        <w:ind w:firstLine="284"/>
        <w:jc w:val="both"/>
        <w:rPr>
          <w:sz w:val="14"/>
          <w:szCs w:val="14"/>
        </w:rPr>
      </w:pPr>
      <w:r w:rsidRPr="00FB3AAD">
        <w:rPr>
          <w:sz w:val="14"/>
          <w:szCs w:val="14"/>
        </w:rPr>
        <w:t>Основными задачами Совета являются:</w:t>
      </w:r>
    </w:p>
    <w:p w:rsidR="00FB3AAD" w:rsidRPr="00FB3AAD" w:rsidRDefault="00FB3AAD" w:rsidP="00FB3AAD">
      <w:pPr>
        <w:ind w:firstLine="284"/>
        <w:jc w:val="both"/>
        <w:rPr>
          <w:sz w:val="14"/>
          <w:szCs w:val="14"/>
        </w:rPr>
      </w:pPr>
      <w:r w:rsidRPr="00FB3AAD">
        <w:rPr>
          <w:sz w:val="14"/>
          <w:szCs w:val="14"/>
        </w:rPr>
        <w:t>2.1. Выработка рекомендаций по повышению эффективности взаимодействия между органами местного самоуправления, организациями и гражданами, участвующими в осуществлении ТОС, по вопросам развития ТОС в Солецком муниципальном округе;</w:t>
      </w:r>
    </w:p>
    <w:p w:rsidR="00FB3AAD" w:rsidRPr="00FB3AAD" w:rsidRDefault="00FB3AAD" w:rsidP="00FB3AAD">
      <w:pPr>
        <w:ind w:firstLine="284"/>
        <w:jc w:val="both"/>
        <w:rPr>
          <w:sz w:val="14"/>
          <w:szCs w:val="14"/>
        </w:rPr>
      </w:pPr>
      <w:r w:rsidRPr="00FB3AAD">
        <w:rPr>
          <w:sz w:val="14"/>
          <w:szCs w:val="14"/>
        </w:rPr>
        <w:t>2.2. Координация действий ТОС на территории Солецкого муниципального округа;</w:t>
      </w:r>
    </w:p>
    <w:p w:rsidR="00FB3AAD" w:rsidRPr="00FB3AAD" w:rsidRDefault="00FB3AAD" w:rsidP="00FB3AAD">
      <w:pPr>
        <w:ind w:firstLine="284"/>
        <w:jc w:val="both"/>
        <w:rPr>
          <w:sz w:val="14"/>
          <w:szCs w:val="14"/>
        </w:rPr>
      </w:pPr>
      <w:r w:rsidRPr="00FB3AAD">
        <w:rPr>
          <w:sz w:val="14"/>
          <w:szCs w:val="14"/>
        </w:rPr>
        <w:t>2.3. Изучение, обобщение и распространение положительного опыта работы ТОС, лучших практик по развитию ТОС;</w:t>
      </w:r>
    </w:p>
    <w:p w:rsidR="00FB3AAD" w:rsidRPr="00FB3AAD" w:rsidRDefault="00FB3AAD" w:rsidP="00FB3AAD">
      <w:pPr>
        <w:ind w:firstLine="284"/>
        <w:jc w:val="both"/>
        <w:rPr>
          <w:sz w:val="14"/>
          <w:szCs w:val="14"/>
        </w:rPr>
      </w:pPr>
      <w:r w:rsidRPr="00FB3AAD">
        <w:rPr>
          <w:sz w:val="14"/>
          <w:szCs w:val="14"/>
        </w:rPr>
        <w:t>2.4. Рассмотрение концептуальных вопросов развития ТОС на территории Солецкого муниципального округа;</w:t>
      </w:r>
    </w:p>
    <w:p w:rsidR="00FB3AAD" w:rsidRPr="00FB3AAD" w:rsidRDefault="00FB3AAD" w:rsidP="00FB3AAD">
      <w:pPr>
        <w:ind w:firstLine="284"/>
        <w:jc w:val="both"/>
        <w:rPr>
          <w:sz w:val="14"/>
          <w:szCs w:val="14"/>
        </w:rPr>
      </w:pPr>
      <w:r w:rsidRPr="00FB3AAD">
        <w:rPr>
          <w:sz w:val="14"/>
          <w:szCs w:val="14"/>
        </w:rPr>
        <w:t>2.5. Содействие обмену информацией, установлению связей и развитию ТОС на территории Солецкого муниципального округа;</w:t>
      </w:r>
    </w:p>
    <w:p w:rsidR="00FB3AAD" w:rsidRPr="00FB3AAD" w:rsidRDefault="00FB3AAD" w:rsidP="00FB3AAD">
      <w:pPr>
        <w:ind w:firstLine="284"/>
        <w:jc w:val="both"/>
        <w:rPr>
          <w:sz w:val="14"/>
          <w:szCs w:val="14"/>
        </w:rPr>
      </w:pPr>
      <w:r w:rsidRPr="00FB3AAD">
        <w:rPr>
          <w:sz w:val="14"/>
          <w:szCs w:val="14"/>
        </w:rPr>
        <w:t xml:space="preserve">2.6. Выступление с инициативными обращениями о проведении мероприятий по поддержке деятельности органов местного самоуправления, ТОС на территории Солецкого муниципального округа и укреплению доверия населения к ним; </w:t>
      </w:r>
    </w:p>
    <w:p w:rsidR="00FB3AAD" w:rsidRPr="00FB3AAD" w:rsidRDefault="00FB3AAD" w:rsidP="00FB3AAD">
      <w:pPr>
        <w:ind w:firstLine="284"/>
        <w:jc w:val="both"/>
        <w:rPr>
          <w:sz w:val="14"/>
          <w:szCs w:val="14"/>
        </w:rPr>
      </w:pPr>
      <w:r w:rsidRPr="00FB3AAD">
        <w:rPr>
          <w:sz w:val="14"/>
          <w:szCs w:val="14"/>
        </w:rPr>
        <w:t>2.7. Подготовка предложений по совершенствованию реализации региональных проектов, приоритетных региональных проектов (программ), кластерных проектов, инициативных проектов, реализуемых на территории Солецкого муниципального округа;</w:t>
      </w:r>
    </w:p>
    <w:p w:rsidR="00FB3AAD" w:rsidRPr="00FB3AAD" w:rsidRDefault="00FB3AAD" w:rsidP="00FB3AAD">
      <w:pPr>
        <w:ind w:firstLine="284"/>
        <w:jc w:val="both"/>
        <w:rPr>
          <w:sz w:val="14"/>
          <w:szCs w:val="14"/>
        </w:rPr>
      </w:pPr>
      <w:r w:rsidRPr="00FB3AAD">
        <w:rPr>
          <w:sz w:val="14"/>
          <w:szCs w:val="14"/>
        </w:rPr>
        <w:t>2.8. Обсуждение иных вопросов, относящихся к проблемам ТОС на территории Солецкого муниципального округа.</w:t>
      </w:r>
    </w:p>
    <w:p w:rsidR="00FB3AAD" w:rsidRPr="00FB3AAD" w:rsidRDefault="00FB3AAD" w:rsidP="00FB3AAD">
      <w:pPr>
        <w:ind w:firstLine="284"/>
        <w:jc w:val="both"/>
        <w:rPr>
          <w:sz w:val="14"/>
          <w:szCs w:val="14"/>
        </w:rPr>
      </w:pPr>
    </w:p>
    <w:p w:rsidR="00FB3AAD" w:rsidRPr="00FB3AAD" w:rsidRDefault="00FB3AAD" w:rsidP="00FB3AAD">
      <w:pPr>
        <w:ind w:firstLine="284"/>
        <w:jc w:val="both"/>
        <w:rPr>
          <w:b/>
          <w:bCs/>
          <w:sz w:val="14"/>
          <w:szCs w:val="14"/>
        </w:rPr>
      </w:pPr>
      <w:r w:rsidRPr="00FB3AAD">
        <w:rPr>
          <w:b/>
          <w:bCs/>
          <w:sz w:val="14"/>
          <w:szCs w:val="14"/>
        </w:rPr>
        <w:t>3. Права Совета</w:t>
      </w:r>
    </w:p>
    <w:p w:rsidR="00FB3AAD" w:rsidRPr="00FB3AAD" w:rsidRDefault="00FB3AAD" w:rsidP="00FB3AAD">
      <w:pPr>
        <w:ind w:firstLine="284"/>
        <w:jc w:val="both"/>
        <w:rPr>
          <w:sz w:val="14"/>
          <w:szCs w:val="14"/>
        </w:rPr>
      </w:pPr>
      <w:r w:rsidRPr="00FB3AAD">
        <w:rPr>
          <w:sz w:val="14"/>
          <w:szCs w:val="14"/>
        </w:rPr>
        <w:t>В целях осуществления задач Совет имеет право:</w:t>
      </w:r>
    </w:p>
    <w:p w:rsidR="00FB3AAD" w:rsidRPr="00FB3AAD" w:rsidRDefault="00FB3AAD" w:rsidP="00FB3AAD">
      <w:pPr>
        <w:ind w:firstLine="284"/>
        <w:jc w:val="both"/>
        <w:rPr>
          <w:sz w:val="14"/>
          <w:szCs w:val="14"/>
        </w:rPr>
      </w:pPr>
      <w:r w:rsidRPr="00FB3AAD">
        <w:rPr>
          <w:sz w:val="14"/>
          <w:szCs w:val="14"/>
        </w:rPr>
        <w:t>3.1. Запрашивать необходимые для работы Совета материалы и информацию у органов местного самоуправления, организаций;</w:t>
      </w:r>
    </w:p>
    <w:p w:rsidR="00FB3AAD" w:rsidRPr="00FB3AAD" w:rsidRDefault="00FB3AAD" w:rsidP="00FB3AAD">
      <w:pPr>
        <w:ind w:firstLine="284"/>
        <w:jc w:val="both"/>
        <w:rPr>
          <w:sz w:val="14"/>
          <w:szCs w:val="14"/>
        </w:rPr>
      </w:pPr>
      <w:r w:rsidRPr="00FB3AAD">
        <w:rPr>
          <w:sz w:val="14"/>
          <w:szCs w:val="14"/>
        </w:rPr>
        <w:t>3.2. Привлекать к работе Совета по согласованию с руководителями органов местного самоуправления, организаций должностных лиц и специалистов указанных органов и организаций;</w:t>
      </w:r>
    </w:p>
    <w:p w:rsidR="00FB3AAD" w:rsidRPr="00FB3AAD" w:rsidRDefault="00FB3AAD" w:rsidP="00FB3AAD">
      <w:pPr>
        <w:ind w:firstLine="284"/>
        <w:jc w:val="both"/>
        <w:rPr>
          <w:sz w:val="14"/>
          <w:szCs w:val="14"/>
        </w:rPr>
      </w:pPr>
      <w:r w:rsidRPr="00FB3AAD">
        <w:rPr>
          <w:sz w:val="14"/>
          <w:szCs w:val="14"/>
        </w:rPr>
        <w:t>3.3</w:t>
      </w:r>
      <w:proofErr w:type="gramStart"/>
      <w:r w:rsidRPr="00FB3AAD">
        <w:rPr>
          <w:sz w:val="14"/>
          <w:szCs w:val="14"/>
        </w:rPr>
        <w:t xml:space="preserve"> П</w:t>
      </w:r>
      <w:proofErr w:type="gramEnd"/>
      <w:r w:rsidRPr="00FB3AAD">
        <w:rPr>
          <w:sz w:val="14"/>
          <w:szCs w:val="14"/>
        </w:rPr>
        <w:t>риглашать на свои заседания представителей органов государственной власти Новгородской области, органов местного самоуправления, организаций и граждан, участвующих в осуществлении ТОС на территории  Солецкого муниципального округа;</w:t>
      </w:r>
    </w:p>
    <w:p w:rsidR="00FB3AAD" w:rsidRPr="00FB3AAD" w:rsidRDefault="00FB3AAD" w:rsidP="00FB3AAD">
      <w:pPr>
        <w:ind w:firstLine="284"/>
        <w:jc w:val="both"/>
        <w:rPr>
          <w:sz w:val="14"/>
          <w:szCs w:val="14"/>
        </w:rPr>
      </w:pPr>
      <w:r w:rsidRPr="00FB3AAD">
        <w:rPr>
          <w:sz w:val="14"/>
          <w:szCs w:val="14"/>
        </w:rPr>
        <w:lastRenderedPageBreak/>
        <w:t xml:space="preserve">3.4. Создавать постоянные и временные рабочие группы (комиссии) из числа членов Совета, представителей органов местного самоуправления, организаций и граждан, участвующих в осуществлении ТОС на территории </w:t>
      </w:r>
      <w:bookmarkStart w:id="7" w:name="_Hlk139967574"/>
      <w:r w:rsidRPr="00FB3AAD">
        <w:rPr>
          <w:sz w:val="14"/>
          <w:szCs w:val="14"/>
        </w:rPr>
        <w:t>Солецкого муниципального округа</w:t>
      </w:r>
      <w:bookmarkEnd w:id="7"/>
      <w:r w:rsidRPr="00FB3AAD">
        <w:rPr>
          <w:sz w:val="14"/>
          <w:szCs w:val="14"/>
        </w:rPr>
        <w:t>;</w:t>
      </w:r>
    </w:p>
    <w:p w:rsidR="00FB3AAD" w:rsidRPr="00FB3AAD" w:rsidRDefault="00FB3AAD" w:rsidP="00FB3AAD">
      <w:pPr>
        <w:ind w:firstLine="284"/>
        <w:jc w:val="both"/>
        <w:rPr>
          <w:sz w:val="14"/>
          <w:szCs w:val="14"/>
        </w:rPr>
      </w:pPr>
      <w:r w:rsidRPr="00FB3AAD">
        <w:rPr>
          <w:sz w:val="14"/>
          <w:szCs w:val="14"/>
        </w:rPr>
        <w:t>3.5. Подготавливать информационные, аналитические материалы, способствующие развитию ТОС на территории Солецкого муниципального округа.</w:t>
      </w:r>
    </w:p>
    <w:p w:rsidR="00FB3AAD" w:rsidRPr="00FB3AAD" w:rsidRDefault="00FB3AAD" w:rsidP="00FB3AAD">
      <w:pPr>
        <w:ind w:firstLine="284"/>
        <w:jc w:val="both"/>
        <w:rPr>
          <w:b/>
          <w:bCs/>
          <w:sz w:val="14"/>
          <w:szCs w:val="14"/>
        </w:rPr>
      </w:pPr>
      <w:r w:rsidRPr="00FB3AAD">
        <w:rPr>
          <w:b/>
          <w:bCs/>
          <w:sz w:val="14"/>
          <w:szCs w:val="14"/>
        </w:rPr>
        <w:t xml:space="preserve">4. Порядок организации деятельности Совета </w:t>
      </w:r>
    </w:p>
    <w:p w:rsidR="00FB3AAD" w:rsidRPr="00FB3AAD" w:rsidRDefault="00FB3AAD" w:rsidP="00FB3AAD">
      <w:pPr>
        <w:ind w:firstLine="284"/>
        <w:jc w:val="both"/>
        <w:rPr>
          <w:sz w:val="14"/>
          <w:szCs w:val="14"/>
        </w:rPr>
      </w:pPr>
      <w:r w:rsidRPr="00FB3AAD">
        <w:rPr>
          <w:sz w:val="14"/>
          <w:szCs w:val="14"/>
        </w:rPr>
        <w:t>4.1. Совет формируется в составе председателя Совета, заместителя председателя Совета, секретаря Совета и его членов, которые принимают участие в работе Совета на общественных началах, из числа представителей органов местного самоуправления, организаций и граждан, участвующих в осуществлении ТОС на территории Солецкого муниципального округа.</w:t>
      </w:r>
    </w:p>
    <w:p w:rsidR="00FB3AAD" w:rsidRPr="00FB3AAD" w:rsidRDefault="00FB3AAD" w:rsidP="00FB3AAD">
      <w:pPr>
        <w:ind w:firstLine="284"/>
        <w:jc w:val="both"/>
        <w:rPr>
          <w:sz w:val="14"/>
          <w:szCs w:val="14"/>
        </w:rPr>
      </w:pPr>
      <w:r w:rsidRPr="00FB3AAD">
        <w:rPr>
          <w:sz w:val="14"/>
          <w:szCs w:val="14"/>
        </w:rPr>
        <w:t xml:space="preserve">4.2. Основными формами работы Совета являются заседания Совета. </w:t>
      </w:r>
    </w:p>
    <w:p w:rsidR="00FB3AAD" w:rsidRPr="00FB3AAD" w:rsidRDefault="00FB3AAD" w:rsidP="00FB3AAD">
      <w:pPr>
        <w:ind w:firstLine="284"/>
        <w:jc w:val="both"/>
        <w:rPr>
          <w:sz w:val="14"/>
          <w:szCs w:val="14"/>
        </w:rPr>
      </w:pPr>
      <w:r w:rsidRPr="00FB3AAD">
        <w:rPr>
          <w:sz w:val="14"/>
          <w:szCs w:val="14"/>
        </w:rPr>
        <w:t>4.3. Заседания Совета проводит председатель Совета, а при его отсутствии или по его поручению - заместитель председателя Совета.</w:t>
      </w:r>
    </w:p>
    <w:p w:rsidR="00FB3AAD" w:rsidRPr="00FB3AAD" w:rsidRDefault="00FB3AAD" w:rsidP="00FB3AAD">
      <w:pPr>
        <w:ind w:firstLine="284"/>
        <w:jc w:val="both"/>
        <w:rPr>
          <w:sz w:val="14"/>
          <w:szCs w:val="14"/>
        </w:rPr>
      </w:pPr>
      <w:r w:rsidRPr="00FB3AAD">
        <w:rPr>
          <w:sz w:val="14"/>
          <w:szCs w:val="14"/>
        </w:rPr>
        <w:t xml:space="preserve">4.4. Председатель Совета осуществляет руководство деятельностью Совета, определяет и утверждает повестку дня заседания Совета, определяет дату, место и время его проведения, ведет заседание Совета, дает соответствующие поручения. </w:t>
      </w:r>
    </w:p>
    <w:p w:rsidR="00FB3AAD" w:rsidRPr="00FB3AAD" w:rsidRDefault="00FB3AAD" w:rsidP="00FB3AAD">
      <w:pPr>
        <w:ind w:firstLine="284"/>
        <w:jc w:val="both"/>
        <w:rPr>
          <w:sz w:val="14"/>
          <w:szCs w:val="14"/>
        </w:rPr>
      </w:pPr>
      <w:r w:rsidRPr="00FB3AAD">
        <w:rPr>
          <w:sz w:val="14"/>
          <w:szCs w:val="14"/>
        </w:rPr>
        <w:t>4.5. Секретарь Совета извещает членов Совета и приглашенных на заседание Совета лиц о дате, времени, месте его проведения, повестке дня заседания Совета не позднее чем за 3 рабочих дня до дня заседания Совета. В случае отсутствия секретаря Совета в период его отпуска, командировки, временной нетрудоспособности или по иным причинам его обязанности возлагаются председателем Совета либо лицом, исполняющим обязанности председателя Совета, на одного из членов Совета.</w:t>
      </w:r>
    </w:p>
    <w:p w:rsidR="00FB3AAD" w:rsidRPr="00FB3AAD" w:rsidRDefault="00FB3AAD" w:rsidP="00FB3AAD">
      <w:pPr>
        <w:ind w:firstLine="284"/>
        <w:jc w:val="both"/>
        <w:rPr>
          <w:sz w:val="14"/>
          <w:szCs w:val="14"/>
        </w:rPr>
      </w:pPr>
      <w:r w:rsidRPr="00FB3AAD">
        <w:rPr>
          <w:sz w:val="14"/>
          <w:szCs w:val="14"/>
        </w:rPr>
        <w:t>4.6. Совет правомочен принимать решения, если в заседании участвует не менее половины его состава. Решения Совета принимаются простым большинством голосов от числа присутствующих на заседании членов Совета путем открытого голосования. При равенстве голосов решающим является голос председательствующего на заседании Совета. При голосовании каждый член Совета имеет один голос.</w:t>
      </w:r>
    </w:p>
    <w:p w:rsidR="00FB3AAD" w:rsidRPr="00FB3AAD" w:rsidRDefault="00FB3AAD" w:rsidP="00FB3AAD">
      <w:pPr>
        <w:ind w:firstLine="284"/>
        <w:jc w:val="both"/>
        <w:rPr>
          <w:sz w:val="14"/>
          <w:szCs w:val="14"/>
        </w:rPr>
      </w:pPr>
      <w:r w:rsidRPr="00FB3AAD">
        <w:rPr>
          <w:sz w:val="14"/>
          <w:szCs w:val="14"/>
        </w:rPr>
        <w:t>4.7. Решения, принятые Советом, оформляются протоколом, который подписывается председательствующим на заседании Совета и секретарем Совета в течение 7 рабочих дней со дня проведения заседания Совета.</w:t>
      </w:r>
    </w:p>
    <w:p w:rsidR="00FB3AAD" w:rsidRPr="00FB3AAD" w:rsidRDefault="00FB3AAD" w:rsidP="00FB3AAD">
      <w:pPr>
        <w:ind w:firstLine="284"/>
        <w:jc w:val="both"/>
        <w:rPr>
          <w:sz w:val="14"/>
          <w:szCs w:val="14"/>
        </w:rPr>
      </w:pPr>
      <w:r w:rsidRPr="00FB3AAD">
        <w:rPr>
          <w:sz w:val="14"/>
          <w:szCs w:val="14"/>
        </w:rPr>
        <w:t>4.8. В протоколе заседания Совета указываются дата, время и место проведения заседания Совета, утвержденная повестка дня заседания Совета, сведения об участвовавших в заседании членах Совета и иных приглашенных лицах, принятые решения по вопросам повестки дня заседания Совета.</w:t>
      </w:r>
    </w:p>
    <w:p w:rsidR="00FB3AAD" w:rsidRPr="00FB3AAD" w:rsidRDefault="00FB3AAD" w:rsidP="00FB3AAD">
      <w:pPr>
        <w:ind w:firstLine="284"/>
        <w:jc w:val="both"/>
        <w:rPr>
          <w:sz w:val="14"/>
          <w:szCs w:val="14"/>
        </w:rPr>
      </w:pPr>
      <w:r w:rsidRPr="00FB3AAD">
        <w:rPr>
          <w:sz w:val="14"/>
          <w:szCs w:val="14"/>
        </w:rPr>
        <w:t xml:space="preserve">4.9. Протоколы заседаний Совета хранятся у секретаря Совета в течение 3 лет со дня проведения заседания Совета. </w:t>
      </w:r>
    </w:p>
    <w:p w:rsidR="00FB3AAD" w:rsidRPr="00FB3AAD" w:rsidRDefault="00FB3AAD" w:rsidP="00FB3AAD">
      <w:pPr>
        <w:ind w:firstLine="284"/>
        <w:jc w:val="both"/>
        <w:rPr>
          <w:sz w:val="14"/>
          <w:szCs w:val="14"/>
        </w:rPr>
      </w:pPr>
      <w:r w:rsidRPr="00FB3AAD">
        <w:rPr>
          <w:sz w:val="14"/>
          <w:szCs w:val="14"/>
        </w:rPr>
        <w:t xml:space="preserve">4.10. Копии протоколов заседаний Совета направляются секретарем Совета членам Совета, а также иным заинтересованным лицам в течение 10 рабочих дней со дня проведения заседания Совета. </w:t>
      </w:r>
    </w:p>
    <w:p w:rsidR="00FB3AAD" w:rsidRPr="00FB3AAD" w:rsidRDefault="00FB3AAD" w:rsidP="00FB3AAD">
      <w:pPr>
        <w:ind w:firstLine="284"/>
        <w:jc w:val="both"/>
        <w:rPr>
          <w:sz w:val="14"/>
          <w:szCs w:val="14"/>
        </w:rPr>
      </w:pPr>
      <w:r w:rsidRPr="00FB3AAD">
        <w:rPr>
          <w:sz w:val="14"/>
          <w:szCs w:val="14"/>
        </w:rPr>
        <w:t>4.11. В случае несогласия с принятыми решениями члены Совета вправе изложить в письменной форме и представить в течение 3 рабочих дней со дня проведения заседания Совета секретарю Совета свое особое мнение, которое подлежит обязательному приобщению к протоколу заседания Совета.</w:t>
      </w:r>
    </w:p>
    <w:p w:rsidR="00FB3AAD" w:rsidRPr="00FB3AAD" w:rsidRDefault="00FB3AAD" w:rsidP="00FB3AAD">
      <w:pPr>
        <w:ind w:firstLine="284"/>
        <w:jc w:val="both"/>
        <w:rPr>
          <w:sz w:val="14"/>
          <w:szCs w:val="14"/>
        </w:rPr>
      </w:pPr>
      <w:r w:rsidRPr="00FB3AAD">
        <w:rPr>
          <w:sz w:val="14"/>
          <w:szCs w:val="14"/>
        </w:rPr>
        <w:t>4.12. Решения Совета носят рекомендательный характер.</w:t>
      </w:r>
    </w:p>
    <w:p w:rsidR="00FB3AAD" w:rsidRPr="00FB3AAD" w:rsidRDefault="00FB3AAD" w:rsidP="00FB3AAD">
      <w:pPr>
        <w:ind w:firstLine="284"/>
        <w:jc w:val="both"/>
        <w:rPr>
          <w:sz w:val="14"/>
          <w:szCs w:val="14"/>
        </w:rPr>
      </w:pPr>
      <w:r w:rsidRPr="00FB3AAD">
        <w:rPr>
          <w:sz w:val="14"/>
          <w:szCs w:val="14"/>
        </w:rPr>
        <w:t>4.13. Заседания Совета проводятся по мере необходимости, но не реже одного раза в год.</w:t>
      </w:r>
    </w:p>
    <w:p w:rsidR="00FB3AAD" w:rsidRPr="00FB3AAD" w:rsidRDefault="00FB3AAD" w:rsidP="00FB3AAD">
      <w:pPr>
        <w:ind w:firstLine="284"/>
        <w:jc w:val="both"/>
        <w:rPr>
          <w:sz w:val="14"/>
          <w:szCs w:val="14"/>
        </w:rPr>
      </w:pPr>
      <w:r w:rsidRPr="00FB3AAD">
        <w:rPr>
          <w:sz w:val="14"/>
          <w:szCs w:val="14"/>
        </w:rPr>
        <w:t xml:space="preserve">4.14. Организационное обеспечение деятельности Совета осуществляет управление делами </w:t>
      </w:r>
      <w:r w:rsidRPr="00FB3AAD">
        <w:rPr>
          <w:iCs/>
          <w:sz w:val="14"/>
          <w:szCs w:val="14"/>
        </w:rPr>
        <w:t>Администрации муниципального округа</w:t>
      </w:r>
      <w:r w:rsidRPr="00FB3AAD">
        <w:rPr>
          <w:sz w:val="14"/>
          <w:szCs w:val="14"/>
        </w:rPr>
        <w:t>.</w:t>
      </w:r>
    </w:p>
    <w:p w:rsidR="00FB3AAD" w:rsidRPr="00FB3AAD" w:rsidRDefault="00FB3AAD" w:rsidP="00FB3AAD">
      <w:pPr>
        <w:jc w:val="center"/>
        <w:rPr>
          <w:sz w:val="14"/>
          <w:szCs w:val="14"/>
        </w:rPr>
      </w:pPr>
    </w:p>
    <w:p w:rsidR="00FB3AAD" w:rsidRPr="00FB3AAD" w:rsidRDefault="00FB3AAD" w:rsidP="00FB3AAD">
      <w:pPr>
        <w:jc w:val="center"/>
        <w:rPr>
          <w:sz w:val="14"/>
          <w:szCs w:val="14"/>
        </w:rPr>
      </w:pPr>
    </w:p>
    <w:p w:rsidR="00FB3AAD" w:rsidRPr="00FB3AAD" w:rsidRDefault="00FB3AAD" w:rsidP="00FB3AAD">
      <w:pPr>
        <w:jc w:val="right"/>
        <w:rPr>
          <w:sz w:val="14"/>
          <w:szCs w:val="14"/>
        </w:rPr>
      </w:pPr>
      <w:r w:rsidRPr="00FB3AAD">
        <w:rPr>
          <w:sz w:val="14"/>
          <w:szCs w:val="14"/>
        </w:rPr>
        <w:t>УТВЕРЖДЕН</w:t>
      </w:r>
    </w:p>
    <w:p w:rsidR="00FB3AAD" w:rsidRPr="00FB3AAD" w:rsidRDefault="00FB3AAD" w:rsidP="00FB3AAD">
      <w:pPr>
        <w:jc w:val="right"/>
        <w:rPr>
          <w:sz w:val="14"/>
          <w:szCs w:val="14"/>
        </w:rPr>
      </w:pPr>
      <w:r w:rsidRPr="00FB3AAD">
        <w:rPr>
          <w:sz w:val="14"/>
          <w:szCs w:val="14"/>
        </w:rPr>
        <w:t>постановлением Администрации</w:t>
      </w:r>
      <w:r w:rsidRPr="00FB3AAD">
        <w:rPr>
          <w:sz w:val="14"/>
          <w:szCs w:val="14"/>
        </w:rPr>
        <w:br/>
      </w:r>
      <w:r>
        <w:rPr>
          <w:sz w:val="14"/>
          <w:szCs w:val="14"/>
        </w:rPr>
        <w:t xml:space="preserve">Солецкого </w:t>
      </w:r>
      <w:r w:rsidRPr="00FB3AAD">
        <w:rPr>
          <w:sz w:val="14"/>
          <w:szCs w:val="14"/>
        </w:rPr>
        <w:t xml:space="preserve">муниципального округа </w:t>
      </w:r>
    </w:p>
    <w:p w:rsidR="00FB3AAD" w:rsidRPr="00FB3AAD" w:rsidRDefault="00FB3AAD" w:rsidP="00FB3AAD">
      <w:pPr>
        <w:jc w:val="right"/>
        <w:rPr>
          <w:sz w:val="14"/>
          <w:szCs w:val="14"/>
        </w:rPr>
      </w:pPr>
      <w:bookmarkStart w:id="8" w:name="_Hlk139968917"/>
      <w:r w:rsidRPr="00FB3AAD">
        <w:rPr>
          <w:sz w:val="14"/>
          <w:szCs w:val="14"/>
        </w:rPr>
        <w:t xml:space="preserve">                                    от</w:t>
      </w:r>
      <w:r>
        <w:rPr>
          <w:sz w:val="14"/>
          <w:szCs w:val="14"/>
        </w:rPr>
        <w:t xml:space="preserve"> </w:t>
      </w:r>
      <w:r w:rsidRPr="00FB3AAD">
        <w:rPr>
          <w:sz w:val="14"/>
          <w:szCs w:val="14"/>
        </w:rPr>
        <w:t>25.08.2023  № 1590</w:t>
      </w:r>
    </w:p>
    <w:bookmarkEnd w:id="8"/>
    <w:p w:rsidR="00FB3AAD" w:rsidRPr="00FB3AAD" w:rsidRDefault="00FB3AAD" w:rsidP="00FB3AAD">
      <w:pPr>
        <w:jc w:val="center"/>
        <w:rPr>
          <w:sz w:val="14"/>
          <w:szCs w:val="14"/>
        </w:rPr>
      </w:pPr>
    </w:p>
    <w:p w:rsidR="00FB3AAD" w:rsidRPr="00FB3AAD" w:rsidRDefault="00FB3AAD" w:rsidP="00FB3AAD">
      <w:pPr>
        <w:jc w:val="center"/>
        <w:rPr>
          <w:b/>
          <w:sz w:val="14"/>
          <w:szCs w:val="14"/>
        </w:rPr>
      </w:pPr>
      <w:r w:rsidRPr="00FB3AAD">
        <w:rPr>
          <w:b/>
          <w:sz w:val="14"/>
          <w:szCs w:val="14"/>
        </w:rPr>
        <w:t xml:space="preserve">СОСТАВ </w:t>
      </w:r>
    </w:p>
    <w:p w:rsidR="00FB3AAD" w:rsidRPr="00FB3AAD" w:rsidRDefault="00FB3AAD" w:rsidP="00FB3AAD">
      <w:pPr>
        <w:jc w:val="center"/>
        <w:rPr>
          <w:b/>
          <w:sz w:val="14"/>
          <w:szCs w:val="14"/>
        </w:rPr>
      </w:pPr>
      <w:r w:rsidRPr="00FB3AAD">
        <w:rPr>
          <w:b/>
          <w:sz w:val="14"/>
          <w:szCs w:val="14"/>
        </w:rPr>
        <w:t xml:space="preserve">Совета по развитию территориального общественного </w:t>
      </w:r>
    </w:p>
    <w:p w:rsidR="00FB3AAD" w:rsidRPr="00FB3AAD" w:rsidRDefault="00FB3AAD" w:rsidP="00FB3AAD">
      <w:pPr>
        <w:jc w:val="center"/>
        <w:rPr>
          <w:b/>
          <w:sz w:val="14"/>
          <w:szCs w:val="14"/>
        </w:rPr>
      </w:pPr>
      <w:r w:rsidRPr="00FB3AAD">
        <w:rPr>
          <w:b/>
          <w:sz w:val="14"/>
          <w:szCs w:val="14"/>
        </w:rPr>
        <w:t xml:space="preserve">самоуправления в Солецком муниципальном округе </w:t>
      </w:r>
    </w:p>
    <w:p w:rsidR="00FB3AAD" w:rsidRPr="00FB3AAD" w:rsidRDefault="00FB3AAD" w:rsidP="00FB3AAD">
      <w:pPr>
        <w:jc w:val="center"/>
        <w:rPr>
          <w:b/>
          <w:sz w:val="14"/>
          <w:szCs w:val="14"/>
        </w:rPr>
      </w:pPr>
    </w:p>
    <w:tbl>
      <w:tblPr>
        <w:tblW w:w="0" w:type="auto"/>
        <w:tblInd w:w="108" w:type="dxa"/>
        <w:tblLook w:val="01E0" w:firstRow="1" w:lastRow="1" w:firstColumn="1" w:lastColumn="1" w:noHBand="0" w:noVBand="0"/>
      </w:tblPr>
      <w:tblGrid>
        <w:gridCol w:w="1178"/>
        <w:gridCol w:w="276"/>
        <w:gridCol w:w="3757"/>
      </w:tblGrid>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Тимофеев М.В.</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Глава Солецкого муниципального округа, председатель Совета</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Миронычева Т.А.</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управляющая Делами администрации муниципального округа,</w:t>
            </w:r>
          </w:p>
          <w:p w:rsidR="00FB3AAD" w:rsidRPr="00FB3AAD" w:rsidRDefault="00FB3AAD" w:rsidP="00FB3AAD">
            <w:pPr>
              <w:jc w:val="both"/>
              <w:rPr>
                <w:bCs/>
                <w:sz w:val="12"/>
                <w:szCs w:val="14"/>
              </w:rPr>
            </w:pPr>
            <w:r w:rsidRPr="00FB3AAD">
              <w:rPr>
                <w:bCs/>
                <w:sz w:val="12"/>
                <w:szCs w:val="14"/>
              </w:rPr>
              <w:t xml:space="preserve"> заместитель председателя Совета</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Кривенко Е.А.</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lang w:val="en-US"/>
              </w:rPr>
            </w:pPr>
            <w:r w:rsidRPr="00FB3AAD">
              <w:rPr>
                <w:sz w:val="12"/>
                <w:szCs w:val="14"/>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 xml:space="preserve">начальник управления делами Администрации муниципального округа, </w:t>
            </w:r>
          </w:p>
          <w:p w:rsidR="00FB3AAD" w:rsidRPr="00FB3AAD" w:rsidRDefault="00FB3AAD" w:rsidP="00FB3AAD">
            <w:pPr>
              <w:jc w:val="both"/>
              <w:rPr>
                <w:bCs/>
                <w:sz w:val="12"/>
                <w:szCs w:val="14"/>
              </w:rPr>
            </w:pPr>
            <w:r w:rsidRPr="00FB3AAD">
              <w:rPr>
                <w:bCs/>
                <w:sz w:val="12"/>
                <w:szCs w:val="14"/>
              </w:rPr>
              <w:t xml:space="preserve">секретарь Совета </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tcPr>
          <w:p w:rsidR="00FB3AAD" w:rsidRPr="00FB3AAD" w:rsidRDefault="00FB3AAD" w:rsidP="00FB3AAD">
            <w:pPr>
              <w:jc w:val="center"/>
              <w:rPr>
                <w:bCs/>
                <w:sz w:val="12"/>
                <w:szCs w:val="14"/>
              </w:rPr>
            </w:pPr>
          </w:p>
          <w:p w:rsidR="00FB3AAD" w:rsidRPr="00FB3AAD" w:rsidRDefault="00FB3AAD" w:rsidP="00FB3AAD">
            <w:pPr>
              <w:jc w:val="center"/>
              <w:rPr>
                <w:bCs/>
                <w:sz w:val="12"/>
                <w:szCs w:val="14"/>
              </w:rPr>
            </w:pPr>
            <w:r w:rsidRPr="00FB3AAD">
              <w:rPr>
                <w:bCs/>
                <w:sz w:val="12"/>
                <w:szCs w:val="14"/>
              </w:rPr>
              <w:t>Члены Совета</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sz w:val="12"/>
                <w:szCs w:val="14"/>
              </w:rPr>
            </w:pP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Агафонова Л.У.</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 2</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Александрова В.А.</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«Каменка»</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Боброва Р.И.</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главный специалист Выбитского территориального отдела</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Борисова В.М.</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«Виктория»</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Борисова М.И.</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 9</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proofErr w:type="spellStart"/>
            <w:r w:rsidRPr="00FB3AAD">
              <w:rPr>
                <w:bCs/>
                <w:sz w:val="12"/>
                <w:szCs w:val="14"/>
              </w:rPr>
              <w:t>Булынина</w:t>
            </w:r>
            <w:proofErr w:type="spellEnd"/>
            <w:r w:rsidRPr="00FB3AAD">
              <w:rPr>
                <w:bCs/>
                <w:sz w:val="12"/>
                <w:szCs w:val="14"/>
              </w:rPr>
              <w:t xml:space="preserve"> И.Н.</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«Ретно»</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Ведяпина О.И.</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 17</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proofErr w:type="spellStart"/>
            <w:r w:rsidRPr="00FB3AAD">
              <w:rPr>
                <w:bCs/>
                <w:sz w:val="12"/>
                <w:szCs w:val="14"/>
              </w:rPr>
              <w:t>Гальгова</w:t>
            </w:r>
            <w:proofErr w:type="spellEnd"/>
            <w:r w:rsidRPr="00FB3AAD">
              <w:rPr>
                <w:bCs/>
                <w:sz w:val="12"/>
                <w:szCs w:val="14"/>
              </w:rPr>
              <w:t xml:space="preserve"> С.Г.</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«Мяково»</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Герасименко Н.М.</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 16</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Голованова Т.В.</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«Светлицы»</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proofErr w:type="spellStart"/>
            <w:r w:rsidRPr="00FB3AAD">
              <w:rPr>
                <w:bCs/>
                <w:sz w:val="12"/>
                <w:szCs w:val="14"/>
              </w:rPr>
              <w:t>Дешкевич</w:t>
            </w:r>
            <w:proofErr w:type="spellEnd"/>
            <w:r w:rsidRPr="00FB3AAD">
              <w:rPr>
                <w:bCs/>
                <w:sz w:val="12"/>
                <w:szCs w:val="14"/>
              </w:rPr>
              <w:t xml:space="preserve"> З.Е.</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«Невское»</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Евсеева А.А.</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  13</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lastRenderedPageBreak/>
              <w:t>Ефимова Т.В.</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 20</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Жукова А.Е.</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«Крапивно»</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proofErr w:type="spellStart"/>
            <w:r w:rsidRPr="00FB3AAD">
              <w:rPr>
                <w:bCs/>
                <w:sz w:val="12"/>
                <w:szCs w:val="14"/>
              </w:rPr>
              <w:t>Иванешко</w:t>
            </w:r>
            <w:proofErr w:type="spellEnd"/>
            <w:r w:rsidRPr="00FB3AAD">
              <w:rPr>
                <w:bCs/>
                <w:sz w:val="12"/>
                <w:szCs w:val="14"/>
              </w:rPr>
              <w:t xml:space="preserve"> Н.М.</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«Радуга»</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Илларионов В.Н.</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«Хвойная»</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Каширская М.М.</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«Родник»</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Минин А.В.</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«Скирино»</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Москоленко Л.Н.</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 7</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Николаев А.А.</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 14</w:t>
            </w:r>
          </w:p>
        </w:tc>
      </w:tr>
      <w:tr w:rsidR="00FB3AAD" w:rsidRPr="00FB3AAD" w:rsidTr="00FB3AAD">
        <w:trPr>
          <w:trHeight w:val="347"/>
        </w:trPr>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Павлов Н.В.</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 5</w:t>
            </w:r>
          </w:p>
        </w:tc>
      </w:tr>
      <w:tr w:rsidR="00FB3AAD" w:rsidRPr="00FB3AAD" w:rsidTr="00FB3AAD">
        <w:trPr>
          <w:trHeight w:val="347"/>
        </w:trPr>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Петухова И.Н.</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Глава Горского территориального отдела</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Реброва Л.В.</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 19</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Тыквина Т.А.</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 6</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Устинская С.М.</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Глава Дубровского территориального отдела</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Федорова О.В.</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«Надежда»</w:t>
            </w:r>
          </w:p>
        </w:tc>
      </w:tr>
      <w:tr w:rsidR="00FB3AAD" w:rsidRPr="00FB3AAD" w:rsidTr="00FB3AAD">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bCs/>
                <w:sz w:val="12"/>
                <w:szCs w:val="14"/>
              </w:rPr>
            </w:pPr>
            <w:r w:rsidRPr="00FB3AAD">
              <w:rPr>
                <w:bCs/>
                <w:sz w:val="12"/>
                <w:szCs w:val="14"/>
              </w:rPr>
              <w:t>Федотова Н.М.</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center"/>
              <w:rPr>
                <w:sz w:val="12"/>
                <w:szCs w:val="14"/>
              </w:rPr>
            </w:pPr>
            <w:r w:rsidRPr="00FB3AAD">
              <w:rPr>
                <w:sz w:val="12"/>
                <w:szCs w:val="14"/>
              </w:rPr>
              <w:t>-</w:t>
            </w:r>
          </w:p>
        </w:tc>
        <w:tc>
          <w:tcPr>
            <w:tcW w:w="0" w:type="auto"/>
            <w:tcBorders>
              <w:top w:val="single" w:sz="4" w:space="0" w:color="auto"/>
              <w:left w:val="single" w:sz="4" w:space="0" w:color="auto"/>
              <w:bottom w:val="single" w:sz="4" w:space="0" w:color="auto"/>
              <w:right w:val="single" w:sz="4" w:space="0" w:color="auto"/>
            </w:tcBorders>
            <w:hideMark/>
          </w:tcPr>
          <w:p w:rsidR="00FB3AAD" w:rsidRPr="00FB3AAD" w:rsidRDefault="00FB3AAD" w:rsidP="00FB3AAD">
            <w:pPr>
              <w:jc w:val="both"/>
              <w:rPr>
                <w:bCs/>
                <w:sz w:val="12"/>
                <w:szCs w:val="14"/>
              </w:rPr>
            </w:pPr>
            <w:r w:rsidRPr="00FB3AAD">
              <w:rPr>
                <w:bCs/>
                <w:sz w:val="12"/>
                <w:szCs w:val="14"/>
              </w:rPr>
              <w:t>председатель ТОС «Велебицы»</w:t>
            </w:r>
          </w:p>
        </w:tc>
      </w:tr>
    </w:tbl>
    <w:p w:rsidR="00FB3AAD" w:rsidRPr="00FB3AAD" w:rsidRDefault="00FB3AAD" w:rsidP="00FB3AAD">
      <w:pPr>
        <w:jc w:val="center"/>
        <w:rPr>
          <w:bCs/>
          <w:sz w:val="14"/>
          <w:szCs w:val="14"/>
        </w:rPr>
      </w:pPr>
    </w:p>
    <w:p w:rsidR="00FB3AAD" w:rsidRDefault="00FB3AAD" w:rsidP="00FB3AAD">
      <w:pPr>
        <w:jc w:val="center"/>
        <w:rPr>
          <w:b/>
          <w:sz w:val="14"/>
          <w:szCs w:val="14"/>
        </w:rPr>
      </w:pPr>
    </w:p>
    <w:p w:rsidR="00125BDF" w:rsidRPr="00FB3AAD" w:rsidRDefault="00125BDF" w:rsidP="00FB3AAD">
      <w:pPr>
        <w:jc w:val="center"/>
        <w:rPr>
          <w:b/>
          <w:sz w:val="14"/>
          <w:szCs w:val="14"/>
        </w:rPr>
      </w:pPr>
    </w:p>
    <w:p w:rsidR="00FB3AAD" w:rsidRPr="00FB3AAD" w:rsidRDefault="00FB3AAD" w:rsidP="00FB3AAD">
      <w:pPr>
        <w:jc w:val="center"/>
        <w:rPr>
          <w:b/>
          <w:sz w:val="14"/>
          <w:szCs w:val="14"/>
        </w:rPr>
      </w:pPr>
    </w:p>
    <w:p w:rsidR="00FB3AAD" w:rsidRPr="00FB3AAD" w:rsidRDefault="00FB3AAD" w:rsidP="00FB3AAD">
      <w:pPr>
        <w:jc w:val="center"/>
        <w:rPr>
          <w:b/>
          <w:sz w:val="14"/>
          <w:szCs w:val="14"/>
        </w:rPr>
      </w:pPr>
      <w:r w:rsidRPr="00FB3AAD">
        <w:rPr>
          <w:b/>
          <w:sz w:val="14"/>
          <w:szCs w:val="14"/>
        </w:rPr>
        <w:t>ПОСТАНОВЛЕНИЕ</w:t>
      </w:r>
    </w:p>
    <w:p w:rsidR="00FB3AAD" w:rsidRPr="00FB3AAD" w:rsidRDefault="00FB3AAD" w:rsidP="00FB3AAD">
      <w:pPr>
        <w:jc w:val="center"/>
        <w:rPr>
          <w:sz w:val="14"/>
          <w:szCs w:val="14"/>
        </w:rPr>
      </w:pPr>
      <w:r w:rsidRPr="00FB3AAD">
        <w:rPr>
          <w:sz w:val="14"/>
          <w:szCs w:val="14"/>
        </w:rPr>
        <w:t>Администрации муниципального округа</w:t>
      </w:r>
    </w:p>
    <w:p w:rsidR="00FB3AAD" w:rsidRPr="00FB3AAD" w:rsidRDefault="00FB3AAD" w:rsidP="00FB3AAD">
      <w:pPr>
        <w:jc w:val="center"/>
        <w:rPr>
          <w:sz w:val="14"/>
          <w:szCs w:val="14"/>
        </w:rPr>
      </w:pPr>
    </w:p>
    <w:p w:rsidR="00FB3AAD" w:rsidRPr="00FB3AAD" w:rsidRDefault="00FB3AAD" w:rsidP="00FB3AAD">
      <w:pPr>
        <w:jc w:val="center"/>
        <w:rPr>
          <w:sz w:val="14"/>
          <w:szCs w:val="14"/>
        </w:rPr>
      </w:pPr>
      <w:r w:rsidRPr="00FB3AAD">
        <w:rPr>
          <w:sz w:val="14"/>
          <w:szCs w:val="14"/>
        </w:rPr>
        <w:t>от 2</w:t>
      </w:r>
      <w:r w:rsidR="00125BDF">
        <w:rPr>
          <w:sz w:val="14"/>
          <w:szCs w:val="14"/>
        </w:rPr>
        <w:t>9</w:t>
      </w:r>
      <w:r w:rsidRPr="00FB3AAD">
        <w:rPr>
          <w:sz w:val="14"/>
          <w:szCs w:val="14"/>
        </w:rPr>
        <w:t>.08.2023 № 159</w:t>
      </w:r>
      <w:r w:rsidR="00125BDF">
        <w:rPr>
          <w:sz w:val="14"/>
          <w:szCs w:val="14"/>
        </w:rPr>
        <w:t>6</w:t>
      </w:r>
    </w:p>
    <w:p w:rsidR="00FB3AAD" w:rsidRPr="00FB3AAD" w:rsidRDefault="00FB3AAD" w:rsidP="00FB3AAD">
      <w:pPr>
        <w:jc w:val="center"/>
        <w:rPr>
          <w:sz w:val="14"/>
          <w:szCs w:val="14"/>
        </w:rPr>
      </w:pPr>
      <w:r w:rsidRPr="00FB3AAD">
        <w:rPr>
          <w:sz w:val="14"/>
          <w:szCs w:val="14"/>
        </w:rPr>
        <w:t>г. Сольцы</w:t>
      </w:r>
    </w:p>
    <w:p w:rsidR="00C66C7C" w:rsidRDefault="00C66C7C" w:rsidP="00C66C7C">
      <w:pPr>
        <w:jc w:val="center"/>
        <w:rPr>
          <w:sz w:val="14"/>
          <w:szCs w:val="14"/>
        </w:rPr>
      </w:pPr>
    </w:p>
    <w:tbl>
      <w:tblPr>
        <w:tblW w:w="5000" w:type="pct"/>
        <w:tblLook w:val="01E0" w:firstRow="1" w:lastRow="1" w:firstColumn="1" w:lastColumn="1" w:noHBand="0" w:noVBand="0"/>
      </w:tblPr>
      <w:tblGrid>
        <w:gridCol w:w="5319"/>
      </w:tblGrid>
      <w:tr w:rsidR="00125BDF" w:rsidRPr="00125BDF" w:rsidTr="00125BDF">
        <w:tc>
          <w:tcPr>
            <w:tcW w:w="5000" w:type="pct"/>
          </w:tcPr>
          <w:p w:rsidR="00125BDF" w:rsidRDefault="00125BDF" w:rsidP="00125BDF">
            <w:pPr>
              <w:jc w:val="center"/>
              <w:rPr>
                <w:b/>
                <w:sz w:val="14"/>
                <w:szCs w:val="14"/>
              </w:rPr>
            </w:pPr>
            <w:r w:rsidRPr="00125BDF">
              <w:rPr>
                <w:b/>
                <w:sz w:val="14"/>
                <w:szCs w:val="14"/>
              </w:rPr>
              <w:t xml:space="preserve">О внесении изменения в состав комиссии по противодействию </w:t>
            </w:r>
          </w:p>
          <w:p w:rsidR="00125BDF" w:rsidRPr="00125BDF" w:rsidRDefault="00125BDF" w:rsidP="00125BDF">
            <w:pPr>
              <w:jc w:val="center"/>
              <w:rPr>
                <w:b/>
                <w:sz w:val="14"/>
                <w:szCs w:val="14"/>
              </w:rPr>
            </w:pPr>
            <w:r w:rsidRPr="00125BDF">
              <w:rPr>
                <w:b/>
                <w:sz w:val="14"/>
                <w:szCs w:val="14"/>
              </w:rPr>
              <w:t>коррупции в Солецком муниципальном округе</w:t>
            </w:r>
          </w:p>
          <w:p w:rsidR="00125BDF" w:rsidRPr="00125BDF" w:rsidRDefault="00125BDF" w:rsidP="00125BDF">
            <w:pPr>
              <w:jc w:val="center"/>
              <w:rPr>
                <w:b/>
                <w:sz w:val="14"/>
                <w:szCs w:val="14"/>
              </w:rPr>
            </w:pPr>
          </w:p>
        </w:tc>
      </w:tr>
    </w:tbl>
    <w:p w:rsidR="00125BDF" w:rsidRPr="00125BDF" w:rsidRDefault="00125BDF" w:rsidP="00125BDF">
      <w:pPr>
        <w:jc w:val="center"/>
        <w:rPr>
          <w:b/>
          <w:sz w:val="14"/>
          <w:szCs w:val="14"/>
        </w:rPr>
      </w:pPr>
    </w:p>
    <w:p w:rsidR="00125BDF" w:rsidRPr="00125BDF" w:rsidRDefault="00125BDF" w:rsidP="00125BDF">
      <w:pPr>
        <w:ind w:firstLine="284"/>
        <w:jc w:val="both"/>
        <w:rPr>
          <w:b/>
          <w:sz w:val="14"/>
          <w:szCs w:val="14"/>
        </w:rPr>
      </w:pPr>
      <w:r w:rsidRPr="00125BDF">
        <w:rPr>
          <w:sz w:val="14"/>
          <w:szCs w:val="14"/>
        </w:rPr>
        <w:t>Администрация Солецкого  муниципального округа</w:t>
      </w:r>
      <w:r>
        <w:rPr>
          <w:sz w:val="14"/>
          <w:szCs w:val="14"/>
        </w:rPr>
        <w:t xml:space="preserve"> </w:t>
      </w:r>
      <w:r w:rsidRPr="00125BDF">
        <w:rPr>
          <w:b/>
          <w:sz w:val="14"/>
          <w:szCs w:val="14"/>
        </w:rPr>
        <w:t>ПОСТАНОВЛЯЕТ:</w:t>
      </w:r>
    </w:p>
    <w:p w:rsidR="00125BDF" w:rsidRPr="00125BDF" w:rsidRDefault="00125BDF" w:rsidP="00125BDF">
      <w:pPr>
        <w:ind w:firstLine="284"/>
        <w:jc w:val="both"/>
        <w:rPr>
          <w:sz w:val="14"/>
          <w:szCs w:val="14"/>
        </w:rPr>
      </w:pPr>
      <w:r w:rsidRPr="00125BDF">
        <w:rPr>
          <w:sz w:val="14"/>
          <w:szCs w:val="14"/>
        </w:rPr>
        <w:t>1. В</w:t>
      </w:r>
      <w:r w:rsidRPr="00125BDF">
        <w:rPr>
          <w:sz w:val="14"/>
          <w:szCs w:val="14"/>
          <w:lang w:val="x-none"/>
        </w:rPr>
        <w:t>нести изменени</w:t>
      </w:r>
      <w:r w:rsidRPr="00125BDF">
        <w:rPr>
          <w:sz w:val="14"/>
          <w:szCs w:val="14"/>
        </w:rPr>
        <w:t>я</w:t>
      </w:r>
      <w:r w:rsidRPr="00125BDF">
        <w:rPr>
          <w:sz w:val="14"/>
          <w:szCs w:val="14"/>
          <w:lang w:val="x-none"/>
        </w:rPr>
        <w:t xml:space="preserve"> в состав комиссии по </w:t>
      </w:r>
      <w:r w:rsidRPr="00125BDF">
        <w:rPr>
          <w:sz w:val="14"/>
          <w:szCs w:val="14"/>
        </w:rPr>
        <w:t>противодействию коррупции</w:t>
      </w:r>
      <w:r w:rsidRPr="00125BDF">
        <w:rPr>
          <w:sz w:val="14"/>
          <w:szCs w:val="14"/>
          <w:lang w:val="x-none"/>
        </w:rPr>
        <w:t>, утвержденн</w:t>
      </w:r>
      <w:r w:rsidRPr="00125BDF">
        <w:rPr>
          <w:sz w:val="14"/>
          <w:szCs w:val="14"/>
        </w:rPr>
        <w:t>ый</w:t>
      </w:r>
      <w:r w:rsidRPr="00125BDF">
        <w:rPr>
          <w:sz w:val="14"/>
          <w:szCs w:val="14"/>
          <w:lang w:val="x-none"/>
        </w:rPr>
        <w:t xml:space="preserve"> постановлением Администрации муниципального </w:t>
      </w:r>
      <w:r w:rsidRPr="00125BDF">
        <w:rPr>
          <w:sz w:val="14"/>
          <w:szCs w:val="14"/>
        </w:rPr>
        <w:t>округа</w:t>
      </w:r>
      <w:r w:rsidRPr="00125BDF">
        <w:rPr>
          <w:sz w:val="14"/>
          <w:szCs w:val="14"/>
          <w:lang w:val="x-none"/>
        </w:rPr>
        <w:t xml:space="preserve"> от </w:t>
      </w:r>
      <w:r w:rsidRPr="00125BDF">
        <w:rPr>
          <w:sz w:val="14"/>
          <w:szCs w:val="14"/>
        </w:rPr>
        <w:t>11</w:t>
      </w:r>
      <w:r w:rsidRPr="00125BDF">
        <w:rPr>
          <w:sz w:val="14"/>
          <w:szCs w:val="14"/>
          <w:lang w:val="x-none"/>
        </w:rPr>
        <w:t>.</w:t>
      </w:r>
      <w:r w:rsidRPr="00125BDF">
        <w:rPr>
          <w:sz w:val="14"/>
          <w:szCs w:val="14"/>
        </w:rPr>
        <w:t>03</w:t>
      </w:r>
      <w:r w:rsidRPr="00125BDF">
        <w:rPr>
          <w:sz w:val="14"/>
          <w:szCs w:val="14"/>
          <w:lang w:val="x-none"/>
        </w:rPr>
        <w:t>.20</w:t>
      </w:r>
      <w:r w:rsidRPr="00125BDF">
        <w:rPr>
          <w:sz w:val="14"/>
          <w:szCs w:val="14"/>
        </w:rPr>
        <w:t>21</w:t>
      </w:r>
      <w:r w:rsidRPr="00125BDF">
        <w:rPr>
          <w:sz w:val="14"/>
          <w:szCs w:val="14"/>
          <w:lang w:val="x-none"/>
        </w:rPr>
        <w:t xml:space="preserve"> № </w:t>
      </w:r>
      <w:r w:rsidRPr="00125BDF">
        <w:rPr>
          <w:sz w:val="14"/>
          <w:szCs w:val="14"/>
        </w:rPr>
        <w:t>369 (в редакции от 08.04.2021 № 492, от 16.11.2021 № 1690, от 10.03.2022 № 432, от 04.07.2022 № 1160, от 25.01.2023 № 70), считать Тимофеева М.В. Главой Солецкого муниципального округа, исключить из состава комиссии Емельянову Ю.С., Титора А.В.</w:t>
      </w:r>
    </w:p>
    <w:p w:rsidR="00125BDF" w:rsidRPr="00125BDF" w:rsidRDefault="00125BDF" w:rsidP="00125BDF">
      <w:pPr>
        <w:ind w:firstLine="284"/>
        <w:jc w:val="both"/>
        <w:rPr>
          <w:sz w:val="14"/>
          <w:szCs w:val="14"/>
        </w:rPr>
      </w:pPr>
      <w:r w:rsidRPr="00125BDF">
        <w:rPr>
          <w:sz w:val="14"/>
          <w:szCs w:val="14"/>
        </w:rPr>
        <w:t xml:space="preserve"> 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25BDF" w:rsidRPr="00125BDF" w:rsidRDefault="00125BDF" w:rsidP="00125BDF">
      <w:pPr>
        <w:jc w:val="center"/>
        <w:rPr>
          <w:sz w:val="14"/>
          <w:szCs w:val="14"/>
        </w:rPr>
      </w:pPr>
    </w:p>
    <w:p w:rsidR="00125BDF" w:rsidRPr="00125BDF" w:rsidRDefault="00125BDF" w:rsidP="00125BDF">
      <w:pPr>
        <w:jc w:val="center"/>
        <w:rPr>
          <w:sz w:val="14"/>
          <w:szCs w:val="14"/>
        </w:rPr>
      </w:pPr>
      <w:r w:rsidRPr="00125BDF">
        <w:rPr>
          <w:sz w:val="14"/>
          <w:szCs w:val="14"/>
        </w:rPr>
        <w:t xml:space="preserve">          </w:t>
      </w:r>
    </w:p>
    <w:p w:rsidR="00125BDF" w:rsidRPr="00125BDF" w:rsidRDefault="00125BDF" w:rsidP="00125BDF">
      <w:pPr>
        <w:rPr>
          <w:b/>
          <w:sz w:val="14"/>
          <w:szCs w:val="14"/>
        </w:rPr>
      </w:pPr>
      <w:r w:rsidRPr="00125BDF">
        <w:rPr>
          <w:b/>
          <w:sz w:val="14"/>
          <w:szCs w:val="14"/>
        </w:rPr>
        <w:t>Глава муниципального округа   М.В. Тимофеев</w:t>
      </w:r>
    </w:p>
    <w:p w:rsidR="00125BDF" w:rsidRDefault="00125BDF" w:rsidP="00C66C7C">
      <w:pPr>
        <w:jc w:val="center"/>
        <w:rPr>
          <w:sz w:val="14"/>
          <w:szCs w:val="14"/>
        </w:rPr>
      </w:pPr>
    </w:p>
    <w:p w:rsidR="00125BDF" w:rsidRDefault="00125BDF" w:rsidP="00C66C7C">
      <w:pPr>
        <w:jc w:val="center"/>
        <w:rPr>
          <w:sz w:val="14"/>
          <w:szCs w:val="14"/>
        </w:rPr>
      </w:pPr>
    </w:p>
    <w:p w:rsidR="00125BDF" w:rsidRDefault="00125BDF" w:rsidP="00C66C7C">
      <w:pPr>
        <w:jc w:val="center"/>
        <w:rPr>
          <w:sz w:val="14"/>
          <w:szCs w:val="14"/>
        </w:rPr>
      </w:pPr>
    </w:p>
    <w:p w:rsidR="00125BDF" w:rsidRDefault="00125BDF" w:rsidP="00C66C7C">
      <w:pPr>
        <w:jc w:val="center"/>
        <w:rPr>
          <w:sz w:val="14"/>
          <w:szCs w:val="14"/>
        </w:rPr>
      </w:pPr>
    </w:p>
    <w:p w:rsidR="00125BDF" w:rsidRDefault="00125BDF" w:rsidP="00C66C7C">
      <w:pPr>
        <w:jc w:val="center"/>
        <w:rPr>
          <w:sz w:val="14"/>
          <w:szCs w:val="14"/>
        </w:rPr>
      </w:pPr>
    </w:p>
    <w:p w:rsidR="00125BDF" w:rsidRPr="00FB3AAD" w:rsidRDefault="00125BDF" w:rsidP="00125BDF">
      <w:pPr>
        <w:jc w:val="center"/>
        <w:rPr>
          <w:b/>
          <w:sz w:val="14"/>
          <w:szCs w:val="14"/>
        </w:rPr>
      </w:pPr>
      <w:r w:rsidRPr="00FB3AAD">
        <w:rPr>
          <w:b/>
          <w:sz w:val="14"/>
          <w:szCs w:val="14"/>
        </w:rPr>
        <w:t>ПОСТАНОВЛЕНИЕ</w:t>
      </w:r>
    </w:p>
    <w:p w:rsidR="00125BDF" w:rsidRPr="00FB3AAD" w:rsidRDefault="00125BDF" w:rsidP="00125BDF">
      <w:pPr>
        <w:jc w:val="center"/>
        <w:rPr>
          <w:sz w:val="14"/>
          <w:szCs w:val="14"/>
        </w:rPr>
      </w:pPr>
      <w:r w:rsidRPr="00FB3AAD">
        <w:rPr>
          <w:sz w:val="14"/>
          <w:szCs w:val="14"/>
        </w:rPr>
        <w:t>Администрации муниципального округа</w:t>
      </w:r>
    </w:p>
    <w:p w:rsidR="00125BDF" w:rsidRPr="00FB3AAD" w:rsidRDefault="00125BDF" w:rsidP="00125BDF">
      <w:pPr>
        <w:jc w:val="center"/>
        <w:rPr>
          <w:sz w:val="14"/>
          <w:szCs w:val="14"/>
        </w:rPr>
      </w:pPr>
    </w:p>
    <w:p w:rsidR="00125BDF" w:rsidRPr="00FB3AAD" w:rsidRDefault="00125BDF" w:rsidP="00125BDF">
      <w:pPr>
        <w:jc w:val="center"/>
        <w:rPr>
          <w:sz w:val="14"/>
          <w:szCs w:val="14"/>
        </w:rPr>
      </w:pPr>
      <w:r w:rsidRPr="00FB3AAD">
        <w:rPr>
          <w:sz w:val="14"/>
          <w:szCs w:val="14"/>
        </w:rPr>
        <w:t>от 2</w:t>
      </w:r>
      <w:r>
        <w:rPr>
          <w:sz w:val="14"/>
          <w:szCs w:val="14"/>
        </w:rPr>
        <w:t>9</w:t>
      </w:r>
      <w:r w:rsidRPr="00FB3AAD">
        <w:rPr>
          <w:sz w:val="14"/>
          <w:szCs w:val="14"/>
        </w:rPr>
        <w:t>.08.2023 № 159</w:t>
      </w:r>
      <w:r>
        <w:rPr>
          <w:sz w:val="14"/>
          <w:szCs w:val="14"/>
        </w:rPr>
        <w:t>67</w:t>
      </w:r>
    </w:p>
    <w:p w:rsidR="00125BDF" w:rsidRDefault="00125BDF" w:rsidP="00125BDF">
      <w:pPr>
        <w:jc w:val="center"/>
        <w:rPr>
          <w:sz w:val="14"/>
          <w:szCs w:val="14"/>
        </w:rPr>
      </w:pPr>
      <w:r w:rsidRPr="00FB3AAD">
        <w:rPr>
          <w:sz w:val="14"/>
          <w:szCs w:val="14"/>
        </w:rPr>
        <w:t>г. Сольцы</w:t>
      </w:r>
    </w:p>
    <w:p w:rsidR="00125BDF" w:rsidRDefault="00125BDF" w:rsidP="00125BDF">
      <w:pPr>
        <w:jc w:val="center"/>
        <w:rPr>
          <w:sz w:val="14"/>
          <w:szCs w:val="14"/>
        </w:rPr>
      </w:pPr>
    </w:p>
    <w:p w:rsidR="00125BDF" w:rsidRDefault="00125BDF" w:rsidP="00125BDF">
      <w:pPr>
        <w:suppressAutoHyphens/>
        <w:jc w:val="center"/>
        <w:rPr>
          <w:b/>
          <w:sz w:val="14"/>
          <w:szCs w:val="14"/>
          <w:lang w:eastAsia="zh-CN"/>
        </w:rPr>
      </w:pPr>
      <w:r w:rsidRPr="003729AA">
        <w:rPr>
          <w:b/>
          <w:sz w:val="14"/>
          <w:szCs w:val="14"/>
          <w:lang w:eastAsia="zh-CN"/>
        </w:rPr>
        <w:t xml:space="preserve">О внесении изменений в постановление Администрации  </w:t>
      </w:r>
    </w:p>
    <w:p w:rsidR="00125BDF" w:rsidRPr="003729AA" w:rsidRDefault="00125BDF" w:rsidP="00125BDF">
      <w:pPr>
        <w:suppressAutoHyphens/>
        <w:jc w:val="center"/>
        <w:rPr>
          <w:sz w:val="14"/>
          <w:szCs w:val="14"/>
          <w:lang w:eastAsia="zh-CN"/>
        </w:rPr>
      </w:pPr>
      <w:r w:rsidRPr="003729AA">
        <w:rPr>
          <w:b/>
          <w:sz w:val="14"/>
          <w:szCs w:val="14"/>
          <w:lang w:eastAsia="zh-CN"/>
        </w:rPr>
        <w:t>муниципального округа от 05.08.2021 № 1126</w:t>
      </w:r>
    </w:p>
    <w:p w:rsidR="00125BDF" w:rsidRPr="003729AA" w:rsidRDefault="00125BDF" w:rsidP="00125BDF">
      <w:pPr>
        <w:autoSpaceDE w:val="0"/>
        <w:ind w:firstLine="284"/>
        <w:rPr>
          <w:sz w:val="14"/>
          <w:szCs w:val="14"/>
          <w:lang w:bidi="en-US"/>
        </w:rPr>
      </w:pPr>
    </w:p>
    <w:p w:rsidR="00125BDF" w:rsidRPr="003729AA" w:rsidRDefault="00125BDF" w:rsidP="00125BDF">
      <w:pPr>
        <w:autoSpaceDE w:val="0"/>
        <w:ind w:firstLine="284"/>
        <w:jc w:val="both"/>
        <w:rPr>
          <w:b/>
          <w:sz w:val="14"/>
          <w:szCs w:val="14"/>
          <w:lang w:bidi="en-US"/>
        </w:rPr>
      </w:pPr>
      <w:r w:rsidRPr="003729AA">
        <w:rPr>
          <w:sz w:val="14"/>
          <w:szCs w:val="14"/>
          <w:lang w:bidi="en-US"/>
        </w:rPr>
        <w:t xml:space="preserve">В соответствии со статьей 81 Бюджетного кодекса Российской Федерации Администрация Солецкого муниципального округа </w:t>
      </w:r>
      <w:r w:rsidRPr="003729AA">
        <w:rPr>
          <w:b/>
          <w:sz w:val="14"/>
          <w:szCs w:val="14"/>
          <w:lang w:bidi="en-US"/>
        </w:rPr>
        <w:t>ПОСТАНОВЛЯЕТ:</w:t>
      </w:r>
    </w:p>
    <w:p w:rsidR="00125BDF" w:rsidRPr="003729AA" w:rsidRDefault="00125BDF" w:rsidP="00125BDF">
      <w:pPr>
        <w:autoSpaceDE w:val="0"/>
        <w:ind w:firstLine="284"/>
        <w:jc w:val="both"/>
        <w:rPr>
          <w:sz w:val="14"/>
          <w:szCs w:val="14"/>
          <w:lang w:bidi="en-US"/>
        </w:rPr>
      </w:pPr>
      <w:r w:rsidRPr="003729AA">
        <w:rPr>
          <w:sz w:val="14"/>
          <w:szCs w:val="14"/>
          <w:lang w:bidi="en-US"/>
        </w:rPr>
        <w:t>1.</w:t>
      </w:r>
      <w:r w:rsidRPr="003729AA">
        <w:rPr>
          <w:sz w:val="14"/>
          <w:szCs w:val="14"/>
          <w:lang w:bidi="en-US"/>
        </w:rPr>
        <w:tab/>
        <w:t xml:space="preserve">Внести изменение в постановление Администрации муниципального округа  от 05.08.2021 № 1126 «Об утверждении </w:t>
      </w:r>
      <w:proofErr w:type="gramStart"/>
      <w:r w:rsidRPr="003729AA">
        <w:rPr>
          <w:sz w:val="14"/>
          <w:szCs w:val="14"/>
          <w:lang w:bidi="en-US"/>
        </w:rPr>
        <w:t>Положения расходования средств резервного фонда  Администрации</w:t>
      </w:r>
      <w:proofErr w:type="gramEnd"/>
      <w:r w:rsidRPr="003729AA">
        <w:rPr>
          <w:sz w:val="14"/>
          <w:szCs w:val="14"/>
          <w:lang w:bidi="en-US"/>
        </w:rPr>
        <w:t xml:space="preserve"> Солецкого муниципального округа», исключив в преамбуле слова «постановления Администрации области от 09.07.2008 № 239 «О порядке использования бюджетных ассигнований резервного фонда Правительства Новгородской области».</w:t>
      </w:r>
    </w:p>
    <w:p w:rsidR="00125BDF" w:rsidRPr="003729AA" w:rsidRDefault="00125BDF" w:rsidP="00125BDF">
      <w:pPr>
        <w:autoSpaceDE w:val="0"/>
        <w:ind w:firstLine="284"/>
        <w:jc w:val="both"/>
        <w:rPr>
          <w:sz w:val="14"/>
          <w:szCs w:val="14"/>
          <w:lang w:bidi="en-US"/>
        </w:rPr>
      </w:pPr>
      <w:r w:rsidRPr="003729AA">
        <w:rPr>
          <w:sz w:val="14"/>
          <w:szCs w:val="14"/>
          <w:lang w:bidi="en-US"/>
        </w:rPr>
        <w:t>2.</w:t>
      </w:r>
      <w:r w:rsidRPr="003729AA">
        <w:rPr>
          <w:sz w:val="14"/>
          <w:szCs w:val="14"/>
          <w:lang w:bidi="en-US"/>
        </w:rPr>
        <w:tab/>
        <w:t>Изложить Положение расходования средств резервного фонда Администрации Солецкого муниципального округа, утвержденное указанным постановлением, в прилагаемой редакции.</w:t>
      </w:r>
    </w:p>
    <w:p w:rsidR="00125BDF" w:rsidRPr="003729AA" w:rsidRDefault="00125BDF" w:rsidP="00125BDF">
      <w:pPr>
        <w:autoSpaceDE w:val="0"/>
        <w:ind w:firstLine="284"/>
        <w:jc w:val="both"/>
        <w:rPr>
          <w:sz w:val="14"/>
          <w:szCs w:val="14"/>
          <w:lang w:bidi="en-US"/>
        </w:rPr>
      </w:pPr>
      <w:r w:rsidRPr="003729AA">
        <w:rPr>
          <w:sz w:val="14"/>
          <w:szCs w:val="14"/>
          <w:lang w:bidi="en-US"/>
        </w:rPr>
        <w:t>3.</w:t>
      </w:r>
      <w:r w:rsidRPr="003729AA">
        <w:rPr>
          <w:sz w:val="14"/>
          <w:szCs w:val="14"/>
          <w:lang w:bidi="en-US"/>
        </w:rPr>
        <w:tab/>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25BDF" w:rsidRPr="003729AA" w:rsidRDefault="00125BDF" w:rsidP="00125BDF">
      <w:pPr>
        <w:autoSpaceDE w:val="0"/>
        <w:rPr>
          <w:sz w:val="14"/>
          <w:szCs w:val="14"/>
          <w:lang w:bidi="en-US"/>
        </w:rPr>
      </w:pPr>
    </w:p>
    <w:p w:rsidR="00125BDF" w:rsidRPr="003729AA" w:rsidRDefault="00125BDF" w:rsidP="00125BDF">
      <w:pPr>
        <w:autoSpaceDE w:val="0"/>
        <w:rPr>
          <w:sz w:val="14"/>
          <w:szCs w:val="14"/>
          <w:lang w:bidi="en-US"/>
        </w:rPr>
      </w:pPr>
      <w:r w:rsidRPr="003729AA">
        <w:rPr>
          <w:sz w:val="14"/>
          <w:szCs w:val="14"/>
          <w:lang w:bidi="en-US"/>
        </w:rPr>
        <w:t xml:space="preserve">          </w:t>
      </w:r>
    </w:p>
    <w:p w:rsidR="00125BDF" w:rsidRPr="003729AA" w:rsidRDefault="00125BDF" w:rsidP="00125BDF">
      <w:pPr>
        <w:suppressAutoHyphens/>
        <w:rPr>
          <w:b/>
          <w:sz w:val="14"/>
          <w:szCs w:val="14"/>
        </w:rPr>
      </w:pPr>
      <w:r w:rsidRPr="003729AA">
        <w:rPr>
          <w:b/>
          <w:sz w:val="14"/>
          <w:szCs w:val="14"/>
        </w:rPr>
        <w:t>Глава муниципального округа  М.В. Тимофеев</w:t>
      </w:r>
    </w:p>
    <w:p w:rsidR="00125BDF" w:rsidRPr="003729AA" w:rsidRDefault="00125BDF" w:rsidP="00125BDF">
      <w:pPr>
        <w:suppressAutoHyphens/>
        <w:rPr>
          <w:b/>
          <w:sz w:val="14"/>
          <w:szCs w:val="14"/>
        </w:rPr>
      </w:pPr>
    </w:p>
    <w:p w:rsidR="00125BDF" w:rsidRPr="003729AA" w:rsidRDefault="00125BDF" w:rsidP="00125BDF">
      <w:pPr>
        <w:suppressAutoHyphens/>
        <w:rPr>
          <w:b/>
          <w:sz w:val="14"/>
          <w:szCs w:val="14"/>
        </w:rPr>
      </w:pPr>
    </w:p>
    <w:p w:rsidR="00125BDF" w:rsidRPr="003729AA" w:rsidRDefault="00125BDF" w:rsidP="00125BDF">
      <w:pPr>
        <w:suppressAutoHyphens/>
        <w:rPr>
          <w:b/>
          <w:sz w:val="14"/>
          <w:szCs w:val="14"/>
        </w:rPr>
      </w:pPr>
    </w:p>
    <w:p w:rsidR="00125BDF" w:rsidRPr="003729AA" w:rsidRDefault="00125BDF" w:rsidP="00125BDF">
      <w:pPr>
        <w:suppressAutoHyphens/>
        <w:rPr>
          <w:b/>
          <w:sz w:val="14"/>
          <w:szCs w:val="14"/>
        </w:rPr>
      </w:pPr>
    </w:p>
    <w:p w:rsidR="00125BDF" w:rsidRPr="003729AA" w:rsidRDefault="00125BDF" w:rsidP="00125BDF">
      <w:pPr>
        <w:suppressAutoHyphens/>
        <w:rPr>
          <w:b/>
          <w:sz w:val="14"/>
          <w:szCs w:val="14"/>
        </w:rPr>
      </w:pPr>
    </w:p>
    <w:p w:rsidR="00125BDF" w:rsidRPr="003729AA" w:rsidRDefault="00125BDF" w:rsidP="00125BDF">
      <w:pPr>
        <w:pStyle w:val="ConsPlusNormal"/>
        <w:widowControl/>
        <w:ind w:firstLine="0"/>
        <w:jc w:val="right"/>
        <w:outlineLvl w:val="0"/>
        <w:rPr>
          <w:rFonts w:ascii="Times New Roman" w:hAnsi="Times New Roman" w:cs="Times New Roman"/>
          <w:sz w:val="14"/>
          <w:szCs w:val="14"/>
        </w:rPr>
      </w:pPr>
      <w:r w:rsidRPr="003729AA">
        <w:rPr>
          <w:rFonts w:ascii="Times New Roman" w:hAnsi="Times New Roman" w:cs="Times New Roman"/>
          <w:sz w:val="14"/>
          <w:szCs w:val="14"/>
        </w:rPr>
        <w:lastRenderedPageBreak/>
        <w:t>Утверждено</w:t>
      </w:r>
    </w:p>
    <w:p w:rsidR="00125BDF" w:rsidRDefault="00125BDF" w:rsidP="00125BDF">
      <w:pPr>
        <w:pStyle w:val="ConsPlusNormal"/>
        <w:widowControl/>
        <w:ind w:firstLine="0"/>
        <w:jc w:val="right"/>
        <w:rPr>
          <w:rFonts w:ascii="Times New Roman" w:hAnsi="Times New Roman" w:cs="Times New Roman"/>
          <w:sz w:val="14"/>
          <w:szCs w:val="14"/>
        </w:rPr>
      </w:pPr>
      <w:r w:rsidRPr="003729AA">
        <w:rPr>
          <w:rFonts w:ascii="Times New Roman" w:hAnsi="Times New Roman" w:cs="Times New Roman"/>
          <w:sz w:val="14"/>
          <w:szCs w:val="14"/>
        </w:rPr>
        <w:t xml:space="preserve">постановлением   Администрации                                                 </w:t>
      </w:r>
    </w:p>
    <w:p w:rsidR="00125BDF" w:rsidRDefault="00125BDF" w:rsidP="00125BDF">
      <w:pPr>
        <w:pStyle w:val="ConsPlusNormal"/>
        <w:widowControl/>
        <w:ind w:firstLine="0"/>
        <w:jc w:val="right"/>
        <w:rPr>
          <w:rFonts w:ascii="Times New Roman" w:hAnsi="Times New Roman" w:cs="Times New Roman"/>
          <w:sz w:val="14"/>
          <w:szCs w:val="14"/>
        </w:rPr>
      </w:pPr>
      <w:r w:rsidRPr="003729AA">
        <w:rPr>
          <w:rFonts w:ascii="Times New Roman" w:hAnsi="Times New Roman" w:cs="Times New Roman"/>
          <w:sz w:val="14"/>
          <w:szCs w:val="14"/>
        </w:rPr>
        <w:t xml:space="preserve">муниципального округа                       </w:t>
      </w:r>
    </w:p>
    <w:p w:rsidR="00125BDF" w:rsidRPr="003729AA" w:rsidRDefault="00125BDF" w:rsidP="00125BDF">
      <w:pPr>
        <w:pStyle w:val="ConsPlusNormal"/>
        <w:widowControl/>
        <w:ind w:firstLine="0"/>
        <w:jc w:val="right"/>
        <w:rPr>
          <w:rFonts w:ascii="Times New Roman" w:hAnsi="Times New Roman" w:cs="Times New Roman"/>
          <w:sz w:val="14"/>
          <w:szCs w:val="14"/>
        </w:rPr>
      </w:pPr>
      <w:r w:rsidRPr="003729AA">
        <w:rPr>
          <w:rFonts w:ascii="Times New Roman" w:hAnsi="Times New Roman" w:cs="Times New Roman"/>
          <w:sz w:val="14"/>
          <w:szCs w:val="14"/>
        </w:rPr>
        <w:t xml:space="preserve"> от 29.08.2023 № 1597</w:t>
      </w:r>
    </w:p>
    <w:p w:rsidR="00125BDF" w:rsidRPr="003729AA" w:rsidRDefault="00125BDF" w:rsidP="00125BDF">
      <w:pPr>
        <w:suppressAutoHyphens/>
        <w:rPr>
          <w:b/>
          <w:sz w:val="14"/>
          <w:szCs w:val="14"/>
        </w:rPr>
      </w:pPr>
    </w:p>
    <w:p w:rsidR="00125BDF" w:rsidRPr="003729AA" w:rsidRDefault="00125BDF" w:rsidP="00125BDF">
      <w:pPr>
        <w:autoSpaceDE w:val="0"/>
        <w:autoSpaceDN w:val="0"/>
        <w:adjustRightInd w:val="0"/>
        <w:jc w:val="center"/>
        <w:rPr>
          <w:b/>
          <w:sz w:val="14"/>
          <w:szCs w:val="14"/>
        </w:rPr>
      </w:pPr>
      <w:r w:rsidRPr="003729AA">
        <w:rPr>
          <w:b/>
          <w:sz w:val="14"/>
          <w:szCs w:val="14"/>
        </w:rPr>
        <w:t>Положение</w:t>
      </w:r>
    </w:p>
    <w:p w:rsidR="00125BDF" w:rsidRPr="003729AA" w:rsidRDefault="00125BDF" w:rsidP="00125BDF">
      <w:pPr>
        <w:autoSpaceDE w:val="0"/>
        <w:autoSpaceDN w:val="0"/>
        <w:adjustRightInd w:val="0"/>
        <w:jc w:val="center"/>
        <w:rPr>
          <w:b/>
          <w:sz w:val="14"/>
          <w:szCs w:val="14"/>
        </w:rPr>
      </w:pPr>
      <w:r w:rsidRPr="003729AA">
        <w:rPr>
          <w:b/>
          <w:sz w:val="14"/>
          <w:szCs w:val="14"/>
        </w:rPr>
        <w:t xml:space="preserve">расходования средств резервного фонда Администрации </w:t>
      </w:r>
    </w:p>
    <w:p w:rsidR="00125BDF" w:rsidRPr="003729AA" w:rsidRDefault="00125BDF" w:rsidP="00125BDF">
      <w:pPr>
        <w:autoSpaceDE w:val="0"/>
        <w:autoSpaceDN w:val="0"/>
        <w:adjustRightInd w:val="0"/>
        <w:jc w:val="center"/>
        <w:rPr>
          <w:b/>
          <w:sz w:val="14"/>
          <w:szCs w:val="14"/>
        </w:rPr>
      </w:pPr>
      <w:r w:rsidRPr="003729AA">
        <w:rPr>
          <w:b/>
          <w:sz w:val="14"/>
          <w:szCs w:val="14"/>
        </w:rPr>
        <w:t>Солецкого муниципального округа</w:t>
      </w:r>
    </w:p>
    <w:p w:rsidR="00125BDF" w:rsidRPr="003729AA" w:rsidRDefault="00125BDF" w:rsidP="00125BDF">
      <w:pPr>
        <w:autoSpaceDE w:val="0"/>
        <w:autoSpaceDN w:val="0"/>
        <w:adjustRightInd w:val="0"/>
        <w:jc w:val="center"/>
        <w:rPr>
          <w:b/>
          <w:sz w:val="14"/>
          <w:szCs w:val="14"/>
        </w:rPr>
      </w:pPr>
    </w:p>
    <w:p w:rsidR="00125BDF" w:rsidRPr="003729AA" w:rsidRDefault="00125BDF" w:rsidP="00125BDF">
      <w:pPr>
        <w:widowControl w:val="0"/>
        <w:tabs>
          <w:tab w:val="left" w:pos="1203"/>
        </w:tabs>
        <w:suppressAutoHyphens/>
        <w:ind w:firstLine="284"/>
        <w:jc w:val="both"/>
        <w:rPr>
          <w:sz w:val="14"/>
          <w:szCs w:val="14"/>
        </w:rPr>
      </w:pPr>
      <w:r w:rsidRPr="003729AA">
        <w:rPr>
          <w:sz w:val="14"/>
          <w:szCs w:val="14"/>
          <w:lang w:bidi="ru-RU"/>
        </w:rPr>
        <w:t>1. Настоящий Порядок регламентирует правила использования бюджетных ассигнований резервного фонда Администрации Солецкого муниципального округа.</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2. Резервный фонд Администрации Солецкого муниципального округа                 (далее - резервный фонд) создается в расходной части бюджета муниципального округа в соответствии со статьей 81 Бюджетного кодекса Российской Федерации в целях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возникновения угрозы и последствий чрезвычайных ситуаций, стихийных бедствий и других чрезвычайных ситуаций.</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Размер резервного фонда устанавливается решением Думы Солецкого муниципального округа.</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3. Средства резервного фонда используются на финансовое обеспечение следующих непредвиденных расходов:</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3.1. Выполнение работ по ликвидации последствий стихийных бедствий и чрезвычайных ситуаций муниципального характера (далее - ликвидация последствий чрезвычайной ситуации), в том числе:</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проведение поисковых и аварийно-спасательных работ, оплата расходов организаций, привлекаемых в установленном порядке для проведения аварийно-спасательных работ и иных мероприятий, связанных с ликвидацией последствий чрезвычайной ситуации;</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проведение неотложных аварийно-восстановительных работ по устранению непосредственной опасности для жизни и здоровья людей на объектах жилищно-коммунального хозяйства, социальной сферы и других объектах, пострадавших в результате чрезвычайной ситуации;</w:t>
      </w:r>
    </w:p>
    <w:p w:rsidR="00125BDF" w:rsidRPr="003729AA" w:rsidRDefault="00125BDF" w:rsidP="00125BDF">
      <w:pPr>
        <w:widowControl w:val="0"/>
        <w:ind w:firstLine="284"/>
        <w:jc w:val="both"/>
        <w:rPr>
          <w:bCs/>
          <w:sz w:val="14"/>
          <w:szCs w:val="14"/>
        </w:rPr>
      </w:pPr>
      <w:r w:rsidRPr="003729AA">
        <w:rPr>
          <w:sz w:val="14"/>
          <w:szCs w:val="14"/>
          <w:lang w:bidi="ru-RU"/>
        </w:rPr>
        <w:t>поставка, выпуск материальных ценностей из резерва материальных ресурсов для ликвидации чрезвычайной ситуации муниципального характера, их доставка и кратковременное хранение для первоочередного жизнеобеспечения пострадавших граждан;</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развертывание и содержание временных пунктов проживания и питания для эвакуируемых пострадавших граждан в течение необходимого срока, но не более одного месяца.</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3.2. Выполнение работ по ликвидации угрозы возникновения чрезвычайных ситуаций муниципального характера (далее - ликвидация угрозы чрезвычайной ситуации);</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 xml:space="preserve">3.3. </w:t>
      </w:r>
      <w:proofErr w:type="gramStart"/>
      <w:r w:rsidRPr="003729AA">
        <w:rPr>
          <w:bCs/>
          <w:sz w:val="14"/>
          <w:szCs w:val="14"/>
          <w:lang w:eastAsia="zh-CN"/>
        </w:rPr>
        <w:t>Осуществление других непредвиденных расходов  в пределах средств резервного фонда Администрации муниципального округа для решения вопросов, отнесенных к компетенции Администрации муниципального округа,  которые не могли быть предусмотрены при утверждении бюджета  Солецкого муниципального округа  на текущий финансовый год и не могут быть отложены до утверждения  бюджета муниципального округа на очередной финансовый год, в том числе:</w:t>
      </w:r>
      <w:proofErr w:type="gramEnd"/>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sz w:val="14"/>
          <w:szCs w:val="14"/>
          <w:lang w:bidi="ru-RU"/>
        </w:rPr>
        <w:t>оказание единовременной материальной помощи гражданам, пострадавшим в результате событий, повлекших тяжкие последствия</w:t>
      </w:r>
      <w:r w:rsidRPr="003729AA">
        <w:rPr>
          <w:bCs/>
          <w:sz w:val="14"/>
          <w:szCs w:val="14"/>
          <w:lang w:eastAsia="zh-CN"/>
        </w:rPr>
        <w:t>;</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sz w:val="14"/>
          <w:szCs w:val="14"/>
          <w:lang w:bidi="ru-RU"/>
        </w:rPr>
        <w:t>иные непредвиденные расходы, связанные с решением вопросов,</w:t>
      </w:r>
      <w:r w:rsidRPr="003729AA">
        <w:rPr>
          <w:bCs/>
          <w:sz w:val="14"/>
          <w:szCs w:val="14"/>
          <w:lang w:eastAsia="zh-CN"/>
        </w:rPr>
        <w:t xml:space="preserve"> отнесенных к полномочиям Администрации муниципального округа, решение об исполнении которых принято после принятия решения о бюджете Солецкого муниципального округа.</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4. Средства резервного фонда, предусмотренные в бюджете муниципального округа, используются в соответствии с распоряжениями Администрации муниципального округа.</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5. Обращение подлежит рассмотрению комиссией по распределению средств из резервного фонда Администрации Солецкого муниципального округ</w:t>
      </w:r>
      <w:proofErr w:type="gramStart"/>
      <w:r w:rsidRPr="003729AA">
        <w:rPr>
          <w:bCs/>
          <w:sz w:val="14"/>
          <w:szCs w:val="14"/>
          <w:lang w:eastAsia="zh-CN"/>
        </w:rPr>
        <w:t>а(</w:t>
      </w:r>
      <w:proofErr w:type="gramEnd"/>
      <w:r w:rsidRPr="003729AA">
        <w:rPr>
          <w:bCs/>
          <w:sz w:val="14"/>
          <w:szCs w:val="14"/>
          <w:lang w:eastAsia="zh-CN"/>
        </w:rPr>
        <w:t>далее - комиссия) в течение 10 (десяти) дней с даты поступления, при наличии документов, предусмотренных пунктами 8-10 Положения.</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Состав комиссии утверждается постановлением Администрации муниципального округа. В состав комиссии входят: Глава муниципального округа и заместители Главы администрации муниципального округа, руководители комитетов, управлений, отделов Администрации муниципального округа в количестве 9 человек.</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Деятельностью комиссии руководит ее председатель.</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Основной формой работы комиссии является заседание. Комиссия считается правомочной, если на заседании присутствует не менее половины от установленного числа членов комиссии.</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Решения комиссии принимаются простым большинством голосов от числа присутствующих членов комиссии, о чем делается соответствующая запись в протоколе. В случае равенства голосов голос председателя является решающим. В отсутствие председателя комиссии его функции исполняет заместитель председателя комиссии. Протокол заседания комиссии ведет секретарь комиссии.</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6. При рассмотрении обращения комиссия вправе привлекать для дачи разъяснений руководителей организаций, сотрудников  заинтересованных отделов, управлений и комитетов, юридических и физических лиц, запрашивать у соответствующих органов и организаций дополнительную информацию и материалы, необходимые для принятия решения о выделении или об отказе в выделении средств из резервного фонда.</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lastRenderedPageBreak/>
        <w:t>Протокол комиссии подписывается  председателем комиссии, заместителем председателя комиссии, секретарем и членами комиссии, присутствующими на заседании, в день заседания комиссии.</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7. На основании решения комиссии, отраженного в протоколе комиссии, секретарь комиссии  совместно с соответствующими комитетами, управлениями,  отделами,  Администрации муниципального округа готовит:</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проект распоряжения о выделении или об отказе в выделении средств из резервного фонда Администрации муниципального округа, организациям, юридическим и физическим лицам.</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В распоряжении о выделении средств из резервного фонда указываются общий размер ассигнований и их распределение по получателям и проводимым мероприятиям.</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Основаниями для отказа в выделении средств из резервного фонда являются:</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отсутствие необходимого обоснования и документов, подтверждающих обоснованность финансирования указанных в заявлении мероприятий за счет средств резервного фонда;</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отсутствие  на дату поступления обращения сре</w:t>
      </w:r>
      <w:proofErr w:type="gramStart"/>
      <w:r w:rsidRPr="003729AA">
        <w:rPr>
          <w:bCs/>
          <w:sz w:val="14"/>
          <w:szCs w:val="14"/>
          <w:lang w:eastAsia="zh-CN"/>
        </w:rPr>
        <w:t>дств в р</w:t>
      </w:r>
      <w:proofErr w:type="gramEnd"/>
      <w:r w:rsidRPr="003729AA">
        <w:rPr>
          <w:bCs/>
          <w:sz w:val="14"/>
          <w:szCs w:val="14"/>
          <w:lang w:eastAsia="zh-CN"/>
        </w:rPr>
        <w:t>езервном фонде.</w:t>
      </w:r>
    </w:p>
    <w:p w:rsidR="00125BDF" w:rsidRPr="003729AA" w:rsidRDefault="00125BDF" w:rsidP="00125BDF">
      <w:pPr>
        <w:widowControl w:val="0"/>
        <w:tabs>
          <w:tab w:val="left" w:pos="1111"/>
        </w:tabs>
        <w:suppressAutoHyphens/>
        <w:ind w:firstLine="284"/>
        <w:jc w:val="both"/>
        <w:rPr>
          <w:sz w:val="14"/>
          <w:szCs w:val="14"/>
        </w:rPr>
      </w:pPr>
      <w:r w:rsidRPr="003729AA">
        <w:rPr>
          <w:sz w:val="14"/>
          <w:szCs w:val="14"/>
          <w:lang w:bidi="ru-RU"/>
        </w:rPr>
        <w:t>8. В обращении на выделение средств, для выполнения работ по ликвидации последствий чрезвычайной ситуации указываются:</w:t>
      </w:r>
    </w:p>
    <w:p w:rsidR="00125BDF" w:rsidRPr="003729AA" w:rsidRDefault="00125BDF" w:rsidP="00125BDF">
      <w:pPr>
        <w:widowControl w:val="0"/>
        <w:ind w:firstLine="284"/>
        <w:jc w:val="both"/>
        <w:rPr>
          <w:sz w:val="14"/>
          <w:szCs w:val="14"/>
        </w:rPr>
      </w:pPr>
      <w:r w:rsidRPr="003729AA">
        <w:rPr>
          <w:sz w:val="14"/>
          <w:szCs w:val="14"/>
          <w:lang w:bidi="ru-RU"/>
        </w:rPr>
        <w:t>краткая характеристика чрезвычайной ситуации с указанием данных о количестве погибших и пострадавших людей;</w:t>
      </w:r>
    </w:p>
    <w:p w:rsidR="00125BDF" w:rsidRPr="003729AA" w:rsidRDefault="00125BDF" w:rsidP="00125BDF">
      <w:pPr>
        <w:widowControl w:val="0"/>
        <w:ind w:firstLine="284"/>
        <w:jc w:val="both"/>
        <w:rPr>
          <w:sz w:val="14"/>
          <w:szCs w:val="14"/>
        </w:rPr>
      </w:pPr>
      <w:r w:rsidRPr="003729AA">
        <w:rPr>
          <w:sz w:val="14"/>
          <w:szCs w:val="14"/>
          <w:lang w:bidi="ru-RU"/>
        </w:rPr>
        <w:t>общий объем работ по ликвидации последствий чрезвычайной ситуации, а также необходимые финансовые средства на их проведение;</w:t>
      </w:r>
    </w:p>
    <w:p w:rsidR="00125BDF" w:rsidRPr="003729AA" w:rsidRDefault="00125BDF" w:rsidP="00125BDF">
      <w:pPr>
        <w:widowControl w:val="0"/>
        <w:ind w:firstLine="284"/>
        <w:jc w:val="both"/>
        <w:rPr>
          <w:sz w:val="14"/>
          <w:szCs w:val="14"/>
        </w:rPr>
      </w:pPr>
      <w:r w:rsidRPr="003729AA">
        <w:rPr>
          <w:sz w:val="14"/>
          <w:szCs w:val="14"/>
          <w:lang w:bidi="ru-RU"/>
        </w:rPr>
        <w:t>собственные средства, направленные на финансирование указанных работ, с указанием конкретных работ;</w:t>
      </w:r>
    </w:p>
    <w:p w:rsidR="00125BDF" w:rsidRPr="003729AA" w:rsidRDefault="00125BDF" w:rsidP="00125BDF">
      <w:pPr>
        <w:widowControl w:val="0"/>
        <w:ind w:firstLine="284"/>
        <w:jc w:val="both"/>
        <w:rPr>
          <w:sz w:val="14"/>
          <w:szCs w:val="14"/>
        </w:rPr>
      </w:pPr>
      <w:r w:rsidRPr="003729AA">
        <w:rPr>
          <w:sz w:val="14"/>
          <w:szCs w:val="14"/>
          <w:lang w:bidi="ru-RU"/>
        </w:rPr>
        <w:t>потребность в дополнительных финансовых средствах с указанием мероприятий, на которые они будут направлены.</w:t>
      </w:r>
    </w:p>
    <w:p w:rsidR="00125BDF" w:rsidRPr="003729AA" w:rsidRDefault="00125BDF" w:rsidP="00125BDF">
      <w:pPr>
        <w:widowControl w:val="0"/>
        <w:ind w:firstLine="284"/>
        <w:jc w:val="both"/>
        <w:rPr>
          <w:sz w:val="14"/>
          <w:szCs w:val="14"/>
        </w:rPr>
      </w:pPr>
      <w:r w:rsidRPr="003729AA">
        <w:rPr>
          <w:sz w:val="14"/>
          <w:szCs w:val="14"/>
          <w:lang w:bidi="ru-RU"/>
        </w:rPr>
        <w:t>К обращению на выделение средств для выполнения работ по ликвидации последствий чрезвычайной ситуации прилагаются:</w:t>
      </w:r>
    </w:p>
    <w:p w:rsidR="00125BDF" w:rsidRPr="003729AA" w:rsidRDefault="00125BDF" w:rsidP="00125BDF">
      <w:pPr>
        <w:widowControl w:val="0"/>
        <w:ind w:firstLine="284"/>
        <w:jc w:val="both"/>
        <w:rPr>
          <w:sz w:val="14"/>
          <w:szCs w:val="14"/>
        </w:rPr>
      </w:pPr>
      <w:r w:rsidRPr="003729AA">
        <w:rPr>
          <w:sz w:val="14"/>
          <w:szCs w:val="14"/>
          <w:lang w:bidi="ru-RU"/>
        </w:rPr>
        <w:t>расчет затрат, необходимых на проведение мероприятий по ликвидации последствий чрезвычайной ситуации, по форме согласно приложению № 1 к настоящему Порядку;</w:t>
      </w:r>
    </w:p>
    <w:p w:rsidR="00125BDF" w:rsidRPr="003729AA" w:rsidRDefault="00125BDF" w:rsidP="00125BDF">
      <w:pPr>
        <w:widowControl w:val="0"/>
        <w:ind w:firstLine="284"/>
        <w:jc w:val="both"/>
        <w:rPr>
          <w:sz w:val="14"/>
          <w:szCs w:val="14"/>
        </w:rPr>
      </w:pPr>
      <w:r w:rsidRPr="003729AA">
        <w:rPr>
          <w:sz w:val="14"/>
          <w:szCs w:val="14"/>
          <w:lang w:bidi="ru-RU"/>
        </w:rPr>
        <w:t>акт обследования на каждый поврежденный (разрушенный) объект по форме согласно приложению № 2 к настоящему Порядку;</w:t>
      </w:r>
    </w:p>
    <w:p w:rsidR="00125BDF" w:rsidRPr="003729AA" w:rsidRDefault="00125BDF" w:rsidP="00125BDF">
      <w:pPr>
        <w:widowControl w:val="0"/>
        <w:ind w:firstLine="284"/>
        <w:jc w:val="both"/>
        <w:rPr>
          <w:sz w:val="14"/>
          <w:szCs w:val="14"/>
        </w:rPr>
      </w:pPr>
      <w:r w:rsidRPr="003729AA">
        <w:rPr>
          <w:sz w:val="14"/>
          <w:szCs w:val="14"/>
          <w:lang w:bidi="ru-RU"/>
        </w:rPr>
        <w:t>сметная документация на аварийно-восстановительные работы с заключением о достоверности определения сметной стоимости на каждый поврежденный (разрушенный) объект;</w:t>
      </w:r>
    </w:p>
    <w:p w:rsidR="00125BDF" w:rsidRPr="003729AA" w:rsidRDefault="00125BDF" w:rsidP="00125BDF">
      <w:pPr>
        <w:widowControl w:val="0"/>
        <w:ind w:firstLine="284"/>
        <w:jc w:val="both"/>
        <w:rPr>
          <w:sz w:val="14"/>
          <w:szCs w:val="14"/>
        </w:rPr>
      </w:pPr>
      <w:r w:rsidRPr="003729AA">
        <w:rPr>
          <w:sz w:val="14"/>
          <w:szCs w:val="14"/>
          <w:lang w:bidi="ru-RU"/>
        </w:rPr>
        <w:t>кино-, фото- и видеоматериалы, подтверждающие нанесенный ущерб; копии договоров (нарядов) на выполняемые работы (при наличии); копии платежных документов о перечислении финансовых средств организации на ликвидацию последствий чрезвычайной ситуации (для организаций) (при наличии).</w:t>
      </w:r>
    </w:p>
    <w:p w:rsidR="00125BDF" w:rsidRPr="003729AA" w:rsidRDefault="00125BDF" w:rsidP="00125BDF">
      <w:pPr>
        <w:widowControl w:val="0"/>
        <w:tabs>
          <w:tab w:val="left" w:pos="1111"/>
        </w:tabs>
        <w:suppressAutoHyphens/>
        <w:ind w:firstLine="284"/>
        <w:jc w:val="both"/>
        <w:rPr>
          <w:sz w:val="14"/>
          <w:szCs w:val="14"/>
        </w:rPr>
      </w:pPr>
      <w:r w:rsidRPr="003729AA">
        <w:rPr>
          <w:sz w:val="14"/>
          <w:szCs w:val="14"/>
          <w:lang w:bidi="ru-RU"/>
        </w:rPr>
        <w:t>9. В обращении на выделение средств на выполнение работ по ликвидации угрозы возникновения чрезвычайной ситуации указываются:</w:t>
      </w:r>
    </w:p>
    <w:p w:rsidR="00125BDF" w:rsidRPr="003729AA" w:rsidRDefault="00125BDF" w:rsidP="00125BDF">
      <w:pPr>
        <w:widowControl w:val="0"/>
        <w:ind w:firstLine="284"/>
        <w:jc w:val="both"/>
        <w:rPr>
          <w:sz w:val="14"/>
          <w:szCs w:val="14"/>
        </w:rPr>
      </w:pPr>
      <w:r w:rsidRPr="003729AA">
        <w:rPr>
          <w:sz w:val="14"/>
          <w:szCs w:val="14"/>
          <w:lang w:bidi="ru-RU"/>
        </w:rPr>
        <w:t>цель планируемых мероприятий по ликвидации угрозы возникновения чрезвычайной ситуации;</w:t>
      </w:r>
    </w:p>
    <w:p w:rsidR="00125BDF" w:rsidRPr="003729AA" w:rsidRDefault="00125BDF" w:rsidP="00125BDF">
      <w:pPr>
        <w:widowControl w:val="0"/>
        <w:ind w:firstLine="284"/>
        <w:jc w:val="both"/>
        <w:rPr>
          <w:sz w:val="14"/>
          <w:szCs w:val="14"/>
        </w:rPr>
      </w:pPr>
      <w:r w:rsidRPr="003729AA">
        <w:rPr>
          <w:sz w:val="14"/>
          <w:szCs w:val="14"/>
          <w:lang w:bidi="ru-RU"/>
        </w:rPr>
        <w:t>общий объем работ по ликвидации угрозы возникновения чрезвычайной ситуации, общий и экономический эффект, а также необходимые финансовые средства на их проведение;</w:t>
      </w:r>
    </w:p>
    <w:p w:rsidR="00125BDF" w:rsidRPr="003729AA" w:rsidRDefault="00125BDF" w:rsidP="00125BDF">
      <w:pPr>
        <w:widowControl w:val="0"/>
        <w:ind w:firstLine="284"/>
        <w:jc w:val="both"/>
        <w:rPr>
          <w:sz w:val="14"/>
          <w:szCs w:val="14"/>
        </w:rPr>
      </w:pPr>
      <w:r w:rsidRPr="003729AA">
        <w:rPr>
          <w:sz w:val="14"/>
          <w:szCs w:val="14"/>
          <w:lang w:bidi="ru-RU"/>
        </w:rPr>
        <w:t>собственные средства, выделенные для финансирования мероприятий по ликвидации угрозы чрезвычайной ситуации, с указанием конкретных работ;</w:t>
      </w:r>
    </w:p>
    <w:p w:rsidR="00125BDF" w:rsidRPr="003729AA" w:rsidRDefault="00125BDF" w:rsidP="00125BDF">
      <w:pPr>
        <w:widowControl w:val="0"/>
        <w:ind w:firstLine="284"/>
        <w:jc w:val="both"/>
        <w:rPr>
          <w:sz w:val="14"/>
          <w:szCs w:val="14"/>
        </w:rPr>
      </w:pPr>
      <w:r w:rsidRPr="003729AA">
        <w:rPr>
          <w:sz w:val="14"/>
          <w:szCs w:val="14"/>
          <w:lang w:bidi="ru-RU"/>
        </w:rPr>
        <w:t>потребность в дополнительных финансовых средствах с указанием мероприятий, на которые они будут направлены.</w:t>
      </w:r>
    </w:p>
    <w:p w:rsidR="00125BDF" w:rsidRPr="003729AA" w:rsidRDefault="00125BDF" w:rsidP="00125BDF">
      <w:pPr>
        <w:widowControl w:val="0"/>
        <w:ind w:firstLine="284"/>
        <w:jc w:val="both"/>
        <w:rPr>
          <w:sz w:val="14"/>
          <w:szCs w:val="14"/>
        </w:rPr>
      </w:pPr>
      <w:r w:rsidRPr="003729AA">
        <w:rPr>
          <w:sz w:val="14"/>
          <w:szCs w:val="14"/>
          <w:lang w:bidi="ru-RU"/>
        </w:rPr>
        <w:t>К обращению на выделение средств на выполнение работ по ликвидации угрозы возникновения чрезвычайной ситуации прилагаются:</w:t>
      </w:r>
    </w:p>
    <w:p w:rsidR="00125BDF" w:rsidRPr="003729AA" w:rsidRDefault="00125BDF" w:rsidP="00125BDF">
      <w:pPr>
        <w:widowControl w:val="0"/>
        <w:ind w:firstLine="284"/>
        <w:jc w:val="both"/>
        <w:rPr>
          <w:sz w:val="14"/>
          <w:szCs w:val="14"/>
        </w:rPr>
      </w:pPr>
      <w:r w:rsidRPr="003729AA">
        <w:rPr>
          <w:sz w:val="14"/>
          <w:szCs w:val="14"/>
          <w:lang w:bidi="ru-RU"/>
        </w:rPr>
        <w:t>сметная документация на проведение мероприятий по ликвидации угрозы возникновения чрезвычайной ситуации с заключением о достоверности определения сметной стоимости мероприятий по ликвидации угрозы возникновения чрезвычайной ситуации;</w:t>
      </w:r>
    </w:p>
    <w:p w:rsidR="00125BDF" w:rsidRPr="003729AA" w:rsidRDefault="00125BDF" w:rsidP="00125BDF">
      <w:pPr>
        <w:widowControl w:val="0"/>
        <w:ind w:firstLine="284"/>
        <w:jc w:val="both"/>
        <w:rPr>
          <w:sz w:val="14"/>
          <w:szCs w:val="14"/>
        </w:rPr>
      </w:pPr>
      <w:r w:rsidRPr="003729AA">
        <w:rPr>
          <w:sz w:val="14"/>
          <w:szCs w:val="14"/>
          <w:lang w:bidi="ru-RU"/>
        </w:rPr>
        <w:t>копии договоров (нарядов) на планируемые работы;</w:t>
      </w:r>
    </w:p>
    <w:p w:rsidR="00125BDF" w:rsidRPr="003729AA" w:rsidRDefault="00125BDF" w:rsidP="00125BDF">
      <w:pPr>
        <w:widowControl w:val="0"/>
        <w:ind w:firstLine="284"/>
        <w:jc w:val="both"/>
        <w:rPr>
          <w:sz w:val="14"/>
          <w:szCs w:val="14"/>
        </w:rPr>
      </w:pPr>
      <w:r w:rsidRPr="003729AA">
        <w:rPr>
          <w:sz w:val="14"/>
          <w:szCs w:val="14"/>
          <w:lang w:bidi="ru-RU"/>
        </w:rPr>
        <w:t>копии платежных документов о перечислении финансовых средств организации на ликвидацию угрозы чрезвычайной ситуации (для организаций).</w:t>
      </w:r>
    </w:p>
    <w:p w:rsidR="00125BDF" w:rsidRPr="003729AA" w:rsidRDefault="00125BDF" w:rsidP="00125BDF">
      <w:pPr>
        <w:widowControl w:val="0"/>
        <w:tabs>
          <w:tab w:val="left" w:pos="1072"/>
          <w:tab w:val="left" w:pos="1134"/>
        </w:tabs>
        <w:suppressAutoHyphens/>
        <w:ind w:firstLine="284"/>
        <w:jc w:val="both"/>
        <w:rPr>
          <w:sz w:val="14"/>
          <w:szCs w:val="14"/>
        </w:rPr>
      </w:pPr>
      <w:r w:rsidRPr="003729AA">
        <w:rPr>
          <w:sz w:val="14"/>
          <w:szCs w:val="14"/>
          <w:lang w:bidi="ru-RU"/>
        </w:rPr>
        <w:t xml:space="preserve">10. В обращении на выделение средств на осуществление других непредвиденных расходов указываются объем бюджетных средств и мероприятия, на которые запрашиваются средства. </w:t>
      </w:r>
    </w:p>
    <w:p w:rsidR="00125BDF" w:rsidRPr="003729AA" w:rsidRDefault="00125BDF" w:rsidP="00125BDF">
      <w:pPr>
        <w:widowControl w:val="0"/>
        <w:ind w:firstLine="284"/>
        <w:jc w:val="both"/>
        <w:rPr>
          <w:sz w:val="14"/>
          <w:szCs w:val="14"/>
        </w:rPr>
      </w:pPr>
      <w:r w:rsidRPr="003729AA">
        <w:rPr>
          <w:sz w:val="14"/>
          <w:szCs w:val="14"/>
          <w:lang w:bidi="ru-RU"/>
        </w:rPr>
        <w:t>К обращению на выделение средств на осуществление других непредвиденных расходов прилагаются документы, послужившие основанием для обращения на выделение средств на осуществление других непредвиденных расходов (при их наличии).</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11. Проект распоряжения Администрации муниципального округа о выделении средств из резервного фонда готовится отделом по мобилизационной подготовке, гражданской обороне и чрезвычайным ситуациям Администрации муниципального округа. При этом подготовка проекта распоряжения Администрации муниципального округа о выделении средств из резервного фонда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осуществляется при наличии согласования с комитетом финансов Администрации муниципального округа.</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12. Средства резервного фонда на финансирование расходов по ликвидации угрозы возникновения и последствий чрезвычайных ситуаций, стихийных бедствий выделяются Администрации муниципального округа, организациям, юридическим и физическим лицам в соответствии с бюджетным законодательством Российской Федерации.</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lastRenderedPageBreak/>
        <w:t>13. Администрация муниципального округа, использующая средства резервного фонда, в месячный срок с момента получения средств, представляет отчет о расходовании средств резервного фонда в управление бухгалтерского учёта Администрации муниципального округа.</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14. Расходы, произведенные за счет средств резервного фонда, отражаются в отчете об исполнении бюджета муниципального округа по соответствующим разделам классификации расходов бюджетов исходя из отраслевой и ведомственной принадлежности по целевой статье "Резервные фонды".</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15. Отчет об использовании средств резервного фонда прилагается к годовому отчету об исполнении бюджета муниципального округа.</w:t>
      </w:r>
    </w:p>
    <w:p w:rsidR="00125BDF" w:rsidRPr="003729AA" w:rsidRDefault="00125BDF" w:rsidP="00125BDF">
      <w:pPr>
        <w:suppressAutoHyphens/>
        <w:autoSpaceDE w:val="0"/>
        <w:autoSpaceDN w:val="0"/>
        <w:adjustRightInd w:val="0"/>
        <w:ind w:firstLine="284"/>
        <w:jc w:val="both"/>
        <w:rPr>
          <w:bCs/>
          <w:sz w:val="14"/>
          <w:szCs w:val="14"/>
          <w:lang w:eastAsia="zh-CN"/>
        </w:rPr>
      </w:pPr>
      <w:r w:rsidRPr="003729AA">
        <w:rPr>
          <w:bCs/>
          <w:sz w:val="14"/>
          <w:szCs w:val="14"/>
          <w:lang w:eastAsia="zh-CN"/>
        </w:rPr>
        <w:t>16. Контроль за целевым использованием средств резервного фонда осуществляется в порядке, установленном действующим законодательством.</w:t>
      </w:r>
    </w:p>
    <w:p w:rsidR="00125BDF" w:rsidRPr="003729AA" w:rsidRDefault="00125BDF" w:rsidP="00125BDF">
      <w:pPr>
        <w:autoSpaceDE w:val="0"/>
        <w:autoSpaceDN w:val="0"/>
        <w:adjustRightInd w:val="0"/>
        <w:ind w:firstLine="284"/>
        <w:jc w:val="both"/>
        <w:rPr>
          <w:b/>
          <w:sz w:val="14"/>
          <w:szCs w:val="14"/>
        </w:rPr>
      </w:pPr>
    </w:p>
    <w:p w:rsidR="00125BDF" w:rsidRDefault="00125BDF" w:rsidP="00125BDF">
      <w:pPr>
        <w:jc w:val="center"/>
        <w:rPr>
          <w:sz w:val="14"/>
          <w:szCs w:val="14"/>
        </w:rPr>
      </w:pPr>
    </w:p>
    <w:p w:rsidR="00125BDF" w:rsidRDefault="00125BDF" w:rsidP="00125BDF">
      <w:pPr>
        <w:jc w:val="center"/>
        <w:rPr>
          <w:sz w:val="14"/>
          <w:szCs w:val="14"/>
        </w:rPr>
      </w:pPr>
    </w:p>
    <w:p w:rsidR="00125BDF" w:rsidRPr="003729AA" w:rsidRDefault="00125BDF" w:rsidP="00125BDF">
      <w:pPr>
        <w:autoSpaceDE w:val="0"/>
        <w:autoSpaceDN w:val="0"/>
        <w:adjustRightInd w:val="0"/>
        <w:jc w:val="right"/>
        <w:outlineLvl w:val="1"/>
        <w:rPr>
          <w:bCs/>
          <w:sz w:val="14"/>
          <w:szCs w:val="14"/>
        </w:rPr>
      </w:pPr>
      <w:r w:rsidRPr="003729AA">
        <w:rPr>
          <w:bCs/>
          <w:sz w:val="14"/>
          <w:szCs w:val="14"/>
        </w:rPr>
        <w:t>Приложение № 1</w:t>
      </w:r>
    </w:p>
    <w:p w:rsidR="00125BDF" w:rsidRDefault="00125BDF" w:rsidP="00125BDF">
      <w:pPr>
        <w:autoSpaceDE w:val="0"/>
        <w:autoSpaceDN w:val="0"/>
        <w:adjustRightInd w:val="0"/>
        <w:jc w:val="right"/>
        <w:outlineLvl w:val="1"/>
        <w:rPr>
          <w:bCs/>
          <w:sz w:val="14"/>
          <w:szCs w:val="14"/>
        </w:rPr>
      </w:pPr>
      <w:r w:rsidRPr="003729AA">
        <w:rPr>
          <w:bCs/>
          <w:sz w:val="14"/>
          <w:szCs w:val="14"/>
        </w:rPr>
        <w:t>к Положению расходования средств резервного фонда</w:t>
      </w:r>
    </w:p>
    <w:p w:rsidR="00125BDF" w:rsidRPr="003729AA" w:rsidRDefault="00125BDF" w:rsidP="00125BDF">
      <w:pPr>
        <w:autoSpaceDE w:val="0"/>
        <w:autoSpaceDN w:val="0"/>
        <w:adjustRightInd w:val="0"/>
        <w:jc w:val="right"/>
        <w:outlineLvl w:val="1"/>
        <w:rPr>
          <w:bCs/>
          <w:sz w:val="14"/>
          <w:szCs w:val="14"/>
        </w:rPr>
      </w:pPr>
      <w:r w:rsidRPr="003729AA">
        <w:rPr>
          <w:bCs/>
          <w:sz w:val="14"/>
          <w:szCs w:val="14"/>
        </w:rPr>
        <w:t xml:space="preserve"> Администрации Солецкого муниципального округа</w:t>
      </w:r>
    </w:p>
    <w:p w:rsidR="00125BDF" w:rsidRDefault="00125BDF" w:rsidP="00125BDF">
      <w:pPr>
        <w:autoSpaceDE w:val="0"/>
        <w:autoSpaceDN w:val="0"/>
        <w:adjustRightInd w:val="0"/>
        <w:jc w:val="center"/>
        <w:rPr>
          <w:bCs/>
          <w:sz w:val="14"/>
          <w:szCs w:val="14"/>
        </w:rPr>
      </w:pPr>
    </w:p>
    <w:p w:rsidR="00125BDF" w:rsidRPr="003729AA" w:rsidRDefault="00125BDF" w:rsidP="00125BDF">
      <w:pPr>
        <w:autoSpaceDE w:val="0"/>
        <w:autoSpaceDN w:val="0"/>
        <w:adjustRightInd w:val="0"/>
        <w:jc w:val="center"/>
        <w:rPr>
          <w:bCs/>
          <w:sz w:val="14"/>
          <w:szCs w:val="14"/>
        </w:rPr>
      </w:pPr>
      <w:r w:rsidRPr="003729AA">
        <w:rPr>
          <w:bCs/>
          <w:sz w:val="14"/>
          <w:szCs w:val="14"/>
        </w:rPr>
        <w:t>РАСЧЕТ</w:t>
      </w:r>
    </w:p>
    <w:p w:rsidR="00125BDF" w:rsidRPr="003729AA" w:rsidRDefault="00125BDF" w:rsidP="00125BDF">
      <w:pPr>
        <w:autoSpaceDE w:val="0"/>
        <w:autoSpaceDN w:val="0"/>
        <w:adjustRightInd w:val="0"/>
        <w:jc w:val="center"/>
        <w:rPr>
          <w:bCs/>
          <w:sz w:val="14"/>
          <w:szCs w:val="14"/>
        </w:rPr>
      </w:pPr>
      <w:r w:rsidRPr="003729AA">
        <w:rPr>
          <w:bCs/>
          <w:sz w:val="14"/>
          <w:szCs w:val="14"/>
        </w:rPr>
        <w:t>затрат, необходимых на проведение мероприятий по ликвидации угрозы возникновения или  последствий чрезвычайной ситуации &lt;*&gt;</w:t>
      </w:r>
    </w:p>
    <w:p w:rsidR="00125BDF" w:rsidRPr="003729AA" w:rsidRDefault="00125BDF" w:rsidP="00125BDF">
      <w:pPr>
        <w:autoSpaceDE w:val="0"/>
        <w:autoSpaceDN w:val="0"/>
        <w:adjustRightInd w:val="0"/>
        <w:jc w:val="center"/>
        <w:rPr>
          <w:bCs/>
          <w:sz w:val="14"/>
          <w:szCs w:val="14"/>
        </w:rPr>
      </w:pPr>
      <w:r w:rsidRPr="003729AA">
        <w:rPr>
          <w:bCs/>
          <w:sz w:val="14"/>
          <w:szCs w:val="14"/>
        </w:rPr>
        <w:t>_________________________________________________________________________________________</w:t>
      </w:r>
    </w:p>
    <w:p w:rsidR="00125BDF" w:rsidRPr="003729AA" w:rsidRDefault="00125BDF" w:rsidP="00125BDF">
      <w:pPr>
        <w:autoSpaceDE w:val="0"/>
        <w:autoSpaceDN w:val="0"/>
        <w:adjustRightInd w:val="0"/>
        <w:jc w:val="center"/>
        <w:rPr>
          <w:bCs/>
          <w:sz w:val="14"/>
          <w:szCs w:val="14"/>
        </w:rPr>
      </w:pPr>
      <w:r w:rsidRPr="003729AA">
        <w:rPr>
          <w:bCs/>
          <w:sz w:val="14"/>
          <w:szCs w:val="14"/>
        </w:rPr>
        <w:t>(наименование муниципального округа)</w:t>
      </w:r>
    </w:p>
    <w:p w:rsidR="00125BDF" w:rsidRPr="003729AA" w:rsidRDefault="00125BDF" w:rsidP="00125BDF">
      <w:pPr>
        <w:autoSpaceDE w:val="0"/>
        <w:autoSpaceDN w:val="0"/>
        <w:adjustRightInd w:val="0"/>
        <w:rPr>
          <w:bCs/>
          <w:sz w:val="14"/>
          <w:szCs w:val="14"/>
        </w:rPr>
      </w:pPr>
    </w:p>
    <w:p w:rsidR="00125BDF" w:rsidRPr="00125BDF" w:rsidRDefault="00125BDF" w:rsidP="00125BDF">
      <w:pPr>
        <w:autoSpaceDE w:val="0"/>
        <w:autoSpaceDN w:val="0"/>
        <w:adjustRightInd w:val="0"/>
        <w:ind w:firstLine="284"/>
        <w:jc w:val="both"/>
        <w:rPr>
          <w:bCs/>
          <w:sz w:val="14"/>
          <w:szCs w:val="14"/>
        </w:rPr>
      </w:pPr>
      <w:r w:rsidRPr="00125BDF">
        <w:rPr>
          <w:bCs/>
          <w:sz w:val="14"/>
          <w:szCs w:val="14"/>
        </w:rPr>
        <w:t>1. Состояние бюджета муниципального образования</w:t>
      </w:r>
    </w:p>
    <w:p w:rsidR="00125BDF" w:rsidRPr="00125BDF" w:rsidRDefault="00125BDF" w:rsidP="00125BDF">
      <w:pPr>
        <w:autoSpaceDE w:val="0"/>
        <w:autoSpaceDN w:val="0"/>
        <w:adjustRightInd w:val="0"/>
        <w:ind w:firstLine="284"/>
        <w:jc w:val="both"/>
        <w:rPr>
          <w:bCs/>
          <w:sz w:val="14"/>
          <w:szCs w:val="14"/>
        </w:rPr>
      </w:pPr>
      <w:r w:rsidRPr="00125BDF">
        <w:rPr>
          <w:bCs/>
          <w:sz w:val="14"/>
          <w:szCs w:val="14"/>
        </w:rPr>
        <w:t>Свободный остаток денежных средств бюджета муниципального образования по состоянию на "___" _________ 20___ года ______ руб., в том числе в резервном фонде ___________ руб.</w:t>
      </w:r>
    </w:p>
    <w:p w:rsidR="00125BDF" w:rsidRPr="00125BDF" w:rsidRDefault="00125BDF" w:rsidP="00125BDF">
      <w:pPr>
        <w:autoSpaceDE w:val="0"/>
        <w:autoSpaceDN w:val="0"/>
        <w:adjustRightInd w:val="0"/>
        <w:ind w:firstLine="284"/>
        <w:jc w:val="both"/>
        <w:rPr>
          <w:bCs/>
          <w:sz w:val="14"/>
          <w:szCs w:val="14"/>
        </w:rPr>
      </w:pPr>
    </w:p>
    <w:p w:rsidR="00125BDF" w:rsidRPr="00125BDF" w:rsidRDefault="00125BDF" w:rsidP="00125BDF">
      <w:pPr>
        <w:pStyle w:val="2f2"/>
        <w:shd w:val="clear" w:color="auto" w:fill="auto"/>
        <w:tabs>
          <w:tab w:val="left" w:pos="567"/>
          <w:tab w:val="left" w:pos="1020"/>
        </w:tabs>
        <w:spacing w:after="0" w:line="240" w:lineRule="auto"/>
        <w:ind w:firstLine="284"/>
        <w:jc w:val="both"/>
        <w:rPr>
          <w:rFonts w:ascii="Times New Roman" w:hAnsi="Times New Roman"/>
          <w:b w:val="0"/>
          <w:sz w:val="14"/>
          <w:szCs w:val="14"/>
        </w:rPr>
      </w:pPr>
      <w:r w:rsidRPr="00125BDF">
        <w:rPr>
          <w:rFonts w:ascii="Times New Roman" w:hAnsi="Times New Roman"/>
          <w:b w:val="0"/>
          <w:sz w:val="14"/>
          <w:szCs w:val="14"/>
        </w:rPr>
        <w:t xml:space="preserve">2. </w:t>
      </w:r>
      <w:r w:rsidRPr="00125BDF">
        <w:rPr>
          <w:rFonts w:ascii="Times New Roman" w:hAnsi="Times New Roman"/>
          <w:b w:val="0"/>
          <w:sz w:val="14"/>
          <w:szCs w:val="14"/>
          <w:lang w:eastAsia="ru-RU" w:bidi="ru-RU"/>
        </w:rPr>
        <w:t>Развертывание и содержание временных пунктов проживания и питания, аренда зданий (сооружений) для пострадавших граждан</w:t>
      </w:r>
    </w:p>
    <w:p w:rsidR="00125BDF" w:rsidRPr="00125BDF" w:rsidRDefault="00125BDF" w:rsidP="00125BDF">
      <w:pPr>
        <w:autoSpaceDE w:val="0"/>
        <w:autoSpaceDN w:val="0"/>
        <w:adjustRightInd w:val="0"/>
        <w:rPr>
          <w:bCs/>
          <w:sz w:val="14"/>
          <w:szCs w:val="14"/>
        </w:rPr>
      </w:pP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5"/>
        <w:gridCol w:w="1272"/>
        <w:gridCol w:w="632"/>
        <w:gridCol w:w="300"/>
        <w:gridCol w:w="443"/>
        <w:gridCol w:w="443"/>
        <w:gridCol w:w="354"/>
        <w:gridCol w:w="354"/>
        <w:gridCol w:w="313"/>
        <w:gridCol w:w="304"/>
        <w:gridCol w:w="736"/>
      </w:tblGrid>
      <w:tr w:rsidR="00125BDF" w:rsidRPr="00125BDF" w:rsidTr="00125BDF">
        <w:trPr>
          <w:trHeight w:hRule="exact" w:val="662"/>
        </w:trPr>
        <w:tc>
          <w:tcPr>
            <w:tcW w:w="146" w:type="pct"/>
            <w:vMerge w:val="restar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w:t>
            </w:r>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п/п</w:t>
            </w:r>
          </w:p>
        </w:tc>
        <w:tc>
          <w:tcPr>
            <w:tcW w:w="1200" w:type="pct"/>
            <w:vMerge w:val="restar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Наименование</w:t>
            </w:r>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расходов</w:t>
            </w:r>
          </w:p>
        </w:tc>
        <w:tc>
          <w:tcPr>
            <w:tcW w:w="1713" w:type="pct"/>
            <w:gridSpan w:val="4"/>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Потребность</w:t>
            </w:r>
          </w:p>
        </w:tc>
        <w:tc>
          <w:tcPr>
            <w:tcW w:w="1248" w:type="pct"/>
            <w:gridSpan w:val="4"/>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Источник финансирования (</w:t>
            </w:r>
            <w:proofErr w:type="spellStart"/>
            <w:r w:rsidRPr="00125BDF">
              <w:rPr>
                <w:rFonts w:ascii="Times New Roman" w:hAnsi="Times New Roman"/>
                <w:b w:val="0"/>
                <w:sz w:val="10"/>
                <w:szCs w:val="14"/>
              </w:rPr>
              <w:t>тыс.руб</w:t>
            </w:r>
            <w:proofErr w:type="spellEnd"/>
            <w:r w:rsidRPr="00125BDF">
              <w:rPr>
                <w:rFonts w:ascii="Times New Roman" w:hAnsi="Times New Roman"/>
                <w:b w:val="0"/>
                <w:sz w:val="10"/>
                <w:szCs w:val="14"/>
              </w:rPr>
              <w:t>.)</w:t>
            </w:r>
          </w:p>
        </w:tc>
        <w:tc>
          <w:tcPr>
            <w:tcW w:w="694" w:type="pct"/>
            <w:vMerge w:val="restar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 xml:space="preserve">Из резервного фонда  Администрации </w:t>
            </w:r>
            <w:r w:rsidRPr="00125BDF">
              <w:rPr>
                <w:rFonts w:ascii="Times New Roman" w:hAnsi="Times New Roman"/>
                <w:b w:val="0"/>
                <w:sz w:val="10"/>
                <w:szCs w:val="14"/>
              </w:rPr>
              <w:br/>
              <w:t>муниципального округа(руб.)</w:t>
            </w:r>
          </w:p>
        </w:tc>
      </w:tr>
      <w:tr w:rsidR="00125BDF" w:rsidRPr="00125BDF" w:rsidTr="00125BDF">
        <w:trPr>
          <w:trHeight w:hRule="exact" w:val="1235"/>
        </w:trPr>
        <w:tc>
          <w:tcPr>
            <w:tcW w:w="146" w:type="pct"/>
            <w:vMerge/>
            <w:shd w:val="clear" w:color="auto" w:fill="FFFFFF"/>
            <w:vAlign w:val="center"/>
          </w:tcPr>
          <w:p w:rsidR="00125BDF" w:rsidRPr="00125BDF" w:rsidRDefault="00125BDF" w:rsidP="00125BDF">
            <w:pPr>
              <w:jc w:val="center"/>
              <w:rPr>
                <w:sz w:val="10"/>
                <w:szCs w:val="14"/>
              </w:rPr>
            </w:pPr>
          </w:p>
        </w:tc>
        <w:tc>
          <w:tcPr>
            <w:tcW w:w="1200" w:type="pct"/>
            <w:vMerge/>
            <w:shd w:val="clear" w:color="auto" w:fill="FFFFFF"/>
            <w:vAlign w:val="center"/>
          </w:tcPr>
          <w:p w:rsidR="00125BDF" w:rsidRPr="00125BDF" w:rsidRDefault="00125BDF" w:rsidP="00125BDF">
            <w:pPr>
              <w:jc w:val="center"/>
              <w:rPr>
                <w:sz w:val="10"/>
                <w:szCs w:val="14"/>
              </w:rPr>
            </w:pPr>
          </w:p>
        </w:tc>
        <w:tc>
          <w:tcPr>
            <w:tcW w:w="596"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единица</w:t>
            </w:r>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proofErr w:type="spellStart"/>
            <w:r w:rsidRPr="00125BDF">
              <w:rPr>
                <w:rFonts w:ascii="Times New Roman" w:hAnsi="Times New Roman"/>
                <w:b w:val="0"/>
                <w:sz w:val="10"/>
                <w:szCs w:val="14"/>
              </w:rPr>
              <w:t>измере</w:t>
            </w:r>
            <w:proofErr w:type="spellEnd"/>
            <w:r w:rsidRPr="00125BDF">
              <w:rPr>
                <w:rFonts w:ascii="Times New Roman" w:hAnsi="Times New Roman"/>
                <w:b w:val="0"/>
                <w:sz w:val="10"/>
                <w:szCs w:val="14"/>
              </w:rPr>
              <w:softHyphen/>
            </w:r>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proofErr w:type="spellStart"/>
            <w:r w:rsidRPr="00125BDF">
              <w:rPr>
                <w:rFonts w:ascii="Times New Roman" w:hAnsi="Times New Roman"/>
                <w:b w:val="0"/>
                <w:sz w:val="10"/>
                <w:szCs w:val="14"/>
              </w:rPr>
              <w:t>ния</w:t>
            </w:r>
            <w:proofErr w:type="spellEnd"/>
          </w:p>
        </w:tc>
        <w:tc>
          <w:tcPr>
            <w:tcW w:w="283"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коли</w:t>
            </w:r>
            <w:r w:rsidRPr="00125BDF">
              <w:rPr>
                <w:rFonts w:ascii="Times New Roman" w:hAnsi="Times New Roman"/>
                <w:b w:val="0"/>
                <w:sz w:val="10"/>
                <w:szCs w:val="14"/>
              </w:rPr>
              <w:softHyphen/>
            </w:r>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proofErr w:type="spellStart"/>
            <w:r w:rsidRPr="00125BDF">
              <w:rPr>
                <w:rFonts w:ascii="Times New Roman" w:hAnsi="Times New Roman"/>
                <w:b w:val="0"/>
                <w:sz w:val="10"/>
                <w:szCs w:val="14"/>
              </w:rPr>
              <w:t>чество</w:t>
            </w:r>
            <w:proofErr w:type="spellEnd"/>
          </w:p>
        </w:tc>
        <w:tc>
          <w:tcPr>
            <w:tcW w:w="417"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цена</w:t>
            </w:r>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w:t>
            </w:r>
            <w:proofErr w:type="spellStart"/>
            <w:r w:rsidRPr="00125BDF">
              <w:rPr>
                <w:rFonts w:ascii="Times New Roman" w:hAnsi="Times New Roman"/>
                <w:b w:val="0"/>
                <w:sz w:val="10"/>
                <w:szCs w:val="14"/>
              </w:rPr>
              <w:t>тыс.руб</w:t>
            </w:r>
            <w:proofErr w:type="spellEnd"/>
            <w:r w:rsidRPr="00125BDF">
              <w:rPr>
                <w:rFonts w:ascii="Times New Roman" w:hAnsi="Times New Roman"/>
                <w:b w:val="0"/>
                <w:sz w:val="10"/>
                <w:szCs w:val="14"/>
              </w:rPr>
              <w:t>.)</w:t>
            </w:r>
          </w:p>
        </w:tc>
        <w:tc>
          <w:tcPr>
            <w:tcW w:w="417"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сумма</w:t>
            </w:r>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w:t>
            </w:r>
            <w:proofErr w:type="spellStart"/>
            <w:r w:rsidRPr="00125BDF">
              <w:rPr>
                <w:rFonts w:ascii="Times New Roman" w:hAnsi="Times New Roman"/>
                <w:b w:val="0"/>
                <w:sz w:val="10"/>
                <w:szCs w:val="14"/>
              </w:rPr>
              <w:t>тыс.руб</w:t>
            </w:r>
            <w:proofErr w:type="spellEnd"/>
            <w:r w:rsidRPr="00125BDF">
              <w:rPr>
                <w:rFonts w:ascii="Times New Roman" w:hAnsi="Times New Roman"/>
                <w:b w:val="0"/>
                <w:sz w:val="10"/>
                <w:szCs w:val="14"/>
              </w:rPr>
              <w:t>.)</w:t>
            </w:r>
          </w:p>
        </w:tc>
        <w:tc>
          <w:tcPr>
            <w:tcW w:w="334"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мест</w:t>
            </w:r>
            <w:r w:rsidRPr="00125BDF">
              <w:rPr>
                <w:rFonts w:ascii="Times New Roman" w:hAnsi="Times New Roman"/>
                <w:b w:val="0"/>
                <w:sz w:val="10"/>
                <w:szCs w:val="14"/>
              </w:rPr>
              <w:softHyphen/>
            </w:r>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proofErr w:type="spellStart"/>
            <w:r w:rsidRPr="00125BDF">
              <w:rPr>
                <w:rFonts w:ascii="Times New Roman" w:hAnsi="Times New Roman"/>
                <w:b w:val="0"/>
                <w:sz w:val="10"/>
                <w:szCs w:val="14"/>
              </w:rPr>
              <w:t>ный</w:t>
            </w:r>
            <w:proofErr w:type="spellEnd"/>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бюджет</w:t>
            </w:r>
          </w:p>
        </w:tc>
        <w:tc>
          <w:tcPr>
            <w:tcW w:w="334"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proofErr w:type="spellStart"/>
            <w:r w:rsidRPr="00125BDF">
              <w:rPr>
                <w:rFonts w:ascii="Times New Roman" w:hAnsi="Times New Roman"/>
                <w:b w:val="0"/>
                <w:sz w:val="10"/>
                <w:szCs w:val="14"/>
              </w:rPr>
              <w:t>област</w:t>
            </w:r>
            <w:proofErr w:type="spellEnd"/>
            <w:r w:rsidRPr="00125BDF">
              <w:rPr>
                <w:rFonts w:ascii="Times New Roman" w:hAnsi="Times New Roman"/>
                <w:b w:val="0"/>
                <w:sz w:val="10"/>
                <w:szCs w:val="14"/>
              </w:rPr>
              <w:softHyphen/>
            </w:r>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ной</w:t>
            </w:r>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бюджет</w:t>
            </w:r>
          </w:p>
        </w:tc>
        <w:tc>
          <w:tcPr>
            <w:tcW w:w="295"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proofErr w:type="spellStart"/>
            <w:r w:rsidRPr="00125BDF">
              <w:rPr>
                <w:rFonts w:ascii="Times New Roman" w:hAnsi="Times New Roman"/>
                <w:b w:val="0"/>
                <w:sz w:val="10"/>
                <w:szCs w:val="14"/>
              </w:rPr>
              <w:t>органи</w:t>
            </w:r>
            <w:proofErr w:type="spellEnd"/>
            <w:r w:rsidRPr="00125BDF">
              <w:rPr>
                <w:rFonts w:ascii="Times New Roman" w:hAnsi="Times New Roman"/>
                <w:b w:val="0"/>
                <w:sz w:val="10"/>
                <w:szCs w:val="14"/>
              </w:rPr>
              <w:softHyphen/>
            </w:r>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proofErr w:type="spellStart"/>
            <w:r w:rsidRPr="00125BDF">
              <w:rPr>
                <w:rFonts w:ascii="Times New Roman" w:hAnsi="Times New Roman"/>
                <w:b w:val="0"/>
                <w:sz w:val="10"/>
                <w:szCs w:val="14"/>
              </w:rPr>
              <w:t>зация</w:t>
            </w:r>
            <w:proofErr w:type="spellEnd"/>
          </w:p>
        </w:tc>
        <w:tc>
          <w:tcPr>
            <w:tcW w:w="286"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proofErr w:type="spellStart"/>
            <w:r w:rsidRPr="00125BDF">
              <w:rPr>
                <w:rFonts w:ascii="Times New Roman" w:hAnsi="Times New Roman"/>
                <w:b w:val="0"/>
                <w:sz w:val="10"/>
                <w:szCs w:val="14"/>
              </w:rPr>
              <w:t>страхо</w:t>
            </w:r>
            <w:proofErr w:type="spellEnd"/>
            <w:r w:rsidRPr="00125BDF">
              <w:rPr>
                <w:rFonts w:ascii="Times New Roman" w:hAnsi="Times New Roman"/>
                <w:b w:val="0"/>
                <w:sz w:val="10"/>
                <w:szCs w:val="14"/>
              </w:rPr>
              <w:softHyphen/>
            </w:r>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вое</w:t>
            </w:r>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proofErr w:type="spellStart"/>
            <w:r w:rsidRPr="00125BDF">
              <w:rPr>
                <w:rFonts w:ascii="Times New Roman" w:hAnsi="Times New Roman"/>
                <w:b w:val="0"/>
                <w:sz w:val="10"/>
                <w:szCs w:val="14"/>
              </w:rPr>
              <w:t>возме</w:t>
            </w:r>
            <w:proofErr w:type="spellEnd"/>
            <w:r w:rsidRPr="00125BDF">
              <w:rPr>
                <w:rFonts w:ascii="Times New Roman" w:hAnsi="Times New Roman"/>
                <w:b w:val="0"/>
                <w:sz w:val="10"/>
                <w:szCs w:val="14"/>
              </w:rPr>
              <w:softHyphen/>
            </w:r>
          </w:p>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proofErr w:type="spellStart"/>
            <w:r w:rsidRPr="00125BDF">
              <w:rPr>
                <w:rFonts w:ascii="Times New Roman" w:hAnsi="Times New Roman"/>
                <w:b w:val="0"/>
                <w:sz w:val="10"/>
                <w:szCs w:val="14"/>
              </w:rPr>
              <w:t>щение</w:t>
            </w:r>
            <w:proofErr w:type="spellEnd"/>
          </w:p>
        </w:tc>
        <w:tc>
          <w:tcPr>
            <w:tcW w:w="694" w:type="pct"/>
            <w:vMerge/>
            <w:shd w:val="clear" w:color="auto" w:fill="FFFFFF"/>
            <w:vAlign w:val="center"/>
          </w:tcPr>
          <w:p w:rsidR="00125BDF" w:rsidRPr="00125BDF" w:rsidRDefault="00125BDF" w:rsidP="00125BDF">
            <w:pPr>
              <w:jc w:val="center"/>
              <w:rPr>
                <w:sz w:val="10"/>
                <w:szCs w:val="14"/>
              </w:rPr>
            </w:pPr>
          </w:p>
        </w:tc>
      </w:tr>
      <w:tr w:rsidR="00125BDF" w:rsidRPr="00125BDF" w:rsidTr="00125BDF">
        <w:trPr>
          <w:trHeight w:hRule="exact" w:val="250"/>
        </w:trPr>
        <w:tc>
          <w:tcPr>
            <w:tcW w:w="146"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1</w:t>
            </w:r>
          </w:p>
        </w:tc>
        <w:tc>
          <w:tcPr>
            <w:tcW w:w="1200"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2</w:t>
            </w:r>
          </w:p>
        </w:tc>
        <w:tc>
          <w:tcPr>
            <w:tcW w:w="596"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3</w:t>
            </w:r>
          </w:p>
        </w:tc>
        <w:tc>
          <w:tcPr>
            <w:tcW w:w="283"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4</w:t>
            </w:r>
          </w:p>
        </w:tc>
        <w:tc>
          <w:tcPr>
            <w:tcW w:w="417"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5</w:t>
            </w:r>
          </w:p>
        </w:tc>
        <w:tc>
          <w:tcPr>
            <w:tcW w:w="417"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6</w:t>
            </w:r>
          </w:p>
        </w:tc>
        <w:tc>
          <w:tcPr>
            <w:tcW w:w="334"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7</w:t>
            </w:r>
          </w:p>
        </w:tc>
        <w:tc>
          <w:tcPr>
            <w:tcW w:w="334"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lang w:bidi="en-US"/>
              </w:rPr>
              <w:t>8</w:t>
            </w:r>
          </w:p>
        </w:tc>
        <w:tc>
          <w:tcPr>
            <w:tcW w:w="295"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9</w:t>
            </w:r>
          </w:p>
        </w:tc>
        <w:tc>
          <w:tcPr>
            <w:tcW w:w="286"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10</w:t>
            </w:r>
          </w:p>
        </w:tc>
        <w:tc>
          <w:tcPr>
            <w:tcW w:w="694"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11</w:t>
            </w:r>
          </w:p>
        </w:tc>
      </w:tr>
      <w:tr w:rsidR="00125BDF" w:rsidRPr="00125BDF" w:rsidTr="00125BDF">
        <w:trPr>
          <w:trHeight w:hRule="exact" w:val="555"/>
        </w:trPr>
        <w:tc>
          <w:tcPr>
            <w:tcW w:w="14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r w:rsidRPr="00125BDF">
              <w:rPr>
                <w:rFonts w:ascii="Times New Roman" w:hAnsi="Times New Roman"/>
                <w:b w:val="0"/>
                <w:sz w:val="10"/>
                <w:szCs w:val="14"/>
              </w:rPr>
              <w:t>1.</w:t>
            </w:r>
          </w:p>
        </w:tc>
        <w:tc>
          <w:tcPr>
            <w:tcW w:w="1200"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r w:rsidRPr="00125BDF">
              <w:rPr>
                <w:rFonts w:ascii="Times New Roman" w:hAnsi="Times New Roman"/>
                <w:b w:val="0"/>
                <w:sz w:val="10"/>
                <w:szCs w:val="14"/>
              </w:rPr>
              <w:t>Аренда зданий (сооружений) для организации про</w:t>
            </w:r>
            <w:r w:rsidRPr="00125BDF">
              <w:rPr>
                <w:rFonts w:ascii="Times New Roman" w:hAnsi="Times New Roman"/>
                <w:b w:val="0"/>
                <w:sz w:val="10"/>
                <w:szCs w:val="14"/>
              </w:rPr>
              <w:softHyphen/>
              <w:t>живания и пита</w:t>
            </w:r>
            <w:r w:rsidRPr="00125BDF">
              <w:rPr>
                <w:rFonts w:ascii="Times New Roman" w:hAnsi="Times New Roman"/>
                <w:b w:val="0"/>
                <w:sz w:val="10"/>
                <w:szCs w:val="14"/>
              </w:rPr>
              <w:softHyphen/>
              <w:t>ния пострадав</w:t>
            </w:r>
            <w:r w:rsidRPr="00125BDF">
              <w:rPr>
                <w:rFonts w:ascii="Times New Roman" w:hAnsi="Times New Roman"/>
                <w:b w:val="0"/>
                <w:sz w:val="10"/>
                <w:szCs w:val="14"/>
              </w:rPr>
              <w:softHyphen/>
              <w:t>ших</w:t>
            </w:r>
          </w:p>
        </w:tc>
        <w:tc>
          <w:tcPr>
            <w:tcW w:w="596" w:type="pct"/>
            <w:shd w:val="clear" w:color="auto" w:fill="FFFFFF"/>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proofErr w:type="spellStart"/>
            <w:r w:rsidRPr="00125BDF">
              <w:rPr>
                <w:rFonts w:ascii="Times New Roman" w:hAnsi="Times New Roman"/>
                <w:b w:val="0"/>
                <w:sz w:val="10"/>
                <w:szCs w:val="14"/>
              </w:rPr>
              <w:t>Кв.м</w:t>
            </w:r>
            <w:proofErr w:type="spellEnd"/>
            <w:r w:rsidRPr="00125BDF">
              <w:rPr>
                <w:rFonts w:ascii="Times New Roman" w:hAnsi="Times New Roman"/>
                <w:b w:val="0"/>
                <w:sz w:val="10"/>
                <w:szCs w:val="14"/>
              </w:rPr>
              <w:t>./</w:t>
            </w:r>
            <w:proofErr w:type="spellStart"/>
            <w:r w:rsidRPr="00125BDF">
              <w:rPr>
                <w:rFonts w:ascii="Times New Roman" w:hAnsi="Times New Roman"/>
                <w:b w:val="0"/>
                <w:sz w:val="10"/>
                <w:szCs w:val="14"/>
              </w:rPr>
              <w:t>тыс.руб</w:t>
            </w:r>
            <w:proofErr w:type="spellEnd"/>
            <w:r w:rsidRPr="00125BDF">
              <w:rPr>
                <w:rFonts w:ascii="Times New Roman" w:hAnsi="Times New Roman"/>
                <w:b w:val="0"/>
                <w:sz w:val="10"/>
                <w:szCs w:val="14"/>
              </w:rPr>
              <w:t>.</w:t>
            </w:r>
          </w:p>
        </w:tc>
        <w:tc>
          <w:tcPr>
            <w:tcW w:w="283" w:type="pct"/>
            <w:shd w:val="clear" w:color="auto" w:fill="FFFFFF"/>
          </w:tcPr>
          <w:p w:rsidR="00125BDF" w:rsidRPr="00125BDF" w:rsidRDefault="00125BDF" w:rsidP="00125BDF">
            <w:pPr>
              <w:rPr>
                <w:sz w:val="10"/>
                <w:szCs w:val="14"/>
              </w:rPr>
            </w:pPr>
          </w:p>
        </w:tc>
        <w:tc>
          <w:tcPr>
            <w:tcW w:w="417" w:type="pct"/>
            <w:shd w:val="clear" w:color="auto" w:fill="FFFFFF"/>
          </w:tcPr>
          <w:p w:rsidR="00125BDF" w:rsidRPr="00125BDF" w:rsidRDefault="00125BDF" w:rsidP="00125BDF">
            <w:pPr>
              <w:rPr>
                <w:sz w:val="10"/>
                <w:szCs w:val="14"/>
              </w:rPr>
            </w:pPr>
          </w:p>
        </w:tc>
        <w:tc>
          <w:tcPr>
            <w:tcW w:w="417"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295" w:type="pct"/>
            <w:shd w:val="clear" w:color="auto" w:fill="FFFFFF"/>
          </w:tcPr>
          <w:p w:rsidR="00125BDF" w:rsidRPr="00125BDF" w:rsidRDefault="00125BDF" w:rsidP="00125BDF">
            <w:pPr>
              <w:rPr>
                <w:sz w:val="10"/>
                <w:szCs w:val="14"/>
              </w:rPr>
            </w:pPr>
          </w:p>
        </w:tc>
        <w:tc>
          <w:tcPr>
            <w:tcW w:w="286" w:type="pct"/>
            <w:shd w:val="clear" w:color="auto" w:fill="FFFFFF"/>
          </w:tcPr>
          <w:p w:rsidR="00125BDF" w:rsidRPr="00125BDF" w:rsidRDefault="00125BDF" w:rsidP="00125BDF">
            <w:pPr>
              <w:rPr>
                <w:sz w:val="10"/>
                <w:szCs w:val="14"/>
              </w:rPr>
            </w:pPr>
          </w:p>
        </w:tc>
        <w:tc>
          <w:tcPr>
            <w:tcW w:w="694" w:type="pct"/>
            <w:shd w:val="clear" w:color="auto" w:fill="FFFFFF"/>
          </w:tcPr>
          <w:p w:rsidR="00125BDF" w:rsidRPr="00125BDF" w:rsidRDefault="00125BDF" w:rsidP="00125BDF">
            <w:pPr>
              <w:rPr>
                <w:sz w:val="10"/>
                <w:szCs w:val="14"/>
              </w:rPr>
            </w:pPr>
          </w:p>
        </w:tc>
      </w:tr>
      <w:tr w:rsidR="00125BDF" w:rsidRPr="00125BDF" w:rsidTr="00125BDF">
        <w:trPr>
          <w:trHeight w:hRule="exact" w:val="437"/>
        </w:trPr>
        <w:tc>
          <w:tcPr>
            <w:tcW w:w="14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r w:rsidRPr="00125BDF">
              <w:rPr>
                <w:rFonts w:ascii="Times New Roman" w:hAnsi="Times New Roman"/>
                <w:b w:val="0"/>
                <w:sz w:val="10"/>
                <w:szCs w:val="14"/>
              </w:rPr>
              <w:t>2</w:t>
            </w:r>
          </w:p>
        </w:tc>
        <w:tc>
          <w:tcPr>
            <w:tcW w:w="1200"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r w:rsidRPr="00125BDF">
              <w:rPr>
                <w:rFonts w:ascii="Times New Roman" w:hAnsi="Times New Roman"/>
                <w:b w:val="0"/>
                <w:sz w:val="10"/>
                <w:szCs w:val="14"/>
              </w:rPr>
              <w:t>Оборудование временных пунк</w:t>
            </w:r>
            <w:r w:rsidRPr="00125BDF">
              <w:rPr>
                <w:rFonts w:ascii="Times New Roman" w:hAnsi="Times New Roman"/>
                <w:b w:val="0"/>
                <w:sz w:val="10"/>
                <w:szCs w:val="14"/>
              </w:rPr>
              <w:softHyphen/>
              <w:t>тов для прожива</w:t>
            </w:r>
            <w:r w:rsidRPr="00125BDF">
              <w:rPr>
                <w:rFonts w:ascii="Times New Roman" w:hAnsi="Times New Roman"/>
                <w:b w:val="0"/>
                <w:sz w:val="10"/>
                <w:szCs w:val="14"/>
              </w:rPr>
              <w:softHyphen/>
              <w:t>ния и питания пострадавших</w:t>
            </w:r>
          </w:p>
        </w:tc>
        <w:tc>
          <w:tcPr>
            <w:tcW w:w="596" w:type="pct"/>
            <w:shd w:val="clear" w:color="auto" w:fill="FFFFFF"/>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X</w:t>
            </w:r>
          </w:p>
        </w:tc>
        <w:tc>
          <w:tcPr>
            <w:tcW w:w="283" w:type="pct"/>
            <w:shd w:val="clear" w:color="auto" w:fill="FFFFFF"/>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X</w:t>
            </w:r>
          </w:p>
        </w:tc>
        <w:tc>
          <w:tcPr>
            <w:tcW w:w="417" w:type="pct"/>
            <w:shd w:val="clear" w:color="auto" w:fill="FFFFFF"/>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X</w:t>
            </w:r>
          </w:p>
        </w:tc>
        <w:tc>
          <w:tcPr>
            <w:tcW w:w="417"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295" w:type="pct"/>
            <w:shd w:val="clear" w:color="auto" w:fill="FFFFFF"/>
          </w:tcPr>
          <w:p w:rsidR="00125BDF" w:rsidRPr="00125BDF" w:rsidRDefault="00125BDF" w:rsidP="00125BDF">
            <w:pPr>
              <w:rPr>
                <w:sz w:val="10"/>
                <w:szCs w:val="14"/>
              </w:rPr>
            </w:pPr>
          </w:p>
        </w:tc>
        <w:tc>
          <w:tcPr>
            <w:tcW w:w="286" w:type="pct"/>
            <w:shd w:val="clear" w:color="auto" w:fill="FFFFFF"/>
          </w:tcPr>
          <w:p w:rsidR="00125BDF" w:rsidRPr="00125BDF" w:rsidRDefault="00125BDF" w:rsidP="00125BDF">
            <w:pPr>
              <w:rPr>
                <w:sz w:val="10"/>
                <w:szCs w:val="14"/>
              </w:rPr>
            </w:pPr>
          </w:p>
        </w:tc>
        <w:tc>
          <w:tcPr>
            <w:tcW w:w="694" w:type="pct"/>
            <w:shd w:val="clear" w:color="auto" w:fill="FFFFFF"/>
          </w:tcPr>
          <w:p w:rsidR="00125BDF" w:rsidRPr="00125BDF" w:rsidRDefault="00125BDF" w:rsidP="00125BDF">
            <w:pPr>
              <w:rPr>
                <w:sz w:val="10"/>
                <w:szCs w:val="14"/>
              </w:rPr>
            </w:pPr>
          </w:p>
        </w:tc>
      </w:tr>
      <w:tr w:rsidR="00125BDF" w:rsidRPr="00125BDF" w:rsidTr="00125BDF">
        <w:trPr>
          <w:trHeight w:hRule="exact" w:val="555"/>
        </w:trPr>
        <w:tc>
          <w:tcPr>
            <w:tcW w:w="14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p>
        </w:tc>
        <w:tc>
          <w:tcPr>
            <w:tcW w:w="1200"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r w:rsidRPr="00125BDF">
              <w:rPr>
                <w:rFonts w:ascii="Times New Roman" w:hAnsi="Times New Roman"/>
                <w:b w:val="0"/>
                <w:sz w:val="10"/>
                <w:szCs w:val="14"/>
              </w:rPr>
              <w:t>приобретение хозяйственного инвентаря (ука</w:t>
            </w:r>
            <w:r w:rsidRPr="00125BDF">
              <w:rPr>
                <w:rFonts w:ascii="Times New Roman" w:hAnsi="Times New Roman"/>
                <w:b w:val="0"/>
                <w:sz w:val="10"/>
                <w:szCs w:val="14"/>
              </w:rPr>
              <w:softHyphen/>
              <w:t>зывается по пред</w:t>
            </w:r>
            <w:r w:rsidRPr="00125BDF">
              <w:rPr>
                <w:rFonts w:ascii="Times New Roman" w:hAnsi="Times New Roman"/>
                <w:b w:val="0"/>
                <w:sz w:val="10"/>
                <w:szCs w:val="14"/>
              </w:rPr>
              <w:softHyphen/>
              <w:t>метам и видам)</w:t>
            </w:r>
          </w:p>
        </w:tc>
        <w:tc>
          <w:tcPr>
            <w:tcW w:w="59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highlight w:val="yellow"/>
              </w:rPr>
            </w:pPr>
          </w:p>
        </w:tc>
        <w:tc>
          <w:tcPr>
            <w:tcW w:w="283" w:type="pct"/>
            <w:shd w:val="clear" w:color="auto" w:fill="FFFFFF"/>
          </w:tcPr>
          <w:p w:rsidR="00125BDF" w:rsidRPr="00125BDF" w:rsidRDefault="00125BDF" w:rsidP="00125BDF">
            <w:pPr>
              <w:rPr>
                <w:sz w:val="10"/>
                <w:szCs w:val="14"/>
              </w:rPr>
            </w:pPr>
          </w:p>
        </w:tc>
        <w:tc>
          <w:tcPr>
            <w:tcW w:w="417" w:type="pct"/>
            <w:shd w:val="clear" w:color="auto" w:fill="FFFFFF"/>
          </w:tcPr>
          <w:p w:rsidR="00125BDF" w:rsidRPr="00125BDF" w:rsidRDefault="00125BDF" w:rsidP="00125BDF">
            <w:pPr>
              <w:rPr>
                <w:sz w:val="10"/>
                <w:szCs w:val="14"/>
              </w:rPr>
            </w:pPr>
          </w:p>
        </w:tc>
        <w:tc>
          <w:tcPr>
            <w:tcW w:w="417"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295" w:type="pct"/>
            <w:shd w:val="clear" w:color="auto" w:fill="FFFFFF"/>
          </w:tcPr>
          <w:p w:rsidR="00125BDF" w:rsidRPr="00125BDF" w:rsidRDefault="00125BDF" w:rsidP="00125BDF">
            <w:pPr>
              <w:rPr>
                <w:sz w:val="10"/>
                <w:szCs w:val="14"/>
              </w:rPr>
            </w:pPr>
          </w:p>
        </w:tc>
        <w:tc>
          <w:tcPr>
            <w:tcW w:w="286" w:type="pct"/>
            <w:shd w:val="clear" w:color="auto" w:fill="FFFFFF"/>
          </w:tcPr>
          <w:p w:rsidR="00125BDF" w:rsidRPr="00125BDF" w:rsidRDefault="00125BDF" w:rsidP="00125BDF">
            <w:pPr>
              <w:rPr>
                <w:sz w:val="10"/>
                <w:szCs w:val="14"/>
              </w:rPr>
            </w:pPr>
          </w:p>
        </w:tc>
        <w:tc>
          <w:tcPr>
            <w:tcW w:w="694" w:type="pct"/>
            <w:shd w:val="clear" w:color="auto" w:fill="FFFFFF"/>
          </w:tcPr>
          <w:p w:rsidR="00125BDF" w:rsidRPr="00125BDF" w:rsidRDefault="00125BDF" w:rsidP="00125BDF">
            <w:pPr>
              <w:rPr>
                <w:sz w:val="10"/>
                <w:szCs w:val="14"/>
              </w:rPr>
            </w:pPr>
          </w:p>
        </w:tc>
      </w:tr>
      <w:tr w:rsidR="00125BDF" w:rsidRPr="00125BDF" w:rsidTr="00125BDF">
        <w:trPr>
          <w:trHeight w:hRule="exact" w:val="436"/>
        </w:trPr>
        <w:tc>
          <w:tcPr>
            <w:tcW w:w="14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p>
        </w:tc>
        <w:tc>
          <w:tcPr>
            <w:tcW w:w="1200"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r w:rsidRPr="00125BDF">
              <w:rPr>
                <w:rFonts w:ascii="Times New Roman" w:hAnsi="Times New Roman"/>
                <w:b w:val="0"/>
                <w:sz w:val="10"/>
                <w:szCs w:val="14"/>
              </w:rPr>
              <w:t>приобретение строительных материалов (ука</w:t>
            </w:r>
            <w:r w:rsidRPr="00125BDF">
              <w:rPr>
                <w:rFonts w:ascii="Times New Roman" w:hAnsi="Times New Roman"/>
                <w:b w:val="0"/>
                <w:sz w:val="10"/>
                <w:szCs w:val="14"/>
              </w:rPr>
              <w:softHyphen/>
              <w:t>зывается каждый вид)</w:t>
            </w:r>
          </w:p>
        </w:tc>
        <w:tc>
          <w:tcPr>
            <w:tcW w:w="59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highlight w:val="yellow"/>
              </w:rPr>
            </w:pPr>
          </w:p>
        </w:tc>
        <w:tc>
          <w:tcPr>
            <w:tcW w:w="283" w:type="pct"/>
            <w:shd w:val="clear" w:color="auto" w:fill="FFFFFF"/>
          </w:tcPr>
          <w:p w:rsidR="00125BDF" w:rsidRPr="00125BDF" w:rsidRDefault="00125BDF" w:rsidP="00125BDF">
            <w:pPr>
              <w:rPr>
                <w:sz w:val="10"/>
                <w:szCs w:val="14"/>
              </w:rPr>
            </w:pPr>
          </w:p>
        </w:tc>
        <w:tc>
          <w:tcPr>
            <w:tcW w:w="417" w:type="pct"/>
            <w:shd w:val="clear" w:color="auto" w:fill="FFFFFF"/>
          </w:tcPr>
          <w:p w:rsidR="00125BDF" w:rsidRPr="00125BDF" w:rsidRDefault="00125BDF" w:rsidP="00125BDF">
            <w:pPr>
              <w:rPr>
                <w:sz w:val="10"/>
                <w:szCs w:val="14"/>
              </w:rPr>
            </w:pPr>
          </w:p>
        </w:tc>
        <w:tc>
          <w:tcPr>
            <w:tcW w:w="417"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295" w:type="pct"/>
            <w:shd w:val="clear" w:color="auto" w:fill="FFFFFF"/>
          </w:tcPr>
          <w:p w:rsidR="00125BDF" w:rsidRPr="00125BDF" w:rsidRDefault="00125BDF" w:rsidP="00125BDF">
            <w:pPr>
              <w:rPr>
                <w:sz w:val="10"/>
                <w:szCs w:val="14"/>
              </w:rPr>
            </w:pPr>
          </w:p>
        </w:tc>
        <w:tc>
          <w:tcPr>
            <w:tcW w:w="286" w:type="pct"/>
            <w:shd w:val="clear" w:color="auto" w:fill="FFFFFF"/>
          </w:tcPr>
          <w:p w:rsidR="00125BDF" w:rsidRPr="00125BDF" w:rsidRDefault="00125BDF" w:rsidP="00125BDF">
            <w:pPr>
              <w:rPr>
                <w:sz w:val="10"/>
                <w:szCs w:val="14"/>
              </w:rPr>
            </w:pPr>
          </w:p>
        </w:tc>
        <w:tc>
          <w:tcPr>
            <w:tcW w:w="694" w:type="pct"/>
            <w:shd w:val="clear" w:color="auto" w:fill="FFFFFF"/>
          </w:tcPr>
          <w:p w:rsidR="00125BDF" w:rsidRPr="00125BDF" w:rsidRDefault="00125BDF" w:rsidP="00125BDF">
            <w:pPr>
              <w:rPr>
                <w:sz w:val="10"/>
                <w:szCs w:val="14"/>
              </w:rPr>
            </w:pPr>
          </w:p>
        </w:tc>
      </w:tr>
      <w:tr w:rsidR="00125BDF" w:rsidRPr="00125BDF" w:rsidTr="00125BDF">
        <w:trPr>
          <w:trHeight w:hRule="exact" w:val="556"/>
        </w:trPr>
        <w:tc>
          <w:tcPr>
            <w:tcW w:w="14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p>
        </w:tc>
        <w:tc>
          <w:tcPr>
            <w:tcW w:w="1200"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r w:rsidRPr="00125BDF">
              <w:rPr>
                <w:rFonts w:ascii="Times New Roman" w:hAnsi="Times New Roman"/>
                <w:b w:val="0"/>
                <w:sz w:val="10"/>
                <w:szCs w:val="14"/>
              </w:rPr>
              <w:t>оплата работ по возведению пунк</w:t>
            </w:r>
            <w:r w:rsidRPr="00125BDF">
              <w:rPr>
                <w:rFonts w:ascii="Times New Roman" w:hAnsi="Times New Roman"/>
                <w:b w:val="0"/>
                <w:sz w:val="10"/>
                <w:szCs w:val="14"/>
              </w:rPr>
              <w:softHyphen/>
              <w:t>тов (городков) для проживания и питания пострадавших</w:t>
            </w:r>
          </w:p>
        </w:tc>
        <w:tc>
          <w:tcPr>
            <w:tcW w:w="59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highlight w:val="yellow"/>
              </w:rPr>
            </w:pPr>
          </w:p>
        </w:tc>
        <w:tc>
          <w:tcPr>
            <w:tcW w:w="283" w:type="pct"/>
            <w:shd w:val="clear" w:color="auto" w:fill="FFFFFF"/>
          </w:tcPr>
          <w:p w:rsidR="00125BDF" w:rsidRPr="00125BDF" w:rsidRDefault="00125BDF" w:rsidP="00125BDF">
            <w:pPr>
              <w:rPr>
                <w:sz w:val="10"/>
                <w:szCs w:val="14"/>
              </w:rPr>
            </w:pPr>
          </w:p>
        </w:tc>
        <w:tc>
          <w:tcPr>
            <w:tcW w:w="417" w:type="pct"/>
            <w:shd w:val="clear" w:color="auto" w:fill="FFFFFF"/>
          </w:tcPr>
          <w:p w:rsidR="00125BDF" w:rsidRPr="00125BDF" w:rsidRDefault="00125BDF" w:rsidP="00125BDF">
            <w:pPr>
              <w:rPr>
                <w:sz w:val="10"/>
                <w:szCs w:val="14"/>
              </w:rPr>
            </w:pPr>
          </w:p>
        </w:tc>
        <w:tc>
          <w:tcPr>
            <w:tcW w:w="417"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295" w:type="pct"/>
            <w:shd w:val="clear" w:color="auto" w:fill="FFFFFF"/>
          </w:tcPr>
          <w:p w:rsidR="00125BDF" w:rsidRPr="00125BDF" w:rsidRDefault="00125BDF" w:rsidP="00125BDF">
            <w:pPr>
              <w:rPr>
                <w:sz w:val="10"/>
                <w:szCs w:val="14"/>
              </w:rPr>
            </w:pPr>
          </w:p>
        </w:tc>
        <w:tc>
          <w:tcPr>
            <w:tcW w:w="286" w:type="pct"/>
            <w:shd w:val="clear" w:color="auto" w:fill="FFFFFF"/>
          </w:tcPr>
          <w:p w:rsidR="00125BDF" w:rsidRPr="00125BDF" w:rsidRDefault="00125BDF" w:rsidP="00125BDF">
            <w:pPr>
              <w:rPr>
                <w:sz w:val="10"/>
                <w:szCs w:val="14"/>
              </w:rPr>
            </w:pPr>
          </w:p>
        </w:tc>
        <w:tc>
          <w:tcPr>
            <w:tcW w:w="694" w:type="pct"/>
            <w:shd w:val="clear" w:color="auto" w:fill="FFFFFF"/>
          </w:tcPr>
          <w:p w:rsidR="00125BDF" w:rsidRPr="00125BDF" w:rsidRDefault="00125BDF" w:rsidP="00125BDF">
            <w:pPr>
              <w:rPr>
                <w:sz w:val="10"/>
                <w:szCs w:val="14"/>
              </w:rPr>
            </w:pPr>
          </w:p>
        </w:tc>
      </w:tr>
      <w:tr w:rsidR="00125BDF" w:rsidRPr="00125BDF" w:rsidTr="00125BDF">
        <w:trPr>
          <w:trHeight w:hRule="exact" w:val="422"/>
        </w:trPr>
        <w:tc>
          <w:tcPr>
            <w:tcW w:w="14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r w:rsidRPr="00125BDF">
              <w:rPr>
                <w:rFonts w:ascii="Times New Roman" w:hAnsi="Times New Roman"/>
                <w:b w:val="0"/>
                <w:sz w:val="10"/>
                <w:szCs w:val="14"/>
              </w:rPr>
              <w:t>3</w:t>
            </w:r>
          </w:p>
        </w:tc>
        <w:tc>
          <w:tcPr>
            <w:tcW w:w="1200"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r w:rsidRPr="00125BDF">
              <w:rPr>
                <w:rFonts w:ascii="Times New Roman" w:hAnsi="Times New Roman"/>
                <w:b w:val="0"/>
                <w:sz w:val="10"/>
                <w:szCs w:val="14"/>
              </w:rPr>
              <w:t>Содержание пунктов (город</w:t>
            </w:r>
            <w:r w:rsidRPr="00125BDF">
              <w:rPr>
                <w:rFonts w:ascii="Times New Roman" w:hAnsi="Times New Roman"/>
                <w:b w:val="0"/>
                <w:sz w:val="10"/>
                <w:szCs w:val="14"/>
              </w:rPr>
              <w:softHyphen/>
              <w:t>ков) для прожи</w:t>
            </w:r>
            <w:r w:rsidRPr="00125BDF">
              <w:rPr>
                <w:rFonts w:ascii="Times New Roman" w:hAnsi="Times New Roman"/>
                <w:b w:val="0"/>
                <w:sz w:val="10"/>
                <w:szCs w:val="14"/>
              </w:rPr>
              <w:softHyphen/>
              <w:t>вания и питания пострадавших</w:t>
            </w:r>
          </w:p>
        </w:tc>
        <w:tc>
          <w:tcPr>
            <w:tcW w:w="596" w:type="pct"/>
            <w:shd w:val="clear" w:color="auto" w:fill="FFFFFF"/>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X</w:t>
            </w:r>
          </w:p>
        </w:tc>
        <w:tc>
          <w:tcPr>
            <w:tcW w:w="283" w:type="pct"/>
            <w:shd w:val="clear" w:color="auto" w:fill="FFFFFF"/>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X</w:t>
            </w:r>
          </w:p>
        </w:tc>
        <w:tc>
          <w:tcPr>
            <w:tcW w:w="417" w:type="pct"/>
            <w:shd w:val="clear" w:color="auto" w:fill="FFFFFF"/>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Fonts w:ascii="Times New Roman" w:hAnsi="Times New Roman"/>
                <w:b w:val="0"/>
                <w:sz w:val="10"/>
                <w:szCs w:val="14"/>
              </w:rPr>
              <w:t>X</w:t>
            </w:r>
          </w:p>
        </w:tc>
        <w:tc>
          <w:tcPr>
            <w:tcW w:w="417"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295" w:type="pct"/>
            <w:shd w:val="clear" w:color="auto" w:fill="FFFFFF"/>
          </w:tcPr>
          <w:p w:rsidR="00125BDF" w:rsidRPr="00125BDF" w:rsidRDefault="00125BDF" w:rsidP="00125BDF">
            <w:pPr>
              <w:rPr>
                <w:sz w:val="10"/>
                <w:szCs w:val="14"/>
              </w:rPr>
            </w:pPr>
          </w:p>
        </w:tc>
        <w:tc>
          <w:tcPr>
            <w:tcW w:w="286" w:type="pct"/>
            <w:shd w:val="clear" w:color="auto" w:fill="FFFFFF"/>
          </w:tcPr>
          <w:p w:rsidR="00125BDF" w:rsidRPr="00125BDF" w:rsidRDefault="00125BDF" w:rsidP="00125BDF">
            <w:pPr>
              <w:rPr>
                <w:sz w:val="10"/>
                <w:szCs w:val="14"/>
              </w:rPr>
            </w:pPr>
          </w:p>
        </w:tc>
        <w:tc>
          <w:tcPr>
            <w:tcW w:w="694" w:type="pct"/>
            <w:shd w:val="clear" w:color="auto" w:fill="FFFFFF"/>
          </w:tcPr>
          <w:p w:rsidR="00125BDF" w:rsidRPr="00125BDF" w:rsidRDefault="00125BDF" w:rsidP="00125BDF">
            <w:pPr>
              <w:rPr>
                <w:sz w:val="10"/>
                <w:szCs w:val="14"/>
              </w:rPr>
            </w:pPr>
          </w:p>
        </w:tc>
      </w:tr>
      <w:tr w:rsidR="00125BDF" w:rsidRPr="00125BDF" w:rsidTr="00125BDF">
        <w:trPr>
          <w:trHeight w:hRule="exact" w:val="272"/>
        </w:trPr>
        <w:tc>
          <w:tcPr>
            <w:tcW w:w="14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p>
        </w:tc>
        <w:tc>
          <w:tcPr>
            <w:tcW w:w="1200"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r w:rsidRPr="00125BDF">
              <w:rPr>
                <w:rFonts w:ascii="Times New Roman" w:hAnsi="Times New Roman"/>
                <w:b w:val="0"/>
                <w:sz w:val="10"/>
                <w:szCs w:val="14"/>
              </w:rPr>
              <w:t>расходы по ком</w:t>
            </w:r>
            <w:r w:rsidRPr="00125BDF">
              <w:rPr>
                <w:rFonts w:ascii="Times New Roman" w:hAnsi="Times New Roman"/>
                <w:b w:val="0"/>
                <w:sz w:val="10"/>
                <w:szCs w:val="14"/>
              </w:rPr>
              <w:softHyphen/>
              <w:t>мунальным услу</w:t>
            </w:r>
            <w:r w:rsidRPr="00125BDF">
              <w:rPr>
                <w:rFonts w:ascii="Times New Roman" w:hAnsi="Times New Roman"/>
                <w:b w:val="0"/>
                <w:sz w:val="10"/>
                <w:szCs w:val="14"/>
              </w:rPr>
              <w:softHyphen/>
              <w:t>гам</w:t>
            </w:r>
          </w:p>
        </w:tc>
        <w:tc>
          <w:tcPr>
            <w:tcW w:w="59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highlight w:val="yellow"/>
              </w:rPr>
            </w:pPr>
          </w:p>
        </w:tc>
        <w:tc>
          <w:tcPr>
            <w:tcW w:w="283" w:type="pct"/>
            <w:shd w:val="clear" w:color="auto" w:fill="FFFFFF"/>
          </w:tcPr>
          <w:p w:rsidR="00125BDF" w:rsidRPr="00125BDF" w:rsidRDefault="00125BDF" w:rsidP="00125BDF">
            <w:pPr>
              <w:rPr>
                <w:sz w:val="10"/>
                <w:szCs w:val="14"/>
              </w:rPr>
            </w:pPr>
          </w:p>
        </w:tc>
        <w:tc>
          <w:tcPr>
            <w:tcW w:w="417" w:type="pct"/>
            <w:shd w:val="clear" w:color="auto" w:fill="FFFFFF"/>
          </w:tcPr>
          <w:p w:rsidR="00125BDF" w:rsidRPr="00125BDF" w:rsidRDefault="00125BDF" w:rsidP="00125BDF">
            <w:pPr>
              <w:rPr>
                <w:sz w:val="10"/>
                <w:szCs w:val="14"/>
              </w:rPr>
            </w:pPr>
          </w:p>
        </w:tc>
        <w:tc>
          <w:tcPr>
            <w:tcW w:w="417"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295" w:type="pct"/>
            <w:shd w:val="clear" w:color="auto" w:fill="FFFFFF"/>
          </w:tcPr>
          <w:p w:rsidR="00125BDF" w:rsidRPr="00125BDF" w:rsidRDefault="00125BDF" w:rsidP="00125BDF">
            <w:pPr>
              <w:rPr>
                <w:sz w:val="10"/>
                <w:szCs w:val="14"/>
              </w:rPr>
            </w:pPr>
          </w:p>
        </w:tc>
        <w:tc>
          <w:tcPr>
            <w:tcW w:w="286" w:type="pct"/>
            <w:shd w:val="clear" w:color="auto" w:fill="FFFFFF"/>
          </w:tcPr>
          <w:p w:rsidR="00125BDF" w:rsidRPr="00125BDF" w:rsidRDefault="00125BDF" w:rsidP="00125BDF">
            <w:pPr>
              <w:rPr>
                <w:sz w:val="10"/>
                <w:szCs w:val="14"/>
              </w:rPr>
            </w:pPr>
          </w:p>
        </w:tc>
        <w:tc>
          <w:tcPr>
            <w:tcW w:w="694" w:type="pct"/>
            <w:shd w:val="clear" w:color="auto" w:fill="FFFFFF"/>
          </w:tcPr>
          <w:p w:rsidR="00125BDF" w:rsidRPr="00125BDF" w:rsidRDefault="00125BDF" w:rsidP="00125BDF">
            <w:pPr>
              <w:rPr>
                <w:sz w:val="10"/>
                <w:szCs w:val="14"/>
              </w:rPr>
            </w:pPr>
          </w:p>
        </w:tc>
      </w:tr>
      <w:tr w:rsidR="00125BDF" w:rsidRPr="00125BDF" w:rsidTr="00125BDF">
        <w:trPr>
          <w:trHeight w:hRule="exact" w:val="304"/>
        </w:trPr>
        <w:tc>
          <w:tcPr>
            <w:tcW w:w="14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p>
        </w:tc>
        <w:tc>
          <w:tcPr>
            <w:tcW w:w="1200"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r w:rsidRPr="00125BDF">
              <w:rPr>
                <w:rFonts w:ascii="Times New Roman" w:hAnsi="Times New Roman"/>
                <w:b w:val="0"/>
                <w:sz w:val="10"/>
                <w:szCs w:val="14"/>
              </w:rPr>
              <w:t>хозяйственные расходы (указы</w:t>
            </w:r>
            <w:r w:rsidRPr="00125BDF">
              <w:rPr>
                <w:rFonts w:ascii="Times New Roman" w:hAnsi="Times New Roman"/>
                <w:b w:val="0"/>
                <w:sz w:val="10"/>
                <w:szCs w:val="14"/>
              </w:rPr>
              <w:softHyphen/>
              <w:t>вается каждый вид)</w:t>
            </w:r>
          </w:p>
        </w:tc>
        <w:tc>
          <w:tcPr>
            <w:tcW w:w="59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highlight w:val="yellow"/>
              </w:rPr>
            </w:pPr>
          </w:p>
        </w:tc>
        <w:tc>
          <w:tcPr>
            <w:tcW w:w="283" w:type="pct"/>
            <w:shd w:val="clear" w:color="auto" w:fill="FFFFFF"/>
          </w:tcPr>
          <w:p w:rsidR="00125BDF" w:rsidRPr="00125BDF" w:rsidRDefault="00125BDF" w:rsidP="00125BDF">
            <w:pPr>
              <w:rPr>
                <w:sz w:val="10"/>
                <w:szCs w:val="14"/>
              </w:rPr>
            </w:pPr>
          </w:p>
        </w:tc>
        <w:tc>
          <w:tcPr>
            <w:tcW w:w="417" w:type="pct"/>
            <w:shd w:val="clear" w:color="auto" w:fill="FFFFFF"/>
          </w:tcPr>
          <w:p w:rsidR="00125BDF" w:rsidRPr="00125BDF" w:rsidRDefault="00125BDF" w:rsidP="00125BDF">
            <w:pPr>
              <w:rPr>
                <w:sz w:val="10"/>
                <w:szCs w:val="14"/>
              </w:rPr>
            </w:pPr>
          </w:p>
        </w:tc>
        <w:tc>
          <w:tcPr>
            <w:tcW w:w="417"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295" w:type="pct"/>
            <w:shd w:val="clear" w:color="auto" w:fill="FFFFFF"/>
          </w:tcPr>
          <w:p w:rsidR="00125BDF" w:rsidRPr="00125BDF" w:rsidRDefault="00125BDF" w:rsidP="00125BDF">
            <w:pPr>
              <w:rPr>
                <w:sz w:val="10"/>
                <w:szCs w:val="14"/>
              </w:rPr>
            </w:pPr>
          </w:p>
        </w:tc>
        <w:tc>
          <w:tcPr>
            <w:tcW w:w="286" w:type="pct"/>
            <w:shd w:val="clear" w:color="auto" w:fill="FFFFFF"/>
          </w:tcPr>
          <w:p w:rsidR="00125BDF" w:rsidRPr="00125BDF" w:rsidRDefault="00125BDF" w:rsidP="00125BDF">
            <w:pPr>
              <w:rPr>
                <w:sz w:val="10"/>
                <w:szCs w:val="14"/>
              </w:rPr>
            </w:pPr>
          </w:p>
        </w:tc>
        <w:tc>
          <w:tcPr>
            <w:tcW w:w="694" w:type="pct"/>
            <w:shd w:val="clear" w:color="auto" w:fill="FFFFFF"/>
          </w:tcPr>
          <w:p w:rsidR="00125BDF" w:rsidRPr="00125BDF" w:rsidRDefault="00125BDF" w:rsidP="00125BDF">
            <w:pPr>
              <w:rPr>
                <w:sz w:val="10"/>
                <w:szCs w:val="14"/>
              </w:rPr>
            </w:pPr>
          </w:p>
        </w:tc>
      </w:tr>
      <w:tr w:rsidR="00125BDF" w:rsidRPr="00125BDF" w:rsidTr="00125BDF">
        <w:trPr>
          <w:trHeight w:hRule="exact" w:val="577"/>
        </w:trPr>
        <w:tc>
          <w:tcPr>
            <w:tcW w:w="14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p>
        </w:tc>
        <w:tc>
          <w:tcPr>
            <w:tcW w:w="1200"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r w:rsidRPr="00125BDF">
              <w:rPr>
                <w:rFonts w:ascii="Times New Roman" w:hAnsi="Times New Roman"/>
                <w:b w:val="0"/>
                <w:sz w:val="10"/>
                <w:szCs w:val="14"/>
              </w:rPr>
              <w:t>расходы на при</w:t>
            </w:r>
            <w:r w:rsidRPr="00125BDF">
              <w:rPr>
                <w:rFonts w:ascii="Times New Roman" w:hAnsi="Times New Roman"/>
                <w:b w:val="0"/>
                <w:sz w:val="10"/>
                <w:szCs w:val="14"/>
              </w:rPr>
              <w:softHyphen/>
              <w:t>обретение про</w:t>
            </w:r>
            <w:r w:rsidRPr="00125BDF">
              <w:rPr>
                <w:rFonts w:ascii="Times New Roman" w:hAnsi="Times New Roman"/>
                <w:b w:val="0"/>
                <w:sz w:val="10"/>
                <w:szCs w:val="14"/>
              </w:rPr>
              <w:softHyphen/>
              <w:t>дуктов питания (указывается каждый вид) и приготовление пищи</w:t>
            </w:r>
          </w:p>
        </w:tc>
        <w:tc>
          <w:tcPr>
            <w:tcW w:w="59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highlight w:val="yellow"/>
              </w:rPr>
            </w:pPr>
          </w:p>
        </w:tc>
        <w:tc>
          <w:tcPr>
            <w:tcW w:w="283" w:type="pct"/>
            <w:shd w:val="clear" w:color="auto" w:fill="FFFFFF"/>
          </w:tcPr>
          <w:p w:rsidR="00125BDF" w:rsidRPr="00125BDF" w:rsidRDefault="00125BDF" w:rsidP="00125BDF">
            <w:pPr>
              <w:rPr>
                <w:sz w:val="10"/>
                <w:szCs w:val="14"/>
              </w:rPr>
            </w:pPr>
          </w:p>
        </w:tc>
        <w:tc>
          <w:tcPr>
            <w:tcW w:w="417" w:type="pct"/>
            <w:shd w:val="clear" w:color="auto" w:fill="FFFFFF"/>
          </w:tcPr>
          <w:p w:rsidR="00125BDF" w:rsidRPr="00125BDF" w:rsidRDefault="00125BDF" w:rsidP="00125BDF">
            <w:pPr>
              <w:rPr>
                <w:sz w:val="10"/>
                <w:szCs w:val="14"/>
              </w:rPr>
            </w:pPr>
          </w:p>
        </w:tc>
        <w:tc>
          <w:tcPr>
            <w:tcW w:w="417"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295" w:type="pct"/>
            <w:shd w:val="clear" w:color="auto" w:fill="FFFFFF"/>
          </w:tcPr>
          <w:p w:rsidR="00125BDF" w:rsidRPr="00125BDF" w:rsidRDefault="00125BDF" w:rsidP="00125BDF">
            <w:pPr>
              <w:rPr>
                <w:sz w:val="10"/>
                <w:szCs w:val="14"/>
              </w:rPr>
            </w:pPr>
          </w:p>
        </w:tc>
        <w:tc>
          <w:tcPr>
            <w:tcW w:w="286" w:type="pct"/>
            <w:shd w:val="clear" w:color="auto" w:fill="FFFFFF"/>
          </w:tcPr>
          <w:p w:rsidR="00125BDF" w:rsidRPr="00125BDF" w:rsidRDefault="00125BDF" w:rsidP="00125BDF">
            <w:pPr>
              <w:rPr>
                <w:sz w:val="10"/>
                <w:szCs w:val="14"/>
              </w:rPr>
            </w:pPr>
          </w:p>
        </w:tc>
        <w:tc>
          <w:tcPr>
            <w:tcW w:w="694" w:type="pct"/>
            <w:shd w:val="clear" w:color="auto" w:fill="FFFFFF"/>
          </w:tcPr>
          <w:p w:rsidR="00125BDF" w:rsidRPr="00125BDF" w:rsidRDefault="00125BDF" w:rsidP="00125BDF">
            <w:pPr>
              <w:rPr>
                <w:sz w:val="10"/>
                <w:szCs w:val="14"/>
              </w:rPr>
            </w:pPr>
          </w:p>
        </w:tc>
      </w:tr>
      <w:tr w:rsidR="00125BDF" w:rsidRPr="00125BDF" w:rsidTr="00125BDF">
        <w:trPr>
          <w:trHeight w:hRule="exact" w:val="436"/>
        </w:trPr>
        <w:tc>
          <w:tcPr>
            <w:tcW w:w="146"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p>
        </w:tc>
        <w:tc>
          <w:tcPr>
            <w:tcW w:w="1200" w:type="pct"/>
            <w:shd w:val="clear" w:color="auto" w:fill="FFFFFF"/>
          </w:tcPr>
          <w:p w:rsidR="00125BDF" w:rsidRPr="00125BDF" w:rsidRDefault="00125BDF" w:rsidP="00125BDF">
            <w:pPr>
              <w:pStyle w:val="2f2"/>
              <w:shd w:val="clear" w:color="auto" w:fill="auto"/>
              <w:spacing w:after="0" w:line="240" w:lineRule="auto"/>
              <w:ind w:firstLine="0"/>
              <w:jc w:val="left"/>
              <w:rPr>
                <w:rFonts w:ascii="Times New Roman" w:hAnsi="Times New Roman"/>
                <w:b w:val="0"/>
                <w:sz w:val="10"/>
                <w:szCs w:val="14"/>
              </w:rPr>
            </w:pPr>
            <w:r w:rsidRPr="00125BDF">
              <w:rPr>
                <w:rFonts w:ascii="Times New Roman" w:hAnsi="Times New Roman"/>
                <w:b w:val="0"/>
                <w:sz w:val="10"/>
                <w:szCs w:val="14"/>
              </w:rPr>
              <w:t>ИТОГО</w:t>
            </w:r>
          </w:p>
        </w:tc>
        <w:tc>
          <w:tcPr>
            <w:tcW w:w="596"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Style w:val="2Georgia75pt"/>
                <w:rFonts w:ascii="Times New Roman" w:hAnsi="Times New Roman" w:cs="Times New Roman"/>
                <w:sz w:val="10"/>
                <w:szCs w:val="14"/>
              </w:rPr>
              <w:t>X</w:t>
            </w:r>
          </w:p>
        </w:tc>
        <w:tc>
          <w:tcPr>
            <w:tcW w:w="283"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Style w:val="2Georgia75pt"/>
                <w:rFonts w:ascii="Times New Roman" w:hAnsi="Times New Roman" w:cs="Times New Roman"/>
                <w:sz w:val="10"/>
                <w:szCs w:val="14"/>
              </w:rPr>
              <w:t>X</w:t>
            </w:r>
          </w:p>
        </w:tc>
        <w:tc>
          <w:tcPr>
            <w:tcW w:w="417" w:type="pct"/>
            <w:shd w:val="clear" w:color="auto" w:fill="FFFFFF"/>
            <w:vAlign w:val="center"/>
          </w:tcPr>
          <w:p w:rsidR="00125BDF" w:rsidRPr="00125BDF" w:rsidRDefault="00125BDF" w:rsidP="00125BDF">
            <w:pPr>
              <w:pStyle w:val="2f2"/>
              <w:shd w:val="clear" w:color="auto" w:fill="auto"/>
              <w:spacing w:after="0" w:line="240" w:lineRule="auto"/>
              <w:ind w:firstLine="0"/>
              <w:rPr>
                <w:rFonts w:ascii="Times New Roman" w:hAnsi="Times New Roman"/>
                <w:b w:val="0"/>
                <w:sz w:val="10"/>
                <w:szCs w:val="14"/>
              </w:rPr>
            </w:pPr>
            <w:r w:rsidRPr="00125BDF">
              <w:rPr>
                <w:rStyle w:val="2Georgia75pt"/>
                <w:rFonts w:ascii="Times New Roman" w:hAnsi="Times New Roman" w:cs="Times New Roman"/>
                <w:sz w:val="10"/>
                <w:szCs w:val="14"/>
              </w:rPr>
              <w:t>X</w:t>
            </w:r>
          </w:p>
        </w:tc>
        <w:tc>
          <w:tcPr>
            <w:tcW w:w="417"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334" w:type="pct"/>
            <w:shd w:val="clear" w:color="auto" w:fill="FFFFFF"/>
          </w:tcPr>
          <w:p w:rsidR="00125BDF" w:rsidRPr="00125BDF" w:rsidRDefault="00125BDF" w:rsidP="00125BDF">
            <w:pPr>
              <w:rPr>
                <w:sz w:val="10"/>
                <w:szCs w:val="14"/>
              </w:rPr>
            </w:pPr>
          </w:p>
        </w:tc>
        <w:tc>
          <w:tcPr>
            <w:tcW w:w="295" w:type="pct"/>
            <w:shd w:val="clear" w:color="auto" w:fill="FFFFFF"/>
          </w:tcPr>
          <w:p w:rsidR="00125BDF" w:rsidRPr="00125BDF" w:rsidRDefault="00125BDF" w:rsidP="00125BDF">
            <w:pPr>
              <w:rPr>
                <w:sz w:val="10"/>
                <w:szCs w:val="14"/>
              </w:rPr>
            </w:pPr>
          </w:p>
        </w:tc>
        <w:tc>
          <w:tcPr>
            <w:tcW w:w="286" w:type="pct"/>
            <w:shd w:val="clear" w:color="auto" w:fill="FFFFFF"/>
          </w:tcPr>
          <w:p w:rsidR="00125BDF" w:rsidRPr="00125BDF" w:rsidRDefault="00125BDF" w:rsidP="00125BDF">
            <w:pPr>
              <w:rPr>
                <w:sz w:val="10"/>
                <w:szCs w:val="14"/>
              </w:rPr>
            </w:pPr>
          </w:p>
        </w:tc>
        <w:tc>
          <w:tcPr>
            <w:tcW w:w="694" w:type="pct"/>
            <w:shd w:val="clear" w:color="auto" w:fill="FFFFFF"/>
          </w:tcPr>
          <w:p w:rsidR="00125BDF" w:rsidRPr="00125BDF" w:rsidRDefault="00125BDF" w:rsidP="00125BDF">
            <w:pPr>
              <w:rPr>
                <w:sz w:val="10"/>
                <w:szCs w:val="14"/>
              </w:rPr>
            </w:pPr>
          </w:p>
        </w:tc>
      </w:tr>
    </w:tbl>
    <w:p w:rsidR="00125BDF" w:rsidRPr="00125BDF" w:rsidRDefault="00125BDF" w:rsidP="00125BDF">
      <w:pPr>
        <w:autoSpaceDE w:val="0"/>
        <w:autoSpaceDN w:val="0"/>
        <w:adjustRightInd w:val="0"/>
        <w:rPr>
          <w:bCs/>
          <w:sz w:val="14"/>
          <w:szCs w:val="14"/>
        </w:rPr>
      </w:pPr>
    </w:p>
    <w:p w:rsidR="00125BDF" w:rsidRPr="00125BDF" w:rsidRDefault="00125BDF" w:rsidP="00125BDF">
      <w:pPr>
        <w:autoSpaceDE w:val="0"/>
        <w:autoSpaceDN w:val="0"/>
        <w:adjustRightInd w:val="0"/>
        <w:ind w:firstLine="284"/>
        <w:jc w:val="both"/>
        <w:rPr>
          <w:bCs/>
          <w:sz w:val="14"/>
          <w:szCs w:val="14"/>
        </w:rPr>
      </w:pPr>
      <w:r w:rsidRPr="00125BDF">
        <w:rPr>
          <w:bCs/>
          <w:sz w:val="14"/>
          <w:szCs w:val="14"/>
        </w:rPr>
        <w:t>3.Расходы на проведение неотложных аварийно-восстановительных работ на объектах, пострадавших в результате чрезвычайной ситуации</w:t>
      </w:r>
    </w:p>
    <w:p w:rsidR="00125BDF" w:rsidRDefault="00125BDF" w:rsidP="00125BDF">
      <w:pPr>
        <w:pStyle w:val="afe"/>
        <w:autoSpaceDE w:val="0"/>
        <w:autoSpaceDN w:val="0"/>
        <w:adjustRightInd w:val="0"/>
        <w:ind w:left="0"/>
        <w:rPr>
          <w:bCs/>
          <w:sz w:val="14"/>
          <w:szCs w:val="14"/>
        </w:rPr>
      </w:pPr>
    </w:p>
    <w:p w:rsidR="00125BDF" w:rsidRPr="00125BDF" w:rsidRDefault="00125BDF" w:rsidP="00125BDF">
      <w:pPr>
        <w:pStyle w:val="afe"/>
        <w:autoSpaceDE w:val="0"/>
        <w:autoSpaceDN w:val="0"/>
        <w:adjustRightInd w:val="0"/>
        <w:ind w:left="0"/>
        <w:rPr>
          <w:bCs/>
          <w:sz w:val="14"/>
          <w:szCs w:val="14"/>
        </w:rPr>
      </w:pPr>
    </w:p>
    <w:tbl>
      <w:tblPr>
        <w:tblW w:w="5000" w:type="pct"/>
        <w:tblCellMar>
          <w:left w:w="70" w:type="dxa"/>
          <w:right w:w="70" w:type="dxa"/>
        </w:tblCellMar>
        <w:tblLook w:val="0000" w:firstRow="0" w:lastRow="0" w:firstColumn="0" w:lastColumn="0" w:noHBand="0" w:noVBand="0"/>
      </w:tblPr>
      <w:tblGrid>
        <w:gridCol w:w="272"/>
        <w:gridCol w:w="891"/>
        <w:gridCol w:w="738"/>
        <w:gridCol w:w="592"/>
        <w:gridCol w:w="468"/>
        <w:gridCol w:w="667"/>
        <w:gridCol w:w="772"/>
        <w:gridCol w:w="843"/>
      </w:tblGrid>
      <w:tr w:rsidR="00125BDF" w:rsidRPr="00125BDF" w:rsidTr="00125BDF">
        <w:trPr>
          <w:cantSplit/>
          <w:trHeight w:val="240"/>
        </w:trPr>
        <w:tc>
          <w:tcPr>
            <w:tcW w:w="225" w:type="pct"/>
            <w:vMerge w:val="restart"/>
            <w:tcBorders>
              <w:top w:val="single" w:sz="6" w:space="0" w:color="auto"/>
              <w:left w:val="single" w:sz="6" w:space="0" w:color="auto"/>
              <w:bottom w:val="nil"/>
              <w:right w:val="single" w:sz="6" w:space="0" w:color="auto"/>
            </w:tcBorders>
          </w:tcPr>
          <w:p w:rsidR="00125BDF" w:rsidRPr="00125BDF" w:rsidRDefault="00125BDF" w:rsidP="00125BDF">
            <w:pPr>
              <w:autoSpaceDE w:val="0"/>
              <w:autoSpaceDN w:val="0"/>
              <w:adjustRightInd w:val="0"/>
              <w:jc w:val="center"/>
              <w:rPr>
                <w:bCs/>
                <w:sz w:val="10"/>
                <w:szCs w:val="14"/>
              </w:rPr>
            </w:pPr>
            <w:r w:rsidRPr="00125BDF">
              <w:rPr>
                <w:bCs/>
                <w:sz w:val="10"/>
                <w:szCs w:val="14"/>
              </w:rPr>
              <w:lastRenderedPageBreak/>
              <w:t xml:space="preserve">№ </w:t>
            </w:r>
            <w:r w:rsidRPr="00125BDF">
              <w:rPr>
                <w:bCs/>
                <w:sz w:val="10"/>
                <w:szCs w:val="14"/>
              </w:rPr>
              <w:br/>
              <w:t>п/п</w:t>
            </w:r>
          </w:p>
        </w:tc>
        <w:tc>
          <w:tcPr>
            <w:tcW w:w="946" w:type="pct"/>
            <w:vMerge w:val="restart"/>
            <w:tcBorders>
              <w:top w:val="single" w:sz="6" w:space="0" w:color="auto"/>
              <w:left w:val="single" w:sz="6" w:space="0" w:color="auto"/>
              <w:bottom w:val="nil"/>
              <w:right w:val="single" w:sz="6" w:space="0" w:color="auto"/>
            </w:tcBorders>
            <w:vAlign w:val="center"/>
          </w:tcPr>
          <w:p w:rsidR="00125BDF" w:rsidRPr="00125BDF" w:rsidRDefault="00125BDF" w:rsidP="00125BDF">
            <w:pPr>
              <w:autoSpaceDE w:val="0"/>
              <w:autoSpaceDN w:val="0"/>
              <w:adjustRightInd w:val="0"/>
              <w:jc w:val="center"/>
              <w:rPr>
                <w:bCs/>
                <w:sz w:val="10"/>
                <w:szCs w:val="14"/>
              </w:rPr>
            </w:pPr>
            <w:r w:rsidRPr="00125BDF">
              <w:rPr>
                <w:bCs/>
                <w:sz w:val="10"/>
                <w:szCs w:val="14"/>
              </w:rPr>
              <w:t xml:space="preserve">Наименование отрасли </w:t>
            </w:r>
            <w:r w:rsidRPr="00125BDF">
              <w:rPr>
                <w:bCs/>
                <w:sz w:val="10"/>
                <w:szCs w:val="14"/>
              </w:rPr>
              <w:br/>
              <w:t xml:space="preserve">(подотрасли) объектов </w:t>
            </w:r>
            <w:r w:rsidRPr="00125BDF">
              <w:rPr>
                <w:bCs/>
                <w:sz w:val="10"/>
                <w:szCs w:val="14"/>
              </w:rPr>
              <w:br/>
              <w:t>экономики</w:t>
            </w:r>
          </w:p>
        </w:tc>
        <w:tc>
          <w:tcPr>
            <w:tcW w:w="630" w:type="pct"/>
            <w:vMerge w:val="restart"/>
            <w:tcBorders>
              <w:top w:val="single" w:sz="6" w:space="0" w:color="auto"/>
              <w:left w:val="single" w:sz="6" w:space="0" w:color="auto"/>
              <w:bottom w:val="nil"/>
              <w:right w:val="single" w:sz="6" w:space="0" w:color="auto"/>
            </w:tcBorders>
            <w:vAlign w:val="center"/>
          </w:tcPr>
          <w:p w:rsidR="00125BDF" w:rsidRPr="00125BDF" w:rsidRDefault="00125BDF" w:rsidP="00125BDF">
            <w:pPr>
              <w:autoSpaceDE w:val="0"/>
              <w:autoSpaceDN w:val="0"/>
              <w:adjustRightInd w:val="0"/>
              <w:jc w:val="center"/>
              <w:rPr>
                <w:bCs/>
                <w:sz w:val="10"/>
                <w:szCs w:val="14"/>
              </w:rPr>
            </w:pPr>
            <w:r w:rsidRPr="00125BDF">
              <w:rPr>
                <w:bCs/>
                <w:sz w:val="10"/>
                <w:szCs w:val="14"/>
              </w:rPr>
              <w:t xml:space="preserve">Количество </w:t>
            </w:r>
            <w:r w:rsidRPr="00125BDF">
              <w:rPr>
                <w:bCs/>
                <w:sz w:val="10"/>
                <w:szCs w:val="14"/>
              </w:rPr>
              <w:br/>
              <w:t>пострадавших</w:t>
            </w:r>
            <w:r w:rsidRPr="00125BDF">
              <w:rPr>
                <w:bCs/>
                <w:sz w:val="10"/>
                <w:szCs w:val="14"/>
              </w:rPr>
              <w:br/>
              <w:t>объектов</w:t>
            </w:r>
          </w:p>
        </w:tc>
        <w:tc>
          <w:tcPr>
            <w:tcW w:w="496" w:type="pct"/>
            <w:vMerge w:val="restart"/>
            <w:tcBorders>
              <w:top w:val="single" w:sz="6" w:space="0" w:color="auto"/>
              <w:left w:val="single" w:sz="6" w:space="0" w:color="auto"/>
              <w:bottom w:val="nil"/>
              <w:right w:val="single" w:sz="6" w:space="0" w:color="auto"/>
            </w:tcBorders>
            <w:vAlign w:val="center"/>
          </w:tcPr>
          <w:p w:rsidR="00125BDF" w:rsidRPr="00125BDF" w:rsidRDefault="00125BDF" w:rsidP="00125BDF">
            <w:pPr>
              <w:autoSpaceDE w:val="0"/>
              <w:autoSpaceDN w:val="0"/>
              <w:adjustRightInd w:val="0"/>
              <w:jc w:val="center"/>
              <w:rPr>
                <w:bCs/>
                <w:sz w:val="10"/>
                <w:szCs w:val="14"/>
              </w:rPr>
            </w:pPr>
            <w:r w:rsidRPr="00125BDF">
              <w:rPr>
                <w:bCs/>
                <w:sz w:val="10"/>
                <w:szCs w:val="14"/>
              </w:rPr>
              <w:t xml:space="preserve">Стоимость </w:t>
            </w:r>
            <w:r w:rsidRPr="00125BDF">
              <w:rPr>
                <w:bCs/>
                <w:sz w:val="10"/>
                <w:szCs w:val="14"/>
              </w:rPr>
              <w:br/>
              <w:t xml:space="preserve">работ   </w:t>
            </w:r>
            <w:r w:rsidRPr="00125BDF">
              <w:rPr>
                <w:bCs/>
                <w:sz w:val="10"/>
                <w:szCs w:val="14"/>
              </w:rPr>
              <w:br/>
              <w:t>(руб.)</w:t>
            </w:r>
          </w:p>
        </w:tc>
        <w:tc>
          <w:tcPr>
            <w:tcW w:w="1531" w:type="pct"/>
            <w:gridSpan w:val="3"/>
            <w:tcBorders>
              <w:top w:val="single" w:sz="6" w:space="0" w:color="auto"/>
              <w:left w:val="single" w:sz="6" w:space="0" w:color="auto"/>
              <w:bottom w:val="single" w:sz="6" w:space="0" w:color="auto"/>
              <w:right w:val="single" w:sz="6" w:space="0" w:color="auto"/>
            </w:tcBorders>
            <w:vAlign w:val="center"/>
          </w:tcPr>
          <w:p w:rsidR="00125BDF" w:rsidRPr="00125BDF" w:rsidRDefault="00125BDF" w:rsidP="00125BDF">
            <w:pPr>
              <w:autoSpaceDE w:val="0"/>
              <w:autoSpaceDN w:val="0"/>
              <w:adjustRightInd w:val="0"/>
              <w:jc w:val="center"/>
              <w:rPr>
                <w:bCs/>
                <w:sz w:val="10"/>
                <w:szCs w:val="14"/>
              </w:rPr>
            </w:pPr>
            <w:r w:rsidRPr="00125BDF">
              <w:rPr>
                <w:bCs/>
                <w:sz w:val="10"/>
                <w:szCs w:val="14"/>
              </w:rPr>
              <w:t>Источник финансирования (руб.):</w:t>
            </w:r>
          </w:p>
        </w:tc>
        <w:tc>
          <w:tcPr>
            <w:tcW w:w="1171" w:type="pct"/>
            <w:vMerge w:val="restart"/>
            <w:tcBorders>
              <w:top w:val="single" w:sz="6" w:space="0" w:color="auto"/>
              <w:left w:val="single" w:sz="6" w:space="0" w:color="auto"/>
              <w:bottom w:val="nil"/>
              <w:right w:val="single" w:sz="6" w:space="0" w:color="auto"/>
            </w:tcBorders>
            <w:vAlign w:val="center"/>
          </w:tcPr>
          <w:p w:rsidR="00125BDF" w:rsidRPr="00125BDF" w:rsidRDefault="00125BDF" w:rsidP="00125BDF">
            <w:pPr>
              <w:autoSpaceDE w:val="0"/>
              <w:autoSpaceDN w:val="0"/>
              <w:adjustRightInd w:val="0"/>
              <w:jc w:val="center"/>
              <w:rPr>
                <w:bCs/>
                <w:sz w:val="10"/>
                <w:szCs w:val="14"/>
              </w:rPr>
            </w:pPr>
            <w:r w:rsidRPr="00125BDF">
              <w:rPr>
                <w:bCs/>
                <w:sz w:val="10"/>
                <w:szCs w:val="14"/>
              </w:rPr>
              <w:t>Из резервного фонда  Администрации муниципального округа (руб.)</w:t>
            </w:r>
          </w:p>
        </w:tc>
      </w:tr>
      <w:tr w:rsidR="00125BDF" w:rsidRPr="00125BDF" w:rsidTr="00125BDF">
        <w:trPr>
          <w:cantSplit/>
          <w:trHeight w:val="480"/>
        </w:trPr>
        <w:tc>
          <w:tcPr>
            <w:tcW w:w="225" w:type="pct"/>
            <w:vMerge/>
            <w:tcBorders>
              <w:top w:val="nil"/>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946" w:type="pct"/>
            <w:vMerge/>
            <w:tcBorders>
              <w:top w:val="nil"/>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630" w:type="pct"/>
            <w:vMerge/>
            <w:tcBorders>
              <w:top w:val="nil"/>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496" w:type="pct"/>
            <w:vMerge/>
            <w:tcBorders>
              <w:top w:val="nil"/>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360" w:type="pct"/>
            <w:tcBorders>
              <w:top w:val="single" w:sz="6" w:space="0" w:color="auto"/>
              <w:left w:val="single" w:sz="6" w:space="0" w:color="auto"/>
              <w:bottom w:val="single" w:sz="6" w:space="0" w:color="auto"/>
              <w:right w:val="single" w:sz="6" w:space="0" w:color="auto"/>
            </w:tcBorders>
            <w:vAlign w:val="center"/>
          </w:tcPr>
          <w:p w:rsidR="00125BDF" w:rsidRPr="00125BDF" w:rsidRDefault="00125BDF" w:rsidP="00125BDF">
            <w:pPr>
              <w:autoSpaceDE w:val="0"/>
              <w:autoSpaceDN w:val="0"/>
              <w:adjustRightInd w:val="0"/>
              <w:jc w:val="center"/>
              <w:rPr>
                <w:bCs/>
                <w:sz w:val="10"/>
                <w:szCs w:val="14"/>
              </w:rPr>
            </w:pPr>
            <w:r w:rsidRPr="00125BDF">
              <w:rPr>
                <w:bCs/>
                <w:sz w:val="10"/>
                <w:szCs w:val="14"/>
              </w:rPr>
              <w:t>бюджет округа</w:t>
            </w:r>
          </w:p>
        </w:tc>
        <w:tc>
          <w:tcPr>
            <w:tcW w:w="541" w:type="pct"/>
            <w:tcBorders>
              <w:top w:val="single" w:sz="6" w:space="0" w:color="auto"/>
              <w:left w:val="single" w:sz="6" w:space="0" w:color="auto"/>
              <w:bottom w:val="single" w:sz="6" w:space="0" w:color="auto"/>
              <w:right w:val="single" w:sz="6" w:space="0" w:color="auto"/>
            </w:tcBorders>
            <w:vAlign w:val="center"/>
          </w:tcPr>
          <w:p w:rsidR="00125BDF" w:rsidRPr="00125BDF" w:rsidRDefault="00125BDF" w:rsidP="00125BDF">
            <w:pPr>
              <w:autoSpaceDE w:val="0"/>
              <w:autoSpaceDN w:val="0"/>
              <w:adjustRightInd w:val="0"/>
              <w:jc w:val="center"/>
              <w:rPr>
                <w:bCs/>
                <w:sz w:val="10"/>
                <w:szCs w:val="14"/>
              </w:rPr>
            </w:pPr>
            <w:r w:rsidRPr="00125BDF">
              <w:rPr>
                <w:bCs/>
                <w:sz w:val="10"/>
                <w:szCs w:val="14"/>
              </w:rPr>
              <w:t>организации</w:t>
            </w:r>
          </w:p>
        </w:tc>
        <w:tc>
          <w:tcPr>
            <w:tcW w:w="630" w:type="pct"/>
            <w:tcBorders>
              <w:top w:val="single" w:sz="6" w:space="0" w:color="auto"/>
              <w:left w:val="single" w:sz="6" w:space="0" w:color="auto"/>
              <w:bottom w:val="single" w:sz="6" w:space="0" w:color="auto"/>
              <w:right w:val="single" w:sz="6" w:space="0" w:color="auto"/>
            </w:tcBorders>
            <w:vAlign w:val="center"/>
          </w:tcPr>
          <w:p w:rsidR="00125BDF" w:rsidRPr="00125BDF" w:rsidRDefault="00125BDF" w:rsidP="00125BDF">
            <w:pPr>
              <w:autoSpaceDE w:val="0"/>
              <w:autoSpaceDN w:val="0"/>
              <w:adjustRightInd w:val="0"/>
              <w:jc w:val="center"/>
              <w:rPr>
                <w:bCs/>
                <w:sz w:val="10"/>
                <w:szCs w:val="14"/>
              </w:rPr>
            </w:pPr>
            <w:r w:rsidRPr="00125BDF">
              <w:rPr>
                <w:bCs/>
                <w:sz w:val="10"/>
                <w:szCs w:val="14"/>
              </w:rPr>
              <w:t>внебюджетные</w:t>
            </w:r>
            <w:r w:rsidRPr="00125BDF">
              <w:rPr>
                <w:bCs/>
                <w:sz w:val="10"/>
                <w:szCs w:val="14"/>
              </w:rPr>
              <w:br/>
              <w:t>источники</w:t>
            </w:r>
          </w:p>
        </w:tc>
        <w:tc>
          <w:tcPr>
            <w:tcW w:w="1171" w:type="pct"/>
            <w:vMerge/>
            <w:tcBorders>
              <w:top w:val="nil"/>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r>
      <w:tr w:rsidR="00125BDF" w:rsidRPr="00125BDF" w:rsidTr="00125BDF">
        <w:trPr>
          <w:cantSplit/>
          <w:trHeight w:val="258"/>
        </w:trPr>
        <w:tc>
          <w:tcPr>
            <w:tcW w:w="225"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jc w:val="center"/>
              <w:rPr>
                <w:bCs/>
                <w:sz w:val="10"/>
                <w:szCs w:val="14"/>
              </w:rPr>
            </w:pPr>
            <w:r w:rsidRPr="00125BDF">
              <w:rPr>
                <w:bCs/>
                <w:sz w:val="10"/>
                <w:szCs w:val="14"/>
              </w:rPr>
              <w:t>1</w:t>
            </w:r>
          </w:p>
        </w:tc>
        <w:tc>
          <w:tcPr>
            <w:tcW w:w="94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jc w:val="center"/>
              <w:rPr>
                <w:bCs/>
                <w:sz w:val="10"/>
                <w:szCs w:val="14"/>
              </w:rPr>
            </w:pPr>
            <w:r w:rsidRPr="00125BDF">
              <w:rPr>
                <w:bCs/>
                <w:sz w:val="10"/>
                <w:szCs w:val="14"/>
              </w:rPr>
              <w:t>2</w:t>
            </w: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jc w:val="center"/>
              <w:rPr>
                <w:bCs/>
                <w:sz w:val="10"/>
                <w:szCs w:val="14"/>
              </w:rPr>
            </w:pPr>
            <w:r w:rsidRPr="00125BDF">
              <w:rPr>
                <w:bCs/>
                <w:sz w:val="10"/>
                <w:szCs w:val="14"/>
              </w:rPr>
              <w:t>3</w:t>
            </w:r>
          </w:p>
        </w:tc>
        <w:tc>
          <w:tcPr>
            <w:tcW w:w="49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jc w:val="center"/>
              <w:rPr>
                <w:bCs/>
                <w:sz w:val="10"/>
                <w:szCs w:val="14"/>
              </w:rPr>
            </w:pPr>
            <w:r w:rsidRPr="00125BDF">
              <w:rPr>
                <w:bCs/>
                <w:sz w:val="10"/>
                <w:szCs w:val="14"/>
              </w:rPr>
              <w:t>4</w:t>
            </w:r>
          </w:p>
        </w:tc>
        <w:tc>
          <w:tcPr>
            <w:tcW w:w="36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jc w:val="center"/>
              <w:rPr>
                <w:bCs/>
                <w:sz w:val="10"/>
                <w:szCs w:val="14"/>
              </w:rPr>
            </w:pPr>
            <w:r w:rsidRPr="00125BDF">
              <w:rPr>
                <w:bCs/>
                <w:sz w:val="10"/>
                <w:szCs w:val="14"/>
              </w:rPr>
              <w:t>5</w:t>
            </w:r>
          </w:p>
        </w:tc>
        <w:tc>
          <w:tcPr>
            <w:tcW w:w="54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jc w:val="center"/>
              <w:rPr>
                <w:bCs/>
                <w:sz w:val="10"/>
                <w:szCs w:val="14"/>
              </w:rPr>
            </w:pPr>
            <w:r w:rsidRPr="00125BDF">
              <w:rPr>
                <w:bCs/>
                <w:sz w:val="10"/>
                <w:szCs w:val="14"/>
              </w:rPr>
              <w:t>6</w:t>
            </w: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jc w:val="center"/>
              <w:rPr>
                <w:bCs/>
                <w:sz w:val="10"/>
                <w:szCs w:val="14"/>
              </w:rPr>
            </w:pPr>
            <w:r w:rsidRPr="00125BDF">
              <w:rPr>
                <w:bCs/>
                <w:sz w:val="10"/>
                <w:szCs w:val="14"/>
              </w:rPr>
              <w:t>7</w:t>
            </w:r>
          </w:p>
        </w:tc>
        <w:tc>
          <w:tcPr>
            <w:tcW w:w="117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jc w:val="center"/>
              <w:rPr>
                <w:bCs/>
                <w:sz w:val="10"/>
                <w:szCs w:val="14"/>
              </w:rPr>
            </w:pPr>
            <w:r w:rsidRPr="00125BDF">
              <w:rPr>
                <w:bCs/>
                <w:sz w:val="10"/>
                <w:szCs w:val="14"/>
              </w:rPr>
              <w:t>8</w:t>
            </w:r>
          </w:p>
        </w:tc>
      </w:tr>
      <w:tr w:rsidR="00125BDF" w:rsidRPr="00125BDF" w:rsidTr="00125BDF">
        <w:trPr>
          <w:cantSplit/>
          <w:trHeight w:val="240"/>
        </w:trPr>
        <w:tc>
          <w:tcPr>
            <w:tcW w:w="225"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 xml:space="preserve">1. </w:t>
            </w:r>
          </w:p>
        </w:tc>
        <w:tc>
          <w:tcPr>
            <w:tcW w:w="94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 xml:space="preserve">Жилищный фонд         </w:t>
            </w: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49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36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54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117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r>
      <w:tr w:rsidR="00125BDF" w:rsidRPr="00125BDF" w:rsidTr="00125BDF">
        <w:trPr>
          <w:cantSplit/>
          <w:trHeight w:val="480"/>
        </w:trPr>
        <w:tc>
          <w:tcPr>
            <w:tcW w:w="225"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 xml:space="preserve">2. </w:t>
            </w:r>
          </w:p>
        </w:tc>
        <w:tc>
          <w:tcPr>
            <w:tcW w:w="94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 xml:space="preserve">Объекты               </w:t>
            </w:r>
            <w:r w:rsidRPr="00125BDF">
              <w:rPr>
                <w:bCs/>
                <w:sz w:val="10"/>
                <w:szCs w:val="14"/>
              </w:rPr>
              <w:br/>
              <w:t xml:space="preserve">социально-культурного </w:t>
            </w:r>
            <w:r w:rsidRPr="00125BDF">
              <w:rPr>
                <w:bCs/>
                <w:sz w:val="10"/>
                <w:szCs w:val="14"/>
              </w:rPr>
              <w:br/>
              <w:t xml:space="preserve">назначения            </w:t>
            </w: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49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36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54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117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r>
      <w:tr w:rsidR="00125BDF" w:rsidRPr="00125BDF" w:rsidTr="00125BDF">
        <w:trPr>
          <w:cantSplit/>
          <w:trHeight w:val="240"/>
        </w:trPr>
        <w:tc>
          <w:tcPr>
            <w:tcW w:w="225"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 xml:space="preserve">3. </w:t>
            </w:r>
          </w:p>
        </w:tc>
        <w:tc>
          <w:tcPr>
            <w:tcW w:w="94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Коммунальное хозяйство</w:t>
            </w: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49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36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54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117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r>
      <w:tr w:rsidR="00125BDF" w:rsidRPr="00125BDF" w:rsidTr="00125BDF">
        <w:trPr>
          <w:cantSplit/>
          <w:trHeight w:val="240"/>
        </w:trPr>
        <w:tc>
          <w:tcPr>
            <w:tcW w:w="225"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 xml:space="preserve">4. </w:t>
            </w:r>
          </w:p>
        </w:tc>
        <w:tc>
          <w:tcPr>
            <w:tcW w:w="94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 xml:space="preserve">Транспорт             </w:t>
            </w: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49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36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54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117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r>
      <w:tr w:rsidR="00125BDF" w:rsidRPr="00125BDF" w:rsidTr="00125BDF">
        <w:trPr>
          <w:cantSplit/>
          <w:trHeight w:val="240"/>
        </w:trPr>
        <w:tc>
          <w:tcPr>
            <w:tcW w:w="225"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 xml:space="preserve">5. </w:t>
            </w:r>
          </w:p>
        </w:tc>
        <w:tc>
          <w:tcPr>
            <w:tcW w:w="94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 xml:space="preserve">Связь                 </w:t>
            </w: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49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36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54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117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r>
      <w:tr w:rsidR="00125BDF" w:rsidRPr="00125BDF" w:rsidTr="00125BDF">
        <w:trPr>
          <w:cantSplit/>
          <w:trHeight w:val="240"/>
        </w:trPr>
        <w:tc>
          <w:tcPr>
            <w:tcW w:w="225"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 xml:space="preserve">6. </w:t>
            </w:r>
          </w:p>
        </w:tc>
        <w:tc>
          <w:tcPr>
            <w:tcW w:w="94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 xml:space="preserve">Промышленность        </w:t>
            </w: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49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36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54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117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r>
      <w:tr w:rsidR="00125BDF" w:rsidRPr="00125BDF" w:rsidTr="00125BDF">
        <w:trPr>
          <w:cantSplit/>
          <w:trHeight w:val="240"/>
        </w:trPr>
        <w:tc>
          <w:tcPr>
            <w:tcW w:w="225"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 xml:space="preserve">7. </w:t>
            </w:r>
          </w:p>
        </w:tc>
        <w:tc>
          <w:tcPr>
            <w:tcW w:w="94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 xml:space="preserve">Сельское хозяйство    </w:t>
            </w: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49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36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54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117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r>
      <w:tr w:rsidR="00125BDF" w:rsidRPr="00125BDF" w:rsidTr="00125BDF">
        <w:trPr>
          <w:cantSplit/>
          <w:trHeight w:val="240"/>
        </w:trPr>
        <w:tc>
          <w:tcPr>
            <w:tcW w:w="1171" w:type="pct"/>
            <w:gridSpan w:val="2"/>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r w:rsidRPr="00125BDF">
              <w:rPr>
                <w:bCs/>
                <w:sz w:val="10"/>
                <w:szCs w:val="14"/>
              </w:rPr>
              <w:t xml:space="preserve">ИТОГО                     </w:t>
            </w: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496"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36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54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630"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c>
          <w:tcPr>
            <w:tcW w:w="1171" w:type="pct"/>
            <w:tcBorders>
              <w:top w:val="single" w:sz="6" w:space="0" w:color="auto"/>
              <w:left w:val="single" w:sz="6" w:space="0" w:color="auto"/>
              <w:bottom w:val="single" w:sz="6" w:space="0" w:color="auto"/>
              <w:right w:val="single" w:sz="6" w:space="0" w:color="auto"/>
            </w:tcBorders>
          </w:tcPr>
          <w:p w:rsidR="00125BDF" w:rsidRPr="00125BDF" w:rsidRDefault="00125BDF" w:rsidP="00125BDF">
            <w:pPr>
              <w:autoSpaceDE w:val="0"/>
              <w:autoSpaceDN w:val="0"/>
              <w:adjustRightInd w:val="0"/>
              <w:rPr>
                <w:bCs/>
                <w:sz w:val="10"/>
                <w:szCs w:val="14"/>
              </w:rPr>
            </w:pPr>
          </w:p>
        </w:tc>
      </w:tr>
    </w:tbl>
    <w:p w:rsidR="00125BDF" w:rsidRPr="00125BDF" w:rsidRDefault="00125BDF" w:rsidP="00125BDF">
      <w:pPr>
        <w:autoSpaceDE w:val="0"/>
        <w:autoSpaceDN w:val="0"/>
        <w:adjustRightInd w:val="0"/>
        <w:rPr>
          <w:bCs/>
          <w:sz w:val="14"/>
          <w:szCs w:val="14"/>
        </w:rPr>
      </w:pPr>
    </w:p>
    <w:p w:rsidR="00125BDF" w:rsidRPr="00125BDF" w:rsidRDefault="00125BDF" w:rsidP="00125BDF">
      <w:pPr>
        <w:autoSpaceDE w:val="0"/>
        <w:autoSpaceDN w:val="0"/>
        <w:adjustRightInd w:val="0"/>
        <w:rPr>
          <w:bCs/>
          <w:sz w:val="14"/>
          <w:szCs w:val="14"/>
        </w:rPr>
      </w:pPr>
      <w:r w:rsidRPr="00125BDF">
        <w:rPr>
          <w:bCs/>
          <w:sz w:val="14"/>
          <w:szCs w:val="14"/>
        </w:rPr>
        <w:t>4. Всего по расчету ______ руб., в том числе из резервного фонда Администрации муниципального округа______ руб.</w:t>
      </w:r>
    </w:p>
    <w:p w:rsidR="00125BDF" w:rsidRPr="00125BDF" w:rsidRDefault="00125BDF" w:rsidP="00125BDF">
      <w:pPr>
        <w:autoSpaceDE w:val="0"/>
        <w:autoSpaceDN w:val="0"/>
        <w:adjustRightInd w:val="0"/>
        <w:jc w:val="center"/>
        <w:rPr>
          <w:bCs/>
          <w:sz w:val="14"/>
          <w:szCs w:val="14"/>
        </w:rPr>
      </w:pPr>
    </w:p>
    <w:tbl>
      <w:tblPr>
        <w:tblW w:w="5000" w:type="pct"/>
        <w:tblLook w:val="04A0" w:firstRow="1" w:lastRow="0" w:firstColumn="1" w:lastColumn="0" w:noHBand="0" w:noVBand="1"/>
      </w:tblPr>
      <w:tblGrid>
        <w:gridCol w:w="2503"/>
        <w:gridCol w:w="302"/>
        <w:gridCol w:w="2514"/>
      </w:tblGrid>
      <w:tr w:rsidR="00125BDF" w:rsidRPr="00125BDF" w:rsidTr="00125BDF">
        <w:trPr>
          <w:trHeight w:val="664"/>
        </w:trPr>
        <w:tc>
          <w:tcPr>
            <w:tcW w:w="2353" w:type="pct"/>
            <w:shd w:val="clear" w:color="auto" w:fill="auto"/>
          </w:tcPr>
          <w:p w:rsidR="00125BDF" w:rsidRPr="00125BDF" w:rsidRDefault="00125BDF" w:rsidP="00125BDF">
            <w:pPr>
              <w:autoSpaceDE w:val="0"/>
              <w:autoSpaceDN w:val="0"/>
              <w:adjustRightInd w:val="0"/>
              <w:rPr>
                <w:bCs/>
                <w:sz w:val="14"/>
                <w:szCs w:val="14"/>
              </w:rPr>
            </w:pPr>
            <w:r w:rsidRPr="00125BDF">
              <w:rPr>
                <w:bCs/>
                <w:sz w:val="14"/>
                <w:szCs w:val="14"/>
              </w:rPr>
              <w:t>Руководитель финансового органа  Администрации</w:t>
            </w:r>
          </w:p>
          <w:p w:rsidR="00125BDF" w:rsidRPr="00125BDF" w:rsidRDefault="00125BDF" w:rsidP="00125BDF">
            <w:pPr>
              <w:autoSpaceDE w:val="0"/>
              <w:autoSpaceDN w:val="0"/>
              <w:adjustRightInd w:val="0"/>
              <w:rPr>
                <w:bCs/>
                <w:sz w:val="14"/>
                <w:szCs w:val="14"/>
              </w:rPr>
            </w:pPr>
            <w:r w:rsidRPr="00125BDF">
              <w:rPr>
                <w:bCs/>
                <w:sz w:val="14"/>
                <w:szCs w:val="14"/>
              </w:rPr>
              <w:t>муниципального округа</w:t>
            </w:r>
          </w:p>
        </w:tc>
        <w:tc>
          <w:tcPr>
            <w:tcW w:w="284" w:type="pct"/>
            <w:shd w:val="clear" w:color="auto" w:fill="auto"/>
          </w:tcPr>
          <w:p w:rsidR="00125BDF" w:rsidRPr="00125BDF" w:rsidRDefault="00125BDF" w:rsidP="00125BDF">
            <w:pPr>
              <w:autoSpaceDE w:val="0"/>
              <w:autoSpaceDN w:val="0"/>
              <w:adjustRightInd w:val="0"/>
              <w:rPr>
                <w:bCs/>
                <w:sz w:val="14"/>
                <w:szCs w:val="14"/>
              </w:rPr>
            </w:pPr>
          </w:p>
        </w:tc>
        <w:tc>
          <w:tcPr>
            <w:tcW w:w="2364" w:type="pct"/>
            <w:shd w:val="clear" w:color="auto" w:fill="auto"/>
          </w:tcPr>
          <w:p w:rsidR="00125BDF" w:rsidRPr="00125BDF" w:rsidRDefault="00125BDF" w:rsidP="00125BDF">
            <w:pPr>
              <w:autoSpaceDE w:val="0"/>
              <w:autoSpaceDN w:val="0"/>
              <w:adjustRightInd w:val="0"/>
              <w:rPr>
                <w:bCs/>
                <w:sz w:val="14"/>
                <w:szCs w:val="14"/>
              </w:rPr>
            </w:pPr>
            <w:r w:rsidRPr="00125BDF">
              <w:rPr>
                <w:bCs/>
                <w:sz w:val="14"/>
                <w:szCs w:val="14"/>
              </w:rPr>
              <w:t xml:space="preserve">Председатель КПЛЧС и ОПБ Администрации </w:t>
            </w:r>
          </w:p>
          <w:p w:rsidR="00125BDF" w:rsidRPr="00125BDF" w:rsidRDefault="00125BDF" w:rsidP="00125BDF">
            <w:pPr>
              <w:autoSpaceDE w:val="0"/>
              <w:autoSpaceDN w:val="0"/>
              <w:adjustRightInd w:val="0"/>
              <w:rPr>
                <w:bCs/>
                <w:sz w:val="14"/>
                <w:szCs w:val="14"/>
              </w:rPr>
            </w:pPr>
            <w:r w:rsidRPr="00125BDF">
              <w:rPr>
                <w:bCs/>
                <w:sz w:val="14"/>
                <w:szCs w:val="14"/>
              </w:rPr>
              <w:t>муниципального округа</w:t>
            </w:r>
          </w:p>
        </w:tc>
      </w:tr>
      <w:tr w:rsidR="00125BDF" w:rsidRPr="00125BDF" w:rsidTr="00125BDF">
        <w:tc>
          <w:tcPr>
            <w:tcW w:w="2353" w:type="pct"/>
            <w:shd w:val="clear" w:color="auto" w:fill="auto"/>
          </w:tcPr>
          <w:p w:rsidR="00125BDF" w:rsidRPr="00125BDF" w:rsidRDefault="00125BDF" w:rsidP="00125BDF">
            <w:pPr>
              <w:autoSpaceDE w:val="0"/>
              <w:autoSpaceDN w:val="0"/>
              <w:adjustRightInd w:val="0"/>
              <w:rPr>
                <w:bCs/>
                <w:sz w:val="14"/>
                <w:szCs w:val="14"/>
              </w:rPr>
            </w:pPr>
            <w:r w:rsidRPr="00125BDF">
              <w:rPr>
                <w:bCs/>
                <w:sz w:val="14"/>
                <w:szCs w:val="14"/>
              </w:rPr>
              <w:t xml:space="preserve">___________ /инициалы, фамилия/    </w:t>
            </w:r>
          </w:p>
          <w:p w:rsidR="00125BDF" w:rsidRPr="00125BDF" w:rsidRDefault="00125BDF" w:rsidP="00125BDF">
            <w:pPr>
              <w:autoSpaceDE w:val="0"/>
              <w:autoSpaceDN w:val="0"/>
              <w:adjustRightInd w:val="0"/>
              <w:rPr>
                <w:bCs/>
                <w:sz w:val="14"/>
                <w:szCs w:val="14"/>
              </w:rPr>
            </w:pPr>
            <w:r w:rsidRPr="00125BDF">
              <w:rPr>
                <w:bCs/>
                <w:sz w:val="14"/>
                <w:szCs w:val="14"/>
              </w:rPr>
              <w:t xml:space="preserve">  М.П.                               </w:t>
            </w:r>
          </w:p>
          <w:p w:rsidR="00125BDF" w:rsidRPr="00125BDF" w:rsidRDefault="00125BDF" w:rsidP="00125BDF">
            <w:pPr>
              <w:autoSpaceDE w:val="0"/>
              <w:autoSpaceDN w:val="0"/>
              <w:adjustRightInd w:val="0"/>
              <w:rPr>
                <w:bCs/>
                <w:sz w:val="14"/>
                <w:szCs w:val="14"/>
              </w:rPr>
            </w:pPr>
            <w:r w:rsidRPr="00125BDF">
              <w:rPr>
                <w:bCs/>
                <w:sz w:val="14"/>
                <w:szCs w:val="14"/>
              </w:rPr>
              <w:t xml:space="preserve">"____" ___________ 20___  года       </w:t>
            </w:r>
          </w:p>
        </w:tc>
        <w:tc>
          <w:tcPr>
            <w:tcW w:w="284" w:type="pct"/>
            <w:shd w:val="clear" w:color="auto" w:fill="auto"/>
          </w:tcPr>
          <w:p w:rsidR="00125BDF" w:rsidRPr="00125BDF" w:rsidRDefault="00125BDF" w:rsidP="00125BDF">
            <w:pPr>
              <w:autoSpaceDE w:val="0"/>
              <w:autoSpaceDN w:val="0"/>
              <w:adjustRightInd w:val="0"/>
              <w:rPr>
                <w:bCs/>
                <w:sz w:val="14"/>
                <w:szCs w:val="14"/>
              </w:rPr>
            </w:pPr>
          </w:p>
        </w:tc>
        <w:tc>
          <w:tcPr>
            <w:tcW w:w="2364" w:type="pct"/>
            <w:shd w:val="clear" w:color="auto" w:fill="auto"/>
          </w:tcPr>
          <w:p w:rsidR="00125BDF" w:rsidRPr="00125BDF" w:rsidRDefault="00125BDF" w:rsidP="00125BDF">
            <w:pPr>
              <w:autoSpaceDE w:val="0"/>
              <w:autoSpaceDN w:val="0"/>
              <w:adjustRightInd w:val="0"/>
              <w:rPr>
                <w:bCs/>
                <w:sz w:val="14"/>
                <w:szCs w:val="14"/>
              </w:rPr>
            </w:pPr>
            <w:r w:rsidRPr="00125BDF">
              <w:rPr>
                <w:bCs/>
                <w:sz w:val="14"/>
                <w:szCs w:val="14"/>
              </w:rPr>
              <w:t xml:space="preserve">___________ /инициалы, фамилия/    </w:t>
            </w:r>
          </w:p>
          <w:p w:rsidR="00125BDF" w:rsidRPr="00125BDF" w:rsidRDefault="00125BDF" w:rsidP="00125BDF">
            <w:pPr>
              <w:autoSpaceDE w:val="0"/>
              <w:autoSpaceDN w:val="0"/>
              <w:adjustRightInd w:val="0"/>
              <w:rPr>
                <w:bCs/>
                <w:sz w:val="14"/>
                <w:szCs w:val="14"/>
              </w:rPr>
            </w:pPr>
            <w:r w:rsidRPr="00125BDF">
              <w:rPr>
                <w:bCs/>
                <w:sz w:val="14"/>
                <w:szCs w:val="14"/>
              </w:rPr>
              <w:t xml:space="preserve">  М.П.                               </w:t>
            </w:r>
          </w:p>
          <w:p w:rsidR="00125BDF" w:rsidRPr="00125BDF" w:rsidRDefault="00125BDF" w:rsidP="00125BDF">
            <w:pPr>
              <w:autoSpaceDE w:val="0"/>
              <w:autoSpaceDN w:val="0"/>
              <w:adjustRightInd w:val="0"/>
              <w:rPr>
                <w:bCs/>
                <w:sz w:val="14"/>
                <w:szCs w:val="14"/>
              </w:rPr>
            </w:pPr>
            <w:r w:rsidRPr="00125BDF">
              <w:rPr>
                <w:bCs/>
                <w:sz w:val="14"/>
                <w:szCs w:val="14"/>
              </w:rPr>
              <w:t xml:space="preserve">"____" ___________ 20___  года       </w:t>
            </w:r>
          </w:p>
        </w:tc>
      </w:tr>
    </w:tbl>
    <w:p w:rsidR="00125BDF" w:rsidRPr="00125BDF" w:rsidRDefault="00125BDF" w:rsidP="00125BDF">
      <w:pPr>
        <w:autoSpaceDE w:val="0"/>
        <w:autoSpaceDN w:val="0"/>
        <w:adjustRightInd w:val="0"/>
        <w:rPr>
          <w:bCs/>
          <w:sz w:val="14"/>
          <w:szCs w:val="14"/>
        </w:rPr>
      </w:pPr>
    </w:p>
    <w:p w:rsidR="00125BDF" w:rsidRPr="00125BDF" w:rsidRDefault="00125BDF" w:rsidP="00125BDF">
      <w:pPr>
        <w:autoSpaceDE w:val="0"/>
        <w:autoSpaceDN w:val="0"/>
        <w:adjustRightInd w:val="0"/>
        <w:rPr>
          <w:bCs/>
          <w:sz w:val="14"/>
          <w:szCs w:val="14"/>
        </w:rPr>
      </w:pPr>
      <w:r w:rsidRPr="00125BDF">
        <w:rPr>
          <w:bCs/>
          <w:sz w:val="14"/>
          <w:szCs w:val="14"/>
        </w:rPr>
        <w:t>Согласовано:</w:t>
      </w:r>
    </w:p>
    <w:p w:rsidR="00125BDF" w:rsidRPr="00125BDF" w:rsidRDefault="00125BDF" w:rsidP="00125BDF">
      <w:pPr>
        <w:autoSpaceDE w:val="0"/>
        <w:autoSpaceDN w:val="0"/>
        <w:adjustRightInd w:val="0"/>
        <w:rPr>
          <w:bCs/>
          <w:sz w:val="14"/>
          <w:szCs w:val="14"/>
        </w:rPr>
      </w:pPr>
      <w:r w:rsidRPr="00125BDF">
        <w:rPr>
          <w:bCs/>
          <w:sz w:val="14"/>
          <w:szCs w:val="14"/>
        </w:rPr>
        <w:t>Глава муниципального округа__________________ /инициалы, фамилия/</w:t>
      </w:r>
    </w:p>
    <w:p w:rsidR="00125BDF" w:rsidRPr="00125BDF" w:rsidRDefault="00125BDF" w:rsidP="00125BDF">
      <w:pPr>
        <w:autoSpaceDE w:val="0"/>
        <w:autoSpaceDN w:val="0"/>
        <w:adjustRightInd w:val="0"/>
        <w:rPr>
          <w:bCs/>
          <w:sz w:val="14"/>
          <w:szCs w:val="14"/>
        </w:rPr>
      </w:pPr>
      <w:r w:rsidRPr="00125BDF">
        <w:rPr>
          <w:bCs/>
          <w:sz w:val="14"/>
          <w:szCs w:val="14"/>
        </w:rPr>
        <w:t>М.П.</w:t>
      </w:r>
    </w:p>
    <w:p w:rsidR="00125BDF" w:rsidRPr="00125BDF" w:rsidRDefault="00125BDF" w:rsidP="00125BDF">
      <w:pPr>
        <w:autoSpaceDE w:val="0"/>
        <w:autoSpaceDN w:val="0"/>
        <w:adjustRightInd w:val="0"/>
        <w:rPr>
          <w:bCs/>
          <w:sz w:val="14"/>
          <w:szCs w:val="14"/>
        </w:rPr>
      </w:pPr>
      <w:r w:rsidRPr="00125BDF">
        <w:rPr>
          <w:bCs/>
          <w:sz w:val="14"/>
          <w:szCs w:val="14"/>
        </w:rPr>
        <w:t>"____" ___________ 20_____ года</w:t>
      </w:r>
    </w:p>
    <w:p w:rsidR="00125BDF" w:rsidRPr="00125BDF" w:rsidRDefault="00125BDF" w:rsidP="00125BDF">
      <w:pPr>
        <w:autoSpaceDE w:val="0"/>
        <w:autoSpaceDN w:val="0"/>
        <w:adjustRightInd w:val="0"/>
        <w:rPr>
          <w:bCs/>
          <w:sz w:val="14"/>
          <w:szCs w:val="14"/>
        </w:rPr>
      </w:pPr>
      <w:r w:rsidRPr="00125BDF">
        <w:rPr>
          <w:bCs/>
          <w:sz w:val="14"/>
          <w:szCs w:val="14"/>
        </w:rPr>
        <w:t>--------------------------------</w:t>
      </w:r>
    </w:p>
    <w:p w:rsidR="00125BDF" w:rsidRPr="00125BDF" w:rsidRDefault="00125BDF" w:rsidP="00125BDF">
      <w:pPr>
        <w:autoSpaceDE w:val="0"/>
        <w:autoSpaceDN w:val="0"/>
        <w:adjustRightInd w:val="0"/>
        <w:rPr>
          <w:bCs/>
          <w:sz w:val="14"/>
          <w:szCs w:val="14"/>
        </w:rPr>
      </w:pPr>
      <w:r w:rsidRPr="00125BDF">
        <w:rPr>
          <w:bCs/>
          <w:sz w:val="14"/>
          <w:szCs w:val="14"/>
        </w:rPr>
        <w:t>&lt;*&gt; Составляется с учетом актов и смет.</w:t>
      </w:r>
    </w:p>
    <w:p w:rsidR="00125BDF" w:rsidRDefault="00125BDF" w:rsidP="00125BDF">
      <w:pPr>
        <w:jc w:val="center"/>
        <w:rPr>
          <w:sz w:val="14"/>
          <w:szCs w:val="14"/>
        </w:rPr>
      </w:pPr>
    </w:p>
    <w:p w:rsidR="00125BDF" w:rsidRDefault="00125BDF" w:rsidP="00125BDF">
      <w:pPr>
        <w:jc w:val="center"/>
        <w:rPr>
          <w:sz w:val="14"/>
          <w:szCs w:val="14"/>
        </w:rPr>
      </w:pPr>
    </w:p>
    <w:p w:rsidR="00125BDF" w:rsidRPr="003729AA" w:rsidRDefault="00125BDF" w:rsidP="00125BDF">
      <w:pPr>
        <w:suppressAutoHyphens/>
        <w:autoSpaceDE w:val="0"/>
        <w:autoSpaceDN w:val="0"/>
        <w:adjustRightInd w:val="0"/>
        <w:jc w:val="right"/>
        <w:outlineLvl w:val="1"/>
        <w:rPr>
          <w:bCs/>
          <w:sz w:val="14"/>
          <w:szCs w:val="14"/>
          <w:lang w:eastAsia="zh-CN"/>
        </w:rPr>
      </w:pPr>
      <w:r w:rsidRPr="003729AA">
        <w:rPr>
          <w:bCs/>
          <w:sz w:val="14"/>
          <w:szCs w:val="14"/>
          <w:lang w:eastAsia="zh-CN"/>
        </w:rPr>
        <w:t xml:space="preserve">Приложение № 2 </w:t>
      </w:r>
    </w:p>
    <w:p w:rsidR="00125BDF" w:rsidRDefault="00125BDF" w:rsidP="00125BDF">
      <w:pPr>
        <w:suppressAutoHyphens/>
        <w:autoSpaceDE w:val="0"/>
        <w:autoSpaceDN w:val="0"/>
        <w:adjustRightInd w:val="0"/>
        <w:jc w:val="right"/>
        <w:outlineLvl w:val="1"/>
        <w:rPr>
          <w:bCs/>
          <w:sz w:val="14"/>
          <w:szCs w:val="14"/>
          <w:lang w:eastAsia="zh-CN"/>
        </w:rPr>
      </w:pPr>
      <w:r w:rsidRPr="003729AA">
        <w:rPr>
          <w:bCs/>
          <w:sz w:val="14"/>
          <w:szCs w:val="14"/>
          <w:lang w:eastAsia="zh-CN"/>
        </w:rPr>
        <w:t xml:space="preserve">к Положению расходования средств резервного фонда </w:t>
      </w:r>
    </w:p>
    <w:p w:rsidR="00125BDF" w:rsidRPr="003729AA" w:rsidRDefault="00125BDF" w:rsidP="00125BDF">
      <w:pPr>
        <w:suppressAutoHyphens/>
        <w:autoSpaceDE w:val="0"/>
        <w:autoSpaceDN w:val="0"/>
        <w:adjustRightInd w:val="0"/>
        <w:jc w:val="right"/>
        <w:outlineLvl w:val="1"/>
        <w:rPr>
          <w:bCs/>
          <w:sz w:val="14"/>
          <w:szCs w:val="14"/>
          <w:lang w:eastAsia="zh-CN"/>
        </w:rPr>
      </w:pPr>
      <w:r w:rsidRPr="003729AA">
        <w:rPr>
          <w:bCs/>
          <w:sz w:val="14"/>
          <w:szCs w:val="14"/>
          <w:lang w:eastAsia="zh-CN"/>
        </w:rPr>
        <w:t>Администрации Солецкого</w:t>
      </w:r>
    </w:p>
    <w:p w:rsidR="00125BDF" w:rsidRPr="003729AA" w:rsidRDefault="00125BDF" w:rsidP="00125BDF">
      <w:pPr>
        <w:suppressAutoHyphens/>
        <w:autoSpaceDE w:val="0"/>
        <w:autoSpaceDN w:val="0"/>
        <w:adjustRightInd w:val="0"/>
        <w:jc w:val="right"/>
        <w:outlineLvl w:val="1"/>
        <w:rPr>
          <w:bCs/>
          <w:sz w:val="14"/>
          <w:szCs w:val="14"/>
          <w:lang w:eastAsia="zh-CN"/>
        </w:rPr>
      </w:pPr>
      <w:r w:rsidRPr="003729AA">
        <w:rPr>
          <w:bCs/>
          <w:sz w:val="14"/>
          <w:szCs w:val="14"/>
          <w:lang w:eastAsia="zh-CN"/>
        </w:rPr>
        <w:t xml:space="preserve"> муниципального округа</w:t>
      </w:r>
    </w:p>
    <w:p w:rsidR="00125BDF" w:rsidRPr="003729AA" w:rsidRDefault="00125BDF" w:rsidP="00125BDF">
      <w:pPr>
        <w:suppressAutoHyphens/>
        <w:autoSpaceDE w:val="0"/>
        <w:autoSpaceDN w:val="0"/>
        <w:adjustRightInd w:val="0"/>
        <w:rPr>
          <w:bCs/>
          <w:sz w:val="14"/>
          <w:szCs w:val="14"/>
          <w:lang w:eastAsia="zh-CN"/>
        </w:rPr>
      </w:pPr>
    </w:p>
    <w:tbl>
      <w:tblPr>
        <w:tblW w:w="0" w:type="auto"/>
        <w:tblLook w:val="04A0" w:firstRow="1" w:lastRow="0" w:firstColumn="1" w:lastColumn="0" w:noHBand="0" w:noVBand="1"/>
      </w:tblPr>
      <w:tblGrid>
        <w:gridCol w:w="2705"/>
        <w:gridCol w:w="2614"/>
      </w:tblGrid>
      <w:tr w:rsidR="00125BDF" w:rsidRPr="003729AA" w:rsidTr="00125BDF">
        <w:tc>
          <w:tcPr>
            <w:tcW w:w="4785" w:type="dxa"/>
            <w:shd w:val="clear" w:color="auto" w:fill="auto"/>
          </w:tcPr>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СОГЛАСОВАНО</w:t>
            </w:r>
          </w:p>
        </w:tc>
        <w:tc>
          <w:tcPr>
            <w:tcW w:w="4786" w:type="dxa"/>
            <w:shd w:val="clear" w:color="auto" w:fill="auto"/>
          </w:tcPr>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УТВЕРЖДАЮ</w:t>
            </w:r>
          </w:p>
        </w:tc>
      </w:tr>
      <w:tr w:rsidR="00125BDF" w:rsidRPr="003729AA" w:rsidTr="00125BDF">
        <w:trPr>
          <w:trHeight w:val="945"/>
        </w:trPr>
        <w:tc>
          <w:tcPr>
            <w:tcW w:w="4785" w:type="dxa"/>
            <w:shd w:val="clear" w:color="auto" w:fill="auto"/>
          </w:tcPr>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Председатель КПЛЧС и ОПБ Администрации муниципального округа</w:t>
            </w:r>
          </w:p>
        </w:tc>
        <w:tc>
          <w:tcPr>
            <w:tcW w:w="4786" w:type="dxa"/>
            <w:shd w:val="clear" w:color="auto" w:fill="auto"/>
          </w:tcPr>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Руководитель организации</w:t>
            </w:r>
          </w:p>
        </w:tc>
      </w:tr>
      <w:tr w:rsidR="00125BDF" w:rsidRPr="003729AA" w:rsidTr="00125BDF">
        <w:tc>
          <w:tcPr>
            <w:tcW w:w="4785" w:type="dxa"/>
            <w:shd w:val="clear" w:color="auto" w:fill="auto"/>
          </w:tcPr>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___________ /инициалы, фамилия/</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(подпись)</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М.П.</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"____" ___________ 20___  года</w:t>
            </w:r>
          </w:p>
        </w:tc>
        <w:tc>
          <w:tcPr>
            <w:tcW w:w="4786" w:type="dxa"/>
            <w:shd w:val="clear" w:color="auto" w:fill="auto"/>
          </w:tcPr>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___________ /инициалы, фамилия/</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(подпись)</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М.П.</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"____" ___________ 20___  года</w:t>
            </w:r>
          </w:p>
        </w:tc>
      </w:tr>
    </w:tbl>
    <w:p w:rsidR="00125BDF" w:rsidRPr="003729AA" w:rsidRDefault="00125BDF" w:rsidP="00125BDF">
      <w:pPr>
        <w:suppressAutoHyphens/>
        <w:autoSpaceDE w:val="0"/>
        <w:autoSpaceDN w:val="0"/>
        <w:adjustRightInd w:val="0"/>
        <w:rPr>
          <w:bCs/>
          <w:sz w:val="14"/>
          <w:szCs w:val="14"/>
          <w:lang w:eastAsia="zh-CN"/>
        </w:rPr>
      </w:pPr>
    </w:p>
    <w:p w:rsidR="00125BDF" w:rsidRPr="003729AA" w:rsidRDefault="00125BDF" w:rsidP="00125BDF">
      <w:pPr>
        <w:suppressAutoHyphens/>
        <w:autoSpaceDE w:val="0"/>
        <w:autoSpaceDN w:val="0"/>
        <w:adjustRightInd w:val="0"/>
        <w:jc w:val="center"/>
        <w:rPr>
          <w:b/>
          <w:bCs/>
          <w:sz w:val="14"/>
          <w:szCs w:val="14"/>
          <w:lang w:eastAsia="zh-CN"/>
        </w:rPr>
      </w:pPr>
      <w:r w:rsidRPr="003729AA">
        <w:rPr>
          <w:b/>
          <w:bCs/>
          <w:sz w:val="14"/>
          <w:szCs w:val="14"/>
          <w:lang w:eastAsia="zh-CN"/>
        </w:rPr>
        <w:t>АКТ</w:t>
      </w:r>
    </w:p>
    <w:p w:rsidR="00125BDF" w:rsidRPr="003729AA" w:rsidRDefault="00125BDF" w:rsidP="00125BDF">
      <w:pPr>
        <w:suppressAutoHyphens/>
        <w:autoSpaceDE w:val="0"/>
        <w:autoSpaceDN w:val="0"/>
        <w:adjustRightInd w:val="0"/>
        <w:jc w:val="center"/>
        <w:rPr>
          <w:b/>
          <w:bCs/>
          <w:sz w:val="14"/>
          <w:szCs w:val="14"/>
          <w:lang w:eastAsia="zh-CN"/>
        </w:rPr>
      </w:pPr>
      <w:r w:rsidRPr="003729AA">
        <w:rPr>
          <w:b/>
          <w:bCs/>
          <w:sz w:val="14"/>
          <w:szCs w:val="14"/>
          <w:lang w:eastAsia="zh-CN"/>
        </w:rPr>
        <w:t>обследования поврежденного (разрушенного) объекта</w:t>
      </w:r>
    </w:p>
    <w:p w:rsidR="00125BDF" w:rsidRPr="003729AA" w:rsidRDefault="00125BDF" w:rsidP="00125BDF">
      <w:pPr>
        <w:suppressAutoHyphens/>
        <w:autoSpaceDE w:val="0"/>
        <w:autoSpaceDN w:val="0"/>
        <w:adjustRightInd w:val="0"/>
        <w:rPr>
          <w:bCs/>
          <w:sz w:val="14"/>
          <w:szCs w:val="14"/>
          <w:lang w:eastAsia="zh-CN"/>
        </w:rPr>
      </w:pP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Объект поврежден (разрушен) в результате __________________________________________________________________</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 xml:space="preserve">                                 (наименование, дата чрезвычайной ситуации)</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в __________________________________________________________________</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 xml:space="preserve">                              (адрес объекта)</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Наименование объекта __________________________________________________________________</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Собственник объекта __________________________________________________________________</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Характеристика объекта по конструктивным элементам __________________________________________________________________</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____________________________________________________________________________________________________________________________________</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 xml:space="preserve">          (размер, материал, год постройки, балансовая стоимость)</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Характеристика повреждений (разрушений) по конструктивным элементам</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__________________________________________________________________</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 xml:space="preserve">                  (длина, ширина, высота, площадь, объем)</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Сумма нанесенного ущерба __________________ тыс. руб.</w:t>
      </w:r>
    </w:p>
    <w:p w:rsidR="00125BDF" w:rsidRPr="003729AA" w:rsidRDefault="00125BDF" w:rsidP="00125BDF">
      <w:pPr>
        <w:suppressAutoHyphens/>
        <w:autoSpaceDE w:val="0"/>
        <w:autoSpaceDN w:val="0"/>
        <w:adjustRightInd w:val="0"/>
        <w:rPr>
          <w:bCs/>
          <w:sz w:val="14"/>
          <w:szCs w:val="14"/>
          <w:lang w:eastAsia="zh-CN"/>
        </w:rPr>
      </w:pP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Комиссия в составе:</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Председатель комиссии:</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lastRenderedPageBreak/>
        <w:t>_______________ _____________ ________ /инициалы, фамилия/</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(должность)                                (подпись)                       (дата)</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Члены комиссии:</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_______________ _____________ ________ /инициалы, фамилия/</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(должность)                                (подпись)                       (дата)</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_______________ _____________ ________ /инициалы, фамилия/</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(должность)                                (подпись)                       (дата)</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_______________ _____________ ________ /инициалы, фамилия/</w:t>
      </w:r>
    </w:p>
    <w:p w:rsidR="00125BDF" w:rsidRPr="003729AA" w:rsidRDefault="00125BDF" w:rsidP="00125BDF">
      <w:pPr>
        <w:suppressAutoHyphens/>
        <w:autoSpaceDE w:val="0"/>
        <w:autoSpaceDN w:val="0"/>
        <w:adjustRightInd w:val="0"/>
        <w:rPr>
          <w:bCs/>
          <w:sz w:val="14"/>
          <w:szCs w:val="14"/>
          <w:lang w:eastAsia="zh-CN"/>
        </w:rPr>
      </w:pPr>
      <w:r w:rsidRPr="003729AA">
        <w:rPr>
          <w:bCs/>
          <w:sz w:val="14"/>
          <w:szCs w:val="14"/>
          <w:lang w:eastAsia="zh-CN"/>
        </w:rPr>
        <w:t xml:space="preserve">  (должность)                                 (подпись)                       (дата)</w:t>
      </w:r>
    </w:p>
    <w:p w:rsidR="00125BDF" w:rsidRPr="003729AA" w:rsidRDefault="00125BDF" w:rsidP="00125BDF">
      <w:pPr>
        <w:suppressAutoHyphens/>
        <w:autoSpaceDE w:val="0"/>
        <w:autoSpaceDN w:val="0"/>
        <w:adjustRightInd w:val="0"/>
        <w:rPr>
          <w:bCs/>
          <w:sz w:val="14"/>
          <w:szCs w:val="14"/>
          <w:lang w:eastAsia="zh-CN"/>
        </w:rPr>
      </w:pPr>
    </w:p>
    <w:p w:rsidR="00125BDF" w:rsidRDefault="00125BDF" w:rsidP="00125BDF">
      <w:pPr>
        <w:suppressAutoHyphens/>
        <w:autoSpaceDE w:val="0"/>
        <w:autoSpaceDN w:val="0"/>
        <w:adjustRightInd w:val="0"/>
        <w:jc w:val="right"/>
        <w:outlineLvl w:val="1"/>
        <w:rPr>
          <w:bCs/>
          <w:sz w:val="14"/>
          <w:szCs w:val="14"/>
          <w:lang w:eastAsia="zh-CN"/>
        </w:rPr>
      </w:pPr>
    </w:p>
    <w:p w:rsidR="007762CB" w:rsidRDefault="007762CB" w:rsidP="00125BDF">
      <w:pPr>
        <w:suppressAutoHyphens/>
        <w:autoSpaceDE w:val="0"/>
        <w:autoSpaceDN w:val="0"/>
        <w:adjustRightInd w:val="0"/>
        <w:jc w:val="right"/>
        <w:outlineLvl w:val="1"/>
        <w:rPr>
          <w:bCs/>
          <w:sz w:val="14"/>
          <w:szCs w:val="14"/>
          <w:lang w:eastAsia="zh-CN"/>
        </w:rPr>
      </w:pPr>
    </w:p>
    <w:p w:rsidR="007762CB" w:rsidRDefault="007762CB" w:rsidP="00125BDF">
      <w:pPr>
        <w:suppressAutoHyphens/>
        <w:autoSpaceDE w:val="0"/>
        <w:autoSpaceDN w:val="0"/>
        <w:adjustRightInd w:val="0"/>
        <w:jc w:val="right"/>
        <w:outlineLvl w:val="1"/>
        <w:rPr>
          <w:bCs/>
          <w:sz w:val="14"/>
          <w:szCs w:val="14"/>
          <w:lang w:eastAsia="zh-CN"/>
        </w:rPr>
      </w:pPr>
    </w:p>
    <w:p w:rsidR="00125BDF" w:rsidRPr="003729AA" w:rsidRDefault="00125BDF" w:rsidP="00125BDF">
      <w:pPr>
        <w:suppressAutoHyphens/>
        <w:autoSpaceDE w:val="0"/>
        <w:autoSpaceDN w:val="0"/>
        <w:adjustRightInd w:val="0"/>
        <w:jc w:val="right"/>
        <w:outlineLvl w:val="1"/>
        <w:rPr>
          <w:bCs/>
          <w:sz w:val="14"/>
          <w:szCs w:val="14"/>
          <w:lang w:eastAsia="zh-CN"/>
        </w:rPr>
      </w:pPr>
      <w:r w:rsidRPr="003729AA">
        <w:rPr>
          <w:bCs/>
          <w:sz w:val="14"/>
          <w:szCs w:val="14"/>
          <w:lang w:eastAsia="zh-CN"/>
        </w:rPr>
        <w:t xml:space="preserve">Приложение № 3 </w:t>
      </w:r>
    </w:p>
    <w:p w:rsidR="00125BDF" w:rsidRDefault="00125BDF" w:rsidP="00125BDF">
      <w:pPr>
        <w:suppressAutoHyphens/>
        <w:autoSpaceDE w:val="0"/>
        <w:autoSpaceDN w:val="0"/>
        <w:adjustRightInd w:val="0"/>
        <w:jc w:val="right"/>
        <w:outlineLvl w:val="1"/>
        <w:rPr>
          <w:bCs/>
          <w:sz w:val="14"/>
          <w:szCs w:val="14"/>
          <w:lang w:eastAsia="zh-CN"/>
        </w:rPr>
      </w:pPr>
      <w:r w:rsidRPr="003729AA">
        <w:rPr>
          <w:bCs/>
          <w:sz w:val="14"/>
          <w:szCs w:val="14"/>
          <w:lang w:eastAsia="zh-CN"/>
        </w:rPr>
        <w:t xml:space="preserve">к Положению расходования средств резервного фонда </w:t>
      </w:r>
    </w:p>
    <w:p w:rsidR="00125BDF" w:rsidRPr="003729AA" w:rsidRDefault="00125BDF" w:rsidP="00125BDF">
      <w:pPr>
        <w:suppressAutoHyphens/>
        <w:autoSpaceDE w:val="0"/>
        <w:autoSpaceDN w:val="0"/>
        <w:adjustRightInd w:val="0"/>
        <w:jc w:val="right"/>
        <w:outlineLvl w:val="1"/>
        <w:rPr>
          <w:bCs/>
          <w:sz w:val="14"/>
          <w:szCs w:val="14"/>
          <w:lang w:eastAsia="zh-CN"/>
        </w:rPr>
      </w:pPr>
      <w:r w:rsidRPr="003729AA">
        <w:rPr>
          <w:bCs/>
          <w:sz w:val="14"/>
          <w:szCs w:val="14"/>
          <w:lang w:eastAsia="zh-CN"/>
        </w:rPr>
        <w:t>Администрации Солецкого муниципального округа</w:t>
      </w:r>
    </w:p>
    <w:p w:rsidR="00125BDF" w:rsidRPr="003729AA" w:rsidRDefault="00125BDF" w:rsidP="00125BDF">
      <w:pPr>
        <w:suppressAutoHyphens/>
        <w:autoSpaceDE w:val="0"/>
        <w:autoSpaceDN w:val="0"/>
        <w:adjustRightInd w:val="0"/>
        <w:rPr>
          <w:bCs/>
          <w:sz w:val="14"/>
          <w:szCs w:val="14"/>
          <w:lang w:eastAsia="zh-CN"/>
        </w:rPr>
      </w:pPr>
    </w:p>
    <w:p w:rsidR="00125BDF" w:rsidRPr="003729AA" w:rsidRDefault="00125BDF" w:rsidP="00125BDF">
      <w:pPr>
        <w:widowControl w:val="0"/>
        <w:jc w:val="center"/>
        <w:rPr>
          <w:b/>
          <w:bCs/>
          <w:sz w:val="14"/>
          <w:szCs w:val="14"/>
          <w:lang w:bidi="ru-RU"/>
        </w:rPr>
      </w:pPr>
    </w:p>
    <w:p w:rsidR="00125BDF" w:rsidRPr="003729AA" w:rsidRDefault="00125BDF" w:rsidP="00125BDF">
      <w:pPr>
        <w:widowControl w:val="0"/>
        <w:jc w:val="center"/>
        <w:rPr>
          <w:b/>
          <w:bCs/>
          <w:sz w:val="14"/>
          <w:szCs w:val="14"/>
        </w:rPr>
      </w:pPr>
      <w:r w:rsidRPr="003729AA">
        <w:rPr>
          <w:b/>
          <w:bCs/>
          <w:sz w:val="14"/>
          <w:szCs w:val="14"/>
          <w:lang w:bidi="ru-RU"/>
        </w:rPr>
        <w:t>ОТЧЕТ</w:t>
      </w:r>
    </w:p>
    <w:p w:rsidR="00125BDF" w:rsidRPr="003729AA" w:rsidRDefault="00125BDF" w:rsidP="00125BDF">
      <w:pPr>
        <w:suppressAutoHyphens/>
        <w:autoSpaceDE w:val="0"/>
        <w:autoSpaceDN w:val="0"/>
        <w:adjustRightInd w:val="0"/>
        <w:jc w:val="center"/>
        <w:outlineLvl w:val="1"/>
        <w:rPr>
          <w:sz w:val="14"/>
          <w:szCs w:val="14"/>
          <w:lang w:bidi="ru-RU"/>
        </w:rPr>
      </w:pPr>
      <w:r w:rsidRPr="003729AA">
        <w:rPr>
          <w:sz w:val="14"/>
          <w:szCs w:val="14"/>
          <w:lang w:bidi="ru-RU"/>
        </w:rPr>
        <w:t xml:space="preserve">об использовании бюджетных ассигнований резервного </w:t>
      </w:r>
      <w:r w:rsidRPr="003729AA">
        <w:rPr>
          <w:bCs/>
          <w:sz w:val="14"/>
          <w:szCs w:val="14"/>
          <w:lang w:eastAsia="zh-CN"/>
        </w:rPr>
        <w:t xml:space="preserve">фонда Администрации Солецкого муниципального округа </w:t>
      </w:r>
    </w:p>
    <w:p w:rsidR="00125BDF" w:rsidRPr="003729AA" w:rsidRDefault="00125BDF" w:rsidP="00125BDF">
      <w:pPr>
        <w:suppressAutoHyphens/>
        <w:autoSpaceDE w:val="0"/>
        <w:autoSpaceDN w:val="0"/>
        <w:adjustRightInd w:val="0"/>
        <w:jc w:val="center"/>
        <w:outlineLvl w:val="1"/>
        <w:rPr>
          <w:sz w:val="14"/>
          <w:szCs w:val="14"/>
          <w:lang w:bidi="ru-RU"/>
        </w:rPr>
      </w:pPr>
    </w:p>
    <w:tbl>
      <w:tblPr>
        <w:tblW w:w="5000" w:type="pct"/>
        <w:tblCellMar>
          <w:left w:w="10" w:type="dxa"/>
          <w:right w:w="10" w:type="dxa"/>
        </w:tblCellMar>
        <w:tblLook w:val="04A0" w:firstRow="1" w:lastRow="0" w:firstColumn="1" w:lastColumn="0" w:noHBand="0" w:noVBand="1"/>
      </w:tblPr>
      <w:tblGrid>
        <w:gridCol w:w="813"/>
        <w:gridCol w:w="1034"/>
        <w:gridCol w:w="1611"/>
        <w:gridCol w:w="843"/>
        <w:gridCol w:w="822"/>
      </w:tblGrid>
      <w:tr w:rsidR="00125BDF" w:rsidRPr="00125BDF" w:rsidTr="00125BDF">
        <w:trPr>
          <w:trHeight w:hRule="exact" w:val="821"/>
        </w:trPr>
        <w:tc>
          <w:tcPr>
            <w:tcW w:w="793" w:type="pct"/>
            <w:tcBorders>
              <w:top w:val="single" w:sz="4" w:space="0" w:color="auto"/>
              <w:left w:val="single" w:sz="4" w:space="0" w:color="auto"/>
            </w:tcBorders>
            <w:shd w:val="clear" w:color="auto" w:fill="FFFFFF"/>
            <w:vAlign w:val="center"/>
          </w:tcPr>
          <w:p w:rsidR="00125BDF" w:rsidRPr="00125BDF" w:rsidRDefault="00125BDF" w:rsidP="00125BDF">
            <w:pPr>
              <w:widowControl w:val="0"/>
              <w:jc w:val="center"/>
              <w:rPr>
                <w:sz w:val="10"/>
                <w:szCs w:val="14"/>
              </w:rPr>
            </w:pPr>
            <w:proofErr w:type="spellStart"/>
            <w:r w:rsidRPr="00125BDF">
              <w:rPr>
                <w:sz w:val="10"/>
                <w:szCs w:val="14"/>
              </w:rPr>
              <w:t>Наимено</w:t>
            </w:r>
            <w:proofErr w:type="spellEnd"/>
            <w:r w:rsidRPr="00125BDF">
              <w:rPr>
                <w:sz w:val="10"/>
                <w:szCs w:val="14"/>
              </w:rPr>
              <w:softHyphen/>
            </w:r>
          </w:p>
          <w:p w:rsidR="00125BDF" w:rsidRPr="00125BDF" w:rsidRDefault="00125BDF" w:rsidP="00125BDF">
            <w:pPr>
              <w:widowControl w:val="0"/>
              <w:jc w:val="center"/>
              <w:rPr>
                <w:sz w:val="10"/>
                <w:szCs w:val="14"/>
              </w:rPr>
            </w:pPr>
            <w:proofErr w:type="spellStart"/>
            <w:r w:rsidRPr="00125BDF">
              <w:rPr>
                <w:sz w:val="10"/>
                <w:szCs w:val="14"/>
              </w:rPr>
              <w:t>вание</w:t>
            </w:r>
            <w:proofErr w:type="spellEnd"/>
          </w:p>
          <w:p w:rsidR="00125BDF" w:rsidRPr="00125BDF" w:rsidRDefault="00125BDF" w:rsidP="00125BDF">
            <w:pPr>
              <w:widowControl w:val="0"/>
              <w:jc w:val="center"/>
              <w:rPr>
                <w:sz w:val="10"/>
                <w:szCs w:val="14"/>
              </w:rPr>
            </w:pPr>
            <w:proofErr w:type="spellStart"/>
            <w:r w:rsidRPr="00125BDF">
              <w:rPr>
                <w:sz w:val="10"/>
                <w:szCs w:val="14"/>
              </w:rPr>
              <w:t>мероприя</w:t>
            </w:r>
            <w:proofErr w:type="spellEnd"/>
            <w:r w:rsidRPr="00125BDF">
              <w:rPr>
                <w:sz w:val="10"/>
                <w:szCs w:val="14"/>
              </w:rPr>
              <w:softHyphen/>
            </w:r>
          </w:p>
          <w:p w:rsidR="00125BDF" w:rsidRPr="00125BDF" w:rsidRDefault="00125BDF" w:rsidP="00125BDF">
            <w:pPr>
              <w:widowControl w:val="0"/>
              <w:jc w:val="center"/>
              <w:rPr>
                <w:sz w:val="10"/>
                <w:szCs w:val="14"/>
              </w:rPr>
            </w:pPr>
            <w:proofErr w:type="spellStart"/>
            <w:r w:rsidRPr="00125BDF">
              <w:rPr>
                <w:sz w:val="10"/>
                <w:szCs w:val="14"/>
              </w:rPr>
              <w:t>тия</w:t>
            </w:r>
            <w:proofErr w:type="spellEnd"/>
          </w:p>
        </w:tc>
        <w:tc>
          <w:tcPr>
            <w:tcW w:w="1009" w:type="pct"/>
            <w:tcBorders>
              <w:top w:val="single" w:sz="4" w:space="0" w:color="auto"/>
              <w:left w:val="single" w:sz="4" w:space="0" w:color="auto"/>
            </w:tcBorders>
            <w:shd w:val="clear" w:color="auto" w:fill="FFFFFF"/>
            <w:vAlign w:val="center"/>
          </w:tcPr>
          <w:p w:rsidR="00125BDF" w:rsidRPr="00125BDF" w:rsidRDefault="00125BDF" w:rsidP="00125BDF">
            <w:pPr>
              <w:widowControl w:val="0"/>
              <w:jc w:val="center"/>
              <w:rPr>
                <w:sz w:val="10"/>
                <w:szCs w:val="14"/>
              </w:rPr>
            </w:pPr>
            <w:r w:rsidRPr="00125BDF">
              <w:rPr>
                <w:sz w:val="10"/>
                <w:szCs w:val="14"/>
              </w:rPr>
              <w:t>Код бюджетной классификации</w:t>
            </w:r>
          </w:p>
        </w:tc>
        <w:tc>
          <w:tcPr>
            <w:tcW w:w="1572" w:type="pct"/>
            <w:tcBorders>
              <w:top w:val="single" w:sz="4" w:space="0" w:color="auto"/>
              <w:left w:val="single" w:sz="4" w:space="0" w:color="auto"/>
            </w:tcBorders>
            <w:shd w:val="clear" w:color="auto" w:fill="FFFFFF"/>
            <w:vAlign w:val="center"/>
          </w:tcPr>
          <w:p w:rsidR="00125BDF" w:rsidRPr="00125BDF" w:rsidRDefault="00125BDF" w:rsidP="00125BDF">
            <w:pPr>
              <w:widowControl w:val="0"/>
              <w:jc w:val="center"/>
              <w:rPr>
                <w:sz w:val="10"/>
                <w:szCs w:val="14"/>
              </w:rPr>
            </w:pPr>
            <w:r w:rsidRPr="00125BDF">
              <w:rPr>
                <w:sz w:val="10"/>
                <w:szCs w:val="14"/>
              </w:rPr>
              <w:t xml:space="preserve">Сумма бюджетных ассигнований, выделенных по </w:t>
            </w:r>
            <w:r w:rsidRPr="00125BDF">
              <w:rPr>
                <w:sz w:val="10"/>
                <w:szCs w:val="14"/>
                <w:lang w:bidi="ru-RU"/>
              </w:rPr>
              <w:t>распоряжения Администрации Солецкого муниципального округа</w:t>
            </w:r>
            <w:r w:rsidRPr="00125BDF">
              <w:rPr>
                <w:sz w:val="10"/>
                <w:szCs w:val="14"/>
              </w:rPr>
              <w:t xml:space="preserve"> (</w:t>
            </w:r>
            <w:proofErr w:type="spellStart"/>
            <w:r w:rsidRPr="00125BDF">
              <w:rPr>
                <w:sz w:val="10"/>
                <w:szCs w:val="14"/>
              </w:rPr>
              <w:t>тыс.руб</w:t>
            </w:r>
            <w:proofErr w:type="spellEnd"/>
            <w:r w:rsidRPr="00125BDF">
              <w:rPr>
                <w:sz w:val="10"/>
                <w:szCs w:val="14"/>
              </w:rPr>
              <w:t>.)</w:t>
            </w:r>
          </w:p>
        </w:tc>
        <w:tc>
          <w:tcPr>
            <w:tcW w:w="823" w:type="pct"/>
            <w:tcBorders>
              <w:top w:val="single" w:sz="4" w:space="0" w:color="auto"/>
              <w:left w:val="single" w:sz="4" w:space="0" w:color="auto"/>
            </w:tcBorders>
            <w:shd w:val="clear" w:color="auto" w:fill="FFFFFF"/>
            <w:vAlign w:val="center"/>
          </w:tcPr>
          <w:p w:rsidR="00125BDF" w:rsidRPr="00125BDF" w:rsidRDefault="00125BDF" w:rsidP="00125BDF">
            <w:pPr>
              <w:widowControl w:val="0"/>
              <w:jc w:val="center"/>
              <w:rPr>
                <w:sz w:val="10"/>
                <w:szCs w:val="14"/>
              </w:rPr>
            </w:pPr>
            <w:r w:rsidRPr="00125BDF">
              <w:rPr>
                <w:sz w:val="10"/>
                <w:szCs w:val="14"/>
              </w:rPr>
              <w:t>Испол</w:t>
            </w:r>
            <w:r w:rsidRPr="00125BDF">
              <w:rPr>
                <w:sz w:val="10"/>
                <w:szCs w:val="14"/>
              </w:rPr>
              <w:softHyphen/>
              <w:t>нено</w:t>
            </w:r>
          </w:p>
          <w:p w:rsidR="00125BDF" w:rsidRPr="00125BDF" w:rsidRDefault="00125BDF" w:rsidP="00125BDF">
            <w:pPr>
              <w:widowControl w:val="0"/>
              <w:jc w:val="center"/>
              <w:rPr>
                <w:sz w:val="10"/>
                <w:szCs w:val="14"/>
              </w:rPr>
            </w:pPr>
            <w:r w:rsidRPr="00125BDF">
              <w:rPr>
                <w:sz w:val="10"/>
                <w:szCs w:val="14"/>
              </w:rPr>
              <w:t>(</w:t>
            </w:r>
            <w:proofErr w:type="spellStart"/>
            <w:r w:rsidRPr="00125BDF">
              <w:rPr>
                <w:sz w:val="10"/>
                <w:szCs w:val="14"/>
              </w:rPr>
              <w:t>тыс.руб</w:t>
            </w:r>
            <w:proofErr w:type="spellEnd"/>
            <w:r w:rsidRPr="00125BDF">
              <w:rPr>
                <w:sz w:val="10"/>
                <w:szCs w:val="14"/>
              </w:rPr>
              <w:t>.)</w:t>
            </w:r>
          </w:p>
        </w:tc>
        <w:tc>
          <w:tcPr>
            <w:tcW w:w="802" w:type="pct"/>
            <w:tcBorders>
              <w:top w:val="single" w:sz="4" w:space="0" w:color="auto"/>
              <w:left w:val="single" w:sz="4" w:space="0" w:color="auto"/>
              <w:right w:val="single" w:sz="4" w:space="0" w:color="auto"/>
            </w:tcBorders>
            <w:shd w:val="clear" w:color="auto" w:fill="FFFFFF"/>
            <w:vAlign w:val="center"/>
          </w:tcPr>
          <w:p w:rsidR="00125BDF" w:rsidRPr="00125BDF" w:rsidRDefault="00125BDF" w:rsidP="00125BDF">
            <w:pPr>
              <w:widowControl w:val="0"/>
              <w:jc w:val="center"/>
              <w:rPr>
                <w:sz w:val="10"/>
                <w:szCs w:val="14"/>
              </w:rPr>
            </w:pPr>
            <w:r w:rsidRPr="00125BDF">
              <w:rPr>
                <w:sz w:val="10"/>
                <w:szCs w:val="14"/>
              </w:rPr>
              <w:t>Остаток</w:t>
            </w:r>
          </w:p>
          <w:p w:rsidR="00125BDF" w:rsidRPr="00125BDF" w:rsidRDefault="00125BDF" w:rsidP="00125BDF">
            <w:pPr>
              <w:widowControl w:val="0"/>
              <w:jc w:val="center"/>
              <w:rPr>
                <w:sz w:val="10"/>
                <w:szCs w:val="14"/>
              </w:rPr>
            </w:pPr>
            <w:r w:rsidRPr="00125BDF">
              <w:rPr>
                <w:sz w:val="10"/>
                <w:szCs w:val="14"/>
              </w:rPr>
              <w:t>неосвоенных</w:t>
            </w:r>
          </w:p>
          <w:p w:rsidR="00125BDF" w:rsidRPr="00125BDF" w:rsidRDefault="00125BDF" w:rsidP="00125BDF">
            <w:pPr>
              <w:widowControl w:val="0"/>
              <w:jc w:val="center"/>
              <w:rPr>
                <w:sz w:val="10"/>
                <w:szCs w:val="14"/>
              </w:rPr>
            </w:pPr>
            <w:r w:rsidRPr="00125BDF">
              <w:rPr>
                <w:sz w:val="10"/>
                <w:szCs w:val="14"/>
              </w:rPr>
              <w:t>средств</w:t>
            </w:r>
          </w:p>
          <w:p w:rsidR="00125BDF" w:rsidRPr="00125BDF" w:rsidRDefault="00125BDF" w:rsidP="00125BDF">
            <w:pPr>
              <w:widowControl w:val="0"/>
              <w:jc w:val="center"/>
              <w:rPr>
                <w:sz w:val="10"/>
                <w:szCs w:val="14"/>
              </w:rPr>
            </w:pPr>
            <w:r w:rsidRPr="00125BDF">
              <w:rPr>
                <w:sz w:val="10"/>
                <w:szCs w:val="14"/>
              </w:rPr>
              <w:t>(</w:t>
            </w:r>
            <w:proofErr w:type="spellStart"/>
            <w:r w:rsidRPr="00125BDF">
              <w:rPr>
                <w:sz w:val="10"/>
                <w:szCs w:val="14"/>
              </w:rPr>
              <w:t>тыс.руб</w:t>
            </w:r>
            <w:proofErr w:type="spellEnd"/>
            <w:r w:rsidRPr="00125BDF">
              <w:rPr>
                <w:sz w:val="10"/>
                <w:szCs w:val="14"/>
              </w:rPr>
              <w:t>.)</w:t>
            </w:r>
          </w:p>
        </w:tc>
      </w:tr>
      <w:tr w:rsidR="00125BDF" w:rsidRPr="00125BDF" w:rsidTr="00125BDF">
        <w:trPr>
          <w:trHeight w:hRule="exact" w:val="254"/>
        </w:trPr>
        <w:tc>
          <w:tcPr>
            <w:tcW w:w="793" w:type="pct"/>
            <w:tcBorders>
              <w:top w:val="single" w:sz="4" w:space="0" w:color="auto"/>
              <w:left w:val="single" w:sz="4" w:space="0" w:color="auto"/>
            </w:tcBorders>
            <w:shd w:val="clear" w:color="auto" w:fill="FFFFFF"/>
            <w:vAlign w:val="bottom"/>
          </w:tcPr>
          <w:p w:rsidR="00125BDF" w:rsidRPr="00125BDF" w:rsidRDefault="00125BDF" w:rsidP="00125BDF">
            <w:pPr>
              <w:widowControl w:val="0"/>
              <w:jc w:val="center"/>
              <w:rPr>
                <w:sz w:val="10"/>
                <w:szCs w:val="14"/>
              </w:rPr>
            </w:pPr>
            <w:r w:rsidRPr="00125BDF">
              <w:rPr>
                <w:sz w:val="10"/>
                <w:szCs w:val="14"/>
              </w:rPr>
              <w:t>1</w:t>
            </w:r>
          </w:p>
        </w:tc>
        <w:tc>
          <w:tcPr>
            <w:tcW w:w="1009" w:type="pct"/>
            <w:tcBorders>
              <w:top w:val="single" w:sz="4" w:space="0" w:color="auto"/>
              <w:left w:val="single" w:sz="4" w:space="0" w:color="auto"/>
            </w:tcBorders>
            <w:shd w:val="clear" w:color="auto" w:fill="FFFFFF"/>
            <w:vAlign w:val="bottom"/>
          </w:tcPr>
          <w:p w:rsidR="00125BDF" w:rsidRPr="00125BDF" w:rsidRDefault="00125BDF" w:rsidP="00125BDF">
            <w:pPr>
              <w:widowControl w:val="0"/>
              <w:jc w:val="center"/>
              <w:rPr>
                <w:sz w:val="10"/>
                <w:szCs w:val="14"/>
              </w:rPr>
            </w:pPr>
            <w:r w:rsidRPr="00125BDF">
              <w:rPr>
                <w:sz w:val="10"/>
                <w:szCs w:val="14"/>
              </w:rPr>
              <w:t>2</w:t>
            </w:r>
          </w:p>
        </w:tc>
        <w:tc>
          <w:tcPr>
            <w:tcW w:w="1572" w:type="pct"/>
            <w:tcBorders>
              <w:top w:val="single" w:sz="4" w:space="0" w:color="auto"/>
              <w:left w:val="single" w:sz="4" w:space="0" w:color="auto"/>
            </w:tcBorders>
            <w:shd w:val="clear" w:color="auto" w:fill="FFFFFF"/>
          </w:tcPr>
          <w:p w:rsidR="00125BDF" w:rsidRPr="00125BDF" w:rsidRDefault="00125BDF" w:rsidP="00125BDF">
            <w:pPr>
              <w:widowControl w:val="0"/>
              <w:jc w:val="center"/>
              <w:rPr>
                <w:sz w:val="10"/>
                <w:szCs w:val="14"/>
              </w:rPr>
            </w:pPr>
            <w:r w:rsidRPr="00125BDF">
              <w:rPr>
                <w:sz w:val="10"/>
                <w:szCs w:val="14"/>
              </w:rPr>
              <w:t>3</w:t>
            </w:r>
          </w:p>
        </w:tc>
        <w:tc>
          <w:tcPr>
            <w:tcW w:w="823" w:type="pct"/>
            <w:tcBorders>
              <w:top w:val="single" w:sz="4" w:space="0" w:color="auto"/>
              <w:left w:val="single" w:sz="4" w:space="0" w:color="auto"/>
            </w:tcBorders>
            <w:shd w:val="clear" w:color="auto" w:fill="FFFFFF"/>
          </w:tcPr>
          <w:p w:rsidR="00125BDF" w:rsidRPr="00125BDF" w:rsidRDefault="00125BDF" w:rsidP="00125BDF">
            <w:pPr>
              <w:widowControl w:val="0"/>
              <w:jc w:val="center"/>
              <w:rPr>
                <w:sz w:val="10"/>
                <w:szCs w:val="14"/>
              </w:rPr>
            </w:pPr>
            <w:r w:rsidRPr="00125BDF">
              <w:rPr>
                <w:rFonts w:eastAsia="Century Gothic"/>
                <w:b/>
                <w:bCs/>
                <w:i/>
                <w:iCs/>
                <w:sz w:val="10"/>
                <w:szCs w:val="14"/>
                <w:shd w:val="clear" w:color="auto" w:fill="FFFFFF"/>
                <w:lang w:bidi="ru-RU"/>
              </w:rPr>
              <w:t>4</w:t>
            </w:r>
          </w:p>
        </w:tc>
        <w:tc>
          <w:tcPr>
            <w:tcW w:w="802" w:type="pct"/>
            <w:tcBorders>
              <w:top w:val="single" w:sz="4" w:space="0" w:color="auto"/>
              <w:left w:val="single" w:sz="4" w:space="0" w:color="auto"/>
              <w:right w:val="single" w:sz="4" w:space="0" w:color="auto"/>
            </w:tcBorders>
            <w:shd w:val="clear" w:color="auto" w:fill="FFFFFF"/>
          </w:tcPr>
          <w:p w:rsidR="00125BDF" w:rsidRPr="00125BDF" w:rsidRDefault="00125BDF" w:rsidP="00125BDF">
            <w:pPr>
              <w:widowControl w:val="0"/>
              <w:jc w:val="center"/>
              <w:rPr>
                <w:sz w:val="10"/>
                <w:szCs w:val="14"/>
              </w:rPr>
            </w:pPr>
            <w:r w:rsidRPr="00125BDF">
              <w:rPr>
                <w:sz w:val="10"/>
                <w:szCs w:val="14"/>
              </w:rPr>
              <w:t>5</w:t>
            </w:r>
          </w:p>
        </w:tc>
      </w:tr>
      <w:tr w:rsidR="00125BDF" w:rsidRPr="00125BDF" w:rsidTr="00125BDF">
        <w:trPr>
          <w:trHeight w:hRule="exact" w:val="169"/>
        </w:trPr>
        <w:tc>
          <w:tcPr>
            <w:tcW w:w="793" w:type="pct"/>
            <w:tcBorders>
              <w:top w:val="single" w:sz="4" w:space="0" w:color="auto"/>
              <w:left w:val="single" w:sz="4" w:space="0" w:color="auto"/>
            </w:tcBorders>
            <w:shd w:val="clear" w:color="auto" w:fill="FFFFFF"/>
          </w:tcPr>
          <w:p w:rsidR="00125BDF" w:rsidRPr="00125BDF" w:rsidRDefault="00125BDF" w:rsidP="00125BDF">
            <w:pPr>
              <w:suppressAutoHyphens/>
              <w:rPr>
                <w:sz w:val="10"/>
                <w:szCs w:val="14"/>
                <w:lang w:eastAsia="zh-CN"/>
              </w:rPr>
            </w:pPr>
          </w:p>
        </w:tc>
        <w:tc>
          <w:tcPr>
            <w:tcW w:w="1009" w:type="pct"/>
            <w:tcBorders>
              <w:top w:val="single" w:sz="4" w:space="0" w:color="auto"/>
              <w:left w:val="single" w:sz="4" w:space="0" w:color="auto"/>
            </w:tcBorders>
            <w:shd w:val="clear" w:color="auto" w:fill="FFFFFF"/>
          </w:tcPr>
          <w:p w:rsidR="00125BDF" w:rsidRPr="00125BDF" w:rsidRDefault="00125BDF" w:rsidP="00125BDF">
            <w:pPr>
              <w:suppressAutoHyphens/>
              <w:rPr>
                <w:sz w:val="10"/>
                <w:szCs w:val="14"/>
                <w:lang w:eastAsia="zh-CN"/>
              </w:rPr>
            </w:pPr>
          </w:p>
        </w:tc>
        <w:tc>
          <w:tcPr>
            <w:tcW w:w="1572" w:type="pct"/>
            <w:tcBorders>
              <w:top w:val="single" w:sz="4" w:space="0" w:color="auto"/>
              <w:left w:val="single" w:sz="4" w:space="0" w:color="auto"/>
            </w:tcBorders>
            <w:shd w:val="clear" w:color="auto" w:fill="FFFFFF"/>
          </w:tcPr>
          <w:p w:rsidR="00125BDF" w:rsidRPr="00125BDF" w:rsidRDefault="00125BDF" w:rsidP="00125BDF">
            <w:pPr>
              <w:suppressAutoHyphens/>
              <w:rPr>
                <w:sz w:val="10"/>
                <w:szCs w:val="14"/>
                <w:lang w:eastAsia="zh-CN"/>
              </w:rPr>
            </w:pPr>
          </w:p>
        </w:tc>
        <w:tc>
          <w:tcPr>
            <w:tcW w:w="823" w:type="pct"/>
            <w:tcBorders>
              <w:top w:val="single" w:sz="4" w:space="0" w:color="auto"/>
              <w:left w:val="single" w:sz="4" w:space="0" w:color="auto"/>
            </w:tcBorders>
            <w:shd w:val="clear" w:color="auto" w:fill="FFFFFF"/>
          </w:tcPr>
          <w:p w:rsidR="00125BDF" w:rsidRPr="00125BDF" w:rsidRDefault="00125BDF" w:rsidP="00125BDF">
            <w:pPr>
              <w:suppressAutoHyphens/>
              <w:rPr>
                <w:sz w:val="10"/>
                <w:szCs w:val="14"/>
                <w:lang w:eastAsia="zh-CN"/>
              </w:rPr>
            </w:pPr>
          </w:p>
        </w:tc>
        <w:tc>
          <w:tcPr>
            <w:tcW w:w="802" w:type="pct"/>
            <w:tcBorders>
              <w:top w:val="single" w:sz="4" w:space="0" w:color="auto"/>
              <w:left w:val="single" w:sz="4" w:space="0" w:color="auto"/>
              <w:right w:val="single" w:sz="4" w:space="0" w:color="auto"/>
            </w:tcBorders>
            <w:shd w:val="clear" w:color="auto" w:fill="FFFFFF"/>
          </w:tcPr>
          <w:p w:rsidR="00125BDF" w:rsidRPr="00125BDF" w:rsidRDefault="00125BDF" w:rsidP="00125BDF">
            <w:pPr>
              <w:suppressAutoHyphens/>
              <w:rPr>
                <w:sz w:val="10"/>
                <w:szCs w:val="14"/>
                <w:lang w:eastAsia="zh-CN"/>
              </w:rPr>
            </w:pPr>
          </w:p>
        </w:tc>
      </w:tr>
      <w:tr w:rsidR="00125BDF" w:rsidRPr="00125BDF" w:rsidTr="00125BDF">
        <w:trPr>
          <w:trHeight w:hRule="exact" w:val="158"/>
        </w:trPr>
        <w:tc>
          <w:tcPr>
            <w:tcW w:w="793" w:type="pct"/>
            <w:tcBorders>
              <w:top w:val="single" w:sz="4" w:space="0" w:color="auto"/>
              <w:left w:val="single" w:sz="4" w:space="0" w:color="auto"/>
            </w:tcBorders>
            <w:shd w:val="clear" w:color="auto" w:fill="FFFFFF"/>
          </w:tcPr>
          <w:p w:rsidR="00125BDF" w:rsidRPr="00125BDF" w:rsidRDefault="00125BDF" w:rsidP="00125BDF">
            <w:pPr>
              <w:suppressAutoHyphens/>
              <w:rPr>
                <w:sz w:val="10"/>
                <w:szCs w:val="14"/>
                <w:lang w:eastAsia="zh-CN"/>
              </w:rPr>
            </w:pPr>
          </w:p>
        </w:tc>
        <w:tc>
          <w:tcPr>
            <w:tcW w:w="1009" w:type="pct"/>
            <w:tcBorders>
              <w:top w:val="single" w:sz="4" w:space="0" w:color="auto"/>
              <w:left w:val="single" w:sz="4" w:space="0" w:color="auto"/>
            </w:tcBorders>
            <w:shd w:val="clear" w:color="auto" w:fill="FFFFFF"/>
          </w:tcPr>
          <w:p w:rsidR="00125BDF" w:rsidRPr="00125BDF" w:rsidRDefault="00125BDF" w:rsidP="00125BDF">
            <w:pPr>
              <w:suppressAutoHyphens/>
              <w:rPr>
                <w:sz w:val="10"/>
                <w:szCs w:val="14"/>
                <w:lang w:eastAsia="zh-CN"/>
              </w:rPr>
            </w:pPr>
          </w:p>
        </w:tc>
        <w:tc>
          <w:tcPr>
            <w:tcW w:w="1572" w:type="pct"/>
            <w:tcBorders>
              <w:top w:val="single" w:sz="4" w:space="0" w:color="auto"/>
              <w:left w:val="single" w:sz="4" w:space="0" w:color="auto"/>
            </w:tcBorders>
            <w:shd w:val="clear" w:color="auto" w:fill="FFFFFF"/>
          </w:tcPr>
          <w:p w:rsidR="00125BDF" w:rsidRPr="00125BDF" w:rsidRDefault="00125BDF" w:rsidP="00125BDF">
            <w:pPr>
              <w:suppressAutoHyphens/>
              <w:rPr>
                <w:sz w:val="10"/>
                <w:szCs w:val="14"/>
                <w:lang w:eastAsia="zh-CN"/>
              </w:rPr>
            </w:pPr>
          </w:p>
        </w:tc>
        <w:tc>
          <w:tcPr>
            <w:tcW w:w="823" w:type="pct"/>
            <w:tcBorders>
              <w:top w:val="single" w:sz="4" w:space="0" w:color="auto"/>
              <w:left w:val="single" w:sz="4" w:space="0" w:color="auto"/>
            </w:tcBorders>
            <w:shd w:val="clear" w:color="auto" w:fill="FFFFFF"/>
          </w:tcPr>
          <w:p w:rsidR="00125BDF" w:rsidRPr="00125BDF" w:rsidRDefault="00125BDF" w:rsidP="00125BDF">
            <w:pPr>
              <w:suppressAutoHyphens/>
              <w:rPr>
                <w:sz w:val="10"/>
                <w:szCs w:val="14"/>
                <w:lang w:eastAsia="zh-CN"/>
              </w:rPr>
            </w:pPr>
          </w:p>
        </w:tc>
        <w:tc>
          <w:tcPr>
            <w:tcW w:w="802" w:type="pct"/>
            <w:tcBorders>
              <w:top w:val="single" w:sz="4" w:space="0" w:color="auto"/>
              <w:left w:val="single" w:sz="4" w:space="0" w:color="auto"/>
              <w:right w:val="single" w:sz="4" w:space="0" w:color="auto"/>
            </w:tcBorders>
            <w:shd w:val="clear" w:color="auto" w:fill="FFFFFF"/>
          </w:tcPr>
          <w:p w:rsidR="00125BDF" w:rsidRPr="00125BDF" w:rsidRDefault="00125BDF" w:rsidP="00125BDF">
            <w:pPr>
              <w:suppressAutoHyphens/>
              <w:rPr>
                <w:sz w:val="10"/>
                <w:szCs w:val="14"/>
                <w:lang w:eastAsia="zh-CN"/>
              </w:rPr>
            </w:pPr>
          </w:p>
        </w:tc>
      </w:tr>
      <w:tr w:rsidR="00125BDF" w:rsidRPr="00125BDF" w:rsidTr="00125BDF">
        <w:trPr>
          <w:trHeight w:hRule="exact" w:val="70"/>
        </w:trPr>
        <w:tc>
          <w:tcPr>
            <w:tcW w:w="793" w:type="pct"/>
            <w:tcBorders>
              <w:top w:val="single" w:sz="4" w:space="0" w:color="auto"/>
              <w:left w:val="single" w:sz="4" w:space="0" w:color="auto"/>
            </w:tcBorders>
            <w:shd w:val="clear" w:color="auto" w:fill="FFFFFF"/>
          </w:tcPr>
          <w:p w:rsidR="00125BDF" w:rsidRPr="00125BDF" w:rsidRDefault="00125BDF" w:rsidP="00125BDF">
            <w:pPr>
              <w:suppressAutoHyphens/>
              <w:rPr>
                <w:sz w:val="10"/>
                <w:szCs w:val="14"/>
                <w:lang w:eastAsia="zh-CN"/>
              </w:rPr>
            </w:pPr>
          </w:p>
        </w:tc>
        <w:tc>
          <w:tcPr>
            <w:tcW w:w="1009" w:type="pct"/>
            <w:tcBorders>
              <w:top w:val="single" w:sz="4" w:space="0" w:color="auto"/>
              <w:left w:val="single" w:sz="4" w:space="0" w:color="auto"/>
            </w:tcBorders>
            <w:shd w:val="clear" w:color="auto" w:fill="FFFFFF"/>
          </w:tcPr>
          <w:p w:rsidR="00125BDF" w:rsidRPr="00125BDF" w:rsidRDefault="00125BDF" w:rsidP="00125BDF">
            <w:pPr>
              <w:suppressAutoHyphens/>
              <w:rPr>
                <w:sz w:val="10"/>
                <w:szCs w:val="14"/>
                <w:lang w:eastAsia="zh-CN"/>
              </w:rPr>
            </w:pPr>
          </w:p>
        </w:tc>
        <w:tc>
          <w:tcPr>
            <w:tcW w:w="1572" w:type="pct"/>
            <w:tcBorders>
              <w:top w:val="single" w:sz="4" w:space="0" w:color="auto"/>
              <w:left w:val="single" w:sz="4" w:space="0" w:color="auto"/>
            </w:tcBorders>
            <w:shd w:val="clear" w:color="auto" w:fill="FFFFFF"/>
          </w:tcPr>
          <w:p w:rsidR="00125BDF" w:rsidRPr="00125BDF" w:rsidRDefault="00125BDF" w:rsidP="00125BDF">
            <w:pPr>
              <w:suppressAutoHyphens/>
              <w:rPr>
                <w:sz w:val="10"/>
                <w:szCs w:val="14"/>
                <w:lang w:eastAsia="zh-CN"/>
              </w:rPr>
            </w:pPr>
          </w:p>
        </w:tc>
        <w:tc>
          <w:tcPr>
            <w:tcW w:w="823" w:type="pct"/>
            <w:tcBorders>
              <w:top w:val="single" w:sz="4" w:space="0" w:color="auto"/>
              <w:left w:val="single" w:sz="4" w:space="0" w:color="auto"/>
            </w:tcBorders>
            <w:shd w:val="clear" w:color="auto" w:fill="FFFFFF"/>
          </w:tcPr>
          <w:p w:rsidR="00125BDF" w:rsidRPr="00125BDF" w:rsidRDefault="00125BDF" w:rsidP="00125BDF">
            <w:pPr>
              <w:suppressAutoHyphens/>
              <w:rPr>
                <w:sz w:val="10"/>
                <w:szCs w:val="14"/>
                <w:lang w:eastAsia="zh-CN"/>
              </w:rPr>
            </w:pPr>
          </w:p>
        </w:tc>
        <w:tc>
          <w:tcPr>
            <w:tcW w:w="802" w:type="pct"/>
            <w:tcBorders>
              <w:top w:val="single" w:sz="4" w:space="0" w:color="auto"/>
              <w:left w:val="single" w:sz="4" w:space="0" w:color="auto"/>
              <w:right w:val="single" w:sz="4" w:space="0" w:color="auto"/>
            </w:tcBorders>
            <w:shd w:val="clear" w:color="auto" w:fill="FFFFFF"/>
          </w:tcPr>
          <w:p w:rsidR="00125BDF" w:rsidRPr="00125BDF" w:rsidRDefault="00125BDF" w:rsidP="00125BDF">
            <w:pPr>
              <w:suppressAutoHyphens/>
              <w:rPr>
                <w:sz w:val="10"/>
                <w:szCs w:val="14"/>
                <w:lang w:eastAsia="zh-CN"/>
              </w:rPr>
            </w:pPr>
          </w:p>
        </w:tc>
      </w:tr>
      <w:tr w:rsidR="00125BDF" w:rsidRPr="00125BDF" w:rsidTr="00125BDF">
        <w:trPr>
          <w:trHeight w:hRule="exact" w:val="403"/>
        </w:trPr>
        <w:tc>
          <w:tcPr>
            <w:tcW w:w="793" w:type="pct"/>
            <w:tcBorders>
              <w:top w:val="single" w:sz="4" w:space="0" w:color="auto"/>
              <w:left w:val="single" w:sz="4" w:space="0" w:color="auto"/>
              <w:bottom w:val="single" w:sz="4" w:space="0" w:color="auto"/>
            </w:tcBorders>
            <w:shd w:val="clear" w:color="auto" w:fill="FFFFFF"/>
            <w:vAlign w:val="center"/>
          </w:tcPr>
          <w:p w:rsidR="00125BDF" w:rsidRPr="00125BDF" w:rsidRDefault="00125BDF" w:rsidP="00125BDF">
            <w:pPr>
              <w:widowControl w:val="0"/>
              <w:rPr>
                <w:sz w:val="10"/>
                <w:szCs w:val="14"/>
              </w:rPr>
            </w:pPr>
            <w:r w:rsidRPr="00125BDF">
              <w:rPr>
                <w:sz w:val="10"/>
                <w:szCs w:val="14"/>
              </w:rPr>
              <w:t>ИТОГО</w:t>
            </w:r>
          </w:p>
        </w:tc>
        <w:tc>
          <w:tcPr>
            <w:tcW w:w="1009" w:type="pct"/>
            <w:tcBorders>
              <w:top w:val="single" w:sz="4" w:space="0" w:color="auto"/>
              <w:left w:val="single" w:sz="4" w:space="0" w:color="auto"/>
              <w:bottom w:val="single" w:sz="4" w:space="0" w:color="auto"/>
            </w:tcBorders>
            <w:shd w:val="clear" w:color="auto" w:fill="FFFFFF"/>
            <w:vAlign w:val="center"/>
          </w:tcPr>
          <w:p w:rsidR="00125BDF" w:rsidRPr="00125BDF" w:rsidRDefault="00125BDF" w:rsidP="00125BDF">
            <w:pPr>
              <w:widowControl w:val="0"/>
              <w:jc w:val="center"/>
              <w:rPr>
                <w:sz w:val="10"/>
                <w:szCs w:val="14"/>
              </w:rPr>
            </w:pPr>
            <w:r w:rsidRPr="00125BDF">
              <w:rPr>
                <w:b/>
                <w:bCs/>
                <w:sz w:val="10"/>
                <w:szCs w:val="14"/>
                <w:shd w:val="clear" w:color="auto" w:fill="FFFFFF"/>
                <w:lang w:bidi="ru-RU"/>
              </w:rPr>
              <w:t>X</w:t>
            </w:r>
          </w:p>
        </w:tc>
        <w:tc>
          <w:tcPr>
            <w:tcW w:w="1572" w:type="pct"/>
            <w:tcBorders>
              <w:top w:val="single" w:sz="4" w:space="0" w:color="auto"/>
              <w:left w:val="single" w:sz="4" w:space="0" w:color="auto"/>
              <w:bottom w:val="single" w:sz="4" w:space="0" w:color="auto"/>
            </w:tcBorders>
            <w:shd w:val="clear" w:color="auto" w:fill="FFFFFF"/>
          </w:tcPr>
          <w:p w:rsidR="00125BDF" w:rsidRPr="00125BDF" w:rsidRDefault="00125BDF" w:rsidP="00125BDF">
            <w:pPr>
              <w:suppressAutoHyphens/>
              <w:rPr>
                <w:sz w:val="10"/>
                <w:szCs w:val="14"/>
                <w:lang w:eastAsia="zh-CN"/>
              </w:rPr>
            </w:pPr>
          </w:p>
        </w:tc>
        <w:tc>
          <w:tcPr>
            <w:tcW w:w="823" w:type="pct"/>
            <w:tcBorders>
              <w:top w:val="single" w:sz="4" w:space="0" w:color="auto"/>
              <w:left w:val="single" w:sz="4" w:space="0" w:color="auto"/>
              <w:bottom w:val="single" w:sz="4" w:space="0" w:color="auto"/>
            </w:tcBorders>
            <w:shd w:val="clear" w:color="auto" w:fill="FFFFFF"/>
          </w:tcPr>
          <w:p w:rsidR="00125BDF" w:rsidRPr="00125BDF" w:rsidRDefault="00125BDF" w:rsidP="00125BDF">
            <w:pPr>
              <w:suppressAutoHyphens/>
              <w:rPr>
                <w:sz w:val="10"/>
                <w:szCs w:val="14"/>
                <w:lang w:eastAsia="zh-CN"/>
              </w:rPr>
            </w:pPr>
          </w:p>
        </w:tc>
        <w:tc>
          <w:tcPr>
            <w:tcW w:w="802" w:type="pct"/>
            <w:tcBorders>
              <w:top w:val="single" w:sz="4" w:space="0" w:color="auto"/>
              <w:left w:val="single" w:sz="4" w:space="0" w:color="auto"/>
              <w:bottom w:val="single" w:sz="4" w:space="0" w:color="auto"/>
              <w:right w:val="single" w:sz="4" w:space="0" w:color="auto"/>
            </w:tcBorders>
            <w:shd w:val="clear" w:color="auto" w:fill="FFFFFF"/>
          </w:tcPr>
          <w:p w:rsidR="00125BDF" w:rsidRPr="00125BDF" w:rsidRDefault="00125BDF" w:rsidP="00125BDF">
            <w:pPr>
              <w:suppressAutoHyphens/>
              <w:rPr>
                <w:sz w:val="10"/>
                <w:szCs w:val="14"/>
                <w:lang w:eastAsia="zh-CN"/>
              </w:rPr>
            </w:pPr>
          </w:p>
        </w:tc>
      </w:tr>
    </w:tbl>
    <w:p w:rsidR="00125BDF" w:rsidRPr="003729AA" w:rsidRDefault="00125BDF" w:rsidP="00125BDF">
      <w:pPr>
        <w:suppressAutoHyphens/>
        <w:autoSpaceDE w:val="0"/>
        <w:autoSpaceDN w:val="0"/>
        <w:adjustRightInd w:val="0"/>
        <w:jc w:val="center"/>
        <w:outlineLvl w:val="1"/>
        <w:rPr>
          <w:bCs/>
          <w:sz w:val="14"/>
          <w:szCs w:val="14"/>
          <w:lang w:eastAsia="zh-CN"/>
        </w:rPr>
      </w:pPr>
    </w:p>
    <w:p w:rsidR="00125BDF" w:rsidRPr="003729AA" w:rsidRDefault="00125BDF" w:rsidP="00125BDF">
      <w:pPr>
        <w:suppressAutoHyphens/>
        <w:autoSpaceDE w:val="0"/>
        <w:autoSpaceDN w:val="0"/>
        <w:adjustRightInd w:val="0"/>
        <w:jc w:val="center"/>
        <w:outlineLvl w:val="1"/>
        <w:rPr>
          <w:bCs/>
          <w:sz w:val="14"/>
          <w:szCs w:val="14"/>
          <w:lang w:eastAsia="zh-CN"/>
        </w:rPr>
      </w:pPr>
    </w:p>
    <w:p w:rsidR="007762CB" w:rsidRPr="003729AA" w:rsidRDefault="007762CB" w:rsidP="007762CB">
      <w:pPr>
        <w:widowControl w:val="0"/>
        <w:tabs>
          <w:tab w:val="left" w:leader="underscore" w:pos="2730"/>
          <w:tab w:val="left" w:leader="underscore" w:pos="6832"/>
        </w:tabs>
        <w:rPr>
          <w:sz w:val="14"/>
          <w:szCs w:val="14"/>
        </w:rPr>
      </w:pPr>
      <w:r w:rsidRPr="003729AA">
        <w:rPr>
          <w:sz w:val="14"/>
          <w:szCs w:val="14"/>
          <w:lang w:bidi="ru-RU"/>
        </w:rPr>
        <w:t xml:space="preserve">Дата и сумма возврата остатка неосвоенных средств, потребность в котором отсутствует </w:t>
      </w:r>
      <w:r w:rsidRPr="003729AA">
        <w:rPr>
          <w:sz w:val="14"/>
          <w:szCs w:val="14"/>
          <w:lang w:bidi="ru-RU"/>
        </w:rPr>
        <w:tab/>
      </w:r>
    </w:p>
    <w:p w:rsidR="007762CB" w:rsidRPr="003729AA" w:rsidRDefault="007762CB" w:rsidP="007762CB">
      <w:pPr>
        <w:widowControl w:val="0"/>
        <w:tabs>
          <w:tab w:val="left" w:pos="2978"/>
          <w:tab w:val="left" w:leader="underscore" w:pos="5317"/>
        </w:tabs>
        <w:rPr>
          <w:sz w:val="14"/>
          <w:szCs w:val="14"/>
        </w:rPr>
      </w:pPr>
      <w:r w:rsidRPr="003729AA">
        <w:rPr>
          <w:sz w:val="14"/>
          <w:szCs w:val="14"/>
          <w:lang w:bidi="ru-RU"/>
        </w:rPr>
        <w:t>Руководитель</w:t>
      </w:r>
      <w:r w:rsidRPr="007762CB">
        <w:rPr>
          <w:sz w:val="14"/>
          <w:szCs w:val="14"/>
          <w:u w:val="single"/>
          <w:lang w:bidi="ru-RU"/>
        </w:rPr>
        <w:tab/>
      </w:r>
      <w:r w:rsidRPr="003729AA">
        <w:rPr>
          <w:sz w:val="14"/>
          <w:szCs w:val="14"/>
          <w:lang w:bidi="ru-RU"/>
        </w:rPr>
        <w:t>И.О. Фамилия</w:t>
      </w:r>
    </w:p>
    <w:p w:rsidR="007762CB" w:rsidRPr="003729AA" w:rsidRDefault="007762CB" w:rsidP="007762CB">
      <w:pPr>
        <w:widowControl w:val="0"/>
        <w:rPr>
          <w:b/>
          <w:bCs/>
          <w:sz w:val="14"/>
          <w:szCs w:val="14"/>
        </w:rPr>
      </w:pPr>
      <w:r>
        <w:rPr>
          <w:b/>
          <w:bCs/>
          <w:sz w:val="14"/>
          <w:szCs w:val="14"/>
          <w:lang w:bidi="ru-RU"/>
        </w:rPr>
        <w:t xml:space="preserve">                                               </w:t>
      </w:r>
      <w:r w:rsidRPr="003729AA">
        <w:rPr>
          <w:b/>
          <w:bCs/>
          <w:sz w:val="14"/>
          <w:szCs w:val="14"/>
          <w:lang w:bidi="ru-RU"/>
        </w:rPr>
        <w:t>(подпись)</w:t>
      </w:r>
    </w:p>
    <w:p w:rsidR="007762CB" w:rsidRPr="003729AA" w:rsidRDefault="007762CB" w:rsidP="007762CB">
      <w:pPr>
        <w:widowControl w:val="0"/>
        <w:rPr>
          <w:sz w:val="14"/>
          <w:szCs w:val="14"/>
        </w:rPr>
      </w:pPr>
      <w:r w:rsidRPr="003729AA">
        <w:rPr>
          <w:sz w:val="14"/>
          <w:szCs w:val="14"/>
          <w:lang w:bidi="ru-RU"/>
        </w:rPr>
        <w:t>М.П.</w:t>
      </w:r>
    </w:p>
    <w:p w:rsidR="007762CB" w:rsidRPr="003729AA" w:rsidRDefault="007762CB" w:rsidP="007762CB">
      <w:pPr>
        <w:widowControl w:val="0"/>
        <w:tabs>
          <w:tab w:val="left" w:leader="underscore" w:pos="758"/>
          <w:tab w:val="left" w:leader="underscore" w:pos="2978"/>
          <w:tab w:val="left" w:leader="underscore" w:pos="3970"/>
        </w:tabs>
        <w:rPr>
          <w:sz w:val="14"/>
          <w:szCs w:val="14"/>
        </w:rPr>
      </w:pPr>
      <w:r w:rsidRPr="003729AA">
        <w:rPr>
          <w:sz w:val="14"/>
          <w:szCs w:val="14"/>
          <w:lang w:bidi="ru-RU"/>
        </w:rPr>
        <w:t>«</w:t>
      </w:r>
      <w:r w:rsidRPr="003729AA">
        <w:rPr>
          <w:sz w:val="14"/>
          <w:szCs w:val="14"/>
          <w:lang w:bidi="ru-RU"/>
        </w:rPr>
        <w:tab/>
        <w:t>»</w:t>
      </w:r>
      <w:r w:rsidRPr="003729AA">
        <w:rPr>
          <w:sz w:val="14"/>
          <w:szCs w:val="14"/>
          <w:lang w:bidi="ru-RU"/>
        </w:rPr>
        <w:tab/>
        <w:t>20</w:t>
      </w:r>
      <w:r w:rsidRPr="003729AA">
        <w:rPr>
          <w:sz w:val="14"/>
          <w:szCs w:val="14"/>
          <w:lang w:bidi="ru-RU"/>
        </w:rPr>
        <w:tab/>
        <w:t>года</w:t>
      </w:r>
    </w:p>
    <w:p w:rsidR="00125BDF" w:rsidRPr="003729AA" w:rsidRDefault="00125BDF" w:rsidP="00125BDF">
      <w:pPr>
        <w:suppressAutoHyphens/>
        <w:autoSpaceDE w:val="0"/>
        <w:autoSpaceDN w:val="0"/>
        <w:adjustRightInd w:val="0"/>
        <w:rPr>
          <w:bCs/>
          <w:sz w:val="14"/>
          <w:szCs w:val="14"/>
          <w:lang w:eastAsia="zh-CN"/>
        </w:rPr>
      </w:pPr>
    </w:p>
    <w:p w:rsidR="00125BDF" w:rsidRDefault="00125BDF" w:rsidP="00125BDF">
      <w:pPr>
        <w:suppressAutoHyphens/>
        <w:autoSpaceDE w:val="0"/>
        <w:autoSpaceDN w:val="0"/>
        <w:adjustRightInd w:val="0"/>
        <w:rPr>
          <w:bCs/>
          <w:sz w:val="14"/>
          <w:szCs w:val="14"/>
          <w:lang w:eastAsia="zh-CN"/>
        </w:rPr>
      </w:pPr>
    </w:p>
    <w:p w:rsidR="007762CB" w:rsidRPr="003729AA" w:rsidRDefault="007762CB" w:rsidP="00125BDF">
      <w:pPr>
        <w:suppressAutoHyphens/>
        <w:autoSpaceDE w:val="0"/>
        <w:autoSpaceDN w:val="0"/>
        <w:adjustRightInd w:val="0"/>
        <w:rPr>
          <w:bCs/>
          <w:sz w:val="14"/>
          <w:szCs w:val="14"/>
          <w:lang w:eastAsia="zh-CN"/>
        </w:rPr>
      </w:pPr>
    </w:p>
    <w:p w:rsidR="00125BDF" w:rsidRPr="00FB3AAD" w:rsidRDefault="00125BDF" w:rsidP="00125BDF">
      <w:pPr>
        <w:jc w:val="center"/>
        <w:rPr>
          <w:sz w:val="14"/>
          <w:szCs w:val="14"/>
        </w:rPr>
      </w:pPr>
    </w:p>
    <w:p w:rsidR="00125BDF" w:rsidRPr="005F3A8F" w:rsidRDefault="00125BDF" w:rsidP="00125BDF">
      <w:pPr>
        <w:jc w:val="center"/>
        <w:rPr>
          <w:sz w:val="14"/>
          <w:szCs w:val="14"/>
        </w:rPr>
      </w:pPr>
    </w:p>
    <w:p w:rsidR="00125BDF" w:rsidRPr="00FB3AAD" w:rsidRDefault="00125BDF" w:rsidP="00125BDF">
      <w:pPr>
        <w:jc w:val="center"/>
        <w:rPr>
          <w:b/>
          <w:sz w:val="14"/>
          <w:szCs w:val="14"/>
        </w:rPr>
      </w:pPr>
      <w:r w:rsidRPr="00FB3AAD">
        <w:rPr>
          <w:b/>
          <w:sz w:val="14"/>
          <w:szCs w:val="14"/>
        </w:rPr>
        <w:t>ПОСТАНОВЛЕНИЕ</w:t>
      </w:r>
    </w:p>
    <w:p w:rsidR="00125BDF" w:rsidRPr="00FB3AAD" w:rsidRDefault="00125BDF" w:rsidP="00125BDF">
      <w:pPr>
        <w:jc w:val="center"/>
        <w:rPr>
          <w:sz w:val="14"/>
          <w:szCs w:val="14"/>
        </w:rPr>
      </w:pPr>
      <w:r w:rsidRPr="00FB3AAD">
        <w:rPr>
          <w:sz w:val="14"/>
          <w:szCs w:val="14"/>
        </w:rPr>
        <w:t>Администрации муниципального округа</w:t>
      </w:r>
    </w:p>
    <w:p w:rsidR="00125BDF" w:rsidRPr="00FB3AAD" w:rsidRDefault="00125BDF" w:rsidP="00125BDF">
      <w:pPr>
        <w:jc w:val="center"/>
        <w:rPr>
          <w:sz w:val="14"/>
          <w:szCs w:val="14"/>
        </w:rPr>
      </w:pPr>
    </w:p>
    <w:p w:rsidR="00125BDF" w:rsidRPr="00FB3AAD" w:rsidRDefault="00125BDF" w:rsidP="00125BDF">
      <w:pPr>
        <w:jc w:val="center"/>
        <w:rPr>
          <w:sz w:val="14"/>
          <w:szCs w:val="14"/>
        </w:rPr>
      </w:pPr>
      <w:r w:rsidRPr="00FB3AAD">
        <w:rPr>
          <w:sz w:val="14"/>
          <w:szCs w:val="14"/>
        </w:rPr>
        <w:t>от 2</w:t>
      </w:r>
      <w:r>
        <w:rPr>
          <w:sz w:val="14"/>
          <w:szCs w:val="14"/>
        </w:rPr>
        <w:t>9</w:t>
      </w:r>
      <w:r w:rsidRPr="00FB3AAD">
        <w:rPr>
          <w:sz w:val="14"/>
          <w:szCs w:val="14"/>
        </w:rPr>
        <w:t>.08.2023 № 159</w:t>
      </w:r>
      <w:r>
        <w:rPr>
          <w:sz w:val="14"/>
          <w:szCs w:val="14"/>
        </w:rPr>
        <w:t>8</w:t>
      </w:r>
    </w:p>
    <w:p w:rsidR="00125BDF" w:rsidRPr="00FB3AAD" w:rsidRDefault="00125BDF" w:rsidP="00125BDF">
      <w:pPr>
        <w:jc w:val="center"/>
        <w:rPr>
          <w:sz w:val="14"/>
          <w:szCs w:val="14"/>
        </w:rPr>
      </w:pPr>
      <w:r w:rsidRPr="00FB3AAD">
        <w:rPr>
          <w:sz w:val="14"/>
          <w:szCs w:val="14"/>
        </w:rPr>
        <w:t>г. Сольцы</w:t>
      </w:r>
    </w:p>
    <w:p w:rsidR="00125BDF" w:rsidRDefault="00125BDF" w:rsidP="00125BDF">
      <w:pPr>
        <w:jc w:val="center"/>
        <w:rPr>
          <w:sz w:val="14"/>
          <w:szCs w:val="14"/>
        </w:rPr>
      </w:pPr>
    </w:p>
    <w:p w:rsidR="007762CB" w:rsidRPr="007762CB" w:rsidRDefault="007762CB" w:rsidP="007762CB">
      <w:pPr>
        <w:jc w:val="center"/>
        <w:rPr>
          <w:b/>
          <w:sz w:val="14"/>
          <w:szCs w:val="14"/>
        </w:rPr>
      </w:pPr>
      <w:r w:rsidRPr="007762CB">
        <w:rPr>
          <w:b/>
          <w:sz w:val="14"/>
          <w:szCs w:val="14"/>
        </w:rPr>
        <w:t>О внесении изменения в состав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округа, и урегулированию конфликта интересов</w:t>
      </w:r>
    </w:p>
    <w:p w:rsidR="007762CB" w:rsidRPr="007762CB" w:rsidRDefault="007762CB" w:rsidP="007762CB">
      <w:pPr>
        <w:jc w:val="center"/>
        <w:rPr>
          <w:sz w:val="14"/>
          <w:szCs w:val="14"/>
        </w:rPr>
      </w:pPr>
    </w:p>
    <w:p w:rsidR="007762CB" w:rsidRPr="007762CB" w:rsidRDefault="007762CB" w:rsidP="007762CB">
      <w:pPr>
        <w:ind w:firstLine="284"/>
        <w:jc w:val="both"/>
        <w:rPr>
          <w:sz w:val="14"/>
          <w:szCs w:val="14"/>
        </w:rPr>
      </w:pPr>
      <w:r w:rsidRPr="007762CB">
        <w:rPr>
          <w:sz w:val="14"/>
          <w:szCs w:val="14"/>
        </w:rPr>
        <w:t xml:space="preserve">Администрация Солецкого муниципального округа  </w:t>
      </w:r>
      <w:r w:rsidRPr="007762CB">
        <w:rPr>
          <w:b/>
          <w:sz w:val="14"/>
          <w:szCs w:val="14"/>
        </w:rPr>
        <w:t>ПОСТАНОВЛЯЕТ</w:t>
      </w:r>
      <w:r w:rsidRPr="007762CB">
        <w:rPr>
          <w:sz w:val="14"/>
          <w:szCs w:val="14"/>
        </w:rPr>
        <w:t>:</w:t>
      </w:r>
    </w:p>
    <w:p w:rsidR="007762CB" w:rsidRPr="007762CB" w:rsidRDefault="007762CB" w:rsidP="007762CB">
      <w:pPr>
        <w:ind w:firstLine="284"/>
        <w:jc w:val="both"/>
        <w:rPr>
          <w:sz w:val="14"/>
          <w:szCs w:val="14"/>
        </w:rPr>
      </w:pPr>
      <w:r w:rsidRPr="007762CB">
        <w:rPr>
          <w:sz w:val="14"/>
          <w:szCs w:val="14"/>
        </w:rPr>
        <w:t>1. Внести изменения в состав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округа, и урегулированию конфликта интересов, утвержденный постановлением Администрации муниципального округа от 01.02.2021 № 152 (в редакции постановлений от 29.11.2021 № 1760, от 22.12.2021 № 1919, от 31.01.2022 № 181, от 14.03.2022 № 478, 16.01.2023 № 21), исключив из состава комиссии Емельянову Ю.С.</w:t>
      </w:r>
    </w:p>
    <w:p w:rsidR="007762CB" w:rsidRPr="007762CB" w:rsidRDefault="007762CB" w:rsidP="007762CB">
      <w:pPr>
        <w:ind w:firstLine="284"/>
        <w:jc w:val="both"/>
        <w:rPr>
          <w:sz w:val="14"/>
          <w:szCs w:val="14"/>
        </w:rPr>
      </w:pPr>
      <w:r w:rsidRPr="007762CB">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7762CB" w:rsidRPr="007762CB" w:rsidRDefault="007762CB" w:rsidP="007762CB">
      <w:pPr>
        <w:jc w:val="center"/>
        <w:rPr>
          <w:sz w:val="14"/>
          <w:szCs w:val="14"/>
        </w:rPr>
      </w:pPr>
    </w:p>
    <w:p w:rsidR="007762CB" w:rsidRPr="007762CB" w:rsidRDefault="007762CB" w:rsidP="007762CB">
      <w:pPr>
        <w:jc w:val="center"/>
        <w:rPr>
          <w:sz w:val="14"/>
          <w:szCs w:val="14"/>
        </w:rPr>
      </w:pPr>
    </w:p>
    <w:p w:rsidR="007762CB" w:rsidRPr="007762CB" w:rsidRDefault="007762CB" w:rsidP="007762CB">
      <w:pPr>
        <w:jc w:val="center"/>
        <w:rPr>
          <w:sz w:val="14"/>
          <w:szCs w:val="14"/>
        </w:rPr>
      </w:pPr>
      <w:r w:rsidRPr="007762CB">
        <w:rPr>
          <w:sz w:val="14"/>
          <w:szCs w:val="14"/>
        </w:rPr>
        <w:t xml:space="preserve">         </w:t>
      </w:r>
    </w:p>
    <w:p w:rsidR="007762CB" w:rsidRPr="007762CB" w:rsidRDefault="007762CB" w:rsidP="007762CB">
      <w:pPr>
        <w:rPr>
          <w:b/>
          <w:sz w:val="14"/>
          <w:szCs w:val="14"/>
        </w:rPr>
      </w:pPr>
      <w:r w:rsidRPr="007762CB">
        <w:rPr>
          <w:b/>
          <w:sz w:val="14"/>
          <w:szCs w:val="14"/>
        </w:rPr>
        <w:t>Глава муниципального округа     М.В. Тимофеев</w:t>
      </w:r>
    </w:p>
    <w:p w:rsidR="007762CB" w:rsidRPr="005F3A8F" w:rsidRDefault="007762CB" w:rsidP="00125BDF">
      <w:pPr>
        <w:jc w:val="center"/>
        <w:rPr>
          <w:sz w:val="14"/>
          <w:szCs w:val="14"/>
        </w:rPr>
      </w:pPr>
    </w:p>
    <w:p w:rsidR="00125BDF" w:rsidRDefault="00125BDF" w:rsidP="00C66C7C">
      <w:pPr>
        <w:jc w:val="center"/>
        <w:rPr>
          <w:sz w:val="14"/>
          <w:szCs w:val="14"/>
        </w:rPr>
      </w:pPr>
    </w:p>
    <w:p w:rsidR="007762CB" w:rsidRDefault="007762CB" w:rsidP="00C66C7C">
      <w:pPr>
        <w:jc w:val="center"/>
        <w:rPr>
          <w:sz w:val="14"/>
          <w:szCs w:val="14"/>
        </w:rPr>
      </w:pPr>
    </w:p>
    <w:p w:rsidR="007762CB" w:rsidRDefault="007762CB" w:rsidP="00C66C7C">
      <w:pPr>
        <w:jc w:val="center"/>
        <w:rPr>
          <w:sz w:val="14"/>
          <w:szCs w:val="14"/>
        </w:rPr>
      </w:pPr>
    </w:p>
    <w:p w:rsidR="007762CB" w:rsidRDefault="007762CB" w:rsidP="00C66C7C">
      <w:pPr>
        <w:jc w:val="center"/>
        <w:rPr>
          <w:sz w:val="14"/>
          <w:szCs w:val="14"/>
        </w:rPr>
      </w:pPr>
    </w:p>
    <w:p w:rsidR="00125BDF" w:rsidRDefault="00125BDF" w:rsidP="00C66C7C">
      <w:pPr>
        <w:jc w:val="center"/>
        <w:rPr>
          <w:sz w:val="14"/>
          <w:szCs w:val="14"/>
        </w:rPr>
      </w:pPr>
    </w:p>
    <w:p w:rsidR="00125BDF" w:rsidRDefault="00125BDF" w:rsidP="00C66C7C">
      <w:pPr>
        <w:jc w:val="center"/>
        <w:rPr>
          <w:sz w:val="14"/>
          <w:szCs w:val="14"/>
        </w:rPr>
      </w:pPr>
    </w:p>
    <w:p w:rsidR="00125BDF" w:rsidRPr="00FB3AAD" w:rsidRDefault="00125BDF" w:rsidP="00125BDF">
      <w:pPr>
        <w:jc w:val="center"/>
        <w:rPr>
          <w:b/>
          <w:sz w:val="14"/>
          <w:szCs w:val="14"/>
        </w:rPr>
      </w:pPr>
      <w:r w:rsidRPr="00FB3AAD">
        <w:rPr>
          <w:b/>
          <w:sz w:val="14"/>
          <w:szCs w:val="14"/>
        </w:rPr>
        <w:lastRenderedPageBreak/>
        <w:t>ПОСТАНОВЛЕНИЕ</w:t>
      </w:r>
    </w:p>
    <w:p w:rsidR="00125BDF" w:rsidRPr="00FB3AAD" w:rsidRDefault="00125BDF" w:rsidP="00125BDF">
      <w:pPr>
        <w:jc w:val="center"/>
        <w:rPr>
          <w:sz w:val="14"/>
          <w:szCs w:val="14"/>
        </w:rPr>
      </w:pPr>
      <w:r w:rsidRPr="00FB3AAD">
        <w:rPr>
          <w:sz w:val="14"/>
          <w:szCs w:val="14"/>
        </w:rPr>
        <w:t>Администрации муниципального округа</w:t>
      </w:r>
    </w:p>
    <w:p w:rsidR="00125BDF" w:rsidRPr="00FB3AAD" w:rsidRDefault="00125BDF" w:rsidP="00125BDF">
      <w:pPr>
        <w:jc w:val="center"/>
        <w:rPr>
          <w:sz w:val="14"/>
          <w:szCs w:val="14"/>
        </w:rPr>
      </w:pPr>
    </w:p>
    <w:p w:rsidR="00125BDF" w:rsidRPr="00FB3AAD" w:rsidRDefault="00DA228F" w:rsidP="00125BDF">
      <w:pPr>
        <w:jc w:val="center"/>
        <w:rPr>
          <w:sz w:val="14"/>
          <w:szCs w:val="14"/>
        </w:rPr>
      </w:pPr>
      <w:r>
        <w:rPr>
          <w:sz w:val="14"/>
          <w:szCs w:val="14"/>
        </w:rPr>
        <w:t>от 30.08.2023 № 1609</w:t>
      </w:r>
    </w:p>
    <w:p w:rsidR="00125BDF" w:rsidRPr="00FB3AAD" w:rsidRDefault="00125BDF" w:rsidP="00125BDF">
      <w:pPr>
        <w:jc w:val="center"/>
        <w:rPr>
          <w:sz w:val="14"/>
          <w:szCs w:val="14"/>
        </w:rPr>
      </w:pPr>
      <w:r w:rsidRPr="00FB3AAD">
        <w:rPr>
          <w:sz w:val="14"/>
          <w:szCs w:val="14"/>
        </w:rPr>
        <w:t>г. Сольцы</w:t>
      </w:r>
    </w:p>
    <w:p w:rsidR="00125BDF" w:rsidRDefault="00125BDF" w:rsidP="00C66C7C">
      <w:pPr>
        <w:jc w:val="center"/>
        <w:rPr>
          <w:sz w:val="14"/>
          <w:szCs w:val="14"/>
        </w:rPr>
      </w:pPr>
    </w:p>
    <w:p w:rsidR="00DA228F" w:rsidRPr="00DA228F" w:rsidRDefault="00DA228F" w:rsidP="00DA228F">
      <w:pPr>
        <w:keepNext/>
        <w:keepLines/>
        <w:jc w:val="center"/>
        <w:outlineLvl w:val="2"/>
        <w:rPr>
          <w:rFonts w:eastAsia="Times New Roman"/>
          <w:b/>
          <w:sz w:val="14"/>
          <w:szCs w:val="14"/>
          <w:lang w:eastAsia="ru-RU"/>
        </w:rPr>
      </w:pPr>
      <w:bookmarkStart w:id="9" w:name="bookmark3"/>
      <w:proofErr w:type="gramStart"/>
      <w:r w:rsidRPr="00DA228F">
        <w:rPr>
          <w:rFonts w:eastAsia="Times New Roman"/>
          <w:b/>
          <w:sz w:val="14"/>
          <w:szCs w:val="14"/>
          <w:lang w:eastAsia="ru-RU"/>
        </w:rPr>
        <w:t>О внесении изменений в Положение о Координационном совете по развитию туризма при  Главе</w:t>
      </w:r>
      <w:proofErr w:type="gramEnd"/>
      <w:r w:rsidRPr="00DA228F">
        <w:rPr>
          <w:rFonts w:eastAsia="Times New Roman"/>
          <w:b/>
          <w:sz w:val="14"/>
          <w:szCs w:val="14"/>
          <w:lang w:eastAsia="ru-RU"/>
        </w:rPr>
        <w:t xml:space="preserve"> Солецкого муниципального округа и состав Координационного совета</w:t>
      </w:r>
    </w:p>
    <w:bookmarkEnd w:id="9"/>
    <w:p w:rsidR="00DA228F" w:rsidRPr="00DA228F" w:rsidRDefault="00DA228F" w:rsidP="00DA228F">
      <w:pPr>
        <w:keepNext/>
        <w:keepLines/>
        <w:jc w:val="center"/>
        <w:outlineLvl w:val="2"/>
        <w:rPr>
          <w:rFonts w:eastAsia="Times New Roman"/>
          <w:b/>
          <w:sz w:val="14"/>
          <w:szCs w:val="14"/>
          <w:lang w:eastAsia="ru-RU"/>
        </w:rPr>
      </w:pPr>
    </w:p>
    <w:p w:rsidR="00DA228F" w:rsidRPr="00DA228F" w:rsidRDefault="00DA228F" w:rsidP="00DA228F">
      <w:pPr>
        <w:ind w:firstLine="284"/>
        <w:jc w:val="both"/>
        <w:rPr>
          <w:rFonts w:eastAsia="Times New Roman"/>
          <w:b/>
          <w:bCs/>
          <w:sz w:val="14"/>
          <w:szCs w:val="14"/>
          <w:lang w:eastAsia="ru-RU"/>
        </w:rPr>
      </w:pPr>
      <w:r w:rsidRPr="00DA228F">
        <w:rPr>
          <w:rFonts w:eastAsia="Times New Roman"/>
          <w:sz w:val="14"/>
          <w:szCs w:val="14"/>
          <w:lang w:eastAsia="ru-RU"/>
        </w:rPr>
        <w:t>Администрация Солецкого муниципального округа</w:t>
      </w:r>
      <w:r w:rsidRPr="00DA228F">
        <w:rPr>
          <w:rFonts w:eastAsia="Times New Roman"/>
          <w:b/>
          <w:bCs/>
          <w:sz w:val="14"/>
          <w:szCs w:val="14"/>
          <w:lang w:eastAsia="ru-RU"/>
        </w:rPr>
        <w:t xml:space="preserve"> ПОСТАНОВЛЯЕТ:</w:t>
      </w:r>
    </w:p>
    <w:p w:rsidR="00DA228F" w:rsidRPr="00DA228F" w:rsidRDefault="00DA228F" w:rsidP="00DA228F">
      <w:pPr>
        <w:ind w:firstLine="284"/>
        <w:jc w:val="both"/>
        <w:rPr>
          <w:rFonts w:eastAsia="Times New Roman"/>
          <w:bCs/>
          <w:sz w:val="14"/>
          <w:szCs w:val="14"/>
          <w:lang w:eastAsia="ru-RU"/>
        </w:rPr>
      </w:pPr>
      <w:r w:rsidRPr="00DA228F">
        <w:rPr>
          <w:rFonts w:eastAsia="Times New Roman"/>
          <w:bCs/>
          <w:sz w:val="14"/>
          <w:szCs w:val="14"/>
          <w:lang w:eastAsia="ru-RU"/>
        </w:rPr>
        <w:t>1. Внести изменение в Положение о Координационном совете по развитию туризма при Главе Солецкого муниципального округа от 25.05.2021 №721 (в редакции постановления от 22.02.2022 №336), изложив пункты 4.1, 4.4 раздела 4 в редакции:</w:t>
      </w:r>
    </w:p>
    <w:p w:rsidR="00DA228F" w:rsidRPr="00DA228F" w:rsidRDefault="00DA228F" w:rsidP="00DA228F">
      <w:pPr>
        <w:ind w:firstLine="284"/>
        <w:jc w:val="both"/>
        <w:rPr>
          <w:rFonts w:eastAsia="Times New Roman"/>
          <w:bCs/>
          <w:sz w:val="14"/>
          <w:szCs w:val="14"/>
          <w:lang w:eastAsia="ru-RU"/>
        </w:rPr>
      </w:pPr>
      <w:r w:rsidRPr="00DA228F">
        <w:rPr>
          <w:rFonts w:eastAsia="Times New Roman"/>
          <w:bCs/>
          <w:sz w:val="14"/>
          <w:szCs w:val="14"/>
          <w:lang w:eastAsia="ru-RU"/>
        </w:rPr>
        <w:t>«4.1. Персональный состав Координационного совета утверждается постановлением Администрации муниципального округа и формируется из числа специалистов Администрации муниципального округа, учреждений культуры, организаций, предоставляющих туристические товары и услуги, торговли и общественного питания в количестве 11 человек: председателя Координационного совета, заместителя председателя, секретаря Координационного совета и восьми членов Координационного совета».</w:t>
      </w:r>
    </w:p>
    <w:p w:rsidR="00DA228F" w:rsidRPr="00DA228F" w:rsidRDefault="00DA228F" w:rsidP="00DA228F">
      <w:pPr>
        <w:ind w:firstLine="284"/>
        <w:jc w:val="both"/>
        <w:rPr>
          <w:rFonts w:eastAsia="Times New Roman"/>
          <w:bCs/>
          <w:sz w:val="14"/>
          <w:szCs w:val="14"/>
          <w:lang w:eastAsia="ru-RU"/>
        </w:rPr>
      </w:pPr>
      <w:r w:rsidRPr="00DA228F">
        <w:rPr>
          <w:rFonts w:eastAsia="Times New Roman"/>
          <w:bCs/>
          <w:sz w:val="14"/>
          <w:szCs w:val="14"/>
          <w:lang w:eastAsia="ru-RU"/>
        </w:rPr>
        <w:t>«4.4. Координационный совет осуществляет свою деятельность в соответствии с планом мероприятий («Дорожная карта») по выполнению Муниципального туристского стандарта Новгородской области на 2022 – 2023 годы на территории  Солецкого муниципального округа».</w:t>
      </w:r>
    </w:p>
    <w:p w:rsidR="00DA228F" w:rsidRPr="00DA228F" w:rsidRDefault="00DA228F" w:rsidP="00DA228F">
      <w:pPr>
        <w:ind w:firstLine="284"/>
        <w:jc w:val="both"/>
        <w:rPr>
          <w:rFonts w:eastAsia="Times New Roman"/>
          <w:b/>
          <w:bCs/>
          <w:sz w:val="14"/>
          <w:szCs w:val="14"/>
          <w:lang w:eastAsia="ru-RU"/>
        </w:rPr>
      </w:pPr>
      <w:r w:rsidRPr="00DA228F">
        <w:rPr>
          <w:rFonts w:eastAsia="Times New Roman"/>
          <w:bCs/>
          <w:sz w:val="14"/>
          <w:szCs w:val="14"/>
          <w:lang w:eastAsia="ru-RU"/>
        </w:rPr>
        <w:t>2. Внести изменения в Состав Координационного совета по развитию туризма при Главе Солецкого муниципального округа, утвержденный вышеуказанным постановлением, изложив его в прилагаемой редакции.</w:t>
      </w:r>
    </w:p>
    <w:p w:rsidR="00DA228F" w:rsidRPr="00DA228F" w:rsidRDefault="00DA228F" w:rsidP="00DA228F">
      <w:pPr>
        <w:tabs>
          <w:tab w:val="left" w:pos="5725"/>
        </w:tabs>
        <w:ind w:firstLine="284"/>
        <w:jc w:val="both"/>
        <w:rPr>
          <w:rFonts w:eastAsia="Times New Roman"/>
          <w:sz w:val="14"/>
          <w:szCs w:val="14"/>
          <w:lang w:eastAsia="ru-RU"/>
        </w:rPr>
      </w:pPr>
      <w:r w:rsidRPr="00DA228F">
        <w:rPr>
          <w:rFonts w:eastAsia="Times New Roman"/>
          <w:sz w:val="14"/>
          <w:szCs w:val="14"/>
          <w:lang w:eastAsia="ru-RU"/>
        </w:rPr>
        <w:t xml:space="preserve">3. </w:t>
      </w:r>
      <w:r w:rsidRPr="00DA228F">
        <w:rPr>
          <w:sz w:val="14"/>
          <w:szCs w:val="14"/>
          <w:lang w:eastAsia="ru-RU"/>
        </w:rPr>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DA228F" w:rsidRPr="00DA228F" w:rsidRDefault="00DA228F" w:rsidP="00DA228F">
      <w:pPr>
        <w:autoSpaceDE w:val="0"/>
        <w:jc w:val="both"/>
        <w:rPr>
          <w:rFonts w:eastAsia="Times New Roman"/>
          <w:color w:val="000000"/>
          <w:sz w:val="14"/>
          <w:szCs w:val="14"/>
          <w:lang w:bidi="en-US"/>
        </w:rPr>
      </w:pPr>
    </w:p>
    <w:p w:rsidR="00DA228F" w:rsidRPr="00DA228F" w:rsidRDefault="00DA228F" w:rsidP="00DA228F">
      <w:pPr>
        <w:autoSpaceDE w:val="0"/>
        <w:jc w:val="both"/>
        <w:rPr>
          <w:rFonts w:eastAsia="Times New Roman"/>
          <w:color w:val="000000"/>
          <w:sz w:val="14"/>
          <w:szCs w:val="14"/>
          <w:lang w:bidi="en-US"/>
        </w:rPr>
      </w:pPr>
      <w:r w:rsidRPr="00DA228F">
        <w:rPr>
          <w:rFonts w:eastAsia="Times New Roman"/>
          <w:color w:val="000000"/>
          <w:sz w:val="14"/>
          <w:szCs w:val="14"/>
          <w:lang w:bidi="en-US"/>
        </w:rPr>
        <w:t xml:space="preserve">       </w:t>
      </w:r>
    </w:p>
    <w:p w:rsidR="00DA228F" w:rsidRPr="00DA228F" w:rsidRDefault="00DA228F" w:rsidP="00DA228F">
      <w:pPr>
        <w:suppressAutoHyphens/>
        <w:jc w:val="both"/>
        <w:rPr>
          <w:rFonts w:eastAsia="Times New Roman"/>
          <w:b/>
          <w:sz w:val="14"/>
          <w:szCs w:val="14"/>
          <w:lang w:eastAsia="ru-RU"/>
        </w:rPr>
      </w:pPr>
      <w:r w:rsidRPr="00DA228F">
        <w:rPr>
          <w:rFonts w:eastAsia="Times New Roman"/>
          <w:b/>
          <w:sz w:val="14"/>
          <w:szCs w:val="14"/>
          <w:lang w:eastAsia="ru-RU"/>
        </w:rPr>
        <w:t>Глава муниципального округа   М.В. Тимофеев</w:t>
      </w:r>
    </w:p>
    <w:p w:rsidR="00DA228F" w:rsidRPr="00DA228F" w:rsidRDefault="00DA228F" w:rsidP="00DA228F">
      <w:pPr>
        <w:jc w:val="right"/>
        <w:rPr>
          <w:sz w:val="14"/>
          <w:szCs w:val="14"/>
          <w:lang w:eastAsia="ru-RU"/>
        </w:rPr>
      </w:pPr>
      <w:r w:rsidRPr="00DA228F">
        <w:rPr>
          <w:sz w:val="14"/>
          <w:szCs w:val="14"/>
          <w:lang w:eastAsia="ru-RU"/>
        </w:rPr>
        <w:t xml:space="preserve">                                                                                                   Утвержден </w:t>
      </w:r>
    </w:p>
    <w:p w:rsidR="00DA228F" w:rsidRPr="00DA228F" w:rsidRDefault="00DA228F" w:rsidP="00DA228F">
      <w:pPr>
        <w:jc w:val="right"/>
        <w:rPr>
          <w:sz w:val="14"/>
          <w:szCs w:val="14"/>
          <w:lang w:eastAsia="ru-RU"/>
        </w:rPr>
      </w:pPr>
      <w:r w:rsidRPr="00DA228F">
        <w:rPr>
          <w:sz w:val="14"/>
          <w:szCs w:val="14"/>
          <w:lang w:eastAsia="ru-RU"/>
        </w:rPr>
        <w:t xml:space="preserve">                                                                                  постановлением Администрации </w:t>
      </w:r>
    </w:p>
    <w:p w:rsidR="00DA228F" w:rsidRPr="00DA228F" w:rsidRDefault="00DA228F" w:rsidP="00DA228F">
      <w:pPr>
        <w:jc w:val="right"/>
        <w:rPr>
          <w:sz w:val="14"/>
          <w:szCs w:val="14"/>
          <w:lang w:eastAsia="ru-RU"/>
        </w:rPr>
      </w:pPr>
      <w:r w:rsidRPr="00DA228F">
        <w:rPr>
          <w:sz w:val="14"/>
          <w:szCs w:val="14"/>
          <w:lang w:eastAsia="ru-RU"/>
        </w:rPr>
        <w:t xml:space="preserve">                                                                                        муниципального округа</w:t>
      </w:r>
    </w:p>
    <w:p w:rsidR="00DA228F" w:rsidRPr="00DA228F" w:rsidRDefault="00DA228F" w:rsidP="00DA228F">
      <w:pPr>
        <w:jc w:val="right"/>
        <w:rPr>
          <w:sz w:val="14"/>
          <w:szCs w:val="14"/>
          <w:lang w:eastAsia="ru-RU"/>
        </w:rPr>
      </w:pPr>
      <w:r w:rsidRPr="00DA228F">
        <w:rPr>
          <w:sz w:val="14"/>
          <w:szCs w:val="14"/>
          <w:lang w:eastAsia="ru-RU"/>
        </w:rPr>
        <w:t xml:space="preserve">                                                                                  от 30.08.2023  № 1609 </w:t>
      </w:r>
      <w:r w:rsidRPr="00DA228F">
        <w:rPr>
          <w:rFonts w:ascii="Calibri" w:hAnsi="Calibri"/>
          <w:sz w:val="14"/>
          <w:szCs w:val="14"/>
          <w:lang w:eastAsia="ru-RU"/>
        </w:rPr>
        <w:t xml:space="preserve">                                                                                           </w:t>
      </w:r>
    </w:p>
    <w:p w:rsidR="00DA228F" w:rsidRPr="00DA228F" w:rsidRDefault="00DA228F" w:rsidP="00DA228F">
      <w:pPr>
        <w:jc w:val="both"/>
        <w:rPr>
          <w:sz w:val="14"/>
          <w:szCs w:val="14"/>
          <w:lang w:eastAsia="ru-RU"/>
        </w:rPr>
      </w:pPr>
    </w:p>
    <w:p w:rsidR="00DA228F" w:rsidRPr="00DA228F" w:rsidRDefault="00DA228F" w:rsidP="00DA228F">
      <w:pPr>
        <w:jc w:val="center"/>
        <w:rPr>
          <w:b/>
          <w:sz w:val="14"/>
          <w:szCs w:val="14"/>
          <w:lang w:eastAsia="ru-RU"/>
        </w:rPr>
      </w:pPr>
      <w:r w:rsidRPr="00DA228F">
        <w:rPr>
          <w:b/>
          <w:sz w:val="14"/>
          <w:szCs w:val="14"/>
          <w:lang w:eastAsia="ru-RU"/>
        </w:rPr>
        <w:t>СОСТАВ КООРДИНАЦИОННОГО СОВЕТА ПО РАЗВИТИЮ ТУРИЗМА ПРИ ГЛАВЕ СОЛЕЦКОГО МУНИЦИПАЛЬНОГО ОКРУГА</w:t>
      </w:r>
    </w:p>
    <w:p w:rsidR="00DA228F" w:rsidRPr="00DA228F" w:rsidRDefault="00DA228F" w:rsidP="00DA228F">
      <w:pPr>
        <w:jc w:val="center"/>
        <w:rPr>
          <w:b/>
          <w:sz w:val="14"/>
          <w:szCs w:val="14"/>
          <w:lang w:eastAsia="ru-RU"/>
        </w:rPr>
      </w:pPr>
    </w:p>
    <w:tbl>
      <w:tblPr>
        <w:tblW w:w="0" w:type="auto"/>
        <w:tblInd w:w="-222" w:type="dxa"/>
        <w:tblCellMar>
          <w:top w:w="102" w:type="dxa"/>
          <w:left w:w="62" w:type="dxa"/>
          <w:bottom w:w="102" w:type="dxa"/>
          <w:right w:w="62" w:type="dxa"/>
        </w:tblCellMar>
        <w:tblLook w:val="04A0" w:firstRow="1" w:lastRow="0" w:firstColumn="1" w:lastColumn="0" w:noHBand="0" w:noVBand="1"/>
      </w:tblPr>
      <w:tblGrid>
        <w:gridCol w:w="907"/>
        <w:gridCol w:w="171"/>
        <w:gridCol w:w="4371"/>
      </w:tblGrid>
      <w:tr w:rsidR="00DA228F" w:rsidRPr="00DA228F" w:rsidTr="00DA228F">
        <w:trPr>
          <w:trHeight w:val="20"/>
        </w:trPr>
        <w:tc>
          <w:tcPr>
            <w:tcW w:w="0" w:type="auto"/>
            <w:tcBorders>
              <w:top w:val="nil"/>
              <w:left w:val="nil"/>
              <w:bottom w:val="nil"/>
              <w:right w:val="nil"/>
            </w:tcBorders>
          </w:tcPr>
          <w:p w:rsidR="00DA228F" w:rsidRPr="00DA228F" w:rsidRDefault="00DA228F" w:rsidP="00DA228F">
            <w:pPr>
              <w:widowControl w:val="0"/>
              <w:suppressAutoHyphens/>
              <w:autoSpaceDE w:val="0"/>
              <w:autoSpaceDN w:val="0"/>
              <w:adjustRightInd w:val="0"/>
              <w:rPr>
                <w:rFonts w:eastAsia="Times New Roman"/>
                <w:sz w:val="14"/>
                <w:szCs w:val="14"/>
                <w:lang w:eastAsia="ru-RU"/>
              </w:rPr>
            </w:pPr>
            <w:r w:rsidRPr="00DA228F">
              <w:rPr>
                <w:rFonts w:eastAsia="Times New Roman"/>
                <w:sz w:val="14"/>
                <w:szCs w:val="14"/>
                <w:lang w:eastAsia="ru-RU"/>
              </w:rPr>
              <w:t>Тимофеев М.В.</w:t>
            </w:r>
          </w:p>
          <w:p w:rsidR="00DA228F" w:rsidRPr="00DA228F" w:rsidRDefault="00DA228F" w:rsidP="00DA228F">
            <w:pPr>
              <w:widowControl w:val="0"/>
              <w:suppressAutoHyphens/>
              <w:autoSpaceDE w:val="0"/>
              <w:autoSpaceDN w:val="0"/>
              <w:adjustRightInd w:val="0"/>
              <w:rPr>
                <w:rFonts w:eastAsia="Times New Roman"/>
                <w:sz w:val="14"/>
                <w:szCs w:val="14"/>
                <w:lang w:eastAsia="ru-RU"/>
              </w:rPr>
            </w:pPr>
          </w:p>
          <w:p w:rsidR="00DA228F" w:rsidRPr="00DA228F" w:rsidRDefault="00DA228F" w:rsidP="00DA228F">
            <w:pPr>
              <w:widowControl w:val="0"/>
              <w:suppressAutoHyphens/>
              <w:autoSpaceDE w:val="0"/>
              <w:autoSpaceDN w:val="0"/>
              <w:adjustRightInd w:val="0"/>
              <w:rPr>
                <w:rFonts w:eastAsia="Times New Roman"/>
                <w:sz w:val="14"/>
                <w:szCs w:val="14"/>
                <w:lang w:eastAsia="ru-RU"/>
              </w:rPr>
            </w:pPr>
          </w:p>
          <w:p w:rsidR="00DA228F" w:rsidRPr="00DA228F" w:rsidRDefault="00DA228F" w:rsidP="00DA228F">
            <w:pPr>
              <w:widowControl w:val="0"/>
              <w:suppressAutoHyphens/>
              <w:autoSpaceDE w:val="0"/>
              <w:autoSpaceDN w:val="0"/>
              <w:adjustRightInd w:val="0"/>
              <w:rPr>
                <w:rFonts w:eastAsia="Times New Roman"/>
                <w:sz w:val="14"/>
                <w:szCs w:val="14"/>
                <w:lang w:eastAsia="ru-RU"/>
              </w:rPr>
            </w:pPr>
            <w:r w:rsidRPr="00DA228F">
              <w:rPr>
                <w:rFonts w:eastAsia="Times New Roman"/>
                <w:sz w:val="14"/>
                <w:szCs w:val="14"/>
                <w:lang w:eastAsia="ru-RU"/>
              </w:rPr>
              <w:t>Нилов П.Л.</w:t>
            </w:r>
          </w:p>
        </w:tc>
        <w:tc>
          <w:tcPr>
            <w:tcW w:w="0" w:type="auto"/>
            <w:tcBorders>
              <w:top w:val="nil"/>
              <w:left w:val="nil"/>
              <w:bottom w:val="nil"/>
              <w:right w:val="nil"/>
            </w:tcBorders>
          </w:tcPr>
          <w:p w:rsidR="00DA228F" w:rsidRPr="00DA228F" w:rsidRDefault="00DA228F" w:rsidP="00DA228F">
            <w:pPr>
              <w:widowControl w:val="0"/>
              <w:suppressAutoHyphens/>
              <w:autoSpaceDE w:val="0"/>
              <w:autoSpaceDN w:val="0"/>
              <w:adjustRightInd w:val="0"/>
              <w:rPr>
                <w:rFonts w:eastAsia="Times New Roman"/>
                <w:sz w:val="14"/>
                <w:szCs w:val="14"/>
                <w:lang w:eastAsia="ru-RU"/>
              </w:rPr>
            </w:pPr>
            <w:r w:rsidRPr="00DA228F">
              <w:rPr>
                <w:rFonts w:eastAsia="Times New Roman"/>
                <w:sz w:val="14"/>
                <w:szCs w:val="14"/>
                <w:lang w:eastAsia="ru-RU"/>
              </w:rPr>
              <w:t>-</w:t>
            </w:r>
          </w:p>
          <w:p w:rsidR="00DA228F" w:rsidRPr="00DA228F" w:rsidRDefault="00DA228F" w:rsidP="00DA228F">
            <w:pPr>
              <w:widowControl w:val="0"/>
              <w:suppressAutoHyphens/>
              <w:autoSpaceDE w:val="0"/>
              <w:autoSpaceDN w:val="0"/>
              <w:adjustRightInd w:val="0"/>
              <w:rPr>
                <w:rFonts w:eastAsia="Times New Roman"/>
                <w:sz w:val="14"/>
                <w:szCs w:val="14"/>
                <w:lang w:eastAsia="ru-RU"/>
              </w:rPr>
            </w:pPr>
          </w:p>
          <w:p w:rsidR="00DA228F" w:rsidRPr="00DA228F" w:rsidRDefault="00DA228F" w:rsidP="00DA228F">
            <w:pPr>
              <w:widowControl w:val="0"/>
              <w:suppressAutoHyphens/>
              <w:autoSpaceDE w:val="0"/>
              <w:autoSpaceDN w:val="0"/>
              <w:adjustRightInd w:val="0"/>
              <w:rPr>
                <w:rFonts w:eastAsia="Times New Roman"/>
                <w:sz w:val="14"/>
                <w:szCs w:val="14"/>
                <w:lang w:eastAsia="ru-RU"/>
              </w:rPr>
            </w:pPr>
          </w:p>
          <w:p w:rsidR="00DA228F" w:rsidRPr="00DA228F" w:rsidRDefault="00DA228F" w:rsidP="00DA228F">
            <w:pPr>
              <w:widowControl w:val="0"/>
              <w:suppressAutoHyphens/>
              <w:autoSpaceDE w:val="0"/>
              <w:autoSpaceDN w:val="0"/>
              <w:adjustRightInd w:val="0"/>
              <w:rPr>
                <w:rFonts w:eastAsia="Times New Roman"/>
                <w:sz w:val="14"/>
                <w:szCs w:val="14"/>
                <w:lang w:eastAsia="ru-RU"/>
              </w:rPr>
            </w:pPr>
            <w:r w:rsidRPr="00DA228F">
              <w:rPr>
                <w:rFonts w:eastAsia="Times New Roman"/>
                <w:sz w:val="14"/>
                <w:szCs w:val="14"/>
                <w:lang w:eastAsia="ru-RU"/>
              </w:rPr>
              <w:t>-</w:t>
            </w:r>
          </w:p>
        </w:tc>
        <w:tc>
          <w:tcPr>
            <w:tcW w:w="0" w:type="auto"/>
            <w:tcBorders>
              <w:top w:val="nil"/>
              <w:left w:val="nil"/>
              <w:bottom w:val="nil"/>
              <w:right w:val="nil"/>
            </w:tcBorders>
          </w:tcPr>
          <w:p w:rsidR="00DA228F" w:rsidRPr="00DA228F" w:rsidRDefault="00DA228F" w:rsidP="00DA228F">
            <w:pPr>
              <w:suppressAutoHyphens/>
              <w:autoSpaceDE w:val="0"/>
              <w:autoSpaceDN w:val="0"/>
              <w:adjustRightInd w:val="0"/>
              <w:jc w:val="both"/>
              <w:rPr>
                <w:rFonts w:eastAsia="Times New Roman"/>
                <w:sz w:val="14"/>
                <w:szCs w:val="14"/>
                <w:lang w:eastAsia="ru-RU"/>
              </w:rPr>
            </w:pPr>
            <w:r w:rsidRPr="00DA228F">
              <w:rPr>
                <w:rFonts w:eastAsia="Times New Roman"/>
                <w:sz w:val="14"/>
                <w:szCs w:val="14"/>
                <w:lang w:eastAsia="ru-RU"/>
              </w:rPr>
              <w:t xml:space="preserve"> Глава Солецкого муниципального округа,                                 председатель Координационного совета;</w:t>
            </w:r>
          </w:p>
          <w:p w:rsidR="00DA228F" w:rsidRPr="00DA228F" w:rsidRDefault="00DA228F" w:rsidP="00DA228F">
            <w:pPr>
              <w:suppressAutoHyphens/>
              <w:autoSpaceDE w:val="0"/>
              <w:autoSpaceDN w:val="0"/>
              <w:adjustRightInd w:val="0"/>
              <w:jc w:val="both"/>
              <w:rPr>
                <w:rFonts w:eastAsia="Times New Roman"/>
                <w:sz w:val="14"/>
                <w:szCs w:val="14"/>
                <w:lang w:eastAsia="ru-RU"/>
              </w:rPr>
            </w:pPr>
          </w:p>
          <w:p w:rsidR="00DA228F" w:rsidRPr="00DA228F" w:rsidRDefault="00DA228F" w:rsidP="00DA228F">
            <w:pPr>
              <w:suppressAutoHyphens/>
              <w:autoSpaceDE w:val="0"/>
              <w:autoSpaceDN w:val="0"/>
              <w:adjustRightInd w:val="0"/>
              <w:jc w:val="both"/>
              <w:rPr>
                <w:rFonts w:eastAsia="Times New Roman"/>
                <w:sz w:val="14"/>
                <w:szCs w:val="14"/>
                <w:lang w:eastAsia="ru-RU"/>
              </w:rPr>
            </w:pPr>
            <w:r w:rsidRPr="00DA228F">
              <w:rPr>
                <w:rFonts w:eastAsia="Times New Roman"/>
                <w:sz w:val="14"/>
                <w:szCs w:val="14"/>
                <w:lang w:eastAsia="ru-RU"/>
              </w:rPr>
              <w:t>заместитель Главы Администрации муниципального округа, заместитель председателя координационного совета;</w:t>
            </w:r>
          </w:p>
        </w:tc>
      </w:tr>
      <w:tr w:rsidR="00DA228F" w:rsidRPr="00DA228F" w:rsidTr="00DA228F">
        <w:trPr>
          <w:trHeight w:val="20"/>
        </w:trPr>
        <w:tc>
          <w:tcPr>
            <w:tcW w:w="0" w:type="auto"/>
            <w:tcBorders>
              <w:top w:val="nil"/>
              <w:left w:val="nil"/>
              <w:bottom w:val="nil"/>
              <w:right w:val="nil"/>
            </w:tcBorders>
          </w:tcPr>
          <w:p w:rsidR="00DA228F" w:rsidRPr="00DA228F" w:rsidRDefault="00DA228F" w:rsidP="00DA228F">
            <w:pPr>
              <w:rPr>
                <w:sz w:val="14"/>
                <w:szCs w:val="14"/>
              </w:rPr>
            </w:pPr>
            <w:proofErr w:type="spellStart"/>
            <w:r w:rsidRPr="00DA228F">
              <w:rPr>
                <w:sz w:val="14"/>
                <w:szCs w:val="14"/>
              </w:rPr>
              <w:t>Богаева</w:t>
            </w:r>
            <w:proofErr w:type="spellEnd"/>
            <w:r w:rsidRPr="00DA228F">
              <w:rPr>
                <w:sz w:val="14"/>
                <w:szCs w:val="14"/>
              </w:rPr>
              <w:t xml:space="preserve"> Н.В.</w:t>
            </w:r>
          </w:p>
        </w:tc>
        <w:tc>
          <w:tcPr>
            <w:tcW w:w="0" w:type="auto"/>
            <w:tcBorders>
              <w:top w:val="nil"/>
              <w:left w:val="nil"/>
              <w:bottom w:val="nil"/>
              <w:right w:val="nil"/>
            </w:tcBorders>
          </w:tcPr>
          <w:p w:rsidR="00DA228F" w:rsidRPr="00DA228F" w:rsidRDefault="00DA228F" w:rsidP="00DA228F">
            <w:pPr>
              <w:jc w:val="both"/>
              <w:rPr>
                <w:sz w:val="14"/>
                <w:szCs w:val="14"/>
              </w:rPr>
            </w:pPr>
            <w:r w:rsidRPr="00DA228F">
              <w:rPr>
                <w:sz w:val="14"/>
                <w:szCs w:val="14"/>
              </w:rPr>
              <w:t>-</w:t>
            </w:r>
          </w:p>
        </w:tc>
        <w:tc>
          <w:tcPr>
            <w:tcW w:w="0" w:type="auto"/>
            <w:tcBorders>
              <w:top w:val="nil"/>
              <w:left w:val="nil"/>
              <w:bottom w:val="nil"/>
              <w:right w:val="nil"/>
            </w:tcBorders>
          </w:tcPr>
          <w:p w:rsidR="00DA228F" w:rsidRPr="00DA228F" w:rsidRDefault="00DA228F" w:rsidP="00DA228F">
            <w:pPr>
              <w:suppressAutoHyphens/>
              <w:jc w:val="both"/>
              <w:rPr>
                <w:rFonts w:eastAsia="Times New Roman"/>
                <w:sz w:val="14"/>
                <w:szCs w:val="14"/>
                <w:lang w:eastAsia="ru-RU"/>
              </w:rPr>
            </w:pPr>
            <w:r w:rsidRPr="00DA228F">
              <w:rPr>
                <w:rFonts w:eastAsia="Times New Roman"/>
                <w:sz w:val="14"/>
                <w:szCs w:val="14"/>
                <w:lang w:eastAsia="ru-RU"/>
              </w:rPr>
              <w:t>главный специалист по туризму комитета по экономике, туризму, инвестициям и сельскому хозяйству Администрации муниципального округа, секретарь координационного совета.</w:t>
            </w:r>
          </w:p>
        </w:tc>
      </w:tr>
      <w:tr w:rsidR="00DA228F" w:rsidRPr="00DA228F" w:rsidTr="00DA228F">
        <w:trPr>
          <w:trHeight w:val="20"/>
        </w:trPr>
        <w:tc>
          <w:tcPr>
            <w:tcW w:w="0" w:type="auto"/>
            <w:gridSpan w:val="3"/>
            <w:tcBorders>
              <w:top w:val="nil"/>
              <w:left w:val="nil"/>
              <w:bottom w:val="nil"/>
              <w:right w:val="nil"/>
            </w:tcBorders>
          </w:tcPr>
          <w:p w:rsidR="00DA228F" w:rsidRPr="00DA228F" w:rsidRDefault="00DA228F" w:rsidP="00DA228F">
            <w:pPr>
              <w:widowControl w:val="0"/>
              <w:suppressAutoHyphens/>
              <w:autoSpaceDE w:val="0"/>
              <w:autoSpaceDN w:val="0"/>
              <w:adjustRightInd w:val="0"/>
              <w:jc w:val="both"/>
              <w:rPr>
                <w:rFonts w:eastAsia="Times New Roman"/>
                <w:sz w:val="14"/>
                <w:szCs w:val="14"/>
                <w:lang w:eastAsia="ru-RU"/>
              </w:rPr>
            </w:pPr>
            <w:r w:rsidRPr="00DA228F">
              <w:rPr>
                <w:rFonts w:eastAsia="Times New Roman"/>
                <w:sz w:val="14"/>
                <w:szCs w:val="14"/>
                <w:lang w:eastAsia="ru-RU"/>
              </w:rPr>
              <w:t>Члены комиссии:</w:t>
            </w:r>
          </w:p>
        </w:tc>
      </w:tr>
      <w:tr w:rsidR="00DA228F" w:rsidRPr="00DA228F" w:rsidTr="00DA228F">
        <w:trPr>
          <w:trHeight w:val="20"/>
        </w:trPr>
        <w:tc>
          <w:tcPr>
            <w:tcW w:w="0" w:type="auto"/>
            <w:tcBorders>
              <w:top w:val="nil"/>
              <w:left w:val="nil"/>
              <w:bottom w:val="nil"/>
              <w:right w:val="nil"/>
            </w:tcBorders>
          </w:tcPr>
          <w:p w:rsidR="00DA228F" w:rsidRPr="00DA228F" w:rsidRDefault="00DA228F" w:rsidP="00DA228F">
            <w:pPr>
              <w:rPr>
                <w:sz w:val="14"/>
                <w:szCs w:val="14"/>
              </w:rPr>
            </w:pPr>
            <w:r w:rsidRPr="00DA228F">
              <w:rPr>
                <w:sz w:val="14"/>
                <w:szCs w:val="14"/>
              </w:rPr>
              <w:t>Алексеева Н.В.</w:t>
            </w:r>
          </w:p>
          <w:p w:rsidR="00DA228F" w:rsidRPr="00DA228F" w:rsidRDefault="00DA228F" w:rsidP="00DA228F">
            <w:pPr>
              <w:rPr>
                <w:sz w:val="14"/>
                <w:szCs w:val="14"/>
              </w:rPr>
            </w:pPr>
          </w:p>
          <w:p w:rsidR="00DA228F" w:rsidRPr="00DA228F" w:rsidRDefault="00DA228F" w:rsidP="00DA228F">
            <w:pPr>
              <w:rPr>
                <w:sz w:val="14"/>
                <w:szCs w:val="14"/>
              </w:rPr>
            </w:pPr>
          </w:p>
          <w:p w:rsidR="00DA228F" w:rsidRPr="00DA228F" w:rsidRDefault="00DA228F" w:rsidP="00DA228F">
            <w:pPr>
              <w:rPr>
                <w:sz w:val="14"/>
                <w:szCs w:val="14"/>
              </w:rPr>
            </w:pPr>
            <w:r w:rsidRPr="00DA228F">
              <w:rPr>
                <w:sz w:val="14"/>
                <w:szCs w:val="14"/>
              </w:rPr>
              <w:t xml:space="preserve">Жукова Г. В.  </w:t>
            </w:r>
          </w:p>
          <w:p w:rsidR="00DA228F" w:rsidRPr="00DA228F" w:rsidRDefault="00DA228F" w:rsidP="00DA228F">
            <w:pPr>
              <w:rPr>
                <w:sz w:val="14"/>
                <w:szCs w:val="14"/>
              </w:rPr>
            </w:pPr>
          </w:p>
          <w:p w:rsidR="00DA228F" w:rsidRPr="00DA228F" w:rsidRDefault="00DA228F" w:rsidP="00DA228F">
            <w:pPr>
              <w:rPr>
                <w:sz w:val="14"/>
                <w:szCs w:val="14"/>
              </w:rPr>
            </w:pPr>
          </w:p>
          <w:p w:rsidR="00DA228F" w:rsidRPr="00DA228F" w:rsidRDefault="00DA228F" w:rsidP="00DA228F">
            <w:pPr>
              <w:rPr>
                <w:sz w:val="14"/>
                <w:szCs w:val="14"/>
              </w:rPr>
            </w:pPr>
            <w:r w:rsidRPr="00DA228F">
              <w:rPr>
                <w:sz w:val="14"/>
                <w:szCs w:val="14"/>
              </w:rPr>
              <w:t>Иванова М.Е.</w:t>
            </w:r>
          </w:p>
          <w:p w:rsidR="00DA228F" w:rsidRPr="00DA228F" w:rsidRDefault="00DA228F" w:rsidP="00DA228F">
            <w:pPr>
              <w:rPr>
                <w:sz w:val="14"/>
                <w:szCs w:val="14"/>
              </w:rPr>
            </w:pPr>
          </w:p>
          <w:p w:rsidR="00DA228F" w:rsidRPr="00DA228F" w:rsidRDefault="00DA228F" w:rsidP="00DA228F">
            <w:pPr>
              <w:rPr>
                <w:sz w:val="14"/>
                <w:szCs w:val="14"/>
              </w:rPr>
            </w:pPr>
            <w:r w:rsidRPr="00DA228F">
              <w:rPr>
                <w:sz w:val="14"/>
                <w:szCs w:val="14"/>
              </w:rPr>
              <w:t>Камалова И.Б.</w:t>
            </w:r>
          </w:p>
          <w:p w:rsidR="00DA228F" w:rsidRPr="00DA228F" w:rsidRDefault="00DA228F" w:rsidP="00DA228F">
            <w:pPr>
              <w:rPr>
                <w:sz w:val="14"/>
                <w:szCs w:val="14"/>
              </w:rPr>
            </w:pPr>
          </w:p>
          <w:p w:rsidR="00DA228F" w:rsidRPr="00DA228F" w:rsidRDefault="00DA228F" w:rsidP="00DA228F">
            <w:pPr>
              <w:rPr>
                <w:sz w:val="14"/>
                <w:szCs w:val="14"/>
              </w:rPr>
            </w:pPr>
          </w:p>
          <w:p w:rsidR="00DA228F" w:rsidRPr="00DA228F" w:rsidRDefault="00DA228F" w:rsidP="00DA228F">
            <w:pPr>
              <w:rPr>
                <w:sz w:val="14"/>
                <w:szCs w:val="14"/>
              </w:rPr>
            </w:pPr>
            <w:r w:rsidRPr="00DA228F">
              <w:rPr>
                <w:sz w:val="14"/>
                <w:szCs w:val="14"/>
              </w:rPr>
              <w:t>Михайлова Ю.В.</w:t>
            </w:r>
          </w:p>
          <w:p w:rsidR="00DA228F" w:rsidRPr="00DA228F" w:rsidRDefault="00DA228F" w:rsidP="00DA228F">
            <w:pPr>
              <w:rPr>
                <w:sz w:val="14"/>
                <w:szCs w:val="14"/>
              </w:rPr>
            </w:pPr>
            <w:r w:rsidRPr="00DA228F">
              <w:rPr>
                <w:sz w:val="14"/>
                <w:szCs w:val="14"/>
              </w:rPr>
              <w:t>Левашова Н.В.</w:t>
            </w:r>
          </w:p>
          <w:p w:rsidR="00DA228F" w:rsidRPr="00DA228F" w:rsidRDefault="00DA228F" w:rsidP="00DA228F">
            <w:pPr>
              <w:rPr>
                <w:sz w:val="14"/>
                <w:szCs w:val="14"/>
              </w:rPr>
            </w:pPr>
            <w:r w:rsidRPr="00DA228F">
              <w:rPr>
                <w:sz w:val="14"/>
                <w:szCs w:val="14"/>
              </w:rPr>
              <w:t>Орлов П. Г.</w:t>
            </w:r>
          </w:p>
          <w:p w:rsidR="00DA228F" w:rsidRPr="00DA228F" w:rsidRDefault="00DA228F" w:rsidP="00DA228F">
            <w:pPr>
              <w:rPr>
                <w:sz w:val="14"/>
                <w:szCs w:val="14"/>
              </w:rPr>
            </w:pPr>
          </w:p>
          <w:p w:rsidR="00DA228F" w:rsidRPr="00DA228F" w:rsidRDefault="00DA228F" w:rsidP="00DA228F">
            <w:pPr>
              <w:rPr>
                <w:sz w:val="14"/>
                <w:szCs w:val="14"/>
              </w:rPr>
            </w:pPr>
            <w:r w:rsidRPr="00DA228F">
              <w:rPr>
                <w:sz w:val="14"/>
                <w:szCs w:val="14"/>
              </w:rPr>
              <w:t>Романова С.М.</w:t>
            </w:r>
          </w:p>
        </w:tc>
        <w:tc>
          <w:tcPr>
            <w:tcW w:w="0" w:type="auto"/>
            <w:tcBorders>
              <w:top w:val="nil"/>
              <w:left w:val="nil"/>
              <w:bottom w:val="nil"/>
              <w:right w:val="nil"/>
            </w:tcBorders>
          </w:tcPr>
          <w:p w:rsidR="00DA228F" w:rsidRPr="00DA228F" w:rsidRDefault="00DA228F" w:rsidP="00DA228F">
            <w:pPr>
              <w:jc w:val="both"/>
              <w:rPr>
                <w:sz w:val="14"/>
                <w:szCs w:val="14"/>
              </w:rPr>
            </w:pPr>
            <w:r w:rsidRPr="00DA228F">
              <w:rPr>
                <w:sz w:val="14"/>
                <w:szCs w:val="14"/>
              </w:rPr>
              <w:t>-</w:t>
            </w:r>
          </w:p>
          <w:p w:rsidR="00DA228F" w:rsidRPr="00DA228F" w:rsidRDefault="00DA228F" w:rsidP="00DA228F">
            <w:pPr>
              <w:jc w:val="both"/>
              <w:rPr>
                <w:sz w:val="14"/>
                <w:szCs w:val="14"/>
              </w:rPr>
            </w:pPr>
          </w:p>
          <w:p w:rsidR="00DA228F" w:rsidRPr="00DA228F" w:rsidRDefault="00DA228F" w:rsidP="00DA228F">
            <w:pPr>
              <w:jc w:val="both"/>
              <w:rPr>
                <w:sz w:val="14"/>
                <w:szCs w:val="14"/>
              </w:rPr>
            </w:pPr>
          </w:p>
          <w:p w:rsidR="00DA228F" w:rsidRPr="00DA228F" w:rsidRDefault="00DA228F" w:rsidP="00DA228F">
            <w:pPr>
              <w:jc w:val="both"/>
              <w:rPr>
                <w:sz w:val="14"/>
                <w:szCs w:val="14"/>
              </w:rPr>
            </w:pPr>
          </w:p>
          <w:p w:rsidR="00DA228F" w:rsidRPr="00DA228F" w:rsidRDefault="00DA228F" w:rsidP="00DA228F">
            <w:pPr>
              <w:jc w:val="both"/>
              <w:rPr>
                <w:sz w:val="14"/>
                <w:szCs w:val="14"/>
              </w:rPr>
            </w:pPr>
            <w:r w:rsidRPr="00DA228F">
              <w:rPr>
                <w:sz w:val="14"/>
                <w:szCs w:val="14"/>
              </w:rPr>
              <w:t>-</w:t>
            </w:r>
          </w:p>
          <w:p w:rsidR="00DA228F" w:rsidRPr="00DA228F" w:rsidRDefault="00DA228F" w:rsidP="00DA228F">
            <w:pPr>
              <w:jc w:val="both"/>
              <w:rPr>
                <w:sz w:val="14"/>
                <w:szCs w:val="14"/>
              </w:rPr>
            </w:pPr>
          </w:p>
          <w:p w:rsidR="00DA228F" w:rsidRPr="00DA228F" w:rsidRDefault="00DA228F" w:rsidP="00DA228F">
            <w:pPr>
              <w:jc w:val="both"/>
              <w:rPr>
                <w:sz w:val="14"/>
                <w:szCs w:val="14"/>
              </w:rPr>
            </w:pPr>
          </w:p>
          <w:p w:rsidR="00DA228F" w:rsidRPr="00DA228F" w:rsidRDefault="00DA228F" w:rsidP="00DA228F">
            <w:pPr>
              <w:jc w:val="both"/>
              <w:rPr>
                <w:sz w:val="14"/>
                <w:szCs w:val="14"/>
              </w:rPr>
            </w:pPr>
            <w:r w:rsidRPr="00DA228F">
              <w:rPr>
                <w:sz w:val="14"/>
                <w:szCs w:val="14"/>
              </w:rPr>
              <w:t>-</w:t>
            </w:r>
          </w:p>
          <w:p w:rsidR="00DA228F" w:rsidRPr="00DA228F" w:rsidRDefault="00DA228F" w:rsidP="00DA228F">
            <w:pPr>
              <w:jc w:val="both"/>
              <w:rPr>
                <w:sz w:val="14"/>
                <w:szCs w:val="14"/>
              </w:rPr>
            </w:pPr>
          </w:p>
          <w:p w:rsidR="00DA228F" w:rsidRPr="00DA228F" w:rsidRDefault="00DA228F" w:rsidP="00DA228F">
            <w:pPr>
              <w:jc w:val="both"/>
              <w:rPr>
                <w:sz w:val="14"/>
                <w:szCs w:val="14"/>
              </w:rPr>
            </w:pPr>
          </w:p>
          <w:p w:rsidR="00DA228F" w:rsidRPr="00DA228F" w:rsidRDefault="00DA228F" w:rsidP="00DA228F">
            <w:pPr>
              <w:jc w:val="both"/>
              <w:rPr>
                <w:sz w:val="14"/>
                <w:szCs w:val="14"/>
              </w:rPr>
            </w:pPr>
            <w:r w:rsidRPr="00DA228F">
              <w:rPr>
                <w:sz w:val="14"/>
                <w:szCs w:val="14"/>
              </w:rPr>
              <w:t>-</w:t>
            </w:r>
          </w:p>
          <w:p w:rsidR="00DA228F" w:rsidRPr="00DA228F" w:rsidRDefault="00DA228F" w:rsidP="00DA228F">
            <w:pPr>
              <w:jc w:val="both"/>
              <w:rPr>
                <w:sz w:val="14"/>
                <w:szCs w:val="14"/>
              </w:rPr>
            </w:pPr>
          </w:p>
          <w:p w:rsidR="00DA228F" w:rsidRPr="00DA228F" w:rsidRDefault="00DA228F" w:rsidP="00DA228F">
            <w:pPr>
              <w:jc w:val="both"/>
              <w:rPr>
                <w:sz w:val="14"/>
                <w:szCs w:val="14"/>
              </w:rPr>
            </w:pPr>
          </w:p>
          <w:p w:rsidR="00DA228F" w:rsidRPr="00DA228F" w:rsidRDefault="00DA228F" w:rsidP="00DA228F">
            <w:pPr>
              <w:jc w:val="both"/>
              <w:rPr>
                <w:sz w:val="14"/>
                <w:szCs w:val="14"/>
              </w:rPr>
            </w:pPr>
          </w:p>
          <w:p w:rsidR="00DA228F" w:rsidRPr="00DA228F" w:rsidRDefault="00DA228F" w:rsidP="00DA228F">
            <w:pPr>
              <w:jc w:val="both"/>
              <w:rPr>
                <w:sz w:val="14"/>
                <w:szCs w:val="14"/>
              </w:rPr>
            </w:pPr>
            <w:r w:rsidRPr="00DA228F">
              <w:rPr>
                <w:sz w:val="14"/>
                <w:szCs w:val="14"/>
              </w:rPr>
              <w:t>-</w:t>
            </w:r>
          </w:p>
          <w:p w:rsidR="00DA228F" w:rsidRPr="00DA228F" w:rsidRDefault="00DA228F" w:rsidP="00DA228F">
            <w:pPr>
              <w:jc w:val="both"/>
              <w:rPr>
                <w:sz w:val="14"/>
                <w:szCs w:val="14"/>
              </w:rPr>
            </w:pPr>
          </w:p>
          <w:p w:rsidR="00DA228F" w:rsidRPr="00DA228F" w:rsidRDefault="00DA228F" w:rsidP="00DA228F">
            <w:pPr>
              <w:jc w:val="both"/>
              <w:rPr>
                <w:sz w:val="14"/>
                <w:szCs w:val="14"/>
              </w:rPr>
            </w:pPr>
            <w:r w:rsidRPr="00DA228F">
              <w:rPr>
                <w:sz w:val="14"/>
                <w:szCs w:val="14"/>
              </w:rPr>
              <w:t>-</w:t>
            </w:r>
          </w:p>
          <w:p w:rsidR="00DA228F" w:rsidRPr="00DA228F" w:rsidRDefault="00DA228F" w:rsidP="00DA228F">
            <w:pPr>
              <w:jc w:val="both"/>
              <w:rPr>
                <w:sz w:val="14"/>
                <w:szCs w:val="14"/>
              </w:rPr>
            </w:pPr>
          </w:p>
          <w:p w:rsidR="00DA228F" w:rsidRPr="00DA228F" w:rsidRDefault="00DA228F" w:rsidP="00DA228F">
            <w:pPr>
              <w:jc w:val="both"/>
              <w:rPr>
                <w:sz w:val="14"/>
                <w:szCs w:val="14"/>
              </w:rPr>
            </w:pPr>
            <w:r w:rsidRPr="00DA228F">
              <w:rPr>
                <w:sz w:val="14"/>
                <w:szCs w:val="14"/>
              </w:rPr>
              <w:t>-</w:t>
            </w:r>
          </w:p>
          <w:p w:rsidR="00DA228F" w:rsidRPr="00DA228F" w:rsidRDefault="00DA228F" w:rsidP="00DA228F">
            <w:pPr>
              <w:jc w:val="both"/>
              <w:rPr>
                <w:sz w:val="14"/>
                <w:szCs w:val="14"/>
              </w:rPr>
            </w:pPr>
          </w:p>
          <w:p w:rsidR="00DA228F" w:rsidRPr="00DA228F" w:rsidRDefault="00DA228F" w:rsidP="00DA228F">
            <w:pPr>
              <w:jc w:val="both"/>
              <w:rPr>
                <w:sz w:val="14"/>
                <w:szCs w:val="14"/>
              </w:rPr>
            </w:pPr>
            <w:r w:rsidRPr="00DA228F">
              <w:rPr>
                <w:sz w:val="14"/>
                <w:szCs w:val="14"/>
              </w:rPr>
              <w:t>-</w:t>
            </w:r>
          </w:p>
        </w:tc>
        <w:tc>
          <w:tcPr>
            <w:tcW w:w="0" w:type="auto"/>
            <w:tcBorders>
              <w:top w:val="nil"/>
              <w:left w:val="nil"/>
              <w:bottom w:val="nil"/>
              <w:right w:val="nil"/>
            </w:tcBorders>
          </w:tcPr>
          <w:p w:rsidR="00DA228F" w:rsidRPr="00DA228F" w:rsidRDefault="00DA228F" w:rsidP="00DA228F">
            <w:pPr>
              <w:jc w:val="both"/>
              <w:rPr>
                <w:sz w:val="14"/>
                <w:szCs w:val="14"/>
              </w:rPr>
            </w:pPr>
            <w:r w:rsidRPr="00DA228F">
              <w:rPr>
                <w:sz w:val="14"/>
                <w:szCs w:val="14"/>
              </w:rPr>
              <w:t>директор филиала муниципального бюджетного учреждения культуры «Центр культуры и досуга» Солецкий краеведческий музей (по согласованию);</w:t>
            </w:r>
          </w:p>
          <w:p w:rsidR="00DA228F" w:rsidRPr="00DA228F" w:rsidRDefault="00DA228F" w:rsidP="00DA228F">
            <w:pPr>
              <w:jc w:val="both"/>
              <w:rPr>
                <w:sz w:val="14"/>
                <w:szCs w:val="14"/>
              </w:rPr>
            </w:pPr>
          </w:p>
          <w:p w:rsidR="00DA228F" w:rsidRPr="00DA228F" w:rsidRDefault="00DA228F" w:rsidP="00DA228F">
            <w:pPr>
              <w:jc w:val="both"/>
              <w:rPr>
                <w:sz w:val="14"/>
                <w:szCs w:val="14"/>
              </w:rPr>
            </w:pPr>
            <w:r w:rsidRPr="00DA228F">
              <w:rPr>
                <w:sz w:val="14"/>
                <w:szCs w:val="14"/>
              </w:rPr>
              <w:t>администратор гостевого дома ООО «Зооветсервис» (по согласованию);</w:t>
            </w:r>
          </w:p>
          <w:p w:rsidR="00DA228F" w:rsidRPr="00DA228F" w:rsidRDefault="00DA228F" w:rsidP="00DA228F">
            <w:pPr>
              <w:jc w:val="both"/>
              <w:rPr>
                <w:sz w:val="14"/>
                <w:szCs w:val="14"/>
              </w:rPr>
            </w:pPr>
          </w:p>
          <w:p w:rsidR="00DA228F" w:rsidRPr="00DA228F" w:rsidRDefault="00DA228F" w:rsidP="00DA228F">
            <w:pPr>
              <w:jc w:val="both"/>
              <w:rPr>
                <w:sz w:val="14"/>
                <w:szCs w:val="14"/>
              </w:rPr>
            </w:pPr>
            <w:r w:rsidRPr="00DA228F">
              <w:rPr>
                <w:sz w:val="14"/>
                <w:szCs w:val="14"/>
              </w:rPr>
              <w:t>председатель комитета по экономике, туризму, инвестициям и сельскому хозяйству Администрация муниципального округа;</w:t>
            </w:r>
          </w:p>
          <w:p w:rsidR="00DA228F" w:rsidRPr="00DA228F" w:rsidRDefault="00DA228F" w:rsidP="00DA228F">
            <w:pPr>
              <w:jc w:val="both"/>
              <w:rPr>
                <w:sz w:val="14"/>
                <w:szCs w:val="14"/>
              </w:rPr>
            </w:pPr>
          </w:p>
          <w:p w:rsidR="00DA228F" w:rsidRPr="00DA228F" w:rsidRDefault="00DA228F" w:rsidP="00DA228F">
            <w:pPr>
              <w:jc w:val="both"/>
              <w:rPr>
                <w:sz w:val="14"/>
                <w:szCs w:val="14"/>
              </w:rPr>
            </w:pPr>
            <w:r w:rsidRPr="00DA228F">
              <w:rPr>
                <w:sz w:val="14"/>
                <w:szCs w:val="14"/>
              </w:rPr>
              <w:t>методист 1 категории муниципального бюджетного учреждения культуры «Централизованная библиотечная система» (по согласованию);</w:t>
            </w:r>
          </w:p>
          <w:p w:rsidR="00DA228F" w:rsidRPr="00DA228F" w:rsidRDefault="00DA228F" w:rsidP="00DA228F">
            <w:pPr>
              <w:jc w:val="both"/>
              <w:rPr>
                <w:sz w:val="14"/>
                <w:szCs w:val="14"/>
              </w:rPr>
            </w:pPr>
          </w:p>
          <w:p w:rsidR="00DA228F" w:rsidRPr="00DA228F" w:rsidRDefault="00DA228F" w:rsidP="00DA228F">
            <w:pPr>
              <w:jc w:val="both"/>
              <w:rPr>
                <w:sz w:val="14"/>
                <w:szCs w:val="14"/>
              </w:rPr>
            </w:pPr>
            <w:r w:rsidRPr="00DA228F">
              <w:rPr>
                <w:sz w:val="14"/>
                <w:szCs w:val="14"/>
              </w:rPr>
              <w:t>заместитель Главы Администрации муниципального округа;</w:t>
            </w:r>
          </w:p>
          <w:p w:rsidR="00DA228F" w:rsidRPr="00DA228F" w:rsidRDefault="00DA228F" w:rsidP="00DA228F">
            <w:pPr>
              <w:jc w:val="both"/>
              <w:rPr>
                <w:sz w:val="14"/>
                <w:szCs w:val="14"/>
              </w:rPr>
            </w:pPr>
          </w:p>
          <w:p w:rsidR="00DA228F" w:rsidRPr="00DA228F" w:rsidRDefault="00DA228F" w:rsidP="00DA228F">
            <w:pPr>
              <w:jc w:val="both"/>
              <w:rPr>
                <w:sz w:val="14"/>
                <w:szCs w:val="14"/>
              </w:rPr>
            </w:pPr>
            <w:r w:rsidRPr="00DA228F">
              <w:rPr>
                <w:sz w:val="14"/>
                <w:szCs w:val="14"/>
              </w:rPr>
              <w:t>начальник отдела культуры  Администрации муниципального округа;</w:t>
            </w:r>
          </w:p>
          <w:p w:rsidR="00DA228F" w:rsidRPr="00DA228F" w:rsidRDefault="00DA228F" w:rsidP="00DA228F">
            <w:pPr>
              <w:jc w:val="both"/>
              <w:rPr>
                <w:sz w:val="14"/>
                <w:szCs w:val="14"/>
              </w:rPr>
            </w:pPr>
          </w:p>
          <w:p w:rsidR="00DA228F" w:rsidRPr="00DA228F" w:rsidRDefault="00DA228F" w:rsidP="00DA228F">
            <w:pPr>
              <w:jc w:val="both"/>
              <w:rPr>
                <w:sz w:val="14"/>
                <w:szCs w:val="14"/>
              </w:rPr>
            </w:pPr>
            <w:r w:rsidRPr="00DA228F">
              <w:rPr>
                <w:sz w:val="14"/>
                <w:szCs w:val="14"/>
              </w:rPr>
              <w:t>индивидуальный предприниматель (по согласованию);</w:t>
            </w:r>
          </w:p>
          <w:p w:rsidR="00DA228F" w:rsidRPr="00DA228F" w:rsidRDefault="00DA228F" w:rsidP="00DA228F">
            <w:pPr>
              <w:jc w:val="both"/>
              <w:rPr>
                <w:sz w:val="14"/>
                <w:szCs w:val="14"/>
              </w:rPr>
            </w:pPr>
          </w:p>
          <w:p w:rsidR="00DA228F" w:rsidRPr="00DA228F" w:rsidRDefault="00DA228F" w:rsidP="00DA228F">
            <w:pPr>
              <w:jc w:val="both"/>
              <w:rPr>
                <w:sz w:val="14"/>
                <w:szCs w:val="14"/>
              </w:rPr>
            </w:pPr>
            <w:r w:rsidRPr="00DA228F">
              <w:rPr>
                <w:sz w:val="14"/>
                <w:szCs w:val="14"/>
              </w:rPr>
              <w:t>председатель правления Солецкого районного потребительского общества (по согласованию).</w:t>
            </w:r>
          </w:p>
        </w:tc>
      </w:tr>
    </w:tbl>
    <w:p w:rsidR="00DA228F" w:rsidRPr="00DA228F" w:rsidRDefault="00DA228F" w:rsidP="00DA228F">
      <w:pPr>
        <w:suppressAutoHyphens/>
        <w:jc w:val="both"/>
        <w:rPr>
          <w:rFonts w:eastAsia="Times New Roman"/>
          <w:b/>
          <w:sz w:val="14"/>
          <w:szCs w:val="14"/>
          <w:lang w:eastAsia="ru-RU"/>
        </w:rPr>
      </w:pPr>
    </w:p>
    <w:p w:rsidR="00DA228F" w:rsidRDefault="00DA228F" w:rsidP="00DA228F">
      <w:pPr>
        <w:jc w:val="center"/>
        <w:rPr>
          <w:sz w:val="14"/>
          <w:szCs w:val="14"/>
        </w:rPr>
      </w:pPr>
    </w:p>
    <w:p w:rsidR="00DA228F" w:rsidRPr="004B0F35" w:rsidRDefault="004B0F35" w:rsidP="00DA228F">
      <w:pPr>
        <w:jc w:val="center"/>
        <w:rPr>
          <w:b/>
          <w:sz w:val="14"/>
          <w:szCs w:val="14"/>
        </w:rPr>
      </w:pPr>
      <w:r w:rsidRPr="004B0F35">
        <w:rPr>
          <w:b/>
          <w:sz w:val="14"/>
          <w:szCs w:val="14"/>
        </w:rPr>
        <w:lastRenderedPageBreak/>
        <w:t>РЕШЕНИЕ</w:t>
      </w:r>
    </w:p>
    <w:p w:rsidR="004B0F35" w:rsidRDefault="004B0F35" w:rsidP="00DA228F">
      <w:pPr>
        <w:jc w:val="center"/>
        <w:rPr>
          <w:sz w:val="14"/>
          <w:szCs w:val="14"/>
        </w:rPr>
      </w:pPr>
      <w:r>
        <w:rPr>
          <w:sz w:val="14"/>
          <w:szCs w:val="14"/>
        </w:rPr>
        <w:t>Думы Солецкого муниципального округа</w:t>
      </w:r>
    </w:p>
    <w:p w:rsidR="004B0F35" w:rsidRDefault="004B0F35" w:rsidP="00DA228F">
      <w:pPr>
        <w:jc w:val="center"/>
        <w:rPr>
          <w:sz w:val="14"/>
          <w:szCs w:val="14"/>
        </w:rPr>
      </w:pPr>
    </w:p>
    <w:p w:rsidR="004B0F35" w:rsidRDefault="004B0F35" w:rsidP="00DA228F">
      <w:pPr>
        <w:jc w:val="center"/>
        <w:rPr>
          <w:sz w:val="14"/>
          <w:szCs w:val="14"/>
        </w:rPr>
      </w:pPr>
      <w:r>
        <w:rPr>
          <w:sz w:val="14"/>
          <w:szCs w:val="14"/>
        </w:rPr>
        <w:t>от 30.08.2023 №</w:t>
      </w:r>
      <w:r w:rsidR="00AF46D6">
        <w:rPr>
          <w:sz w:val="14"/>
          <w:szCs w:val="14"/>
        </w:rPr>
        <w:t xml:space="preserve"> 410</w:t>
      </w:r>
    </w:p>
    <w:p w:rsidR="00D73475" w:rsidRDefault="00D73475" w:rsidP="00DA228F">
      <w:pPr>
        <w:jc w:val="center"/>
        <w:rPr>
          <w:sz w:val="14"/>
          <w:szCs w:val="14"/>
        </w:rPr>
      </w:pPr>
      <w:r>
        <w:rPr>
          <w:sz w:val="14"/>
          <w:szCs w:val="14"/>
        </w:rPr>
        <w:t>г. Сольцы</w:t>
      </w:r>
    </w:p>
    <w:p w:rsidR="00AF46D6" w:rsidRDefault="00AF46D6" w:rsidP="00DA228F">
      <w:pPr>
        <w:jc w:val="center"/>
        <w:rPr>
          <w:sz w:val="14"/>
          <w:szCs w:val="14"/>
        </w:rPr>
      </w:pPr>
    </w:p>
    <w:p w:rsidR="00AF46D6" w:rsidRPr="00AF46D6" w:rsidRDefault="00AF46D6" w:rsidP="00AF46D6">
      <w:pPr>
        <w:pStyle w:val="afff1"/>
        <w:jc w:val="center"/>
        <w:rPr>
          <w:rFonts w:ascii="Times New Roman" w:hAnsi="Times New Roman"/>
          <w:b/>
          <w:sz w:val="14"/>
          <w:szCs w:val="14"/>
        </w:rPr>
      </w:pPr>
      <w:r w:rsidRPr="00AF46D6">
        <w:rPr>
          <w:rFonts w:ascii="Times New Roman" w:hAnsi="Times New Roman"/>
          <w:b/>
          <w:sz w:val="14"/>
          <w:szCs w:val="14"/>
        </w:rPr>
        <w:t>Об исполнении бюджета муниципального округа</w:t>
      </w:r>
    </w:p>
    <w:p w:rsidR="00AF46D6" w:rsidRPr="00AF46D6" w:rsidRDefault="00AF46D6" w:rsidP="00AF46D6">
      <w:pPr>
        <w:pStyle w:val="afff1"/>
        <w:jc w:val="center"/>
        <w:rPr>
          <w:rFonts w:ascii="Times New Roman" w:hAnsi="Times New Roman"/>
          <w:b/>
          <w:sz w:val="14"/>
          <w:szCs w:val="14"/>
        </w:rPr>
      </w:pPr>
      <w:r w:rsidRPr="00AF46D6">
        <w:rPr>
          <w:rFonts w:ascii="Times New Roman" w:hAnsi="Times New Roman"/>
          <w:b/>
          <w:sz w:val="14"/>
          <w:szCs w:val="14"/>
        </w:rPr>
        <w:t>за 1 полугодие 2023 года</w:t>
      </w:r>
    </w:p>
    <w:p w:rsidR="00AF46D6" w:rsidRPr="00AF46D6" w:rsidRDefault="00AF46D6" w:rsidP="00AF46D6">
      <w:pPr>
        <w:jc w:val="center"/>
        <w:rPr>
          <w:b/>
          <w:sz w:val="14"/>
          <w:szCs w:val="14"/>
        </w:rPr>
      </w:pPr>
    </w:p>
    <w:p w:rsidR="00AF46D6" w:rsidRPr="00AF46D6" w:rsidRDefault="00AF46D6" w:rsidP="00AF46D6">
      <w:pPr>
        <w:pStyle w:val="afe"/>
        <w:ind w:left="0" w:firstLine="284"/>
        <w:jc w:val="both"/>
        <w:rPr>
          <w:sz w:val="14"/>
          <w:szCs w:val="14"/>
        </w:rPr>
      </w:pPr>
      <w:r w:rsidRPr="00AF46D6">
        <w:rPr>
          <w:sz w:val="14"/>
          <w:szCs w:val="14"/>
        </w:rPr>
        <w:t xml:space="preserve">Заслушав информацию Петровой Т.Ю., председателя комитета  финансов Администрации муниципального округа  об исполнении бюджета муниципального округа за 1 полугодие 2023 года,  Дума Солецкого муниципального округа </w:t>
      </w:r>
      <w:r w:rsidRPr="00AF46D6">
        <w:rPr>
          <w:b/>
          <w:sz w:val="14"/>
          <w:szCs w:val="14"/>
        </w:rPr>
        <w:t>РЕШИЛА:</w:t>
      </w:r>
    </w:p>
    <w:p w:rsidR="00AF46D6" w:rsidRPr="00AF46D6" w:rsidRDefault="00AF46D6" w:rsidP="00AF46D6">
      <w:pPr>
        <w:pStyle w:val="afff1"/>
        <w:ind w:firstLine="284"/>
        <w:jc w:val="both"/>
        <w:rPr>
          <w:rFonts w:ascii="Times New Roman" w:hAnsi="Times New Roman"/>
          <w:sz w:val="14"/>
          <w:szCs w:val="14"/>
        </w:rPr>
      </w:pPr>
      <w:r w:rsidRPr="00AF46D6">
        <w:rPr>
          <w:rFonts w:ascii="Times New Roman" w:hAnsi="Times New Roman"/>
          <w:sz w:val="14"/>
          <w:szCs w:val="14"/>
        </w:rPr>
        <w:t>1. Информацию об исполнении бюджета муниципального округа за 1 полугодие 2023 года принять к сведению.</w:t>
      </w:r>
    </w:p>
    <w:p w:rsidR="00AF46D6" w:rsidRPr="00AF46D6" w:rsidRDefault="00AF46D6" w:rsidP="00AF46D6">
      <w:pPr>
        <w:pStyle w:val="afff1"/>
        <w:ind w:firstLine="284"/>
        <w:jc w:val="both"/>
        <w:rPr>
          <w:rFonts w:ascii="Times New Roman" w:hAnsi="Times New Roman"/>
          <w:sz w:val="14"/>
          <w:szCs w:val="14"/>
        </w:rPr>
      </w:pPr>
      <w:r w:rsidRPr="00AF46D6">
        <w:rPr>
          <w:rFonts w:ascii="Times New Roman" w:hAnsi="Times New Roman"/>
          <w:sz w:val="14"/>
          <w:szCs w:val="14"/>
        </w:rPr>
        <w:t>2.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F46D6" w:rsidRPr="00AF46D6" w:rsidRDefault="00AF46D6" w:rsidP="00AF46D6">
      <w:pPr>
        <w:jc w:val="both"/>
        <w:rPr>
          <w:sz w:val="14"/>
          <w:szCs w:val="14"/>
        </w:rPr>
      </w:pPr>
    </w:p>
    <w:p w:rsidR="00AF46D6" w:rsidRPr="00AF46D6" w:rsidRDefault="00AF46D6" w:rsidP="00AF46D6">
      <w:pPr>
        <w:tabs>
          <w:tab w:val="left" w:pos="1050"/>
        </w:tabs>
        <w:jc w:val="both"/>
        <w:rPr>
          <w:sz w:val="14"/>
          <w:szCs w:val="14"/>
        </w:rPr>
      </w:pPr>
    </w:p>
    <w:tbl>
      <w:tblPr>
        <w:tblW w:w="5000" w:type="pct"/>
        <w:tblCellMar>
          <w:left w:w="60" w:type="dxa"/>
          <w:right w:w="60" w:type="dxa"/>
        </w:tblCellMar>
        <w:tblLook w:val="04A0" w:firstRow="1" w:lastRow="0" w:firstColumn="1" w:lastColumn="0" w:noHBand="0" w:noVBand="1"/>
      </w:tblPr>
      <w:tblGrid>
        <w:gridCol w:w="2776"/>
        <w:gridCol w:w="2447"/>
      </w:tblGrid>
      <w:tr w:rsidR="00AF46D6" w:rsidRPr="00AF46D6" w:rsidTr="00AF46D6">
        <w:trPr>
          <w:trHeight w:val="515"/>
        </w:trPr>
        <w:tc>
          <w:tcPr>
            <w:tcW w:w="2657" w:type="pct"/>
            <w:hideMark/>
          </w:tcPr>
          <w:p w:rsidR="00AF46D6" w:rsidRPr="00AF46D6" w:rsidRDefault="00AF46D6" w:rsidP="00AF46D6">
            <w:pPr>
              <w:pStyle w:val="1a"/>
              <w:suppressLineNumbers/>
              <w:snapToGrid w:val="0"/>
              <w:spacing w:before="0" w:after="0" w:line="240" w:lineRule="auto"/>
              <w:ind w:firstLine="0"/>
              <w:jc w:val="left"/>
              <w:rPr>
                <w:rFonts w:ascii="Times New Roman" w:hAnsi="Times New Roman" w:cs="Times New Roman"/>
                <w:b/>
                <w:sz w:val="14"/>
                <w:szCs w:val="14"/>
              </w:rPr>
            </w:pPr>
            <w:r w:rsidRPr="00AF46D6">
              <w:rPr>
                <w:rFonts w:ascii="Times New Roman" w:hAnsi="Times New Roman" w:cs="Times New Roman"/>
                <w:b/>
                <w:sz w:val="14"/>
                <w:szCs w:val="14"/>
              </w:rPr>
              <w:t>Глава Солецкого муниципального округа</w:t>
            </w:r>
          </w:p>
          <w:p w:rsidR="00AF46D6" w:rsidRPr="00AF46D6" w:rsidRDefault="00AF46D6" w:rsidP="00AF46D6">
            <w:pPr>
              <w:pStyle w:val="1a"/>
              <w:suppressLineNumbers/>
              <w:snapToGrid w:val="0"/>
              <w:spacing w:before="0" w:after="0" w:line="240" w:lineRule="auto"/>
              <w:ind w:firstLine="0"/>
              <w:jc w:val="right"/>
              <w:rPr>
                <w:rFonts w:ascii="Times New Roman" w:hAnsi="Times New Roman" w:cs="Times New Roman"/>
                <w:b/>
                <w:sz w:val="14"/>
                <w:szCs w:val="14"/>
              </w:rPr>
            </w:pPr>
            <w:r w:rsidRPr="00AF46D6">
              <w:rPr>
                <w:rFonts w:ascii="Times New Roman" w:hAnsi="Times New Roman" w:cs="Times New Roman"/>
                <w:b/>
                <w:sz w:val="14"/>
                <w:szCs w:val="14"/>
              </w:rPr>
              <w:t xml:space="preserve">М.В. Тимофеев  </w:t>
            </w:r>
          </w:p>
        </w:tc>
        <w:tc>
          <w:tcPr>
            <w:tcW w:w="2343" w:type="pct"/>
          </w:tcPr>
          <w:p w:rsidR="00AF46D6" w:rsidRPr="00AF46D6" w:rsidRDefault="00AF46D6" w:rsidP="00AF46D6">
            <w:pPr>
              <w:pStyle w:val="1a"/>
              <w:suppressLineNumbers/>
              <w:snapToGrid w:val="0"/>
              <w:spacing w:before="0" w:after="0" w:line="240" w:lineRule="auto"/>
              <w:ind w:firstLine="0"/>
              <w:jc w:val="left"/>
              <w:rPr>
                <w:rFonts w:ascii="Times New Roman" w:hAnsi="Times New Roman" w:cs="Times New Roman"/>
                <w:b/>
                <w:sz w:val="14"/>
                <w:szCs w:val="14"/>
              </w:rPr>
            </w:pPr>
            <w:r w:rsidRPr="00AF46D6">
              <w:rPr>
                <w:rFonts w:ascii="Times New Roman" w:hAnsi="Times New Roman" w:cs="Times New Roman"/>
                <w:b/>
                <w:sz w:val="14"/>
                <w:szCs w:val="14"/>
              </w:rPr>
              <w:t xml:space="preserve">Председатель Думы Солецкого муниципального округа </w:t>
            </w:r>
          </w:p>
          <w:p w:rsidR="00AF46D6" w:rsidRPr="00AF46D6" w:rsidRDefault="00AF46D6" w:rsidP="00AF46D6">
            <w:pPr>
              <w:pStyle w:val="1a"/>
              <w:suppressLineNumbers/>
              <w:snapToGrid w:val="0"/>
              <w:spacing w:before="0" w:after="0" w:line="240" w:lineRule="auto"/>
              <w:ind w:firstLine="0"/>
              <w:jc w:val="right"/>
              <w:rPr>
                <w:rFonts w:ascii="Times New Roman" w:hAnsi="Times New Roman" w:cs="Times New Roman"/>
                <w:b/>
                <w:sz w:val="14"/>
                <w:szCs w:val="14"/>
              </w:rPr>
            </w:pPr>
            <w:r w:rsidRPr="00AF46D6">
              <w:rPr>
                <w:rFonts w:ascii="Times New Roman" w:hAnsi="Times New Roman" w:cs="Times New Roman"/>
                <w:b/>
                <w:sz w:val="14"/>
                <w:szCs w:val="14"/>
              </w:rPr>
              <w:t>П.А. Ковалев</w:t>
            </w:r>
          </w:p>
          <w:p w:rsidR="00AF46D6" w:rsidRPr="00AF46D6" w:rsidRDefault="00AF46D6" w:rsidP="00AF46D6">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AF46D6" w:rsidRPr="00B62C0B" w:rsidRDefault="00AF46D6" w:rsidP="00AF46D6">
      <w:pPr>
        <w:jc w:val="center"/>
        <w:rPr>
          <w:b/>
          <w:sz w:val="14"/>
          <w:szCs w:val="14"/>
        </w:rPr>
      </w:pPr>
      <w:r w:rsidRPr="00B62C0B">
        <w:rPr>
          <w:b/>
          <w:sz w:val="14"/>
          <w:szCs w:val="14"/>
        </w:rPr>
        <w:t>ОТЧЕТ</w:t>
      </w:r>
    </w:p>
    <w:p w:rsidR="00AF46D6" w:rsidRPr="00B62C0B" w:rsidRDefault="00AF46D6" w:rsidP="00AF46D6">
      <w:pPr>
        <w:jc w:val="center"/>
        <w:rPr>
          <w:sz w:val="14"/>
          <w:szCs w:val="14"/>
        </w:rPr>
      </w:pPr>
      <w:r w:rsidRPr="00B62C0B">
        <w:rPr>
          <w:sz w:val="14"/>
          <w:szCs w:val="14"/>
        </w:rPr>
        <w:t>об использовании бюджетных ассигнований</w:t>
      </w:r>
    </w:p>
    <w:p w:rsidR="00AF46D6" w:rsidRPr="00B62C0B" w:rsidRDefault="00AF46D6" w:rsidP="00AF46D6">
      <w:pPr>
        <w:jc w:val="center"/>
        <w:rPr>
          <w:sz w:val="14"/>
          <w:szCs w:val="14"/>
        </w:rPr>
      </w:pPr>
      <w:r w:rsidRPr="00B62C0B">
        <w:rPr>
          <w:sz w:val="14"/>
          <w:szCs w:val="14"/>
        </w:rPr>
        <w:t>резервного фонда Администрации Солецкого муниципального округа</w:t>
      </w:r>
    </w:p>
    <w:p w:rsidR="00AF46D6" w:rsidRPr="00B62C0B" w:rsidRDefault="00AF46D6" w:rsidP="00AF46D6">
      <w:pPr>
        <w:jc w:val="center"/>
        <w:rPr>
          <w:sz w:val="14"/>
          <w:szCs w:val="14"/>
        </w:rPr>
      </w:pPr>
      <w:r w:rsidRPr="00B62C0B">
        <w:rPr>
          <w:sz w:val="14"/>
          <w:szCs w:val="14"/>
        </w:rPr>
        <w:t>за 1 полугодие 2023 года</w:t>
      </w:r>
    </w:p>
    <w:p w:rsidR="00AF46D6" w:rsidRPr="00B62C0B" w:rsidRDefault="00AF46D6" w:rsidP="00AF46D6">
      <w:pPr>
        <w:rPr>
          <w:b/>
          <w:sz w:val="14"/>
          <w:szCs w:val="14"/>
        </w:rPr>
      </w:pPr>
      <w:r w:rsidRPr="00B62C0B">
        <w:rPr>
          <w:sz w:val="14"/>
          <w:szCs w:val="14"/>
        </w:rPr>
        <w:t xml:space="preserve">                                   </w:t>
      </w:r>
    </w:p>
    <w:p w:rsidR="00AF46D6" w:rsidRPr="00B62C0B" w:rsidRDefault="00AF46D6" w:rsidP="00AF46D6">
      <w:pPr>
        <w:rPr>
          <w:sz w:val="14"/>
          <w:szCs w:val="14"/>
        </w:rPr>
      </w:pPr>
      <w:r w:rsidRPr="00B62C0B">
        <w:rPr>
          <w:sz w:val="14"/>
          <w:szCs w:val="14"/>
        </w:rPr>
        <w:t>План-2 316 145,02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1537"/>
        <w:gridCol w:w="2093"/>
        <w:gridCol w:w="1084"/>
      </w:tblGrid>
      <w:tr w:rsidR="00AF46D6" w:rsidRPr="00B62C0B" w:rsidTr="00AF46D6">
        <w:tc>
          <w:tcPr>
            <w:tcW w:w="1008" w:type="dxa"/>
            <w:tcBorders>
              <w:top w:val="single" w:sz="4" w:space="0" w:color="auto"/>
              <w:left w:val="single" w:sz="4" w:space="0" w:color="auto"/>
              <w:bottom w:val="single" w:sz="4" w:space="0" w:color="auto"/>
              <w:right w:val="single" w:sz="4" w:space="0" w:color="auto"/>
            </w:tcBorders>
          </w:tcPr>
          <w:p w:rsidR="00AF46D6" w:rsidRPr="00B62C0B" w:rsidRDefault="00AF46D6" w:rsidP="00AF46D6">
            <w:pPr>
              <w:jc w:val="center"/>
              <w:rPr>
                <w:b/>
                <w:sz w:val="14"/>
                <w:szCs w:val="14"/>
              </w:rPr>
            </w:pPr>
            <w:r w:rsidRPr="00B62C0B">
              <w:rPr>
                <w:b/>
                <w:sz w:val="14"/>
                <w:szCs w:val="14"/>
              </w:rPr>
              <w:t>№</w:t>
            </w:r>
          </w:p>
          <w:p w:rsidR="00AF46D6" w:rsidRPr="00B62C0B" w:rsidRDefault="00AF46D6" w:rsidP="00AF46D6">
            <w:pPr>
              <w:jc w:val="center"/>
              <w:rPr>
                <w:b/>
                <w:sz w:val="14"/>
                <w:szCs w:val="14"/>
              </w:rPr>
            </w:pPr>
            <w:r w:rsidRPr="00B62C0B">
              <w:rPr>
                <w:b/>
                <w:sz w:val="14"/>
                <w:szCs w:val="14"/>
              </w:rPr>
              <w:t>п/п</w:t>
            </w:r>
          </w:p>
        </w:tc>
        <w:tc>
          <w:tcPr>
            <w:tcW w:w="2219" w:type="dxa"/>
            <w:tcBorders>
              <w:top w:val="single" w:sz="4" w:space="0" w:color="auto"/>
              <w:left w:val="single" w:sz="4" w:space="0" w:color="auto"/>
              <w:bottom w:val="single" w:sz="4" w:space="0" w:color="auto"/>
              <w:right w:val="single" w:sz="4" w:space="0" w:color="auto"/>
            </w:tcBorders>
          </w:tcPr>
          <w:p w:rsidR="00AF46D6" w:rsidRPr="00B62C0B" w:rsidRDefault="00AF46D6" w:rsidP="00AF46D6">
            <w:pPr>
              <w:jc w:val="center"/>
              <w:rPr>
                <w:b/>
                <w:sz w:val="14"/>
                <w:szCs w:val="14"/>
              </w:rPr>
            </w:pPr>
            <w:r w:rsidRPr="00B62C0B">
              <w:rPr>
                <w:b/>
                <w:sz w:val="14"/>
                <w:szCs w:val="14"/>
              </w:rPr>
              <w:t>Получатель</w:t>
            </w:r>
          </w:p>
        </w:tc>
        <w:tc>
          <w:tcPr>
            <w:tcW w:w="3780" w:type="dxa"/>
            <w:tcBorders>
              <w:top w:val="single" w:sz="4" w:space="0" w:color="auto"/>
              <w:left w:val="single" w:sz="4" w:space="0" w:color="auto"/>
              <w:bottom w:val="single" w:sz="4" w:space="0" w:color="auto"/>
              <w:right w:val="single" w:sz="4" w:space="0" w:color="auto"/>
            </w:tcBorders>
          </w:tcPr>
          <w:p w:rsidR="00AF46D6" w:rsidRPr="00B62C0B" w:rsidRDefault="00AF46D6" w:rsidP="00AF46D6">
            <w:pPr>
              <w:jc w:val="center"/>
              <w:rPr>
                <w:b/>
                <w:sz w:val="14"/>
                <w:szCs w:val="14"/>
              </w:rPr>
            </w:pPr>
            <w:r w:rsidRPr="00B62C0B">
              <w:rPr>
                <w:b/>
                <w:sz w:val="14"/>
                <w:szCs w:val="14"/>
              </w:rPr>
              <w:t>Цель использования</w:t>
            </w:r>
          </w:p>
        </w:tc>
        <w:tc>
          <w:tcPr>
            <w:tcW w:w="1800" w:type="dxa"/>
            <w:tcBorders>
              <w:top w:val="single" w:sz="4" w:space="0" w:color="auto"/>
              <w:left w:val="single" w:sz="4" w:space="0" w:color="auto"/>
              <w:bottom w:val="single" w:sz="4" w:space="0" w:color="auto"/>
              <w:right w:val="single" w:sz="4" w:space="0" w:color="auto"/>
            </w:tcBorders>
          </w:tcPr>
          <w:p w:rsidR="00AF46D6" w:rsidRPr="00B62C0B" w:rsidRDefault="00AF46D6" w:rsidP="00AF46D6">
            <w:pPr>
              <w:jc w:val="center"/>
              <w:rPr>
                <w:b/>
                <w:sz w:val="14"/>
                <w:szCs w:val="14"/>
              </w:rPr>
            </w:pPr>
            <w:r w:rsidRPr="00B62C0B">
              <w:rPr>
                <w:b/>
                <w:sz w:val="14"/>
                <w:szCs w:val="14"/>
              </w:rPr>
              <w:t>Сумма</w:t>
            </w:r>
          </w:p>
          <w:p w:rsidR="00AF46D6" w:rsidRPr="00B62C0B" w:rsidRDefault="00AF46D6" w:rsidP="00AF46D6">
            <w:pPr>
              <w:jc w:val="center"/>
              <w:rPr>
                <w:b/>
                <w:sz w:val="14"/>
                <w:szCs w:val="14"/>
              </w:rPr>
            </w:pPr>
            <w:r w:rsidRPr="00B62C0B">
              <w:rPr>
                <w:b/>
                <w:sz w:val="14"/>
                <w:szCs w:val="14"/>
              </w:rPr>
              <w:t>(рублей)</w:t>
            </w:r>
          </w:p>
        </w:tc>
      </w:tr>
      <w:tr w:rsidR="00AF46D6" w:rsidRPr="00B62C0B" w:rsidTr="00AF46D6">
        <w:tc>
          <w:tcPr>
            <w:tcW w:w="1008" w:type="dxa"/>
            <w:tcBorders>
              <w:top w:val="single" w:sz="4" w:space="0" w:color="auto"/>
              <w:left w:val="single" w:sz="4" w:space="0" w:color="auto"/>
              <w:bottom w:val="single" w:sz="4" w:space="0" w:color="auto"/>
              <w:right w:val="single" w:sz="4" w:space="0" w:color="auto"/>
            </w:tcBorders>
          </w:tcPr>
          <w:p w:rsidR="00AF46D6" w:rsidRPr="00B62C0B" w:rsidRDefault="00AF46D6" w:rsidP="00AF46D6">
            <w:pPr>
              <w:rPr>
                <w:sz w:val="14"/>
                <w:szCs w:val="14"/>
              </w:rPr>
            </w:pPr>
            <w:r w:rsidRPr="00B62C0B">
              <w:rPr>
                <w:sz w:val="14"/>
                <w:szCs w:val="14"/>
              </w:rPr>
              <w:t>1</w:t>
            </w:r>
          </w:p>
        </w:tc>
        <w:tc>
          <w:tcPr>
            <w:tcW w:w="2219" w:type="dxa"/>
            <w:tcBorders>
              <w:top w:val="single" w:sz="4" w:space="0" w:color="auto"/>
              <w:left w:val="single" w:sz="4" w:space="0" w:color="auto"/>
              <w:bottom w:val="single" w:sz="4" w:space="0" w:color="auto"/>
              <w:right w:val="single" w:sz="4" w:space="0" w:color="auto"/>
            </w:tcBorders>
          </w:tcPr>
          <w:p w:rsidR="00AF46D6" w:rsidRPr="00B62C0B" w:rsidRDefault="00AF46D6" w:rsidP="00AF46D6">
            <w:pPr>
              <w:rPr>
                <w:sz w:val="14"/>
                <w:szCs w:val="14"/>
              </w:rPr>
            </w:pPr>
            <w:r w:rsidRPr="00B62C0B">
              <w:rPr>
                <w:sz w:val="14"/>
                <w:szCs w:val="14"/>
              </w:rPr>
              <w:t>Администрация Солецкого муниципального округа</w:t>
            </w:r>
          </w:p>
        </w:tc>
        <w:tc>
          <w:tcPr>
            <w:tcW w:w="3780" w:type="dxa"/>
            <w:tcBorders>
              <w:top w:val="single" w:sz="4" w:space="0" w:color="auto"/>
              <w:left w:val="single" w:sz="4" w:space="0" w:color="auto"/>
              <w:bottom w:val="single" w:sz="4" w:space="0" w:color="auto"/>
              <w:right w:val="single" w:sz="4" w:space="0" w:color="auto"/>
            </w:tcBorders>
          </w:tcPr>
          <w:p w:rsidR="00AF46D6" w:rsidRPr="00B62C0B" w:rsidRDefault="00AF46D6" w:rsidP="00AF46D6">
            <w:pPr>
              <w:rPr>
                <w:sz w:val="14"/>
                <w:szCs w:val="14"/>
              </w:rPr>
            </w:pPr>
            <w:r w:rsidRPr="00B62C0B">
              <w:rPr>
                <w:sz w:val="14"/>
                <w:szCs w:val="14"/>
              </w:rPr>
              <w:t xml:space="preserve">Закупка сульфат алюминия технического очищенного ГОСТ 12966-85 1 сорта в количестве 46,6 тонн, предназначенного для очистки природной воды. </w:t>
            </w:r>
          </w:p>
        </w:tc>
        <w:tc>
          <w:tcPr>
            <w:tcW w:w="1800" w:type="dxa"/>
            <w:tcBorders>
              <w:top w:val="single" w:sz="4" w:space="0" w:color="auto"/>
              <w:left w:val="single" w:sz="4" w:space="0" w:color="auto"/>
              <w:bottom w:val="single" w:sz="4" w:space="0" w:color="auto"/>
              <w:right w:val="single" w:sz="4" w:space="0" w:color="auto"/>
            </w:tcBorders>
          </w:tcPr>
          <w:p w:rsidR="00AF46D6" w:rsidRPr="00B62C0B" w:rsidRDefault="00AF46D6" w:rsidP="00AF46D6">
            <w:pPr>
              <w:jc w:val="center"/>
              <w:rPr>
                <w:sz w:val="14"/>
                <w:szCs w:val="14"/>
              </w:rPr>
            </w:pPr>
            <w:r w:rsidRPr="00B62C0B">
              <w:rPr>
                <w:sz w:val="14"/>
                <w:szCs w:val="14"/>
              </w:rPr>
              <w:t>1 657 268,00</w:t>
            </w:r>
          </w:p>
        </w:tc>
      </w:tr>
    </w:tbl>
    <w:p w:rsidR="00AF46D6" w:rsidRPr="00B62C0B" w:rsidRDefault="00AF46D6" w:rsidP="00AF46D6">
      <w:pPr>
        <w:rPr>
          <w:sz w:val="14"/>
          <w:szCs w:val="14"/>
        </w:rPr>
      </w:pPr>
    </w:p>
    <w:p w:rsidR="00AF46D6" w:rsidRPr="00B62C0B" w:rsidRDefault="00AF46D6" w:rsidP="00AF46D6">
      <w:pPr>
        <w:rPr>
          <w:sz w:val="14"/>
          <w:szCs w:val="14"/>
        </w:rPr>
      </w:pPr>
      <w:r w:rsidRPr="00B62C0B">
        <w:rPr>
          <w:sz w:val="14"/>
          <w:szCs w:val="14"/>
        </w:rPr>
        <w:t>Остаток резервного  фонда на 01.07.2023 –658 877,02 руб.</w:t>
      </w:r>
    </w:p>
    <w:p w:rsidR="00AF46D6" w:rsidRDefault="00AF46D6" w:rsidP="00AF46D6">
      <w:pPr>
        <w:rPr>
          <w:sz w:val="14"/>
          <w:szCs w:val="14"/>
        </w:rPr>
      </w:pPr>
    </w:p>
    <w:tbl>
      <w:tblPr>
        <w:tblW w:w="5000" w:type="pct"/>
        <w:tblLook w:val="04A0" w:firstRow="1" w:lastRow="0" w:firstColumn="1" w:lastColumn="0" w:noHBand="0" w:noVBand="1"/>
      </w:tblPr>
      <w:tblGrid>
        <w:gridCol w:w="2535"/>
        <w:gridCol w:w="554"/>
        <w:gridCol w:w="791"/>
        <w:gridCol w:w="791"/>
        <w:gridCol w:w="648"/>
      </w:tblGrid>
      <w:tr w:rsidR="00AF46D6" w:rsidRPr="00AF46D6" w:rsidTr="00AF46D6">
        <w:trPr>
          <w:trHeight w:val="20"/>
        </w:trPr>
        <w:tc>
          <w:tcPr>
            <w:tcW w:w="5000" w:type="pct"/>
            <w:gridSpan w:val="5"/>
            <w:tcBorders>
              <w:top w:val="nil"/>
              <w:left w:val="nil"/>
              <w:bottom w:val="nil"/>
              <w:right w:val="nil"/>
            </w:tcBorders>
            <w:shd w:val="clear" w:color="auto" w:fill="auto"/>
            <w:vAlign w:val="bottom"/>
            <w:hideMark/>
          </w:tcPr>
          <w:p w:rsidR="00AF46D6" w:rsidRPr="00AF46D6" w:rsidRDefault="00AF46D6" w:rsidP="00AF46D6">
            <w:pPr>
              <w:jc w:val="center"/>
              <w:rPr>
                <w:rFonts w:eastAsia="Times New Roman"/>
                <w:b/>
                <w:bCs/>
                <w:sz w:val="10"/>
                <w:szCs w:val="10"/>
                <w:lang w:eastAsia="ru-RU"/>
              </w:rPr>
            </w:pPr>
            <w:bookmarkStart w:id="10" w:name="RANGE!A1:H101"/>
            <w:r w:rsidRPr="00AF46D6">
              <w:rPr>
                <w:rFonts w:eastAsia="Times New Roman"/>
                <w:b/>
                <w:bCs/>
                <w:sz w:val="10"/>
                <w:szCs w:val="10"/>
                <w:lang w:eastAsia="ru-RU"/>
              </w:rPr>
              <w:t xml:space="preserve">Исполнение бюджета Солецкого муниципального округа по расходам </w:t>
            </w:r>
            <w:bookmarkEnd w:id="10"/>
          </w:p>
        </w:tc>
      </w:tr>
      <w:tr w:rsidR="00AF46D6" w:rsidRPr="00AF46D6" w:rsidTr="00AF46D6">
        <w:trPr>
          <w:trHeight w:val="20"/>
        </w:trPr>
        <w:tc>
          <w:tcPr>
            <w:tcW w:w="5000" w:type="pct"/>
            <w:gridSpan w:val="5"/>
            <w:tcBorders>
              <w:top w:val="nil"/>
              <w:left w:val="nil"/>
              <w:bottom w:val="single" w:sz="4" w:space="0" w:color="auto"/>
              <w:right w:val="nil"/>
            </w:tcBorders>
            <w:shd w:val="clear" w:color="auto" w:fill="auto"/>
            <w:vAlign w:val="bottom"/>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 xml:space="preserve">на 01 июля 2023 года </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Наименование расходов</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Раздел,</w:t>
            </w:r>
            <w:r w:rsidRPr="00AF46D6">
              <w:rPr>
                <w:rFonts w:eastAsia="Times New Roman"/>
                <w:b/>
                <w:bCs/>
                <w:sz w:val="10"/>
                <w:szCs w:val="10"/>
                <w:lang w:eastAsia="ru-RU"/>
              </w:rPr>
              <w:br/>
            </w:r>
            <w:proofErr w:type="spellStart"/>
            <w:r w:rsidRPr="00AF46D6">
              <w:rPr>
                <w:rFonts w:eastAsia="Times New Roman"/>
                <w:b/>
                <w:bCs/>
                <w:sz w:val="10"/>
                <w:szCs w:val="10"/>
                <w:lang w:eastAsia="ru-RU"/>
              </w:rPr>
              <w:t>подраз</w:t>
            </w:r>
            <w:proofErr w:type="spellEnd"/>
            <w:r w:rsidRPr="00AF46D6">
              <w:rPr>
                <w:rFonts w:eastAsia="Times New Roman"/>
                <w:b/>
                <w:bCs/>
                <w:sz w:val="10"/>
                <w:szCs w:val="10"/>
                <w:lang w:eastAsia="ru-RU"/>
              </w:rPr>
              <w:t>-дел</w:t>
            </w:r>
          </w:p>
        </w:tc>
        <w:tc>
          <w:tcPr>
            <w:tcW w:w="744"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 xml:space="preserve"> План </w:t>
            </w:r>
            <w:r w:rsidRPr="00AF46D6">
              <w:rPr>
                <w:rFonts w:eastAsia="Times New Roman"/>
                <w:b/>
                <w:bCs/>
                <w:sz w:val="10"/>
                <w:szCs w:val="10"/>
                <w:lang w:eastAsia="ru-RU"/>
              </w:rPr>
              <w:br/>
              <w:t>на 2023 год</w:t>
            </w:r>
          </w:p>
        </w:tc>
        <w:tc>
          <w:tcPr>
            <w:tcW w:w="744"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Исполнено за 1 квартал 2023 год</w:t>
            </w:r>
          </w:p>
        </w:tc>
        <w:tc>
          <w:tcPr>
            <w:tcW w:w="609"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 xml:space="preserve">Процент </w:t>
            </w:r>
            <w:r w:rsidRPr="00AF46D6">
              <w:rPr>
                <w:rFonts w:eastAsia="Times New Roman"/>
                <w:b/>
                <w:bCs/>
                <w:sz w:val="10"/>
                <w:szCs w:val="10"/>
                <w:lang w:eastAsia="ru-RU"/>
              </w:rPr>
              <w:br/>
            </w:r>
            <w:proofErr w:type="spellStart"/>
            <w:r w:rsidRPr="00AF46D6">
              <w:rPr>
                <w:rFonts w:eastAsia="Times New Roman"/>
                <w:b/>
                <w:bCs/>
                <w:sz w:val="10"/>
                <w:szCs w:val="10"/>
                <w:lang w:eastAsia="ru-RU"/>
              </w:rPr>
              <w:t>выполне-ния</w:t>
            </w:r>
            <w:proofErr w:type="spellEnd"/>
            <w:r w:rsidRPr="00AF46D6">
              <w:rPr>
                <w:rFonts w:eastAsia="Times New Roman"/>
                <w:b/>
                <w:bCs/>
                <w:sz w:val="10"/>
                <w:szCs w:val="10"/>
                <w:lang w:eastAsia="ru-RU"/>
              </w:rPr>
              <w:t xml:space="preserve">   годового плана</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 xml:space="preserve">    Общегосударственные вопросы</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0100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74338,95906</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32095,15380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43,2</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в том числе:</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собственных средств бюджета муниципального округа</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color w:val="000000"/>
                <w:sz w:val="10"/>
                <w:szCs w:val="10"/>
                <w:lang w:eastAsia="ru-RU"/>
              </w:rPr>
            </w:pPr>
            <w:r w:rsidRPr="00AF46D6">
              <w:rPr>
                <w:rFonts w:eastAsia="Times New Roman"/>
                <w:i/>
                <w:iCs/>
                <w:color w:val="000000"/>
                <w:sz w:val="10"/>
                <w:szCs w:val="10"/>
                <w:lang w:eastAsia="ru-RU"/>
              </w:rPr>
              <w:t>68369,15906</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color w:val="000000"/>
                <w:sz w:val="10"/>
                <w:szCs w:val="10"/>
                <w:lang w:eastAsia="ru-RU"/>
              </w:rPr>
            </w:pPr>
            <w:r w:rsidRPr="00AF46D6">
              <w:rPr>
                <w:rFonts w:eastAsia="Times New Roman"/>
                <w:i/>
                <w:iCs/>
                <w:color w:val="000000"/>
                <w:sz w:val="10"/>
                <w:szCs w:val="10"/>
                <w:lang w:eastAsia="ru-RU"/>
              </w:rPr>
              <w:t>29427,44982</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43,0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средств субвенций получаемых из бюджета области</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4269,00000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1727,01870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40,5</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средств  субсидий  из бюджета области и иных межбюджетных трансфертов из  бюджета области</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1700,80000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940,68528</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55,3</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Функционирование высшего должностного лица субъекта Российской Федерации и органа местного самоуправления</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0102</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1886,64553</w:t>
            </w:r>
          </w:p>
        </w:tc>
        <w:tc>
          <w:tcPr>
            <w:tcW w:w="744"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664,80982</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35,2</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0103</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25,00000</w:t>
            </w:r>
          </w:p>
        </w:tc>
        <w:tc>
          <w:tcPr>
            <w:tcW w:w="744"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11,17350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44,7</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Функционирование Правительства Российской Федерации, высших  </w:t>
            </w:r>
            <w:proofErr w:type="spellStart"/>
            <w:r w:rsidRPr="00AF46D6">
              <w:rPr>
                <w:rFonts w:eastAsia="Times New Roman"/>
                <w:b/>
                <w:bCs/>
                <w:sz w:val="10"/>
                <w:szCs w:val="10"/>
                <w:lang w:eastAsia="ru-RU"/>
              </w:rPr>
              <w:t>испольнительных</w:t>
            </w:r>
            <w:proofErr w:type="spellEnd"/>
            <w:r w:rsidRPr="00AF46D6">
              <w:rPr>
                <w:rFonts w:eastAsia="Times New Roman"/>
                <w:b/>
                <w:bCs/>
                <w:sz w:val="10"/>
                <w:szCs w:val="10"/>
                <w:lang w:eastAsia="ru-RU"/>
              </w:rPr>
              <w:t xml:space="preserve"> органов государственной власти субъектов Российской Федерации, местных администраций</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0104</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54565,60007</w:t>
            </w:r>
          </w:p>
        </w:tc>
        <w:tc>
          <w:tcPr>
            <w:tcW w:w="744"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24363,31710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44,6</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Судебная система</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0105</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2,90000</w:t>
            </w:r>
          </w:p>
        </w:tc>
        <w:tc>
          <w:tcPr>
            <w:tcW w:w="744"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0,00000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0,0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Обеспечение деятельности финансовых, налоговых и таможенных органов и органов финансового (финансово-бюджетного) надзора </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0106</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1960,71403</w:t>
            </w:r>
          </w:p>
        </w:tc>
        <w:tc>
          <w:tcPr>
            <w:tcW w:w="744"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881,17534</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44,9</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Резервные фонды</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0111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652,93705</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0,00000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0,0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Другие общегосударственные вопросы</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0113</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15245,16238</w:t>
            </w:r>
          </w:p>
        </w:tc>
        <w:tc>
          <w:tcPr>
            <w:tcW w:w="744"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6174,67804</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40,5</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 xml:space="preserve">   Национальная оборона</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0200</w:t>
            </w:r>
          </w:p>
        </w:tc>
        <w:tc>
          <w:tcPr>
            <w:tcW w:w="744"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575,20000</w:t>
            </w:r>
          </w:p>
        </w:tc>
        <w:tc>
          <w:tcPr>
            <w:tcW w:w="744"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216,76021</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37,7</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в том числе:</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средств субвенций получаемых из бюджета области</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575,20000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216,76021</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37,7</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Мобилизационная и вневойсковая подготовка</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0203</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575,20000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216,76021</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37,7</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 xml:space="preserve">    Национальная безопасность и правоохранительная деятельность</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0300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6427,50621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2771,91919</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43,1</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в том числе:</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собственных средств бюджета муниципального округа</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6427,50621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2771,91919</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43,1</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 xml:space="preserve">за счет средств  субсидий  из бюджета области и иных межбюджетных трансфертов из  бюджета области  </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0,00000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0,00000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0,0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0309</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250,00000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0,00000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0,0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Обеспечение противопожарной безопасности</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0310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4765,90800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2699,49134</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56,6</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Другие вопросы в области национальной безопасности и </w:t>
            </w:r>
            <w:proofErr w:type="spellStart"/>
            <w:r w:rsidRPr="00AF46D6">
              <w:rPr>
                <w:rFonts w:eastAsia="Times New Roman"/>
                <w:b/>
                <w:bCs/>
                <w:sz w:val="10"/>
                <w:szCs w:val="10"/>
                <w:lang w:eastAsia="ru-RU"/>
              </w:rPr>
              <w:t>правоохранительнойдеятельности</w:t>
            </w:r>
            <w:proofErr w:type="spellEnd"/>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0314</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1411,59821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72,42785</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5,1</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lastRenderedPageBreak/>
              <w:t xml:space="preserve">    Национальная экономика</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0400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58128,99057</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15374,22465</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26,4</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в том числе:</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собственных средств бюджета муниципального округа</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22621,08558</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14271,31403</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63,1</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средств субвенций получаемых из бюджета области</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109,60000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0,00000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0,0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 xml:space="preserve">за счет средств  субсидий  из бюджета области и иных межбюджетных трансфертов из  бюджета области </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35398,30499</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1102,91062</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3,1</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Общеэкономические вопросы</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0401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#ДЕЛ/0!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Сельское хозяйство и рыболовство</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0405</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129,60000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6,70500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0,0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Транспорт</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0408</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5714,80100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2563,87444</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44,9</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Дорожное хозяйство</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0409</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43317,71203</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4729,65030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10,9</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Другие вопросы в области национальной экономики</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0412</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8966,87754</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8073,99491</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90,0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 xml:space="preserve">   Жилищно-коммунальное хозяйство</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0500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94285,46419</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36021,83381</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38,2</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в том числе:</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собственных средств бюджета муниципального округа</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50222,37525</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28527,77756</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56,8</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средств субвенций получаемых из бюджета области</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62,00000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0,00000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0,0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средств  субсидий  из бюджета области и иных межбюджетных трансфертов из  бюджета области</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44001,08894</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7494,05625</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17,0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 xml:space="preserve">      Жилищное хозяйство</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0501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31299,07398</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4768,39799</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15,2</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Коммунальное хозяйство</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0502</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21930,06995</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10916,38111</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49,8</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Благоустройство</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0503</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41056,32026</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20337,05471</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49,5</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center"/>
              <w:outlineLvl w:val="0"/>
              <w:rPr>
                <w:rFonts w:eastAsia="Times New Roman"/>
                <w:b/>
                <w:bCs/>
                <w:color w:val="000000"/>
                <w:sz w:val="10"/>
                <w:szCs w:val="10"/>
                <w:lang w:eastAsia="ru-RU"/>
              </w:rPr>
            </w:pPr>
            <w:r w:rsidRPr="00AF46D6">
              <w:rPr>
                <w:rFonts w:eastAsia="Times New Roman"/>
                <w:b/>
                <w:bCs/>
                <w:color w:val="000000"/>
                <w:sz w:val="10"/>
                <w:szCs w:val="10"/>
                <w:lang w:eastAsia="ru-RU"/>
              </w:rPr>
              <w:t>Охрана окружающей среды</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outlineLvl w:val="0"/>
              <w:rPr>
                <w:rFonts w:eastAsia="Times New Roman"/>
                <w:b/>
                <w:bCs/>
                <w:color w:val="000000"/>
                <w:sz w:val="10"/>
                <w:szCs w:val="10"/>
                <w:lang w:eastAsia="ru-RU"/>
              </w:rPr>
            </w:pPr>
            <w:r w:rsidRPr="00AF46D6">
              <w:rPr>
                <w:rFonts w:eastAsia="Times New Roman"/>
                <w:b/>
                <w:bCs/>
                <w:color w:val="000000"/>
                <w:sz w:val="10"/>
                <w:szCs w:val="10"/>
                <w:lang w:eastAsia="ru-RU"/>
              </w:rPr>
              <w:t>0600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color w:val="000000"/>
                <w:sz w:val="10"/>
                <w:szCs w:val="10"/>
                <w:lang w:eastAsia="ru-RU"/>
              </w:rPr>
            </w:pPr>
            <w:r w:rsidRPr="00AF46D6">
              <w:rPr>
                <w:rFonts w:eastAsia="Times New Roman"/>
                <w:b/>
                <w:bCs/>
                <w:color w:val="000000"/>
                <w:sz w:val="10"/>
                <w:szCs w:val="10"/>
                <w:lang w:eastAsia="ru-RU"/>
              </w:rPr>
              <w:t>400,00000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color w:val="000000"/>
                <w:sz w:val="10"/>
                <w:szCs w:val="10"/>
                <w:lang w:eastAsia="ru-RU"/>
              </w:rPr>
            </w:pPr>
            <w:r w:rsidRPr="00AF46D6">
              <w:rPr>
                <w:rFonts w:eastAsia="Times New Roman"/>
                <w:b/>
                <w:bCs/>
                <w:color w:val="000000"/>
                <w:sz w:val="10"/>
                <w:szCs w:val="10"/>
                <w:lang w:eastAsia="ru-RU"/>
              </w:rPr>
              <w:t>33,56100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color w:val="000000"/>
                <w:sz w:val="10"/>
                <w:szCs w:val="10"/>
                <w:lang w:eastAsia="ru-RU"/>
              </w:rPr>
            </w:pPr>
            <w:r w:rsidRPr="00AF46D6">
              <w:rPr>
                <w:rFonts w:eastAsia="Times New Roman"/>
                <w:b/>
                <w:bCs/>
                <w:color w:val="000000"/>
                <w:sz w:val="10"/>
                <w:szCs w:val="10"/>
                <w:lang w:eastAsia="ru-RU"/>
              </w:rPr>
              <w:t>8,4</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i/>
                <w:iCs/>
                <w:sz w:val="10"/>
                <w:szCs w:val="10"/>
                <w:lang w:eastAsia="ru-RU"/>
              </w:rPr>
            </w:pPr>
            <w:r w:rsidRPr="00AF46D6">
              <w:rPr>
                <w:rFonts w:eastAsia="Times New Roman"/>
                <w:i/>
                <w:iCs/>
                <w:sz w:val="10"/>
                <w:szCs w:val="10"/>
                <w:lang w:eastAsia="ru-RU"/>
              </w:rPr>
              <w:t>в том числе:</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 </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 </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i/>
                <w:iCs/>
                <w:sz w:val="10"/>
                <w:szCs w:val="10"/>
                <w:lang w:eastAsia="ru-RU"/>
              </w:rPr>
            </w:pPr>
            <w:r w:rsidRPr="00AF46D6">
              <w:rPr>
                <w:rFonts w:eastAsia="Times New Roman"/>
                <w:i/>
                <w:iCs/>
                <w:sz w:val="10"/>
                <w:szCs w:val="10"/>
                <w:lang w:eastAsia="ru-RU"/>
              </w:rPr>
              <w:t>за счет собственных средств бюджета муниципального района</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sz w:val="10"/>
                <w:szCs w:val="10"/>
                <w:lang w:eastAsia="ru-RU"/>
              </w:rPr>
            </w:pPr>
            <w:r w:rsidRPr="00AF46D6">
              <w:rPr>
                <w:rFonts w:eastAsia="Times New Roman"/>
                <w:sz w:val="10"/>
                <w:szCs w:val="10"/>
                <w:lang w:eastAsia="ru-RU"/>
              </w:rPr>
              <w:t>400,00000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sz w:val="10"/>
                <w:szCs w:val="10"/>
                <w:lang w:eastAsia="ru-RU"/>
              </w:rPr>
            </w:pPr>
            <w:r w:rsidRPr="00AF46D6">
              <w:rPr>
                <w:rFonts w:eastAsia="Times New Roman"/>
                <w:sz w:val="10"/>
                <w:szCs w:val="10"/>
                <w:lang w:eastAsia="ru-RU"/>
              </w:rPr>
              <w:t>33,56100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8,4</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i/>
                <w:iCs/>
                <w:sz w:val="10"/>
                <w:szCs w:val="10"/>
                <w:lang w:eastAsia="ru-RU"/>
              </w:rPr>
            </w:pPr>
            <w:r w:rsidRPr="00AF46D6">
              <w:rPr>
                <w:rFonts w:eastAsia="Times New Roman"/>
                <w:i/>
                <w:iCs/>
                <w:sz w:val="10"/>
                <w:szCs w:val="10"/>
                <w:lang w:eastAsia="ru-RU"/>
              </w:rPr>
              <w:t>за счет средств субвенций получаемых из бюджета области</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sz w:val="10"/>
                <w:szCs w:val="10"/>
                <w:lang w:eastAsia="ru-RU"/>
              </w:rPr>
            </w:pPr>
            <w:r w:rsidRPr="00AF46D6">
              <w:rPr>
                <w:rFonts w:eastAsia="Times New Roman"/>
                <w:sz w:val="10"/>
                <w:szCs w:val="10"/>
                <w:lang w:eastAsia="ru-RU"/>
              </w:rPr>
              <w:t>0,00000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sz w:val="10"/>
                <w:szCs w:val="10"/>
                <w:lang w:eastAsia="ru-RU"/>
              </w:rPr>
            </w:pPr>
            <w:r w:rsidRPr="00AF46D6">
              <w:rPr>
                <w:rFonts w:eastAsia="Times New Roman"/>
                <w:sz w:val="10"/>
                <w:szCs w:val="10"/>
                <w:lang w:eastAsia="ru-RU"/>
              </w:rPr>
              <w:t>0,00000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0,0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i/>
                <w:iCs/>
                <w:sz w:val="10"/>
                <w:szCs w:val="10"/>
                <w:lang w:eastAsia="ru-RU"/>
              </w:rPr>
            </w:pPr>
            <w:r w:rsidRPr="00AF46D6">
              <w:rPr>
                <w:rFonts w:eastAsia="Times New Roman"/>
                <w:i/>
                <w:iCs/>
                <w:sz w:val="10"/>
                <w:szCs w:val="10"/>
                <w:lang w:eastAsia="ru-RU"/>
              </w:rPr>
              <w:t>за счет средств  субсидий  из бюджета области и иных межбюджетных трансфертов из  бюджета области  и бюджетов поселений</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sz w:val="10"/>
                <w:szCs w:val="10"/>
                <w:lang w:eastAsia="ru-RU"/>
              </w:rPr>
            </w:pPr>
            <w:r w:rsidRPr="00AF46D6">
              <w:rPr>
                <w:rFonts w:eastAsia="Times New Roman"/>
                <w:sz w:val="10"/>
                <w:szCs w:val="10"/>
                <w:lang w:eastAsia="ru-RU"/>
              </w:rPr>
              <w:t>0,00000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sz w:val="10"/>
                <w:szCs w:val="10"/>
                <w:lang w:eastAsia="ru-RU"/>
              </w:rPr>
            </w:pPr>
            <w:r w:rsidRPr="00AF46D6">
              <w:rPr>
                <w:rFonts w:eastAsia="Times New Roman"/>
                <w:sz w:val="10"/>
                <w:szCs w:val="10"/>
                <w:lang w:eastAsia="ru-RU"/>
              </w:rPr>
              <w:t>0,00000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0,0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Другие вопросы окружающей среды</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400,00000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33,56100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8,4</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spacing w:after="240"/>
              <w:jc w:val="center"/>
              <w:rPr>
                <w:rFonts w:eastAsia="Times New Roman"/>
                <w:b/>
                <w:bCs/>
                <w:sz w:val="10"/>
                <w:szCs w:val="10"/>
                <w:lang w:eastAsia="ru-RU"/>
              </w:rPr>
            </w:pPr>
            <w:r w:rsidRPr="00AF46D6">
              <w:rPr>
                <w:rFonts w:eastAsia="Times New Roman"/>
                <w:b/>
                <w:bCs/>
                <w:sz w:val="10"/>
                <w:szCs w:val="10"/>
                <w:lang w:eastAsia="ru-RU"/>
              </w:rPr>
              <w:t xml:space="preserve">    Образование</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0700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185838,88917</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96102,88952</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51,7</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в том числе:</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собственных средств бюджета муниципального округа</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61691,05373</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27421,26001</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44,4</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средств субвенций получаемых из бюджета области</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91367,32000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53163,57842</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58,2</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 xml:space="preserve">за счет средств  субсидий  из бюджета области и иных межбюджетных трансфертов из  бюджета области </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32780,51544</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15518,05109</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47,3</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Дошкольное образование</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0701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49595,70372</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23649,28220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47,7</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Общее образование</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0702</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94561,27805</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52986,05238</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56,0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Дополнительное образование детей</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0703</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20738,09357</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8881,82311</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42,8</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Молодежная политика </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0707</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7582,02000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4810,73103</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63,4</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Другие вопросы в области образования</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0709</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13361,79383</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5775,00080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43,2</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 xml:space="preserve">    Культура и кинематография</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0800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42772,02051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20605,69016</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48,2</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в том числе:</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собственных средств бюджета муниципального округа</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38779,35651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17592,00723</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45,4</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средств  субсидий  из бюджета области и иных межбюджетных трансфертов из  бюджета области</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3992,66400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3013,68293</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75,5</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Культура</w:t>
            </w:r>
          </w:p>
        </w:tc>
        <w:tc>
          <w:tcPr>
            <w:tcW w:w="521" w:type="pct"/>
            <w:tcBorders>
              <w:top w:val="nil"/>
              <w:left w:val="nil"/>
              <w:bottom w:val="single" w:sz="4" w:space="0" w:color="auto"/>
              <w:right w:val="single" w:sz="4" w:space="0" w:color="auto"/>
            </w:tcBorders>
            <w:shd w:val="clear" w:color="auto" w:fill="auto"/>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0801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37068,42051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18174,58999</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49,0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Другие вопросы в области культуры и кинематографии</w:t>
            </w:r>
          </w:p>
        </w:tc>
        <w:tc>
          <w:tcPr>
            <w:tcW w:w="521" w:type="pct"/>
            <w:tcBorders>
              <w:top w:val="nil"/>
              <w:left w:val="nil"/>
              <w:bottom w:val="single" w:sz="4" w:space="0" w:color="auto"/>
              <w:right w:val="single" w:sz="4" w:space="0" w:color="auto"/>
            </w:tcBorders>
            <w:shd w:val="clear" w:color="auto" w:fill="auto"/>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0804</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5703,60000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2431,10017</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42,6</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 xml:space="preserve">    Социальная политика</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1000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35545,55665</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14004,50973</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39,4</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в том числе:</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собственных средств бюджета муниципального округа</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3783,91578</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2071,68702</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54,7</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средств субвенций получаемых из бюджета области</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26950,20000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10475,13849</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38,9</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средств  субсидий  из бюджета области и иных межбюджетных трансфертов из  бюджета области</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4811,44087</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1457,68422</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30,3</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Пенсионное обеспечение</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1001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3376,80000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1664,57124</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49,3</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Социальное обеспечение населения</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1003</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3450,93560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0,00000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0,0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Охрана семьи и детства</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1004</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28717,82105</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12339,93849</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43,0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 xml:space="preserve">    Физическая культура и спорт</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1100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3550,97183</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1558,72471</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43,9</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в том числе:</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 </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собственных средств бюджета муниципального округа</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3550,97183</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1558,72471</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43,9</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 xml:space="preserve">за счет средств  субсидий  из бюджета области и иных межбюджетных трансфертов из  бюджета области </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rPr>
                <w:rFonts w:eastAsia="Times New Roman"/>
                <w:i/>
                <w:iCs/>
                <w:sz w:val="10"/>
                <w:szCs w:val="10"/>
                <w:lang w:eastAsia="ru-RU"/>
              </w:rPr>
            </w:pPr>
            <w:r w:rsidRPr="00AF46D6">
              <w:rPr>
                <w:rFonts w:eastAsia="Times New Roman"/>
                <w:i/>
                <w:i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0,00000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0,00000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0,0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Физическая культура</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1101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354,90000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157,29412</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44,3</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Массовый спорт</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1102</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782,97183</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86,20000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11,0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Спорт высших достижений</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1103</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2413,10000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1315,23059</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54,5</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 xml:space="preserve">    Обслуживание государственного и муниципального долга</w:t>
            </w:r>
          </w:p>
        </w:tc>
        <w:tc>
          <w:tcPr>
            <w:tcW w:w="521"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1300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126,99986</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0,00000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0,0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собственных средств бюджета муниципального округа</w:t>
            </w:r>
          </w:p>
        </w:tc>
        <w:tc>
          <w:tcPr>
            <w:tcW w:w="521" w:type="pct"/>
            <w:tcBorders>
              <w:top w:val="nil"/>
              <w:left w:val="nil"/>
              <w:bottom w:val="single" w:sz="4" w:space="0" w:color="auto"/>
              <w:right w:val="single" w:sz="4" w:space="0" w:color="auto"/>
            </w:tcBorders>
            <w:shd w:val="clear" w:color="auto" w:fill="auto"/>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126,99986</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0,00000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0,0</w:t>
            </w:r>
          </w:p>
        </w:tc>
      </w:tr>
      <w:tr w:rsidR="00AF46D6" w:rsidRPr="00AF46D6" w:rsidTr="00AF46D6">
        <w:trPr>
          <w:trHeight w:val="20"/>
        </w:trPr>
        <w:tc>
          <w:tcPr>
            <w:tcW w:w="2383"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outlineLvl w:val="0"/>
              <w:rPr>
                <w:rFonts w:eastAsia="Times New Roman"/>
                <w:b/>
                <w:bCs/>
                <w:sz w:val="10"/>
                <w:szCs w:val="10"/>
                <w:lang w:eastAsia="ru-RU"/>
              </w:rPr>
            </w:pPr>
            <w:r w:rsidRPr="00AF46D6">
              <w:rPr>
                <w:rFonts w:eastAsia="Times New Roman"/>
                <w:b/>
                <w:bCs/>
                <w:sz w:val="10"/>
                <w:szCs w:val="10"/>
                <w:lang w:eastAsia="ru-RU"/>
              </w:rPr>
              <w:t xml:space="preserve">      Обслуживание внутреннего государственного и муниципального долга</w:t>
            </w:r>
          </w:p>
        </w:tc>
        <w:tc>
          <w:tcPr>
            <w:tcW w:w="521" w:type="pct"/>
            <w:tcBorders>
              <w:top w:val="nil"/>
              <w:left w:val="nil"/>
              <w:bottom w:val="single" w:sz="4" w:space="0" w:color="auto"/>
              <w:right w:val="single" w:sz="4" w:space="0" w:color="auto"/>
            </w:tcBorders>
            <w:shd w:val="clear" w:color="auto" w:fill="auto"/>
            <w:noWrap/>
            <w:hideMark/>
          </w:tcPr>
          <w:p w:rsidR="00AF46D6" w:rsidRPr="00AF46D6" w:rsidRDefault="00AF46D6" w:rsidP="00AF46D6">
            <w:pPr>
              <w:jc w:val="center"/>
              <w:outlineLvl w:val="0"/>
              <w:rPr>
                <w:rFonts w:eastAsia="Times New Roman"/>
                <w:b/>
                <w:bCs/>
                <w:sz w:val="10"/>
                <w:szCs w:val="10"/>
                <w:lang w:eastAsia="ru-RU"/>
              </w:rPr>
            </w:pPr>
            <w:r w:rsidRPr="00AF46D6">
              <w:rPr>
                <w:rFonts w:eastAsia="Times New Roman"/>
                <w:b/>
                <w:bCs/>
                <w:sz w:val="10"/>
                <w:szCs w:val="10"/>
                <w:lang w:eastAsia="ru-RU"/>
              </w:rPr>
              <w:t>1301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126,99986</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0,00000</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outlineLvl w:val="0"/>
              <w:rPr>
                <w:rFonts w:eastAsia="Times New Roman"/>
                <w:b/>
                <w:bCs/>
                <w:sz w:val="10"/>
                <w:szCs w:val="10"/>
                <w:lang w:eastAsia="ru-RU"/>
              </w:rPr>
            </w:pPr>
            <w:r w:rsidRPr="00AF46D6">
              <w:rPr>
                <w:rFonts w:eastAsia="Times New Roman"/>
                <w:b/>
                <w:bCs/>
                <w:sz w:val="10"/>
                <w:szCs w:val="10"/>
                <w:lang w:eastAsia="ru-RU"/>
              </w:rPr>
              <w:t>0,0</w:t>
            </w:r>
          </w:p>
        </w:tc>
      </w:tr>
      <w:tr w:rsidR="00AF46D6" w:rsidRPr="00AF46D6" w:rsidTr="00AF46D6">
        <w:trPr>
          <w:trHeight w:val="20"/>
        </w:trPr>
        <w:tc>
          <w:tcPr>
            <w:tcW w:w="2904" w:type="pct"/>
            <w:gridSpan w:val="2"/>
            <w:tcBorders>
              <w:top w:val="single" w:sz="4" w:space="0" w:color="auto"/>
              <w:left w:val="single" w:sz="4" w:space="0" w:color="auto"/>
              <w:bottom w:val="single" w:sz="4" w:space="0" w:color="auto"/>
              <w:right w:val="nil"/>
            </w:tcBorders>
            <w:shd w:val="clear" w:color="auto" w:fill="auto"/>
            <w:noWrap/>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Всего расходов:</w:t>
            </w:r>
          </w:p>
        </w:tc>
        <w:tc>
          <w:tcPr>
            <w:tcW w:w="744" w:type="pct"/>
            <w:tcBorders>
              <w:top w:val="nil"/>
              <w:left w:val="single" w:sz="4" w:space="0" w:color="auto"/>
              <w:bottom w:val="nil"/>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501990,55805</w:t>
            </w:r>
          </w:p>
        </w:tc>
        <w:tc>
          <w:tcPr>
            <w:tcW w:w="744" w:type="pct"/>
            <w:tcBorders>
              <w:top w:val="nil"/>
              <w:left w:val="nil"/>
              <w:bottom w:val="nil"/>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218785,26678</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43,6</w:t>
            </w:r>
          </w:p>
        </w:tc>
      </w:tr>
      <w:tr w:rsidR="00AF46D6" w:rsidRPr="00AF46D6" w:rsidTr="00AF46D6">
        <w:trPr>
          <w:trHeight w:val="20"/>
        </w:trPr>
        <w:tc>
          <w:tcPr>
            <w:tcW w:w="290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в том числе:</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r>
      <w:tr w:rsidR="00AF46D6" w:rsidRPr="00AF46D6" w:rsidTr="00AF46D6">
        <w:trPr>
          <w:trHeight w:val="20"/>
        </w:trPr>
        <w:tc>
          <w:tcPr>
            <w:tcW w:w="290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собственных средств бюджета муниципального округа</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255972,42381</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123675,70057</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48,3</w:t>
            </w:r>
          </w:p>
        </w:tc>
      </w:tr>
      <w:tr w:rsidR="00AF46D6" w:rsidRPr="00AF46D6" w:rsidTr="00AF46D6">
        <w:trPr>
          <w:trHeight w:val="20"/>
        </w:trPr>
        <w:tc>
          <w:tcPr>
            <w:tcW w:w="290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за счет средств субвенций получаемых из бюджета области</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123333,32000</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65582,49582</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53,2</w:t>
            </w:r>
          </w:p>
        </w:tc>
      </w:tr>
      <w:tr w:rsidR="00AF46D6" w:rsidRPr="00AF46D6" w:rsidTr="00AF46D6">
        <w:trPr>
          <w:trHeight w:val="20"/>
        </w:trPr>
        <w:tc>
          <w:tcPr>
            <w:tcW w:w="290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F46D6" w:rsidRPr="00AF46D6" w:rsidRDefault="00AF46D6" w:rsidP="00AF46D6">
            <w:pPr>
              <w:rPr>
                <w:rFonts w:eastAsia="Times New Roman"/>
                <w:i/>
                <w:iCs/>
                <w:sz w:val="10"/>
                <w:szCs w:val="10"/>
                <w:lang w:eastAsia="ru-RU"/>
              </w:rPr>
            </w:pPr>
            <w:r w:rsidRPr="00AF46D6">
              <w:rPr>
                <w:rFonts w:eastAsia="Times New Roman"/>
                <w:i/>
                <w:iCs/>
                <w:sz w:val="10"/>
                <w:szCs w:val="10"/>
                <w:lang w:eastAsia="ru-RU"/>
              </w:rPr>
              <w:t xml:space="preserve">за счет средств  субсидий  из бюджета области и иных межбюджетных трансфертов из  бюджета области </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122684,81424</w:t>
            </w:r>
          </w:p>
        </w:tc>
        <w:tc>
          <w:tcPr>
            <w:tcW w:w="744"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29527,07039</w:t>
            </w:r>
          </w:p>
        </w:tc>
        <w:tc>
          <w:tcPr>
            <w:tcW w:w="609" w:type="pct"/>
            <w:tcBorders>
              <w:top w:val="nil"/>
              <w:left w:val="nil"/>
              <w:bottom w:val="single" w:sz="4" w:space="0" w:color="auto"/>
              <w:right w:val="single" w:sz="4" w:space="0" w:color="auto"/>
            </w:tcBorders>
            <w:shd w:val="clear" w:color="auto" w:fill="auto"/>
            <w:noWrap/>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24,1</w:t>
            </w:r>
          </w:p>
        </w:tc>
      </w:tr>
      <w:tr w:rsidR="00AF46D6" w:rsidRPr="00AF46D6" w:rsidTr="00AF46D6">
        <w:trPr>
          <w:trHeight w:val="20"/>
        </w:trPr>
        <w:tc>
          <w:tcPr>
            <w:tcW w:w="2383" w:type="pct"/>
            <w:tcBorders>
              <w:top w:val="nil"/>
              <w:left w:val="nil"/>
              <w:bottom w:val="nil"/>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p>
        </w:tc>
        <w:tc>
          <w:tcPr>
            <w:tcW w:w="521"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c>
          <w:tcPr>
            <w:tcW w:w="744"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c>
          <w:tcPr>
            <w:tcW w:w="744"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c>
          <w:tcPr>
            <w:tcW w:w="609"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r>
      <w:tr w:rsidR="00AF46D6" w:rsidRPr="00AF46D6" w:rsidTr="00AF46D6">
        <w:trPr>
          <w:trHeight w:val="20"/>
        </w:trPr>
        <w:tc>
          <w:tcPr>
            <w:tcW w:w="2383"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c>
          <w:tcPr>
            <w:tcW w:w="521"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c>
          <w:tcPr>
            <w:tcW w:w="744"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c>
          <w:tcPr>
            <w:tcW w:w="744"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c>
          <w:tcPr>
            <w:tcW w:w="609"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r>
      <w:tr w:rsidR="00AF46D6" w:rsidRPr="00AF46D6" w:rsidTr="00AF46D6">
        <w:trPr>
          <w:trHeight w:val="20"/>
        </w:trPr>
        <w:tc>
          <w:tcPr>
            <w:tcW w:w="2383"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c>
          <w:tcPr>
            <w:tcW w:w="521"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c>
          <w:tcPr>
            <w:tcW w:w="744" w:type="pct"/>
            <w:tcBorders>
              <w:top w:val="nil"/>
              <w:left w:val="nil"/>
              <w:bottom w:val="nil"/>
              <w:right w:val="nil"/>
            </w:tcBorders>
            <w:shd w:val="clear" w:color="auto" w:fill="auto"/>
            <w:noWrap/>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501990,55805</w:t>
            </w:r>
          </w:p>
        </w:tc>
        <w:tc>
          <w:tcPr>
            <w:tcW w:w="744" w:type="pct"/>
            <w:tcBorders>
              <w:top w:val="nil"/>
              <w:left w:val="nil"/>
              <w:bottom w:val="nil"/>
              <w:right w:val="nil"/>
            </w:tcBorders>
            <w:shd w:val="clear" w:color="auto" w:fill="auto"/>
            <w:noWrap/>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218785,26678</w:t>
            </w:r>
          </w:p>
        </w:tc>
        <w:tc>
          <w:tcPr>
            <w:tcW w:w="609" w:type="pct"/>
            <w:tcBorders>
              <w:top w:val="nil"/>
              <w:left w:val="nil"/>
              <w:bottom w:val="nil"/>
              <w:right w:val="nil"/>
            </w:tcBorders>
            <w:shd w:val="clear" w:color="auto" w:fill="auto"/>
            <w:noWrap/>
            <w:vAlign w:val="bottom"/>
            <w:hideMark/>
          </w:tcPr>
          <w:p w:rsidR="00AF46D6" w:rsidRPr="00AF46D6" w:rsidRDefault="00AF46D6" w:rsidP="00AF46D6">
            <w:pPr>
              <w:jc w:val="right"/>
              <w:rPr>
                <w:rFonts w:eastAsia="Times New Roman"/>
                <w:color w:val="000000"/>
                <w:sz w:val="10"/>
                <w:szCs w:val="10"/>
                <w:lang w:eastAsia="ru-RU"/>
              </w:rPr>
            </w:pPr>
          </w:p>
        </w:tc>
      </w:tr>
      <w:tr w:rsidR="00AF46D6" w:rsidRPr="00AF46D6" w:rsidTr="00AF46D6">
        <w:trPr>
          <w:trHeight w:val="20"/>
        </w:trPr>
        <w:tc>
          <w:tcPr>
            <w:tcW w:w="2383"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c>
          <w:tcPr>
            <w:tcW w:w="521"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c>
          <w:tcPr>
            <w:tcW w:w="744"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c>
          <w:tcPr>
            <w:tcW w:w="744"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c>
          <w:tcPr>
            <w:tcW w:w="609"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
        </w:tc>
      </w:tr>
    </w:tbl>
    <w:p w:rsidR="00AF46D6" w:rsidRDefault="00AF46D6" w:rsidP="00DA228F">
      <w:pPr>
        <w:jc w:val="center"/>
        <w:rPr>
          <w:sz w:val="14"/>
          <w:szCs w:val="14"/>
        </w:rPr>
      </w:pPr>
    </w:p>
    <w:tbl>
      <w:tblPr>
        <w:tblW w:w="5000" w:type="pct"/>
        <w:tblLook w:val="04A0" w:firstRow="1" w:lastRow="0" w:firstColumn="1" w:lastColumn="0" w:noHBand="0" w:noVBand="1"/>
      </w:tblPr>
      <w:tblGrid>
        <w:gridCol w:w="576"/>
        <w:gridCol w:w="2428"/>
        <w:gridCol w:w="560"/>
        <w:gridCol w:w="429"/>
        <w:gridCol w:w="429"/>
        <w:gridCol w:w="408"/>
        <w:gridCol w:w="489"/>
      </w:tblGrid>
      <w:tr w:rsidR="00AF46D6" w:rsidRPr="00AF46D6" w:rsidTr="00AF46D6">
        <w:trPr>
          <w:trHeight w:val="20"/>
        </w:trPr>
        <w:tc>
          <w:tcPr>
            <w:tcW w:w="5000" w:type="pct"/>
            <w:gridSpan w:val="7"/>
            <w:tcBorders>
              <w:top w:val="nil"/>
              <w:left w:val="nil"/>
              <w:bottom w:val="nil"/>
              <w:right w:val="nil"/>
            </w:tcBorders>
            <w:shd w:val="clear" w:color="auto" w:fill="auto"/>
            <w:noWrap/>
            <w:vAlign w:val="center"/>
            <w:hideMark/>
          </w:tcPr>
          <w:p w:rsidR="00AF46D6" w:rsidRPr="00AF46D6" w:rsidRDefault="00AF46D6" w:rsidP="00AF46D6">
            <w:pPr>
              <w:jc w:val="center"/>
              <w:rPr>
                <w:rFonts w:eastAsia="Times New Roman"/>
                <w:b/>
                <w:bCs/>
                <w:sz w:val="10"/>
                <w:szCs w:val="10"/>
                <w:lang w:eastAsia="ru-RU"/>
              </w:rPr>
            </w:pPr>
            <w:r w:rsidRPr="00AF46D6">
              <w:rPr>
                <w:rFonts w:eastAsia="Times New Roman"/>
                <w:b/>
                <w:bCs/>
                <w:sz w:val="10"/>
                <w:szCs w:val="10"/>
                <w:lang w:eastAsia="ru-RU"/>
              </w:rPr>
              <w:t>Исполнение бюджета Солецкого муниципального округа в 2023 году</w:t>
            </w:r>
          </w:p>
        </w:tc>
      </w:tr>
      <w:tr w:rsidR="00AF46D6" w:rsidRPr="00AF46D6" w:rsidTr="00AF46D6">
        <w:trPr>
          <w:trHeight w:val="20"/>
        </w:trPr>
        <w:tc>
          <w:tcPr>
            <w:tcW w:w="444" w:type="pct"/>
            <w:tcBorders>
              <w:top w:val="nil"/>
              <w:left w:val="nil"/>
              <w:bottom w:val="nil"/>
              <w:right w:val="nil"/>
            </w:tcBorders>
            <w:shd w:val="clear" w:color="auto" w:fill="auto"/>
            <w:noWrap/>
            <w:vAlign w:val="bottom"/>
            <w:hideMark/>
          </w:tcPr>
          <w:p w:rsidR="00AF46D6" w:rsidRPr="00AF46D6" w:rsidRDefault="00AF46D6" w:rsidP="00AF46D6">
            <w:pPr>
              <w:jc w:val="center"/>
              <w:rPr>
                <w:rFonts w:eastAsia="Times New Roman"/>
                <w:b/>
                <w:bCs/>
                <w:sz w:val="10"/>
                <w:szCs w:val="10"/>
                <w:lang w:eastAsia="ru-RU"/>
              </w:rPr>
            </w:pPr>
          </w:p>
        </w:tc>
        <w:tc>
          <w:tcPr>
            <w:tcW w:w="2655" w:type="pct"/>
            <w:tcBorders>
              <w:top w:val="nil"/>
              <w:left w:val="nil"/>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b/>
                <w:bCs/>
                <w:sz w:val="10"/>
                <w:szCs w:val="10"/>
                <w:lang w:eastAsia="ru-RU"/>
              </w:rPr>
            </w:pPr>
            <w:r w:rsidRPr="00AF46D6">
              <w:rPr>
                <w:rFonts w:ascii="Arial CYR" w:eastAsia="Times New Roman" w:hAnsi="Arial CYR" w:cs="Arial CYR"/>
                <w:b/>
                <w:bCs/>
                <w:sz w:val="10"/>
                <w:szCs w:val="10"/>
                <w:lang w:eastAsia="ru-RU"/>
              </w:rPr>
              <w:t>на 01.07.2023</w:t>
            </w:r>
          </w:p>
        </w:tc>
        <w:tc>
          <w:tcPr>
            <w:tcW w:w="504" w:type="pct"/>
            <w:tcBorders>
              <w:top w:val="nil"/>
              <w:left w:val="nil"/>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xml:space="preserve">            (</w:t>
            </w:r>
            <w:proofErr w:type="spellStart"/>
            <w:r w:rsidRPr="00AF46D6">
              <w:rPr>
                <w:rFonts w:ascii="Arial CYR" w:eastAsia="Times New Roman" w:hAnsi="Arial CYR" w:cs="Arial CYR"/>
                <w:sz w:val="10"/>
                <w:szCs w:val="10"/>
                <w:lang w:eastAsia="ru-RU"/>
              </w:rPr>
              <w:t>тыс.рублей</w:t>
            </w:r>
            <w:proofErr w:type="spellEnd"/>
            <w:r w:rsidRPr="00AF46D6">
              <w:rPr>
                <w:rFonts w:ascii="Arial CYR" w:eastAsia="Times New Roman" w:hAnsi="Arial CYR" w:cs="Arial CYR"/>
                <w:sz w:val="10"/>
                <w:szCs w:val="10"/>
                <w:lang w:eastAsia="ru-RU"/>
              </w:rPr>
              <w:t>)</w:t>
            </w:r>
          </w:p>
        </w:tc>
        <w:tc>
          <w:tcPr>
            <w:tcW w:w="349" w:type="pct"/>
            <w:tcBorders>
              <w:top w:val="nil"/>
              <w:left w:val="nil"/>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p>
        </w:tc>
        <w:tc>
          <w:tcPr>
            <w:tcW w:w="349"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20"/>
                <w:szCs w:val="20"/>
                <w:lang w:eastAsia="ru-RU"/>
              </w:rPr>
            </w:pPr>
          </w:p>
        </w:tc>
        <w:tc>
          <w:tcPr>
            <w:tcW w:w="324"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20"/>
                <w:szCs w:val="20"/>
                <w:lang w:eastAsia="ru-RU"/>
              </w:rPr>
            </w:pPr>
          </w:p>
        </w:tc>
        <w:tc>
          <w:tcPr>
            <w:tcW w:w="375"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20"/>
                <w:szCs w:val="20"/>
                <w:lang w:eastAsia="ru-RU"/>
              </w:rPr>
            </w:pPr>
          </w:p>
        </w:tc>
      </w:tr>
      <w:tr w:rsidR="00AF46D6" w:rsidRPr="00AF46D6" w:rsidTr="00AF46D6">
        <w:trPr>
          <w:trHeight w:val="20"/>
        </w:trPr>
        <w:tc>
          <w:tcPr>
            <w:tcW w:w="444" w:type="pct"/>
            <w:tcBorders>
              <w:top w:val="single" w:sz="4" w:space="0" w:color="auto"/>
              <w:left w:val="single" w:sz="4" w:space="0" w:color="auto"/>
              <w:bottom w:val="nil"/>
              <w:right w:val="nil"/>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 xml:space="preserve">Код бюджетной </w:t>
            </w:r>
          </w:p>
        </w:tc>
        <w:tc>
          <w:tcPr>
            <w:tcW w:w="2655" w:type="pct"/>
            <w:tcBorders>
              <w:top w:val="single" w:sz="4" w:space="0" w:color="auto"/>
              <w:left w:val="single" w:sz="4" w:space="0" w:color="auto"/>
              <w:bottom w:val="nil"/>
              <w:right w:val="nil"/>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 </w:t>
            </w:r>
          </w:p>
        </w:tc>
        <w:tc>
          <w:tcPr>
            <w:tcW w:w="504" w:type="pct"/>
            <w:tcBorders>
              <w:top w:val="single" w:sz="4" w:space="0" w:color="auto"/>
              <w:left w:val="single" w:sz="4" w:space="0" w:color="auto"/>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proofErr w:type="spellStart"/>
            <w:r w:rsidRPr="00AF46D6">
              <w:rPr>
                <w:rFonts w:eastAsia="Times New Roman"/>
                <w:sz w:val="10"/>
                <w:szCs w:val="10"/>
                <w:lang w:eastAsia="ru-RU"/>
              </w:rPr>
              <w:t>Уточн</w:t>
            </w:r>
            <w:proofErr w:type="spellEnd"/>
            <w:r w:rsidRPr="00AF46D6">
              <w:rPr>
                <w:rFonts w:eastAsia="Times New Roman"/>
                <w:sz w:val="10"/>
                <w:szCs w:val="10"/>
                <w:lang w:eastAsia="ru-RU"/>
              </w:rPr>
              <w:t xml:space="preserve">. план </w:t>
            </w:r>
          </w:p>
        </w:tc>
        <w:tc>
          <w:tcPr>
            <w:tcW w:w="349" w:type="pct"/>
            <w:tcBorders>
              <w:top w:val="single" w:sz="4" w:space="0" w:color="auto"/>
              <w:left w:val="single" w:sz="4" w:space="0" w:color="auto"/>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w:t>
            </w:r>
          </w:p>
        </w:tc>
        <w:tc>
          <w:tcPr>
            <w:tcW w:w="349" w:type="pct"/>
            <w:tcBorders>
              <w:top w:val="single" w:sz="4" w:space="0" w:color="auto"/>
              <w:left w:val="single" w:sz="4" w:space="0" w:color="auto"/>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xml:space="preserve">Исполнено </w:t>
            </w:r>
          </w:p>
        </w:tc>
        <w:tc>
          <w:tcPr>
            <w:tcW w:w="324" w:type="pct"/>
            <w:tcBorders>
              <w:top w:val="single" w:sz="4" w:space="0" w:color="auto"/>
              <w:left w:val="single" w:sz="4" w:space="0" w:color="auto"/>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w:t>
            </w:r>
          </w:p>
        </w:tc>
        <w:tc>
          <w:tcPr>
            <w:tcW w:w="375" w:type="pct"/>
            <w:tcBorders>
              <w:top w:val="single" w:sz="4" w:space="0" w:color="auto"/>
              <w:left w:val="single" w:sz="4" w:space="0" w:color="auto"/>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xml:space="preserve">    процент</w:t>
            </w:r>
          </w:p>
        </w:tc>
      </w:tr>
      <w:tr w:rsidR="00AF46D6" w:rsidRPr="00AF46D6" w:rsidTr="00AF46D6">
        <w:trPr>
          <w:trHeight w:val="20"/>
        </w:trPr>
        <w:tc>
          <w:tcPr>
            <w:tcW w:w="444" w:type="pct"/>
            <w:tcBorders>
              <w:top w:val="nil"/>
              <w:left w:val="single" w:sz="4" w:space="0" w:color="auto"/>
              <w:bottom w:val="nil"/>
              <w:right w:val="nil"/>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 xml:space="preserve">классификации </w:t>
            </w:r>
          </w:p>
        </w:tc>
        <w:tc>
          <w:tcPr>
            <w:tcW w:w="2655" w:type="pct"/>
            <w:tcBorders>
              <w:top w:val="single" w:sz="4" w:space="0" w:color="auto"/>
              <w:left w:val="single" w:sz="4" w:space="0" w:color="auto"/>
              <w:bottom w:val="nil"/>
              <w:right w:val="single" w:sz="4" w:space="0" w:color="auto"/>
            </w:tcBorders>
            <w:shd w:val="clear" w:color="auto" w:fill="auto"/>
            <w:noWrap/>
            <w:vAlign w:val="center"/>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Коды классификации доходов бюджета</w:t>
            </w:r>
          </w:p>
        </w:tc>
        <w:tc>
          <w:tcPr>
            <w:tcW w:w="504" w:type="pct"/>
            <w:tcBorders>
              <w:top w:val="single" w:sz="4" w:space="0" w:color="auto"/>
              <w:left w:val="nil"/>
              <w:bottom w:val="nil"/>
              <w:right w:val="single" w:sz="4" w:space="0" w:color="auto"/>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План на</w:t>
            </w:r>
          </w:p>
        </w:tc>
        <w:tc>
          <w:tcPr>
            <w:tcW w:w="349" w:type="pct"/>
            <w:tcBorders>
              <w:top w:val="single" w:sz="4" w:space="0" w:color="auto"/>
              <w:left w:val="nil"/>
              <w:bottom w:val="nil"/>
              <w:right w:val="single" w:sz="4" w:space="0" w:color="auto"/>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Кассовы</w:t>
            </w:r>
            <w:r w:rsidRPr="00AF46D6">
              <w:rPr>
                <w:rFonts w:eastAsia="Times New Roman"/>
                <w:sz w:val="10"/>
                <w:szCs w:val="10"/>
                <w:lang w:eastAsia="ru-RU"/>
              </w:rPr>
              <w:lastRenderedPageBreak/>
              <w:t>й план 1 полугодия</w:t>
            </w:r>
          </w:p>
        </w:tc>
        <w:tc>
          <w:tcPr>
            <w:tcW w:w="349" w:type="pct"/>
            <w:tcBorders>
              <w:top w:val="single" w:sz="4" w:space="0" w:color="auto"/>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xml:space="preserve"> Исполнено</w:t>
            </w:r>
          </w:p>
        </w:tc>
        <w:tc>
          <w:tcPr>
            <w:tcW w:w="324" w:type="pct"/>
            <w:tcBorders>
              <w:top w:val="single" w:sz="4" w:space="0" w:color="auto"/>
              <w:left w:val="single" w:sz="4" w:space="0" w:color="auto"/>
              <w:bottom w:val="nil"/>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Процент выполнения</w:t>
            </w:r>
          </w:p>
        </w:tc>
        <w:tc>
          <w:tcPr>
            <w:tcW w:w="375"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 xml:space="preserve">Процент </w:t>
            </w:r>
            <w:proofErr w:type="spellStart"/>
            <w:r w:rsidRPr="00AF46D6">
              <w:rPr>
                <w:rFonts w:eastAsia="Times New Roman"/>
                <w:sz w:val="10"/>
                <w:szCs w:val="10"/>
                <w:lang w:eastAsia="ru-RU"/>
              </w:rPr>
              <w:t>выполн</w:t>
            </w:r>
            <w:proofErr w:type="spellEnd"/>
            <w:r w:rsidRPr="00AF46D6">
              <w:rPr>
                <w:rFonts w:eastAsia="Times New Roman"/>
                <w:sz w:val="10"/>
                <w:szCs w:val="10"/>
                <w:lang w:eastAsia="ru-RU"/>
              </w:rPr>
              <w:t>.</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Российской Федерации</w:t>
            </w:r>
          </w:p>
        </w:tc>
        <w:tc>
          <w:tcPr>
            <w:tcW w:w="2655" w:type="pct"/>
            <w:tcBorders>
              <w:top w:val="nil"/>
              <w:left w:val="single" w:sz="4" w:space="0" w:color="auto"/>
              <w:bottom w:val="nil"/>
              <w:right w:val="single" w:sz="4" w:space="0" w:color="auto"/>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 </w:t>
            </w:r>
          </w:p>
        </w:tc>
        <w:tc>
          <w:tcPr>
            <w:tcW w:w="504" w:type="pct"/>
            <w:tcBorders>
              <w:top w:val="nil"/>
              <w:left w:val="nil"/>
              <w:bottom w:val="nil"/>
              <w:right w:val="single" w:sz="4" w:space="0" w:color="auto"/>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 </w:t>
            </w:r>
          </w:p>
        </w:tc>
        <w:tc>
          <w:tcPr>
            <w:tcW w:w="349" w:type="pct"/>
            <w:tcBorders>
              <w:top w:val="nil"/>
              <w:left w:val="nil"/>
              <w:bottom w:val="nil"/>
              <w:right w:val="single" w:sz="4" w:space="0" w:color="auto"/>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 </w:t>
            </w:r>
          </w:p>
        </w:tc>
        <w:tc>
          <w:tcPr>
            <w:tcW w:w="349" w:type="pct"/>
            <w:tcBorders>
              <w:top w:val="nil"/>
              <w:left w:val="nil"/>
              <w:bottom w:val="nil"/>
              <w:right w:val="nil"/>
            </w:tcBorders>
            <w:shd w:val="clear" w:color="auto" w:fill="auto"/>
            <w:vAlign w:val="bottom"/>
            <w:hideMark/>
          </w:tcPr>
          <w:p w:rsidR="00AF46D6" w:rsidRPr="00AF46D6" w:rsidRDefault="00AF46D6" w:rsidP="00AF46D6">
            <w:pPr>
              <w:jc w:val="center"/>
              <w:rPr>
                <w:rFonts w:eastAsia="Times New Roman"/>
                <w:sz w:val="10"/>
                <w:szCs w:val="10"/>
                <w:lang w:eastAsia="ru-RU"/>
              </w:rPr>
            </w:pPr>
          </w:p>
        </w:tc>
        <w:tc>
          <w:tcPr>
            <w:tcW w:w="324" w:type="pct"/>
            <w:tcBorders>
              <w:top w:val="nil"/>
              <w:left w:val="single" w:sz="4" w:space="0" w:color="auto"/>
              <w:bottom w:val="nil"/>
              <w:right w:val="single" w:sz="4" w:space="0" w:color="auto"/>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кассового</w:t>
            </w:r>
          </w:p>
        </w:tc>
        <w:tc>
          <w:tcPr>
            <w:tcW w:w="375" w:type="pct"/>
            <w:tcBorders>
              <w:top w:val="nil"/>
              <w:left w:val="nil"/>
              <w:bottom w:val="nil"/>
              <w:right w:val="single" w:sz="4" w:space="0" w:color="auto"/>
            </w:tcBorders>
            <w:shd w:val="clear" w:color="auto" w:fill="auto"/>
            <w:vAlign w:val="center"/>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годового</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 </w:t>
            </w:r>
          </w:p>
        </w:tc>
        <w:tc>
          <w:tcPr>
            <w:tcW w:w="50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2023 год</w:t>
            </w:r>
          </w:p>
        </w:tc>
        <w:tc>
          <w:tcPr>
            <w:tcW w:w="349"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2023 года</w:t>
            </w:r>
          </w:p>
        </w:tc>
        <w:tc>
          <w:tcPr>
            <w:tcW w:w="349" w:type="pct"/>
            <w:tcBorders>
              <w:top w:val="nil"/>
              <w:left w:val="nil"/>
              <w:bottom w:val="single" w:sz="4" w:space="0" w:color="auto"/>
              <w:right w:val="nil"/>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на 01.07.2023</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плана</w:t>
            </w:r>
          </w:p>
        </w:tc>
        <w:tc>
          <w:tcPr>
            <w:tcW w:w="375"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center"/>
              <w:rPr>
                <w:rFonts w:eastAsia="Times New Roman"/>
                <w:sz w:val="10"/>
                <w:szCs w:val="10"/>
                <w:lang w:eastAsia="ru-RU"/>
              </w:rPr>
            </w:pPr>
            <w:r w:rsidRPr="00AF46D6">
              <w:rPr>
                <w:rFonts w:eastAsia="Times New Roman"/>
                <w:sz w:val="10"/>
                <w:szCs w:val="10"/>
                <w:lang w:eastAsia="ru-RU"/>
              </w:rPr>
              <w:t>плана</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center"/>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2655"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00 00000 00 0000 000                                                                                          Налоговые и неналоговые доходы</w:t>
            </w:r>
          </w:p>
        </w:tc>
        <w:tc>
          <w:tcPr>
            <w:tcW w:w="50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169142,58000</w:t>
            </w:r>
          </w:p>
        </w:tc>
        <w:tc>
          <w:tcPr>
            <w:tcW w:w="349"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74275,60449</w:t>
            </w:r>
          </w:p>
        </w:tc>
        <w:tc>
          <w:tcPr>
            <w:tcW w:w="349"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75953,53110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102,3%</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44,9%</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1 00 00000 00 0000 000</w:t>
            </w:r>
          </w:p>
        </w:tc>
        <w:tc>
          <w:tcPr>
            <w:tcW w:w="2655"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Налоговые доходы</w:t>
            </w:r>
          </w:p>
        </w:tc>
        <w:tc>
          <w:tcPr>
            <w:tcW w:w="504" w:type="pct"/>
            <w:tcBorders>
              <w:top w:val="nil"/>
              <w:left w:val="nil"/>
              <w:bottom w:val="single" w:sz="4" w:space="0" w:color="auto"/>
              <w:right w:val="nil"/>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156552,54000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67054,25000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67367,49850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100,5%</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43,0%</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1 01 02000 01 0000 110</w:t>
            </w:r>
          </w:p>
        </w:tc>
        <w:tc>
          <w:tcPr>
            <w:tcW w:w="2655" w:type="pct"/>
            <w:tcBorders>
              <w:top w:val="nil"/>
              <w:left w:val="single" w:sz="4" w:space="0" w:color="auto"/>
              <w:bottom w:val="nil"/>
              <w:right w:val="single" w:sz="4" w:space="0" w:color="auto"/>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01 02000 01 0000 110                                                                                                           Налог на доходы физических лиц</w:t>
            </w:r>
          </w:p>
        </w:tc>
        <w:tc>
          <w:tcPr>
            <w:tcW w:w="504" w:type="pct"/>
            <w:tcBorders>
              <w:top w:val="nil"/>
              <w:left w:val="nil"/>
              <w:bottom w:val="nil"/>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126209,10000</w:t>
            </w:r>
          </w:p>
        </w:tc>
        <w:tc>
          <w:tcPr>
            <w:tcW w:w="349"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51680,10000</w:t>
            </w:r>
          </w:p>
        </w:tc>
        <w:tc>
          <w:tcPr>
            <w:tcW w:w="349" w:type="pct"/>
            <w:tcBorders>
              <w:top w:val="nil"/>
              <w:left w:val="nil"/>
              <w:bottom w:val="nil"/>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51778,47871</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100,2%</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41,0%</w:t>
            </w:r>
          </w:p>
        </w:tc>
      </w:tr>
      <w:tr w:rsidR="00AF46D6" w:rsidRPr="00AF46D6" w:rsidTr="00AF46D6">
        <w:trPr>
          <w:trHeight w:val="20"/>
        </w:trPr>
        <w:tc>
          <w:tcPr>
            <w:tcW w:w="444" w:type="pct"/>
            <w:tcBorders>
              <w:top w:val="single" w:sz="4" w:space="0" w:color="auto"/>
              <w:left w:val="single" w:sz="4" w:space="0" w:color="auto"/>
              <w:bottom w:val="nil"/>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2655" w:type="pct"/>
            <w:tcBorders>
              <w:top w:val="single" w:sz="4" w:space="0" w:color="auto"/>
              <w:left w:val="single" w:sz="4" w:space="0" w:color="auto"/>
              <w:bottom w:val="nil"/>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03 02000 01 0000 110                                                                                                             Акцизы по подакцизным товарам (продукции), производимым на территории Российской Федерации</w:t>
            </w:r>
          </w:p>
        </w:tc>
        <w:tc>
          <w:tcPr>
            <w:tcW w:w="504" w:type="pct"/>
            <w:tcBorders>
              <w:top w:val="single" w:sz="4" w:space="0" w:color="auto"/>
              <w:left w:val="single" w:sz="4" w:space="0" w:color="auto"/>
              <w:bottom w:val="nil"/>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6568,04000</w:t>
            </w:r>
          </w:p>
        </w:tc>
        <w:tc>
          <w:tcPr>
            <w:tcW w:w="349" w:type="pct"/>
            <w:tcBorders>
              <w:top w:val="nil"/>
              <w:left w:val="single" w:sz="4" w:space="0" w:color="auto"/>
              <w:bottom w:val="nil"/>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3579,10000</w:t>
            </w:r>
          </w:p>
        </w:tc>
        <w:tc>
          <w:tcPr>
            <w:tcW w:w="349" w:type="pct"/>
            <w:tcBorders>
              <w:top w:val="single" w:sz="4" w:space="0" w:color="auto"/>
              <w:left w:val="single" w:sz="4" w:space="0" w:color="auto"/>
              <w:bottom w:val="nil"/>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3579,19988</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54,5%</w:t>
            </w:r>
          </w:p>
        </w:tc>
      </w:tr>
      <w:tr w:rsidR="00AF46D6" w:rsidRPr="00AF46D6" w:rsidTr="00AF46D6">
        <w:trPr>
          <w:trHeight w:val="20"/>
        </w:trPr>
        <w:tc>
          <w:tcPr>
            <w:tcW w:w="444" w:type="pct"/>
            <w:tcBorders>
              <w:top w:val="single" w:sz="4" w:space="0" w:color="auto"/>
              <w:left w:val="single" w:sz="4" w:space="0" w:color="auto"/>
              <w:bottom w:val="single" w:sz="4" w:space="0" w:color="auto"/>
              <w:right w:val="nil"/>
            </w:tcBorders>
            <w:shd w:val="clear" w:color="auto" w:fill="auto"/>
            <w:noWrap/>
            <w:vAlign w:val="bottom"/>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1 05 00000 00 0000 000</w:t>
            </w:r>
          </w:p>
        </w:tc>
        <w:tc>
          <w:tcPr>
            <w:tcW w:w="2655" w:type="pct"/>
            <w:tcBorders>
              <w:top w:val="single" w:sz="4" w:space="0" w:color="auto"/>
              <w:left w:val="single" w:sz="4" w:space="0" w:color="auto"/>
              <w:bottom w:val="single" w:sz="4" w:space="0" w:color="auto"/>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05 00000 00 0000 000                                                                                                             Налоги на совокупный доход</w:t>
            </w:r>
          </w:p>
        </w:tc>
        <w:tc>
          <w:tcPr>
            <w:tcW w:w="504" w:type="pct"/>
            <w:tcBorders>
              <w:top w:val="single" w:sz="4" w:space="0" w:color="auto"/>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10955,40000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7577,30000</w:t>
            </w:r>
          </w:p>
        </w:tc>
        <w:tc>
          <w:tcPr>
            <w:tcW w:w="349" w:type="pct"/>
            <w:tcBorders>
              <w:top w:val="single" w:sz="4" w:space="0" w:color="auto"/>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7791,87037</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102,8%</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71,1%</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2655" w:type="pct"/>
            <w:tcBorders>
              <w:top w:val="nil"/>
              <w:left w:val="single" w:sz="4" w:space="0" w:color="auto"/>
              <w:bottom w:val="nil"/>
              <w:right w:val="nil"/>
            </w:tcBorders>
            <w:shd w:val="clear" w:color="auto" w:fill="auto"/>
            <w:vAlign w:val="center"/>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05 01000 00 0000 110                                                                                                              Налог, взимаемый в связи с применением упрощенной системы налогообложения</w:t>
            </w:r>
          </w:p>
        </w:tc>
        <w:tc>
          <w:tcPr>
            <w:tcW w:w="504"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9306,40000</w:t>
            </w:r>
          </w:p>
        </w:tc>
        <w:tc>
          <w:tcPr>
            <w:tcW w:w="349"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6576,10000</w:t>
            </w:r>
          </w:p>
        </w:tc>
        <w:tc>
          <w:tcPr>
            <w:tcW w:w="349" w:type="pct"/>
            <w:tcBorders>
              <w:top w:val="nil"/>
              <w:left w:val="nil"/>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6576,17952</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70,7%</w:t>
            </w:r>
          </w:p>
        </w:tc>
      </w:tr>
      <w:tr w:rsidR="00AF46D6" w:rsidRPr="00AF46D6" w:rsidTr="00AF46D6">
        <w:trPr>
          <w:trHeight w:val="20"/>
        </w:trPr>
        <w:tc>
          <w:tcPr>
            <w:tcW w:w="444" w:type="pct"/>
            <w:tcBorders>
              <w:top w:val="single" w:sz="4" w:space="0" w:color="auto"/>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1 05 02000 02 0000 110</w:t>
            </w:r>
          </w:p>
        </w:tc>
        <w:tc>
          <w:tcPr>
            <w:tcW w:w="2655" w:type="pct"/>
            <w:tcBorders>
              <w:top w:val="single" w:sz="4" w:space="0" w:color="auto"/>
              <w:left w:val="single" w:sz="4" w:space="0" w:color="auto"/>
              <w:bottom w:val="nil"/>
              <w:right w:val="single" w:sz="4" w:space="0" w:color="auto"/>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05 02000 02 0000 110                                                                                           Единый налог на вмененный доход для отдельных видов деятельности</w:t>
            </w:r>
          </w:p>
        </w:tc>
        <w:tc>
          <w:tcPr>
            <w:tcW w:w="50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0,00000</w:t>
            </w:r>
          </w:p>
        </w:tc>
        <w:tc>
          <w:tcPr>
            <w:tcW w:w="349"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49"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-9,10429</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r>
      <w:tr w:rsidR="00AF46D6" w:rsidRPr="00AF46D6" w:rsidTr="00AF46D6">
        <w:trPr>
          <w:trHeight w:val="20"/>
        </w:trPr>
        <w:tc>
          <w:tcPr>
            <w:tcW w:w="444" w:type="pct"/>
            <w:tcBorders>
              <w:top w:val="single" w:sz="4" w:space="0" w:color="auto"/>
              <w:left w:val="single" w:sz="4" w:space="0" w:color="auto"/>
              <w:bottom w:val="single" w:sz="4" w:space="0" w:color="auto"/>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1 05 03000 01 0000 110</w:t>
            </w:r>
          </w:p>
        </w:tc>
        <w:tc>
          <w:tcPr>
            <w:tcW w:w="26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05 03000 01 0000 110                                                                                           Единый сельскохозяйственный налог</w:t>
            </w:r>
          </w:p>
        </w:tc>
        <w:tc>
          <w:tcPr>
            <w:tcW w:w="50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146,00000</w:t>
            </w:r>
          </w:p>
        </w:tc>
        <w:tc>
          <w:tcPr>
            <w:tcW w:w="349"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146,00000</w:t>
            </w:r>
          </w:p>
        </w:tc>
        <w:tc>
          <w:tcPr>
            <w:tcW w:w="349"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369,50313</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253,1%</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253,1%</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05 04000 02 0000 110                                                                                           Налог, взимаемый в связи с применением патентной системы налогообложения</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1503,00000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855,20000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855,29201</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56,9%</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1 06 00000 00 0000 000</w:t>
            </w:r>
            <w:r w:rsidRPr="00AF46D6">
              <w:rPr>
                <w:rFonts w:eastAsia="Times New Roman"/>
                <w:b/>
                <w:bCs/>
                <w:color w:val="000000"/>
                <w:sz w:val="10"/>
                <w:szCs w:val="10"/>
                <w:lang w:eastAsia="ru-RU"/>
              </w:rPr>
              <w:br/>
              <w:t>Налоги на имущество</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10678,00000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2837,40000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2837,57439</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26,6%</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1 06 01000 00 0000 110</w:t>
            </w:r>
            <w:r w:rsidRPr="00AF46D6">
              <w:rPr>
                <w:rFonts w:eastAsia="Times New Roman"/>
                <w:color w:val="000000"/>
                <w:sz w:val="10"/>
                <w:szCs w:val="10"/>
                <w:lang w:eastAsia="ru-RU"/>
              </w:rPr>
              <w:br/>
              <w:t>Налог на имущество физических лиц</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1190,00000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515,40000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515,46208</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43,3%</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1 06 06000 00 0000 110</w:t>
            </w:r>
            <w:r w:rsidRPr="00AF46D6">
              <w:rPr>
                <w:rFonts w:eastAsia="Times New Roman"/>
                <w:color w:val="000000"/>
                <w:sz w:val="10"/>
                <w:szCs w:val="10"/>
                <w:lang w:eastAsia="ru-RU"/>
              </w:rPr>
              <w:br/>
              <w:t>Земельный налог</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9488,00000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2322,00000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2322,11231</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24,5%</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1 08 00000 00 0000 000</w:t>
            </w:r>
          </w:p>
        </w:tc>
        <w:tc>
          <w:tcPr>
            <w:tcW w:w="2655" w:type="pct"/>
            <w:tcBorders>
              <w:top w:val="nil"/>
              <w:left w:val="single" w:sz="4" w:space="0" w:color="auto"/>
              <w:bottom w:val="nil"/>
              <w:right w:val="single" w:sz="4" w:space="0" w:color="auto"/>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08 00000 00 0000 000                                                                                           Государственная  пошлина</w:t>
            </w:r>
          </w:p>
        </w:tc>
        <w:tc>
          <w:tcPr>
            <w:tcW w:w="504" w:type="pct"/>
            <w:tcBorders>
              <w:top w:val="nil"/>
              <w:left w:val="nil"/>
              <w:bottom w:val="nil"/>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2142,00000</w:t>
            </w:r>
          </w:p>
        </w:tc>
        <w:tc>
          <w:tcPr>
            <w:tcW w:w="349" w:type="pct"/>
            <w:tcBorders>
              <w:top w:val="nil"/>
              <w:left w:val="single" w:sz="4" w:space="0" w:color="auto"/>
              <w:bottom w:val="nil"/>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1380,35000</w:t>
            </w:r>
          </w:p>
        </w:tc>
        <w:tc>
          <w:tcPr>
            <w:tcW w:w="349" w:type="pct"/>
            <w:tcBorders>
              <w:top w:val="nil"/>
              <w:left w:val="single" w:sz="4" w:space="0" w:color="auto"/>
              <w:bottom w:val="nil"/>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1380,30202</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100,0%</w:t>
            </w:r>
          </w:p>
        </w:tc>
        <w:tc>
          <w:tcPr>
            <w:tcW w:w="375" w:type="pct"/>
            <w:tcBorders>
              <w:top w:val="nil"/>
              <w:left w:val="nil"/>
              <w:bottom w:val="nil"/>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64,4%</w:t>
            </w:r>
          </w:p>
        </w:tc>
      </w:tr>
      <w:tr w:rsidR="00AF46D6" w:rsidRPr="00AF46D6" w:rsidTr="00AF46D6">
        <w:trPr>
          <w:trHeight w:val="20"/>
        </w:trPr>
        <w:tc>
          <w:tcPr>
            <w:tcW w:w="444" w:type="pct"/>
            <w:tcBorders>
              <w:top w:val="single" w:sz="4" w:space="0" w:color="auto"/>
              <w:left w:val="single" w:sz="4" w:space="0" w:color="auto"/>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1 08 03010 01 0000 110</w:t>
            </w:r>
          </w:p>
        </w:tc>
        <w:tc>
          <w:tcPr>
            <w:tcW w:w="2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1 08 03010 01 0000 110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04" w:type="pct"/>
            <w:tcBorders>
              <w:top w:val="single" w:sz="4" w:space="0" w:color="auto"/>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2140,00000</w:t>
            </w:r>
          </w:p>
        </w:tc>
        <w:tc>
          <w:tcPr>
            <w:tcW w:w="349" w:type="pct"/>
            <w:tcBorders>
              <w:top w:val="single" w:sz="4" w:space="0" w:color="auto"/>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1379,00000</w:t>
            </w:r>
          </w:p>
        </w:tc>
        <w:tc>
          <w:tcPr>
            <w:tcW w:w="349" w:type="pct"/>
            <w:tcBorders>
              <w:top w:val="single" w:sz="4" w:space="0" w:color="auto"/>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1378,95202</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single" w:sz="4" w:space="0" w:color="auto"/>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64,4%</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jc w:val="cente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1 08 04020 01 0000 110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0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2,00000</w:t>
            </w:r>
          </w:p>
        </w:tc>
        <w:tc>
          <w:tcPr>
            <w:tcW w:w="349" w:type="pct"/>
            <w:tcBorders>
              <w:top w:val="nil"/>
              <w:left w:val="nil"/>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1,35000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1,35000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67,5%</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jc w:val="cente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nil"/>
              <w:left w:val="single" w:sz="4" w:space="0" w:color="auto"/>
              <w:bottom w:val="single" w:sz="4" w:space="0" w:color="auto"/>
              <w:right w:val="nil"/>
            </w:tcBorders>
            <w:shd w:val="clear" w:color="auto" w:fill="auto"/>
            <w:vAlign w:val="center"/>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09 00000 00 0000 000                                                                                                                           Задолженность и перерасчеты по отмененным налогам, сборам и иным обязательным платежам</w:t>
            </w:r>
          </w:p>
        </w:tc>
        <w:tc>
          <w:tcPr>
            <w:tcW w:w="504"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0,00000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0,00000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0,07313</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jc w:val="cente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nil"/>
              <w:left w:val="single" w:sz="4" w:space="0" w:color="auto"/>
              <w:bottom w:val="single" w:sz="4" w:space="0" w:color="auto"/>
              <w:right w:val="nil"/>
            </w:tcBorders>
            <w:shd w:val="clear" w:color="auto" w:fill="auto"/>
            <w:vAlign w:val="center"/>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09 04052 14 0000 110                                                                                       Земельный налог (по обязательствам, возникшим до 1 января 2006 года), мобилизуемый на территориях муниципальных округов</w:t>
            </w:r>
          </w:p>
        </w:tc>
        <w:tc>
          <w:tcPr>
            <w:tcW w:w="504" w:type="pct"/>
            <w:tcBorders>
              <w:top w:val="nil"/>
              <w:left w:val="single" w:sz="4" w:space="0" w:color="auto"/>
              <w:bottom w:val="nil"/>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0,00000</w:t>
            </w:r>
          </w:p>
        </w:tc>
        <w:tc>
          <w:tcPr>
            <w:tcW w:w="349" w:type="pct"/>
            <w:tcBorders>
              <w:top w:val="nil"/>
              <w:left w:val="single" w:sz="4" w:space="0" w:color="auto"/>
              <w:bottom w:val="nil"/>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0,00000</w:t>
            </w:r>
          </w:p>
        </w:tc>
        <w:tc>
          <w:tcPr>
            <w:tcW w:w="349" w:type="pct"/>
            <w:tcBorders>
              <w:top w:val="nil"/>
              <w:left w:val="single" w:sz="4" w:space="0" w:color="auto"/>
              <w:bottom w:val="nil"/>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0,07313</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noWrap/>
            <w:vAlign w:val="bottom"/>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Неналоговые доходы</w:t>
            </w:r>
          </w:p>
        </w:tc>
        <w:tc>
          <w:tcPr>
            <w:tcW w:w="504" w:type="pct"/>
            <w:tcBorders>
              <w:top w:val="single" w:sz="4" w:space="0" w:color="auto"/>
              <w:left w:val="nil"/>
              <w:bottom w:val="nil"/>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12590,04000</w:t>
            </w:r>
          </w:p>
        </w:tc>
        <w:tc>
          <w:tcPr>
            <w:tcW w:w="349" w:type="pct"/>
            <w:tcBorders>
              <w:top w:val="single" w:sz="4" w:space="0" w:color="auto"/>
              <w:left w:val="single" w:sz="4" w:space="0" w:color="auto"/>
              <w:bottom w:val="nil"/>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7221,35449</w:t>
            </w:r>
          </w:p>
        </w:tc>
        <w:tc>
          <w:tcPr>
            <w:tcW w:w="349" w:type="pct"/>
            <w:tcBorders>
              <w:top w:val="single" w:sz="4" w:space="0" w:color="auto"/>
              <w:left w:val="single" w:sz="4" w:space="0" w:color="auto"/>
              <w:bottom w:val="nil"/>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8586,03260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118,9%</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68,2%</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1 11 00000 00 0000 000</w:t>
            </w:r>
          </w:p>
        </w:tc>
        <w:tc>
          <w:tcPr>
            <w:tcW w:w="2655"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1 11 00000 00 0000 000                                                                                            Доходы от использования имущества, находящегося в государственной и муниципальной собственности</w:t>
            </w:r>
          </w:p>
        </w:tc>
        <w:tc>
          <w:tcPr>
            <w:tcW w:w="504" w:type="pct"/>
            <w:tcBorders>
              <w:top w:val="single" w:sz="4" w:space="0" w:color="auto"/>
              <w:left w:val="nil"/>
              <w:bottom w:val="nil"/>
              <w:right w:val="single" w:sz="4" w:space="0" w:color="auto"/>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7404,20000</w:t>
            </w:r>
          </w:p>
        </w:tc>
        <w:tc>
          <w:tcPr>
            <w:tcW w:w="349" w:type="pct"/>
            <w:tcBorders>
              <w:top w:val="single" w:sz="4" w:space="0" w:color="auto"/>
              <w:left w:val="nil"/>
              <w:bottom w:val="nil"/>
              <w:right w:val="single" w:sz="4" w:space="0" w:color="auto"/>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3939,50000</w:t>
            </w:r>
          </w:p>
        </w:tc>
        <w:tc>
          <w:tcPr>
            <w:tcW w:w="349" w:type="pct"/>
            <w:tcBorders>
              <w:top w:val="single" w:sz="4" w:space="0" w:color="auto"/>
              <w:left w:val="nil"/>
              <w:bottom w:val="nil"/>
              <w:right w:val="single" w:sz="4" w:space="0" w:color="auto"/>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3939,68177</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53,2%</w:t>
            </w:r>
          </w:p>
        </w:tc>
      </w:tr>
      <w:tr w:rsidR="00AF46D6" w:rsidRPr="00AF46D6" w:rsidTr="00AF46D6">
        <w:trPr>
          <w:trHeight w:val="20"/>
        </w:trPr>
        <w:tc>
          <w:tcPr>
            <w:tcW w:w="444" w:type="pct"/>
            <w:tcBorders>
              <w:top w:val="single" w:sz="4" w:space="0" w:color="auto"/>
              <w:left w:val="single" w:sz="4" w:space="0" w:color="auto"/>
              <w:bottom w:val="nil"/>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2655" w:type="pct"/>
            <w:tcBorders>
              <w:top w:val="nil"/>
              <w:left w:val="single" w:sz="4" w:space="0" w:color="auto"/>
              <w:bottom w:val="nil"/>
              <w:right w:val="nil"/>
            </w:tcBorders>
            <w:shd w:val="clear" w:color="auto" w:fill="auto"/>
            <w:vAlign w:val="bottom"/>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w:t>
            </w:r>
          </w:p>
        </w:tc>
        <w:tc>
          <w:tcPr>
            <w:tcW w:w="504" w:type="pct"/>
            <w:tcBorders>
              <w:top w:val="nil"/>
              <w:left w:val="single" w:sz="4" w:space="0" w:color="auto"/>
              <w:bottom w:val="nil"/>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349" w:type="pct"/>
            <w:tcBorders>
              <w:top w:val="nil"/>
              <w:left w:val="single" w:sz="4" w:space="0" w:color="auto"/>
              <w:bottom w:val="nil"/>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349" w:type="pct"/>
            <w:tcBorders>
              <w:top w:val="nil"/>
              <w:left w:val="single" w:sz="4" w:space="0" w:color="auto"/>
              <w:bottom w:val="nil"/>
              <w:right w:val="single" w:sz="4" w:space="0" w:color="auto"/>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324" w:type="pct"/>
            <w:tcBorders>
              <w:top w:val="single" w:sz="4" w:space="0" w:color="auto"/>
              <w:left w:val="nil"/>
              <w:bottom w:val="nil"/>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nil"/>
              <w:right w:val="single" w:sz="4" w:space="0" w:color="auto"/>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 </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2655"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 xml:space="preserve"> учреждений, а  также имущества государственных</w:t>
            </w:r>
          </w:p>
        </w:tc>
        <w:tc>
          <w:tcPr>
            <w:tcW w:w="504" w:type="pct"/>
            <w:tcBorders>
              <w:top w:val="nil"/>
              <w:left w:val="single" w:sz="4" w:space="0" w:color="auto"/>
              <w:bottom w:val="nil"/>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349" w:type="pct"/>
            <w:tcBorders>
              <w:top w:val="nil"/>
              <w:left w:val="single" w:sz="4" w:space="0" w:color="auto"/>
              <w:bottom w:val="nil"/>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349" w:type="pct"/>
            <w:tcBorders>
              <w:top w:val="nil"/>
              <w:left w:val="single" w:sz="4" w:space="0" w:color="auto"/>
              <w:bottom w:val="nil"/>
              <w:right w:val="single" w:sz="4" w:space="0" w:color="auto"/>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324" w:type="pct"/>
            <w:tcBorders>
              <w:top w:val="nil"/>
              <w:left w:val="nil"/>
              <w:bottom w:val="nil"/>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nil"/>
              <w:right w:val="single" w:sz="4" w:space="0" w:color="auto"/>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 </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2655"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 xml:space="preserve">и муниципальных унитарных </w:t>
            </w:r>
          </w:p>
        </w:tc>
        <w:tc>
          <w:tcPr>
            <w:tcW w:w="504" w:type="pct"/>
            <w:tcBorders>
              <w:top w:val="nil"/>
              <w:left w:val="single" w:sz="4" w:space="0" w:color="auto"/>
              <w:bottom w:val="nil"/>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349" w:type="pct"/>
            <w:tcBorders>
              <w:top w:val="nil"/>
              <w:left w:val="single" w:sz="4" w:space="0" w:color="auto"/>
              <w:bottom w:val="nil"/>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349" w:type="pct"/>
            <w:tcBorders>
              <w:top w:val="nil"/>
              <w:left w:val="single" w:sz="4" w:space="0" w:color="auto"/>
              <w:bottom w:val="nil"/>
              <w:right w:val="single" w:sz="4" w:space="0" w:color="auto"/>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324" w:type="pct"/>
            <w:tcBorders>
              <w:top w:val="nil"/>
              <w:left w:val="nil"/>
              <w:bottom w:val="nil"/>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nil"/>
              <w:right w:val="single" w:sz="4" w:space="0" w:color="auto"/>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 </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2655"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предприятий, в том числе казенных)</w:t>
            </w:r>
          </w:p>
        </w:tc>
        <w:tc>
          <w:tcPr>
            <w:tcW w:w="504"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3897,20000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2116,10000</w:t>
            </w:r>
          </w:p>
        </w:tc>
        <w:tc>
          <w:tcPr>
            <w:tcW w:w="349" w:type="pct"/>
            <w:tcBorders>
              <w:top w:val="nil"/>
              <w:left w:val="single" w:sz="4" w:space="0" w:color="auto"/>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2116,24092</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54,3%</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1 11 05012 14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50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2480,30000</w:t>
            </w:r>
          </w:p>
        </w:tc>
        <w:tc>
          <w:tcPr>
            <w:tcW w:w="349"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1249,60000</w:t>
            </w:r>
          </w:p>
        </w:tc>
        <w:tc>
          <w:tcPr>
            <w:tcW w:w="349"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1249,60428</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50,4%</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xml:space="preserve">1 11 05024 14 0000 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w:t>
            </w:r>
            <w:r w:rsidRPr="00AF46D6">
              <w:rPr>
                <w:rFonts w:eastAsia="Times New Roman"/>
                <w:sz w:val="10"/>
                <w:szCs w:val="10"/>
                <w:lang w:eastAsia="ru-RU"/>
              </w:rPr>
              <w:lastRenderedPageBreak/>
              <w:t>бюджетных и автономных учреждений)</w:t>
            </w:r>
          </w:p>
        </w:tc>
        <w:tc>
          <w:tcPr>
            <w:tcW w:w="50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lastRenderedPageBreak/>
              <w:t>306,60000</w:t>
            </w:r>
          </w:p>
        </w:tc>
        <w:tc>
          <w:tcPr>
            <w:tcW w:w="349"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232,80000</w:t>
            </w:r>
          </w:p>
        </w:tc>
        <w:tc>
          <w:tcPr>
            <w:tcW w:w="349"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232,84881</w:t>
            </w:r>
          </w:p>
        </w:tc>
        <w:tc>
          <w:tcPr>
            <w:tcW w:w="324" w:type="pct"/>
            <w:tcBorders>
              <w:top w:val="nil"/>
              <w:left w:val="nil"/>
              <w:bottom w:val="nil"/>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75,9%</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lastRenderedPageBreak/>
              <w:t> </w:t>
            </w:r>
          </w:p>
        </w:tc>
        <w:tc>
          <w:tcPr>
            <w:tcW w:w="2655" w:type="pct"/>
            <w:vMerge w:val="restart"/>
            <w:tcBorders>
              <w:top w:val="nil"/>
              <w:left w:val="single" w:sz="4" w:space="0" w:color="auto"/>
              <w:bottom w:val="single" w:sz="4" w:space="0" w:color="000000"/>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1 11 05074 14 0000 120                                                                                          Доходы от сдачи в аренду имущества, составляющего казну муниципальных округов (за исключением земельных участков)</w:t>
            </w:r>
          </w:p>
        </w:tc>
        <w:tc>
          <w:tcPr>
            <w:tcW w:w="50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1110,30000</w:t>
            </w:r>
          </w:p>
        </w:tc>
        <w:tc>
          <w:tcPr>
            <w:tcW w:w="349"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633,70000</w:t>
            </w:r>
          </w:p>
        </w:tc>
        <w:tc>
          <w:tcPr>
            <w:tcW w:w="349" w:type="pct"/>
            <w:vMerge w:val="restart"/>
            <w:tcBorders>
              <w:top w:val="nil"/>
              <w:left w:val="single" w:sz="4" w:space="0" w:color="auto"/>
              <w:bottom w:val="single" w:sz="4" w:space="0" w:color="000000"/>
              <w:right w:val="nil"/>
            </w:tcBorders>
            <w:shd w:val="clear" w:color="auto" w:fill="auto"/>
            <w:noWrap/>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633,78783</w:t>
            </w:r>
          </w:p>
        </w:tc>
        <w:tc>
          <w:tcPr>
            <w:tcW w:w="324"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vMerge w:val="restart"/>
            <w:tcBorders>
              <w:top w:val="nil"/>
              <w:left w:val="nil"/>
              <w:bottom w:val="single" w:sz="4" w:space="0" w:color="000000"/>
              <w:right w:val="single" w:sz="4" w:space="0" w:color="auto"/>
            </w:tcBorders>
            <w:shd w:val="clear" w:color="auto" w:fill="auto"/>
            <w:noWrap/>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57,1%</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vMerge/>
            <w:tcBorders>
              <w:top w:val="nil"/>
              <w:left w:val="single" w:sz="4" w:space="0" w:color="auto"/>
              <w:bottom w:val="single" w:sz="4" w:space="0" w:color="000000"/>
              <w:right w:val="single" w:sz="4" w:space="0" w:color="auto"/>
            </w:tcBorders>
            <w:vAlign w:val="center"/>
            <w:hideMark/>
          </w:tcPr>
          <w:p w:rsidR="00AF46D6" w:rsidRPr="00AF46D6" w:rsidRDefault="00AF46D6" w:rsidP="00AF46D6">
            <w:pPr>
              <w:rPr>
                <w:rFonts w:eastAsia="Times New Roman"/>
                <w:sz w:val="10"/>
                <w:szCs w:val="10"/>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AF46D6" w:rsidRPr="00AF46D6" w:rsidRDefault="00AF46D6" w:rsidP="00AF46D6">
            <w:pPr>
              <w:rPr>
                <w:rFonts w:eastAsia="Times New Roman"/>
                <w:color w:val="000000"/>
                <w:sz w:val="10"/>
                <w:szCs w:val="10"/>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F46D6" w:rsidRPr="00AF46D6" w:rsidRDefault="00AF46D6" w:rsidP="00AF46D6">
            <w:pPr>
              <w:rPr>
                <w:rFonts w:eastAsia="Times New Roman"/>
                <w:color w:val="000000"/>
                <w:sz w:val="10"/>
                <w:szCs w:val="10"/>
                <w:lang w:eastAsia="ru-RU"/>
              </w:rPr>
            </w:pPr>
          </w:p>
        </w:tc>
        <w:tc>
          <w:tcPr>
            <w:tcW w:w="349" w:type="pct"/>
            <w:vMerge/>
            <w:tcBorders>
              <w:top w:val="nil"/>
              <w:left w:val="single" w:sz="4" w:space="0" w:color="auto"/>
              <w:bottom w:val="single" w:sz="4" w:space="0" w:color="000000"/>
              <w:right w:val="nil"/>
            </w:tcBorders>
            <w:vAlign w:val="center"/>
            <w:hideMark/>
          </w:tcPr>
          <w:p w:rsidR="00AF46D6" w:rsidRPr="00AF46D6" w:rsidRDefault="00AF46D6" w:rsidP="00AF46D6">
            <w:pPr>
              <w:rPr>
                <w:rFonts w:eastAsia="Times New Roman"/>
                <w:color w:val="000000"/>
                <w:sz w:val="10"/>
                <w:szCs w:val="10"/>
                <w:lang w:eastAsia="ru-RU"/>
              </w:rPr>
            </w:pPr>
          </w:p>
        </w:tc>
        <w:tc>
          <w:tcPr>
            <w:tcW w:w="324" w:type="pct"/>
            <w:vMerge/>
            <w:tcBorders>
              <w:top w:val="single" w:sz="4" w:space="0" w:color="auto"/>
              <w:left w:val="single" w:sz="4" w:space="0" w:color="auto"/>
              <w:bottom w:val="single" w:sz="4" w:space="0" w:color="000000"/>
              <w:right w:val="single" w:sz="4" w:space="0" w:color="auto"/>
            </w:tcBorders>
            <w:vAlign w:val="center"/>
            <w:hideMark/>
          </w:tcPr>
          <w:p w:rsidR="00AF46D6" w:rsidRPr="00AF46D6" w:rsidRDefault="00AF46D6" w:rsidP="00AF46D6">
            <w:pPr>
              <w:rPr>
                <w:rFonts w:eastAsia="Times New Roman"/>
                <w:sz w:val="10"/>
                <w:szCs w:val="10"/>
                <w:lang w:eastAsia="ru-RU"/>
              </w:rPr>
            </w:pPr>
          </w:p>
        </w:tc>
        <w:tc>
          <w:tcPr>
            <w:tcW w:w="375" w:type="pct"/>
            <w:vMerge/>
            <w:tcBorders>
              <w:top w:val="nil"/>
              <w:left w:val="nil"/>
              <w:bottom w:val="single" w:sz="4" w:space="0" w:color="000000"/>
              <w:right w:val="single" w:sz="4" w:space="0" w:color="auto"/>
            </w:tcBorders>
            <w:vAlign w:val="center"/>
            <w:hideMark/>
          </w:tcPr>
          <w:p w:rsidR="00AF46D6" w:rsidRPr="00AF46D6" w:rsidRDefault="00AF46D6" w:rsidP="00AF46D6">
            <w:pPr>
              <w:rPr>
                <w:rFonts w:eastAsia="Times New Roman"/>
                <w:color w:val="000000"/>
                <w:sz w:val="10"/>
                <w:szCs w:val="10"/>
                <w:lang w:eastAsia="ru-RU"/>
              </w:rPr>
            </w:pP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vMerge/>
            <w:tcBorders>
              <w:top w:val="nil"/>
              <w:left w:val="single" w:sz="4" w:space="0" w:color="auto"/>
              <w:bottom w:val="single" w:sz="4" w:space="0" w:color="000000"/>
              <w:right w:val="single" w:sz="4" w:space="0" w:color="auto"/>
            </w:tcBorders>
            <w:vAlign w:val="center"/>
            <w:hideMark/>
          </w:tcPr>
          <w:p w:rsidR="00AF46D6" w:rsidRPr="00AF46D6" w:rsidRDefault="00AF46D6" w:rsidP="00AF46D6">
            <w:pPr>
              <w:rPr>
                <w:rFonts w:eastAsia="Times New Roman"/>
                <w:sz w:val="10"/>
                <w:szCs w:val="10"/>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AF46D6" w:rsidRPr="00AF46D6" w:rsidRDefault="00AF46D6" w:rsidP="00AF46D6">
            <w:pPr>
              <w:rPr>
                <w:rFonts w:eastAsia="Times New Roman"/>
                <w:color w:val="000000"/>
                <w:sz w:val="10"/>
                <w:szCs w:val="10"/>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F46D6" w:rsidRPr="00AF46D6" w:rsidRDefault="00AF46D6" w:rsidP="00AF46D6">
            <w:pPr>
              <w:rPr>
                <w:rFonts w:eastAsia="Times New Roman"/>
                <w:color w:val="000000"/>
                <w:sz w:val="10"/>
                <w:szCs w:val="10"/>
                <w:lang w:eastAsia="ru-RU"/>
              </w:rPr>
            </w:pPr>
          </w:p>
        </w:tc>
        <w:tc>
          <w:tcPr>
            <w:tcW w:w="349" w:type="pct"/>
            <w:vMerge/>
            <w:tcBorders>
              <w:top w:val="nil"/>
              <w:left w:val="single" w:sz="4" w:space="0" w:color="auto"/>
              <w:bottom w:val="single" w:sz="4" w:space="0" w:color="000000"/>
              <w:right w:val="nil"/>
            </w:tcBorders>
            <w:vAlign w:val="center"/>
            <w:hideMark/>
          </w:tcPr>
          <w:p w:rsidR="00AF46D6" w:rsidRPr="00AF46D6" w:rsidRDefault="00AF46D6" w:rsidP="00AF46D6">
            <w:pPr>
              <w:rPr>
                <w:rFonts w:eastAsia="Times New Roman"/>
                <w:color w:val="000000"/>
                <w:sz w:val="10"/>
                <w:szCs w:val="10"/>
                <w:lang w:eastAsia="ru-RU"/>
              </w:rPr>
            </w:pPr>
          </w:p>
        </w:tc>
        <w:tc>
          <w:tcPr>
            <w:tcW w:w="324" w:type="pct"/>
            <w:vMerge/>
            <w:tcBorders>
              <w:top w:val="single" w:sz="4" w:space="0" w:color="auto"/>
              <w:left w:val="single" w:sz="4" w:space="0" w:color="auto"/>
              <w:bottom w:val="single" w:sz="4" w:space="0" w:color="000000"/>
              <w:right w:val="single" w:sz="4" w:space="0" w:color="auto"/>
            </w:tcBorders>
            <w:vAlign w:val="center"/>
            <w:hideMark/>
          </w:tcPr>
          <w:p w:rsidR="00AF46D6" w:rsidRPr="00AF46D6" w:rsidRDefault="00AF46D6" w:rsidP="00AF46D6">
            <w:pPr>
              <w:rPr>
                <w:rFonts w:eastAsia="Times New Roman"/>
                <w:sz w:val="10"/>
                <w:szCs w:val="10"/>
                <w:lang w:eastAsia="ru-RU"/>
              </w:rPr>
            </w:pPr>
          </w:p>
        </w:tc>
        <w:tc>
          <w:tcPr>
            <w:tcW w:w="375" w:type="pct"/>
            <w:vMerge/>
            <w:tcBorders>
              <w:top w:val="nil"/>
              <w:left w:val="nil"/>
              <w:bottom w:val="single" w:sz="4" w:space="0" w:color="000000"/>
              <w:right w:val="single" w:sz="4" w:space="0" w:color="auto"/>
            </w:tcBorders>
            <w:vAlign w:val="center"/>
            <w:hideMark/>
          </w:tcPr>
          <w:p w:rsidR="00AF46D6" w:rsidRPr="00AF46D6" w:rsidRDefault="00AF46D6" w:rsidP="00AF46D6">
            <w:pPr>
              <w:rPr>
                <w:rFonts w:eastAsia="Times New Roman"/>
                <w:color w:val="000000"/>
                <w:sz w:val="10"/>
                <w:szCs w:val="10"/>
                <w:lang w:eastAsia="ru-RU"/>
              </w:rPr>
            </w:pP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vMerge/>
            <w:tcBorders>
              <w:top w:val="nil"/>
              <w:left w:val="single" w:sz="4" w:space="0" w:color="auto"/>
              <w:bottom w:val="single" w:sz="4" w:space="0" w:color="000000"/>
              <w:right w:val="single" w:sz="4" w:space="0" w:color="auto"/>
            </w:tcBorders>
            <w:vAlign w:val="center"/>
            <w:hideMark/>
          </w:tcPr>
          <w:p w:rsidR="00AF46D6" w:rsidRPr="00AF46D6" w:rsidRDefault="00AF46D6" w:rsidP="00AF46D6">
            <w:pPr>
              <w:rPr>
                <w:rFonts w:eastAsia="Times New Roman"/>
                <w:sz w:val="10"/>
                <w:szCs w:val="10"/>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AF46D6" w:rsidRPr="00AF46D6" w:rsidRDefault="00AF46D6" w:rsidP="00AF46D6">
            <w:pPr>
              <w:rPr>
                <w:rFonts w:eastAsia="Times New Roman"/>
                <w:color w:val="000000"/>
                <w:sz w:val="10"/>
                <w:szCs w:val="10"/>
                <w:lang w:eastAsia="ru-RU"/>
              </w:rPr>
            </w:pPr>
          </w:p>
        </w:tc>
        <w:tc>
          <w:tcPr>
            <w:tcW w:w="349" w:type="pct"/>
            <w:vMerge/>
            <w:tcBorders>
              <w:top w:val="nil"/>
              <w:left w:val="single" w:sz="4" w:space="0" w:color="auto"/>
              <w:bottom w:val="single" w:sz="4" w:space="0" w:color="000000"/>
              <w:right w:val="single" w:sz="4" w:space="0" w:color="auto"/>
            </w:tcBorders>
            <w:vAlign w:val="center"/>
            <w:hideMark/>
          </w:tcPr>
          <w:p w:rsidR="00AF46D6" w:rsidRPr="00AF46D6" w:rsidRDefault="00AF46D6" w:rsidP="00AF46D6">
            <w:pPr>
              <w:rPr>
                <w:rFonts w:eastAsia="Times New Roman"/>
                <w:color w:val="000000"/>
                <w:sz w:val="10"/>
                <w:szCs w:val="10"/>
                <w:lang w:eastAsia="ru-RU"/>
              </w:rPr>
            </w:pPr>
          </w:p>
        </w:tc>
        <w:tc>
          <w:tcPr>
            <w:tcW w:w="349" w:type="pct"/>
            <w:vMerge/>
            <w:tcBorders>
              <w:top w:val="nil"/>
              <w:left w:val="single" w:sz="4" w:space="0" w:color="auto"/>
              <w:bottom w:val="single" w:sz="4" w:space="0" w:color="000000"/>
              <w:right w:val="nil"/>
            </w:tcBorders>
            <w:vAlign w:val="center"/>
            <w:hideMark/>
          </w:tcPr>
          <w:p w:rsidR="00AF46D6" w:rsidRPr="00AF46D6" w:rsidRDefault="00AF46D6" w:rsidP="00AF46D6">
            <w:pPr>
              <w:rPr>
                <w:rFonts w:eastAsia="Times New Roman"/>
                <w:color w:val="000000"/>
                <w:sz w:val="10"/>
                <w:szCs w:val="10"/>
                <w:lang w:eastAsia="ru-RU"/>
              </w:rPr>
            </w:pPr>
          </w:p>
        </w:tc>
        <w:tc>
          <w:tcPr>
            <w:tcW w:w="324" w:type="pct"/>
            <w:vMerge/>
            <w:tcBorders>
              <w:top w:val="single" w:sz="4" w:space="0" w:color="auto"/>
              <w:left w:val="single" w:sz="4" w:space="0" w:color="auto"/>
              <w:bottom w:val="single" w:sz="4" w:space="0" w:color="000000"/>
              <w:right w:val="single" w:sz="4" w:space="0" w:color="auto"/>
            </w:tcBorders>
            <w:vAlign w:val="center"/>
            <w:hideMark/>
          </w:tcPr>
          <w:p w:rsidR="00AF46D6" w:rsidRPr="00AF46D6" w:rsidRDefault="00AF46D6" w:rsidP="00AF46D6">
            <w:pPr>
              <w:rPr>
                <w:rFonts w:eastAsia="Times New Roman"/>
                <w:sz w:val="10"/>
                <w:szCs w:val="10"/>
                <w:lang w:eastAsia="ru-RU"/>
              </w:rPr>
            </w:pPr>
          </w:p>
        </w:tc>
        <w:tc>
          <w:tcPr>
            <w:tcW w:w="375" w:type="pct"/>
            <w:vMerge/>
            <w:tcBorders>
              <w:top w:val="nil"/>
              <w:left w:val="nil"/>
              <w:bottom w:val="single" w:sz="4" w:space="0" w:color="000000"/>
              <w:right w:val="single" w:sz="4" w:space="0" w:color="auto"/>
            </w:tcBorders>
            <w:vAlign w:val="center"/>
            <w:hideMark/>
          </w:tcPr>
          <w:p w:rsidR="00AF46D6" w:rsidRPr="00AF46D6" w:rsidRDefault="00AF46D6" w:rsidP="00AF46D6">
            <w:pPr>
              <w:rPr>
                <w:rFonts w:eastAsia="Times New Roman"/>
                <w:color w:val="000000"/>
                <w:sz w:val="10"/>
                <w:szCs w:val="10"/>
                <w:lang w:eastAsia="ru-RU"/>
              </w:rPr>
            </w:pP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1 11 07000 00 0000 120</w:t>
            </w:r>
            <w:r w:rsidRPr="00AF46D6">
              <w:rPr>
                <w:rFonts w:eastAsia="Times New Roman"/>
                <w:b/>
                <w:bCs/>
                <w:color w:val="000000"/>
                <w:sz w:val="10"/>
                <w:szCs w:val="10"/>
                <w:lang w:eastAsia="ru-RU"/>
              </w:rPr>
              <w:br/>
              <w:t xml:space="preserve"> Платежи от государственных и муниципальных унитарных предприятий</w:t>
            </w:r>
          </w:p>
        </w:tc>
        <w:tc>
          <w:tcPr>
            <w:tcW w:w="504" w:type="pct"/>
            <w:tcBorders>
              <w:top w:val="nil"/>
              <w:left w:val="nil"/>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5,00000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0,00000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0,00000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1 11 07014 14 0000 120</w:t>
            </w:r>
            <w:r w:rsidRPr="00AF46D6">
              <w:rPr>
                <w:rFonts w:eastAsia="Times New Roman"/>
                <w:color w:val="000000"/>
                <w:sz w:val="10"/>
                <w:szCs w:val="10"/>
                <w:lang w:eastAsia="ru-RU"/>
              </w:rPr>
              <w:b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504" w:type="pct"/>
            <w:tcBorders>
              <w:top w:val="nil"/>
              <w:left w:val="nil"/>
              <w:bottom w:val="single" w:sz="4" w:space="0" w:color="auto"/>
              <w:right w:val="nil"/>
            </w:tcBorders>
            <w:shd w:val="clear" w:color="auto" w:fill="auto"/>
            <w:noWrap/>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5,00000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0,00000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0,00000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04" w:type="pct"/>
            <w:tcBorders>
              <w:top w:val="nil"/>
              <w:left w:val="nil"/>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3502,00000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1823,40000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1823,44085</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52,1%</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11 09044 14 0000 120                                                                                                                           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04" w:type="pct"/>
            <w:tcBorders>
              <w:top w:val="nil"/>
              <w:left w:val="nil"/>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3502,00000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1823,40000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1823,44085</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52,1%</w:t>
            </w:r>
          </w:p>
        </w:tc>
      </w:tr>
      <w:tr w:rsidR="00AF46D6" w:rsidRPr="00AF46D6" w:rsidTr="00AF46D6">
        <w:trPr>
          <w:trHeight w:val="20"/>
        </w:trPr>
        <w:tc>
          <w:tcPr>
            <w:tcW w:w="444" w:type="pct"/>
            <w:tcBorders>
              <w:top w:val="single" w:sz="4" w:space="0" w:color="auto"/>
              <w:left w:val="single" w:sz="4" w:space="0" w:color="auto"/>
              <w:bottom w:val="single" w:sz="4" w:space="0" w:color="auto"/>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1 12 00000 00 0000 000</w:t>
            </w:r>
          </w:p>
        </w:tc>
        <w:tc>
          <w:tcPr>
            <w:tcW w:w="2655"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 xml:space="preserve">1 12 00000 00 0000 120                                                                                            Платежи при пользовании природными ресурсами   </w:t>
            </w:r>
          </w:p>
        </w:tc>
        <w:tc>
          <w:tcPr>
            <w:tcW w:w="504" w:type="pct"/>
            <w:tcBorders>
              <w:top w:val="nil"/>
              <w:left w:val="nil"/>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1167,00000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56,35671</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56,35671</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4,8%</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1 12 01000 01 0000 120</w:t>
            </w:r>
          </w:p>
        </w:tc>
        <w:tc>
          <w:tcPr>
            <w:tcW w:w="2655"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12 01000 01 0000 120                                                                                            Плата за негативное воздействие на окружающую среду</w:t>
            </w:r>
          </w:p>
        </w:tc>
        <w:tc>
          <w:tcPr>
            <w:tcW w:w="504" w:type="pct"/>
            <w:tcBorders>
              <w:top w:val="nil"/>
              <w:left w:val="nil"/>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1167,00000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56,35671</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56,35671</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4,8%</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1 13 00000 00 0000 000</w:t>
            </w:r>
          </w:p>
        </w:tc>
        <w:tc>
          <w:tcPr>
            <w:tcW w:w="2655" w:type="pct"/>
            <w:tcBorders>
              <w:top w:val="nil"/>
              <w:left w:val="single" w:sz="4" w:space="0" w:color="auto"/>
              <w:bottom w:val="single" w:sz="4" w:space="0" w:color="auto"/>
              <w:right w:val="nil"/>
            </w:tcBorders>
            <w:shd w:val="clear" w:color="auto" w:fill="auto"/>
            <w:vAlign w:val="center"/>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13 00000 00 0000 000                                                                                             Доходы от оказания платных услуг (работ) и компенсации затрат государства</w:t>
            </w:r>
          </w:p>
        </w:tc>
        <w:tc>
          <w:tcPr>
            <w:tcW w:w="504"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170,00000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114,06269</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114,06269</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67,1%</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2655" w:type="pct"/>
            <w:tcBorders>
              <w:top w:val="nil"/>
              <w:left w:val="single" w:sz="4" w:space="0" w:color="auto"/>
              <w:bottom w:val="nil"/>
              <w:right w:val="nil"/>
            </w:tcBorders>
            <w:shd w:val="clear" w:color="auto" w:fill="auto"/>
            <w:vAlign w:val="center"/>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13 02064 14 0000 130                                                                                     Доходы, поступающие в порядке возмещения расходов, понесенных в связи с эксплуатацией имущества муниципальных округов</w:t>
            </w:r>
          </w:p>
        </w:tc>
        <w:tc>
          <w:tcPr>
            <w:tcW w:w="504"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170,00000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114,06269</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114,06269</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67,1%</w:t>
            </w:r>
          </w:p>
        </w:tc>
      </w:tr>
      <w:tr w:rsidR="00AF46D6" w:rsidRPr="00AF46D6" w:rsidTr="00AF46D6">
        <w:trPr>
          <w:trHeight w:val="20"/>
        </w:trPr>
        <w:tc>
          <w:tcPr>
            <w:tcW w:w="444" w:type="pct"/>
            <w:tcBorders>
              <w:top w:val="single" w:sz="4" w:space="0" w:color="auto"/>
              <w:left w:val="single" w:sz="4" w:space="0" w:color="auto"/>
              <w:bottom w:val="nil"/>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1 14 00000 00 0000 000</w:t>
            </w:r>
          </w:p>
        </w:tc>
        <w:tc>
          <w:tcPr>
            <w:tcW w:w="2655" w:type="pct"/>
            <w:tcBorders>
              <w:top w:val="single" w:sz="4" w:space="0" w:color="auto"/>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14 00000 00 0000 000                                                                                            Доходы от продажи материальных и нематериальных активов</w:t>
            </w:r>
          </w:p>
        </w:tc>
        <w:tc>
          <w:tcPr>
            <w:tcW w:w="504" w:type="pct"/>
            <w:tcBorders>
              <w:top w:val="nil"/>
              <w:left w:val="nil"/>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3019,96000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2508,60721</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3678,07130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146,6%</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121,8%</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 </w:t>
            </w:r>
          </w:p>
        </w:tc>
        <w:tc>
          <w:tcPr>
            <w:tcW w:w="2655"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14 02000 00 0000 000                                                                                                                      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04"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1301,80000</w:t>
            </w:r>
          </w:p>
        </w:tc>
        <w:tc>
          <w:tcPr>
            <w:tcW w:w="349"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827,34721</w:t>
            </w:r>
          </w:p>
        </w:tc>
        <w:tc>
          <w:tcPr>
            <w:tcW w:w="349"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827,34721</w:t>
            </w:r>
          </w:p>
        </w:tc>
        <w:tc>
          <w:tcPr>
            <w:tcW w:w="324"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63,6%</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1 14 02030 05 0000 410</w:t>
            </w:r>
          </w:p>
        </w:tc>
        <w:tc>
          <w:tcPr>
            <w:tcW w:w="2655" w:type="pct"/>
            <w:tcBorders>
              <w:top w:val="single" w:sz="4" w:space="0" w:color="auto"/>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xml:space="preserve">1 14 02040 14 0000 410             </w:t>
            </w:r>
            <w:r w:rsidRPr="00AF46D6">
              <w:rPr>
                <w:rFonts w:eastAsia="Times New Roman"/>
                <w:color w:val="000000"/>
                <w:sz w:val="10"/>
                <w:szCs w:val="10"/>
                <w:lang w:eastAsia="ru-RU"/>
              </w:rPr>
              <w:br/>
              <w:t xml:space="preserve">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504"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1301,80000</w:t>
            </w:r>
          </w:p>
        </w:tc>
        <w:tc>
          <w:tcPr>
            <w:tcW w:w="349"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827,34721</w:t>
            </w:r>
          </w:p>
        </w:tc>
        <w:tc>
          <w:tcPr>
            <w:tcW w:w="349"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827,34721</w:t>
            </w:r>
          </w:p>
        </w:tc>
        <w:tc>
          <w:tcPr>
            <w:tcW w:w="324"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63,6%</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14 06000 00 0000 430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504" w:type="pct"/>
            <w:tcBorders>
              <w:top w:val="nil"/>
              <w:left w:val="nil"/>
              <w:bottom w:val="single" w:sz="4" w:space="0" w:color="auto"/>
              <w:right w:val="nil"/>
            </w:tcBorders>
            <w:shd w:val="clear" w:color="auto" w:fill="auto"/>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1626,16000</w:t>
            </w:r>
          </w:p>
        </w:tc>
        <w:tc>
          <w:tcPr>
            <w:tcW w:w="349" w:type="pct"/>
            <w:tcBorders>
              <w:top w:val="nil"/>
              <w:left w:val="single" w:sz="4" w:space="0" w:color="auto"/>
              <w:bottom w:val="single" w:sz="4" w:space="0" w:color="auto"/>
              <w:right w:val="nil"/>
            </w:tcBorders>
            <w:shd w:val="clear" w:color="auto" w:fill="auto"/>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1626,16000</w:t>
            </w:r>
          </w:p>
        </w:tc>
        <w:tc>
          <w:tcPr>
            <w:tcW w:w="349" w:type="pct"/>
            <w:tcBorders>
              <w:top w:val="nil"/>
              <w:left w:val="single" w:sz="4" w:space="0" w:color="auto"/>
              <w:bottom w:val="single" w:sz="4" w:space="0" w:color="auto"/>
              <w:right w:val="nil"/>
            </w:tcBorders>
            <w:shd w:val="clear" w:color="auto" w:fill="auto"/>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2795,60082</w:t>
            </w:r>
          </w:p>
        </w:tc>
        <w:tc>
          <w:tcPr>
            <w:tcW w:w="324"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171,9%</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171,9%</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w:t>
            </w:r>
          </w:p>
        </w:tc>
        <w:tc>
          <w:tcPr>
            <w:tcW w:w="2655" w:type="pct"/>
            <w:tcBorders>
              <w:top w:val="nil"/>
              <w:left w:val="single" w:sz="4" w:space="0" w:color="auto"/>
              <w:bottom w:val="nil"/>
              <w:right w:val="nil"/>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1 14 06012 14 0000 430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504" w:type="pct"/>
            <w:tcBorders>
              <w:top w:val="nil"/>
              <w:left w:val="single" w:sz="4" w:space="0" w:color="auto"/>
              <w:bottom w:val="single" w:sz="4" w:space="0" w:color="auto"/>
              <w:right w:val="nil"/>
            </w:tcBorders>
            <w:shd w:val="clear" w:color="auto" w:fill="auto"/>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1500,00000</w:t>
            </w:r>
          </w:p>
        </w:tc>
        <w:tc>
          <w:tcPr>
            <w:tcW w:w="349" w:type="pct"/>
            <w:tcBorders>
              <w:top w:val="nil"/>
              <w:left w:val="single" w:sz="4" w:space="0" w:color="auto"/>
              <w:bottom w:val="single" w:sz="4" w:space="0" w:color="auto"/>
              <w:right w:val="nil"/>
            </w:tcBorders>
            <w:shd w:val="clear" w:color="auto" w:fill="auto"/>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1500,00000</w:t>
            </w:r>
          </w:p>
        </w:tc>
        <w:tc>
          <w:tcPr>
            <w:tcW w:w="349"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2662,19082</w:t>
            </w:r>
          </w:p>
        </w:tc>
        <w:tc>
          <w:tcPr>
            <w:tcW w:w="324" w:type="pct"/>
            <w:tcBorders>
              <w:top w:val="nil"/>
              <w:left w:val="nil"/>
              <w:bottom w:val="single" w:sz="4" w:space="0" w:color="auto"/>
              <w:right w:val="single" w:sz="4" w:space="0" w:color="auto"/>
            </w:tcBorders>
            <w:shd w:val="clear" w:color="auto" w:fill="auto"/>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177,5%</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177,5%</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w:t>
            </w:r>
          </w:p>
        </w:tc>
        <w:tc>
          <w:tcPr>
            <w:tcW w:w="2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1 14 06024 14 0000 430                                                                       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504" w:type="pct"/>
            <w:tcBorders>
              <w:top w:val="nil"/>
              <w:left w:val="nil"/>
              <w:bottom w:val="single" w:sz="4" w:space="0" w:color="auto"/>
              <w:right w:val="nil"/>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126,16000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126,16000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133,41000</w:t>
            </w: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105,7%</w:t>
            </w:r>
          </w:p>
        </w:tc>
        <w:tc>
          <w:tcPr>
            <w:tcW w:w="375"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105,7%</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1 14 06300 00 0000 430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504" w:type="pct"/>
            <w:tcBorders>
              <w:top w:val="nil"/>
              <w:left w:val="nil"/>
              <w:bottom w:val="single" w:sz="4" w:space="0" w:color="auto"/>
              <w:right w:val="nil"/>
            </w:tcBorders>
            <w:shd w:val="clear" w:color="auto" w:fill="auto"/>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92,00000</w:t>
            </w:r>
          </w:p>
        </w:tc>
        <w:tc>
          <w:tcPr>
            <w:tcW w:w="349" w:type="pct"/>
            <w:tcBorders>
              <w:top w:val="nil"/>
              <w:left w:val="single" w:sz="4" w:space="0" w:color="auto"/>
              <w:bottom w:val="single" w:sz="4" w:space="0" w:color="auto"/>
              <w:right w:val="nil"/>
            </w:tcBorders>
            <w:shd w:val="clear" w:color="auto" w:fill="auto"/>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55,10000</w:t>
            </w:r>
          </w:p>
        </w:tc>
        <w:tc>
          <w:tcPr>
            <w:tcW w:w="349" w:type="pct"/>
            <w:tcBorders>
              <w:top w:val="nil"/>
              <w:left w:val="single" w:sz="4" w:space="0" w:color="auto"/>
              <w:bottom w:val="single" w:sz="4" w:space="0" w:color="auto"/>
              <w:right w:val="nil"/>
            </w:tcBorders>
            <w:shd w:val="clear" w:color="auto" w:fill="auto"/>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55,12327</w:t>
            </w: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59,9%</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1 14 06312 14 0000 430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504" w:type="pct"/>
            <w:tcBorders>
              <w:top w:val="nil"/>
              <w:left w:val="nil"/>
              <w:bottom w:val="single" w:sz="4" w:space="0" w:color="auto"/>
              <w:right w:val="nil"/>
            </w:tcBorders>
            <w:shd w:val="clear" w:color="auto" w:fill="auto"/>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92,00000</w:t>
            </w:r>
          </w:p>
        </w:tc>
        <w:tc>
          <w:tcPr>
            <w:tcW w:w="349" w:type="pct"/>
            <w:tcBorders>
              <w:top w:val="nil"/>
              <w:left w:val="single" w:sz="4" w:space="0" w:color="auto"/>
              <w:bottom w:val="single" w:sz="4" w:space="0" w:color="auto"/>
              <w:right w:val="nil"/>
            </w:tcBorders>
            <w:shd w:val="clear" w:color="auto" w:fill="auto"/>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55,10000</w:t>
            </w:r>
          </w:p>
        </w:tc>
        <w:tc>
          <w:tcPr>
            <w:tcW w:w="349" w:type="pct"/>
            <w:tcBorders>
              <w:top w:val="nil"/>
              <w:left w:val="single" w:sz="4" w:space="0" w:color="auto"/>
              <w:bottom w:val="single" w:sz="4" w:space="0" w:color="auto"/>
              <w:right w:val="nil"/>
            </w:tcBorders>
            <w:shd w:val="clear" w:color="auto" w:fill="auto"/>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55,12327</w:t>
            </w:r>
          </w:p>
        </w:tc>
        <w:tc>
          <w:tcPr>
            <w:tcW w:w="324"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59,9%</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1 16 00000 00 0000 000</w:t>
            </w:r>
          </w:p>
        </w:tc>
        <w:tc>
          <w:tcPr>
            <w:tcW w:w="2655"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 xml:space="preserve">1 16 00000 00 0000 000                                                                                            Штрафы, санкции, возмещение ущерба </w:t>
            </w:r>
          </w:p>
        </w:tc>
        <w:tc>
          <w:tcPr>
            <w:tcW w:w="504" w:type="pct"/>
            <w:tcBorders>
              <w:top w:val="nil"/>
              <w:left w:val="nil"/>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320,00000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93,94788</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286,30013</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304,7%</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89,5%</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1 17 00000 00 0000 000</w:t>
            </w:r>
          </w:p>
        </w:tc>
        <w:tc>
          <w:tcPr>
            <w:tcW w:w="2655"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1 17 00000 00 0000 000                                                                                                                Прочие неналоговые доходы</w:t>
            </w:r>
          </w:p>
        </w:tc>
        <w:tc>
          <w:tcPr>
            <w:tcW w:w="504"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508,88000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508,88000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511,56000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100,5%</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100,5%</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nil"/>
              <w:right w:val="nil"/>
            </w:tcBorders>
            <w:shd w:val="clear" w:color="auto" w:fill="auto"/>
            <w:vAlign w:val="center"/>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1 17 01040 14 0000 180                                                                                                       Невыясненные поступления, зачисляемые в бюджеты муниципальных округов</w:t>
            </w:r>
          </w:p>
        </w:tc>
        <w:tc>
          <w:tcPr>
            <w:tcW w:w="504"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49"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2,68000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r>
      <w:tr w:rsidR="00AF46D6" w:rsidRPr="00AF46D6" w:rsidTr="00AF46D6">
        <w:trPr>
          <w:trHeight w:val="20"/>
        </w:trPr>
        <w:tc>
          <w:tcPr>
            <w:tcW w:w="444" w:type="pct"/>
            <w:tcBorders>
              <w:top w:val="single" w:sz="4" w:space="0" w:color="auto"/>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xml:space="preserve">1 17 15000 00 0000 150 </w:t>
            </w:r>
            <w:r w:rsidRPr="00AF46D6">
              <w:rPr>
                <w:rFonts w:eastAsia="Times New Roman"/>
                <w:color w:val="000000"/>
                <w:sz w:val="10"/>
                <w:szCs w:val="10"/>
                <w:lang w:eastAsia="ru-RU"/>
              </w:rPr>
              <w:br/>
              <w:t>Инициативные платежи</w:t>
            </w:r>
          </w:p>
        </w:tc>
        <w:tc>
          <w:tcPr>
            <w:tcW w:w="504" w:type="pct"/>
            <w:tcBorders>
              <w:top w:val="nil"/>
              <w:left w:val="nil"/>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508,88000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508,8800</w:t>
            </w:r>
            <w:r w:rsidRPr="00AF46D6">
              <w:rPr>
                <w:rFonts w:eastAsia="Times New Roman"/>
                <w:color w:val="000000"/>
                <w:sz w:val="10"/>
                <w:szCs w:val="10"/>
                <w:lang w:eastAsia="ru-RU"/>
              </w:rPr>
              <w:lastRenderedPageBreak/>
              <w:t>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color w:val="000000"/>
                <w:sz w:val="10"/>
                <w:szCs w:val="10"/>
                <w:lang w:eastAsia="ru-RU"/>
              </w:rPr>
            </w:pPr>
            <w:r w:rsidRPr="00AF46D6">
              <w:rPr>
                <w:rFonts w:eastAsia="Times New Roman"/>
                <w:color w:val="000000"/>
                <w:sz w:val="10"/>
                <w:szCs w:val="10"/>
                <w:lang w:eastAsia="ru-RU"/>
              </w:rPr>
              <w:t>508,88000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center"/>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r>
      <w:tr w:rsidR="00AF46D6" w:rsidRPr="00AF46D6" w:rsidTr="00AF46D6">
        <w:trPr>
          <w:trHeight w:val="20"/>
        </w:trPr>
        <w:tc>
          <w:tcPr>
            <w:tcW w:w="444" w:type="pct"/>
            <w:tcBorders>
              <w:top w:val="single" w:sz="4" w:space="0" w:color="auto"/>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spacing w:after="240"/>
              <w:rPr>
                <w:rFonts w:eastAsia="Times New Roman"/>
                <w:i/>
                <w:iCs/>
                <w:color w:val="000000"/>
                <w:sz w:val="10"/>
                <w:szCs w:val="10"/>
                <w:lang w:eastAsia="ru-RU"/>
              </w:rPr>
            </w:pPr>
            <w:r w:rsidRPr="00AF46D6">
              <w:rPr>
                <w:rFonts w:eastAsia="Times New Roman"/>
                <w:i/>
                <w:iCs/>
                <w:color w:val="000000"/>
                <w:sz w:val="10"/>
                <w:szCs w:val="10"/>
                <w:lang w:eastAsia="ru-RU"/>
              </w:rPr>
              <w:t>1 17 15020 14 0000 150</w:t>
            </w:r>
            <w:r w:rsidRPr="00AF46D6">
              <w:rPr>
                <w:rFonts w:eastAsia="Times New Roman"/>
                <w:i/>
                <w:iCs/>
                <w:color w:val="000000"/>
                <w:sz w:val="10"/>
                <w:szCs w:val="10"/>
                <w:lang w:eastAsia="ru-RU"/>
              </w:rPr>
              <w:br/>
              <w:t>Инициативные платежи, зачисляемые в бюджеты муниципальных округов</w:t>
            </w:r>
          </w:p>
        </w:tc>
        <w:tc>
          <w:tcPr>
            <w:tcW w:w="504" w:type="pct"/>
            <w:tcBorders>
              <w:top w:val="nil"/>
              <w:left w:val="nil"/>
              <w:bottom w:val="single" w:sz="4" w:space="0" w:color="auto"/>
              <w:right w:val="nil"/>
            </w:tcBorders>
            <w:shd w:val="clear" w:color="auto" w:fill="auto"/>
            <w:vAlign w:val="bottom"/>
            <w:hideMark/>
          </w:tcPr>
          <w:p w:rsidR="00AF46D6" w:rsidRPr="00AF46D6" w:rsidRDefault="00AF46D6" w:rsidP="00AF46D6">
            <w:pPr>
              <w:jc w:val="right"/>
              <w:rPr>
                <w:rFonts w:eastAsia="Times New Roman"/>
                <w:i/>
                <w:iCs/>
                <w:color w:val="000000"/>
                <w:sz w:val="10"/>
                <w:szCs w:val="10"/>
                <w:lang w:eastAsia="ru-RU"/>
              </w:rPr>
            </w:pPr>
            <w:r w:rsidRPr="00AF46D6">
              <w:rPr>
                <w:rFonts w:eastAsia="Times New Roman"/>
                <w:i/>
                <w:iCs/>
                <w:color w:val="000000"/>
                <w:sz w:val="10"/>
                <w:szCs w:val="10"/>
                <w:lang w:eastAsia="ru-RU"/>
              </w:rPr>
              <w:t>508,88000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i/>
                <w:iCs/>
                <w:color w:val="000000"/>
                <w:sz w:val="10"/>
                <w:szCs w:val="10"/>
                <w:lang w:eastAsia="ru-RU"/>
              </w:rPr>
            </w:pPr>
            <w:r w:rsidRPr="00AF46D6">
              <w:rPr>
                <w:rFonts w:eastAsia="Times New Roman"/>
                <w:i/>
                <w:iCs/>
                <w:color w:val="000000"/>
                <w:sz w:val="10"/>
                <w:szCs w:val="10"/>
                <w:lang w:eastAsia="ru-RU"/>
              </w:rPr>
              <w:t>508,88000</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i/>
                <w:iCs/>
                <w:color w:val="000000"/>
                <w:sz w:val="10"/>
                <w:szCs w:val="10"/>
                <w:lang w:eastAsia="ru-RU"/>
              </w:rPr>
            </w:pPr>
            <w:r w:rsidRPr="00AF46D6">
              <w:rPr>
                <w:rFonts w:eastAsia="Times New Roman"/>
                <w:i/>
                <w:iCs/>
                <w:color w:val="000000"/>
                <w:sz w:val="10"/>
                <w:szCs w:val="10"/>
                <w:lang w:eastAsia="ru-RU"/>
              </w:rPr>
              <w:t>508,88000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100,0%</w:t>
            </w:r>
          </w:p>
        </w:tc>
      </w:tr>
      <w:tr w:rsidR="00AF46D6" w:rsidRPr="00AF46D6" w:rsidTr="00AF46D6">
        <w:trPr>
          <w:trHeight w:val="20"/>
        </w:trPr>
        <w:tc>
          <w:tcPr>
            <w:tcW w:w="444" w:type="pct"/>
            <w:tcBorders>
              <w:top w:val="single" w:sz="4" w:space="0" w:color="auto"/>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noWrap/>
            <w:vAlign w:val="bottom"/>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 xml:space="preserve">2 00 00000 00 0000 000                                                                                            Безвозмездные поступления </w:t>
            </w:r>
          </w:p>
        </w:tc>
        <w:tc>
          <w:tcPr>
            <w:tcW w:w="504" w:type="pct"/>
            <w:tcBorders>
              <w:top w:val="nil"/>
              <w:left w:val="nil"/>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277359,63922</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121850,16306</w:t>
            </w:r>
          </w:p>
        </w:tc>
        <w:tc>
          <w:tcPr>
            <w:tcW w:w="349" w:type="pct"/>
            <w:tcBorders>
              <w:top w:val="nil"/>
              <w:left w:val="single" w:sz="4" w:space="0" w:color="auto"/>
              <w:bottom w:val="single" w:sz="4" w:space="0" w:color="auto"/>
              <w:right w:val="nil"/>
            </w:tcBorders>
            <w:shd w:val="clear" w:color="auto" w:fill="auto"/>
            <w:vAlign w:val="bottom"/>
            <w:hideMark/>
          </w:tcPr>
          <w:p w:rsidR="00AF46D6" w:rsidRPr="00AF46D6" w:rsidRDefault="00AF46D6" w:rsidP="00AF46D6">
            <w:pPr>
              <w:jc w:val="right"/>
              <w:rPr>
                <w:rFonts w:eastAsia="Times New Roman"/>
                <w:b/>
                <w:bCs/>
                <w:color w:val="000000"/>
                <w:sz w:val="10"/>
                <w:szCs w:val="10"/>
                <w:lang w:eastAsia="ru-RU"/>
              </w:rPr>
            </w:pPr>
            <w:r w:rsidRPr="00AF46D6">
              <w:rPr>
                <w:rFonts w:eastAsia="Times New Roman"/>
                <w:b/>
                <w:bCs/>
                <w:color w:val="000000"/>
                <w:sz w:val="10"/>
                <w:szCs w:val="10"/>
                <w:lang w:eastAsia="ru-RU"/>
              </w:rPr>
              <w:t>118572,77227</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97,3%</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42,8%</w:t>
            </w:r>
          </w:p>
        </w:tc>
      </w:tr>
      <w:tr w:rsidR="00AF46D6" w:rsidRPr="00AF46D6" w:rsidTr="00AF46D6">
        <w:trPr>
          <w:trHeight w:val="20"/>
        </w:trPr>
        <w:tc>
          <w:tcPr>
            <w:tcW w:w="444" w:type="pct"/>
            <w:tcBorders>
              <w:top w:val="single" w:sz="4" w:space="0" w:color="auto"/>
              <w:left w:val="single" w:sz="4" w:space="0" w:color="auto"/>
              <w:bottom w:val="single" w:sz="4" w:space="0" w:color="auto"/>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2 00 00000 00 0000 000</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2 02 00000 00 0000 000                                                                                            Безвозмездные поступления от других бюджетов бюджетной системы Российской Федерации</w:t>
            </w:r>
          </w:p>
        </w:tc>
        <w:tc>
          <w:tcPr>
            <w:tcW w:w="504" w:type="pct"/>
            <w:tcBorders>
              <w:top w:val="nil"/>
              <w:left w:val="nil"/>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277287,63922</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121778,16306</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121875,27901</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100,1%</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44,0%</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2 02 01000 00 0000 151</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2 02 10000 00 0000 150                                                                                               Дотации бюджетам бюджетной системы Российской Федерации</w:t>
            </w:r>
          </w:p>
        </w:tc>
        <w:tc>
          <w:tcPr>
            <w:tcW w:w="504" w:type="pct"/>
            <w:tcBorders>
              <w:top w:val="nil"/>
              <w:left w:val="nil"/>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40135,30000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22021,00000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22021,00000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54,9%</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2 02 01010 05 0000 151</w:t>
            </w:r>
          </w:p>
        </w:tc>
        <w:tc>
          <w:tcPr>
            <w:tcW w:w="2655" w:type="pct"/>
            <w:tcBorders>
              <w:top w:val="nil"/>
              <w:left w:val="single" w:sz="4" w:space="0" w:color="auto"/>
              <w:bottom w:val="nil"/>
              <w:right w:val="single" w:sz="4" w:space="0" w:color="auto"/>
            </w:tcBorders>
            <w:shd w:val="clear" w:color="auto" w:fill="auto"/>
            <w:vAlign w:val="center"/>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2 02 15001 14 0000 150                                                                                                   Дотации бюджетам муниципальных округов на выравнивание бюджетной обеспеченности из бюджета субъекта Российской Федерации</w:t>
            </w:r>
          </w:p>
        </w:tc>
        <w:tc>
          <w:tcPr>
            <w:tcW w:w="504" w:type="pct"/>
            <w:tcBorders>
              <w:top w:val="nil"/>
              <w:left w:val="nil"/>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40135,30000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22021,00000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22021,00000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54,9%</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2 02 15002 00 0000 151                                                                                                          Дотации бюджетам на поддержку мер по обеспечению сбалансированности бюджетов</w:t>
            </w:r>
          </w:p>
        </w:tc>
        <w:tc>
          <w:tcPr>
            <w:tcW w:w="504" w:type="pct"/>
            <w:tcBorders>
              <w:top w:val="nil"/>
              <w:left w:val="nil"/>
              <w:bottom w:val="nil"/>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0,00000</w:t>
            </w:r>
          </w:p>
        </w:tc>
        <w:tc>
          <w:tcPr>
            <w:tcW w:w="349"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 </w:t>
            </w:r>
          </w:p>
        </w:tc>
        <w:tc>
          <w:tcPr>
            <w:tcW w:w="349" w:type="pct"/>
            <w:tcBorders>
              <w:top w:val="nil"/>
              <w:left w:val="single" w:sz="4" w:space="0" w:color="auto"/>
              <w:bottom w:val="nil"/>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0,00000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#ДЕЛ/0!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#ДЕЛ/0!</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nil"/>
              <w:left w:val="single" w:sz="4" w:space="0" w:color="auto"/>
              <w:bottom w:val="nil"/>
              <w:right w:val="single" w:sz="4" w:space="0" w:color="auto"/>
            </w:tcBorders>
            <w:shd w:val="clear" w:color="auto" w:fill="auto"/>
            <w:vAlign w:val="center"/>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2 02 20000 00 0000 150                                                                                                     Субсидии бюджетам бюджетной системы Российской Федерации (межбюджетные субсидии)</w:t>
            </w:r>
          </w:p>
        </w:tc>
        <w:tc>
          <w:tcPr>
            <w:tcW w:w="504"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103885,01922</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23068,26756</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23165,38351</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100,4%</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22,3%</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2 02 20077 00 0000 150</w:t>
            </w:r>
            <w:r w:rsidRPr="00AF46D6">
              <w:rPr>
                <w:rFonts w:eastAsia="Times New Roman"/>
                <w:color w:val="000000"/>
                <w:sz w:val="10"/>
                <w:szCs w:val="10"/>
                <w:lang w:eastAsia="ru-RU"/>
              </w:rPr>
              <w:br/>
              <w:t>Субсидии бюджетам на софинансирование капитальных вложений в объекты муниципальной собственности</w:t>
            </w:r>
          </w:p>
        </w:tc>
        <w:tc>
          <w:tcPr>
            <w:tcW w:w="504"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438,98090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#ДЕЛ/0!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nil"/>
              <w:left w:val="single" w:sz="4" w:space="0" w:color="auto"/>
              <w:bottom w:val="single" w:sz="4" w:space="0" w:color="auto"/>
              <w:right w:val="nil"/>
            </w:tcBorders>
            <w:shd w:val="clear" w:color="auto" w:fill="auto"/>
            <w:vAlign w:val="center"/>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2 02 20077 14 7237 150</w:t>
            </w:r>
            <w:r w:rsidRPr="00AF46D6">
              <w:rPr>
                <w:rFonts w:eastAsia="Times New Roman"/>
                <w:color w:val="000000"/>
                <w:sz w:val="10"/>
                <w:szCs w:val="10"/>
                <w:lang w:eastAsia="ru-RU"/>
              </w:rPr>
              <w:br/>
              <w:t>Субсидии бюджетам муниципальных округов на софинансирование капитальных вложений в объекты муниципальной собственности (софинансирование расходных обязательств, возникших при реализации мероприятий муниципальных программ в области водоснабжения и водоотведения)</w:t>
            </w:r>
          </w:p>
        </w:tc>
        <w:tc>
          <w:tcPr>
            <w:tcW w:w="504" w:type="pct"/>
            <w:tcBorders>
              <w:top w:val="single" w:sz="4" w:space="0" w:color="auto"/>
              <w:left w:val="single" w:sz="4" w:space="0" w:color="auto"/>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438,98090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nil"/>
              <w:left w:val="single" w:sz="4" w:space="0" w:color="auto"/>
              <w:bottom w:val="nil"/>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20299 14 0000 151                                                                                      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504"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18851,65131</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single" w:sz="4" w:space="0" w:color="auto"/>
              <w:left w:val="single" w:sz="4" w:space="0" w:color="auto"/>
              <w:bottom w:val="nil"/>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2 02 20302 14 0000 150</w:t>
            </w:r>
            <w:r w:rsidRPr="00AF46D6">
              <w:rPr>
                <w:rFonts w:eastAsia="Times New Roman"/>
                <w:sz w:val="10"/>
                <w:szCs w:val="10"/>
                <w:lang w:eastAsia="ru-RU"/>
              </w:rPr>
              <w:b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04"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583,04084</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single" w:sz="4" w:space="0" w:color="auto"/>
              <w:left w:val="single" w:sz="4" w:space="0" w:color="auto"/>
              <w:bottom w:val="nil"/>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xml:space="preserve">2 02 25299 14 0000 150 </w:t>
            </w:r>
            <w:r w:rsidRPr="00AF46D6">
              <w:rPr>
                <w:rFonts w:eastAsia="Times New Roman"/>
                <w:sz w:val="10"/>
                <w:szCs w:val="10"/>
                <w:lang w:eastAsia="ru-RU"/>
              </w:rPr>
              <w:b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504"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830,39880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single" w:sz="4" w:space="0" w:color="auto"/>
              <w:left w:val="single" w:sz="4" w:space="0" w:color="auto"/>
              <w:bottom w:val="nil"/>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2 02 25304 14 0000 150</w:t>
            </w:r>
            <w:r w:rsidRPr="00AF46D6">
              <w:rPr>
                <w:rFonts w:eastAsia="Times New Roman"/>
                <w:sz w:val="10"/>
                <w:szCs w:val="10"/>
                <w:lang w:eastAsia="ru-RU"/>
              </w:rPr>
              <w:b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4"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5547,66300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2620,07000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2620,00700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47,2%</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single" w:sz="4" w:space="0" w:color="auto"/>
              <w:left w:val="single" w:sz="4" w:space="0" w:color="auto"/>
              <w:bottom w:val="nil"/>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2 02 25412 14 0000 150</w:t>
            </w:r>
            <w:r w:rsidRPr="00AF46D6">
              <w:rPr>
                <w:rFonts w:eastAsia="Times New Roman"/>
                <w:sz w:val="10"/>
                <w:szCs w:val="10"/>
                <w:lang w:eastAsia="ru-RU"/>
              </w:rPr>
              <w:br/>
              <w:t>Субсидии бюджетам муниципальных округов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504"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2175,00000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2175,00000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2175,00000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single" w:sz="4" w:space="0" w:color="auto"/>
              <w:left w:val="single" w:sz="4" w:space="0" w:color="auto"/>
              <w:bottom w:val="nil"/>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2 02 25467 14 0000 150</w:t>
            </w:r>
            <w:r w:rsidRPr="00AF46D6">
              <w:rPr>
                <w:rFonts w:eastAsia="Times New Roman"/>
                <w:sz w:val="10"/>
                <w:szCs w:val="10"/>
                <w:lang w:eastAsia="ru-RU"/>
              </w:rPr>
              <w:b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04"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473,90000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473,90000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473,90000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single" w:sz="4" w:space="0" w:color="auto"/>
              <w:left w:val="single" w:sz="4" w:space="0" w:color="auto"/>
              <w:bottom w:val="nil"/>
              <w:right w:val="single" w:sz="4" w:space="0" w:color="auto"/>
            </w:tcBorders>
            <w:shd w:val="clear" w:color="auto" w:fill="auto"/>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xml:space="preserve">2 02 25497 14 0000 150                                                                                                           Субсидии бюджетам </w:t>
            </w:r>
            <w:proofErr w:type="spellStart"/>
            <w:r w:rsidRPr="00AF46D6">
              <w:rPr>
                <w:rFonts w:eastAsia="Times New Roman"/>
                <w:sz w:val="10"/>
                <w:szCs w:val="10"/>
                <w:lang w:eastAsia="ru-RU"/>
              </w:rPr>
              <w:t>муниципальныхокругов</w:t>
            </w:r>
            <w:proofErr w:type="spellEnd"/>
            <w:r w:rsidRPr="00AF46D6">
              <w:rPr>
                <w:rFonts w:eastAsia="Times New Roman"/>
                <w:sz w:val="10"/>
                <w:szCs w:val="10"/>
                <w:lang w:eastAsia="ru-RU"/>
              </w:rPr>
              <w:t xml:space="preserve"> на реализацию мероприятий по обеспечению жильем молодых семей</w:t>
            </w:r>
          </w:p>
        </w:tc>
        <w:tc>
          <w:tcPr>
            <w:tcW w:w="504"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1360,50527</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1360,50527</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1457,68422</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107,1%</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107,1%</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single" w:sz="4" w:space="0" w:color="auto"/>
              <w:left w:val="single" w:sz="4" w:space="0" w:color="auto"/>
              <w:bottom w:val="nil"/>
              <w:right w:val="single" w:sz="4" w:space="0" w:color="auto"/>
            </w:tcBorders>
            <w:shd w:val="clear" w:color="auto" w:fill="auto"/>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25519 14 0000 150                                                                                                            Субсидия бюджетам муниципальных округов на поддержку отрасли культуры</w:t>
            </w:r>
          </w:p>
        </w:tc>
        <w:tc>
          <w:tcPr>
            <w:tcW w:w="504"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71,51000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single" w:sz="4" w:space="0" w:color="auto"/>
              <w:left w:val="single" w:sz="4" w:space="0" w:color="auto"/>
              <w:bottom w:val="nil"/>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xml:space="preserve">2 02 25555 14 0000 150 </w:t>
            </w:r>
            <w:r w:rsidRPr="00AF46D6">
              <w:rPr>
                <w:rFonts w:eastAsia="Times New Roman"/>
                <w:sz w:val="10"/>
                <w:szCs w:val="10"/>
                <w:lang w:eastAsia="ru-RU"/>
              </w:rPr>
              <w:br/>
              <w:t>Субсидии бюджетам городских поселений на реализацию программ формирования современной городской среды</w:t>
            </w:r>
          </w:p>
        </w:tc>
        <w:tc>
          <w:tcPr>
            <w:tcW w:w="504"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4500,76600</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2617,72344</w:t>
            </w:r>
          </w:p>
        </w:tc>
        <w:tc>
          <w:tcPr>
            <w:tcW w:w="349" w:type="pct"/>
            <w:tcBorders>
              <w:top w:val="single" w:sz="4" w:space="0" w:color="auto"/>
              <w:left w:val="nil"/>
              <w:bottom w:val="nil"/>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2617,72344</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58,2%</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29999 14 0000 150                                                                                                    Прочие субсидии бюджетам муниципальных округов</w:t>
            </w:r>
          </w:p>
        </w:tc>
        <w:tc>
          <w:tcPr>
            <w:tcW w:w="504" w:type="pct"/>
            <w:tcBorders>
              <w:top w:val="single" w:sz="4" w:space="0" w:color="auto"/>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69051,60310</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13821,06885</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13821,06885</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20,0%</w:t>
            </w:r>
          </w:p>
        </w:tc>
      </w:tr>
      <w:tr w:rsidR="00AF46D6" w:rsidRPr="00AF46D6" w:rsidTr="00AF46D6">
        <w:trPr>
          <w:trHeight w:val="20"/>
        </w:trPr>
        <w:tc>
          <w:tcPr>
            <w:tcW w:w="444" w:type="pct"/>
            <w:tcBorders>
              <w:top w:val="nil"/>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2 02 30000 00 0000 150                                                                                  Субвенции  бюджетам бюджетной системы Российской Федерации</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123333,32000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71413,38550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71413,38550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100,0%</w:t>
            </w:r>
          </w:p>
        </w:tc>
        <w:tc>
          <w:tcPr>
            <w:tcW w:w="375" w:type="pct"/>
            <w:tcBorders>
              <w:top w:val="single" w:sz="4" w:space="0" w:color="auto"/>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57,9%</w:t>
            </w:r>
          </w:p>
        </w:tc>
      </w:tr>
      <w:tr w:rsidR="00AF46D6" w:rsidRPr="00AF46D6" w:rsidTr="00AF46D6">
        <w:trPr>
          <w:trHeight w:val="20"/>
        </w:trPr>
        <w:tc>
          <w:tcPr>
            <w:tcW w:w="444" w:type="pct"/>
            <w:tcBorders>
              <w:top w:val="single" w:sz="4" w:space="0" w:color="auto"/>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2 02 30021 14 0000 150                                                                                       Субвенции бюджетам муниципальных округов на ежемесячное денежное вознаграждение за классное руководство</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826,20000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505,99788</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505,99788</w:t>
            </w:r>
          </w:p>
        </w:tc>
        <w:tc>
          <w:tcPr>
            <w:tcW w:w="324" w:type="pct"/>
            <w:tcBorders>
              <w:top w:val="nil"/>
              <w:left w:val="nil"/>
              <w:bottom w:val="nil"/>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61,2%</w:t>
            </w:r>
          </w:p>
        </w:tc>
      </w:tr>
      <w:tr w:rsidR="00AF46D6" w:rsidRPr="00AF46D6" w:rsidTr="00AF46D6">
        <w:trPr>
          <w:trHeight w:val="20"/>
        </w:trPr>
        <w:tc>
          <w:tcPr>
            <w:tcW w:w="444" w:type="pct"/>
            <w:tcBorders>
              <w:top w:val="single" w:sz="4" w:space="0" w:color="auto"/>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nil"/>
              <w:right w:val="single" w:sz="4" w:space="0" w:color="auto"/>
            </w:tcBorders>
            <w:shd w:val="clear" w:color="auto" w:fill="auto"/>
            <w:noWrap/>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30024 14 0000 150                                                                                             Субвенции бюджетам муниципальных округов на выполнение</w:t>
            </w:r>
          </w:p>
        </w:tc>
        <w:tc>
          <w:tcPr>
            <w:tcW w:w="504" w:type="pct"/>
            <w:tcBorders>
              <w:top w:val="nil"/>
              <w:left w:val="nil"/>
              <w:bottom w:val="nil"/>
              <w:right w:val="single" w:sz="4" w:space="0" w:color="auto"/>
            </w:tcBorders>
            <w:shd w:val="clear" w:color="auto" w:fill="auto"/>
            <w:noWrap/>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w:t>
            </w:r>
          </w:p>
        </w:tc>
        <w:tc>
          <w:tcPr>
            <w:tcW w:w="349" w:type="pct"/>
            <w:tcBorders>
              <w:top w:val="nil"/>
              <w:left w:val="nil"/>
              <w:bottom w:val="nil"/>
              <w:right w:val="single" w:sz="4" w:space="0" w:color="auto"/>
            </w:tcBorders>
            <w:shd w:val="clear" w:color="auto" w:fill="auto"/>
            <w:noWrap/>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w:t>
            </w:r>
          </w:p>
        </w:tc>
        <w:tc>
          <w:tcPr>
            <w:tcW w:w="349" w:type="pct"/>
            <w:tcBorders>
              <w:top w:val="nil"/>
              <w:left w:val="nil"/>
              <w:bottom w:val="nil"/>
              <w:right w:val="nil"/>
            </w:tcBorders>
            <w:shd w:val="clear" w:color="auto" w:fill="auto"/>
            <w:noWrap/>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w:t>
            </w:r>
          </w:p>
        </w:tc>
        <w:tc>
          <w:tcPr>
            <w:tcW w:w="324" w:type="pct"/>
            <w:tcBorders>
              <w:top w:val="single" w:sz="4" w:space="0" w:color="auto"/>
              <w:left w:val="single" w:sz="4" w:space="0" w:color="auto"/>
              <w:bottom w:val="nil"/>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nil"/>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r>
      <w:tr w:rsidR="00AF46D6" w:rsidRPr="00AF46D6" w:rsidTr="00AF46D6">
        <w:trPr>
          <w:trHeight w:val="20"/>
        </w:trPr>
        <w:tc>
          <w:tcPr>
            <w:tcW w:w="444" w:type="pct"/>
            <w:tcBorders>
              <w:top w:val="single" w:sz="4" w:space="0" w:color="auto"/>
              <w:left w:val="single" w:sz="4" w:space="0" w:color="auto"/>
              <w:bottom w:val="nil"/>
              <w:right w:val="nil"/>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 </w:t>
            </w:r>
          </w:p>
        </w:tc>
        <w:tc>
          <w:tcPr>
            <w:tcW w:w="2655" w:type="pct"/>
            <w:tcBorders>
              <w:top w:val="nil"/>
              <w:left w:val="single" w:sz="4" w:space="0" w:color="auto"/>
              <w:bottom w:val="nil"/>
              <w:right w:val="single" w:sz="4" w:space="0" w:color="auto"/>
            </w:tcBorders>
            <w:shd w:val="clear" w:color="auto" w:fill="auto"/>
            <w:noWrap/>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передаваемых полномочий субъектов Российской Федерации</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89187,50000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56064,42400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56064,42400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62,9%</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 xml:space="preserve">2 02 30027 14 0000 150                                                                                                                    Субвенции бюджетам муниципальных округов на содержание ребенка в семье опекуна и приемной </w:t>
            </w:r>
            <w:r w:rsidRPr="00AF46D6">
              <w:rPr>
                <w:rFonts w:eastAsia="Times New Roman"/>
                <w:sz w:val="10"/>
                <w:szCs w:val="10"/>
                <w:lang w:eastAsia="ru-RU"/>
              </w:rPr>
              <w:lastRenderedPageBreak/>
              <w:t>семье, а также вознаграждение, причитающееся приемному родителю</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lastRenderedPageBreak/>
              <w:t>18591,70000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8820,30000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8820,30000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47,4%</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lastRenderedPageBreak/>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30029 14 0000 150  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775,60000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185,00000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185,00000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23,9%</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35082 14 0000 150                                                                                                             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7498,90000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2133,33334</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2133,33334</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28,4%</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35118 14 0000 150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575,20000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216,76021</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216,76021</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37,7%</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35120 14 0000 150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2,90000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2 02 35179 14 0000 150</w:t>
            </w:r>
            <w:r w:rsidRPr="00AF46D6">
              <w:rPr>
                <w:rFonts w:eastAsia="Times New Roman"/>
                <w:sz w:val="10"/>
                <w:szCs w:val="10"/>
                <w:lang w:eastAsia="ru-RU"/>
              </w:rPr>
              <w:b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179,90000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2 02 35303 14 0000 150</w:t>
            </w:r>
            <w:r w:rsidRPr="00AF46D6">
              <w:rPr>
                <w:rFonts w:eastAsia="Times New Roman"/>
                <w:sz w:val="10"/>
                <w:szCs w:val="10"/>
                <w:lang w:eastAsia="ru-RU"/>
              </w:rPr>
              <w:b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4765,32000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3005,80700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3005,80700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63,1%</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sz w:val="10"/>
                <w:szCs w:val="10"/>
                <w:lang w:eastAsia="ru-RU"/>
              </w:rPr>
            </w:pPr>
            <w:r w:rsidRPr="00AF46D6">
              <w:rPr>
                <w:rFonts w:ascii="Arial CYR" w:eastAsia="Times New Roman" w:hAnsi="Arial CYR" w:cs="Arial CYR"/>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rPr>
                <w:rFonts w:eastAsia="Times New Roman"/>
                <w:sz w:val="10"/>
                <w:szCs w:val="10"/>
                <w:lang w:eastAsia="ru-RU"/>
              </w:rPr>
            </w:pPr>
            <w:r w:rsidRPr="00AF46D6">
              <w:rPr>
                <w:rFonts w:eastAsia="Times New Roman"/>
                <w:sz w:val="10"/>
                <w:szCs w:val="10"/>
                <w:lang w:eastAsia="ru-RU"/>
              </w:rPr>
              <w:t>2 02 35930 14 0000 150                                                                                                    Субвенции бюджетам муниципальных районов на государственную регистрацию актов гражданского состояния</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930,10000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481,76307</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481,76307</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51,8%</w:t>
            </w:r>
          </w:p>
        </w:tc>
      </w:tr>
      <w:tr w:rsidR="00AF46D6" w:rsidRPr="00AF46D6" w:rsidTr="00AF46D6">
        <w:trPr>
          <w:trHeight w:val="20"/>
        </w:trPr>
        <w:tc>
          <w:tcPr>
            <w:tcW w:w="444" w:type="pct"/>
            <w:tcBorders>
              <w:top w:val="nil"/>
              <w:left w:val="single" w:sz="4" w:space="0" w:color="auto"/>
              <w:bottom w:val="nil"/>
              <w:right w:val="nil"/>
            </w:tcBorders>
            <w:shd w:val="clear" w:color="auto" w:fill="auto"/>
            <w:noWrap/>
            <w:vAlign w:val="bottom"/>
            <w:hideMark/>
          </w:tcPr>
          <w:p w:rsidR="00AF46D6" w:rsidRPr="00AF46D6" w:rsidRDefault="00AF46D6" w:rsidP="00AF46D6">
            <w:pPr>
              <w:rPr>
                <w:rFonts w:ascii="Arial CYR" w:eastAsia="Times New Roman" w:hAnsi="Arial CYR" w:cs="Arial CYR"/>
                <w:b/>
                <w:bCs/>
                <w:sz w:val="10"/>
                <w:szCs w:val="10"/>
                <w:lang w:eastAsia="ru-RU"/>
              </w:rPr>
            </w:pPr>
            <w:r w:rsidRPr="00AF46D6">
              <w:rPr>
                <w:rFonts w:ascii="Arial CYR" w:eastAsia="Times New Roman" w:hAnsi="Arial CYR" w:cs="Arial CYR"/>
                <w:b/>
                <w:bCs/>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noWrap/>
            <w:vAlign w:val="bottom"/>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2 02 40000 00 0000 150                                                                                                         Иные межбюджетные трансферты</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9934,00000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5275,51000</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5275,51000</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53,1%</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rPr>
                <w:rFonts w:ascii="Arial CYR" w:eastAsia="Times New Roman" w:hAnsi="Arial CYR" w:cs="Arial CYR"/>
                <w:b/>
                <w:bCs/>
                <w:sz w:val="10"/>
                <w:szCs w:val="10"/>
                <w:lang w:eastAsia="ru-RU"/>
              </w:rPr>
            </w:pPr>
            <w:r w:rsidRPr="00AF46D6">
              <w:rPr>
                <w:rFonts w:ascii="Arial CYR" w:eastAsia="Times New Roman" w:hAnsi="Arial CYR" w:cs="Arial CYR"/>
                <w:b/>
                <w:bCs/>
                <w:sz w:val="10"/>
                <w:szCs w:val="10"/>
                <w:lang w:eastAsia="ru-RU"/>
              </w:rPr>
              <w:t> </w:t>
            </w:r>
          </w:p>
        </w:tc>
        <w:tc>
          <w:tcPr>
            <w:tcW w:w="2655" w:type="pct"/>
            <w:tcBorders>
              <w:top w:val="nil"/>
              <w:left w:val="single" w:sz="4" w:space="0" w:color="auto"/>
              <w:bottom w:val="single" w:sz="4" w:space="0" w:color="auto"/>
              <w:right w:val="nil"/>
            </w:tcBorders>
            <w:shd w:val="clear" w:color="auto" w:fill="auto"/>
            <w:vAlign w:val="center"/>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2 02 49999 00 0000 150                                                                                                                Прочие межбюджетные трансферты, передаваемые бюджетам</w:t>
            </w:r>
          </w:p>
        </w:tc>
        <w:tc>
          <w:tcPr>
            <w:tcW w:w="504"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9934,00000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5275,51000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5275,51000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53,1%</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rPr>
                <w:rFonts w:ascii="Arial CYR" w:eastAsia="Times New Roman" w:hAnsi="Arial CYR" w:cs="Arial CYR"/>
                <w:b/>
                <w:bCs/>
                <w:sz w:val="10"/>
                <w:szCs w:val="10"/>
                <w:lang w:eastAsia="ru-RU"/>
              </w:rPr>
            </w:pPr>
            <w:r w:rsidRPr="00AF46D6">
              <w:rPr>
                <w:rFonts w:ascii="Arial CYR" w:eastAsia="Times New Roman" w:hAnsi="Arial CYR" w:cs="Arial CYR"/>
                <w:b/>
                <w:bCs/>
                <w:sz w:val="10"/>
                <w:szCs w:val="10"/>
                <w:lang w:eastAsia="ru-RU"/>
              </w:rPr>
              <w:t> </w:t>
            </w:r>
          </w:p>
        </w:tc>
        <w:tc>
          <w:tcPr>
            <w:tcW w:w="2655" w:type="pct"/>
            <w:tcBorders>
              <w:top w:val="nil"/>
              <w:left w:val="single" w:sz="4" w:space="0" w:color="auto"/>
              <w:bottom w:val="single" w:sz="4" w:space="0" w:color="auto"/>
              <w:right w:val="nil"/>
            </w:tcBorders>
            <w:shd w:val="clear" w:color="auto" w:fill="auto"/>
            <w:vAlign w:val="center"/>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2 02 49999 14 0000 150</w:t>
            </w:r>
            <w:r w:rsidRPr="00AF46D6">
              <w:rPr>
                <w:rFonts w:eastAsia="Times New Roman"/>
                <w:color w:val="000000"/>
                <w:sz w:val="10"/>
                <w:szCs w:val="10"/>
                <w:lang w:eastAsia="ru-RU"/>
              </w:rPr>
              <w:br/>
              <w:t>Прочие межбюджетные трансферты, передаваемые бюджетам муниципальных округов</w:t>
            </w:r>
          </w:p>
        </w:tc>
        <w:tc>
          <w:tcPr>
            <w:tcW w:w="504"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9934,00000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5275,51000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5275,51000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53,1%</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rPr>
                <w:rFonts w:ascii="Arial CYR" w:eastAsia="Times New Roman" w:hAnsi="Arial CYR" w:cs="Arial CYR"/>
                <w:b/>
                <w:bCs/>
                <w:sz w:val="10"/>
                <w:szCs w:val="10"/>
                <w:lang w:eastAsia="ru-RU"/>
              </w:rPr>
            </w:pPr>
            <w:r w:rsidRPr="00AF46D6">
              <w:rPr>
                <w:rFonts w:ascii="Arial CYR" w:eastAsia="Times New Roman" w:hAnsi="Arial CYR" w:cs="Arial CYR"/>
                <w:b/>
                <w:bCs/>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2 18 00000 00 0000 150</w:t>
            </w:r>
            <w:r w:rsidRPr="00AF46D6">
              <w:rPr>
                <w:rFonts w:eastAsia="Times New Roman"/>
                <w:b/>
                <w:bCs/>
                <w:color w:val="000000"/>
                <w:sz w:val="10"/>
                <w:szCs w:val="10"/>
                <w:lang w:eastAsia="ru-RU"/>
              </w:rPr>
              <w:b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04" w:type="pct"/>
            <w:tcBorders>
              <w:top w:val="nil"/>
              <w:left w:val="nil"/>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72,00000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72,00000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104,91589</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145,7%</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145,7%</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rPr>
                <w:rFonts w:ascii="Arial CYR" w:eastAsia="Times New Roman" w:hAnsi="Arial CYR" w:cs="Arial CYR"/>
                <w:b/>
                <w:bCs/>
                <w:sz w:val="10"/>
                <w:szCs w:val="10"/>
                <w:lang w:eastAsia="ru-RU"/>
              </w:rPr>
            </w:pPr>
            <w:r w:rsidRPr="00AF46D6">
              <w:rPr>
                <w:rFonts w:ascii="Arial CYR" w:eastAsia="Times New Roman" w:hAnsi="Arial CYR" w:cs="Arial CYR"/>
                <w:b/>
                <w:bCs/>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2 18 04010 14 0000 150</w:t>
            </w:r>
            <w:r w:rsidRPr="00AF46D6">
              <w:rPr>
                <w:rFonts w:eastAsia="Times New Roman"/>
                <w:color w:val="000000"/>
                <w:sz w:val="10"/>
                <w:szCs w:val="10"/>
                <w:lang w:eastAsia="ru-RU"/>
              </w:rPr>
              <w:br/>
              <w:t>Доходы бюджетов муниципальных округов от возврата бюджетными учреждениями остатков субсидий прошлых лет</w:t>
            </w:r>
          </w:p>
        </w:tc>
        <w:tc>
          <w:tcPr>
            <w:tcW w:w="504" w:type="pct"/>
            <w:tcBorders>
              <w:top w:val="nil"/>
              <w:left w:val="nil"/>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72,00000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72,00000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72,00000</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100,0%</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rPr>
                <w:rFonts w:ascii="Arial CYR" w:eastAsia="Times New Roman" w:hAnsi="Arial CYR" w:cs="Arial CYR"/>
                <w:b/>
                <w:bCs/>
                <w:sz w:val="10"/>
                <w:szCs w:val="10"/>
                <w:lang w:eastAsia="ru-RU"/>
              </w:rPr>
            </w:pPr>
            <w:r w:rsidRPr="00AF46D6">
              <w:rPr>
                <w:rFonts w:ascii="Arial CYR" w:eastAsia="Times New Roman" w:hAnsi="Arial CYR" w:cs="Arial CYR"/>
                <w:b/>
                <w:bCs/>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2 18 04030 14 0000 150</w:t>
            </w:r>
            <w:r w:rsidRPr="00AF46D6">
              <w:rPr>
                <w:rFonts w:eastAsia="Times New Roman"/>
                <w:color w:val="000000"/>
                <w:sz w:val="10"/>
                <w:szCs w:val="10"/>
                <w:lang w:eastAsia="ru-RU"/>
              </w:rPr>
              <w:br/>
              <w:t>Доходы бюджетов муниципальных округов от возврата иными организациями остатков субсидий прошлых лет</w:t>
            </w:r>
          </w:p>
        </w:tc>
        <w:tc>
          <w:tcPr>
            <w:tcW w:w="504" w:type="pct"/>
            <w:tcBorders>
              <w:top w:val="nil"/>
              <w:left w:val="nil"/>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32,91589</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rPr>
                <w:rFonts w:ascii="Arial CYR" w:eastAsia="Times New Roman" w:hAnsi="Arial CYR" w:cs="Arial CYR"/>
                <w:b/>
                <w:bCs/>
                <w:sz w:val="10"/>
                <w:szCs w:val="10"/>
                <w:lang w:eastAsia="ru-RU"/>
              </w:rPr>
            </w:pPr>
            <w:r w:rsidRPr="00AF46D6">
              <w:rPr>
                <w:rFonts w:ascii="Arial CYR" w:eastAsia="Times New Roman" w:hAnsi="Arial CYR" w:cs="Arial CYR"/>
                <w:b/>
                <w:bCs/>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2 19 00000 00 0000 000</w:t>
            </w:r>
            <w:r w:rsidRPr="00AF46D6">
              <w:rPr>
                <w:rFonts w:eastAsia="Times New Roman"/>
                <w:b/>
                <w:bCs/>
                <w:sz w:val="10"/>
                <w:szCs w:val="10"/>
                <w:lang w:eastAsia="ru-RU"/>
              </w:rPr>
              <w:br/>
              <w:t>Возврат остатков субсидий, субвенций и иных межбюджетных трансфертов, имеющих целевое назначение, прошлых лет</w:t>
            </w:r>
          </w:p>
        </w:tc>
        <w:tc>
          <w:tcPr>
            <w:tcW w:w="504" w:type="pct"/>
            <w:tcBorders>
              <w:top w:val="nil"/>
              <w:left w:val="nil"/>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0,00000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0,00000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-3407,42263</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rPr>
                <w:rFonts w:eastAsia="Times New Roman"/>
                <w:b/>
                <w:bCs/>
                <w:sz w:val="10"/>
                <w:szCs w:val="10"/>
                <w:lang w:eastAsia="ru-RU"/>
              </w:rPr>
            </w:pPr>
            <w:r w:rsidRPr="00AF46D6">
              <w:rPr>
                <w:rFonts w:eastAsia="Times New Roman"/>
                <w:b/>
                <w:bCs/>
                <w:sz w:val="10"/>
                <w:szCs w:val="10"/>
                <w:lang w:eastAsia="ru-RU"/>
              </w:rPr>
              <w:t> </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rPr>
                <w:rFonts w:ascii="Arial CYR" w:eastAsia="Times New Roman" w:hAnsi="Arial CYR" w:cs="Arial CYR"/>
                <w:b/>
                <w:bCs/>
                <w:sz w:val="10"/>
                <w:szCs w:val="10"/>
                <w:lang w:eastAsia="ru-RU"/>
              </w:rPr>
            </w:pPr>
            <w:r w:rsidRPr="00AF46D6">
              <w:rPr>
                <w:rFonts w:ascii="Arial CYR" w:eastAsia="Times New Roman" w:hAnsi="Arial CYR" w:cs="Arial CYR"/>
                <w:b/>
                <w:bCs/>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rPr>
                <w:rFonts w:eastAsia="Times New Roman"/>
                <w:color w:val="000000"/>
                <w:sz w:val="10"/>
                <w:szCs w:val="10"/>
                <w:lang w:eastAsia="ru-RU"/>
              </w:rPr>
            </w:pPr>
            <w:r w:rsidRPr="00AF46D6">
              <w:rPr>
                <w:rFonts w:eastAsia="Times New Roman"/>
                <w:color w:val="000000"/>
                <w:sz w:val="10"/>
                <w:szCs w:val="10"/>
                <w:lang w:eastAsia="ru-RU"/>
              </w:rPr>
              <w:t>2 19 00000  14 0000 150                                                                                            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504" w:type="pct"/>
            <w:tcBorders>
              <w:top w:val="nil"/>
              <w:left w:val="nil"/>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0,00000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-3407,42263</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rPr>
                <w:rFonts w:ascii="Arial CYR" w:eastAsia="Times New Roman" w:hAnsi="Arial CYR" w:cs="Arial CYR"/>
                <w:b/>
                <w:bCs/>
                <w:sz w:val="10"/>
                <w:szCs w:val="10"/>
                <w:lang w:eastAsia="ru-RU"/>
              </w:rPr>
            </w:pPr>
            <w:r w:rsidRPr="00AF46D6">
              <w:rPr>
                <w:rFonts w:ascii="Arial CYR" w:eastAsia="Times New Roman" w:hAnsi="Arial CYR" w:cs="Arial CYR"/>
                <w:b/>
                <w:bCs/>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center"/>
            <w:hideMark/>
          </w:tcPr>
          <w:p w:rsidR="00AF46D6" w:rsidRPr="00AF46D6" w:rsidRDefault="00AF46D6" w:rsidP="00AF46D6">
            <w:pPr>
              <w:jc w:val="both"/>
              <w:rPr>
                <w:rFonts w:eastAsia="Times New Roman"/>
                <w:i/>
                <w:iCs/>
                <w:color w:val="000000"/>
                <w:sz w:val="10"/>
                <w:szCs w:val="10"/>
                <w:lang w:eastAsia="ru-RU"/>
              </w:rPr>
            </w:pPr>
            <w:r w:rsidRPr="00AF46D6">
              <w:rPr>
                <w:rFonts w:eastAsia="Times New Roman"/>
                <w:i/>
                <w:iCs/>
                <w:color w:val="000000"/>
                <w:sz w:val="10"/>
                <w:szCs w:val="10"/>
                <w:lang w:eastAsia="ru-RU"/>
              </w:rPr>
              <w:t>2 19 60010 14 0000 150</w:t>
            </w:r>
            <w:r w:rsidRPr="00AF46D6">
              <w:rPr>
                <w:rFonts w:eastAsia="Times New Roman"/>
                <w:i/>
                <w:iCs/>
                <w:color w:val="000000"/>
                <w:sz w:val="10"/>
                <w:szCs w:val="10"/>
                <w:lang w:eastAsia="ru-RU"/>
              </w:rPr>
              <w:b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504" w:type="pct"/>
            <w:tcBorders>
              <w:top w:val="nil"/>
              <w:left w:val="nil"/>
              <w:bottom w:val="single" w:sz="4" w:space="0" w:color="auto"/>
              <w:right w:val="nil"/>
            </w:tcBorders>
            <w:shd w:val="clear" w:color="auto" w:fill="auto"/>
            <w:noWrap/>
            <w:vAlign w:val="bottom"/>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0,00000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0,00000</w:t>
            </w:r>
          </w:p>
        </w:tc>
        <w:tc>
          <w:tcPr>
            <w:tcW w:w="349"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jc w:val="right"/>
              <w:rPr>
                <w:rFonts w:eastAsia="Times New Roman"/>
                <w:i/>
                <w:iCs/>
                <w:sz w:val="10"/>
                <w:szCs w:val="10"/>
                <w:lang w:eastAsia="ru-RU"/>
              </w:rPr>
            </w:pPr>
            <w:r w:rsidRPr="00AF46D6">
              <w:rPr>
                <w:rFonts w:eastAsia="Times New Roman"/>
                <w:i/>
                <w:iCs/>
                <w:sz w:val="10"/>
                <w:szCs w:val="10"/>
                <w:lang w:eastAsia="ru-RU"/>
              </w:rPr>
              <w:t>-3407,42263</w:t>
            </w:r>
          </w:p>
        </w:tc>
        <w:tc>
          <w:tcPr>
            <w:tcW w:w="324"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sz w:val="10"/>
                <w:szCs w:val="10"/>
                <w:lang w:eastAsia="ru-RU"/>
              </w:rPr>
            </w:pPr>
            <w:r w:rsidRPr="00AF46D6">
              <w:rPr>
                <w:rFonts w:eastAsia="Times New Roman"/>
                <w:sz w:val="10"/>
                <w:szCs w:val="10"/>
                <w:lang w:eastAsia="ru-RU"/>
              </w:rPr>
              <w:t> </w:t>
            </w:r>
          </w:p>
        </w:tc>
      </w:tr>
      <w:tr w:rsidR="00AF46D6" w:rsidRPr="00AF46D6" w:rsidTr="00AF46D6">
        <w:trPr>
          <w:trHeight w:val="20"/>
        </w:trPr>
        <w:tc>
          <w:tcPr>
            <w:tcW w:w="444" w:type="pct"/>
            <w:tcBorders>
              <w:top w:val="nil"/>
              <w:left w:val="single" w:sz="4" w:space="0" w:color="auto"/>
              <w:bottom w:val="single" w:sz="4" w:space="0" w:color="auto"/>
              <w:right w:val="nil"/>
            </w:tcBorders>
            <w:shd w:val="clear" w:color="auto" w:fill="auto"/>
            <w:noWrap/>
            <w:vAlign w:val="bottom"/>
            <w:hideMark/>
          </w:tcPr>
          <w:p w:rsidR="00AF46D6" w:rsidRPr="00AF46D6" w:rsidRDefault="00AF46D6" w:rsidP="00AF46D6">
            <w:pPr>
              <w:rPr>
                <w:rFonts w:ascii="Arial CYR" w:eastAsia="Times New Roman" w:hAnsi="Arial CYR" w:cs="Arial CYR"/>
                <w:b/>
                <w:bCs/>
                <w:sz w:val="10"/>
                <w:szCs w:val="10"/>
                <w:lang w:eastAsia="ru-RU"/>
              </w:rPr>
            </w:pPr>
            <w:r w:rsidRPr="00AF46D6">
              <w:rPr>
                <w:rFonts w:ascii="Arial CYR" w:eastAsia="Times New Roman" w:hAnsi="Arial CYR" w:cs="Arial CYR"/>
                <w:b/>
                <w:bCs/>
                <w:sz w:val="10"/>
                <w:szCs w:val="10"/>
                <w:lang w:eastAsia="ru-RU"/>
              </w:rPr>
              <w:t> </w:t>
            </w:r>
          </w:p>
        </w:tc>
        <w:tc>
          <w:tcPr>
            <w:tcW w:w="2655" w:type="pct"/>
            <w:tcBorders>
              <w:top w:val="nil"/>
              <w:left w:val="single" w:sz="4" w:space="0" w:color="auto"/>
              <w:bottom w:val="single" w:sz="4" w:space="0" w:color="auto"/>
              <w:right w:val="single" w:sz="4" w:space="0" w:color="auto"/>
            </w:tcBorders>
            <w:shd w:val="clear" w:color="auto" w:fill="auto"/>
            <w:vAlign w:val="bottom"/>
            <w:hideMark/>
          </w:tcPr>
          <w:p w:rsidR="00AF46D6" w:rsidRPr="00AF46D6" w:rsidRDefault="00AF46D6" w:rsidP="00AF46D6">
            <w:pPr>
              <w:rPr>
                <w:rFonts w:eastAsia="Times New Roman"/>
                <w:b/>
                <w:bCs/>
                <w:color w:val="000000"/>
                <w:sz w:val="10"/>
                <w:szCs w:val="10"/>
                <w:lang w:eastAsia="ru-RU"/>
              </w:rPr>
            </w:pPr>
            <w:r w:rsidRPr="00AF46D6">
              <w:rPr>
                <w:rFonts w:eastAsia="Times New Roman"/>
                <w:b/>
                <w:bCs/>
                <w:color w:val="000000"/>
                <w:sz w:val="10"/>
                <w:szCs w:val="10"/>
                <w:lang w:eastAsia="ru-RU"/>
              </w:rPr>
              <w:t>ВСЕГО ДОХОДОВ:</w:t>
            </w:r>
          </w:p>
        </w:tc>
        <w:tc>
          <w:tcPr>
            <w:tcW w:w="504"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446502,21922</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196125,76755</w:t>
            </w:r>
          </w:p>
        </w:tc>
        <w:tc>
          <w:tcPr>
            <w:tcW w:w="349" w:type="pct"/>
            <w:tcBorders>
              <w:top w:val="nil"/>
              <w:left w:val="nil"/>
              <w:bottom w:val="single" w:sz="4" w:space="0" w:color="auto"/>
              <w:right w:val="single" w:sz="4" w:space="0" w:color="auto"/>
            </w:tcBorders>
            <w:shd w:val="clear" w:color="auto" w:fill="auto"/>
            <w:noWrap/>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194526,30337</w:t>
            </w:r>
          </w:p>
        </w:tc>
        <w:tc>
          <w:tcPr>
            <w:tcW w:w="324"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99,2%</w:t>
            </w:r>
          </w:p>
        </w:tc>
        <w:tc>
          <w:tcPr>
            <w:tcW w:w="375" w:type="pct"/>
            <w:tcBorders>
              <w:top w:val="nil"/>
              <w:left w:val="nil"/>
              <w:bottom w:val="single" w:sz="4" w:space="0" w:color="auto"/>
              <w:right w:val="single" w:sz="4" w:space="0" w:color="auto"/>
            </w:tcBorders>
            <w:shd w:val="clear" w:color="auto" w:fill="auto"/>
            <w:vAlign w:val="bottom"/>
            <w:hideMark/>
          </w:tcPr>
          <w:p w:rsidR="00AF46D6" w:rsidRPr="00AF46D6" w:rsidRDefault="00AF46D6" w:rsidP="00AF46D6">
            <w:pPr>
              <w:jc w:val="right"/>
              <w:rPr>
                <w:rFonts w:eastAsia="Times New Roman"/>
                <w:b/>
                <w:bCs/>
                <w:sz w:val="10"/>
                <w:szCs w:val="10"/>
                <w:lang w:eastAsia="ru-RU"/>
              </w:rPr>
            </w:pPr>
            <w:r w:rsidRPr="00AF46D6">
              <w:rPr>
                <w:rFonts w:eastAsia="Times New Roman"/>
                <w:b/>
                <w:bCs/>
                <w:sz w:val="10"/>
                <w:szCs w:val="10"/>
                <w:lang w:eastAsia="ru-RU"/>
              </w:rPr>
              <w:t>43,6%</w:t>
            </w:r>
          </w:p>
        </w:tc>
      </w:tr>
    </w:tbl>
    <w:p w:rsidR="00AF46D6" w:rsidRDefault="00AF46D6" w:rsidP="00DA228F">
      <w:pPr>
        <w:jc w:val="center"/>
        <w:rPr>
          <w:sz w:val="14"/>
          <w:szCs w:val="14"/>
        </w:rPr>
      </w:pPr>
    </w:p>
    <w:p w:rsidR="00AF46D6" w:rsidRDefault="00AF46D6" w:rsidP="00DA228F">
      <w:pPr>
        <w:jc w:val="center"/>
        <w:rPr>
          <w:sz w:val="14"/>
          <w:szCs w:val="14"/>
        </w:rPr>
      </w:pPr>
    </w:p>
    <w:p w:rsidR="00AF46D6" w:rsidRDefault="00AF46D6" w:rsidP="00DA228F">
      <w:pPr>
        <w:jc w:val="center"/>
        <w:rPr>
          <w:sz w:val="14"/>
          <w:szCs w:val="14"/>
        </w:rPr>
      </w:pPr>
    </w:p>
    <w:p w:rsidR="00AF46D6" w:rsidRPr="004B0F35" w:rsidRDefault="00AF46D6" w:rsidP="00AF46D6">
      <w:pPr>
        <w:jc w:val="center"/>
        <w:rPr>
          <w:b/>
          <w:sz w:val="14"/>
          <w:szCs w:val="14"/>
        </w:rPr>
      </w:pPr>
      <w:r w:rsidRPr="004B0F35">
        <w:rPr>
          <w:b/>
          <w:sz w:val="14"/>
          <w:szCs w:val="14"/>
        </w:rPr>
        <w:t>РЕШЕНИЕ</w:t>
      </w:r>
    </w:p>
    <w:p w:rsidR="00AF46D6" w:rsidRDefault="00AF46D6" w:rsidP="00AF46D6">
      <w:pPr>
        <w:jc w:val="center"/>
        <w:rPr>
          <w:sz w:val="14"/>
          <w:szCs w:val="14"/>
        </w:rPr>
      </w:pPr>
      <w:r>
        <w:rPr>
          <w:sz w:val="14"/>
          <w:szCs w:val="14"/>
        </w:rPr>
        <w:t>Думы Солецкого муниципального округа</w:t>
      </w:r>
    </w:p>
    <w:p w:rsidR="00AF46D6" w:rsidRDefault="00AF46D6" w:rsidP="00AF46D6">
      <w:pPr>
        <w:jc w:val="center"/>
        <w:rPr>
          <w:sz w:val="14"/>
          <w:szCs w:val="14"/>
        </w:rPr>
      </w:pPr>
    </w:p>
    <w:p w:rsidR="00AF46D6" w:rsidRDefault="00AF46D6" w:rsidP="00AF46D6">
      <w:pPr>
        <w:jc w:val="center"/>
        <w:rPr>
          <w:sz w:val="14"/>
          <w:szCs w:val="14"/>
        </w:rPr>
      </w:pPr>
      <w:r>
        <w:rPr>
          <w:sz w:val="14"/>
          <w:szCs w:val="14"/>
        </w:rPr>
        <w:t>от 30.08.2023 № 412</w:t>
      </w:r>
    </w:p>
    <w:p w:rsidR="00AF46D6" w:rsidRDefault="00AF46D6" w:rsidP="00AF46D6">
      <w:pPr>
        <w:jc w:val="center"/>
        <w:rPr>
          <w:sz w:val="14"/>
          <w:szCs w:val="14"/>
        </w:rPr>
      </w:pPr>
      <w:r>
        <w:rPr>
          <w:sz w:val="14"/>
          <w:szCs w:val="14"/>
        </w:rPr>
        <w:t>г. Сольцы</w:t>
      </w:r>
    </w:p>
    <w:p w:rsidR="00AF46D6" w:rsidRDefault="00AF46D6" w:rsidP="00AF46D6">
      <w:pPr>
        <w:jc w:val="center"/>
        <w:rPr>
          <w:sz w:val="14"/>
          <w:szCs w:val="14"/>
        </w:rPr>
      </w:pPr>
    </w:p>
    <w:p w:rsidR="00AF46D6" w:rsidRPr="00AF46D6" w:rsidRDefault="00AF46D6" w:rsidP="00AF46D6">
      <w:pPr>
        <w:jc w:val="center"/>
        <w:rPr>
          <w:b/>
          <w:sz w:val="14"/>
          <w:szCs w:val="14"/>
        </w:rPr>
      </w:pPr>
      <w:r w:rsidRPr="00AF46D6">
        <w:rPr>
          <w:b/>
          <w:sz w:val="14"/>
          <w:szCs w:val="14"/>
        </w:rPr>
        <w:t xml:space="preserve">О внесении изменения в Положение об оплате труда и </w:t>
      </w:r>
    </w:p>
    <w:p w:rsidR="00AF46D6" w:rsidRPr="00AF46D6" w:rsidRDefault="00AF46D6" w:rsidP="00AF46D6">
      <w:pPr>
        <w:jc w:val="center"/>
        <w:rPr>
          <w:b/>
          <w:sz w:val="14"/>
          <w:szCs w:val="14"/>
        </w:rPr>
      </w:pPr>
      <w:r w:rsidRPr="00AF46D6">
        <w:rPr>
          <w:b/>
          <w:sz w:val="14"/>
          <w:szCs w:val="14"/>
        </w:rPr>
        <w:t>материальном стимулировании в органах местного самоуправления Солецкого муниципального округа</w:t>
      </w:r>
    </w:p>
    <w:p w:rsidR="00AF46D6" w:rsidRPr="00AF46D6" w:rsidRDefault="00AF46D6" w:rsidP="00AF46D6">
      <w:pPr>
        <w:jc w:val="center"/>
        <w:rPr>
          <w:sz w:val="14"/>
          <w:szCs w:val="14"/>
        </w:rPr>
      </w:pPr>
    </w:p>
    <w:p w:rsidR="00AF46D6" w:rsidRPr="00AF46D6" w:rsidRDefault="00AF46D6" w:rsidP="00AF46D6">
      <w:pPr>
        <w:ind w:firstLine="284"/>
        <w:jc w:val="both"/>
        <w:rPr>
          <w:sz w:val="14"/>
          <w:szCs w:val="14"/>
        </w:rPr>
      </w:pPr>
      <w:r w:rsidRPr="00AF46D6">
        <w:rPr>
          <w:sz w:val="14"/>
          <w:szCs w:val="14"/>
        </w:rPr>
        <w:t xml:space="preserve">Дума Солецкого муниципального округа </w:t>
      </w:r>
      <w:r w:rsidRPr="00AF46D6">
        <w:rPr>
          <w:b/>
          <w:sz w:val="14"/>
          <w:szCs w:val="14"/>
        </w:rPr>
        <w:t>РЕШИЛА:</w:t>
      </w:r>
    </w:p>
    <w:p w:rsidR="00AF46D6" w:rsidRPr="00AF46D6" w:rsidRDefault="00AF46D6" w:rsidP="00AF46D6">
      <w:pPr>
        <w:ind w:firstLine="284"/>
        <w:jc w:val="both"/>
        <w:rPr>
          <w:sz w:val="14"/>
          <w:szCs w:val="14"/>
        </w:rPr>
      </w:pPr>
      <w:r w:rsidRPr="00AF46D6">
        <w:rPr>
          <w:sz w:val="14"/>
          <w:szCs w:val="14"/>
        </w:rPr>
        <w:t>1.</w:t>
      </w:r>
      <w:r w:rsidRPr="00AF46D6">
        <w:rPr>
          <w:sz w:val="14"/>
          <w:szCs w:val="14"/>
        </w:rPr>
        <w:tab/>
        <w:t xml:space="preserve">Внести изменение в Положение об оплате труда и материальном стимулировании в органах местного самоуправления Солецкого муниципального округа (далее – Положение), утвержденное решением Думы Солецкого </w:t>
      </w:r>
      <w:r w:rsidRPr="00AF46D6">
        <w:rPr>
          <w:sz w:val="14"/>
          <w:szCs w:val="14"/>
        </w:rPr>
        <w:lastRenderedPageBreak/>
        <w:t>муниципального округа от 26.12.2022 № 349 (в редакции решения от 22.06.2023 № 394), дополнив подпункт 3.10.1. пункта 3.10. раздела 3 абзацем следующего содержания:</w:t>
      </w:r>
    </w:p>
    <w:p w:rsidR="00AF46D6" w:rsidRPr="00AF46D6" w:rsidRDefault="00AF46D6" w:rsidP="00AF46D6">
      <w:pPr>
        <w:ind w:firstLine="284"/>
        <w:jc w:val="both"/>
        <w:rPr>
          <w:sz w:val="14"/>
          <w:szCs w:val="14"/>
        </w:rPr>
      </w:pPr>
      <w:r w:rsidRPr="00AF46D6">
        <w:rPr>
          <w:sz w:val="14"/>
          <w:szCs w:val="14"/>
        </w:rPr>
        <w:t>«По решению Главы муниципального округа лицу, замещающему должность муниципальной службы, переведенному на данную должность муниципальной службы, по которой единовременная компенсационная выплата на лечение в текущем финансовом году была выплачена лицу, ранее замещавшему данную должность, единовременная компенсационная выплата выплачивается при наличии экономии средств, предусмотренных на эти цели по вакантным должностям муниципальной службы».</w:t>
      </w:r>
    </w:p>
    <w:p w:rsidR="00AF46D6" w:rsidRPr="00AF46D6" w:rsidRDefault="00AF46D6" w:rsidP="00AF46D6">
      <w:pPr>
        <w:ind w:firstLine="284"/>
        <w:jc w:val="both"/>
        <w:rPr>
          <w:sz w:val="14"/>
          <w:szCs w:val="14"/>
        </w:rPr>
      </w:pPr>
      <w:r w:rsidRPr="00AF46D6">
        <w:rPr>
          <w:sz w:val="14"/>
          <w:szCs w:val="14"/>
        </w:rPr>
        <w:t xml:space="preserve">2. Настоящее решение вступает в силу со дня официального опубликования. </w:t>
      </w:r>
    </w:p>
    <w:p w:rsidR="00AF46D6" w:rsidRPr="00AF46D6" w:rsidRDefault="00AF46D6" w:rsidP="00AF46D6">
      <w:pPr>
        <w:ind w:firstLine="284"/>
        <w:jc w:val="both"/>
        <w:rPr>
          <w:sz w:val="14"/>
          <w:szCs w:val="14"/>
        </w:rPr>
      </w:pPr>
      <w:r w:rsidRPr="00AF46D6">
        <w:rPr>
          <w:sz w:val="14"/>
          <w:szCs w:val="14"/>
        </w:rPr>
        <w:t>3.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F46D6" w:rsidRDefault="00AF46D6" w:rsidP="00AF46D6">
      <w:pPr>
        <w:jc w:val="center"/>
        <w:rPr>
          <w:sz w:val="14"/>
          <w:szCs w:val="14"/>
        </w:rPr>
      </w:pPr>
    </w:p>
    <w:p w:rsidR="00AF46D6" w:rsidRDefault="00AF46D6" w:rsidP="00AF46D6">
      <w:pPr>
        <w:jc w:val="center"/>
        <w:rPr>
          <w:sz w:val="14"/>
          <w:szCs w:val="14"/>
        </w:rPr>
      </w:pPr>
    </w:p>
    <w:tbl>
      <w:tblPr>
        <w:tblW w:w="5000" w:type="pct"/>
        <w:tblCellMar>
          <w:left w:w="60" w:type="dxa"/>
          <w:right w:w="60" w:type="dxa"/>
        </w:tblCellMar>
        <w:tblLook w:val="04A0" w:firstRow="1" w:lastRow="0" w:firstColumn="1" w:lastColumn="0" w:noHBand="0" w:noVBand="1"/>
      </w:tblPr>
      <w:tblGrid>
        <w:gridCol w:w="2776"/>
        <w:gridCol w:w="2447"/>
      </w:tblGrid>
      <w:tr w:rsidR="00AF46D6" w:rsidRPr="00AF46D6" w:rsidTr="00AF46D6">
        <w:trPr>
          <w:trHeight w:val="940"/>
        </w:trPr>
        <w:tc>
          <w:tcPr>
            <w:tcW w:w="2657" w:type="pct"/>
            <w:hideMark/>
          </w:tcPr>
          <w:p w:rsidR="00AF46D6" w:rsidRPr="00AF46D6" w:rsidRDefault="00AF46D6" w:rsidP="00AF46D6">
            <w:pPr>
              <w:pStyle w:val="1a"/>
              <w:suppressLineNumbers/>
              <w:snapToGrid w:val="0"/>
              <w:spacing w:before="0" w:after="0" w:line="240" w:lineRule="auto"/>
              <w:ind w:firstLine="0"/>
              <w:jc w:val="left"/>
              <w:rPr>
                <w:rFonts w:ascii="Times New Roman" w:hAnsi="Times New Roman" w:cs="Times New Roman"/>
                <w:b/>
                <w:sz w:val="14"/>
                <w:szCs w:val="14"/>
              </w:rPr>
            </w:pPr>
            <w:r w:rsidRPr="00AF46D6">
              <w:rPr>
                <w:rFonts w:ascii="Times New Roman" w:hAnsi="Times New Roman" w:cs="Times New Roman"/>
                <w:b/>
                <w:sz w:val="14"/>
                <w:szCs w:val="14"/>
              </w:rPr>
              <w:t>Глава Солецкого муниципального округа</w:t>
            </w:r>
          </w:p>
          <w:p w:rsidR="00AF46D6" w:rsidRPr="00AF46D6" w:rsidRDefault="00AF46D6" w:rsidP="00AF46D6">
            <w:pPr>
              <w:pStyle w:val="1a"/>
              <w:suppressLineNumbers/>
              <w:snapToGrid w:val="0"/>
              <w:spacing w:before="0" w:after="0" w:line="240" w:lineRule="auto"/>
              <w:ind w:firstLine="0"/>
              <w:jc w:val="right"/>
              <w:rPr>
                <w:rFonts w:ascii="Times New Roman" w:hAnsi="Times New Roman" w:cs="Times New Roman"/>
                <w:b/>
                <w:sz w:val="14"/>
                <w:szCs w:val="14"/>
              </w:rPr>
            </w:pPr>
            <w:r w:rsidRPr="00AF46D6">
              <w:rPr>
                <w:rFonts w:ascii="Times New Roman" w:hAnsi="Times New Roman" w:cs="Times New Roman"/>
                <w:b/>
                <w:sz w:val="14"/>
                <w:szCs w:val="14"/>
              </w:rPr>
              <w:t xml:space="preserve">М.В. Тимофеев  </w:t>
            </w:r>
          </w:p>
        </w:tc>
        <w:tc>
          <w:tcPr>
            <w:tcW w:w="2343" w:type="pct"/>
          </w:tcPr>
          <w:p w:rsidR="00AF46D6" w:rsidRPr="00AF46D6" w:rsidRDefault="00AF46D6" w:rsidP="00AF46D6">
            <w:pPr>
              <w:pStyle w:val="1a"/>
              <w:suppressLineNumbers/>
              <w:snapToGrid w:val="0"/>
              <w:spacing w:before="0" w:after="0" w:line="240" w:lineRule="auto"/>
              <w:ind w:firstLine="0"/>
              <w:jc w:val="left"/>
              <w:rPr>
                <w:rFonts w:ascii="Times New Roman" w:hAnsi="Times New Roman" w:cs="Times New Roman"/>
                <w:b/>
                <w:sz w:val="14"/>
                <w:szCs w:val="14"/>
              </w:rPr>
            </w:pPr>
            <w:r w:rsidRPr="00AF46D6">
              <w:rPr>
                <w:rFonts w:ascii="Times New Roman" w:hAnsi="Times New Roman" w:cs="Times New Roman"/>
                <w:b/>
                <w:sz w:val="14"/>
                <w:szCs w:val="14"/>
              </w:rPr>
              <w:t xml:space="preserve">Председатель Думы Солецкого муниципального округа </w:t>
            </w:r>
          </w:p>
          <w:p w:rsidR="00AF46D6" w:rsidRPr="00AF46D6" w:rsidRDefault="00AF46D6" w:rsidP="00AF46D6">
            <w:pPr>
              <w:pStyle w:val="1a"/>
              <w:suppressLineNumbers/>
              <w:snapToGrid w:val="0"/>
              <w:spacing w:before="0" w:after="0" w:line="240" w:lineRule="auto"/>
              <w:ind w:firstLine="0"/>
              <w:jc w:val="right"/>
              <w:rPr>
                <w:rFonts w:ascii="Times New Roman" w:hAnsi="Times New Roman" w:cs="Times New Roman"/>
                <w:b/>
                <w:sz w:val="14"/>
                <w:szCs w:val="14"/>
              </w:rPr>
            </w:pPr>
            <w:r w:rsidRPr="00AF46D6">
              <w:rPr>
                <w:rFonts w:ascii="Times New Roman" w:hAnsi="Times New Roman" w:cs="Times New Roman"/>
                <w:b/>
                <w:sz w:val="14"/>
                <w:szCs w:val="14"/>
              </w:rPr>
              <w:t>П.А. Ковалев</w:t>
            </w:r>
          </w:p>
          <w:p w:rsidR="00AF46D6" w:rsidRPr="00AF46D6" w:rsidRDefault="00AF46D6" w:rsidP="00AF46D6">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AF46D6" w:rsidRPr="004B0F35" w:rsidRDefault="00AF46D6" w:rsidP="00AF46D6">
      <w:pPr>
        <w:jc w:val="center"/>
        <w:rPr>
          <w:b/>
          <w:sz w:val="14"/>
          <w:szCs w:val="14"/>
        </w:rPr>
      </w:pPr>
      <w:r w:rsidRPr="004B0F35">
        <w:rPr>
          <w:b/>
          <w:sz w:val="14"/>
          <w:szCs w:val="14"/>
        </w:rPr>
        <w:t>РЕШЕНИЕ</w:t>
      </w:r>
    </w:p>
    <w:p w:rsidR="00AF46D6" w:rsidRDefault="00AF46D6" w:rsidP="00AF46D6">
      <w:pPr>
        <w:jc w:val="center"/>
        <w:rPr>
          <w:sz w:val="14"/>
          <w:szCs w:val="14"/>
        </w:rPr>
      </w:pPr>
      <w:r>
        <w:rPr>
          <w:sz w:val="14"/>
          <w:szCs w:val="14"/>
        </w:rPr>
        <w:t>Думы Солецкого муниципального округа</w:t>
      </w:r>
    </w:p>
    <w:p w:rsidR="00AF46D6" w:rsidRDefault="00AF46D6" w:rsidP="00AF46D6">
      <w:pPr>
        <w:jc w:val="center"/>
        <w:rPr>
          <w:sz w:val="14"/>
          <w:szCs w:val="14"/>
        </w:rPr>
      </w:pPr>
    </w:p>
    <w:p w:rsidR="00AF46D6" w:rsidRDefault="00AF46D6" w:rsidP="00AF46D6">
      <w:pPr>
        <w:jc w:val="center"/>
        <w:rPr>
          <w:sz w:val="14"/>
          <w:szCs w:val="14"/>
        </w:rPr>
      </w:pPr>
      <w:r>
        <w:rPr>
          <w:sz w:val="14"/>
          <w:szCs w:val="14"/>
        </w:rPr>
        <w:t>от 30.08.2023 № 413</w:t>
      </w:r>
    </w:p>
    <w:p w:rsidR="00AF46D6" w:rsidRDefault="00AF46D6" w:rsidP="00AF46D6">
      <w:pPr>
        <w:jc w:val="center"/>
        <w:rPr>
          <w:sz w:val="14"/>
          <w:szCs w:val="14"/>
        </w:rPr>
      </w:pPr>
      <w:r>
        <w:rPr>
          <w:sz w:val="14"/>
          <w:szCs w:val="14"/>
        </w:rPr>
        <w:t>г. Сольцы</w:t>
      </w:r>
    </w:p>
    <w:p w:rsidR="00AF46D6" w:rsidRDefault="00AF46D6" w:rsidP="00AF46D6">
      <w:pPr>
        <w:jc w:val="center"/>
        <w:rPr>
          <w:sz w:val="14"/>
          <w:szCs w:val="14"/>
        </w:rPr>
      </w:pPr>
    </w:p>
    <w:p w:rsidR="00AF46D6" w:rsidRPr="00AF46D6" w:rsidRDefault="00AF46D6" w:rsidP="00AF46D6">
      <w:pPr>
        <w:jc w:val="center"/>
        <w:rPr>
          <w:b/>
          <w:sz w:val="14"/>
          <w:szCs w:val="14"/>
        </w:rPr>
      </w:pPr>
      <w:r w:rsidRPr="00AF46D6">
        <w:rPr>
          <w:b/>
          <w:sz w:val="14"/>
          <w:szCs w:val="14"/>
        </w:rPr>
        <w:t xml:space="preserve">Об утверждении ставок платы, порядка расчета и взимания платы </w:t>
      </w:r>
    </w:p>
    <w:p w:rsidR="00AF46D6" w:rsidRPr="00AF46D6" w:rsidRDefault="00AF46D6" w:rsidP="00AF46D6">
      <w:pPr>
        <w:jc w:val="center"/>
        <w:rPr>
          <w:b/>
          <w:sz w:val="14"/>
          <w:szCs w:val="14"/>
        </w:rPr>
      </w:pPr>
      <w:r w:rsidRPr="00AF46D6">
        <w:rPr>
          <w:b/>
          <w:sz w:val="14"/>
          <w:szCs w:val="14"/>
        </w:rPr>
        <w:t>за пользование водными объектами, находящимися в собственности Солецкого муниципального округа</w:t>
      </w:r>
    </w:p>
    <w:p w:rsidR="00AF46D6" w:rsidRPr="00AF46D6" w:rsidRDefault="00AF46D6" w:rsidP="00AF46D6">
      <w:pPr>
        <w:jc w:val="center"/>
        <w:rPr>
          <w:sz w:val="14"/>
          <w:szCs w:val="14"/>
        </w:rPr>
      </w:pPr>
    </w:p>
    <w:p w:rsidR="00AF46D6" w:rsidRPr="00AF46D6" w:rsidRDefault="00AF46D6" w:rsidP="00AF46D6">
      <w:pPr>
        <w:ind w:firstLine="284"/>
        <w:jc w:val="both"/>
        <w:rPr>
          <w:sz w:val="14"/>
          <w:szCs w:val="14"/>
        </w:rPr>
      </w:pPr>
      <w:r w:rsidRPr="00AF46D6">
        <w:rPr>
          <w:sz w:val="14"/>
          <w:szCs w:val="14"/>
        </w:rPr>
        <w:t xml:space="preserve">В соответствии  с частью 3 статьи 20 Водного кодекса Российской Федерации, пунктом 3 части 1 статьи 16 Федерального закона от 06 октября 2003 года  № 131-ФЗ «Об общих принципах организации местного самоуправления в Российской Федерации» Дума Солецкого муниципального округа </w:t>
      </w:r>
      <w:r w:rsidRPr="00AF46D6">
        <w:rPr>
          <w:b/>
          <w:sz w:val="14"/>
          <w:szCs w:val="14"/>
        </w:rPr>
        <w:t>РЕШИЛА</w:t>
      </w:r>
      <w:r w:rsidRPr="00AF46D6">
        <w:rPr>
          <w:sz w:val="14"/>
          <w:szCs w:val="14"/>
        </w:rPr>
        <w:t>:</w:t>
      </w:r>
    </w:p>
    <w:p w:rsidR="00AF46D6" w:rsidRPr="00AF46D6" w:rsidRDefault="00AF46D6" w:rsidP="00AF46D6">
      <w:pPr>
        <w:ind w:firstLine="284"/>
        <w:jc w:val="both"/>
        <w:rPr>
          <w:sz w:val="14"/>
          <w:szCs w:val="14"/>
        </w:rPr>
      </w:pPr>
      <w:bookmarkStart w:id="11" w:name="Par0"/>
      <w:bookmarkEnd w:id="11"/>
      <w:r w:rsidRPr="00AF46D6">
        <w:rPr>
          <w:sz w:val="14"/>
          <w:szCs w:val="14"/>
        </w:rPr>
        <w:t>1. Установить ставки платы за пользование водными объектами, находящимися в собственности Солецкого муниципального округа (далее – муниципальной собственности), в зависимости от вида пользования водными объектами в следующих размерах:</w:t>
      </w:r>
    </w:p>
    <w:p w:rsidR="00AF46D6" w:rsidRPr="00AF46D6" w:rsidRDefault="00AF46D6" w:rsidP="00AF46D6">
      <w:pPr>
        <w:ind w:firstLine="284"/>
        <w:jc w:val="both"/>
        <w:rPr>
          <w:sz w:val="14"/>
          <w:szCs w:val="14"/>
        </w:rPr>
      </w:pPr>
      <w:r w:rsidRPr="00AF46D6">
        <w:rPr>
          <w:sz w:val="14"/>
          <w:szCs w:val="14"/>
        </w:rPr>
        <w:t>для плательщиков, осуществляющих забор (изъятие) водных ресурсов из поверхностных водных объектов или их частей в пределах объема допустимого забора (изъятия) водных ресурсов, установленного договором водопользования - 258,0 руб. за 1 тыс. куб. м водных ресурсов;</w:t>
      </w:r>
    </w:p>
    <w:p w:rsidR="00AF46D6" w:rsidRPr="00AF46D6" w:rsidRDefault="00AF46D6" w:rsidP="00AF46D6">
      <w:pPr>
        <w:ind w:firstLine="284"/>
        <w:jc w:val="both"/>
        <w:rPr>
          <w:sz w:val="14"/>
          <w:szCs w:val="14"/>
        </w:rPr>
      </w:pPr>
      <w:r w:rsidRPr="00AF46D6">
        <w:rPr>
          <w:sz w:val="14"/>
          <w:szCs w:val="14"/>
        </w:rPr>
        <w:t>для плательщиков, осуществляющих пользование водными объектами без забора (изъятия) водных ресурсов, в том числе для рекреационных целей, - 33960,0 руб. за 1 кв. км используемой акватории водных объектов или их частей в год.</w:t>
      </w:r>
    </w:p>
    <w:p w:rsidR="00AF46D6" w:rsidRPr="00AF46D6" w:rsidRDefault="00AF46D6" w:rsidP="00AF46D6">
      <w:pPr>
        <w:ind w:firstLine="284"/>
        <w:jc w:val="both"/>
        <w:rPr>
          <w:sz w:val="14"/>
          <w:szCs w:val="14"/>
        </w:rPr>
      </w:pPr>
      <w:r w:rsidRPr="00AF46D6">
        <w:rPr>
          <w:sz w:val="14"/>
          <w:szCs w:val="14"/>
        </w:rPr>
        <w:t>2. Установить, что ставки платы за пользование водными объектами, находящимися в муниципальной собственности, с округлением до полного рубля в соответствии с действующим порядком округления применяются:</w:t>
      </w:r>
    </w:p>
    <w:p w:rsidR="00AF46D6" w:rsidRPr="00AF46D6" w:rsidRDefault="00AF46D6" w:rsidP="00AF46D6">
      <w:pPr>
        <w:ind w:firstLine="284"/>
        <w:jc w:val="both"/>
        <w:rPr>
          <w:sz w:val="14"/>
          <w:szCs w:val="14"/>
        </w:rPr>
      </w:pPr>
      <w:r w:rsidRPr="00AF46D6">
        <w:rPr>
          <w:sz w:val="14"/>
          <w:szCs w:val="14"/>
        </w:rPr>
        <w:t>в 2023 году с коэффициентом 3,52;</w:t>
      </w:r>
    </w:p>
    <w:p w:rsidR="00AF46D6" w:rsidRPr="00AF46D6" w:rsidRDefault="00AF46D6" w:rsidP="00AF46D6">
      <w:pPr>
        <w:ind w:firstLine="284"/>
        <w:jc w:val="both"/>
        <w:rPr>
          <w:sz w:val="14"/>
          <w:szCs w:val="14"/>
        </w:rPr>
      </w:pPr>
      <w:r w:rsidRPr="00AF46D6">
        <w:rPr>
          <w:sz w:val="14"/>
          <w:szCs w:val="14"/>
        </w:rPr>
        <w:t>в 2024 году с коэффициентом 4,05;</w:t>
      </w:r>
    </w:p>
    <w:p w:rsidR="00AF46D6" w:rsidRPr="00AF46D6" w:rsidRDefault="00AF46D6" w:rsidP="00AF46D6">
      <w:pPr>
        <w:ind w:firstLine="284"/>
        <w:jc w:val="both"/>
        <w:rPr>
          <w:sz w:val="14"/>
          <w:szCs w:val="14"/>
        </w:rPr>
      </w:pPr>
      <w:r w:rsidRPr="00AF46D6">
        <w:rPr>
          <w:sz w:val="14"/>
          <w:szCs w:val="14"/>
        </w:rPr>
        <w:t>в 2025 году с коэффициентом 4,65;</w:t>
      </w:r>
    </w:p>
    <w:p w:rsidR="00AF46D6" w:rsidRPr="00AF46D6" w:rsidRDefault="00AF46D6" w:rsidP="00AF46D6">
      <w:pPr>
        <w:ind w:firstLine="284"/>
        <w:jc w:val="both"/>
        <w:rPr>
          <w:sz w:val="14"/>
          <w:szCs w:val="14"/>
        </w:rPr>
      </w:pPr>
      <w:r w:rsidRPr="00AF46D6">
        <w:rPr>
          <w:sz w:val="14"/>
          <w:szCs w:val="14"/>
        </w:rPr>
        <w:t>начиная с 2026 года с коэффициентом, определенным в соответствии с настоящим пунктом для года, предшествующего году платежного периода, умноженным на коэффициент, учитывающий фактическое изменение (в среднем за год) потребительских цен на товары (работы, услуги) в Российской Федерации,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 предшествующего году платежного периода.</w:t>
      </w:r>
    </w:p>
    <w:p w:rsidR="00AF46D6" w:rsidRPr="00AF46D6" w:rsidRDefault="00AF46D6" w:rsidP="00AF46D6">
      <w:pPr>
        <w:ind w:firstLine="284"/>
        <w:jc w:val="both"/>
        <w:rPr>
          <w:sz w:val="14"/>
          <w:szCs w:val="14"/>
        </w:rPr>
      </w:pPr>
      <w:r w:rsidRPr="00AF46D6">
        <w:rPr>
          <w:sz w:val="14"/>
          <w:szCs w:val="14"/>
        </w:rPr>
        <w:t>К ставкам платы за пользование водными объектами, находящимися в муниципальной собственности, с учетом коэффициентов, установленных настоящим пунктом, за забор (изъятие) водных ресурсов из поверхностных водных объектов, находящихся в муниципальной собственности, или их частей водопользователями, не имеющими водоизмерительных приборов, применяется повышающий коэффициент 1,1.</w:t>
      </w:r>
    </w:p>
    <w:p w:rsidR="00AF46D6" w:rsidRPr="00AF46D6" w:rsidRDefault="00AF46D6" w:rsidP="00AF46D6">
      <w:pPr>
        <w:ind w:firstLine="284"/>
        <w:jc w:val="both"/>
        <w:rPr>
          <w:sz w:val="14"/>
          <w:szCs w:val="14"/>
        </w:rPr>
      </w:pPr>
      <w:r w:rsidRPr="00AF46D6">
        <w:rPr>
          <w:sz w:val="14"/>
          <w:szCs w:val="14"/>
        </w:rPr>
        <w:t>3. Утвердить прилагаемый Порядок расчета и взимания платы за пользование водными объектами, находящимися в собственности Солецкого муниципального округа.</w:t>
      </w:r>
    </w:p>
    <w:p w:rsidR="00AF46D6" w:rsidRDefault="00AF46D6" w:rsidP="00AF46D6">
      <w:pPr>
        <w:ind w:firstLine="284"/>
        <w:jc w:val="both"/>
        <w:rPr>
          <w:sz w:val="14"/>
          <w:szCs w:val="14"/>
        </w:rPr>
      </w:pPr>
      <w:r w:rsidRPr="00AF46D6">
        <w:rPr>
          <w:sz w:val="14"/>
          <w:szCs w:val="14"/>
        </w:rPr>
        <w:t>4.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37D33" w:rsidRDefault="00937D33" w:rsidP="00AF46D6">
      <w:pPr>
        <w:ind w:firstLine="284"/>
        <w:jc w:val="both"/>
        <w:rPr>
          <w:sz w:val="14"/>
          <w:szCs w:val="14"/>
        </w:rPr>
      </w:pPr>
    </w:p>
    <w:p w:rsidR="00937D33" w:rsidRDefault="00937D33" w:rsidP="00AF46D6">
      <w:pPr>
        <w:ind w:firstLine="284"/>
        <w:jc w:val="both"/>
        <w:rPr>
          <w:sz w:val="14"/>
          <w:szCs w:val="14"/>
        </w:rPr>
      </w:pPr>
    </w:p>
    <w:tbl>
      <w:tblPr>
        <w:tblW w:w="5000" w:type="pct"/>
        <w:tblCellMar>
          <w:left w:w="60" w:type="dxa"/>
          <w:right w:w="60" w:type="dxa"/>
        </w:tblCellMar>
        <w:tblLook w:val="04A0" w:firstRow="1" w:lastRow="0" w:firstColumn="1" w:lastColumn="0" w:noHBand="0" w:noVBand="1"/>
      </w:tblPr>
      <w:tblGrid>
        <w:gridCol w:w="2775"/>
        <w:gridCol w:w="393"/>
        <w:gridCol w:w="2055"/>
      </w:tblGrid>
      <w:tr w:rsidR="00937D33" w:rsidRPr="00AF46D6" w:rsidTr="00937D33">
        <w:trPr>
          <w:trHeight w:val="940"/>
        </w:trPr>
        <w:tc>
          <w:tcPr>
            <w:tcW w:w="2657" w:type="pct"/>
            <w:hideMark/>
          </w:tcPr>
          <w:p w:rsidR="00937D33" w:rsidRPr="00AF46D6" w:rsidRDefault="00937D33" w:rsidP="00E02D0B">
            <w:pPr>
              <w:pStyle w:val="1a"/>
              <w:suppressLineNumbers/>
              <w:snapToGrid w:val="0"/>
              <w:spacing w:before="0" w:after="0" w:line="240" w:lineRule="auto"/>
              <w:ind w:firstLine="0"/>
              <w:jc w:val="left"/>
              <w:rPr>
                <w:rFonts w:ascii="Times New Roman" w:hAnsi="Times New Roman" w:cs="Times New Roman"/>
                <w:b/>
                <w:sz w:val="14"/>
                <w:szCs w:val="14"/>
              </w:rPr>
            </w:pPr>
            <w:r w:rsidRPr="00AF46D6">
              <w:rPr>
                <w:rFonts w:ascii="Times New Roman" w:hAnsi="Times New Roman" w:cs="Times New Roman"/>
                <w:b/>
                <w:sz w:val="14"/>
                <w:szCs w:val="14"/>
              </w:rPr>
              <w:t>Глава Солецкого муниципального округа</w:t>
            </w:r>
          </w:p>
          <w:p w:rsidR="00937D33" w:rsidRPr="00AF46D6" w:rsidRDefault="00937D33" w:rsidP="00E02D0B">
            <w:pPr>
              <w:pStyle w:val="1a"/>
              <w:suppressLineNumbers/>
              <w:snapToGrid w:val="0"/>
              <w:spacing w:before="0" w:after="0" w:line="240" w:lineRule="auto"/>
              <w:ind w:firstLine="0"/>
              <w:jc w:val="right"/>
              <w:rPr>
                <w:rFonts w:ascii="Times New Roman" w:hAnsi="Times New Roman" w:cs="Times New Roman"/>
                <w:b/>
                <w:sz w:val="14"/>
                <w:szCs w:val="14"/>
              </w:rPr>
            </w:pPr>
            <w:r w:rsidRPr="00AF46D6">
              <w:rPr>
                <w:rFonts w:ascii="Times New Roman" w:hAnsi="Times New Roman" w:cs="Times New Roman"/>
                <w:b/>
                <w:sz w:val="14"/>
                <w:szCs w:val="14"/>
              </w:rPr>
              <w:t xml:space="preserve">М.В. Тимофеев  </w:t>
            </w:r>
          </w:p>
        </w:tc>
        <w:tc>
          <w:tcPr>
            <w:tcW w:w="2343" w:type="pct"/>
            <w:gridSpan w:val="2"/>
          </w:tcPr>
          <w:p w:rsidR="00937D33" w:rsidRPr="00AF46D6" w:rsidRDefault="00937D33" w:rsidP="00E02D0B">
            <w:pPr>
              <w:pStyle w:val="1a"/>
              <w:suppressLineNumbers/>
              <w:snapToGrid w:val="0"/>
              <w:spacing w:before="0" w:after="0" w:line="240" w:lineRule="auto"/>
              <w:ind w:firstLine="0"/>
              <w:jc w:val="left"/>
              <w:rPr>
                <w:rFonts w:ascii="Times New Roman" w:hAnsi="Times New Roman" w:cs="Times New Roman"/>
                <w:b/>
                <w:sz w:val="14"/>
                <w:szCs w:val="14"/>
              </w:rPr>
            </w:pPr>
            <w:r w:rsidRPr="00AF46D6">
              <w:rPr>
                <w:rFonts w:ascii="Times New Roman" w:hAnsi="Times New Roman" w:cs="Times New Roman"/>
                <w:b/>
                <w:sz w:val="14"/>
                <w:szCs w:val="14"/>
              </w:rPr>
              <w:t xml:space="preserve">Председатель Думы Солецкого муниципального округа </w:t>
            </w:r>
          </w:p>
          <w:p w:rsidR="00937D33" w:rsidRPr="00AF46D6" w:rsidRDefault="00937D33" w:rsidP="00E02D0B">
            <w:pPr>
              <w:pStyle w:val="1a"/>
              <w:suppressLineNumbers/>
              <w:snapToGrid w:val="0"/>
              <w:spacing w:before="0" w:after="0" w:line="240" w:lineRule="auto"/>
              <w:ind w:firstLine="0"/>
              <w:jc w:val="right"/>
              <w:rPr>
                <w:rFonts w:ascii="Times New Roman" w:hAnsi="Times New Roman" w:cs="Times New Roman"/>
                <w:b/>
                <w:sz w:val="14"/>
                <w:szCs w:val="14"/>
              </w:rPr>
            </w:pPr>
            <w:r w:rsidRPr="00AF46D6">
              <w:rPr>
                <w:rFonts w:ascii="Times New Roman" w:hAnsi="Times New Roman" w:cs="Times New Roman"/>
                <w:b/>
                <w:sz w:val="14"/>
                <w:szCs w:val="14"/>
              </w:rPr>
              <w:t>П.А. Ковалев</w:t>
            </w:r>
          </w:p>
          <w:p w:rsidR="00937D33" w:rsidRPr="00AF46D6" w:rsidRDefault="00937D33" w:rsidP="00E02D0B">
            <w:pPr>
              <w:pStyle w:val="1a"/>
              <w:suppressLineNumbers/>
              <w:snapToGrid w:val="0"/>
              <w:spacing w:before="0" w:after="0" w:line="240" w:lineRule="auto"/>
              <w:ind w:firstLine="0"/>
              <w:jc w:val="right"/>
              <w:rPr>
                <w:rFonts w:ascii="Times New Roman" w:hAnsi="Times New Roman" w:cs="Times New Roman"/>
                <w:b/>
                <w:sz w:val="14"/>
                <w:szCs w:val="14"/>
              </w:rPr>
            </w:pPr>
          </w:p>
        </w:tc>
      </w:tr>
      <w:tr w:rsidR="00AF46D6" w:rsidRPr="00AC3500" w:rsidTr="00937D33">
        <w:tblPrEx>
          <w:tblCellMar>
            <w:left w:w="108" w:type="dxa"/>
            <w:right w:w="108" w:type="dxa"/>
          </w:tblCellMar>
        </w:tblPrEx>
        <w:tc>
          <w:tcPr>
            <w:tcW w:w="3033" w:type="pct"/>
            <w:gridSpan w:val="2"/>
          </w:tcPr>
          <w:p w:rsidR="00AF46D6" w:rsidRPr="00AC3500" w:rsidRDefault="00AF46D6" w:rsidP="00937D33">
            <w:pPr>
              <w:rPr>
                <w:b/>
                <w:caps/>
                <w:sz w:val="14"/>
                <w:szCs w:val="14"/>
              </w:rPr>
            </w:pPr>
            <w:bookmarkStart w:id="12" w:name="_GoBack"/>
            <w:bookmarkEnd w:id="12"/>
          </w:p>
        </w:tc>
        <w:tc>
          <w:tcPr>
            <w:tcW w:w="1967" w:type="pct"/>
          </w:tcPr>
          <w:p w:rsidR="00AF46D6" w:rsidRPr="00AC3500" w:rsidRDefault="00AF46D6" w:rsidP="00AF46D6">
            <w:pPr>
              <w:jc w:val="center"/>
              <w:rPr>
                <w:sz w:val="14"/>
                <w:szCs w:val="14"/>
              </w:rPr>
            </w:pPr>
            <w:r w:rsidRPr="00AC3500">
              <w:rPr>
                <w:sz w:val="14"/>
                <w:szCs w:val="14"/>
              </w:rPr>
              <w:t xml:space="preserve">Приложение </w:t>
            </w:r>
          </w:p>
          <w:p w:rsidR="00AF46D6" w:rsidRPr="00AC3500" w:rsidRDefault="00AF46D6" w:rsidP="00AF46D6">
            <w:pPr>
              <w:jc w:val="center"/>
              <w:rPr>
                <w:sz w:val="14"/>
                <w:szCs w:val="14"/>
              </w:rPr>
            </w:pPr>
            <w:r w:rsidRPr="00AC3500">
              <w:rPr>
                <w:sz w:val="14"/>
                <w:szCs w:val="14"/>
              </w:rPr>
              <w:t xml:space="preserve">к решению Думы Солецкого </w:t>
            </w:r>
          </w:p>
          <w:p w:rsidR="00AF46D6" w:rsidRPr="00AC3500" w:rsidRDefault="00AF46D6" w:rsidP="00AF46D6">
            <w:pPr>
              <w:jc w:val="center"/>
              <w:rPr>
                <w:sz w:val="14"/>
                <w:szCs w:val="14"/>
              </w:rPr>
            </w:pPr>
            <w:r w:rsidRPr="00AC3500">
              <w:rPr>
                <w:sz w:val="14"/>
                <w:szCs w:val="14"/>
              </w:rPr>
              <w:t xml:space="preserve">муниципального округа </w:t>
            </w:r>
          </w:p>
          <w:p w:rsidR="00AF46D6" w:rsidRPr="00AC3500" w:rsidRDefault="00AF46D6" w:rsidP="00AF46D6">
            <w:pPr>
              <w:jc w:val="center"/>
              <w:rPr>
                <w:sz w:val="14"/>
                <w:szCs w:val="14"/>
              </w:rPr>
            </w:pPr>
            <w:r w:rsidRPr="00AC3500">
              <w:rPr>
                <w:sz w:val="14"/>
                <w:szCs w:val="14"/>
              </w:rPr>
              <w:t>от 30.08.2023 № 413</w:t>
            </w:r>
          </w:p>
        </w:tc>
      </w:tr>
    </w:tbl>
    <w:p w:rsidR="00AF46D6" w:rsidRPr="00AC3500" w:rsidRDefault="00AF46D6" w:rsidP="00AF46D6">
      <w:pPr>
        <w:jc w:val="center"/>
        <w:rPr>
          <w:b/>
          <w:caps/>
          <w:sz w:val="14"/>
          <w:szCs w:val="14"/>
        </w:rPr>
      </w:pPr>
    </w:p>
    <w:p w:rsidR="00AF46D6" w:rsidRPr="00AC3500" w:rsidRDefault="00AF46D6" w:rsidP="00AF46D6">
      <w:pPr>
        <w:pStyle w:val="ConsPlusTitle"/>
        <w:jc w:val="center"/>
        <w:rPr>
          <w:rFonts w:ascii="Times New Roman" w:hAnsi="Times New Roman" w:cs="Times New Roman"/>
          <w:sz w:val="14"/>
          <w:szCs w:val="14"/>
        </w:rPr>
      </w:pPr>
      <w:r w:rsidRPr="00AC3500">
        <w:rPr>
          <w:rFonts w:ascii="Times New Roman" w:hAnsi="Times New Roman" w:cs="Times New Roman"/>
          <w:sz w:val="14"/>
          <w:szCs w:val="14"/>
        </w:rPr>
        <w:t>ПОРЯДОК</w:t>
      </w:r>
    </w:p>
    <w:p w:rsidR="00AF46D6" w:rsidRPr="00AC3500" w:rsidRDefault="00AF46D6" w:rsidP="00AF46D6">
      <w:pPr>
        <w:pStyle w:val="ConsPlusTitle"/>
        <w:jc w:val="center"/>
        <w:rPr>
          <w:rFonts w:ascii="Times New Roman" w:hAnsi="Times New Roman" w:cs="Times New Roman"/>
          <w:sz w:val="14"/>
          <w:szCs w:val="14"/>
        </w:rPr>
      </w:pPr>
      <w:r w:rsidRPr="00AC3500">
        <w:rPr>
          <w:rFonts w:ascii="Times New Roman" w:hAnsi="Times New Roman" w:cs="Times New Roman"/>
          <w:sz w:val="14"/>
          <w:szCs w:val="14"/>
        </w:rPr>
        <w:t>РАСЧЕТА И ВЗИМАНИЯ ПЛАТЫ ЗА ПОЛЬЗОВАНИЕ ВОДНЫМИ ОБЪЕКТАМИ, НАХОДЯЩИМИСЯ В СОБСТВЕННОСТИ СОЛЕЦКОГО МУНИЦИПАЛЬНОГО ОКРУГА</w:t>
      </w:r>
    </w:p>
    <w:p w:rsidR="00AF46D6" w:rsidRPr="00AC3500" w:rsidRDefault="00AF46D6" w:rsidP="00AF46D6">
      <w:pPr>
        <w:pStyle w:val="ConsPlusNormal"/>
        <w:ind w:firstLine="0"/>
        <w:jc w:val="both"/>
        <w:rPr>
          <w:rFonts w:ascii="Times New Roman" w:hAnsi="Times New Roman"/>
          <w:sz w:val="14"/>
          <w:szCs w:val="14"/>
        </w:rPr>
      </w:pP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1. Настоящий Порядок устанавливает правила расчета и взимания платы за пользование поверхностными водными объектами или их частями, находящимися в собственности Солецкого муниципального округа (далее – муниципальной собственности), предоставляемыми на основании договоров водопользования (далее - плата):</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для осуществления забора (изъятия) водных ресурсов из поверхностных водных объектов или их частей;</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для использования акватории водных объектов или их частей, в том числе для рекреационных целей.</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2. Платежным периодом признается квартал.</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3. Расчет размера платы, предусматриваемой договором водопользования, производят физические и юридические лица, приобретающие право пользования водными объектами или их частями (далее - плательщики).</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Размер платы определяется как произведение платежной базы и соответствующей ей ставки платы.</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4. Платежная база устанавливается в договоре водопользования по каждому виду пользования водными объектами и определяется отдельно в отношении каждого водного объекта или его части.</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5. Платежной базой является:</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для плательщиков, осуществляющих забор (изъятие) водных ресурсов объектов или их частей, - объем допустимого забора (изъятия) водных ресурсов за платежный период;</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для плательщиков, использующих акватории водных объектов или их части, в том числе для рекреационных целей, - площадь предоставленной акватории водного объекта или его части.</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6. В соответствии с условиями договора водопользования при уменьшении объема забора (изъятия) водных ресурсов из водных объектов или их частей по сравнению со значениями, установленными договором водопользования, плательщики производят перерасчет размера платы.</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Перерасчет производится по окончании соответствующего платежного периода.</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7. При перерасчете размера платы фактическая платежная база рассчитывается как фактический объем забора (изъятия) водных ресурсов из водных объектов или их частей, определяемый на основании показаний водоизмерительных приборов, отражаемых в журнале первичного учета использования воды.</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В случае отсутствия водоизмерительных приборов объем забранной воды определяется исходя из времени работы и производительности технических средств.</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 или с помощью других методов на условиях и в порядке, которые установлены в договоре водопользования.</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8. Плата вносится по месту пользования водным объектом или его частью не позднее 20 числа месяца, следующего за истекшим платежным периодом.</w:t>
      </w:r>
    </w:p>
    <w:p w:rsidR="00AF46D6" w:rsidRPr="00AC3500" w:rsidRDefault="00AF46D6" w:rsidP="00AF46D6">
      <w:pPr>
        <w:pStyle w:val="ConsPlusNormal"/>
        <w:ind w:firstLine="284"/>
        <w:jc w:val="both"/>
        <w:rPr>
          <w:rFonts w:ascii="Times New Roman" w:hAnsi="Times New Roman"/>
          <w:sz w:val="14"/>
          <w:szCs w:val="14"/>
        </w:rPr>
      </w:pPr>
      <w:r w:rsidRPr="00AC3500">
        <w:rPr>
          <w:rFonts w:ascii="Times New Roman" w:hAnsi="Times New Roman"/>
          <w:sz w:val="14"/>
          <w:szCs w:val="14"/>
        </w:rPr>
        <w:t>9. Плата подлежит зачислению в бюджет Солецкого муниципального округа в соответствии с бюджетным законодательством Российской Федерации.</w:t>
      </w:r>
    </w:p>
    <w:p w:rsidR="00AF46D6" w:rsidRDefault="00AF46D6" w:rsidP="00AF46D6">
      <w:pPr>
        <w:jc w:val="center"/>
        <w:rPr>
          <w:sz w:val="14"/>
          <w:szCs w:val="14"/>
        </w:rPr>
      </w:pPr>
    </w:p>
    <w:p w:rsidR="00D73475" w:rsidRDefault="00D73475" w:rsidP="00DA228F">
      <w:pPr>
        <w:jc w:val="center"/>
        <w:rPr>
          <w:sz w:val="14"/>
          <w:szCs w:val="14"/>
        </w:rPr>
      </w:pPr>
    </w:p>
    <w:p w:rsidR="00AF46D6" w:rsidRPr="004B0F35" w:rsidRDefault="00AF46D6" w:rsidP="00AF46D6">
      <w:pPr>
        <w:jc w:val="center"/>
        <w:rPr>
          <w:b/>
          <w:sz w:val="14"/>
          <w:szCs w:val="14"/>
        </w:rPr>
      </w:pPr>
      <w:r w:rsidRPr="004B0F35">
        <w:rPr>
          <w:b/>
          <w:sz w:val="14"/>
          <w:szCs w:val="14"/>
        </w:rPr>
        <w:t>РЕШЕНИЕ</w:t>
      </w:r>
    </w:p>
    <w:p w:rsidR="00AF46D6" w:rsidRDefault="00AF46D6" w:rsidP="00AF46D6">
      <w:pPr>
        <w:jc w:val="center"/>
        <w:rPr>
          <w:sz w:val="14"/>
          <w:szCs w:val="14"/>
        </w:rPr>
      </w:pPr>
      <w:r>
        <w:rPr>
          <w:sz w:val="14"/>
          <w:szCs w:val="14"/>
        </w:rPr>
        <w:t>Думы Солецкого муниципального округа</w:t>
      </w:r>
    </w:p>
    <w:p w:rsidR="00AF46D6" w:rsidRDefault="00AF46D6" w:rsidP="00AF46D6">
      <w:pPr>
        <w:jc w:val="center"/>
        <w:rPr>
          <w:sz w:val="14"/>
          <w:szCs w:val="14"/>
        </w:rPr>
      </w:pPr>
    </w:p>
    <w:p w:rsidR="00AF46D6" w:rsidRDefault="00AF46D6" w:rsidP="00AF46D6">
      <w:pPr>
        <w:jc w:val="center"/>
        <w:rPr>
          <w:sz w:val="14"/>
          <w:szCs w:val="14"/>
        </w:rPr>
      </w:pPr>
      <w:r>
        <w:rPr>
          <w:sz w:val="14"/>
          <w:szCs w:val="14"/>
        </w:rPr>
        <w:t>от 30.08.2023 № 414</w:t>
      </w:r>
    </w:p>
    <w:p w:rsidR="00AF46D6" w:rsidRDefault="00AF46D6" w:rsidP="00AF46D6">
      <w:pPr>
        <w:jc w:val="center"/>
        <w:rPr>
          <w:sz w:val="14"/>
          <w:szCs w:val="14"/>
        </w:rPr>
      </w:pPr>
      <w:r>
        <w:rPr>
          <w:sz w:val="14"/>
          <w:szCs w:val="14"/>
        </w:rPr>
        <w:t>г. Сольцы</w:t>
      </w:r>
    </w:p>
    <w:p w:rsidR="00AF46D6" w:rsidRDefault="00AF46D6" w:rsidP="00AF46D6">
      <w:pPr>
        <w:jc w:val="center"/>
        <w:rPr>
          <w:sz w:val="14"/>
          <w:szCs w:val="14"/>
        </w:rPr>
      </w:pPr>
    </w:p>
    <w:p w:rsidR="00AF46D6" w:rsidRPr="00AF46D6" w:rsidRDefault="00AF46D6" w:rsidP="00AF46D6">
      <w:pPr>
        <w:jc w:val="center"/>
        <w:rPr>
          <w:b/>
          <w:sz w:val="14"/>
          <w:szCs w:val="14"/>
          <w:lang w:bidi="ru-RU"/>
        </w:rPr>
      </w:pPr>
      <w:r w:rsidRPr="00AF46D6">
        <w:rPr>
          <w:b/>
          <w:sz w:val="14"/>
          <w:szCs w:val="14"/>
          <w:lang w:bidi="ru-RU"/>
        </w:rPr>
        <w:t>О внесение изменений в решение Думы Солецкого</w:t>
      </w:r>
    </w:p>
    <w:p w:rsidR="00AF46D6" w:rsidRPr="00AF46D6" w:rsidRDefault="00AF46D6" w:rsidP="00AF46D6">
      <w:pPr>
        <w:jc w:val="center"/>
        <w:rPr>
          <w:b/>
          <w:sz w:val="14"/>
          <w:szCs w:val="14"/>
          <w:lang w:bidi="ru-RU"/>
        </w:rPr>
      </w:pPr>
      <w:r w:rsidRPr="00AF46D6">
        <w:rPr>
          <w:b/>
          <w:sz w:val="14"/>
          <w:szCs w:val="14"/>
          <w:lang w:bidi="ru-RU"/>
        </w:rPr>
        <w:t xml:space="preserve"> муниципального округа от 22.06.2023 № 392</w:t>
      </w:r>
    </w:p>
    <w:p w:rsidR="00AF46D6" w:rsidRPr="00AF46D6" w:rsidRDefault="00AF46D6" w:rsidP="00AF46D6">
      <w:pPr>
        <w:jc w:val="center"/>
        <w:rPr>
          <w:b/>
          <w:sz w:val="14"/>
          <w:szCs w:val="14"/>
        </w:rPr>
      </w:pPr>
    </w:p>
    <w:p w:rsidR="00AF46D6" w:rsidRPr="00AF46D6" w:rsidRDefault="00AF46D6" w:rsidP="00AF46D6">
      <w:pPr>
        <w:ind w:firstLine="284"/>
        <w:jc w:val="both"/>
        <w:rPr>
          <w:sz w:val="14"/>
          <w:szCs w:val="14"/>
          <w:lang w:bidi="ru-RU"/>
        </w:rPr>
      </w:pPr>
      <w:r w:rsidRPr="00AF46D6">
        <w:rPr>
          <w:sz w:val="14"/>
          <w:szCs w:val="14"/>
          <w:lang w:bidi="ru-RU"/>
        </w:rPr>
        <w:t>В соответствии с Гражданским кодексом Российской Федерации, статьей 68 Федерального закона от 6 октября 2003 года № 131-ФЗ «Об общих принципах организации местного самоуправления в Российской Федерации», Уставом Общества с ограниченной ответственностью «</w:t>
      </w:r>
      <w:proofErr w:type="spellStart"/>
      <w:r w:rsidRPr="00AF46D6">
        <w:rPr>
          <w:sz w:val="14"/>
          <w:szCs w:val="14"/>
          <w:lang w:bidi="ru-RU"/>
        </w:rPr>
        <w:t>Жилищник</w:t>
      </w:r>
      <w:proofErr w:type="spellEnd"/>
      <w:r w:rsidRPr="00AF46D6">
        <w:rPr>
          <w:sz w:val="14"/>
          <w:szCs w:val="14"/>
          <w:lang w:bidi="ru-RU"/>
        </w:rPr>
        <w:t>» (дале</w:t>
      </w:r>
      <w:proofErr w:type="gramStart"/>
      <w:r w:rsidRPr="00AF46D6">
        <w:rPr>
          <w:sz w:val="14"/>
          <w:szCs w:val="14"/>
          <w:lang w:bidi="ru-RU"/>
        </w:rPr>
        <w:t>е-</w:t>
      </w:r>
      <w:proofErr w:type="gramEnd"/>
      <w:r w:rsidRPr="00AF46D6">
        <w:rPr>
          <w:sz w:val="14"/>
          <w:szCs w:val="14"/>
          <w:lang w:bidi="ru-RU"/>
        </w:rPr>
        <w:t xml:space="preserve"> Общество)и в целях совместного решения вопросов местного значения Дума Солецкого муниципального округа Новгородской области </w:t>
      </w:r>
      <w:r w:rsidRPr="00AF46D6">
        <w:rPr>
          <w:b/>
          <w:sz w:val="14"/>
          <w:szCs w:val="14"/>
          <w:lang w:bidi="ru-RU"/>
        </w:rPr>
        <w:t>РЕШИЛА:</w:t>
      </w:r>
    </w:p>
    <w:p w:rsidR="00AF46D6" w:rsidRPr="00AF46D6" w:rsidRDefault="00AF46D6" w:rsidP="00AF46D6">
      <w:pPr>
        <w:ind w:firstLine="284"/>
        <w:jc w:val="both"/>
        <w:rPr>
          <w:sz w:val="14"/>
          <w:szCs w:val="14"/>
          <w:lang w:bidi="ru-RU"/>
        </w:rPr>
      </w:pPr>
      <w:r w:rsidRPr="00AF46D6">
        <w:rPr>
          <w:sz w:val="14"/>
          <w:szCs w:val="14"/>
          <w:lang w:bidi="ru-RU"/>
        </w:rPr>
        <w:t>1. Внести изменения в решение Думы Солецкого муниципального округа от 22.06.2023 № 392 «О принятии участия в учреждении межмуниципального хозяйственного общества в форме общества с ограниченной ответственностью» (далее- Решение):</w:t>
      </w:r>
    </w:p>
    <w:p w:rsidR="00AF46D6" w:rsidRPr="00AF46D6" w:rsidRDefault="00AF46D6" w:rsidP="00AF46D6">
      <w:pPr>
        <w:ind w:firstLine="284"/>
        <w:jc w:val="both"/>
        <w:rPr>
          <w:sz w:val="14"/>
          <w:szCs w:val="14"/>
          <w:lang w:bidi="ru-RU"/>
        </w:rPr>
      </w:pPr>
      <w:r w:rsidRPr="00AF46D6">
        <w:rPr>
          <w:sz w:val="14"/>
          <w:szCs w:val="14"/>
          <w:lang w:bidi="ru-RU"/>
        </w:rPr>
        <w:t>1.1.</w:t>
      </w:r>
      <w:r w:rsidRPr="00AF46D6">
        <w:rPr>
          <w:sz w:val="14"/>
          <w:szCs w:val="14"/>
          <w:lang w:bidi="ru-RU"/>
        </w:rPr>
        <w:tab/>
        <w:t>изложить пункт 1 в редакции:</w:t>
      </w:r>
    </w:p>
    <w:p w:rsidR="00AF46D6" w:rsidRPr="00AF46D6" w:rsidRDefault="00AF46D6" w:rsidP="00AF46D6">
      <w:pPr>
        <w:ind w:firstLine="284"/>
        <w:jc w:val="both"/>
        <w:rPr>
          <w:sz w:val="14"/>
          <w:szCs w:val="14"/>
          <w:lang w:bidi="ru-RU"/>
        </w:rPr>
      </w:pPr>
      <w:r w:rsidRPr="00AF46D6">
        <w:rPr>
          <w:sz w:val="14"/>
          <w:szCs w:val="14"/>
          <w:lang w:bidi="ru-RU"/>
        </w:rPr>
        <w:t>«Муниципальному образованию- Солецкий муниципальный округ Новгородской области принять участие в учреждении межмуниципального хозяйственного</w:t>
      </w:r>
      <w:r w:rsidRPr="00AF46D6">
        <w:rPr>
          <w:sz w:val="14"/>
          <w:szCs w:val="14"/>
          <w:lang w:bidi="ru-RU"/>
        </w:rPr>
        <w:tab/>
        <w:t>общества</w:t>
      </w:r>
      <w:r w:rsidRPr="00AF46D6">
        <w:rPr>
          <w:sz w:val="14"/>
          <w:szCs w:val="14"/>
          <w:lang w:bidi="ru-RU"/>
        </w:rPr>
        <w:tab/>
        <w:t>в</w:t>
      </w:r>
      <w:r w:rsidRPr="00AF46D6">
        <w:rPr>
          <w:sz w:val="14"/>
          <w:szCs w:val="14"/>
          <w:lang w:bidi="ru-RU"/>
        </w:rPr>
        <w:tab/>
        <w:t>форме</w:t>
      </w:r>
      <w:r w:rsidRPr="00AF46D6">
        <w:rPr>
          <w:sz w:val="14"/>
          <w:szCs w:val="14"/>
          <w:lang w:bidi="ru-RU"/>
        </w:rPr>
        <w:tab/>
        <w:t>общества</w:t>
      </w:r>
      <w:r w:rsidRPr="00AF46D6">
        <w:rPr>
          <w:sz w:val="14"/>
          <w:szCs w:val="14"/>
          <w:lang w:bidi="ru-RU"/>
        </w:rPr>
        <w:tab/>
        <w:t>с ограниченной ответственностью «</w:t>
      </w:r>
      <w:proofErr w:type="spellStart"/>
      <w:r w:rsidRPr="00AF46D6">
        <w:rPr>
          <w:sz w:val="14"/>
          <w:szCs w:val="14"/>
          <w:lang w:bidi="ru-RU"/>
        </w:rPr>
        <w:t>Жилищник</w:t>
      </w:r>
      <w:proofErr w:type="spellEnd"/>
      <w:r w:rsidRPr="00AF46D6">
        <w:rPr>
          <w:sz w:val="14"/>
          <w:szCs w:val="14"/>
          <w:lang w:bidi="ru-RU"/>
        </w:rPr>
        <w:t>».</w:t>
      </w:r>
    </w:p>
    <w:p w:rsidR="00AF46D6" w:rsidRPr="00AF46D6" w:rsidRDefault="00AF46D6" w:rsidP="00AF46D6">
      <w:pPr>
        <w:ind w:firstLine="284"/>
        <w:jc w:val="both"/>
        <w:rPr>
          <w:sz w:val="14"/>
          <w:szCs w:val="14"/>
          <w:lang w:bidi="ru-RU"/>
        </w:rPr>
      </w:pPr>
      <w:r w:rsidRPr="00AF46D6">
        <w:rPr>
          <w:sz w:val="14"/>
          <w:szCs w:val="14"/>
          <w:lang w:bidi="ru-RU"/>
        </w:rPr>
        <w:t>1.2.</w:t>
      </w:r>
      <w:r w:rsidRPr="00AF46D6">
        <w:rPr>
          <w:sz w:val="14"/>
          <w:szCs w:val="14"/>
          <w:lang w:bidi="ru-RU"/>
        </w:rPr>
        <w:tab/>
        <w:t>Изложить пункт 3 в редакции:</w:t>
      </w:r>
    </w:p>
    <w:p w:rsidR="00AF46D6" w:rsidRPr="00AF46D6" w:rsidRDefault="00AF46D6" w:rsidP="00AF46D6">
      <w:pPr>
        <w:ind w:firstLine="284"/>
        <w:jc w:val="both"/>
        <w:rPr>
          <w:sz w:val="14"/>
          <w:szCs w:val="14"/>
          <w:lang w:bidi="ru-RU"/>
        </w:rPr>
      </w:pPr>
      <w:r w:rsidRPr="00AF46D6">
        <w:rPr>
          <w:sz w:val="14"/>
          <w:szCs w:val="14"/>
          <w:lang w:bidi="ru-RU"/>
        </w:rPr>
        <w:lastRenderedPageBreak/>
        <w:t>3.</w:t>
      </w:r>
      <w:r w:rsidRPr="00AF46D6">
        <w:rPr>
          <w:sz w:val="14"/>
          <w:szCs w:val="14"/>
          <w:lang w:bidi="ru-RU"/>
        </w:rPr>
        <w:tab/>
        <w:t>Установить:</w:t>
      </w:r>
    </w:p>
    <w:p w:rsidR="00AF46D6" w:rsidRPr="00AF46D6" w:rsidRDefault="00AF46D6" w:rsidP="00AF46D6">
      <w:pPr>
        <w:ind w:firstLine="284"/>
        <w:jc w:val="both"/>
        <w:rPr>
          <w:sz w:val="14"/>
          <w:szCs w:val="14"/>
          <w:lang w:bidi="ru-RU"/>
        </w:rPr>
      </w:pPr>
      <w:r w:rsidRPr="00AF46D6">
        <w:rPr>
          <w:sz w:val="14"/>
          <w:szCs w:val="14"/>
          <w:lang w:bidi="ru-RU"/>
        </w:rPr>
        <w:t>«3.1. размер вклада Солецкого муниципального округа Новгородской области в уставном капитале Общества 10 000 (десять тысяч) рублей.</w:t>
      </w:r>
    </w:p>
    <w:p w:rsidR="00AF46D6" w:rsidRPr="00AF46D6" w:rsidRDefault="00AF46D6" w:rsidP="00AF46D6">
      <w:pPr>
        <w:ind w:firstLine="284"/>
        <w:jc w:val="both"/>
        <w:rPr>
          <w:sz w:val="14"/>
          <w:szCs w:val="14"/>
          <w:lang w:bidi="ru-RU"/>
        </w:rPr>
      </w:pPr>
      <w:r w:rsidRPr="00AF46D6">
        <w:rPr>
          <w:sz w:val="14"/>
          <w:szCs w:val="14"/>
          <w:lang w:bidi="ru-RU"/>
        </w:rPr>
        <w:t>3.2.</w:t>
      </w:r>
      <w:r w:rsidRPr="00AF46D6">
        <w:rPr>
          <w:sz w:val="14"/>
          <w:szCs w:val="14"/>
          <w:lang w:bidi="ru-RU"/>
        </w:rPr>
        <w:tab/>
        <w:t>Установить размер вклада Солецкого муниципального округа Новгородской области в имущество 2 000 000 (два миллиона) рублей.»</w:t>
      </w:r>
    </w:p>
    <w:p w:rsidR="00AF46D6" w:rsidRPr="00AF46D6" w:rsidRDefault="00AF46D6" w:rsidP="00AF46D6">
      <w:pPr>
        <w:ind w:firstLine="284"/>
        <w:jc w:val="both"/>
        <w:rPr>
          <w:sz w:val="14"/>
          <w:szCs w:val="14"/>
          <w:lang w:bidi="ru-RU"/>
        </w:rPr>
      </w:pPr>
      <w:r w:rsidRPr="00AF46D6">
        <w:rPr>
          <w:sz w:val="14"/>
          <w:szCs w:val="14"/>
          <w:lang w:bidi="ru-RU"/>
        </w:rPr>
        <w:t>4.</w:t>
      </w:r>
      <w:r w:rsidRPr="00AF46D6">
        <w:rPr>
          <w:sz w:val="14"/>
          <w:szCs w:val="14"/>
          <w:lang w:bidi="ru-RU"/>
        </w:rPr>
        <w:tab/>
        <w:t>Опубликовать настоящее решение в периодическом печатном издании-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AF46D6" w:rsidRDefault="00AF46D6" w:rsidP="00AF46D6">
      <w:pPr>
        <w:jc w:val="center"/>
        <w:rPr>
          <w:sz w:val="14"/>
          <w:szCs w:val="14"/>
        </w:rPr>
      </w:pPr>
    </w:p>
    <w:p w:rsidR="00D73475" w:rsidRDefault="00D73475" w:rsidP="00DA228F">
      <w:pPr>
        <w:jc w:val="center"/>
        <w:rPr>
          <w:sz w:val="14"/>
          <w:szCs w:val="14"/>
        </w:rPr>
      </w:pPr>
    </w:p>
    <w:tbl>
      <w:tblPr>
        <w:tblW w:w="5000" w:type="pct"/>
        <w:tblCellMar>
          <w:left w:w="60" w:type="dxa"/>
          <w:right w:w="60" w:type="dxa"/>
        </w:tblCellMar>
        <w:tblLook w:val="04A0" w:firstRow="1" w:lastRow="0" w:firstColumn="1" w:lastColumn="0" w:noHBand="0" w:noVBand="1"/>
      </w:tblPr>
      <w:tblGrid>
        <w:gridCol w:w="2776"/>
        <w:gridCol w:w="2447"/>
      </w:tblGrid>
      <w:tr w:rsidR="00AF46D6" w:rsidRPr="00AF46D6" w:rsidTr="00AF46D6">
        <w:trPr>
          <w:trHeight w:val="940"/>
        </w:trPr>
        <w:tc>
          <w:tcPr>
            <w:tcW w:w="2657" w:type="pct"/>
            <w:hideMark/>
          </w:tcPr>
          <w:p w:rsidR="00AF46D6" w:rsidRPr="00AF46D6" w:rsidRDefault="00AF46D6" w:rsidP="00AF46D6">
            <w:pPr>
              <w:pStyle w:val="1a"/>
              <w:suppressLineNumbers/>
              <w:snapToGrid w:val="0"/>
              <w:spacing w:before="0" w:after="0" w:line="240" w:lineRule="auto"/>
              <w:ind w:firstLine="0"/>
              <w:jc w:val="left"/>
              <w:rPr>
                <w:rFonts w:ascii="Times New Roman" w:hAnsi="Times New Roman" w:cs="Times New Roman"/>
                <w:b/>
                <w:sz w:val="14"/>
                <w:szCs w:val="14"/>
              </w:rPr>
            </w:pPr>
            <w:r w:rsidRPr="00AF46D6">
              <w:rPr>
                <w:rFonts w:ascii="Times New Roman" w:hAnsi="Times New Roman" w:cs="Times New Roman"/>
                <w:b/>
                <w:sz w:val="14"/>
                <w:szCs w:val="14"/>
              </w:rPr>
              <w:t>Глава Солецкого муниципального округа</w:t>
            </w:r>
          </w:p>
          <w:p w:rsidR="00AF46D6" w:rsidRPr="00AF46D6" w:rsidRDefault="00AF46D6" w:rsidP="00AF46D6">
            <w:pPr>
              <w:pStyle w:val="1a"/>
              <w:suppressLineNumbers/>
              <w:snapToGrid w:val="0"/>
              <w:spacing w:before="0" w:after="0" w:line="240" w:lineRule="auto"/>
              <w:ind w:firstLine="0"/>
              <w:jc w:val="right"/>
              <w:rPr>
                <w:rFonts w:ascii="Times New Roman" w:hAnsi="Times New Roman" w:cs="Times New Roman"/>
                <w:b/>
                <w:sz w:val="14"/>
                <w:szCs w:val="14"/>
              </w:rPr>
            </w:pPr>
            <w:r w:rsidRPr="00AF46D6">
              <w:rPr>
                <w:rFonts w:ascii="Times New Roman" w:hAnsi="Times New Roman" w:cs="Times New Roman"/>
                <w:b/>
                <w:sz w:val="14"/>
                <w:szCs w:val="14"/>
              </w:rPr>
              <w:t xml:space="preserve">М.В. Тимофеев  </w:t>
            </w:r>
          </w:p>
        </w:tc>
        <w:tc>
          <w:tcPr>
            <w:tcW w:w="2343" w:type="pct"/>
          </w:tcPr>
          <w:p w:rsidR="00AF46D6" w:rsidRPr="00AF46D6" w:rsidRDefault="00AF46D6" w:rsidP="00AF46D6">
            <w:pPr>
              <w:pStyle w:val="1a"/>
              <w:suppressLineNumbers/>
              <w:snapToGrid w:val="0"/>
              <w:spacing w:before="0" w:after="0" w:line="240" w:lineRule="auto"/>
              <w:ind w:firstLine="0"/>
              <w:jc w:val="left"/>
              <w:rPr>
                <w:rFonts w:ascii="Times New Roman" w:hAnsi="Times New Roman" w:cs="Times New Roman"/>
                <w:b/>
                <w:sz w:val="14"/>
                <w:szCs w:val="14"/>
              </w:rPr>
            </w:pPr>
            <w:r w:rsidRPr="00AF46D6">
              <w:rPr>
                <w:rFonts w:ascii="Times New Roman" w:hAnsi="Times New Roman" w:cs="Times New Roman"/>
                <w:b/>
                <w:sz w:val="14"/>
                <w:szCs w:val="14"/>
              </w:rPr>
              <w:t xml:space="preserve">Председатель Думы Солецкого муниципального округа </w:t>
            </w:r>
          </w:p>
          <w:p w:rsidR="00AF46D6" w:rsidRPr="00AF46D6" w:rsidRDefault="00AF46D6" w:rsidP="00AF46D6">
            <w:pPr>
              <w:pStyle w:val="1a"/>
              <w:suppressLineNumbers/>
              <w:snapToGrid w:val="0"/>
              <w:spacing w:before="0" w:after="0" w:line="240" w:lineRule="auto"/>
              <w:ind w:firstLine="0"/>
              <w:jc w:val="right"/>
              <w:rPr>
                <w:rFonts w:ascii="Times New Roman" w:hAnsi="Times New Roman" w:cs="Times New Roman"/>
                <w:b/>
                <w:sz w:val="14"/>
                <w:szCs w:val="14"/>
              </w:rPr>
            </w:pPr>
            <w:r w:rsidRPr="00AF46D6">
              <w:rPr>
                <w:rFonts w:ascii="Times New Roman" w:hAnsi="Times New Roman" w:cs="Times New Roman"/>
                <w:b/>
                <w:sz w:val="14"/>
                <w:szCs w:val="14"/>
              </w:rPr>
              <w:t>П.А. Ковалев</w:t>
            </w:r>
          </w:p>
          <w:p w:rsidR="00AF46D6" w:rsidRPr="00AF46D6" w:rsidRDefault="00AF46D6" w:rsidP="00AF46D6">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AF46D6" w:rsidRDefault="00AF46D6" w:rsidP="00AF46D6">
      <w:pPr>
        <w:jc w:val="center"/>
        <w:rPr>
          <w:b/>
          <w:sz w:val="14"/>
          <w:szCs w:val="14"/>
          <w:shd w:val="clear" w:color="auto" w:fill="FFFFFF"/>
        </w:rPr>
      </w:pPr>
    </w:p>
    <w:p w:rsidR="00AF46D6" w:rsidRDefault="00AF46D6" w:rsidP="00AF46D6">
      <w:pPr>
        <w:jc w:val="center"/>
        <w:rPr>
          <w:b/>
          <w:sz w:val="14"/>
          <w:szCs w:val="14"/>
          <w:shd w:val="clear" w:color="auto" w:fill="FFFFFF"/>
        </w:rPr>
      </w:pPr>
    </w:p>
    <w:p w:rsidR="00AF46D6" w:rsidRPr="00631B4E" w:rsidRDefault="00AF46D6" w:rsidP="00AF46D6">
      <w:pPr>
        <w:jc w:val="center"/>
        <w:rPr>
          <w:b/>
          <w:sz w:val="14"/>
          <w:szCs w:val="14"/>
          <w:shd w:val="clear" w:color="auto" w:fill="FFFFFF"/>
        </w:rPr>
      </w:pPr>
      <w:r w:rsidRPr="00631B4E">
        <w:rPr>
          <w:b/>
          <w:sz w:val="14"/>
          <w:szCs w:val="14"/>
          <w:shd w:val="clear" w:color="auto" w:fill="FFFFFF"/>
        </w:rPr>
        <w:t>Извещение о возможности предоставления земельных участков</w:t>
      </w:r>
    </w:p>
    <w:p w:rsidR="00AF46D6" w:rsidRPr="00631B4E" w:rsidRDefault="00AF46D6" w:rsidP="00AF46D6">
      <w:pPr>
        <w:jc w:val="center"/>
        <w:rPr>
          <w:b/>
          <w:sz w:val="14"/>
          <w:szCs w:val="14"/>
          <w:shd w:val="clear" w:color="auto" w:fill="FFFFFF"/>
        </w:rPr>
      </w:pPr>
    </w:p>
    <w:p w:rsidR="00AF46D6" w:rsidRPr="00631B4E" w:rsidRDefault="00AF46D6" w:rsidP="00AF46D6">
      <w:pPr>
        <w:ind w:firstLine="284"/>
        <w:jc w:val="both"/>
        <w:rPr>
          <w:b/>
          <w:sz w:val="14"/>
          <w:szCs w:val="14"/>
          <w:u w:val="single"/>
          <w:shd w:val="clear" w:color="auto" w:fill="FFFFFF"/>
        </w:rPr>
      </w:pPr>
      <w:r w:rsidRPr="00631B4E">
        <w:rPr>
          <w:sz w:val="14"/>
          <w:szCs w:val="14"/>
          <w:shd w:val="clear" w:color="auto" w:fill="FFFFFF"/>
        </w:rPr>
        <w:t xml:space="preserve">Администрация Солецкого муниципального округа сообщает о возможности предоставления земельных участков в </w:t>
      </w:r>
      <w:r w:rsidRPr="00631B4E">
        <w:rPr>
          <w:b/>
          <w:sz w:val="14"/>
          <w:szCs w:val="14"/>
          <w:u w:val="single"/>
          <w:shd w:val="clear" w:color="auto" w:fill="FFFFFF"/>
        </w:rPr>
        <w:t>собственность:</w:t>
      </w:r>
    </w:p>
    <w:p w:rsidR="00AF46D6" w:rsidRPr="00631B4E" w:rsidRDefault="00AF46D6" w:rsidP="00AF46D6">
      <w:pPr>
        <w:ind w:firstLine="284"/>
        <w:jc w:val="both"/>
        <w:rPr>
          <w:sz w:val="14"/>
          <w:szCs w:val="14"/>
          <w:shd w:val="clear" w:color="auto" w:fill="FFFFFF"/>
        </w:rPr>
      </w:pPr>
      <w:r w:rsidRPr="00631B4E">
        <w:rPr>
          <w:sz w:val="14"/>
          <w:szCs w:val="14"/>
          <w:shd w:val="clear" w:color="auto" w:fill="FFFFFF"/>
        </w:rPr>
        <w:t xml:space="preserve">1) кадастровый квартал 53:16:0037901, площадью 2000 кв. м, расположенного по адресу: Новгородская область, Солецкий муниципальный округ, д. </w:t>
      </w:r>
      <w:proofErr w:type="spellStart"/>
      <w:r w:rsidRPr="00631B4E">
        <w:rPr>
          <w:sz w:val="14"/>
          <w:szCs w:val="14"/>
          <w:shd w:val="clear" w:color="auto" w:fill="FFFFFF"/>
        </w:rPr>
        <w:t>Цыпино</w:t>
      </w:r>
      <w:proofErr w:type="spellEnd"/>
      <w:r w:rsidRPr="00631B4E">
        <w:rPr>
          <w:sz w:val="14"/>
          <w:szCs w:val="14"/>
          <w:shd w:val="clear" w:color="auto" w:fill="FFFFFF"/>
        </w:rPr>
        <w:t>, ул. Прибрежная, земельный участок 11А, для ведения личного подсобного хозяйства;</w:t>
      </w:r>
    </w:p>
    <w:p w:rsidR="00AF46D6" w:rsidRPr="00631B4E" w:rsidRDefault="00AF46D6" w:rsidP="00AF46D6">
      <w:pPr>
        <w:ind w:firstLine="284"/>
        <w:jc w:val="both"/>
        <w:rPr>
          <w:sz w:val="14"/>
          <w:szCs w:val="14"/>
          <w:shd w:val="clear" w:color="auto" w:fill="FFFFFF"/>
        </w:rPr>
      </w:pPr>
      <w:r w:rsidRPr="00631B4E">
        <w:rPr>
          <w:sz w:val="14"/>
          <w:szCs w:val="14"/>
          <w:shd w:val="clear" w:color="auto" w:fill="FFFFFF"/>
        </w:rPr>
        <w:t>2) кадастровый квартал 53:16:0075706, площадью 451 кв. м, расположенного по адресу: Новгородская область, Солецкий муниципальный округ, д. Невское, ул. Невская, земельный участок 34Б, для ведения личного подсобного хозяйства.</w:t>
      </w:r>
    </w:p>
    <w:p w:rsidR="00AF46D6" w:rsidRPr="00631B4E" w:rsidRDefault="00AF46D6" w:rsidP="00AF46D6">
      <w:pPr>
        <w:ind w:firstLine="284"/>
        <w:jc w:val="both"/>
        <w:rPr>
          <w:sz w:val="14"/>
          <w:szCs w:val="14"/>
          <w:shd w:val="clear" w:color="auto" w:fill="FFFFFF"/>
        </w:rPr>
      </w:pPr>
      <w:r w:rsidRPr="00631B4E">
        <w:rPr>
          <w:sz w:val="14"/>
          <w:szCs w:val="14"/>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земельных участков (далее – заявления).</w:t>
      </w:r>
    </w:p>
    <w:p w:rsidR="00AF46D6" w:rsidRPr="00631B4E" w:rsidRDefault="00AF46D6" w:rsidP="00AF46D6">
      <w:pPr>
        <w:ind w:firstLine="284"/>
        <w:jc w:val="both"/>
        <w:rPr>
          <w:rStyle w:val="apple-converted-space"/>
          <w:sz w:val="14"/>
          <w:szCs w:val="14"/>
        </w:rPr>
      </w:pPr>
      <w:r w:rsidRPr="00631B4E">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631B4E">
        <w:rPr>
          <w:rStyle w:val="apple-converted-space"/>
          <w:sz w:val="14"/>
          <w:szCs w:val="14"/>
          <w:shd w:val="clear" w:color="auto" w:fill="FFFFFF"/>
        </w:rPr>
        <w:t> </w:t>
      </w:r>
    </w:p>
    <w:p w:rsidR="00AF46D6" w:rsidRPr="00631B4E" w:rsidRDefault="00AF46D6" w:rsidP="00AF46D6">
      <w:pPr>
        <w:ind w:firstLine="284"/>
        <w:jc w:val="both"/>
        <w:rPr>
          <w:rStyle w:val="apple-converted-space"/>
          <w:sz w:val="14"/>
          <w:szCs w:val="14"/>
          <w:shd w:val="clear" w:color="auto" w:fill="FFFFFF"/>
        </w:rPr>
      </w:pPr>
      <w:r w:rsidRPr="00631B4E">
        <w:rPr>
          <w:rStyle w:val="apple-converted-space"/>
          <w:sz w:val="14"/>
          <w:szCs w:val="14"/>
          <w:shd w:val="clear" w:color="auto" w:fill="FFFFFF"/>
        </w:rPr>
        <w:t xml:space="preserve">Прием заявлений о намерении участвовать в аукционе заканчивается по истечении </w:t>
      </w:r>
      <w:r w:rsidRPr="00631B4E">
        <w:rPr>
          <w:rStyle w:val="apple-converted-space"/>
          <w:b/>
          <w:sz w:val="14"/>
          <w:szCs w:val="14"/>
          <w:u w:val="single"/>
          <w:shd w:val="clear" w:color="auto" w:fill="FFFFFF"/>
        </w:rPr>
        <w:t>30 календарных дней</w:t>
      </w:r>
      <w:r w:rsidRPr="00631B4E">
        <w:rPr>
          <w:rStyle w:val="apple-converted-space"/>
          <w:sz w:val="14"/>
          <w:szCs w:val="14"/>
          <w:shd w:val="clear" w:color="auto" w:fill="FFFFFF"/>
        </w:rPr>
        <w:t xml:space="preserve"> со дня опубликования данного извещения </w:t>
      </w:r>
    </w:p>
    <w:p w:rsidR="00AF46D6" w:rsidRPr="00631B4E" w:rsidRDefault="00AF46D6" w:rsidP="00AF46D6">
      <w:pPr>
        <w:ind w:firstLine="284"/>
        <w:jc w:val="both"/>
        <w:rPr>
          <w:rStyle w:val="apple-converted-space"/>
          <w:sz w:val="14"/>
          <w:szCs w:val="14"/>
          <w:shd w:val="clear" w:color="auto" w:fill="FFFFFF"/>
        </w:rPr>
      </w:pPr>
      <w:r w:rsidRPr="00631B4E">
        <w:rPr>
          <w:rStyle w:val="apple-converted-space"/>
          <w:sz w:val="14"/>
          <w:szCs w:val="14"/>
          <w:shd w:val="clear" w:color="auto" w:fill="FFFFFF"/>
        </w:rPr>
        <w:t xml:space="preserve">Дата окончания приема заявлений – </w:t>
      </w:r>
      <w:r w:rsidRPr="00631B4E">
        <w:rPr>
          <w:rStyle w:val="apple-converted-space"/>
          <w:b/>
          <w:sz w:val="14"/>
          <w:szCs w:val="14"/>
          <w:u w:val="single"/>
          <w:shd w:val="clear" w:color="auto" w:fill="FFFFFF"/>
        </w:rPr>
        <w:t>30 сентября 2023 года</w:t>
      </w:r>
      <w:r w:rsidRPr="00631B4E">
        <w:rPr>
          <w:rStyle w:val="apple-converted-space"/>
          <w:sz w:val="14"/>
          <w:szCs w:val="14"/>
          <w:shd w:val="clear" w:color="auto" w:fill="FFFFFF"/>
        </w:rPr>
        <w:t>.</w:t>
      </w:r>
    </w:p>
    <w:p w:rsidR="00AF46D6" w:rsidRDefault="00AF46D6" w:rsidP="00DA228F">
      <w:pPr>
        <w:jc w:val="center"/>
        <w:rPr>
          <w:sz w:val="14"/>
          <w:szCs w:val="14"/>
        </w:rPr>
      </w:pPr>
    </w:p>
    <w:p w:rsidR="00AF46D6" w:rsidRDefault="00AF46D6" w:rsidP="00DA228F">
      <w:pPr>
        <w:jc w:val="center"/>
        <w:rPr>
          <w:sz w:val="14"/>
          <w:szCs w:val="14"/>
        </w:rPr>
      </w:pPr>
    </w:p>
    <w:p w:rsidR="0034171F" w:rsidRPr="00A725B6" w:rsidRDefault="0034171F" w:rsidP="0034171F">
      <w:pPr>
        <w:jc w:val="center"/>
        <w:rPr>
          <w:b/>
          <w:sz w:val="14"/>
          <w:szCs w:val="14"/>
        </w:rPr>
      </w:pPr>
      <w:r w:rsidRPr="00A725B6">
        <w:rPr>
          <w:b/>
          <w:bCs/>
          <w:sz w:val="14"/>
          <w:szCs w:val="14"/>
        </w:rPr>
        <w:t xml:space="preserve">ИНФОРМАЦИОННОЕ  ИЗВЕЩЕНИЕ </w:t>
      </w:r>
    </w:p>
    <w:p w:rsidR="0034171F" w:rsidRPr="00A725B6" w:rsidRDefault="0034171F" w:rsidP="0034171F">
      <w:pPr>
        <w:jc w:val="center"/>
        <w:rPr>
          <w:b/>
          <w:bCs/>
          <w:sz w:val="14"/>
          <w:szCs w:val="14"/>
        </w:rPr>
      </w:pPr>
      <w:r w:rsidRPr="00A725B6">
        <w:rPr>
          <w:b/>
          <w:bCs/>
          <w:sz w:val="14"/>
          <w:szCs w:val="14"/>
        </w:rPr>
        <w:t>О ВОЗМОЖНОМ  УСТАНОВЛЕНИИ ПУБЛИЧНОГО СЕРВИТУТА</w:t>
      </w:r>
    </w:p>
    <w:p w:rsidR="0034171F" w:rsidRPr="00A725B6" w:rsidRDefault="0034171F" w:rsidP="0034171F">
      <w:pPr>
        <w:jc w:val="both"/>
        <w:rPr>
          <w:b/>
          <w:bCs/>
          <w:sz w:val="14"/>
          <w:szCs w:val="14"/>
        </w:rPr>
      </w:pPr>
    </w:p>
    <w:p w:rsidR="0034171F" w:rsidRPr="00A725B6" w:rsidRDefault="0034171F" w:rsidP="0034171F">
      <w:pPr>
        <w:widowControl w:val="0"/>
        <w:tabs>
          <w:tab w:val="left" w:pos="0"/>
        </w:tabs>
        <w:autoSpaceDE w:val="0"/>
        <w:ind w:firstLine="284"/>
        <w:jc w:val="both"/>
        <w:rPr>
          <w:b/>
          <w:bCs/>
          <w:color w:val="000000" w:themeColor="text1"/>
          <w:sz w:val="14"/>
          <w:szCs w:val="14"/>
        </w:rPr>
      </w:pPr>
      <w:r w:rsidRPr="00A725B6">
        <w:rPr>
          <w:bCs/>
          <w:color w:val="000000" w:themeColor="text1"/>
          <w:sz w:val="14"/>
          <w:szCs w:val="14"/>
        </w:rPr>
        <w:t>В соответствии с п. 1 ст. 39.37, п.5 ст. 39.38, ст. ст. 39.39 – 39.42 Земельного кодекса Российской  Федерации Администрация Солецкого муниципального округа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34171F" w:rsidRPr="00A725B6" w:rsidRDefault="0034171F" w:rsidP="0034171F">
      <w:pPr>
        <w:widowControl w:val="0"/>
        <w:tabs>
          <w:tab w:val="left" w:pos="0"/>
        </w:tabs>
        <w:autoSpaceDE w:val="0"/>
        <w:ind w:firstLine="284"/>
        <w:jc w:val="both"/>
        <w:rPr>
          <w:b/>
          <w:bCs/>
          <w:color w:val="000000" w:themeColor="text1"/>
          <w:sz w:val="14"/>
          <w:szCs w:val="14"/>
        </w:rPr>
      </w:pPr>
      <w:r w:rsidRPr="00A725B6">
        <w:rPr>
          <w:bCs/>
          <w:color w:val="000000" w:themeColor="text1"/>
          <w:sz w:val="14"/>
          <w:szCs w:val="14"/>
        </w:rPr>
        <w:t>Публичный сервитут устанавливается на основании ходатайства Публичного акционерного общества «</w:t>
      </w:r>
      <w:proofErr w:type="spellStart"/>
      <w:r w:rsidRPr="00A725B6">
        <w:rPr>
          <w:bCs/>
          <w:color w:val="000000" w:themeColor="text1"/>
          <w:sz w:val="14"/>
          <w:szCs w:val="14"/>
        </w:rPr>
        <w:t>Россети</w:t>
      </w:r>
      <w:proofErr w:type="spellEnd"/>
      <w:r w:rsidRPr="00A725B6">
        <w:rPr>
          <w:bCs/>
          <w:color w:val="000000" w:themeColor="text1"/>
          <w:sz w:val="14"/>
          <w:szCs w:val="14"/>
        </w:rPr>
        <w:t xml:space="preserve"> Северо – Запад» (ПАО «</w:t>
      </w:r>
      <w:proofErr w:type="spellStart"/>
      <w:r w:rsidRPr="00A725B6">
        <w:rPr>
          <w:bCs/>
          <w:color w:val="000000" w:themeColor="text1"/>
          <w:sz w:val="14"/>
          <w:szCs w:val="14"/>
        </w:rPr>
        <w:t>Россети</w:t>
      </w:r>
      <w:proofErr w:type="spellEnd"/>
      <w:r w:rsidRPr="00A725B6">
        <w:rPr>
          <w:bCs/>
          <w:color w:val="000000" w:themeColor="text1"/>
          <w:sz w:val="14"/>
          <w:szCs w:val="14"/>
        </w:rPr>
        <w:t xml:space="preserve"> Северо – Запад»), собственника объекта электросетевого хозяйства.</w:t>
      </w:r>
    </w:p>
    <w:p w:rsidR="0034171F" w:rsidRPr="00A725B6" w:rsidRDefault="0034171F" w:rsidP="0034171F">
      <w:pPr>
        <w:widowControl w:val="0"/>
        <w:tabs>
          <w:tab w:val="left" w:pos="0"/>
        </w:tabs>
        <w:autoSpaceDE w:val="0"/>
        <w:ind w:firstLine="284"/>
        <w:jc w:val="both"/>
        <w:rPr>
          <w:b/>
          <w:bCs/>
          <w:color w:val="000000" w:themeColor="text1"/>
          <w:sz w:val="14"/>
          <w:szCs w:val="14"/>
        </w:rPr>
      </w:pPr>
      <w:r w:rsidRPr="00A725B6">
        <w:rPr>
          <w:bCs/>
          <w:color w:val="000000" w:themeColor="text1"/>
          <w:sz w:val="14"/>
          <w:szCs w:val="14"/>
        </w:rPr>
        <w:t>1. «</w:t>
      </w:r>
      <w:r w:rsidRPr="00A725B6">
        <w:rPr>
          <w:b/>
          <w:bCs/>
          <w:iCs/>
          <w:color w:val="000000"/>
          <w:sz w:val="14"/>
          <w:szCs w:val="14"/>
        </w:rPr>
        <w:t xml:space="preserve">ВЛ-0,4 </w:t>
      </w:r>
      <w:proofErr w:type="spellStart"/>
      <w:r w:rsidRPr="00A725B6">
        <w:rPr>
          <w:b/>
          <w:bCs/>
          <w:iCs/>
          <w:color w:val="000000"/>
          <w:sz w:val="14"/>
          <w:szCs w:val="14"/>
        </w:rPr>
        <w:t>кВ</w:t>
      </w:r>
      <w:proofErr w:type="spellEnd"/>
      <w:r w:rsidRPr="00A725B6">
        <w:rPr>
          <w:b/>
          <w:bCs/>
          <w:iCs/>
          <w:color w:val="000000"/>
          <w:sz w:val="14"/>
          <w:szCs w:val="14"/>
        </w:rPr>
        <w:t xml:space="preserve"> ПС Ситня Л-3 д. Дубенка»</w:t>
      </w:r>
    </w:p>
    <w:p w:rsidR="0034171F" w:rsidRPr="00A725B6" w:rsidRDefault="0034171F" w:rsidP="0034171F">
      <w:pPr>
        <w:widowControl w:val="0"/>
        <w:tabs>
          <w:tab w:val="left" w:pos="0"/>
        </w:tabs>
        <w:autoSpaceDE w:val="0"/>
        <w:ind w:firstLine="284"/>
        <w:jc w:val="both"/>
        <w:rPr>
          <w:b/>
          <w:bCs/>
          <w:sz w:val="14"/>
          <w:szCs w:val="14"/>
        </w:rPr>
      </w:pPr>
      <w:r w:rsidRPr="00A725B6">
        <w:rPr>
          <w:bCs/>
          <w:sz w:val="14"/>
          <w:szCs w:val="14"/>
        </w:rPr>
        <w:t xml:space="preserve">Испрашиваемый срок публичного сервитута – 49 лет. </w:t>
      </w:r>
    </w:p>
    <w:p w:rsidR="0034171F" w:rsidRPr="00A725B6" w:rsidRDefault="0034171F" w:rsidP="0034171F">
      <w:pPr>
        <w:widowControl w:val="0"/>
        <w:tabs>
          <w:tab w:val="left" w:pos="0"/>
        </w:tabs>
        <w:autoSpaceDE w:val="0"/>
        <w:ind w:firstLine="284"/>
        <w:jc w:val="both"/>
        <w:rPr>
          <w:b/>
          <w:bCs/>
          <w:sz w:val="14"/>
          <w:szCs w:val="14"/>
        </w:rPr>
      </w:pPr>
      <w:r w:rsidRPr="00A725B6">
        <w:rPr>
          <w:bCs/>
          <w:sz w:val="14"/>
          <w:szCs w:val="14"/>
        </w:rPr>
        <w:t xml:space="preserve">Испрашиваемая площадь публичного сервитута – </w:t>
      </w:r>
      <w:r w:rsidRPr="00A725B6">
        <w:rPr>
          <w:b/>
          <w:bCs/>
          <w:sz w:val="14"/>
          <w:szCs w:val="14"/>
        </w:rPr>
        <w:t>3 757</w:t>
      </w:r>
      <w:r w:rsidRPr="00A725B6">
        <w:rPr>
          <w:bCs/>
          <w:sz w:val="14"/>
          <w:szCs w:val="14"/>
        </w:rPr>
        <w:t>кв. м.</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 xml:space="preserve">Кадастровые номера земельных участков, в отношении которых испрашивается публичный </w:t>
      </w:r>
      <w:proofErr w:type="gramStart"/>
      <w:r w:rsidRPr="00A725B6">
        <w:rPr>
          <w:bCs/>
          <w:sz w:val="14"/>
          <w:szCs w:val="14"/>
        </w:rPr>
        <w:t>сервитут</w:t>
      </w:r>
      <w:proofErr w:type="gramEnd"/>
      <w:r w:rsidRPr="00A725B6">
        <w:rPr>
          <w:bCs/>
          <w:sz w:val="14"/>
          <w:szCs w:val="14"/>
        </w:rPr>
        <w:t xml:space="preserve"> и границы которых внесены в Единый государственный реестра недвижимости:</w:t>
      </w:r>
    </w:p>
    <w:p w:rsidR="0034171F" w:rsidRPr="00A725B6" w:rsidRDefault="0034171F" w:rsidP="0034171F">
      <w:pPr>
        <w:ind w:firstLine="284"/>
        <w:jc w:val="both"/>
        <w:rPr>
          <w:sz w:val="14"/>
          <w:szCs w:val="14"/>
        </w:rPr>
      </w:pPr>
      <w:r w:rsidRPr="00A725B6">
        <w:rPr>
          <w:b/>
          <w:bCs/>
          <w:sz w:val="14"/>
          <w:szCs w:val="14"/>
        </w:rPr>
        <w:t>53:16:0100301:33</w:t>
      </w:r>
      <w:r w:rsidRPr="00A725B6">
        <w:rPr>
          <w:sz w:val="14"/>
          <w:szCs w:val="14"/>
        </w:rPr>
        <w:t xml:space="preserve"> - Новгородская область, р-н Солецкий, д. </w:t>
      </w:r>
      <w:proofErr w:type="spellStart"/>
      <w:r w:rsidRPr="00A725B6">
        <w:rPr>
          <w:sz w:val="14"/>
          <w:szCs w:val="14"/>
        </w:rPr>
        <w:t>Дубёнка</w:t>
      </w:r>
      <w:proofErr w:type="spellEnd"/>
      <w:r w:rsidRPr="00A725B6">
        <w:rPr>
          <w:sz w:val="14"/>
          <w:szCs w:val="14"/>
        </w:rPr>
        <w:t>, ул. Кольцевая, д. 28;</w:t>
      </w:r>
    </w:p>
    <w:p w:rsidR="0034171F" w:rsidRPr="00A725B6" w:rsidRDefault="0034171F" w:rsidP="0034171F">
      <w:pPr>
        <w:ind w:firstLine="284"/>
        <w:jc w:val="both"/>
        <w:rPr>
          <w:sz w:val="14"/>
          <w:szCs w:val="14"/>
        </w:rPr>
      </w:pPr>
      <w:r w:rsidRPr="00A725B6">
        <w:rPr>
          <w:b/>
          <w:bCs/>
          <w:sz w:val="14"/>
          <w:szCs w:val="14"/>
        </w:rPr>
        <w:t>53:16:0100301:35</w:t>
      </w:r>
      <w:r w:rsidRPr="00A725B6">
        <w:rPr>
          <w:sz w:val="14"/>
          <w:szCs w:val="14"/>
        </w:rPr>
        <w:t xml:space="preserve"> - Новгородская область, р-н Солецкий, д. </w:t>
      </w:r>
      <w:proofErr w:type="spellStart"/>
      <w:r w:rsidRPr="00A725B6">
        <w:rPr>
          <w:sz w:val="14"/>
          <w:szCs w:val="14"/>
        </w:rPr>
        <w:t>Дубёнка</w:t>
      </w:r>
      <w:proofErr w:type="spellEnd"/>
      <w:r w:rsidRPr="00A725B6">
        <w:rPr>
          <w:sz w:val="14"/>
          <w:szCs w:val="14"/>
        </w:rPr>
        <w:t>, ул. Кольцевая;</w:t>
      </w:r>
    </w:p>
    <w:p w:rsidR="0034171F" w:rsidRPr="00A725B6" w:rsidRDefault="0034171F" w:rsidP="0034171F">
      <w:pPr>
        <w:ind w:firstLine="284"/>
        <w:jc w:val="both"/>
        <w:rPr>
          <w:sz w:val="14"/>
          <w:szCs w:val="14"/>
        </w:rPr>
      </w:pPr>
      <w:r w:rsidRPr="00A725B6">
        <w:rPr>
          <w:b/>
          <w:bCs/>
          <w:sz w:val="14"/>
          <w:szCs w:val="14"/>
        </w:rPr>
        <w:t>53:16:0100301:36</w:t>
      </w:r>
      <w:r w:rsidRPr="00A725B6">
        <w:rPr>
          <w:sz w:val="14"/>
          <w:szCs w:val="14"/>
        </w:rPr>
        <w:t xml:space="preserve"> - Новгородская область, р-н Солецкий, д. </w:t>
      </w:r>
      <w:proofErr w:type="spellStart"/>
      <w:r w:rsidRPr="00A725B6">
        <w:rPr>
          <w:sz w:val="14"/>
          <w:szCs w:val="14"/>
        </w:rPr>
        <w:t>Дубёнка</w:t>
      </w:r>
      <w:proofErr w:type="spellEnd"/>
      <w:r w:rsidRPr="00A725B6">
        <w:rPr>
          <w:sz w:val="14"/>
          <w:szCs w:val="14"/>
        </w:rPr>
        <w:t>, ул. Кольцевая, д.51;</w:t>
      </w:r>
    </w:p>
    <w:p w:rsidR="0034171F" w:rsidRPr="00A725B6" w:rsidRDefault="0034171F" w:rsidP="0034171F">
      <w:pPr>
        <w:ind w:firstLine="284"/>
        <w:jc w:val="both"/>
        <w:rPr>
          <w:sz w:val="14"/>
          <w:szCs w:val="14"/>
        </w:rPr>
      </w:pPr>
      <w:r w:rsidRPr="00A725B6">
        <w:rPr>
          <w:b/>
          <w:bCs/>
          <w:sz w:val="14"/>
          <w:szCs w:val="14"/>
        </w:rPr>
        <w:t>53:16:0100301:38</w:t>
      </w:r>
      <w:r w:rsidRPr="00A725B6">
        <w:rPr>
          <w:sz w:val="14"/>
          <w:szCs w:val="14"/>
        </w:rPr>
        <w:t xml:space="preserve"> - Новгородская область, р-н Солецкий, д. </w:t>
      </w:r>
      <w:proofErr w:type="spellStart"/>
      <w:r w:rsidRPr="00A725B6">
        <w:rPr>
          <w:sz w:val="14"/>
          <w:szCs w:val="14"/>
        </w:rPr>
        <w:t>Дубёнка</w:t>
      </w:r>
      <w:proofErr w:type="spellEnd"/>
      <w:r w:rsidRPr="00A725B6">
        <w:rPr>
          <w:sz w:val="14"/>
          <w:szCs w:val="14"/>
        </w:rPr>
        <w:t>, ул. Кольцевая, д.47;</w:t>
      </w:r>
    </w:p>
    <w:p w:rsidR="0034171F" w:rsidRPr="00A725B6" w:rsidRDefault="0034171F" w:rsidP="0034171F">
      <w:pPr>
        <w:ind w:firstLine="284"/>
        <w:jc w:val="both"/>
        <w:rPr>
          <w:sz w:val="14"/>
          <w:szCs w:val="14"/>
        </w:rPr>
      </w:pPr>
      <w:r w:rsidRPr="00A725B6">
        <w:rPr>
          <w:b/>
          <w:bCs/>
          <w:sz w:val="14"/>
          <w:szCs w:val="14"/>
        </w:rPr>
        <w:t>53:16:0100301:46</w:t>
      </w:r>
      <w:r w:rsidRPr="00A725B6">
        <w:rPr>
          <w:sz w:val="14"/>
          <w:szCs w:val="14"/>
        </w:rPr>
        <w:t xml:space="preserve"> - Новгородская область, р-н Солецкий, д. </w:t>
      </w:r>
      <w:proofErr w:type="spellStart"/>
      <w:r w:rsidRPr="00A725B6">
        <w:rPr>
          <w:sz w:val="14"/>
          <w:szCs w:val="14"/>
        </w:rPr>
        <w:t>Дубёнка</w:t>
      </w:r>
      <w:proofErr w:type="spellEnd"/>
      <w:r w:rsidRPr="00A725B6">
        <w:rPr>
          <w:sz w:val="14"/>
          <w:szCs w:val="14"/>
        </w:rPr>
        <w:t>, ул. Кольцевая, д. 31;</w:t>
      </w:r>
    </w:p>
    <w:p w:rsidR="0034171F" w:rsidRPr="00A725B6" w:rsidRDefault="0034171F" w:rsidP="0034171F">
      <w:pPr>
        <w:ind w:firstLine="284"/>
        <w:jc w:val="both"/>
        <w:rPr>
          <w:sz w:val="14"/>
          <w:szCs w:val="14"/>
        </w:rPr>
      </w:pPr>
      <w:r w:rsidRPr="00A725B6">
        <w:rPr>
          <w:b/>
          <w:bCs/>
          <w:sz w:val="14"/>
          <w:szCs w:val="14"/>
        </w:rPr>
        <w:t>53:16:0100301:47</w:t>
      </w:r>
      <w:r w:rsidRPr="00A725B6">
        <w:rPr>
          <w:sz w:val="14"/>
          <w:szCs w:val="14"/>
        </w:rPr>
        <w:t xml:space="preserve"> - Новгородская область, р-н Солецкий, д. </w:t>
      </w:r>
      <w:proofErr w:type="spellStart"/>
      <w:r w:rsidRPr="00A725B6">
        <w:rPr>
          <w:sz w:val="14"/>
          <w:szCs w:val="14"/>
        </w:rPr>
        <w:t>Дубёнка</w:t>
      </w:r>
      <w:proofErr w:type="spellEnd"/>
      <w:r w:rsidRPr="00A725B6">
        <w:rPr>
          <w:sz w:val="14"/>
          <w:szCs w:val="14"/>
        </w:rPr>
        <w:t>, ул. Кольцевая;</w:t>
      </w:r>
    </w:p>
    <w:p w:rsidR="0034171F" w:rsidRPr="00A725B6" w:rsidRDefault="0034171F" w:rsidP="0034171F">
      <w:pPr>
        <w:ind w:firstLine="284"/>
        <w:jc w:val="both"/>
        <w:rPr>
          <w:sz w:val="14"/>
          <w:szCs w:val="14"/>
        </w:rPr>
      </w:pPr>
      <w:r w:rsidRPr="00A725B6">
        <w:rPr>
          <w:b/>
          <w:bCs/>
          <w:sz w:val="14"/>
          <w:szCs w:val="14"/>
        </w:rPr>
        <w:t>53:16:0100301:55</w:t>
      </w:r>
      <w:r w:rsidRPr="00A725B6">
        <w:rPr>
          <w:sz w:val="14"/>
          <w:szCs w:val="14"/>
        </w:rPr>
        <w:t xml:space="preserve"> - Новгородская область, р-н Солецкий, д. </w:t>
      </w:r>
      <w:proofErr w:type="spellStart"/>
      <w:r w:rsidRPr="00A725B6">
        <w:rPr>
          <w:sz w:val="14"/>
          <w:szCs w:val="14"/>
        </w:rPr>
        <w:t>Дубёнка</w:t>
      </w:r>
      <w:proofErr w:type="spellEnd"/>
      <w:r w:rsidRPr="00A725B6">
        <w:rPr>
          <w:sz w:val="14"/>
          <w:szCs w:val="14"/>
        </w:rPr>
        <w:t>, ул. Кольцевая, д. 17;</w:t>
      </w:r>
    </w:p>
    <w:p w:rsidR="0034171F" w:rsidRPr="00A725B6" w:rsidRDefault="0034171F" w:rsidP="0034171F">
      <w:pPr>
        <w:ind w:firstLine="284"/>
        <w:jc w:val="both"/>
        <w:rPr>
          <w:sz w:val="14"/>
          <w:szCs w:val="14"/>
        </w:rPr>
      </w:pPr>
      <w:r w:rsidRPr="00A725B6">
        <w:rPr>
          <w:b/>
          <w:bCs/>
          <w:sz w:val="14"/>
          <w:szCs w:val="14"/>
        </w:rPr>
        <w:t>53:16:0100301:57</w:t>
      </w:r>
      <w:r w:rsidRPr="00A725B6">
        <w:rPr>
          <w:sz w:val="14"/>
          <w:szCs w:val="14"/>
        </w:rPr>
        <w:t xml:space="preserve"> - Новгородская область, р-н Солецкий, д. </w:t>
      </w:r>
      <w:proofErr w:type="spellStart"/>
      <w:r w:rsidRPr="00A725B6">
        <w:rPr>
          <w:sz w:val="14"/>
          <w:szCs w:val="14"/>
        </w:rPr>
        <w:t>Дубёнка</w:t>
      </w:r>
      <w:proofErr w:type="spellEnd"/>
      <w:r w:rsidRPr="00A725B6">
        <w:rPr>
          <w:sz w:val="14"/>
          <w:szCs w:val="14"/>
        </w:rPr>
        <w:t>, ул. Кольцевая, д. 13;</w:t>
      </w:r>
    </w:p>
    <w:p w:rsidR="0034171F" w:rsidRPr="00A725B6" w:rsidRDefault="0034171F" w:rsidP="0034171F">
      <w:pPr>
        <w:ind w:firstLine="284"/>
        <w:jc w:val="both"/>
        <w:rPr>
          <w:sz w:val="14"/>
          <w:szCs w:val="14"/>
        </w:rPr>
      </w:pPr>
      <w:r w:rsidRPr="00A725B6">
        <w:rPr>
          <w:b/>
          <w:bCs/>
          <w:sz w:val="14"/>
          <w:szCs w:val="14"/>
        </w:rPr>
        <w:t>53:16:0100301:62</w:t>
      </w:r>
      <w:r w:rsidRPr="00A725B6">
        <w:rPr>
          <w:sz w:val="14"/>
          <w:szCs w:val="14"/>
        </w:rPr>
        <w:t xml:space="preserve"> - Новгородская область, р-н Солецкий, д. </w:t>
      </w:r>
      <w:proofErr w:type="spellStart"/>
      <w:r w:rsidRPr="00A725B6">
        <w:rPr>
          <w:sz w:val="14"/>
          <w:szCs w:val="14"/>
        </w:rPr>
        <w:t>Дубёнка</w:t>
      </w:r>
      <w:proofErr w:type="spellEnd"/>
      <w:r w:rsidRPr="00A725B6">
        <w:rPr>
          <w:sz w:val="14"/>
          <w:szCs w:val="14"/>
        </w:rPr>
        <w:t>, ул. Кольцевая, д. 3;</w:t>
      </w:r>
    </w:p>
    <w:p w:rsidR="0034171F" w:rsidRPr="00A725B6" w:rsidRDefault="0034171F" w:rsidP="0034171F">
      <w:pPr>
        <w:ind w:firstLine="284"/>
        <w:jc w:val="both"/>
        <w:rPr>
          <w:sz w:val="14"/>
          <w:szCs w:val="14"/>
        </w:rPr>
      </w:pPr>
      <w:r w:rsidRPr="00A725B6">
        <w:rPr>
          <w:b/>
          <w:bCs/>
          <w:sz w:val="14"/>
          <w:szCs w:val="14"/>
        </w:rPr>
        <w:t>53:16:0100301:79</w:t>
      </w:r>
      <w:r w:rsidRPr="00A725B6">
        <w:rPr>
          <w:sz w:val="14"/>
          <w:szCs w:val="14"/>
        </w:rPr>
        <w:t xml:space="preserve"> - Новгородская область, р-н Солецкий, д. </w:t>
      </w:r>
      <w:proofErr w:type="spellStart"/>
      <w:r w:rsidRPr="00A725B6">
        <w:rPr>
          <w:sz w:val="14"/>
          <w:szCs w:val="14"/>
        </w:rPr>
        <w:t>Дубёнка</w:t>
      </w:r>
      <w:proofErr w:type="spellEnd"/>
      <w:r w:rsidRPr="00A725B6">
        <w:rPr>
          <w:sz w:val="14"/>
          <w:szCs w:val="14"/>
        </w:rPr>
        <w:t>;</w:t>
      </w:r>
    </w:p>
    <w:p w:rsidR="0034171F" w:rsidRPr="00A725B6" w:rsidRDefault="0034171F" w:rsidP="0034171F">
      <w:pPr>
        <w:ind w:firstLine="284"/>
        <w:jc w:val="both"/>
        <w:rPr>
          <w:sz w:val="14"/>
          <w:szCs w:val="14"/>
        </w:rPr>
      </w:pPr>
      <w:r w:rsidRPr="00A725B6">
        <w:rPr>
          <w:b/>
          <w:bCs/>
          <w:sz w:val="14"/>
          <w:szCs w:val="14"/>
        </w:rPr>
        <w:t>53:16:0100301:83</w:t>
      </w:r>
      <w:r w:rsidRPr="00A725B6">
        <w:rPr>
          <w:sz w:val="14"/>
          <w:szCs w:val="14"/>
        </w:rPr>
        <w:t xml:space="preserve"> - Новгородская область, р-н Солецкий, д. </w:t>
      </w:r>
      <w:proofErr w:type="spellStart"/>
      <w:r w:rsidRPr="00A725B6">
        <w:rPr>
          <w:sz w:val="14"/>
          <w:szCs w:val="14"/>
        </w:rPr>
        <w:t>Дубёнка</w:t>
      </w:r>
      <w:proofErr w:type="spellEnd"/>
      <w:r w:rsidRPr="00A725B6">
        <w:rPr>
          <w:sz w:val="14"/>
          <w:szCs w:val="14"/>
        </w:rPr>
        <w:t>, ул. Кольцевая, д., 29;</w:t>
      </w:r>
    </w:p>
    <w:p w:rsidR="0034171F" w:rsidRPr="00A725B6" w:rsidRDefault="0034171F" w:rsidP="0034171F">
      <w:pPr>
        <w:ind w:firstLine="284"/>
        <w:jc w:val="both"/>
        <w:rPr>
          <w:sz w:val="14"/>
          <w:szCs w:val="14"/>
        </w:rPr>
      </w:pPr>
      <w:r w:rsidRPr="00A725B6">
        <w:rPr>
          <w:b/>
          <w:bCs/>
          <w:sz w:val="14"/>
          <w:szCs w:val="14"/>
        </w:rPr>
        <w:t>53:16:0100301:263</w:t>
      </w:r>
      <w:r w:rsidRPr="00A725B6">
        <w:rPr>
          <w:sz w:val="14"/>
          <w:szCs w:val="14"/>
        </w:rPr>
        <w:t xml:space="preserve"> - Новгородская область, р-н Солецкий, д. </w:t>
      </w:r>
      <w:proofErr w:type="spellStart"/>
      <w:r w:rsidRPr="00A725B6">
        <w:rPr>
          <w:sz w:val="14"/>
          <w:szCs w:val="14"/>
        </w:rPr>
        <w:t>Дубёнка</w:t>
      </w:r>
      <w:proofErr w:type="spellEnd"/>
      <w:r w:rsidRPr="00A725B6">
        <w:rPr>
          <w:sz w:val="14"/>
          <w:szCs w:val="14"/>
        </w:rPr>
        <w:t>, ул. Кольцевая, земельный участок 3;</w:t>
      </w:r>
    </w:p>
    <w:p w:rsidR="0034171F" w:rsidRPr="00A725B6" w:rsidRDefault="0034171F" w:rsidP="0034171F">
      <w:pPr>
        <w:ind w:firstLine="284"/>
        <w:jc w:val="both"/>
        <w:rPr>
          <w:sz w:val="14"/>
          <w:szCs w:val="14"/>
        </w:rPr>
      </w:pPr>
      <w:r w:rsidRPr="00A725B6">
        <w:rPr>
          <w:b/>
          <w:bCs/>
          <w:sz w:val="14"/>
          <w:szCs w:val="14"/>
        </w:rPr>
        <w:lastRenderedPageBreak/>
        <w:t>53:16:0100301:264</w:t>
      </w:r>
      <w:r w:rsidRPr="00A725B6">
        <w:rPr>
          <w:sz w:val="14"/>
          <w:szCs w:val="14"/>
        </w:rPr>
        <w:t xml:space="preserve"> - Новгородская область, р-н Солецкий, д. </w:t>
      </w:r>
      <w:proofErr w:type="spellStart"/>
      <w:r w:rsidRPr="00A725B6">
        <w:rPr>
          <w:sz w:val="14"/>
          <w:szCs w:val="14"/>
        </w:rPr>
        <w:t>Дубёнка</w:t>
      </w:r>
      <w:proofErr w:type="spellEnd"/>
      <w:r w:rsidRPr="00A725B6">
        <w:rPr>
          <w:sz w:val="14"/>
          <w:szCs w:val="14"/>
        </w:rPr>
        <w:t>, ул. Кольцевая, земельный участок 1ДО;</w:t>
      </w:r>
    </w:p>
    <w:p w:rsidR="0034171F" w:rsidRPr="00A725B6" w:rsidRDefault="0034171F" w:rsidP="0034171F">
      <w:pPr>
        <w:ind w:firstLine="284"/>
        <w:jc w:val="both"/>
        <w:rPr>
          <w:sz w:val="14"/>
          <w:szCs w:val="14"/>
        </w:rPr>
      </w:pPr>
      <w:r w:rsidRPr="00A725B6">
        <w:rPr>
          <w:b/>
          <w:bCs/>
          <w:sz w:val="14"/>
          <w:szCs w:val="14"/>
        </w:rPr>
        <w:t>53:16:0101001:3</w:t>
      </w:r>
      <w:r w:rsidRPr="00A725B6">
        <w:rPr>
          <w:sz w:val="14"/>
          <w:szCs w:val="14"/>
        </w:rPr>
        <w:t xml:space="preserve"> - Новгородская область, р-н Солецкий;</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A725B6" w:rsidRDefault="0034171F" w:rsidP="0034171F">
      <w:pPr>
        <w:pStyle w:val="afff1"/>
        <w:ind w:firstLine="284"/>
        <w:rPr>
          <w:rFonts w:ascii="Times New Roman" w:hAnsi="Times New Roman"/>
          <w:sz w:val="14"/>
          <w:szCs w:val="14"/>
        </w:rPr>
      </w:pPr>
      <w:r w:rsidRPr="00A725B6">
        <w:rPr>
          <w:rFonts w:ascii="Times New Roman" w:hAnsi="Times New Roman"/>
          <w:sz w:val="14"/>
          <w:szCs w:val="14"/>
        </w:rPr>
        <w:t>Земли кадастрового квартала</w:t>
      </w:r>
      <w:r w:rsidRPr="00A725B6">
        <w:rPr>
          <w:rFonts w:ascii="Times New Roman" w:hAnsi="Times New Roman"/>
          <w:bCs/>
          <w:sz w:val="14"/>
          <w:szCs w:val="14"/>
        </w:rPr>
        <w:t>53:16:0100301</w:t>
      </w:r>
      <w:r w:rsidRPr="00A725B6">
        <w:rPr>
          <w:rFonts w:ascii="Times New Roman" w:hAnsi="Times New Roman"/>
          <w:b/>
          <w:sz w:val="14"/>
          <w:szCs w:val="14"/>
        </w:rPr>
        <w:t xml:space="preserve">- </w:t>
      </w:r>
      <w:r w:rsidRPr="00A725B6">
        <w:rPr>
          <w:rFonts w:ascii="Times New Roman" w:hAnsi="Times New Roman"/>
          <w:sz w:val="14"/>
          <w:szCs w:val="14"/>
        </w:rPr>
        <w:t>Новгородская область, Солецкий район;</w:t>
      </w:r>
    </w:p>
    <w:p w:rsidR="0034171F" w:rsidRPr="00A725B6" w:rsidRDefault="0034171F" w:rsidP="0034171F">
      <w:pPr>
        <w:pStyle w:val="afff1"/>
        <w:ind w:firstLine="284"/>
        <w:rPr>
          <w:rFonts w:ascii="Times New Roman" w:hAnsi="Times New Roman"/>
          <w:sz w:val="14"/>
          <w:szCs w:val="14"/>
        </w:rPr>
      </w:pPr>
      <w:r w:rsidRPr="00A725B6">
        <w:rPr>
          <w:rFonts w:ascii="Times New Roman" w:hAnsi="Times New Roman"/>
          <w:sz w:val="14"/>
          <w:szCs w:val="14"/>
        </w:rPr>
        <w:t>Земли кадастрового квартала</w:t>
      </w:r>
      <w:r w:rsidRPr="00A725B6">
        <w:rPr>
          <w:rFonts w:ascii="Times New Roman" w:hAnsi="Times New Roman"/>
          <w:bCs/>
          <w:sz w:val="14"/>
          <w:szCs w:val="14"/>
        </w:rPr>
        <w:t>53:16:0101001</w:t>
      </w:r>
      <w:r w:rsidRPr="00A725B6">
        <w:rPr>
          <w:rFonts w:ascii="Times New Roman" w:hAnsi="Times New Roman"/>
          <w:b/>
          <w:sz w:val="14"/>
          <w:szCs w:val="14"/>
        </w:rPr>
        <w:t xml:space="preserve">- </w:t>
      </w:r>
      <w:r w:rsidRPr="00A725B6">
        <w:rPr>
          <w:rFonts w:ascii="Times New Roman" w:hAnsi="Times New Roman"/>
          <w:sz w:val="14"/>
          <w:szCs w:val="14"/>
        </w:rPr>
        <w:t>Новгородская область, Солецкий район.</w:t>
      </w:r>
    </w:p>
    <w:p w:rsidR="0034171F" w:rsidRPr="00A725B6" w:rsidRDefault="0034171F" w:rsidP="0034171F">
      <w:pPr>
        <w:widowControl w:val="0"/>
        <w:tabs>
          <w:tab w:val="left" w:pos="0"/>
        </w:tabs>
        <w:autoSpaceDE w:val="0"/>
        <w:ind w:firstLine="284"/>
        <w:jc w:val="both"/>
        <w:rPr>
          <w:b/>
          <w:bCs/>
          <w:color w:val="000000" w:themeColor="text1"/>
          <w:sz w:val="14"/>
          <w:szCs w:val="14"/>
        </w:rPr>
      </w:pPr>
      <w:r w:rsidRPr="00A725B6">
        <w:rPr>
          <w:bCs/>
          <w:color w:val="000000" w:themeColor="text1"/>
          <w:sz w:val="14"/>
          <w:szCs w:val="14"/>
        </w:rPr>
        <w:t>2. «</w:t>
      </w:r>
      <w:r w:rsidRPr="00A725B6">
        <w:rPr>
          <w:b/>
          <w:bCs/>
          <w:iCs/>
          <w:color w:val="000000"/>
          <w:sz w:val="14"/>
          <w:szCs w:val="14"/>
        </w:rPr>
        <w:t xml:space="preserve">ВЛ-0,4 </w:t>
      </w:r>
      <w:proofErr w:type="spellStart"/>
      <w:r w:rsidRPr="00A725B6">
        <w:rPr>
          <w:b/>
          <w:bCs/>
          <w:iCs/>
          <w:color w:val="000000"/>
          <w:sz w:val="14"/>
          <w:szCs w:val="14"/>
        </w:rPr>
        <w:t>кВ</w:t>
      </w:r>
      <w:proofErr w:type="spellEnd"/>
      <w:r w:rsidRPr="00A725B6">
        <w:rPr>
          <w:b/>
          <w:bCs/>
          <w:iCs/>
          <w:color w:val="000000"/>
          <w:sz w:val="14"/>
          <w:szCs w:val="14"/>
        </w:rPr>
        <w:t xml:space="preserve"> ПС Ситня Л-3 д. Садовая»</w:t>
      </w:r>
    </w:p>
    <w:p w:rsidR="0034171F" w:rsidRPr="00A725B6" w:rsidRDefault="0034171F" w:rsidP="0034171F">
      <w:pPr>
        <w:widowControl w:val="0"/>
        <w:tabs>
          <w:tab w:val="left" w:pos="0"/>
        </w:tabs>
        <w:autoSpaceDE w:val="0"/>
        <w:ind w:firstLine="284"/>
        <w:jc w:val="both"/>
        <w:rPr>
          <w:b/>
          <w:bCs/>
          <w:sz w:val="14"/>
          <w:szCs w:val="14"/>
        </w:rPr>
      </w:pPr>
      <w:r w:rsidRPr="00A725B6">
        <w:rPr>
          <w:bCs/>
          <w:sz w:val="14"/>
          <w:szCs w:val="14"/>
        </w:rPr>
        <w:t xml:space="preserve">Испрашиваемый срок публичного сервитута – 49 лет. </w:t>
      </w:r>
    </w:p>
    <w:p w:rsidR="0034171F" w:rsidRPr="00A725B6" w:rsidRDefault="0034171F" w:rsidP="0034171F">
      <w:pPr>
        <w:widowControl w:val="0"/>
        <w:tabs>
          <w:tab w:val="left" w:pos="0"/>
        </w:tabs>
        <w:autoSpaceDE w:val="0"/>
        <w:ind w:firstLine="284"/>
        <w:jc w:val="both"/>
        <w:rPr>
          <w:b/>
          <w:bCs/>
          <w:sz w:val="14"/>
          <w:szCs w:val="14"/>
        </w:rPr>
      </w:pPr>
      <w:r w:rsidRPr="00A725B6">
        <w:rPr>
          <w:bCs/>
          <w:sz w:val="14"/>
          <w:szCs w:val="14"/>
        </w:rPr>
        <w:t xml:space="preserve">Испрашиваемая площадь публичного сервитута – </w:t>
      </w:r>
      <w:r w:rsidRPr="00A725B6">
        <w:rPr>
          <w:b/>
          <w:bCs/>
          <w:sz w:val="14"/>
          <w:szCs w:val="14"/>
        </w:rPr>
        <w:t>3 421</w:t>
      </w:r>
      <w:r w:rsidRPr="00A725B6">
        <w:rPr>
          <w:bCs/>
          <w:sz w:val="14"/>
          <w:szCs w:val="14"/>
        </w:rPr>
        <w:t>кв. м.</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 xml:space="preserve">Кадастровые номера земельных участков, в отношении которых испрашивается публичный </w:t>
      </w:r>
      <w:proofErr w:type="gramStart"/>
      <w:r w:rsidRPr="00A725B6">
        <w:rPr>
          <w:bCs/>
          <w:sz w:val="14"/>
          <w:szCs w:val="14"/>
        </w:rPr>
        <w:t>сервитут</w:t>
      </w:r>
      <w:proofErr w:type="gramEnd"/>
      <w:r w:rsidRPr="00A725B6">
        <w:rPr>
          <w:bCs/>
          <w:sz w:val="14"/>
          <w:szCs w:val="14"/>
        </w:rPr>
        <w:t xml:space="preserve"> и границы которых внесены в Единый государственный реестра недвижимости:</w:t>
      </w:r>
    </w:p>
    <w:p w:rsidR="0034171F" w:rsidRPr="00A725B6" w:rsidRDefault="0034171F" w:rsidP="0034171F">
      <w:pPr>
        <w:ind w:firstLine="284"/>
        <w:jc w:val="both"/>
        <w:rPr>
          <w:sz w:val="14"/>
          <w:szCs w:val="14"/>
        </w:rPr>
      </w:pPr>
      <w:r w:rsidRPr="00A725B6">
        <w:rPr>
          <w:b/>
          <w:bCs/>
          <w:sz w:val="14"/>
          <w:szCs w:val="14"/>
        </w:rPr>
        <w:t>53:16:0102401:10</w:t>
      </w:r>
      <w:r w:rsidRPr="00A725B6">
        <w:rPr>
          <w:sz w:val="14"/>
          <w:szCs w:val="14"/>
        </w:rPr>
        <w:t>-  Новгородская область, р-н Солецкий, д. Садовая, ул. Яблочная, д. 29;</w:t>
      </w:r>
    </w:p>
    <w:p w:rsidR="0034171F" w:rsidRPr="00A725B6" w:rsidRDefault="0034171F" w:rsidP="0034171F">
      <w:pPr>
        <w:ind w:firstLine="284"/>
        <w:jc w:val="both"/>
        <w:rPr>
          <w:sz w:val="14"/>
          <w:szCs w:val="14"/>
        </w:rPr>
      </w:pPr>
      <w:r w:rsidRPr="00A725B6">
        <w:rPr>
          <w:b/>
          <w:bCs/>
          <w:sz w:val="14"/>
          <w:szCs w:val="14"/>
        </w:rPr>
        <w:t>53:16:0102401:14</w:t>
      </w:r>
      <w:r w:rsidRPr="00A725B6">
        <w:rPr>
          <w:sz w:val="14"/>
          <w:szCs w:val="14"/>
        </w:rPr>
        <w:t xml:space="preserve"> - Новгородская область, р-н Солецкий, д. Садовая, ул. Яблочная, д. 21;</w:t>
      </w:r>
    </w:p>
    <w:p w:rsidR="0034171F" w:rsidRPr="00A725B6" w:rsidRDefault="0034171F" w:rsidP="0034171F">
      <w:pPr>
        <w:ind w:firstLine="284"/>
        <w:jc w:val="both"/>
        <w:rPr>
          <w:sz w:val="14"/>
          <w:szCs w:val="14"/>
        </w:rPr>
      </w:pPr>
      <w:r w:rsidRPr="00A725B6">
        <w:rPr>
          <w:b/>
          <w:bCs/>
          <w:sz w:val="14"/>
          <w:szCs w:val="14"/>
        </w:rPr>
        <w:t>53:16:0102401:21</w:t>
      </w:r>
      <w:r w:rsidRPr="00A725B6">
        <w:rPr>
          <w:sz w:val="14"/>
          <w:szCs w:val="14"/>
        </w:rPr>
        <w:t xml:space="preserve"> - Новгородская область, р-н Солецкий, д. Садовая, ул. Яблочная;</w:t>
      </w:r>
    </w:p>
    <w:p w:rsidR="0034171F" w:rsidRPr="00A725B6" w:rsidRDefault="0034171F" w:rsidP="0034171F">
      <w:pPr>
        <w:ind w:firstLine="284"/>
        <w:jc w:val="both"/>
        <w:rPr>
          <w:sz w:val="14"/>
          <w:szCs w:val="14"/>
        </w:rPr>
      </w:pPr>
      <w:r w:rsidRPr="00A725B6">
        <w:rPr>
          <w:b/>
          <w:bCs/>
          <w:sz w:val="14"/>
          <w:szCs w:val="14"/>
        </w:rPr>
        <w:t>53:16:0102401:25</w:t>
      </w:r>
      <w:r w:rsidRPr="00A725B6">
        <w:rPr>
          <w:sz w:val="14"/>
          <w:szCs w:val="14"/>
        </w:rPr>
        <w:t xml:space="preserve"> - Новгородская область, р-н Солецкий, д. Садовая, ул. Яблочная, д. 3;</w:t>
      </w:r>
    </w:p>
    <w:p w:rsidR="0034171F" w:rsidRPr="00A725B6" w:rsidRDefault="0034171F" w:rsidP="0034171F">
      <w:pPr>
        <w:ind w:firstLine="284"/>
        <w:jc w:val="both"/>
        <w:rPr>
          <w:sz w:val="14"/>
          <w:szCs w:val="14"/>
        </w:rPr>
      </w:pPr>
      <w:r w:rsidRPr="00A725B6">
        <w:rPr>
          <w:b/>
          <w:bCs/>
          <w:sz w:val="14"/>
          <w:szCs w:val="14"/>
        </w:rPr>
        <w:t>53:16:0102401:198</w:t>
      </w:r>
      <w:r w:rsidRPr="00A725B6">
        <w:rPr>
          <w:sz w:val="14"/>
          <w:szCs w:val="14"/>
        </w:rPr>
        <w:t xml:space="preserve"> - Новгородская область, р-н Солецкий, д. Садовая, ул. Яблочная, з/у 33А;</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A725B6" w:rsidRDefault="0034171F" w:rsidP="0034171F">
      <w:pPr>
        <w:pStyle w:val="afff1"/>
        <w:ind w:firstLine="284"/>
        <w:rPr>
          <w:rFonts w:ascii="Times New Roman" w:hAnsi="Times New Roman"/>
          <w:sz w:val="14"/>
          <w:szCs w:val="14"/>
        </w:rPr>
      </w:pPr>
      <w:r w:rsidRPr="00A725B6">
        <w:rPr>
          <w:rFonts w:ascii="Times New Roman" w:hAnsi="Times New Roman"/>
          <w:sz w:val="14"/>
          <w:szCs w:val="14"/>
        </w:rPr>
        <w:t>Земли кадастрового квартала</w:t>
      </w:r>
      <w:r w:rsidRPr="00A725B6">
        <w:rPr>
          <w:rFonts w:ascii="Times New Roman" w:hAnsi="Times New Roman"/>
          <w:bCs/>
          <w:sz w:val="14"/>
          <w:szCs w:val="14"/>
        </w:rPr>
        <w:t>53:16:0101501</w:t>
      </w:r>
      <w:r w:rsidRPr="00A725B6">
        <w:rPr>
          <w:rFonts w:ascii="Times New Roman" w:hAnsi="Times New Roman"/>
          <w:b/>
          <w:sz w:val="14"/>
          <w:szCs w:val="14"/>
        </w:rPr>
        <w:t xml:space="preserve">- </w:t>
      </w:r>
      <w:r w:rsidRPr="00A725B6">
        <w:rPr>
          <w:rFonts w:ascii="Times New Roman" w:hAnsi="Times New Roman"/>
          <w:sz w:val="14"/>
          <w:szCs w:val="14"/>
        </w:rPr>
        <w:t>Новгородская область, Солецкий район;</w:t>
      </w:r>
    </w:p>
    <w:p w:rsidR="0034171F" w:rsidRPr="00A725B6" w:rsidRDefault="0034171F" w:rsidP="0034171F">
      <w:pPr>
        <w:pStyle w:val="afff1"/>
        <w:ind w:firstLine="284"/>
        <w:rPr>
          <w:rFonts w:ascii="Times New Roman" w:hAnsi="Times New Roman"/>
          <w:sz w:val="14"/>
          <w:szCs w:val="14"/>
        </w:rPr>
      </w:pPr>
      <w:r w:rsidRPr="00A725B6">
        <w:rPr>
          <w:rFonts w:ascii="Times New Roman" w:hAnsi="Times New Roman"/>
          <w:sz w:val="14"/>
          <w:szCs w:val="14"/>
        </w:rPr>
        <w:t>Земли кадастрового квартала</w:t>
      </w:r>
      <w:r w:rsidRPr="00A725B6">
        <w:rPr>
          <w:rFonts w:ascii="Times New Roman" w:hAnsi="Times New Roman"/>
          <w:bCs/>
          <w:sz w:val="14"/>
          <w:szCs w:val="14"/>
        </w:rPr>
        <w:t>53:16:0102401</w:t>
      </w:r>
      <w:r w:rsidRPr="00A725B6">
        <w:rPr>
          <w:rFonts w:ascii="Times New Roman" w:hAnsi="Times New Roman"/>
          <w:b/>
          <w:sz w:val="14"/>
          <w:szCs w:val="14"/>
        </w:rPr>
        <w:t xml:space="preserve">- </w:t>
      </w:r>
      <w:r w:rsidRPr="00A725B6">
        <w:rPr>
          <w:rFonts w:ascii="Times New Roman" w:hAnsi="Times New Roman"/>
          <w:sz w:val="14"/>
          <w:szCs w:val="14"/>
        </w:rPr>
        <w:t>Новгородская область, Солецкий район.</w:t>
      </w:r>
    </w:p>
    <w:p w:rsidR="0034171F" w:rsidRPr="00A725B6" w:rsidRDefault="0034171F" w:rsidP="0034171F">
      <w:pPr>
        <w:widowControl w:val="0"/>
        <w:tabs>
          <w:tab w:val="left" w:pos="0"/>
        </w:tabs>
        <w:autoSpaceDE w:val="0"/>
        <w:ind w:firstLine="284"/>
        <w:jc w:val="both"/>
        <w:rPr>
          <w:b/>
          <w:bCs/>
          <w:color w:val="000000" w:themeColor="text1"/>
          <w:sz w:val="14"/>
          <w:szCs w:val="14"/>
        </w:rPr>
      </w:pPr>
      <w:r w:rsidRPr="00A725B6">
        <w:rPr>
          <w:bCs/>
          <w:color w:val="000000" w:themeColor="text1"/>
          <w:sz w:val="14"/>
          <w:szCs w:val="14"/>
        </w:rPr>
        <w:t>3. «</w:t>
      </w:r>
      <w:r w:rsidRPr="00A725B6">
        <w:rPr>
          <w:b/>
          <w:bCs/>
          <w:iCs/>
          <w:color w:val="000000"/>
          <w:sz w:val="14"/>
          <w:szCs w:val="14"/>
        </w:rPr>
        <w:t xml:space="preserve">ВЛ-0,4 </w:t>
      </w:r>
      <w:proofErr w:type="spellStart"/>
      <w:r w:rsidRPr="00A725B6">
        <w:rPr>
          <w:b/>
          <w:bCs/>
          <w:iCs/>
          <w:color w:val="000000"/>
          <w:sz w:val="14"/>
          <w:szCs w:val="14"/>
        </w:rPr>
        <w:t>кВ</w:t>
      </w:r>
      <w:proofErr w:type="spellEnd"/>
      <w:r w:rsidRPr="00A725B6">
        <w:rPr>
          <w:b/>
          <w:bCs/>
          <w:iCs/>
          <w:color w:val="000000"/>
          <w:sz w:val="14"/>
          <w:szCs w:val="14"/>
        </w:rPr>
        <w:t xml:space="preserve"> ПС Ситня Л-7 д. Заречье»</w:t>
      </w:r>
    </w:p>
    <w:p w:rsidR="0034171F" w:rsidRPr="00A725B6" w:rsidRDefault="0034171F" w:rsidP="0034171F">
      <w:pPr>
        <w:widowControl w:val="0"/>
        <w:tabs>
          <w:tab w:val="left" w:pos="0"/>
        </w:tabs>
        <w:autoSpaceDE w:val="0"/>
        <w:ind w:firstLine="284"/>
        <w:jc w:val="both"/>
        <w:rPr>
          <w:b/>
          <w:bCs/>
          <w:sz w:val="14"/>
          <w:szCs w:val="14"/>
        </w:rPr>
      </w:pPr>
      <w:r w:rsidRPr="00A725B6">
        <w:rPr>
          <w:bCs/>
          <w:sz w:val="14"/>
          <w:szCs w:val="14"/>
        </w:rPr>
        <w:t xml:space="preserve">Испрашиваемый срок публичного сервитута – 49 лет. </w:t>
      </w:r>
    </w:p>
    <w:p w:rsidR="0034171F" w:rsidRPr="00A725B6" w:rsidRDefault="0034171F" w:rsidP="0034171F">
      <w:pPr>
        <w:widowControl w:val="0"/>
        <w:tabs>
          <w:tab w:val="left" w:pos="0"/>
        </w:tabs>
        <w:autoSpaceDE w:val="0"/>
        <w:ind w:firstLine="284"/>
        <w:jc w:val="both"/>
        <w:rPr>
          <w:b/>
          <w:bCs/>
          <w:sz w:val="14"/>
          <w:szCs w:val="14"/>
        </w:rPr>
      </w:pPr>
      <w:r w:rsidRPr="00A725B6">
        <w:rPr>
          <w:bCs/>
          <w:sz w:val="14"/>
          <w:szCs w:val="14"/>
        </w:rPr>
        <w:t xml:space="preserve">Испрашиваемая площадь публичного сервитута – </w:t>
      </w:r>
      <w:r w:rsidRPr="00A725B6">
        <w:rPr>
          <w:b/>
          <w:bCs/>
          <w:sz w:val="14"/>
          <w:szCs w:val="14"/>
        </w:rPr>
        <w:t>3 161</w:t>
      </w:r>
      <w:r w:rsidRPr="00A725B6">
        <w:rPr>
          <w:bCs/>
          <w:sz w:val="14"/>
          <w:szCs w:val="14"/>
        </w:rPr>
        <w:t>кв. м.</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 xml:space="preserve">Кадастровые номера земельных участков, в отношении которых испрашивается публичный </w:t>
      </w:r>
      <w:proofErr w:type="gramStart"/>
      <w:r w:rsidRPr="00A725B6">
        <w:rPr>
          <w:bCs/>
          <w:sz w:val="14"/>
          <w:szCs w:val="14"/>
        </w:rPr>
        <w:t>сервитут</w:t>
      </w:r>
      <w:proofErr w:type="gramEnd"/>
      <w:r w:rsidRPr="00A725B6">
        <w:rPr>
          <w:bCs/>
          <w:sz w:val="14"/>
          <w:szCs w:val="14"/>
        </w:rPr>
        <w:t xml:space="preserve"> и границы которых внесены в Единый государственный реестра недвижимости:</w:t>
      </w:r>
    </w:p>
    <w:p w:rsidR="0034171F" w:rsidRPr="00A725B6" w:rsidRDefault="0034171F" w:rsidP="0034171F">
      <w:pPr>
        <w:ind w:firstLine="284"/>
        <w:jc w:val="both"/>
        <w:rPr>
          <w:sz w:val="14"/>
          <w:szCs w:val="14"/>
        </w:rPr>
      </w:pPr>
      <w:r w:rsidRPr="00A725B6">
        <w:rPr>
          <w:b/>
          <w:bCs/>
          <w:sz w:val="14"/>
          <w:szCs w:val="14"/>
        </w:rPr>
        <w:t>53:16:0044001:31</w:t>
      </w:r>
      <w:r w:rsidRPr="00A725B6">
        <w:rPr>
          <w:sz w:val="14"/>
          <w:szCs w:val="14"/>
        </w:rPr>
        <w:t>- Новгородская область, р-н Солецкий, ул. Заречная, д. 36;</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Земли кадастрового квартала53:16:0044001</w:t>
      </w:r>
      <w:r w:rsidRPr="00A725B6">
        <w:rPr>
          <w:b/>
          <w:bCs/>
          <w:sz w:val="14"/>
          <w:szCs w:val="14"/>
        </w:rPr>
        <w:t xml:space="preserve">- </w:t>
      </w:r>
      <w:r w:rsidRPr="00A725B6">
        <w:rPr>
          <w:bCs/>
          <w:sz w:val="14"/>
          <w:szCs w:val="14"/>
        </w:rPr>
        <w:t>Новгородская область, Солецкий район.</w:t>
      </w:r>
    </w:p>
    <w:p w:rsidR="0034171F" w:rsidRPr="00A725B6" w:rsidRDefault="0034171F" w:rsidP="0034171F">
      <w:pPr>
        <w:widowControl w:val="0"/>
        <w:tabs>
          <w:tab w:val="left" w:pos="0"/>
        </w:tabs>
        <w:autoSpaceDE w:val="0"/>
        <w:ind w:firstLine="284"/>
        <w:jc w:val="both"/>
        <w:rPr>
          <w:b/>
          <w:bCs/>
          <w:color w:val="000000" w:themeColor="text1"/>
          <w:sz w:val="14"/>
          <w:szCs w:val="14"/>
        </w:rPr>
      </w:pPr>
      <w:r w:rsidRPr="00A725B6">
        <w:rPr>
          <w:bCs/>
          <w:color w:val="000000" w:themeColor="text1"/>
          <w:sz w:val="14"/>
          <w:szCs w:val="14"/>
        </w:rPr>
        <w:t>4. «</w:t>
      </w:r>
      <w:r w:rsidRPr="00A725B6">
        <w:rPr>
          <w:b/>
          <w:bCs/>
          <w:iCs/>
          <w:color w:val="000000"/>
          <w:sz w:val="14"/>
          <w:szCs w:val="14"/>
        </w:rPr>
        <w:t xml:space="preserve">ВЛ-0,4 </w:t>
      </w:r>
      <w:proofErr w:type="spellStart"/>
      <w:r w:rsidRPr="00A725B6">
        <w:rPr>
          <w:b/>
          <w:bCs/>
          <w:iCs/>
          <w:color w:val="000000"/>
          <w:sz w:val="14"/>
          <w:szCs w:val="14"/>
        </w:rPr>
        <w:t>кВ</w:t>
      </w:r>
      <w:proofErr w:type="spellEnd"/>
      <w:r w:rsidRPr="00A725B6">
        <w:rPr>
          <w:b/>
          <w:bCs/>
          <w:iCs/>
          <w:color w:val="000000"/>
          <w:sz w:val="14"/>
          <w:szCs w:val="14"/>
        </w:rPr>
        <w:t xml:space="preserve"> Л-1 от КТП "Любитово" (ВЛ-10кВ Л-2 ПС Ситня)»</w:t>
      </w:r>
    </w:p>
    <w:p w:rsidR="0034171F" w:rsidRPr="00A725B6" w:rsidRDefault="0034171F" w:rsidP="0034171F">
      <w:pPr>
        <w:widowControl w:val="0"/>
        <w:tabs>
          <w:tab w:val="left" w:pos="0"/>
        </w:tabs>
        <w:autoSpaceDE w:val="0"/>
        <w:ind w:firstLine="284"/>
        <w:jc w:val="both"/>
        <w:rPr>
          <w:b/>
          <w:bCs/>
          <w:sz w:val="14"/>
          <w:szCs w:val="14"/>
        </w:rPr>
      </w:pPr>
      <w:r w:rsidRPr="00A725B6">
        <w:rPr>
          <w:bCs/>
          <w:sz w:val="14"/>
          <w:szCs w:val="14"/>
        </w:rPr>
        <w:t xml:space="preserve">Испрашиваемый срок публичного сервитута – 49 лет. </w:t>
      </w:r>
    </w:p>
    <w:p w:rsidR="0034171F" w:rsidRPr="00A725B6" w:rsidRDefault="0034171F" w:rsidP="0034171F">
      <w:pPr>
        <w:widowControl w:val="0"/>
        <w:tabs>
          <w:tab w:val="left" w:pos="0"/>
        </w:tabs>
        <w:autoSpaceDE w:val="0"/>
        <w:ind w:firstLine="284"/>
        <w:jc w:val="both"/>
        <w:rPr>
          <w:b/>
          <w:bCs/>
          <w:sz w:val="14"/>
          <w:szCs w:val="14"/>
        </w:rPr>
      </w:pPr>
      <w:r w:rsidRPr="00A725B6">
        <w:rPr>
          <w:bCs/>
          <w:sz w:val="14"/>
          <w:szCs w:val="14"/>
        </w:rPr>
        <w:t xml:space="preserve">Испрашиваемая площадь публичного сервитута – </w:t>
      </w:r>
      <w:r w:rsidRPr="00A725B6">
        <w:rPr>
          <w:b/>
          <w:bCs/>
          <w:sz w:val="14"/>
          <w:szCs w:val="14"/>
        </w:rPr>
        <w:t>3 378</w:t>
      </w:r>
      <w:r w:rsidRPr="00A725B6">
        <w:rPr>
          <w:bCs/>
          <w:sz w:val="14"/>
          <w:szCs w:val="14"/>
        </w:rPr>
        <w:t>кв. м.</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 xml:space="preserve">Кадастровые номера земельных участков, в отношении которых испрашивается публичный </w:t>
      </w:r>
      <w:proofErr w:type="gramStart"/>
      <w:r w:rsidRPr="00A725B6">
        <w:rPr>
          <w:bCs/>
          <w:sz w:val="14"/>
          <w:szCs w:val="14"/>
        </w:rPr>
        <w:t>сервитут</w:t>
      </w:r>
      <w:proofErr w:type="gramEnd"/>
      <w:r w:rsidRPr="00A725B6">
        <w:rPr>
          <w:bCs/>
          <w:sz w:val="14"/>
          <w:szCs w:val="14"/>
        </w:rPr>
        <w:t xml:space="preserve"> и границы которых внесены в Единый государственный реестра недвижимости:</w:t>
      </w:r>
    </w:p>
    <w:p w:rsidR="0034171F" w:rsidRPr="00A725B6" w:rsidRDefault="0034171F" w:rsidP="0034171F">
      <w:pPr>
        <w:ind w:firstLine="284"/>
        <w:jc w:val="both"/>
        <w:rPr>
          <w:sz w:val="14"/>
          <w:szCs w:val="14"/>
        </w:rPr>
      </w:pPr>
      <w:r w:rsidRPr="00A725B6">
        <w:rPr>
          <w:b/>
          <w:bCs/>
          <w:sz w:val="14"/>
          <w:szCs w:val="14"/>
        </w:rPr>
        <w:t>53:16:0052801:3</w:t>
      </w:r>
      <w:r w:rsidRPr="00A725B6">
        <w:rPr>
          <w:sz w:val="14"/>
          <w:szCs w:val="14"/>
        </w:rPr>
        <w:t xml:space="preserve"> - Новгородская область, р-н Солецкий, д. Любитово, ул. Садовая, д. 2;</w:t>
      </w:r>
    </w:p>
    <w:p w:rsidR="0034171F" w:rsidRPr="00A725B6" w:rsidRDefault="0034171F" w:rsidP="0034171F">
      <w:pPr>
        <w:ind w:firstLine="284"/>
        <w:jc w:val="both"/>
        <w:rPr>
          <w:sz w:val="14"/>
          <w:szCs w:val="14"/>
        </w:rPr>
      </w:pPr>
      <w:r w:rsidRPr="00A725B6">
        <w:rPr>
          <w:b/>
          <w:bCs/>
          <w:sz w:val="14"/>
          <w:szCs w:val="14"/>
        </w:rPr>
        <w:t>53:16:0052801:8</w:t>
      </w:r>
      <w:r w:rsidRPr="00A725B6">
        <w:rPr>
          <w:sz w:val="14"/>
          <w:szCs w:val="14"/>
        </w:rPr>
        <w:t xml:space="preserve"> - Новгородская область, р-н Солецкий, д. Любитово, ул. Садовая, д. 7;</w:t>
      </w:r>
    </w:p>
    <w:p w:rsidR="0034171F" w:rsidRPr="00A725B6" w:rsidRDefault="0034171F" w:rsidP="0034171F">
      <w:pPr>
        <w:ind w:firstLine="284"/>
        <w:jc w:val="both"/>
        <w:rPr>
          <w:sz w:val="14"/>
          <w:szCs w:val="14"/>
        </w:rPr>
      </w:pPr>
      <w:r w:rsidRPr="00A725B6">
        <w:rPr>
          <w:b/>
          <w:bCs/>
          <w:sz w:val="14"/>
          <w:szCs w:val="14"/>
        </w:rPr>
        <w:t>53:16:0052801:9</w:t>
      </w:r>
      <w:r w:rsidRPr="00A725B6">
        <w:rPr>
          <w:sz w:val="14"/>
          <w:szCs w:val="14"/>
        </w:rPr>
        <w:t xml:space="preserve"> - Новгородская область, р-н Солецкий, д. Любитово, ул. Садовая, д.8;</w:t>
      </w:r>
    </w:p>
    <w:p w:rsidR="0034171F" w:rsidRPr="00A725B6" w:rsidRDefault="0034171F" w:rsidP="0034171F">
      <w:pPr>
        <w:ind w:firstLine="284"/>
        <w:jc w:val="both"/>
        <w:rPr>
          <w:sz w:val="14"/>
          <w:szCs w:val="14"/>
        </w:rPr>
      </w:pPr>
      <w:r w:rsidRPr="00A725B6">
        <w:rPr>
          <w:b/>
          <w:bCs/>
          <w:sz w:val="14"/>
          <w:szCs w:val="14"/>
        </w:rPr>
        <w:t>53:16:0052801:12</w:t>
      </w:r>
      <w:r w:rsidRPr="00A725B6">
        <w:rPr>
          <w:sz w:val="14"/>
          <w:szCs w:val="14"/>
        </w:rPr>
        <w:t xml:space="preserve"> - Новгородская область, р-н Солецкий, д. Любитово, ул. Садовая, д. 11;</w:t>
      </w:r>
    </w:p>
    <w:p w:rsidR="0034171F" w:rsidRPr="00A725B6" w:rsidRDefault="0034171F" w:rsidP="0034171F">
      <w:pPr>
        <w:ind w:firstLine="284"/>
        <w:jc w:val="both"/>
        <w:rPr>
          <w:sz w:val="14"/>
          <w:szCs w:val="14"/>
        </w:rPr>
      </w:pPr>
      <w:r w:rsidRPr="00A725B6">
        <w:rPr>
          <w:b/>
          <w:bCs/>
          <w:sz w:val="14"/>
          <w:szCs w:val="14"/>
        </w:rPr>
        <w:t>53:16:0052801:14</w:t>
      </w:r>
      <w:r w:rsidRPr="00A725B6">
        <w:rPr>
          <w:sz w:val="14"/>
          <w:szCs w:val="14"/>
        </w:rPr>
        <w:t xml:space="preserve"> - Новгородская область, р-н Солецкий, д. Любитово, ул. Садовая, д. 13;</w:t>
      </w:r>
    </w:p>
    <w:p w:rsidR="0034171F" w:rsidRPr="00A725B6" w:rsidRDefault="0034171F" w:rsidP="0034171F">
      <w:pPr>
        <w:ind w:firstLine="284"/>
        <w:jc w:val="both"/>
        <w:rPr>
          <w:sz w:val="14"/>
          <w:szCs w:val="14"/>
        </w:rPr>
      </w:pPr>
      <w:r w:rsidRPr="00A725B6">
        <w:rPr>
          <w:b/>
          <w:bCs/>
          <w:sz w:val="14"/>
          <w:szCs w:val="14"/>
        </w:rPr>
        <w:t>53:16:0052801:16</w:t>
      </w:r>
      <w:r w:rsidRPr="00A725B6">
        <w:rPr>
          <w:sz w:val="14"/>
          <w:szCs w:val="14"/>
        </w:rPr>
        <w:t xml:space="preserve"> - Новгородская область, р-н Солецкий, д. Любитово, ул. Садовая, д. 15;</w:t>
      </w:r>
    </w:p>
    <w:p w:rsidR="0034171F" w:rsidRPr="00A725B6" w:rsidRDefault="0034171F" w:rsidP="0034171F">
      <w:pPr>
        <w:ind w:firstLine="284"/>
        <w:jc w:val="both"/>
        <w:rPr>
          <w:sz w:val="14"/>
          <w:szCs w:val="14"/>
        </w:rPr>
      </w:pPr>
      <w:r w:rsidRPr="00A725B6">
        <w:rPr>
          <w:b/>
          <w:bCs/>
          <w:sz w:val="14"/>
          <w:szCs w:val="14"/>
        </w:rPr>
        <w:t>53:16:0052801:29</w:t>
      </w:r>
      <w:r w:rsidRPr="00A725B6">
        <w:rPr>
          <w:sz w:val="14"/>
          <w:szCs w:val="14"/>
        </w:rPr>
        <w:t xml:space="preserve"> - Новгородская область, р-н Солецкий, д. Любитово, ул. Садовая, д.25;</w:t>
      </w:r>
    </w:p>
    <w:p w:rsidR="0034171F" w:rsidRPr="00A725B6" w:rsidRDefault="0034171F" w:rsidP="0034171F">
      <w:pPr>
        <w:ind w:firstLine="284"/>
        <w:jc w:val="both"/>
        <w:rPr>
          <w:sz w:val="14"/>
          <w:szCs w:val="14"/>
        </w:rPr>
      </w:pPr>
      <w:r w:rsidRPr="00A725B6">
        <w:rPr>
          <w:b/>
          <w:bCs/>
          <w:sz w:val="14"/>
          <w:szCs w:val="14"/>
        </w:rPr>
        <w:t>53:16:0052801:48</w:t>
      </w:r>
      <w:r w:rsidRPr="00A725B6">
        <w:rPr>
          <w:sz w:val="14"/>
          <w:szCs w:val="14"/>
        </w:rPr>
        <w:t xml:space="preserve"> - Новгородская область, р-н Солецкий, д. Любитово, ул. Садовая, д.29;</w:t>
      </w:r>
    </w:p>
    <w:p w:rsidR="0034171F" w:rsidRPr="00A725B6" w:rsidRDefault="0034171F" w:rsidP="0034171F">
      <w:pPr>
        <w:ind w:firstLine="284"/>
        <w:jc w:val="both"/>
        <w:rPr>
          <w:sz w:val="14"/>
          <w:szCs w:val="14"/>
        </w:rPr>
      </w:pPr>
      <w:r w:rsidRPr="00A725B6">
        <w:rPr>
          <w:b/>
          <w:bCs/>
          <w:sz w:val="14"/>
          <w:szCs w:val="14"/>
        </w:rPr>
        <w:t>53:16:0052801:57</w:t>
      </w:r>
      <w:r w:rsidRPr="00A725B6">
        <w:rPr>
          <w:sz w:val="14"/>
          <w:szCs w:val="14"/>
        </w:rPr>
        <w:t xml:space="preserve"> - Новгородская область, р-н Солецкий, д. Любитово, ул. Садовая, д. 6;</w:t>
      </w:r>
    </w:p>
    <w:p w:rsidR="0034171F" w:rsidRPr="00A725B6" w:rsidRDefault="0034171F" w:rsidP="0034171F">
      <w:pPr>
        <w:ind w:firstLine="284"/>
        <w:jc w:val="both"/>
        <w:rPr>
          <w:sz w:val="14"/>
          <w:szCs w:val="14"/>
        </w:rPr>
      </w:pPr>
      <w:r w:rsidRPr="00A725B6">
        <w:rPr>
          <w:b/>
          <w:bCs/>
          <w:sz w:val="14"/>
          <w:szCs w:val="14"/>
        </w:rPr>
        <w:t>53:16:0052801:136</w:t>
      </w:r>
      <w:r w:rsidRPr="00A725B6">
        <w:rPr>
          <w:sz w:val="14"/>
          <w:szCs w:val="14"/>
        </w:rPr>
        <w:t xml:space="preserve"> - Новгородская область, р-н Солецкий, д. Любитово, ул. Садовая;</w:t>
      </w:r>
    </w:p>
    <w:p w:rsidR="0034171F" w:rsidRPr="00A725B6" w:rsidRDefault="0034171F" w:rsidP="0034171F">
      <w:pPr>
        <w:ind w:firstLine="284"/>
        <w:jc w:val="both"/>
        <w:rPr>
          <w:sz w:val="14"/>
          <w:szCs w:val="14"/>
        </w:rPr>
      </w:pPr>
      <w:r w:rsidRPr="00A725B6">
        <w:rPr>
          <w:b/>
          <w:bCs/>
          <w:sz w:val="14"/>
          <w:szCs w:val="14"/>
        </w:rPr>
        <w:t>53:16:0052801:139</w:t>
      </w:r>
      <w:r w:rsidRPr="00A725B6">
        <w:rPr>
          <w:sz w:val="14"/>
          <w:szCs w:val="14"/>
        </w:rPr>
        <w:t xml:space="preserve"> - Новгородская область, р-н Солецкий, д. Любитово, ул. Садовая;</w:t>
      </w:r>
    </w:p>
    <w:p w:rsidR="0034171F" w:rsidRPr="00A725B6" w:rsidRDefault="0034171F" w:rsidP="0034171F">
      <w:pPr>
        <w:ind w:firstLine="284"/>
        <w:jc w:val="both"/>
        <w:rPr>
          <w:sz w:val="14"/>
          <w:szCs w:val="14"/>
        </w:rPr>
      </w:pPr>
      <w:r w:rsidRPr="00A725B6">
        <w:rPr>
          <w:b/>
          <w:bCs/>
          <w:sz w:val="14"/>
          <w:szCs w:val="14"/>
        </w:rPr>
        <w:t>53:16:0052801:144</w:t>
      </w:r>
      <w:r w:rsidRPr="00A725B6">
        <w:rPr>
          <w:sz w:val="14"/>
          <w:szCs w:val="14"/>
        </w:rPr>
        <w:t xml:space="preserve"> - Новгородская область, р-н Солецкий, д. Любитово, ул. Садовая;</w:t>
      </w:r>
    </w:p>
    <w:p w:rsidR="0034171F" w:rsidRPr="00A725B6" w:rsidRDefault="0034171F" w:rsidP="0034171F">
      <w:pPr>
        <w:widowControl w:val="0"/>
        <w:tabs>
          <w:tab w:val="left" w:pos="0"/>
        </w:tabs>
        <w:autoSpaceDE w:val="0"/>
        <w:ind w:firstLine="284"/>
        <w:jc w:val="both"/>
        <w:rPr>
          <w:bCs/>
          <w:sz w:val="14"/>
          <w:szCs w:val="14"/>
        </w:rPr>
      </w:pPr>
      <w:r w:rsidRPr="00A725B6">
        <w:rPr>
          <w:b/>
          <w:bCs/>
          <w:sz w:val="14"/>
          <w:szCs w:val="14"/>
        </w:rPr>
        <w:t>53:16:0052801:149</w:t>
      </w:r>
      <w:r w:rsidRPr="00A725B6">
        <w:rPr>
          <w:sz w:val="14"/>
          <w:szCs w:val="14"/>
        </w:rPr>
        <w:t xml:space="preserve"> - Новгородская область, р-н Солецкий, д. Любитово, ул. Садовая, д. 18;</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A725B6" w:rsidRDefault="0034171F" w:rsidP="0034171F">
      <w:pPr>
        <w:shd w:val="clear" w:color="auto" w:fill="FFFFFF"/>
        <w:ind w:firstLine="284"/>
        <w:jc w:val="both"/>
        <w:rPr>
          <w:bCs/>
          <w:sz w:val="14"/>
          <w:szCs w:val="14"/>
        </w:rPr>
      </w:pPr>
      <w:r w:rsidRPr="00A725B6">
        <w:rPr>
          <w:bCs/>
          <w:sz w:val="14"/>
          <w:szCs w:val="14"/>
        </w:rPr>
        <w:t>Земли кадастрового квартала53:16:0052801</w:t>
      </w:r>
      <w:r w:rsidRPr="00A725B6">
        <w:rPr>
          <w:b/>
          <w:bCs/>
          <w:sz w:val="14"/>
          <w:szCs w:val="14"/>
        </w:rPr>
        <w:t xml:space="preserve">- </w:t>
      </w:r>
      <w:r w:rsidRPr="00A725B6">
        <w:rPr>
          <w:bCs/>
          <w:sz w:val="14"/>
          <w:szCs w:val="14"/>
        </w:rPr>
        <w:t>Новгородская область, Солецкий район.</w:t>
      </w:r>
    </w:p>
    <w:p w:rsidR="0034171F" w:rsidRPr="00A725B6" w:rsidRDefault="0034171F" w:rsidP="0034171F">
      <w:pPr>
        <w:widowControl w:val="0"/>
        <w:tabs>
          <w:tab w:val="left" w:pos="0"/>
        </w:tabs>
        <w:autoSpaceDE w:val="0"/>
        <w:ind w:firstLine="284"/>
        <w:jc w:val="both"/>
        <w:rPr>
          <w:b/>
          <w:bCs/>
          <w:color w:val="000000" w:themeColor="text1"/>
          <w:sz w:val="14"/>
          <w:szCs w:val="14"/>
        </w:rPr>
      </w:pPr>
      <w:r w:rsidRPr="00A725B6">
        <w:rPr>
          <w:bCs/>
          <w:color w:val="000000" w:themeColor="text1"/>
          <w:sz w:val="14"/>
          <w:szCs w:val="14"/>
        </w:rPr>
        <w:t>5. «</w:t>
      </w:r>
      <w:r w:rsidRPr="00A725B6">
        <w:rPr>
          <w:b/>
          <w:bCs/>
          <w:iCs/>
          <w:color w:val="000000"/>
          <w:sz w:val="14"/>
          <w:szCs w:val="14"/>
        </w:rPr>
        <w:t xml:space="preserve">ВЛ-0,4 </w:t>
      </w:r>
      <w:proofErr w:type="spellStart"/>
      <w:r w:rsidRPr="00A725B6">
        <w:rPr>
          <w:b/>
          <w:bCs/>
          <w:iCs/>
          <w:color w:val="000000"/>
          <w:sz w:val="14"/>
          <w:szCs w:val="14"/>
        </w:rPr>
        <w:t>кВ</w:t>
      </w:r>
      <w:proofErr w:type="spellEnd"/>
      <w:r w:rsidRPr="00A725B6">
        <w:rPr>
          <w:b/>
          <w:bCs/>
          <w:iCs/>
          <w:color w:val="000000"/>
          <w:sz w:val="14"/>
          <w:szCs w:val="14"/>
        </w:rPr>
        <w:t xml:space="preserve"> ПС Ситня Л-2 д. Городок</w:t>
      </w:r>
      <w:r w:rsidRPr="00A725B6">
        <w:rPr>
          <w:iCs/>
          <w:color w:val="000000"/>
          <w:sz w:val="14"/>
          <w:szCs w:val="14"/>
        </w:rPr>
        <w:t>»</w:t>
      </w:r>
    </w:p>
    <w:p w:rsidR="0034171F" w:rsidRPr="00A725B6" w:rsidRDefault="0034171F" w:rsidP="0034171F">
      <w:pPr>
        <w:widowControl w:val="0"/>
        <w:tabs>
          <w:tab w:val="left" w:pos="0"/>
        </w:tabs>
        <w:autoSpaceDE w:val="0"/>
        <w:ind w:firstLine="284"/>
        <w:jc w:val="both"/>
        <w:rPr>
          <w:b/>
          <w:bCs/>
          <w:sz w:val="14"/>
          <w:szCs w:val="14"/>
        </w:rPr>
      </w:pPr>
      <w:r w:rsidRPr="00A725B6">
        <w:rPr>
          <w:bCs/>
          <w:sz w:val="14"/>
          <w:szCs w:val="14"/>
        </w:rPr>
        <w:t xml:space="preserve">Испрашиваемый срок публичного сервитута – 49 лет. </w:t>
      </w:r>
    </w:p>
    <w:p w:rsidR="0034171F" w:rsidRPr="00A725B6" w:rsidRDefault="0034171F" w:rsidP="0034171F">
      <w:pPr>
        <w:widowControl w:val="0"/>
        <w:tabs>
          <w:tab w:val="left" w:pos="0"/>
        </w:tabs>
        <w:autoSpaceDE w:val="0"/>
        <w:ind w:firstLine="284"/>
        <w:jc w:val="both"/>
        <w:rPr>
          <w:b/>
          <w:bCs/>
          <w:sz w:val="14"/>
          <w:szCs w:val="14"/>
        </w:rPr>
      </w:pPr>
      <w:r w:rsidRPr="00A725B6">
        <w:rPr>
          <w:bCs/>
          <w:sz w:val="14"/>
          <w:szCs w:val="14"/>
        </w:rPr>
        <w:t xml:space="preserve">Испрашиваемая площадь публичного сервитута – </w:t>
      </w:r>
      <w:r w:rsidRPr="00A725B6">
        <w:rPr>
          <w:b/>
          <w:bCs/>
          <w:sz w:val="14"/>
          <w:szCs w:val="14"/>
        </w:rPr>
        <w:t>8 321</w:t>
      </w:r>
      <w:r w:rsidRPr="00A725B6">
        <w:rPr>
          <w:bCs/>
          <w:sz w:val="14"/>
          <w:szCs w:val="14"/>
        </w:rPr>
        <w:t>кв. м.</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 xml:space="preserve">Кадастровые номера земельных участков, в отношении которых испрашивается </w:t>
      </w:r>
      <w:r w:rsidRPr="00A725B6">
        <w:rPr>
          <w:bCs/>
          <w:sz w:val="14"/>
          <w:szCs w:val="14"/>
        </w:rPr>
        <w:lastRenderedPageBreak/>
        <w:t xml:space="preserve">публичный </w:t>
      </w:r>
      <w:proofErr w:type="gramStart"/>
      <w:r w:rsidRPr="00A725B6">
        <w:rPr>
          <w:bCs/>
          <w:sz w:val="14"/>
          <w:szCs w:val="14"/>
        </w:rPr>
        <w:t>сервитут</w:t>
      </w:r>
      <w:proofErr w:type="gramEnd"/>
      <w:r w:rsidRPr="00A725B6">
        <w:rPr>
          <w:bCs/>
          <w:sz w:val="14"/>
          <w:szCs w:val="14"/>
        </w:rPr>
        <w:t xml:space="preserve"> и границы которых внесены в Единый государственный реестра недвижимости:</w:t>
      </w:r>
    </w:p>
    <w:p w:rsidR="0034171F" w:rsidRPr="00A725B6" w:rsidRDefault="0034171F" w:rsidP="0034171F">
      <w:pPr>
        <w:ind w:firstLine="284"/>
        <w:jc w:val="both"/>
        <w:rPr>
          <w:sz w:val="14"/>
          <w:szCs w:val="14"/>
        </w:rPr>
      </w:pPr>
      <w:r w:rsidRPr="00A725B6">
        <w:rPr>
          <w:b/>
          <w:bCs/>
          <w:sz w:val="14"/>
          <w:szCs w:val="14"/>
        </w:rPr>
        <w:t>53:16:0000000:3185</w:t>
      </w:r>
      <w:r w:rsidRPr="00A725B6">
        <w:rPr>
          <w:sz w:val="14"/>
          <w:szCs w:val="14"/>
        </w:rPr>
        <w:t xml:space="preserve"> - Новгородская область, р-н Солецкий, д. Городок, ул. Шелонская, земельный участок 5т;</w:t>
      </w:r>
    </w:p>
    <w:p w:rsidR="0034171F" w:rsidRPr="00A725B6" w:rsidRDefault="0034171F" w:rsidP="0034171F">
      <w:pPr>
        <w:ind w:firstLine="284"/>
        <w:jc w:val="both"/>
        <w:rPr>
          <w:sz w:val="14"/>
          <w:szCs w:val="14"/>
        </w:rPr>
      </w:pPr>
      <w:r w:rsidRPr="00A725B6">
        <w:rPr>
          <w:b/>
          <w:bCs/>
          <w:sz w:val="14"/>
          <w:szCs w:val="14"/>
        </w:rPr>
        <w:t>53:16:0060301:1</w:t>
      </w:r>
      <w:r w:rsidRPr="00A725B6">
        <w:rPr>
          <w:sz w:val="14"/>
          <w:szCs w:val="14"/>
        </w:rPr>
        <w:t xml:space="preserve"> - Новгородская область, р-н Солецкий, д. Городок, ул. Шелонская;</w:t>
      </w:r>
    </w:p>
    <w:p w:rsidR="0034171F" w:rsidRPr="00A725B6" w:rsidRDefault="0034171F" w:rsidP="0034171F">
      <w:pPr>
        <w:ind w:firstLine="284"/>
        <w:jc w:val="both"/>
        <w:rPr>
          <w:sz w:val="14"/>
          <w:szCs w:val="14"/>
        </w:rPr>
      </w:pPr>
      <w:r w:rsidRPr="00A725B6">
        <w:rPr>
          <w:b/>
          <w:bCs/>
          <w:sz w:val="14"/>
          <w:szCs w:val="14"/>
        </w:rPr>
        <w:t>53:16:0060301:5</w:t>
      </w:r>
      <w:r w:rsidRPr="00A725B6">
        <w:rPr>
          <w:sz w:val="14"/>
          <w:szCs w:val="14"/>
        </w:rPr>
        <w:t xml:space="preserve"> - Новгородская область, р-н Солецкий, д. Городок, ул. Шелонская, д. 9;</w:t>
      </w:r>
    </w:p>
    <w:p w:rsidR="0034171F" w:rsidRPr="00A725B6" w:rsidRDefault="0034171F" w:rsidP="0034171F">
      <w:pPr>
        <w:ind w:firstLine="284"/>
        <w:jc w:val="both"/>
        <w:rPr>
          <w:sz w:val="14"/>
          <w:szCs w:val="14"/>
        </w:rPr>
      </w:pPr>
      <w:r w:rsidRPr="00A725B6">
        <w:rPr>
          <w:b/>
          <w:bCs/>
          <w:sz w:val="14"/>
          <w:szCs w:val="14"/>
        </w:rPr>
        <w:t>53:16:0060301:6</w:t>
      </w:r>
      <w:r w:rsidRPr="00A725B6">
        <w:rPr>
          <w:sz w:val="14"/>
          <w:szCs w:val="14"/>
        </w:rPr>
        <w:t xml:space="preserve"> - Новгородская область, р-н Солецкий, д. Городок, ул. Шелонская, д.11;</w:t>
      </w:r>
    </w:p>
    <w:p w:rsidR="0034171F" w:rsidRPr="00A725B6" w:rsidRDefault="0034171F" w:rsidP="0034171F">
      <w:pPr>
        <w:ind w:firstLine="284"/>
        <w:jc w:val="both"/>
        <w:rPr>
          <w:sz w:val="14"/>
          <w:szCs w:val="14"/>
        </w:rPr>
      </w:pPr>
      <w:r w:rsidRPr="00A725B6">
        <w:rPr>
          <w:b/>
          <w:bCs/>
          <w:sz w:val="14"/>
          <w:szCs w:val="14"/>
        </w:rPr>
        <w:t>53:16:0060301:8</w:t>
      </w:r>
      <w:r w:rsidRPr="00A725B6">
        <w:rPr>
          <w:sz w:val="14"/>
          <w:szCs w:val="14"/>
        </w:rPr>
        <w:t xml:space="preserve"> - Новгородская область, р-н Солецкий, д. Городок, ул. Шелонская, д. 15;</w:t>
      </w:r>
    </w:p>
    <w:p w:rsidR="0034171F" w:rsidRPr="00A725B6" w:rsidRDefault="0034171F" w:rsidP="0034171F">
      <w:pPr>
        <w:ind w:firstLine="284"/>
        <w:jc w:val="both"/>
        <w:rPr>
          <w:sz w:val="14"/>
          <w:szCs w:val="14"/>
        </w:rPr>
      </w:pPr>
      <w:r w:rsidRPr="00A725B6">
        <w:rPr>
          <w:b/>
          <w:bCs/>
          <w:sz w:val="14"/>
          <w:szCs w:val="14"/>
        </w:rPr>
        <w:t>53:16:0060301:9</w:t>
      </w:r>
      <w:r w:rsidRPr="00A725B6">
        <w:rPr>
          <w:sz w:val="14"/>
          <w:szCs w:val="14"/>
        </w:rPr>
        <w:t xml:space="preserve"> - Новгородская область, р-н Солецкий, д. Городок, ул. Шелонская, д. 17;</w:t>
      </w:r>
    </w:p>
    <w:p w:rsidR="0034171F" w:rsidRPr="00A725B6" w:rsidRDefault="0034171F" w:rsidP="0034171F">
      <w:pPr>
        <w:ind w:firstLine="284"/>
        <w:jc w:val="both"/>
        <w:rPr>
          <w:sz w:val="14"/>
          <w:szCs w:val="14"/>
        </w:rPr>
      </w:pPr>
      <w:r w:rsidRPr="00A725B6">
        <w:rPr>
          <w:b/>
          <w:bCs/>
          <w:sz w:val="14"/>
          <w:szCs w:val="14"/>
        </w:rPr>
        <w:t>53:16:0060301:10</w:t>
      </w:r>
      <w:r w:rsidRPr="00A725B6">
        <w:rPr>
          <w:sz w:val="14"/>
          <w:szCs w:val="14"/>
        </w:rPr>
        <w:t xml:space="preserve"> - Новгородская область, р-н Солецкий, д. Городок, ул. Шелонская, д. 19;</w:t>
      </w:r>
    </w:p>
    <w:p w:rsidR="0034171F" w:rsidRPr="00A725B6" w:rsidRDefault="0034171F" w:rsidP="0034171F">
      <w:pPr>
        <w:ind w:firstLine="284"/>
        <w:jc w:val="both"/>
        <w:rPr>
          <w:sz w:val="14"/>
          <w:szCs w:val="14"/>
        </w:rPr>
      </w:pPr>
      <w:r w:rsidRPr="00A725B6">
        <w:rPr>
          <w:b/>
          <w:bCs/>
          <w:sz w:val="14"/>
          <w:szCs w:val="14"/>
        </w:rPr>
        <w:t xml:space="preserve">53:16:0060301:12- </w:t>
      </w:r>
      <w:r w:rsidRPr="00A725B6">
        <w:rPr>
          <w:sz w:val="14"/>
          <w:szCs w:val="14"/>
        </w:rPr>
        <w:t>Новгородская область, р-н Солецкий, д. Городок, ул. Шелонская, д. 23;</w:t>
      </w:r>
    </w:p>
    <w:p w:rsidR="0034171F" w:rsidRPr="00A725B6" w:rsidRDefault="0034171F" w:rsidP="0034171F">
      <w:pPr>
        <w:ind w:firstLine="284"/>
        <w:jc w:val="both"/>
        <w:rPr>
          <w:sz w:val="14"/>
          <w:szCs w:val="14"/>
        </w:rPr>
      </w:pPr>
      <w:r w:rsidRPr="00A725B6">
        <w:rPr>
          <w:b/>
          <w:bCs/>
          <w:sz w:val="14"/>
          <w:szCs w:val="14"/>
        </w:rPr>
        <w:t>53:16:0060301:14</w:t>
      </w:r>
      <w:r w:rsidRPr="00A725B6">
        <w:rPr>
          <w:sz w:val="14"/>
          <w:szCs w:val="14"/>
        </w:rPr>
        <w:t xml:space="preserve"> - Новгородская область, р-н Солецкий, д. Городок, ул. Шелонская, д. 27;</w:t>
      </w:r>
    </w:p>
    <w:p w:rsidR="0034171F" w:rsidRPr="00A725B6" w:rsidRDefault="0034171F" w:rsidP="0034171F">
      <w:pPr>
        <w:ind w:firstLine="284"/>
        <w:jc w:val="both"/>
        <w:rPr>
          <w:sz w:val="14"/>
          <w:szCs w:val="14"/>
        </w:rPr>
      </w:pPr>
      <w:r w:rsidRPr="00A725B6">
        <w:rPr>
          <w:b/>
          <w:bCs/>
          <w:sz w:val="14"/>
          <w:szCs w:val="14"/>
        </w:rPr>
        <w:t>53:16:0060301:15</w:t>
      </w:r>
      <w:r w:rsidRPr="00A725B6">
        <w:rPr>
          <w:sz w:val="14"/>
          <w:szCs w:val="14"/>
        </w:rPr>
        <w:t xml:space="preserve"> - Новгородская область, р-н Солецкий, д. Городок, ул. Шелонская, д. 29;</w:t>
      </w:r>
    </w:p>
    <w:p w:rsidR="0034171F" w:rsidRPr="00A725B6" w:rsidRDefault="0034171F" w:rsidP="0034171F">
      <w:pPr>
        <w:ind w:firstLine="284"/>
        <w:jc w:val="both"/>
        <w:rPr>
          <w:sz w:val="14"/>
          <w:szCs w:val="14"/>
        </w:rPr>
      </w:pPr>
      <w:r w:rsidRPr="00A725B6">
        <w:rPr>
          <w:b/>
          <w:bCs/>
          <w:sz w:val="14"/>
          <w:szCs w:val="14"/>
        </w:rPr>
        <w:t>53:16:0060301:16</w:t>
      </w:r>
      <w:r w:rsidRPr="00A725B6">
        <w:rPr>
          <w:sz w:val="14"/>
          <w:szCs w:val="14"/>
        </w:rPr>
        <w:t xml:space="preserve"> - Новгородская область, р-н Солецкий, д. Городок;</w:t>
      </w:r>
    </w:p>
    <w:p w:rsidR="0034171F" w:rsidRPr="00A725B6" w:rsidRDefault="0034171F" w:rsidP="0034171F">
      <w:pPr>
        <w:ind w:firstLine="284"/>
        <w:jc w:val="both"/>
        <w:rPr>
          <w:sz w:val="14"/>
          <w:szCs w:val="14"/>
        </w:rPr>
      </w:pPr>
      <w:r w:rsidRPr="00A725B6">
        <w:rPr>
          <w:b/>
          <w:bCs/>
          <w:sz w:val="14"/>
          <w:szCs w:val="14"/>
        </w:rPr>
        <w:t>53:16:0060301:27</w:t>
      </w:r>
      <w:r w:rsidRPr="00A725B6">
        <w:rPr>
          <w:sz w:val="14"/>
          <w:szCs w:val="14"/>
        </w:rPr>
        <w:t xml:space="preserve"> - Новгородская область, р-н Солецкий, д. Городок, ул. Шелонская, д. 45;</w:t>
      </w:r>
    </w:p>
    <w:p w:rsidR="0034171F" w:rsidRPr="00A725B6" w:rsidRDefault="0034171F" w:rsidP="0034171F">
      <w:pPr>
        <w:ind w:firstLine="284"/>
        <w:jc w:val="both"/>
        <w:rPr>
          <w:sz w:val="14"/>
          <w:szCs w:val="14"/>
        </w:rPr>
      </w:pPr>
      <w:r w:rsidRPr="00A725B6">
        <w:rPr>
          <w:b/>
          <w:bCs/>
          <w:sz w:val="14"/>
          <w:szCs w:val="14"/>
        </w:rPr>
        <w:t>53:16:0060301:32</w:t>
      </w:r>
      <w:r w:rsidRPr="00A725B6">
        <w:rPr>
          <w:sz w:val="14"/>
          <w:szCs w:val="14"/>
        </w:rPr>
        <w:t xml:space="preserve"> - Новгородская область, р-н Солецкий, д. Городок, ул. Шелонская, д. 55;</w:t>
      </w:r>
    </w:p>
    <w:p w:rsidR="0034171F" w:rsidRPr="00A725B6" w:rsidRDefault="0034171F" w:rsidP="0034171F">
      <w:pPr>
        <w:ind w:firstLine="284"/>
        <w:jc w:val="both"/>
        <w:rPr>
          <w:sz w:val="14"/>
          <w:szCs w:val="14"/>
        </w:rPr>
      </w:pPr>
      <w:r w:rsidRPr="00A725B6">
        <w:rPr>
          <w:b/>
          <w:bCs/>
          <w:sz w:val="14"/>
          <w:szCs w:val="14"/>
        </w:rPr>
        <w:t>53:16:0060301:35</w:t>
      </w:r>
      <w:r w:rsidRPr="00A725B6">
        <w:rPr>
          <w:sz w:val="14"/>
          <w:szCs w:val="14"/>
        </w:rPr>
        <w:t xml:space="preserve"> - Новгородская область, р-н Солецкий, д. Городок, ул. Шелонская, д. 61;</w:t>
      </w:r>
    </w:p>
    <w:p w:rsidR="0034171F" w:rsidRPr="00A725B6" w:rsidRDefault="0034171F" w:rsidP="0034171F">
      <w:pPr>
        <w:ind w:firstLine="284"/>
        <w:jc w:val="both"/>
        <w:rPr>
          <w:sz w:val="14"/>
          <w:szCs w:val="14"/>
        </w:rPr>
      </w:pPr>
      <w:r w:rsidRPr="00A725B6">
        <w:rPr>
          <w:b/>
          <w:bCs/>
          <w:sz w:val="14"/>
          <w:szCs w:val="14"/>
        </w:rPr>
        <w:t>53:16:0060301:79</w:t>
      </w:r>
      <w:r w:rsidRPr="00A725B6">
        <w:rPr>
          <w:sz w:val="14"/>
          <w:szCs w:val="14"/>
        </w:rPr>
        <w:t xml:space="preserve"> - Новгородская область, р-н Солецкий, д. Городок, ул. Шелонская;</w:t>
      </w:r>
    </w:p>
    <w:p w:rsidR="0034171F" w:rsidRPr="00A725B6" w:rsidRDefault="0034171F" w:rsidP="0034171F">
      <w:pPr>
        <w:ind w:firstLine="284"/>
        <w:jc w:val="both"/>
        <w:rPr>
          <w:sz w:val="14"/>
          <w:szCs w:val="14"/>
        </w:rPr>
      </w:pPr>
      <w:r w:rsidRPr="00A725B6">
        <w:rPr>
          <w:b/>
          <w:bCs/>
          <w:sz w:val="14"/>
          <w:szCs w:val="14"/>
        </w:rPr>
        <w:t>53:16:0060301:146</w:t>
      </w:r>
      <w:r w:rsidRPr="00A725B6">
        <w:rPr>
          <w:sz w:val="14"/>
          <w:szCs w:val="14"/>
        </w:rPr>
        <w:t xml:space="preserve"> - Новгородская область, р-н Солецкий, д. Городок, ул. Шелонская;</w:t>
      </w:r>
    </w:p>
    <w:p w:rsidR="0034171F" w:rsidRPr="00A725B6" w:rsidRDefault="0034171F" w:rsidP="0034171F">
      <w:pPr>
        <w:ind w:firstLine="284"/>
        <w:jc w:val="both"/>
        <w:rPr>
          <w:sz w:val="14"/>
          <w:szCs w:val="14"/>
        </w:rPr>
      </w:pPr>
      <w:r w:rsidRPr="00A725B6">
        <w:rPr>
          <w:b/>
          <w:bCs/>
          <w:sz w:val="14"/>
          <w:szCs w:val="14"/>
        </w:rPr>
        <w:t>53:16:0060301:157</w:t>
      </w:r>
      <w:r w:rsidRPr="00A725B6">
        <w:rPr>
          <w:sz w:val="14"/>
          <w:szCs w:val="14"/>
        </w:rPr>
        <w:t xml:space="preserve"> - Новгородская область, р-н Солецкий, д. Городок, ул. Шелонская;</w:t>
      </w:r>
    </w:p>
    <w:p w:rsidR="0034171F" w:rsidRPr="00A725B6" w:rsidRDefault="0034171F" w:rsidP="0034171F">
      <w:pPr>
        <w:ind w:firstLine="284"/>
        <w:jc w:val="both"/>
        <w:rPr>
          <w:sz w:val="14"/>
          <w:szCs w:val="14"/>
        </w:rPr>
      </w:pPr>
      <w:r w:rsidRPr="00A725B6">
        <w:rPr>
          <w:b/>
          <w:bCs/>
          <w:sz w:val="14"/>
          <w:szCs w:val="14"/>
        </w:rPr>
        <w:t>53:16:0060301:164</w:t>
      </w:r>
      <w:r w:rsidRPr="00A725B6">
        <w:rPr>
          <w:sz w:val="14"/>
          <w:szCs w:val="14"/>
        </w:rPr>
        <w:t xml:space="preserve"> - Новгородская область, р-н Солецкий, д. Городок, ул. Шелонская;</w:t>
      </w:r>
    </w:p>
    <w:p w:rsidR="0034171F" w:rsidRPr="00A725B6" w:rsidRDefault="0034171F" w:rsidP="0034171F">
      <w:pPr>
        <w:ind w:firstLine="284"/>
        <w:jc w:val="both"/>
        <w:rPr>
          <w:sz w:val="14"/>
          <w:szCs w:val="14"/>
        </w:rPr>
      </w:pPr>
      <w:r w:rsidRPr="00A725B6">
        <w:rPr>
          <w:b/>
          <w:bCs/>
          <w:sz w:val="14"/>
          <w:szCs w:val="14"/>
        </w:rPr>
        <w:t>53:16:0060301:243</w:t>
      </w:r>
      <w:r w:rsidRPr="00A725B6">
        <w:rPr>
          <w:sz w:val="14"/>
          <w:szCs w:val="14"/>
        </w:rPr>
        <w:t xml:space="preserve"> - Новгородская область, р-н Солецкий, д. Городок, ул. Шелонская;</w:t>
      </w:r>
    </w:p>
    <w:p w:rsidR="0034171F" w:rsidRPr="00A725B6" w:rsidRDefault="0034171F" w:rsidP="0034171F">
      <w:pPr>
        <w:ind w:firstLine="284"/>
        <w:jc w:val="both"/>
        <w:rPr>
          <w:sz w:val="14"/>
          <w:szCs w:val="14"/>
        </w:rPr>
      </w:pPr>
      <w:r w:rsidRPr="00A725B6">
        <w:rPr>
          <w:b/>
          <w:bCs/>
          <w:sz w:val="14"/>
          <w:szCs w:val="14"/>
        </w:rPr>
        <w:t>53:16:0060301:250</w:t>
      </w:r>
      <w:r w:rsidRPr="00A725B6">
        <w:rPr>
          <w:sz w:val="14"/>
          <w:szCs w:val="14"/>
        </w:rPr>
        <w:t xml:space="preserve"> - Новгородская область, р-н Солецкий, д. Городок, ул. Шелонская;</w:t>
      </w:r>
    </w:p>
    <w:p w:rsidR="0034171F" w:rsidRPr="00A725B6" w:rsidRDefault="0034171F" w:rsidP="0034171F">
      <w:pPr>
        <w:ind w:firstLine="284"/>
        <w:jc w:val="both"/>
        <w:rPr>
          <w:sz w:val="14"/>
          <w:szCs w:val="14"/>
        </w:rPr>
      </w:pPr>
      <w:r w:rsidRPr="00A725B6">
        <w:rPr>
          <w:b/>
          <w:bCs/>
          <w:sz w:val="14"/>
          <w:szCs w:val="14"/>
        </w:rPr>
        <w:t>53:16:0060301:252</w:t>
      </w:r>
      <w:r w:rsidRPr="00A725B6">
        <w:rPr>
          <w:sz w:val="14"/>
          <w:szCs w:val="14"/>
        </w:rPr>
        <w:t xml:space="preserve"> - Новгородская область, р-н Солецкий, д. Городок, ул. Шелонская;</w:t>
      </w:r>
    </w:p>
    <w:p w:rsidR="0034171F" w:rsidRPr="00A725B6" w:rsidRDefault="0034171F" w:rsidP="0034171F">
      <w:pPr>
        <w:ind w:firstLine="284"/>
        <w:jc w:val="both"/>
        <w:rPr>
          <w:sz w:val="14"/>
          <w:szCs w:val="14"/>
        </w:rPr>
      </w:pPr>
      <w:r w:rsidRPr="00A725B6">
        <w:rPr>
          <w:b/>
          <w:bCs/>
          <w:sz w:val="14"/>
          <w:szCs w:val="14"/>
        </w:rPr>
        <w:t>53:16:0060301:269</w:t>
      </w:r>
      <w:r w:rsidRPr="00A725B6">
        <w:rPr>
          <w:sz w:val="14"/>
          <w:szCs w:val="14"/>
        </w:rPr>
        <w:t xml:space="preserve"> - Новгородская область, р-н Солецкий, д. Городок, ул. Шелонская;</w:t>
      </w:r>
    </w:p>
    <w:p w:rsidR="0034171F" w:rsidRPr="00A725B6" w:rsidRDefault="0034171F" w:rsidP="0034171F">
      <w:pPr>
        <w:ind w:firstLine="284"/>
        <w:jc w:val="both"/>
        <w:rPr>
          <w:sz w:val="14"/>
          <w:szCs w:val="14"/>
        </w:rPr>
      </w:pPr>
      <w:r w:rsidRPr="00A725B6">
        <w:rPr>
          <w:b/>
          <w:bCs/>
          <w:sz w:val="14"/>
          <w:szCs w:val="14"/>
        </w:rPr>
        <w:t>53:16:0060301:272</w:t>
      </w:r>
      <w:r w:rsidRPr="00A725B6">
        <w:rPr>
          <w:sz w:val="14"/>
          <w:szCs w:val="14"/>
        </w:rPr>
        <w:t xml:space="preserve"> - Новгородская область, р-н Солецкий, д. Городок, ул. Шелонская;</w:t>
      </w:r>
    </w:p>
    <w:p w:rsidR="0034171F" w:rsidRPr="00A725B6" w:rsidRDefault="0034171F" w:rsidP="0034171F">
      <w:pPr>
        <w:ind w:firstLine="284"/>
        <w:jc w:val="both"/>
        <w:rPr>
          <w:sz w:val="14"/>
          <w:szCs w:val="14"/>
        </w:rPr>
      </w:pPr>
      <w:r w:rsidRPr="00A725B6">
        <w:rPr>
          <w:b/>
          <w:bCs/>
          <w:sz w:val="14"/>
          <w:szCs w:val="14"/>
        </w:rPr>
        <w:t>53:16:0060301:275</w:t>
      </w:r>
      <w:r w:rsidRPr="00A725B6">
        <w:rPr>
          <w:sz w:val="14"/>
          <w:szCs w:val="14"/>
        </w:rPr>
        <w:t xml:space="preserve"> - Новгородская область, р-н Солецкий, д. Городок, ул. Шелонская;</w:t>
      </w:r>
    </w:p>
    <w:p w:rsidR="0034171F" w:rsidRPr="00A725B6" w:rsidRDefault="0034171F" w:rsidP="0034171F">
      <w:pPr>
        <w:ind w:firstLine="284"/>
        <w:jc w:val="both"/>
        <w:rPr>
          <w:sz w:val="14"/>
          <w:szCs w:val="14"/>
        </w:rPr>
      </w:pPr>
      <w:r w:rsidRPr="00A725B6">
        <w:rPr>
          <w:b/>
          <w:bCs/>
          <w:sz w:val="14"/>
          <w:szCs w:val="14"/>
        </w:rPr>
        <w:t>53:16:0060301:390</w:t>
      </w:r>
      <w:r w:rsidRPr="00A725B6">
        <w:rPr>
          <w:sz w:val="14"/>
          <w:szCs w:val="14"/>
        </w:rPr>
        <w:t xml:space="preserve"> - Новгородская область, р-н Солецкий, д. Городок, ул. Шелонская, земельный участок 35а;</w:t>
      </w:r>
    </w:p>
    <w:p w:rsidR="0034171F" w:rsidRPr="00A725B6" w:rsidRDefault="0034171F" w:rsidP="0034171F">
      <w:pPr>
        <w:ind w:firstLine="284"/>
        <w:jc w:val="both"/>
        <w:rPr>
          <w:sz w:val="14"/>
          <w:szCs w:val="14"/>
        </w:rPr>
      </w:pPr>
      <w:r w:rsidRPr="00A725B6">
        <w:rPr>
          <w:b/>
          <w:bCs/>
          <w:sz w:val="14"/>
          <w:szCs w:val="14"/>
        </w:rPr>
        <w:t>53:16:0060301:391</w:t>
      </w:r>
      <w:r w:rsidRPr="00A725B6">
        <w:rPr>
          <w:sz w:val="14"/>
          <w:szCs w:val="14"/>
        </w:rPr>
        <w:t xml:space="preserve"> - Новгородская область, р-н Солецкий, д. Городок, ул. Шелонская, земельный участок 67;</w:t>
      </w:r>
    </w:p>
    <w:p w:rsidR="0034171F" w:rsidRPr="00A725B6" w:rsidRDefault="0034171F" w:rsidP="0034171F">
      <w:pPr>
        <w:ind w:firstLine="284"/>
        <w:jc w:val="both"/>
        <w:rPr>
          <w:sz w:val="14"/>
          <w:szCs w:val="14"/>
        </w:rPr>
      </w:pPr>
      <w:r w:rsidRPr="00A725B6">
        <w:rPr>
          <w:b/>
          <w:bCs/>
          <w:sz w:val="14"/>
          <w:szCs w:val="14"/>
        </w:rPr>
        <w:t>53:16:0060301:392</w:t>
      </w:r>
      <w:r w:rsidRPr="00A725B6">
        <w:rPr>
          <w:sz w:val="14"/>
          <w:szCs w:val="14"/>
        </w:rPr>
        <w:t xml:space="preserve"> - Новгородская область, р-н Солецкий, д. Городок, ул. Шелонская, земельный участок 13к;</w:t>
      </w:r>
    </w:p>
    <w:p w:rsidR="0034171F" w:rsidRPr="00A725B6" w:rsidRDefault="0034171F" w:rsidP="0034171F">
      <w:pPr>
        <w:ind w:firstLine="284"/>
        <w:jc w:val="both"/>
        <w:rPr>
          <w:sz w:val="14"/>
          <w:szCs w:val="14"/>
        </w:rPr>
      </w:pPr>
      <w:r w:rsidRPr="00A725B6">
        <w:rPr>
          <w:b/>
          <w:bCs/>
          <w:sz w:val="14"/>
          <w:szCs w:val="14"/>
        </w:rPr>
        <w:t>53:16:0060301:394</w:t>
      </w:r>
      <w:r w:rsidRPr="00A725B6">
        <w:rPr>
          <w:sz w:val="14"/>
          <w:szCs w:val="14"/>
        </w:rPr>
        <w:t xml:space="preserve"> - Новгородская область, р-н Солецкий, д. Городок, ул. Шелонская, земельный участок 46а;</w:t>
      </w:r>
    </w:p>
    <w:p w:rsidR="0034171F" w:rsidRPr="00A725B6" w:rsidRDefault="0034171F" w:rsidP="0034171F">
      <w:pPr>
        <w:widowControl w:val="0"/>
        <w:tabs>
          <w:tab w:val="left" w:pos="0"/>
        </w:tabs>
        <w:autoSpaceDE w:val="0"/>
        <w:ind w:firstLine="284"/>
        <w:jc w:val="both"/>
        <w:rPr>
          <w:bCs/>
          <w:sz w:val="14"/>
          <w:szCs w:val="14"/>
        </w:rPr>
      </w:pPr>
      <w:r w:rsidRPr="00A725B6">
        <w:rPr>
          <w:b/>
          <w:bCs/>
          <w:sz w:val="14"/>
          <w:szCs w:val="14"/>
        </w:rPr>
        <w:t>53:16:0060301:395</w:t>
      </w:r>
      <w:r w:rsidRPr="00A725B6">
        <w:rPr>
          <w:sz w:val="14"/>
          <w:szCs w:val="14"/>
        </w:rPr>
        <w:t xml:space="preserve"> - Новгородская область, р-н Солецкий, д. Городок, ул. Шелонская, земельный участок 46б;</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A725B6" w:rsidRDefault="0034171F" w:rsidP="0034171F">
      <w:pPr>
        <w:shd w:val="clear" w:color="auto" w:fill="FFFFFF"/>
        <w:ind w:firstLine="284"/>
        <w:jc w:val="both"/>
        <w:rPr>
          <w:bCs/>
          <w:sz w:val="14"/>
          <w:szCs w:val="14"/>
        </w:rPr>
      </w:pPr>
      <w:r w:rsidRPr="00A725B6">
        <w:rPr>
          <w:bCs/>
          <w:sz w:val="14"/>
          <w:szCs w:val="14"/>
        </w:rPr>
        <w:t>Земли кадастрового квартала53:16:0052001</w:t>
      </w:r>
      <w:r w:rsidRPr="00A725B6">
        <w:rPr>
          <w:b/>
          <w:bCs/>
          <w:sz w:val="14"/>
          <w:szCs w:val="14"/>
        </w:rPr>
        <w:t xml:space="preserve">- </w:t>
      </w:r>
      <w:r w:rsidRPr="00A725B6">
        <w:rPr>
          <w:bCs/>
          <w:sz w:val="14"/>
          <w:szCs w:val="14"/>
        </w:rPr>
        <w:t>Новгородская область, Солецкий район</w:t>
      </w:r>
    </w:p>
    <w:p w:rsidR="0034171F" w:rsidRPr="00A725B6" w:rsidRDefault="0034171F" w:rsidP="0034171F">
      <w:pPr>
        <w:widowControl w:val="0"/>
        <w:tabs>
          <w:tab w:val="left" w:pos="0"/>
        </w:tabs>
        <w:autoSpaceDE w:val="0"/>
        <w:ind w:firstLine="284"/>
        <w:jc w:val="both"/>
        <w:rPr>
          <w:b/>
          <w:bCs/>
          <w:color w:val="000000" w:themeColor="text1"/>
          <w:sz w:val="14"/>
          <w:szCs w:val="14"/>
        </w:rPr>
      </w:pPr>
      <w:r w:rsidRPr="00A725B6">
        <w:rPr>
          <w:bCs/>
          <w:color w:val="000000" w:themeColor="text1"/>
          <w:sz w:val="14"/>
          <w:szCs w:val="14"/>
        </w:rPr>
        <w:t>6. «</w:t>
      </w:r>
      <w:r w:rsidRPr="00A725B6">
        <w:rPr>
          <w:b/>
          <w:bCs/>
          <w:iCs/>
          <w:color w:val="000000"/>
          <w:sz w:val="14"/>
          <w:szCs w:val="14"/>
        </w:rPr>
        <w:t xml:space="preserve">ВЛ-0,4 </w:t>
      </w:r>
      <w:proofErr w:type="spellStart"/>
      <w:r w:rsidRPr="00A725B6">
        <w:rPr>
          <w:b/>
          <w:bCs/>
          <w:iCs/>
          <w:color w:val="000000"/>
          <w:sz w:val="14"/>
          <w:szCs w:val="14"/>
        </w:rPr>
        <w:t>кВ</w:t>
      </w:r>
      <w:proofErr w:type="spellEnd"/>
      <w:r w:rsidRPr="00A725B6">
        <w:rPr>
          <w:b/>
          <w:bCs/>
          <w:iCs/>
          <w:color w:val="000000"/>
          <w:sz w:val="14"/>
          <w:szCs w:val="14"/>
        </w:rPr>
        <w:t xml:space="preserve"> ПС Сольцы Л-16 д. Иловенка</w:t>
      </w:r>
      <w:r w:rsidRPr="00A725B6">
        <w:rPr>
          <w:iCs/>
          <w:color w:val="000000"/>
          <w:sz w:val="14"/>
          <w:szCs w:val="14"/>
        </w:rPr>
        <w:t>»</w:t>
      </w:r>
    </w:p>
    <w:p w:rsidR="0034171F" w:rsidRPr="00A725B6" w:rsidRDefault="0034171F" w:rsidP="0034171F">
      <w:pPr>
        <w:widowControl w:val="0"/>
        <w:tabs>
          <w:tab w:val="left" w:pos="0"/>
        </w:tabs>
        <w:autoSpaceDE w:val="0"/>
        <w:ind w:firstLine="284"/>
        <w:jc w:val="both"/>
        <w:rPr>
          <w:b/>
          <w:bCs/>
          <w:sz w:val="14"/>
          <w:szCs w:val="14"/>
        </w:rPr>
      </w:pPr>
      <w:r w:rsidRPr="00A725B6">
        <w:rPr>
          <w:bCs/>
          <w:sz w:val="14"/>
          <w:szCs w:val="14"/>
        </w:rPr>
        <w:t xml:space="preserve">Испрашиваемый срок публичного сервитута – 49 лет. </w:t>
      </w:r>
    </w:p>
    <w:p w:rsidR="0034171F" w:rsidRPr="00A725B6" w:rsidRDefault="0034171F" w:rsidP="0034171F">
      <w:pPr>
        <w:widowControl w:val="0"/>
        <w:tabs>
          <w:tab w:val="left" w:pos="0"/>
        </w:tabs>
        <w:autoSpaceDE w:val="0"/>
        <w:ind w:firstLine="284"/>
        <w:jc w:val="both"/>
        <w:rPr>
          <w:b/>
          <w:bCs/>
          <w:sz w:val="14"/>
          <w:szCs w:val="14"/>
        </w:rPr>
      </w:pPr>
      <w:r w:rsidRPr="00A725B6">
        <w:rPr>
          <w:bCs/>
          <w:sz w:val="14"/>
          <w:szCs w:val="14"/>
        </w:rPr>
        <w:t xml:space="preserve">Испрашиваемая площадь публичного сервитута – </w:t>
      </w:r>
      <w:r w:rsidRPr="00A725B6">
        <w:rPr>
          <w:b/>
          <w:bCs/>
          <w:sz w:val="14"/>
          <w:szCs w:val="14"/>
        </w:rPr>
        <w:t xml:space="preserve">4 565 </w:t>
      </w:r>
      <w:r w:rsidRPr="00A725B6">
        <w:rPr>
          <w:bCs/>
          <w:sz w:val="14"/>
          <w:szCs w:val="14"/>
        </w:rPr>
        <w:t>кв. м.</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 xml:space="preserve">Кадастровые номера земельных участков, в отношении которых испрашивается публичный </w:t>
      </w:r>
      <w:proofErr w:type="gramStart"/>
      <w:r w:rsidRPr="00A725B6">
        <w:rPr>
          <w:bCs/>
          <w:sz w:val="14"/>
          <w:szCs w:val="14"/>
        </w:rPr>
        <w:t>сервитут</w:t>
      </w:r>
      <w:proofErr w:type="gramEnd"/>
      <w:r w:rsidRPr="00A725B6">
        <w:rPr>
          <w:bCs/>
          <w:sz w:val="14"/>
          <w:szCs w:val="14"/>
        </w:rPr>
        <w:t xml:space="preserve"> и границы которых внесены в Единый государственный реестра недвижимости:</w:t>
      </w:r>
    </w:p>
    <w:p w:rsidR="0034171F" w:rsidRPr="00A725B6" w:rsidRDefault="0034171F" w:rsidP="0034171F">
      <w:pPr>
        <w:widowControl w:val="0"/>
        <w:tabs>
          <w:tab w:val="left" w:pos="0"/>
        </w:tabs>
        <w:autoSpaceDE w:val="0"/>
        <w:ind w:firstLine="284"/>
        <w:jc w:val="both"/>
        <w:rPr>
          <w:bCs/>
          <w:sz w:val="14"/>
          <w:szCs w:val="14"/>
        </w:rPr>
      </w:pPr>
      <w:r w:rsidRPr="00A725B6">
        <w:rPr>
          <w:b/>
          <w:bCs/>
          <w:sz w:val="14"/>
          <w:szCs w:val="14"/>
        </w:rPr>
        <w:t xml:space="preserve">53:16:0031001:8- </w:t>
      </w:r>
      <w:r w:rsidRPr="00A725B6">
        <w:rPr>
          <w:bCs/>
          <w:sz w:val="14"/>
          <w:szCs w:val="14"/>
        </w:rPr>
        <w:t xml:space="preserve">Новгородская область, Солецкий район, д Иловёнка, </w:t>
      </w:r>
      <w:proofErr w:type="spellStart"/>
      <w:r w:rsidRPr="00A725B6">
        <w:rPr>
          <w:bCs/>
          <w:sz w:val="14"/>
          <w:szCs w:val="14"/>
        </w:rPr>
        <w:t>ул</w:t>
      </w:r>
      <w:proofErr w:type="spellEnd"/>
      <w:r w:rsidRPr="00A725B6">
        <w:rPr>
          <w:bCs/>
          <w:sz w:val="14"/>
          <w:szCs w:val="14"/>
        </w:rPr>
        <w:t xml:space="preserve"> Солецкая, д 12;</w:t>
      </w:r>
    </w:p>
    <w:p w:rsidR="0034171F" w:rsidRPr="00A725B6" w:rsidRDefault="0034171F" w:rsidP="0034171F">
      <w:pPr>
        <w:widowControl w:val="0"/>
        <w:tabs>
          <w:tab w:val="left" w:pos="0"/>
        </w:tabs>
        <w:autoSpaceDE w:val="0"/>
        <w:ind w:firstLine="284"/>
        <w:jc w:val="both"/>
        <w:rPr>
          <w:bCs/>
          <w:sz w:val="14"/>
          <w:szCs w:val="14"/>
        </w:rPr>
      </w:pPr>
      <w:r w:rsidRPr="00A725B6">
        <w:rPr>
          <w:b/>
          <w:bCs/>
          <w:sz w:val="14"/>
          <w:szCs w:val="14"/>
        </w:rPr>
        <w:t xml:space="preserve">53:16:0031001:28- </w:t>
      </w:r>
      <w:r w:rsidRPr="00A725B6">
        <w:rPr>
          <w:bCs/>
          <w:sz w:val="14"/>
          <w:szCs w:val="14"/>
        </w:rPr>
        <w:t>Новгородская область, Солецкий район, д Иловенка, пер Ветеранов. На земельном участке расположено здание, жилой дом, 10;</w:t>
      </w:r>
    </w:p>
    <w:p w:rsidR="0034171F" w:rsidRPr="00A725B6" w:rsidRDefault="0034171F" w:rsidP="0034171F">
      <w:pPr>
        <w:widowControl w:val="0"/>
        <w:tabs>
          <w:tab w:val="left" w:pos="0"/>
        </w:tabs>
        <w:autoSpaceDE w:val="0"/>
        <w:ind w:firstLine="284"/>
        <w:jc w:val="both"/>
        <w:rPr>
          <w:bCs/>
          <w:sz w:val="14"/>
          <w:szCs w:val="14"/>
        </w:rPr>
      </w:pPr>
      <w:r w:rsidRPr="00A725B6">
        <w:rPr>
          <w:b/>
          <w:bCs/>
          <w:sz w:val="14"/>
          <w:szCs w:val="14"/>
        </w:rPr>
        <w:t xml:space="preserve">53:16:0031001:33- </w:t>
      </w:r>
      <w:r w:rsidRPr="00A725B6">
        <w:rPr>
          <w:bCs/>
          <w:sz w:val="14"/>
          <w:szCs w:val="14"/>
        </w:rPr>
        <w:t>Новгородская область, Солецкий район, д. Иловенка, ул. Солецкая, д. 26;</w:t>
      </w:r>
    </w:p>
    <w:p w:rsidR="0034171F" w:rsidRPr="00A725B6" w:rsidRDefault="0034171F" w:rsidP="0034171F">
      <w:pPr>
        <w:widowControl w:val="0"/>
        <w:tabs>
          <w:tab w:val="left" w:pos="0"/>
        </w:tabs>
        <w:autoSpaceDE w:val="0"/>
        <w:ind w:firstLine="284"/>
        <w:jc w:val="both"/>
        <w:rPr>
          <w:bCs/>
          <w:sz w:val="14"/>
          <w:szCs w:val="14"/>
        </w:rPr>
      </w:pPr>
      <w:r w:rsidRPr="00A725B6">
        <w:rPr>
          <w:b/>
          <w:bCs/>
          <w:sz w:val="14"/>
          <w:szCs w:val="14"/>
        </w:rPr>
        <w:t xml:space="preserve">53:16:0031001:36- </w:t>
      </w:r>
      <w:r w:rsidRPr="00A725B6">
        <w:rPr>
          <w:bCs/>
          <w:sz w:val="14"/>
          <w:szCs w:val="14"/>
        </w:rPr>
        <w:t xml:space="preserve">Новгородская область, Солецкий район, д Иловёнка, </w:t>
      </w:r>
      <w:proofErr w:type="spellStart"/>
      <w:r w:rsidRPr="00A725B6">
        <w:rPr>
          <w:bCs/>
          <w:sz w:val="14"/>
          <w:szCs w:val="14"/>
        </w:rPr>
        <w:t>ул</w:t>
      </w:r>
      <w:proofErr w:type="spellEnd"/>
      <w:r w:rsidRPr="00A725B6">
        <w:rPr>
          <w:bCs/>
          <w:sz w:val="14"/>
          <w:szCs w:val="14"/>
        </w:rPr>
        <w:t xml:space="preserve"> Солецкая, д 32;</w:t>
      </w:r>
    </w:p>
    <w:p w:rsidR="0034171F" w:rsidRPr="00A725B6" w:rsidRDefault="0034171F" w:rsidP="0034171F">
      <w:pPr>
        <w:widowControl w:val="0"/>
        <w:tabs>
          <w:tab w:val="left" w:pos="0"/>
        </w:tabs>
        <w:autoSpaceDE w:val="0"/>
        <w:ind w:firstLine="284"/>
        <w:jc w:val="both"/>
        <w:rPr>
          <w:bCs/>
          <w:sz w:val="14"/>
          <w:szCs w:val="14"/>
        </w:rPr>
      </w:pPr>
      <w:r w:rsidRPr="00A725B6">
        <w:rPr>
          <w:b/>
          <w:bCs/>
          <w:sz w:val="14"/>
          <w:szCs w:val="14"/>
        </w:rPr>
        <w:t xml:space="preserve">53:16:0031001:48- </w:t>
      </w:r>
      <w:r w:rsidRPr="00A725B6">
        <w:rPr>
          <w:bCs/>
          <w:sz w:val="14"/>
          <w:szCs w:val="14"/>
        </w:rPr>
        <w:t xml:space="preserve">Новгородская область, Солецкий район, д Иловёнка, </w:t>
      </w:r>
      <w:proofErr w:type="spellStart"/>
      <w:r w:rsidRPr="00A725B6">
        <w:rPr>
          <w:bCs/>
          <w:sz w:val="14"/>
          <w:szCs w:val="14"/>
        </w:rPr>
        <w:t>ул</w:t>
      </w:r>
      <w:proofErr w:type="spellEnd"/>
      <w:r w:rsidRPr="00A725B6">
        <w:rPr>
          <w:bCs/>
          <w:sz w:val="14"/>
          <w:szCs w:val="14"/>
        </w:rPr>
        <w:t xml:space="preserve"> Солецкая, д 7;</w:t>
      </w:r>
    </w:p>
    <w:p w:rsidR="0034171F" w:rsidRPr="00A725B6" w:rsidRDefault="0034171F" w:rsidP="0034171F">
      <w:pPr>
        <w:widowControl w:val="0"/>
        <w:tabs>
          <w:tab w:val="left" w:pos="0"/>
        </w:tabs>
        <w:autoSpaceDE w:val="0"/>
        <w:ind w:firstLine="284"/>
        <w:jc w:val="both"/>
        <w:rPr>
          <w:bCs/>
          <w:sz w:val="14"/>
          <w:szCs w:val="14"/>
        </w:rPr>
      </w:pPr>
      <w:r w:rsidRPr="00A725B6">
        <w:rPr>
          <w:b/>
          <w:bCs/>
          <w:sz w:val="14"/>
          <w:szCs w:val="14"/>
        </w:rPr>
        <w:t>53:16:0031001:51</w:t>
      </w:r>
      <w:r w:rsidRPr="00A725B6">
        <w:rPr>
          <w:bCs/>
          <w:sz w:val="14"/>
          <w:szCs w:val="14"/>
        </w:rPr>
        <w:t>обл</w:t>
      </w:r>
      <w:r w:rsidRPr="00A725B6">
        <w:rPr>
          <w:b/>
          <w:bCs/>
          <w:sz w:val="14"/>
          <w:szCs w:val="14"/>
        </w:rPr>
        <w:t xml:space="preserve">- </w:t>
      </w:r>
      <w:r w:rsidRPr="00A725B6">
        <w:rPr>
          <w:bCs/>
          <w:sz w:val="14"/>
          <w:szCs w:val="14"/>
        </w:rPr>
        <w:t>Новгородская область, Солецкий район, д. Иловенка, ул. Солецкая, дом 13;</w:t>
      </w:r>
    </w:p>
    <w:p w:rsidR="0034171F" w:rsidRPr="00A725B6" w:rsidRDefault="0034171F" w:rsidP="0034171F">
      <w:pPr>
        <w:widowControl w:val="0"/>
        <w:tabs>
          <w:tab w:val="left" w:pos="0"/>
        </w:tabs>
        <w:autoSpaceDE w:val="0"/>
        <w:ind w:firstLine="284"/>
        <w:jc w:val="both"/>
        <w:rPr>
          <w:bCs/>
          <w:sz w:val="14"/>
          <w:szCs w:val="14"/>
        </w:rPr>
      </w:pPr>
      <w:r w:rsidRPr="00A725B6">
        <w:rPr>
          <w:b/>
          <w:bCs/>
          <w:sz w:val="14"/>
          <w:szCs w:val="14"/>
        </w:rPr>
        <w:t xml:space="preserve">53:16:0031001:84- </w:t>
      </w:r>
      <w:r w:rsidRPr="00A725B6">
        <w:rPr>
          <w:bCs/>
          <w:sz w:val="14"/>
          <w:szCs w:val="14"/>
        </w:rPr>
        <w:t xml:space="preserve">Новгородская область, Солецкий район, д Иловёнка, </w:t>
      </w:r>
      <w:proofErr w:type="spellStart"/>
      <w:r w:rsidRPr="00A725B6">
        <w:rPr>
          <w:bCs/>
          <w:sz w:val="14"/>
          <w:szCs w:val="14"/>
        </w:rPr>
        <w:t>ул</w:t>
      </w:r>
      <w:proofErr w:type="spellEnd"/>
      <w:r w:rsidRPr="00A725B6">
        <w:rPr>
          <w:bCs/>
          <w:sz w:val="14"/>
          <w:szCs w:val="14"/>
        </w:rPr>
        <w:t xml:space="preserve"> </w:t>
      </w:r>
      <w:r w:rsidRPr="00A725B6">
        <w:rPr>
          <w:bCs/>
          <w:sz w:val="14"/>
          <w:szCs w:val="14"/>
        </w:rPr>
        <w:lastRenderedPageBreak/>
        <w:t>Солецкая, д 39;</w:t>
      </w:r>
    </w:p>
    <w:p w:rsidR="0034171F" w:rsidRPr="00A725B6" w:rsidRDefault="0034171F" w:rsidP="0034171F">
      <w:pPr>
        <w:widowControl w:val="0"/>
        <w:tabs>
          <w:tab w:val="left" w:pos="0"/>
        </w:tabs>
        <w:autoSpaceDE w:val="0"/>
        <w:ind w:firstLine="284"/>
        <w:jc w:val="both"/>
        <w:rPr>
          <w:bCs/>
          <w:sz w:val="14"/>
          <w:szCs w:val="14"/>
        </w:rPr>
      </w:pPr>
      <w:r w:rsidRPr="00A725B6">
        <w:rPr>
          <w:b/>
          <w:bCs/>
          <w:sz w:val="14"/>
          <w:szCs w:val="14"/>
        </w:rPr>
        <w:t xml:space="preserve">53:16:0031001:102- </w:t>
      </w:r>
      <w:r w:rsidRPr="00A725B6">
        <w:rPr>
          <w:bCs/>
          <w:sz w:val="14"/>
          <w:szCs w:val="14"/>
        </w:rPr>
        <w:t xml:space="preserve">Новгородская область, Солецкий район, д Иловёнка, </w:t>
      </w:r>
      <w:proofErr w:type="spellStart"/>
      <w:r w:rsidRPr="00A725B6">
        <w:rPr>
          <w:bCs/>
          <w:sz w:val="14"/>
          <w:szCs w:val="14"/>
        </w:rPr>
        <w:t>ул</w:t>
      </w:r>
      <w:proofErr w:type="spellEnd"/>
      <w:r w:rsidRPr="00A725B6">
        <w:rPr>
          <w:bCs/>
          <w:sz w:val="14"/>
          <w:szCs w:val="14"/>
        </w:rPr>
        <w:t xml:space="preserve"> Солецкая, д 20;</w:t>
      </w:r>
    </w:p>
    <w:p w:rsidR="0034171F" w:rsidRPr="00A725B6" w:rsidRDefault="0034171F" w:rsidP="0034171F">
      <w:pPr>
        <w:widowControl w:val="0"/>
        <w:tabs>
          <w:tab w:val="left" w:pos="0"/>
        </w:tabs>
        <w:autoSpaceDE w:val="0"/>
        <w:ind w:firstLine="284"/>
        <w:jc w:val="both"/>
        <w:rPr>
          <w:bCs/>
          <w:sz w:val="14"/>
          <w:szCs w:val="14"/>
        </w:rPr>
      </w:pPr>
      <w:r w:rsidRPr="00A725B6">
        <w:rPr>
          <w:b/>
          <w:bCs/>
          <w:sz w:val="14"/>
          <w:szCs w:val="14"/>
        </w:rPr>
        <w:t xml:space="preserve">53:16:0031001:318- </w:t>
      </w:r>
      <w:r w:rsidRPr="00A725B6">
        <w:rPr>
          <w:bCs/>
          <w:sz w:val="14"/>
          <w:szCs w:val="14"/>
        </w:rPr>
        <w:t>Новгородская область, Солецкий район, деревня Иловёнка, улица Солецкая, земельный участок 2А.</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A725B6" w:rsidRDefault="0034171F" w:rsidP="0034171F">
      <w:pPr>
        <w:shd w:val="clear" w:color="auto" w:fill="FFFFFF"/>
        <w:ind w:firstLine="284"/>
        <w:jc w:val="both"/>
        <w:rPr>
          <w:bCs/>
          <w:sz w:val="14"/>
          <w:szCs w:val="14"/>
        </w:rPr>
      </w:pPr>
      <w:r w:rsidRPr="00A725B6">
        <w:rPr>
          <w:bCs/>
          <w:sz w:val="14"/>
          <w:szCs w:val="14"/>
        </w:rPr>
        <w:t xml:space="preserve">Земли кадастрового квартала53:16:0031001 </w:t>
      </w:r>
      <w:r w:rsidRPr="00A725B6">
        <w:rPr>
          <w:b/>
          <w:bCs/>
          <w:sz w:val="14"/>
          <w:szCs w:val="14"/>
        </w:rPr>
        <w:t xml:space="preserve">- </w:t>
      </w:r>
      <w:r w:rsidRPr="00A725B6">
        <w:rPr>
          <w:bCs/>
          <w:sz w:val="14"/>
          <w:szCs w:val="14"/>
        </w:rPr>
        <w:t>Новгородская область, Солецкий район</w:t>
      </w:r>
    </w:p>
    <w:p w:rsidR="0034171F" w:rsidRPr="00A725B6" w:rsidRDefault="0034171F" w:rsidP="0034171F">
      <w:pPr>
        <w:widowControl w:val="0"/>
        <w:tabs>
          <w:tab w:val="left" w:pos="0"/>
        </w:tabs>
        <w:autoSpaceDE w:val="0"/>
        <w:ind w:firstLine="284"/>
        <w:jc w:val="both"/>
        <w:rPr>
          <w:b/>
          <w:bCs/>
          <w:color w:val="000000" w:themeColor="text1"/>
          <w:sz w:val="14"/>
          <w:szCs w:val="14"/>
        </w:rPr>
      </w:pPr>
      <w:r w:rsidRPr="00A725B6">
        <w:rPr>
          <w:bCs/>
          <w:color w:val="000000" w:themeColor="text1"/>
          <w:sz w:val="14"/>
          <w:szCs w:val="14"/>
        </w:rPr>
        <w:t>7. «</w:t>
      </w:r>
      <w:r w:rsidRPr="00A725B6">
        <w:rPr>
          <w:b/>
          <w:bCs/>
          <w:iCs/>
          <w:color w:val="000000"/>
          <w:sz w:val="14"/>
          <w:szCs w:val="14"/>
        </w:rPr>
        <w:t xml:space="preserve">ВЛ-0,4 </w:t>
      </w:r>
      <w:proofErr w:type="spellStart"/>
      <w:r w:rsidRPr="00A725B6">
        <w:rPr>
          <w:b/>
          <w:bCs/>
          <w:iCs/>
          <w:color w:val="000000"/>
          <w:sz w:val="14"/>
          <w:szCs w:val="14"/>
        </w:rPr>
        <w:t>кВ</w:t>
      </w:r>
      <w:proofErr w:type="spellEnd"/>
      <w:r w:rsidRPr="00A725B6">
        <w:rPr>
          <w:b/>
          <w:bCs/>
          <w:iCs/>
          <w:color w:val="000000"/>
          <w:sz w:val="14"/>
          <w:szCs w:val="14"/>
        </w:rPr>
        <w:t xml:space="preserve"> ПС Сольцы Л-15 д. Велебицы</w:t>
      </w:r>
      <w:r w:rsidRPr="00A725B6">
        <w:rPr>
          <w:iCs/>
          <w:color w:val="000000"/>
          <w:sz w:val="14"/>
          <w:szCs w:val="14"/>
        </w:rPr>
        <w:t>»</w:t>
      </w:r>
    </w:p>
    <w:p w:rsidR="0034171F" w:rsidRPr="00A725B6" w:rsidRDefault="0034171F" w:rsidP="0034171F">
      <w:pPr>
        <w:widowControl w:val="0"/>
        <w:tabs>
          <w:tab w:val="left" w:pos="0"/>
        </w:tabs>
        <w:autoSpaceDE w:val="0"/>
        <w:ind w:firstLine="284"/>
        <w:jc w:val="both"/>
        <w:rPr>
          <w:b/>
          <w:bCs/>
          <w:sz w:val="14"/>
          <w:szCs w:val="14"/>
        </w:rPr>
      </w:pPr>
      <w:r w:rsidRPr="00A725B6">
        <w:rPr>
          <w:bCs/>
          <w:sz w:val="14"/>
          <w:szCs w:val="14"/>
        </w:rPr>
        <w:t xml:space="preserve">Испрашиваемый срок публичного сервитута – 49 лет. </w:t>
      </w:r>
    </w:p>
    <w:p w:rsidR="0034171F" w:rsidRPr="00A725B6" w:rsidRDefault="0034171F" w:rsidP="0034171F">
      <w:pPr>
        <w:widowControl w:val="0"/>
        <w:tabs>
          <w:tab w:val="left" w:pos="0"/>
        </w:tabs>
        <w:autoSpaceDE w:val="0"/>
        <w:ind w:firstLine="284"/>
        <w:jc w:val="both"/>
        <w:rPr>
          <w:b/>
          <w:bCs/>
          <w:sz w:val="14"/>
          <w:szCs w:val="14"/>
        </w:rPr>
      </w:pPr>
      <w:r w:rsidRPr="00A725B6">
        <w:rPr>
          <w:bCs/>
          <w:sz w:val="14"/>
          <w:szCs w:val="14"/>
        </w:rPr>
        <w:t xml:space="preserve">Испрашиваемая площадь публичного сервитута – </w:t>
      </w:r>
      <w:r w:rsidRPr="00A725B6">
        <w:rPr>
          <w:b/>
          <w:bCs/>
          <w:sz w:val="14"/>
          <w:szCs w:val="14"/>
        </w:rPr>
        <w:t xml:space="preserve">11 706 </w:t>
      </w:r>
      <w:r w:rsidRPr="00A725B6">
        <w:rPr>
          <w:bCs/>
          <w:sz w:val="14"/>
          <w:szCs w:val="14"/>
        </w:rPr>
        <w:t>кв. м.</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 xml:space="preserve">Кадастровые номера земельных участков, в отношении которых испрашивается публичный </w:t>
      </w:r>
      <w:proofErr w:type="gramStart"/>
      <w:r w:rsidRPr="00A725B6">
        <w:rPr>
          <w:bCs/>
          <w:sz w:val="14"/>
          <w:szCs w:val="14"/>
        </w:rPr>
        <w:t>сервитут</w:t>
      </w:r>
      <w:proofErr w:type="gramEnd"/>
      <w:r w:rsidRPr="00A725B6">
        <w:rPr>
          <w:bCs/>
          <w:sz w:val="14"/>
          <w:szCs w:val="14"/>
        </w:rPr>
        <w:t xml:space="preserve"> и границы которых внесены в Единый государственный реестра недвижимости:</w:t>
      </w:r>
    </w:p>
    <w:p w:rsidR="0034171F" w:rsidRPr="00A725B6" w:rsidRDefault="0034171F" w:rsidP="0034171F">
      <w:pPr>
        <w:ind w:firstLine="284"/>
        <w:jc w:val="both"/>
        <w:rPr>
          <w:sz w:val="14"/>
          <w:szCs w:val="14"/>
        </w:rPr>
      </w:pPr>
      <w:r w:rsidRPr="00A725B6">
        <w:rPr>
          <w:b/>
          <w:bCs/>
          <w:sz w:val="14"/>
          <w:szCs w:val="14"/>
        </w:rPr>
        <w:t xml:space="preserve">53:16:0074502:13 -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Садовая, д 6</w:t>
      </w:r>
    </w:p>
    <w:p w:rsidR="0034171F" w:rsidRPr="00A725B6" w:rsidRDefault="0034171F" w:rsidP="0034171F">
      <w:pPr>
        <w:ind w:firstLine="284"/>
        <w:jc w:val="both"/>
        <w:rPr>
          <w:sz w:val="14"/>
          <w:szCs w:val="14"/>
        </w:rPr>
      </w:pPr>
      <w:r w:rsidRPr="00A725B6">
        <w:rPr>
          <w:b/>
          <w:bCs/>
          <w:sz w:val="14"/>
          <w:szCs w:val="14"/>
        </w:rPr>
        <w:t xml:space="preserve">53:16:0074502:16 -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дом 90-а</w:t>
      </w:r>
    </w:p>
    <w:p w:rsidR="0034171F" w:rsidRPr="00A725B6" w:rsidRDefault="0034171F" w:rsidP="0034171F">
      <w:pPr>
        <w:ind w:firstLine="284"/>
        <w:jc w:val="both"/>
        <w:rPr>
          <w:sz w:val="14"/>
          <w:szCs w:val="14"/>
        </w:rPr>
      </w:pPr>
      <w:r w:rsidRPr="00A725B6">
        <w:rPr>
          <w:b/>
          <w:bCs/>
          <w:sz w:val="14"/>
          <w:szCs w:val="14"/>
        </w:rPr>
        <w:t xml:space="preserve">53:16:0074502:19 -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д 96</w:t>
      </w:r>
    </w:p>
    <w:p w:rsidR="0034171F" w:rsidRPr="00A725B6" w:rsidRDefault="0034171F" w:rsidP="0034171F">
      <w:pPr>
        <w:ind w:firstLine="284"/>
        <w:jc w:val="both"/>
        <w:rPr>
          <w:sz w:val="14"/>
          <w:szCs w:val="14"/>
        </w:rPr>
      </w:pPr>
      <w:r w:rsidRPr="00A725B6">
        <w:rPr>
          <w:b/>
          <w:bCs/>
          <w:sz w:val="14"/>
          <w:szCs w:val="14"/>
        </w:rPr>
        <w:t xml:space="preserve">53:16:0074502:20 - </w:t>
      </w:r>
      <w:r w:rsidRPr="00A725B6">
        <w:rPr>
          <w:bCs/>
          <w:sz w:val="14"/>
          <w:szCs w:val="14"/>
        </w:rPr>
        <w:t>Новгородская область, Солецкий район</w:t>
      </w:r>
      <w:r w:rsidRPr="00A725B6">
        <w:rPr>
          <w:sz w:val="14"/>
          <w:szCs w:val="14"/>
        </w:rPr>
        <w:t>, д. Велебицы, ул. Сосновая, д.98</w:t>
      </w:r>
    </w:p>
    <w:p w:rsidR="0034171F" w:rsidRPr="00A725B6" w:rsidRDefault="0034171F" w:rsidP="0034171F">
      <w:pPr>
        <w:ind w:firstLine="284"/>
        <w:jc w:val="both"/>
        <w:rPr>
          <w:sz w:val="14"/>
          <w:szCs w:val="14"/>
        </w:rPr>
      </w:pPr>
      <w:r w:rsidRPr="00A725B6">
        <w:rPr>
          <w:b/>
          <w:bCs/>
          <w:sz w:val="14"/>
          <w:szCs w:val="14"/>
        </w:rPr>
        <w:t xml:space="preserve">53:16:0074502:21 -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д 100</w:t>
      </w:r>
    </w:p>
    <w:p w:rsidR="0034171F" w:rsidRPr="00A725B6" w:rsidRDefault="0034171F" w:rsidP="0034171F">
      <w:pPr>
        <w:ind w:firstLine="284"/>
        <w:jc w:val="both"/>
        <w:rPr>
          <w:sz w:val="14"/>
          <w:szCs w:val="14"/>
        </w:rPr>
      </w:pPr>
      <w:r w:rsidRPr="00A725B6">
        <w:rPr>
          <w:b/>
          <w:bCs/>
          <w:sz w:val="14"/>
          <w:szCs w:val="14"/>
        </w:rPr>
        <w:t xml:space="preserve">53:16:0074502:28 - </w:t>
      </w:r>
      <w:r w:rsidRPr="00A725B6">
        <w:rPr>
          <w:bCs/>
          <w:sz w:val="14"/>
          <w:szCs w:val="14"/>
        </w:rPr>
        <w:t>Новгородская область, Солецкий район</w:t>
      </w:r>
      <w:r w:rsidRPr="00A725B6">
        <w:rPr>
          <w:sz w:val="14"/>
          <w:szCs w:val="14"/>
        </w:rPr>
        <w:t>, д. Велебицы, ул. Сосновая, д.55</w:t>
      </w:r>
    </w:p>
    <w:p w:rsidR="0034171F" w:rsidRPr="00A725B6" w:rsidRDefault="0034171F" w:rsidP="0034171F">
      <w:pPr>
        <w:ind w:firstLine="284"/>
        <w:jc w:val="both"/>
        <w:rPr>
          <w:sz w:val="14"/>
          <w:szCs w:val="14"/>
        </w:rPr>
      </w:pPr>
      <w:r w:rsidRPr="00A725B6">
        <w:rPr>
          <w:b/>
          <w:bCs/>
          <w:sz w:val="14"/>
          <w:szCs w:val="14"/>
        </w:rPr>
        <w:t xml:space="preserve">53:16:0074502:30 - </w:t>
      </w:r>
      <w:r w:rsidRPr="00A725B6">
        <w:rPr>
          <w:bCs/>
          <w:sz w:val="14"/>
          <w:szCs w:val="14"/>
        </w:rPr>
        <w:t>Новгородская область, Солецкий район</w:t>
      </w:r>
      <w:r w:rsidRPr="00A725B6">
        <w:rPr>
          <w:sz w:val="14"/>
          <w:szCs w:val="14"/>
        </w:rPr>
        <w:t>, д. Велебицы, ул. Сосновая, д.51</w:t>
      </w:r>
    </w:p>
    <w:p w:rsidR="0034171F" w:rsidRPr="00A725B6" w:rsidRDefault="0034171F" w:rsidP="0034171F">
      <w:pPr>
        <w:ind w:firstLine="284"/>
        <w:jc w:val="both"/>
        <w:rPr>
          <w:sz w:val="14"/>
          <w:szCs w:val="14"/>
        </w:rPr>
      </w:pPr>
      <w:r w:rsidRPr="00A725B6">
        <w:rPr>
          <w:b/>
          <w:bCs/>
          <w:sz w:val="14"/>
          <w:szCs w:val="14"/>
        </w:rPr>
        <w:t xml:space="preserve">53:16:0074502:51 - </w:t>
      </w:r>
      <w:r w:rsidRPr="00A725B6">
        <w:rPr>
          <w:bCs/>
          <w:sz w:val="14"/>
          <w:szCs w:val="14"/>
        </w:rPr>
        <w:t>Новгородская область, Солецкий район</w:t>
      </w:r>
      <w:r w:rsidRPr="00A725B6">
        <w:rPr>
          <w:sz w:val="14"/>
          <w:szCs w:val="14"/>
        </w:rPr>
        <w:t>, д Велебицы</w:t>
      </w:r>
    </w:p>
    <w:p w:rsidR="0034171F" w:rsidRPr="00A725B6" w:rsidRDefault="0034171F" w:rsidP="0034171F">
      <w:pPr>
        <w:ind w:firstLine="284"/>
        <w:jc w:val="both"/>
        <w:rPr>
          <w:sz w:val="14"/>
          <w:szCs w:val="14"/>
        </w:rPr>
      </w:pPr>
      <w:r w:rsidRPr="00A725B6">
        <w:rPr>
          <w:b/>
          <w:bCs/>
          <w:sz w:val="14"/>
          <w:szCs w:val="14"/>
        </w:rPr>
        <w:t xml:space="preserve">53:16:0074502:52 - </w:t>
      </w:r>
      <w:r w:rsidRPr="00A725B6">
        <w:rPr>
          <w:bCs/>
          <w:sz w:val="14"/>
          <w:szCs w:val="14"/>
        </w:rPr>
        <w:t>Новгородская область, Солецкий район</w:t>
      </w:r>
      <w:r w:rsidRPr="00A725B6">
        <w:rPr>
          <w:sz w:val="14"/>
          <w:szCs w:val="14"/>
        </w:rPr>
        <w:t>, деревня Велебицы, улица Сосновая, з/у 71</w:t>
      </w:r>
    </w:p>
    <w:p w:rsidR="0034171F" w:rsidRPr="00A725B6" w:rsidRDefault="0034171F" w:rsidP="0034171F">
      <w:pPr>
        <w:ind w:firstLine="284"/>
        <w:jc w:val="both"/>
        <w:rPr>
          <w:sz w:val="14"/>
          <w:szCs w:val="14"/>
        </w:rPr>
      </w:pPr>
      <w:r w:rsidRPr="00A725B6">
        <w:rPr>
          <w:b/>
          <w:bCs/>
          <w:sz w:val="14"/>
          <w:szCs w:val="14"/>
        </w:rPr>
        <w:t xml:space="preserve">53:16:0074502:61 -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w:t>
      </w:r>
    </w:p>
    <w:p w:rsidR="0034171F" w:rsidRPr="00A725B6" w:rsidRDefault="0034171F" w:rsidP="0034171F">
      <w:pPr>
        <w:ind w:firstLine="284"/>
        <w:jc w:val="both"/>
        <w:rPr>
          <w:sz w:val="14"/>
          <w:szCs w:val="14"/>
        </w:rPr>
      </w:pPr>
      <w:r w:rsidRPr="00A725B6">
        <w:rPr>
          <w:b/>
          <w:bCs/>
          <w:sz w:val="14"/>
          <w:szCs w:val="14"/>
        </w:rPr>
        <w:t xml:space="preserve">53:16:0074502:62 -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w:t>
      </w:r>
    </w:p>
    <w:p w:rsidR="0034171F" w:rsidRPr="00A725B6" w:rsidRDefault="0034171F" w:rsidP="0034171F">
      <w:pPr>
        <w:ind w:firstLine="284"/>
        <w:jc w:val="both"/>
        <w:rPr>
          <w:b/>
          <w:bCs/>
          <w:sz w:val="14"/>
          <w:szCs w:val="14"/>
        </w:rPr>
      </w:pPr>
      <w:r w:rsidRPr="00A725B6">
        <w:rPr>
          <w:b/>
          <w:bCs/>
          <w:sz w:val="14"/>
          <w:szCs w:val="14"/>
        </w:rPr>
        <w:t>53:16:0074502:43 (</w:t>
      </w:r>
      <w:proofErr w:type="spellStart"/>
      <w:r w:rsidRPr="00A725B6">
        <w:rPr>
          <w:b/>
          <w:bCs/>
          <w:sz w:val="14"/>
          <w:szCs w:val="14"/>
        </w:rPr>
        <w:t>вх</w:t>
      </w:r>
      <w:proofErr w:type="spellEnd"/>
      <w:r w:rsidRPr="00A725B6">
        <w:rPr>
          <w:b/>
          <w:bCs/>
          <w:sz w:val="14"/>
          <w:szCs w:val="14"/>
        </w:rPr>
        <w:t xml:space="preserve"> 53:16:0074502:66)- </w:t>
      </w:r>
      <w:r w:rsidRPr="00A725B6">
        <w:rPr>
          <w:bCs/>
          <w:sz w:val="14"/>
          <w:szCs w:val="14"/>
        </w:rPr>
        <w:t>Новгородская область, Солецкий район</w:t>
      </w:r>
    </w:p>
    <w:p w:rsidR="0034171F" w:rsidRPr="00A725B6" w:rsidRDefault="0034171F" w:rsidP="0034171F">
      <w:pPr>
        <w:ind w:firstLine="284"/>
        <w:jc w:val="both"/>
        <w:rPr>
          <w:b/>
          <w:bCs/>
          <w:sz w:val="14"/>
          <w:szCs w:val="14"/>
        </w:rPr>
      </w:pPr>
      <w:r w:rsidRPr="00A725B6">
        <w:rPr>
          <w:b/>
          <w:bCs/>
          <w:sz w:val="14"/>
          <w:szCs w:val="14"/>
        </w:rPr>
        <w:t>53:16:0074502:43(</w:t>
      </w:r>
      <w:proofErr w:type="spellStart"/>
      <w:r w:rsidRPr="00A725B6">
        <w:rPr>
          <w:b/>
          <w:bCs/>
          <w:sz w:val="14"/>
          <w:szCs w:val="14"/>
        </w:rPr>
        <w:t>вх</w:t>
      </w:r>
      <w:proofErr w:type="spellEnd"/>
      <w:r w:rsidRPr="00A725B6">
        <w:rPr>
          <w:b/>
          <w:bCs/>
          <w:sz w:val="14"/>
          <w:szCs w:val="14"/>
        </w:rPr>
        <w:t xml:space="preserve"> 53:16:0074502:67)- </w:t>
      </w:r>
      <w:r w:rsidRPr="00A725B6">
        <w:rPr>
          <w:bCs/>
          <w:sz w:val="14"/>
          <w:szCs w:val="14"/>
        </w:rPr>
        <w:t>Новгородская область, Солецкий район</w:t>
      </w:r>
    </w:p>
    <w:p w:rsidR="0034171F" w:rsidRPr="00A725B6" w:rsidRDefault="0034171F" w:rsidP="0034171F">
      <w:pPr>
        <w:ind w:firstLine="284"/>
        <w:jc w:val="both"/>
        <w:rPr>
          <w:b/>
          <w:bCs/>
          <w:sz w:val="14"/>
          <w:szCs w:val="14"/>
        </w:rPr>
      </w:pPr>
      <w:r w:rsidRPr="00A725B6">
        <w:rPr>
          <w:b/>
          <w:bCs/>
          <w:sz w:val="14"/>
          <w:szCs w:val="14"/>
        </w:rPr>
        <w:t>53:16:0074502:43 (</w:t>
      </w:r>
      <w:proofErr w:type="spellStart"/>
      <w:r w:rsidRPr="00A725B6">
        <w:rPr>
          <w:b/>
          <w:bCs/>
          <w:sz w:val="14"/>
          <w:szCs w:val="14"/>
        </w:rPr>
        <w:t>вх</w:t>
      </w:r>
      <w:proofErr w:type="spellEnd"/>
      <w:r w:rsidRPr="00A725B6">
        <w:rPr>
          <w:b/>
          <w:bCs/>
          <w:sz w:val="14"/>
          <w:szCs w:val="14"/>
        </w:rPr>
        <w:t xml:space="preserve"> 53:16:0074502:68)- </w:t>
      </w:r>
      <w:r w:rsidRPr="00A725B6">
        <w:rPr>
          <w:bCs/>
          <w:sz w:val="14"/>
          <w:szCs w:val="14"/>
        </w:rPr>
        <w:t>Новгородская область, Солецкий район</w:t>
      </w:r>
    </w:p>
    <w:p w:rsidR="0034171F" w:rsidRPr="00A725B6" w:rsidRDefault="0034171F" w:rsidP="0034171F">
      <w:pPr>
        <w:ind w:firstLine="284"/>
        <w:jc w:val="both"/>
        <w:rPr>
          <w:b/>
          <w:bCs/>
          <w:sz w:val="14"/>
          <w:szCs w:val="14"/>
        </w:rPr>
      </w:pPr>
      <w:r w:rsidRPr="00A725B6">
        <w:rPr>
          <w:b/>
          <w:bCs/>
          <w:sz w:val="14"/>
          <w:szCs w:val="14"/>
        </w:rPr>
        <w:t>53:16:0074502:43 (</w:t>
      </w:r>
      <w:proofErr w:type="spellStart"/>
      <w:r w:rsidRPr="00A725B6">
        <w:rPr>
          <w:b/>
          <w:bCs/>
          <w:sz w:val="14"/>
          <w:szCs w:val="14"/>
        </w:rPr>
        <w:t>вх</w:t>
      </w:r>
      <w:proofErr w:type="spellEnd"/>
      <w:r w:rsidRPr="00A725B6">
        <w:rPr>
          <w:b/>
          <w:bCs/>
          <w:sz w:val="14"/>
          <w:szCs w:val="14"/>
        </w:rPr>
        <w:t xml:space="preserve"> 53:16:0074502:69)- </w:t>
      </w:r>
      <w:r w:rsidRPr="00A725B6">
        <w:rPr>
          <w:bCs/>
          <w:sz w:val="14"/>
          <w:szCs w:val="14"/>
        </w:rPr>
        <w:t>Новгородская область, Солецкий район</w:t>
      </w:r>
    </w:p>
    <w:p w:rsidR="0034171F" w:rsidRPr="00A725B6" w:rsidRDefault="0034171F" w:rsidP="0034171F">
      <w:pPr>
        <w:ind w:firstLine="284"/>
        <w:jc w:val="both"/>
        <w:rPr>
          <w:b/>
          <w:bCs/>
          <w:sz w:val="14"/>
          <w:szCs w:val="14"/>
        </w:rPr>
      </w:pPr>
      <w:r w:rsidRPr="00A725B6">
        <w:rPr>
          <w:b/>
          <w:bCs/>
          <w:sz w:val="14"/>
          <w:szCs w:val="14"/>
        </w:rPr>
        <w:t>53:16:0074502:43 (</w:t>
      </w:r>
      <w:proofErr w:type="spellStart"/>
      <w:r w:rsidRPr="00A725B6">
        <w:rPr>
          <w:b/>
          <w:bCs/>
          <w:sz w:val="14"/>
          <w:szCs w:val="14"/>
        </w:rPr>
        <w:t>вх</w:t>
      </w:r>
      <w:proofErr w:type="spellEnd"/>
      <w:r w:rsidRPr="00A725B6">
        <w:rPr>
          <w:b/>
          <w:bCs/>
          <w:sz w:val="14"/>
          <w:szCs w:val="14"/>
        </w:rPr>
        <w:t xml:space="preserve"> 53:16:0074502:71)- </w:t>
      </w:r>
      <w:r w:rsidRPr="00A725B6">
        <w:rPr>
          <w:bCs/>
          <w:sz w:val="14"/>
          <w:szCs w:val="14"/>
        </w:rPr>
        <w:t>Новгородская область, Солецкий район</w:t>
      </w:r>
    </w:p>
    <w:p w:rsidR="0034171F" w:rsidRPr="00A725B6" w:rsidRDefault="0034171F" w:rsidP="0034171F">
      <w:pPr>
        <w:ind w:firstLine="284"/>
        <w:jc w:val="both"/>
        <w:rPr>
          <w:b/>
          <w:bCs/>
          <w:sz w:val="14"/>
          <w:szCs w:val="14"/>
        </w:rPr>
      </w:pPr>
      <w:r w:rsidRPr="00A725B6">
        <w:rPr>
          <w:b/>
          <w:bCs/>
          <w:sz w:val="14"/>
          <w:szCs w:val="14"/>
        </w:rPr>
        <w:t>53:16:0074502:43 (</w:t>
      </w:r>
      <w:proofErr w:type="spellStart"/>
      <w:r w:rsidRPr="00A725B6">
        <w:rPr>
          <w:b/>
          <w:bCs/>
          <w:sz w:val="14"/>
          <w:szCs w:val="14"/>
        </w:rPr>
        <w:t>вх</w:t>
      </w:r>
      <w:proofErr w:type="spellEnd"/>
      <w:r w:rsidRPr="00A725B6">
        <w:rPr>
          <w:b/>
          <w:bCs/>
          <w:sz w:val="14"/>
          <w:szCs w:val="14"/>
        </w:rPr>
        <w:t xml:space="preserve"> 53:16:0074502:72)- </w:t>
      </w:r>
      <w:r w:rsidRPr="00A725B6">
        <w:rPr>
          <w:bCs/>
          <w:sz w:val="14"/>
          <w:szCs w:val="14"/>
        </w:rPr>
        <w:t>Новгородская область, Солецкий район</w:t>
      </w:r>
    </w:p>
    <w:p w:rsidR="0034171F" w:rsidRPr="00A725B6" w:rsidRDefault="0034171F" w:rsidP="0034171F">
      <w:pPr>
        <w:ind w:firstLine="284"/>
        <w:jc w:val="both"/>
        <w:rPr>
          <w:b/>
          <w:bCs/>
          <w:sz w:val="14"/>
          <w:szCs w:val="14"/>
        </w:rPr>
      </w:pPr>
      <w:r w:rsidRPr="00A725B6">
        <w:rPr>
          <w:b/>
          <w:bCs/>
          <w:sz w:val="14"/>
          <w:szCs w:val="14"/>
        </w:rPr>
        <w:t>53:16:0074502:43(</w:t>
      </w:r>
      <w:proofErr w:type="spellStart"/>
      <w:r w:rsidRPr="00A725B6">
        <w:rPr>
          <w:b/>
          <w:bCs/>
          <w:sz w:val="14"/>
          <w:szCs w:val="14"/>
        </w:rPr>
        <w:t>вх</w:t>
      </w:r>
      <w:proofErr w:type="spellEnd"/>
      <w:r w:rsidRPr="00A725B6">
        <w:rPr>
          <w:b/>
          <w:bCs/>
          <w:sz w:val="14"/>
          <w:szCs w:val="14"/>
        </w:rPr>
        <w:t xml:space="preserve"> 53:16:0074502:73)- </w:t>
      </w:r>
      <w:r w:rsidRPr="00A725B6">
        <w:rPr>
          <w:bCs/>
          <w:sz w:val="14"/>
          <w:szCs w:val="14"/>
        </w:rPr>
        <w:t>Новгородская область, Солецкий район</w:t>
      </w:r>
    </w:p>
    <w:p w:rsidR="0034171F" w:rsidRPr="00A725B6" w:rsidRDefault="0034171F" w:rsidP="0034171F">
      <w:pPr>
        <w:ind w:firstLine="284"/>
        <w:jc w:val="both"/>
        <w:rPr>
          <w:sz w:val="14"/>
          <w:szCs w:val="14"/>
        </w:rPr>
      </w:pPr>
      <w:r w:rsidRPr="00A725B6">
        <w:rPr>
          <w:b/>
          <w:bCs/>
          <w:sz w:val="14"/>
          <w:szCs w:val="14"/>
        </w:rPr>
        <w:t xml:space="preserve">53:16:0074502:75 - </w:t>
      </w:r>
      <w:r w:rsidRPr="00A725B6">
        <w:rPr>
          <w:bCs/>
          <w:sz w:val="14"/>
          <w:szCs w:val="14"/>
        </w:rPr>
        <w:t>Новгородская область, Солецкий район</w:t>
      </w:r>
      <w:r w:rsidRPr="00A725B6">
        <w:rPr>
          <w:sz w:val="14"/>
          <w:szCs w:val="14"/>
        </w:rPr>
        <w:t>, д. Велебицы, ул. Садовая, дом 3</w:t>
      </w:r>
    </w:p>
    <w:p w:rsidR="0034171F" w:rsidRPr="00A725B6" w:rsidRDefault="0034171F" w:rsidP="0034171F">
      <w:pPr>
        <w:ind w:firstLine="284"/>
        <w:jc w:val="both"/>
        <w:rPr>
          <w:sz w:val="14"/>
          <w:szCs w:val="14"/>
        </w:rPr>
      </w:pPr>
      <w:r w:rsidRPr="00A725B6">
        <w:rPr>
          <w:b/>
          <w:bCs/>
          <w:sz w:val="14"/>
          <w:szCs w:val="14"/>
        </w:rPr>
        <w:t xml:space="preserve">53:16:0074502:79 - </w:t>
      </w:r>
      <w:r w:rsidRPr="00A725B6">
        <w:rPr>
          <w:bCs/>
          <w:sz w:val="14"/>
          <w:szCs w:val="14"/>
        </w:rPr>
        <w:t>Новгородская область, Солецкий район</w:t>
      </w:r>
    </w:p>
    <w:p w:rsidR="0034171F" w:rsidRPr="00A725B6" w:rsidRDefault="0034171F" w:rsidP="0034171F">
      <w:pPr>
        <w:ind w:firstLine="284"/>
        <w:jc w:val="both"/>
        <w:rPr>
          <w:sz w:val="14"/>
          <w:szCs w:val="14"/>
        </w:rPr>
      </w:pPr>
      <w:r w:rsidRPr="00A725B6">
        <w:rPr>
          <w:b/>
          <w:bCs/>
          <w:sz w:val="14"/>
          <w:szCs w:val="14"/>
        </w:rPr>
        <w:t xml:space="preserve">53:16:0074502:81 - </w:t>
      </w:r>
      <w:r w:rsidRPr="00A725B6">
        <w:rPr>
          <w:bCs/>
          <w:sz w:val="14"/>
          <w:szCs w:val="14"/>
        </w:rPr>
        <w:t>Новгородская область, Солецкий район</w:t>
      </w:r>
    </w:p>
    <w:p w:rsidR="0034171F" w:rsidRPr="00A725B6" w:rsidRDefault="0034171F" w:rsidP="0034171F">
      <w:pPr>
        <w:ind w:firstLine="284"/>
        <w:jc w:val="both"/>
        <w:rPr>
          <w:sz w:val="14"/>
          <w:szCs w:val="14"/>
        </w:rPr>
      </w:pPr>
      <w:r w:rsidRPr="00A725B6">
        <w:rPr>
          <w:b/>
          <w:bCs/>
          <w:sz w:val="14"/>
          <w:szCs w:val="14"/>
        </w:rPr>
        <w:t xml:space="preserve">53:16:0074502:87 -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Новая, д 9</w:t>
      </w:r>
    </w:p>
    <w:p w:rsidR="0034171F" w:rsidRPr="00A725B6" w:rsidRDefault="0034171F" w:rsidP="0034171F">
      <w:pPr>
        <w:ind w:firstLine="284"/>
        <w:jc w:val="both"/>
        <w:rPr>
          <w:sz w:val="14"/>
          <w:szCs w:val="14"/>
        </w:rPr>
      </w:pPr>
      <w:r w:rsidRPr="00A725B6">
        <w:rPr>
          <w:b/>
          <w:bCs/>
          <w:sz w:val="14"/>
          <w:szCs w:val="14"/>
        </w:rPr>
        <w:t xml:space="preserve">53:16:0074502:88 -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w:t>
      </w:r>
    </w:p>
    <w:p w:rsidR="0034171F" w:rsidRPr="00A725B6" w:rsidRDefault="0034171F" w:rsidP="0034171F">
      <w:pPr>
        <w:ind w:firstLine="284"/>
        <w:jc w:val="both"/>
        <w:rPr>
          <w:sz w:val="14"/>
          <w:szCs w:val="14"/>
        </w:rPr>
      </w:pPr>
      <w:r w:rsidRPr="00A725B6">
        <w:rPr>
          <w:b/>
          <w:bCs/>
          <w:sz w:val="14"/>
          <w:szCs w:val="14"/>
        </w:rPr>
        <w:t xml:space="preserve">53:16:0074502:155 -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Новая, на земельном участке расположено здание, жилой дом, 7</w:t>
      </w:r>
    </w:p>
    <w:p w:rsidR="0034171F" w:rsidRPr="00A725B6" w:rsidRDefault="0034171F" w:rsidP="0034171F">
      <w:pPr>
        <w:ind w:firstLine="284"/>
        <w:jc w:val="both"/>
        <w:rPr>
          <w:sz w:val="14"/>
          <w:szCs w:val="14"/>
        </w:rPr>
      </w:pPr>
      <w:r w:rsidRPr="00A725B6">
        <w:rPr>
          <w:b/>
          <w:bCs/>
          <w:sz w:val="14"/>
          <w:szCs w:val="14"/>
        </w:rPr>
        <w:t xml:space="preserve">53:16:0074502:156 -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Новая</w:t>
      </w:r>
    </w:p>
    <w:p w:rsidR="0034171F" w:rsidRPr="00A725B6" w:rsidRDefault="0034171F" w:rsidP="0034171F">
      <w:pPr>
        <w:ind w:firstLine="284"/>
        <w:jc w:val="both"/>
        <w:rPr>
          <w:sz w:val="14"/>
          <w:szCs w:val="14"/>
        </w:rPr>
      </w:pPr>
      <w:r w:rsidRPr="00A725B6">
        <w:rPr>
          <w:b/>
          <w:bCs/>
          <w:sz w:val="14"/>
          <w:szCs w:val="14"/>
        </w:rPr>
        <w:t xml:space="preserve">53:16:0074502:157 -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w:t>
      </w:r>
    </w:p>
    <w:p w:rsidR="0034171F" w:rsidRPr="00A725B6" w:rsidRDefault="0034171F" w:rsidP="0034171F">
      <w:pPr>
        <w:ind w:firstLine="284"/>
        <w:jc w:val="both"/>
        <w:rPr>
          <w:sz w:val="14"/>
          <w:szCs w:val="14"/>
        </w:rPr>
      </w:pPr>
      <w:r w:rsidRPr="00A725B6">
        <w:rPr>
          <w:b/>
          <w:bCs/>
          <w:sz w:val="14"/>
          <w:szCs w:val="14"/>
        </w:rPr>
        <w:t xml:space="preserve">53:16:0074502:170 - </w:t>
      </w:r>
      <w:r w:rsidRPr="00A725B6">
        <w:rPr>
          <w:bCs/>
          <w:sz w:val="14"/>
          <w:szCs w:val="14"/>
        </w:rPr>
        <w:t>Новгородская область, Солецкий район</w:t>
      </w:r>
      <w:r w:rsidRPr="00A725B6">
        <w:rPr>
          <w:sz w:val="14"/>
          <w:szCs w:val="14"/>
        </w:rPr>
        <w:t>, д. Велебицы, ул. Сосновая, д. 112</w:t>
      </w:r>
    </w:p>
    <w:p w:rsidR="0034171F" w:rsidRPr="00A725B6" w:rsidRDefault="0034171F" w:rsidP="0034171F">
      <w:pPr>
        <w:ind w:firstLine="284"/>
        <w:jc w:val="both"/>
        <w:rPr>
          <w:sz w:val="14"/>
          <w:szCs w:val="14"/>
        </w:rPr>
      </w:pPr>
      <w:r w:rsidRPr="00A725B6">
        <w:rPr>
          <w:b/>
          <w:bCs/>
          <w:sz w:val="14"/>
          <w:szCs w:val="14"/>
        </w:rPr>
        <w:t xml:space="preserve">53:16:0074502:171 -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w:t>
      </w:r>
    </w:p>
    <w:p w:rsidR="0034171F" w:rsidRPr="00A725B6" w:rsidRDefault="0034171F" w:rsidP="0034171F">
      <w:pPr>
        <w:ind w:firstLine="284"/>
        <w:jc w:val="both"/>
        <w:rPr>
          <w:sz w:val="14"/>
          <w:szCs w:val="14"/>
        </w:rPr>
      </w:pPr>
      <w:r w:rsidRPr="00A725B6">
        <w:rPr>
          <w:b/>
          <w:bCs/>
          <w:sz w:val="14"/>
          <w:szCs w:val="14"/>
        </w:rPr>
        <w:t xml:space="preserve">53:16:0074502:288 - </w:t>
      </w:r>
      <w:r w:rsidRPr="00A725B6">
        <w:rPr>
          <w:bCs/>
          <w:sz w:val="14"/>
          <w:szCs w:val="14"/>
        </w:rPr>
        <w:t>Новгородская область, Солецкий район</w:t>
      </w:r>
      <w:r w:rsidRPr="00A725B6">
        <w:rPr>
          <w:sz w:val="14"/>
          <w:szCs w:val="14"/>
        </w:rPr>
        <w:t>, деревня Велебицы, улица Сосновая, з/у 117Б</w:t>
      </w:r>
    </w:p>
    <w:p w:rsidR="0034171F" w:rsidRPr="00A725B6" w:rsidRDefault="0034171F" w:rsidP="0034171F">
      <w:pPr>
        <w:ind w:firstLine="284"/>
        <w:jc w:val="both"/>
        <w:rPr>
          <w:sz w:val="14"/>
          <w:szCs w:val="14"/>
        </w:rPr>
      </w:pPr>
      <w:r w:rsidRPr="00A725B6">
        <w:rPr>
          <w:b/>
          <w:bCs/>
          <w:sz w:val="14"/>
          <w:szCs w:val="14"/>
        </w:rPr>
        <w:t xml:space="preserve">53:16:0074502:292 - </w:t>
      </w:r>
      <w:r w:rsidRPr="00A725B6">
        <w:rPr>
          <w:bCs/>
          <w:sz w:val="14"/>
          <w:szCs w:val="14"/>
        </w:rPr>
        <w:t>Новгородская область, Солецкий район</w:t>
      </w:r>
      <w:r w:rsidRPr="00A725B6">
        <w:rPr>
          <w:sz w:val="14"/>
          <w:szCs w:val="14"/>
        </w:rPr>
        <w:t>, деревня Велебицы, улица Сосновая, земельный участок 117А</w:t>
      </w:r>
    </w:p>
    <w:p w:rsidR="0034171F" w:rsidRPr="00A725B6" w:rsidRDefault="0034171F" w:rsidP="0034171F">
      <w:pPr>
        <w:ind w:firstLine="284"/>
        <w:jc w:val="both"/>
        <w:rPr>
          <w:sz w:val="14"/>
          <w:szCs w:val="14"/>
        </w:rPr>
      </w:pPr>
      <w:r w:rsidRPr="00A725B6">
        <w:rPr>
          <w:b/>
          <w:bCs/>
          <w:sz w:val="14"/>
          <w:szCs w:val="14"/>
        </w:rPr>
        <w:t xml:space="preserve">53:16:0074502:303 - </w:t>
      </w:r>
      <w:r w:rsidRPr="00A725B6">
        <w:rPr>
          <w:bCs/>
          <w:sz w:val="14"/>
          <w:szCs w:val="14"/>
        </w:rPr>
        <w:t>Новгородская область, Солецкий район</w:t>
      </w:r>
      <w:r w:rsidRPr="00A725B6">
        <w:rPr>
          <w:sz w:val="14"/>
          <w:szCs w:val="14"/>
        </w:rPr>
        <w:t>, деревня Велебицы, улица Новая, земельный участок 8</w:t>
      </w:r>
    </w:p>
    <w:p w:rsidR="0034171F" w:rsidRPr="00A725B6" w:rsidRDefault="0034171F" w:rsidP="0034171F">
      <w:pPr>
        <w:ind w:firstLine="284"/>
        <w:jc w:val="both"/>
        <w:rPr>
          <w:sz w:val="14"/>
          <w:szCs w:val="14"/>
        </w:rPr>
      </w:pPr>
      <w:r w:rsidRPr="00A725B6">
        <w:rPr>
          <w:b/>
          <w:bCs/>
          <w:sz w:val="14"/>
          <w:szCs w:val="14"/>
        </w:rPr>
        <w:t xml:space="preserve">53:16:0074503:29 -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д 104</w:t>
      </w:r>
    </w:p>
    <w:p w:rsidR="0034171F" w:rsidRPr="00A725B6" w:rsidRDefault="0034171F" w:rsidP="0034171F">
      <w:pPr>
        <w:ind w:firstLine="284"/>
        <w:jc w:val="both"/>
        <w:rPr>
          <w:sz w:val="14"/>
          <w:szCs w:val="14"/>
        </w:rPr>
      </w:pPr>
      <w:r w:rsidRPr="00A725B6">
        <w:rPr>
          <w:b/>
          <w:bCs/>
          <w:sz w:val="14"/>
          <w:szCs w:val="14"/>
        </w:rPr>
        <w:t xml:space="preserve">53:16:0074503:55 - - </w:t>
      </w:r>
      <w:r w:rsidRPr="00A725B6">
        <w:rPr>
          <w:bCs/>
          <w:sz w:val="14"/>
          <w:szCs w:val="14"/>
        </w:rPr>
        <w:t>Новгородская область, Солецкий район</w:t>
      </w:r>
      <w:r w:rsidRPr="00A725B6">
        <w:rPr>
          <w:sz w:val="14"/>
          <w:szCs w:val="14"/>
        </w:rPr>
        <w:t>, д. Велебицы, ул. Сосновая</w:t>
      </w:r>
    </w:p>
    <w:p w:rsidR="0034171F" w:rsidRPr="00A725B6" w:rsidRDefault="0034171F" w:rsidP="0034171F">
      <w:pPr>
        <w:ind w:firstLine="284"/>
        <w:jc w:val="both"/>
        <w:rPr>
          <w:sz w:val="14"/>
          <w:szCs w:val="14"/>
        </w:rPr>
      </w:pPr>
      <w:r w:rsidRPr="00A725B6">
        <w:rPr>
          <w:b/>
          <w:bCs/>
          <w:sz w:val="14"/>
          <w:szCs w:val="14"/>
        </w:rPr>
        <w:t xml:space="preserve">53:16:0074503:168 - </w:t>
      </w:r>
      <w:r w:rsidRPr="00A725B6">
        <w:rPr>
          <w:bCs/>
          <w:sz w:val="14"/>
          <w:szCs w:val="14"/>
        </w:rPr>
        <w:t>Новгородская область, Солецкий район</w:t>
      </w:r>
      <w:r w:rsidRPr="00A725B6">
        <w:rPr>
          <w:sz w:val="14"/>
          <w:szCs w:val="14"/>
        </w:rPr>
        <w:t>, деревня Велебицы, улица Сосновая, земельный участок 47</w:t>
      </w:r>
    </w:p>
    <w:p w:rsidR="0034171F" w:rsidRPr="00A725B6" w:rsidRDefault="0034171F" w:rsidP="0034171F">
      <w:pPr>
        <w:ind w:firstLine="284"/>
        <w:jc w:val="both"/>
        <w:rPr>
          <w:sz w:val="14"/>
          <w:szCs w:val="14"/>
        </w:rPr>
      </w:pPr>
      <w:r w:rsidRPr="00A725B6">
        <w:rPr>
          <w:b/>
          <w:bCs/>
          <w:sz w:val="14"/>
          <w:szCs w:val="14"/>
        </w:rPr>
        <w:t xml:space="preserve">53:16:0074503:170 - </w:t>
      </w:r>
      <w:r w:rsidRPr="00A725B6">
        <w:rPr>
          <w:bCs/>
          <w:sz w:val="14"/>
          <w:szCs w:val="14"/>
        </w:rPr>
        <w:t>Новгородская область, Солецкий район</w:t>
      </w:r>
      <w:r w:rsidRPr="00A725B6">
        <w:rPr>
          <w:sz w:val="14"/>
          <w:szCs w:val="14"/>
        </w:rPr>
        <w:t>, деревня Велебицы, улица Сосновая, земельный участок 5в</w:t>
      </w:r>
    </w:p>
    <w:p w:rsidR="0034171F" w:rsidRPr="00A725B6" w:rsidRDefault="0034171F" w:rsidP="0034171F">
      <w:pPr>
        <w:ind w:firstLine="284"/>
        <w:jc w:val="both"/>
        <w:rPr>
          <w:sz w:val="14"/>
          <w:szCs w:val="14"/>
        </w:rPr>
      </w:pPr>
      <w:r w:rsidRPr="00A725B6">
        <w:rPr>
          <w:b/>
          <w:bCs/>
          <w:sz w:val="14"/>
          <w:szCs w:val="14"/>
        </w:rPr>
        <w:lastRenderedPageBreak/>
        <w:t xml:space="preserve">53:16:0074503:172 - </w:t>
      </w:r>
      <w:r w:rsidRPr="00A725B6">
        <w:rPr>
          <w:bCs/>
          <w:sz w:val="14"/>
          <w:szCs w:val="14"/>
        </w:rPr>
        <w:t>Новгородская область, Солецкий район</w:t>
      </w:r>
      <w:r w:rsidRPr="00A725B6">
        <w:rPr>
          <w:sz w:val="14"/>
          <w:szCs w:val="14"/>
        </w:rPr>
        <w:t>, деревня Велебицы, улица Сосновая, земельный участок 49</w:t>
      </w:r>
    </w:p>
    <w:p w:rsidR="0034171F" w:rsidRPr="00A725B6" w:rsidRDefault="0034171F" w:rsidP="0034171F">
      <w:pPr>
        <w:ind w:firstLine="284"/>
        <w:jc w:val="both"/>
        <w:rPr>
          <w:sz w:val="14"/>
          <w:szCs w:val="14"/>
        </w:rPr>
      </w:pPr>
      <w:r w:rsidRPr="00A725B6">
        <w:rPr>
          <w:b/>
          <w:bCs/>
          <w:sz w:val="14"/>
          <w:szCs w:val="14"/>
        </w:rPr>
        <w:t xml:space="preserve">53:16:0074501:3 - </w:t>
      </w:r>
      <w:r w:rsidRPr="00A725B6">
        <w:rPr>
          <w:bCs/>
          <w:sz w:val="14"/>
          <w:szCs w:val="14"/>
        </w:rPr>
        <w:t>Новгородская область, Солецкий район</w:t>
      </w:r>
      <w:r w:rsidRPr="00A725B6">
        <w:rPr>
          <w:sz w:val="14"/>
          <w:szCs w:val="14"/>
        </w:rPr>
        <w:t>, д. Велебицы, ул. Сосновая, д.11"А"</w:t>
      </w:r>
    </w:p>
    <w:p w:rsidR="0034171F" w:rsidRPr="00A725B6" w:rsidRDefault="0034171F" w:rsidP="0034171F">
      <w:pPr>
        <w:ind w:firstLine="284"/>
        <w:jc w:val="both"/>
        <w:rPr>
          <w:sz w:val="14"/>
          <w:szCs w:val="14"/>
        </w:rPr>
      </w:pPr>
      <w:r w:rsidRPr="00A725B6">
        <w:rPr>
          <w:b/>
          <w:bCs/>
          <w:sz w:val="14"/>
          <w:szCs w:val="14"/>
        </w:rPr>
        <w:t xml:space="preserve">53:16:0074501:12 -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д 1</w:t>
      </w:r>
    </w:p>
    <w:p w:rsidR="0034171F" w:rsidRPr="00A725B6" w:rsidRDefault="0034171F" w:rsidP="0034171F">
      <w:pPr>
        <w:ind w:firstLine="284"/>
        <w:jc w:val="both"/>
        <w:rPr>
          <w:sz w:val="14"/>
          <w:szCs w:val="14"/>
        </w:rPr>
      </w:pPr>
      <w:r w:rsidRPr="00A725B6">
        <w:rPr>
          <w:b/>
          <w:bCs/>
          <w:sz w:val="14"/>
          <w:szCs w:val="14"/>
        </w:rPr>
        <w:t xml:space="preserve">53:16:0074501:13 -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д 3</w:t>
      </w:r>
    </w:p>
    <w:p w:rsidR="0034171F" w:rsidRPr="00A725B6" w:rsidRDefault="0034171F" w:rsidP="0034171F">
      <w:pPr>
        <w:ind w:firstLine="284"/>
        <w:jc w:val="both"/>
        <w:rPr>
          <w:sz w:val="14"/>
          <w:szCs w:val="14"/>
        </w:rPr>
      </w:pPr>
      <w:r w:rsidRPr="00A725B6">
        <w:rPr>
          <w:b/>
          <w:bCs/>
          <w:sz w:val="14"/>
          <w:szCs w:val="14"/>
        </w:rPr>
        <w:t xml:space="preserve">53:16:0074501:17 -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дом 8</w:t>
      </w:r>
    </w:p>
    <w:p w:rsidR="0034171F" w:rsidRPr="00A725B6" w:rsidRDefault="0034171F" w:rsidP="0034171F">
      <w:pPr>
        <w:ind w:firstLine="284"/>
        <w:jc w:val="both"/>
        <w:rPr>
          <w:sz w:val="14"/>
          <w:szCs w:val="14"/>
        </w:rPr>
      </w:pPr>
      <w:r w:rsidRPr="00A725B6">
        <w:rPr>
          <w:b/>
          <w:bCs/>
          <w:sz w:val="14"/>
          <w:szCs w:val="14"/>
        </w:rPr>
        <w:t xml:space="preserve">53:16:0074501:21 -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д 16</w:t>
      </w:r>
    </w:p>
    <w:p w:rsidR="0034171F" w:rsidRPr="00A725B6" w:rsidRDefault="0034171F" w:rsidP="0034171F">
      <w:pPr>
        <w:ind w:firstLine="284"/>
        <w:jc w:val="both"/>
        <w:rPr>
          <w:sz w:val="14"/>
          <w:szCs w:val="14"/>
        </w:rPr>
      </w:pPr>
      <w:r w:rsidRPr="00A725B6">
        <w:rPr>
          <w:b/>
          <w:bCs/>
          <w:sz w:val="14"/>
          <w:szCs w:val="14"/>
        </w:rPr>
        <w:t xml:space="preserve">53:16:0074501:26 -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д 28</w:t>
      </w:r>
    </w:p>
    <w:p w:rsidR="0034171F" w:rsidRPr="00A725B6" w:rsidRDefault="0034171F" w:rsidP="0034171F">
      <w:pPr>
        <w:ind w:firstLine="284"/>
        <w:jc w:val="both"/>
        <w:rPr>
          <w:sz w:val="14"/>
          <w:szCs w:val="14"/>
        </w:rPr>
      </w:pPr>
      <w:r w:rsidRPr="00A725B6">
        <w:rPr>
          <w:b/>
          <w:bCs/>
          <w:sz w:val="14"/>
          <w:szCs w:val="14"/>
        </w:rPr>
        <w:t xml:space="preserve">53:16:0074501:58 -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д 7</w:t>
      </w:r>
    </w:p>
    <w:p w:rsidR="0034171F" w:rsidRPr="00A725B6" w:rsidRDefault="0034171F" w:rsidP="0034171F">
      <w:pPr>
        <w:ind w:firstLine="284"/>
        <w:jc w:val="both"/>
        <w:rPr>
          <w:sz w:val="14"/>
          <w:szCs w:val="14"/>
        </w:rPr>
      </w:pPr>
      <w:r w:rsidRPr="00A725B6">
        <w:rPr>
          <w:b/>
          <w:bCs/>
          <w:sz w:val="14"/>
          <w:szCs w:val="14"/>
        </w:rPr>
        <w:t xml:space="preserve">53:16:0074501:59 -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w:t>
      </w:r>
    </w:p>
    <w:p w:rsidR="0034171F" w:rsidRPr="00A725B6" w:rsidRDefault="0034171F" w:rsidP="0034171F">
      <w:pPr>
        <w:ind w:firstLine="284"/>
        <w:jc w:val="both"/>
        <w:rPr>
          <w:sz w:val="14"/>
          <w:szCs w:val="14"/>
        </w:rPr>
      </w:pPr>
      <w:r w:rsidRPr="00A725B6">
        <w:rPr>
          <w:b/>
          <w:bCs/>
          <w:sz w:val="14"/>
          <w:szCs w:val="14"/>
        </w:rPr>
        <w:t xml:space="preserve">53:16:0074501:60 -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w:t>
      </w:r>
    </w:p>
    <w:p w:rsidR="0034171F" w:rsidRPr="00A725B6" w:rsidRDefault="0034171F" w:rsidP="0034171F">
      <w:pPr>
        <w:ind w:firstLine="284"/>
        <w:jc w:val="both"/>
        <w:rPr>
          <w:sz w:val="14"/>
          <w:szCs w:val="14"/>
        </w:rPr>
      </w:pPr>
      <w:r w:rsidRPr="00A725B6">
        <w:rPr>
          <w:b/>
          <w:bCs/>
          <w:sz w:val="14"/>
          <w:szCs w:val="14"/>
        </w:rPr>
        <w:t xml:space="preserve">53:16:0074501:61 -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д 11</w:t>
      </w:r>
    </w:p>
    <w:p w:rsidR="0034171F" w:rsidRPr="00A725B6" w:rsidRDefault="0034171F" w:rsidP="0034171F">
      <w:pPr>
        <w:ind w:firstLine="284"/>
        <w:jc w:val="both"/>
        <w:rPr>
          <w:sz w:val="14"/>
          <w:szCs w:val="14"/>
        </w:rPr>
      </w:pPr>
      <w:r w:rsidRPr="00A725B6">
        <w:rPr>
          <w:b/>
          <w:bCs/>
          <w:sz w:val="14"/>
          <w:szCs w:val="14"/>
        </w:rPr>
        <w:t xml:space="preserve">53:16:0074501:93 -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на земельном участке расположено здание, жилой дом, 10</w:t>
      </w:r>
    </w:p>
    <w:p w:rsidR="0034171F" w:rsidRPr="00A725B6" w:rsidRDefault="0034171F" w:rsidP="0034171F">
      <w:pPr>
        <w:ind w:firstLine="284"/>
        <w:jc w:val="both"/>
        <w:rPr>
          <w:sz w:val="14"/>
          <w:szCs w:val="14"/>
        </w:rPr>
      </w:pPr>
      <w:r w:rsidRPr="00A725B6">
        <w:rPr>
          <w:b/>
          <w:bCs/>
          <w:sz w:val="14"/>
          <w:szCs w:val="14"/>
        </w:rPr>
        <w:t xml:space="preserve">53:16:0074501:162 -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д 4</w:t>
      </w:r>
    </w:p>
    <w:p w:rsidR="0034171F" w:rsidRPr="00A725B6" w:rsidRDefault="0034171F" w:rsidP="0034171F">
      <w:pPr>
        <w:ind w:firstLine="284"/>
        <w:jc w:val="both"/>
        <w:rPr>
          <w:sz w:val="14"/>
          <w:szCs w:val="14"/>
        </w:rPr>
      </w:pPr>
      <w:r w:rsidRPr="00A725B6">
        <w:rPr>
          <w:b/>
          <w:bCs/>
          <w:sz w:val="14"/>
          <w:szCs w:val="14"/>
        </w:rPr>
        <w:t xml:space="preserve">53:16:0074501:192 - </w:t>
      </w:r>
      <w:r w:rsidRPr="00A725B6">
        <w:rPr>
          <w:bCs/>
          <w:sz w:val="14"/>
          <w:szCs w:val="14"/>
        </w:rPr>
        <w:t>Новгородская область, Солецкий район</w:t>
      </w:r>
      <w:r w:rsidRPr="00A725B6">
        <w:rPr>
          <w:sz w:val="14"/>
          <w:szCs w:val="14"/>
        </w:rPr>
        <w:t>, р-н Солецкий, с/</w:t>
      </w:r>
      <w:proofErr w:type="gramStart"/>
      <w:r w:rsidRPr="00A725B6">
        <w:rPr>
          <w:sz w:val="14"/>
          <w:szCs w:val="14"/>
        </w:rPr>
        <w:t>п</w:t>
      </w:r>
      <w:proofErr w:type="gramEnd"/>
      <w:r w:rsidRPr="00A725B6">
        <w:rPr>
          <w:sz w:val="14"/>
          <w:szCs w:val="14"/>
        </w:rPr>
        <w:t xml:space="preserve"> Выбитское, д Велебицы, </w:t>
      </w:r>
      <w:proofErr w:type="spellStart"/>
      <w:r w:rsidRPr="00A725B6">
        <w:rPr>
          <w:sz w:val="14"/>
          <w:szCs w:val="14"/>
        </w:rPr>
        <w:t>ул</w:t>
      </w:r>
      <w:proofErr w:type="spellEnd"/>
      <w:r w:rsidRPr="00A725B6">
        <w:rPr>
          <w:sz w:val="14"/>
          <w:szCs w:val="14"/>
        </w:rPr>
        <w:t xml:space="preserve"> Сосновая, д 24 а</w:t>
      </w:r>
    </w:p>
    <w:p w:rsidR="0034171F" w:rsidRPr="00A725B6" w:rsidRDefault="0034171F" w:rsidP="0034171F">
      <w:pPr>
        <w:ind w:firstLine="284"/>
        <w:jc w:val="both"/>
        <w:rPr>
          <w:sz w:val="14"/>
          <w:szCs w:val="14"/>
        </w:rPr>
      </w:pPr>
      <w:r w:rsidRPr="00A725B6">
        <w:rPr>
          <w:b/>
          <w:bCs/>
          <w:sz w:val="14"/>
          <w:szCs w:val="14"/>
        </w:rPr>
        <w:t xml:space="preserve">53:16:0074502:42 -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На земельном участке расположено здание, жилой дом, 90</w:t>
      </w:r>
    </w:p>
    <w:p w:rsidR="0034171F" w:rsidRPr="00A725B6" w:rsidRDefault="0034171F" w:rsidP="0034171F">
      <w:pPr>
        <w:ind w:firstLine="284"/>
        <w:jc w:val="both"/>
        <w:rPr>
          <w:sz w:val="14"/>
          <w:szCs w:val="14"/>
        </w:rPr>
      </w:pPr>
      <w:r w:rsidRPr="00A725B6">
        <w:rPr>
          <w:b/>
          <w:bCs/>
          <w:sz w:val="14"/>
          <w:szCs w:val="14"/>
        </w:rPr>
        <w:t xml:space="preserve">53:16:0074503:31 - </w:t>
      </w:r>
      <w:r w:rsidRPr="00A725B6">
        <w:rPr>
          <w:bCs/>
          <w:sz w:val="14"/>
          <w:szCs w:val="14"/>
        </w:rPr>
        <w:t>Новгородская область, Солецкий район</w:t>
      </w:r>
      <w:r w:rsidRPr="00A725B6">
        <w:rPr>
          <w:sz w:val="14"/>
          <w:szCs w:val="14"/>
        </w:rPr>
        <w:t xml:space="preserve">, д Велебицы, </w:t>
      </w:r>
      <w:proofErr w:type="spellStart"/>
      <w:r w:rsidRPr="00A725B6">
        <w:rPr>
          <w:sz w:val="14"/>
          <w:szCs w:val="14"/>
        </w:rPr>
        <w:t>ул</w:t>
      </w:r>
      <w:proofErr w:type="spellEnd"/>
      <w:r w:rsidRPr="00A725B6">
        <w:rPr>
          <w:sz w:val="14"/>
          <w:szCs w:val="14"/>
        </w:rPr>
        <w:t xml:space="preserve"> Сосновая, д 43</w:t>
      </w:r>
    </w:p>
    <w:p w:rsidR="0034171F" w:rsidRPr="00A725B6" w:rsidRDefault="0034171F" w:rsidP="0034171F">
      <w:pPr>
        <w:ind w:firstLine="284"/>
        <w:jc w:val="both"/>
        <w:rPr>
          <w:sz w:val="14"/>
          <w:szCs w:val="14"/>
        </w:rPr>
      </w:pPr>
      <w:r w:rsidRPr="00A725B6">
        <w:rPr>
          <w:b/>
          <w:bCs/>
          <w:sz w:val="14"/>
          <w:szCs w:val="14"/>
        </w:rPr>
        <w:t xml:space="preserve">53:16:0074503:35 - </w:t>
      </w:r>
      <w:r w:rsidRPr="00A725B6">
        <w:rPr>
          <w:bCs/>
          <w:sz w:val="14"/>
          <w:szCs w:val="14"/>
        </w:rPr>
        <w:t xml:space="preserve">Новгородская область, Солецкий </w:t>
      </w:r>
      <w:proofErr w:type="spellStart"/>
      <w:r w:rsidRPr="00A725B6">
        <w:rPr>
          <w:bCs/>
          <w:sz w:val="14"/>
          <w:szCs w:val="14"/>
        </w:rPr>
        <w:t>район</w:t>
      </w:r>
      <w:proofErr w:type="gramStart"/>
      <w:r w:rsidRPr="00A725B6">
        <w:rPr>
          <w:sz w:val="14"/>
          <w:szCs w:val="14"/>
        </w:rPr>
        <w:t>,д</w:t>
      </w:r>
      <w:proofErr w:type="spellEnd"/>
      <w:proofErr w:type="gramEnd"/>
      <w:r w:rsidRPr="00A725B6">
        <w:rPr>
          <w:sz w:val="14"/>
          <w:szCs w:val="14"/>
        </w:rPr>
        <w:t xml:space="preserve"> Велебицы, </w:t>
      </w:r>
      <w:proofErr w:type="spellStart"/>
      <w:r w:rsidRPr="00A725B6">
        <w:rPr>
          <w:sz w:val="14"/>
          <w:szCs w:val="14"/>
        </w:rPr>
        <w:t>ул</w:t>
      </w:r>
      <w:proofErr w:type="spellEnd"/>
      <w:r w:rsidRPr="00A725B6">
        <w:rPr>
          <w:sz w:val="14"/>
          <w:szCs w:val="14"/>
        </w:rPr>
        <w:t xml:space="preserve"> Сосновая, д 92.</w:t>
      </w:r>
    </w:p>
    <w:p w:rsidR="0034171F" w:rsidRPr="00A725B6" w:rsidRDefault="0034171F" w:rsidP="0034171F">
      <w:pPr>
        <w:widowControl w:val="0"/>
        <w:tabs>
          <w:tab w:val="left" w:pos="0"/>
        </w:tabs>
        <w:autoSpaceDE w:val="0"/>
        <w:ind w:firstLine="284"/>
        <w:jc w:val="both"/>
        <w:rPr>
          <w:bCs/>
          <w:sz w:val="14"/>
          <w:szCs w:val="14"/>
        </w:rPr>
      </w:pPr>
      <w:r w:rsidRPr="00A725B6">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A725B6" w:rsidRDefault="0034171F" w:rsidP="0034171F">
      <w:pPr>
        <w:pStyle w:val="afff1"/>
        <w:ind w:firstLine="284"/>
        <w:rPr>
          <w:rFonts w:ascii="Times New Roman" w:hAnsi="Times New Roman"/>
          <w:sz w:val="14"/>
          <w:szCs w:val="14"/>
        </w:rPr>
      </w:pPr>
      <w:r w:rsidRPr="00A725B6">
        <w:rPr>
          <w:rFonts w:ascii="Times New Roman" w:hAnsi="Times New Roman"/>
          <w:sz w:val="14"/>
          <w:szCs w:val="14"/>
        </w:rPr>
        <w:t>Земли кадастрового квартала</w:t>
      </w:r>
      <w:r w:rsidRPr="00A725B6">
        <w:rPr>
          <w:rFonts w:ascii="Times New Roman" w:hAnsi="Times New Roman"/>
          <w:bCs/>
          <w:sz w:val="14"/>
          <w:szCs w:val="14"/>
        </w:rPr>
        <w:t>53:16:0074501</w:t>
      </w:r>
      <w:r w:rsidRPr="00A725B6">
        <w:rPr>
          <w:rFonts w:ascii="Times New Roman" w:hAnsi="Times New Roman"/>
          <w:b/>
          <w:sz w:val="14"/>
          <w:szCs w:val="14"/>
        </w:rPr>
        <w:t xml:space="preserve">- </w:t>
      </w:r>
      <w:r w:rsidRPr="00A725B6">
        <w:rPr>
          <w:rFonts w:ascii="Times New Roman" w:hAnsi="Times New Roman"/>
          <w:sz w:val="14"/>
          <w:szCs w:val="14"/>
        </w:rPr>
        <w:t>Новгородская область, Солецкий район;</w:t>
      </w:r>
    </w:p>
    <w:p w:rsidR="0034171F" w:rsidRPr="00A725B6" w:rsidRDefault="0034171F" w:rsidP="0034171F">
      <w:pPr>
        <w:pStyle w:val="afff1"/>
        <w:ind w:firstLine="284"/>
        <w:rPr>
          <w:rFonts w:ascii="Times New Roman" w:hAnsi="Times New Roman"/>
          <w:sz w:val="14"/>
          <w:szCs w:val="14"/>
        </w:rPr>
      </w:pPr>
      <w:r w:rsidRPr="00A725B6">
        <w:rPr>
          <w:rFonts w:ascii="Times New Roman" w:hAnsi="Times New Roman"/>
          <w:sz w:val="14"/>
          <w:szCs w:val="14"/>
        </w:rPr>
        <w:t>Земли кадастрового квартала</w:t>
      </w:r>
      <w:r w:rsidRPr="00A725B6">
        <w:rPr>
          <w:rFonts w:ascii="Times New Roman" w:hAnsi="Times New Roman"/>
          <w:bCs/>
          <w:sz w:val="14"/>
          <w:szCs w:val="14"/>
        </w:rPr>
        <w:t>53:16:0074502</w:t>
      </w:r>
      <w:r w:rsidRPr="00A725B6">
        <w:rPr>
          <w:rFonts w:ascii="Times New Roman" w:hAnsi="Times New Roman"/>
          <w:b/>
          <w:sz w:val="14"/>
          <w:szCs w:val="14"/>
        </w:rPr>
        <w:t xml:space="preserve">- </w:t>
      </w:r>
      <w:r w:rsidRPr="00A725B6">
        <w:rPr>
          <w:rFonts w:ascii="Times New Roman" w:hAnsi="Times New Roman"/>
          <w:sz w:val="14"/>
          <w:szCs w:val="14"/>
        </w:rPr>
        <w:t>Новгородская область, Солецкий район;</w:t>
      </w:r>
    </w:p>
    <w:p w:rsidR="0034171F" w:rsidRPr="00A725B6" w:rsidRDefault="0034171F" w:rsidP="0034171F">
      <w:pPr>
        <w:pStyle w:val="afff1"/>
        <w:ind w:firstLine="284"/>
        <w:rPr>
          <w:rFonts w:ascii="Times New Roman" w:hAnsi="Times New Roman"/>
          <w:sz w:val="14"/>
          <w:szCs w:val="14"/>
        </w:rPr>
      </w:pPr>
      <w:r w:rsidRPr="00A725B6">
        <w:rPr>
          <w:rFonts w:ascii="Times New Roman" w:hAnsi="Times New Roman"/>
          <w:sz w:val="14"/>
          <w:szCs w:val="14"/>
        </w:rPr>
        <w:t>Земли кадастрового квартала</w:t>
      </w:r>
      <w:r w:rsidRPr="00A725B6">
        <w:rPr>
          <w:rFonts w:ascii="Times New Roman" w:hAnsi="Times New Roman"/>
          <w:bCs/>
          <w:sz w:val="14"/>
          <w:szCs w:val="14"/>
        </w:rPr>
        <w:t>53:16:0074503</w:t>
      </w:r>
      <w:r w:rsidRPr="00A725B6">
        <w:rPr>
          <w:rFonts w:ascii="Times New Roman" w:hAnsi="Times New Roman"/>
          <w:b/>
          <w:sz w:val="14"/>
          <w:szCs w:val="14"/>
        </w:rPr>
        <w:t xml:space="preserve">- </w:t>
      </w:r>
      <w:r w:rsidRPr="00A725B6">
        <w:rPr>
          <w:rFonts w:ascii="Times New Roman" w:hAnsi="Times New Roman"/>
          <w:sz w:val="14"/>
          <w:szCs w:val="14"/>
        </w:rPr>
        <w:t>Новгородская область, Солецкий район.</w:t>
      </w:r>
    </w:p>
    <w:p w:rsidR="0034171F" w:rsidRPr="00A725B6" w:rsidRDefault="0034171F" w:rsidP="0034171F">
      <w:pPr>
        <w:shd w:val="clear" w:color="auto" w:fill="FFFFFF"/>
        <w:ind w:firstLine="284"/>
        <w:jc w:val="both"/>
        <w:rPr>
          <w:bCs/>
          <w:sz w:val="14"/>
          <w:szCs w:val="14"/>
        </w:rPr>
      </w:pPr>
      <w:proofErr w:type="gramStart"/>
      <w:r w:rsidRPr="00A725B6">
        <w:rPr>
          <w:bCs/>
          <w:sz w:val="14"/>
          <w:szCs w:val="14"/>
        </w:rPr>
        <w:t xml:space="preserve">Правообладатели земельных участков, в отношении которых испрашивается публичный сервитут, если </w:t>
      </w:r>
      <w:r w:rsidRPr="00A725B6">
        <w:rPr>
          <w:sz w:val="14"/>
          <w:szCs w:val="14"/>
        </w:rPr>
        <w:t xml:space="preserve">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Солецкого </w:t>
      </w:r>
      <w:proofErr w:type="spellStart"/>
      <w:r w:rsidRPr="00A725B6">
        <w:rPr>
          <w:sz w:val="14"/>
          <w:szCs w:val="14"/>
        </w:rPr>
        <w:t>муниципальногоокруга</w:t>
      </w:r>
      <w:proofErr w:type="spellEnd"/>
      <w:r w:rsidRPr="00A725B6">
        <w:rPr>
          <w:sz w:val="14"/>
          <w:szCs w:val="14"/>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A725B6">
        <w:rPr>
          <w:sz w:val="14"/>
          <w:szCs w:val="1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4171F" w:rsidRPr="00A725B6" w:rsidRDefault="0034171F" w:rsidP="0034171F">
      <w:pPr>
        <w:shd w:val="clear" w:color="auto" w:fill="FFFFFF"/>
        <w:ind w:firstLine="284"/>
        <w:jc w:val="both"/>
        <w:rPr>
          <w:b/>
          <w:bCs/>
          <w:sz w:val="14"/>
          <w:szCs w:val="14"/>
          <w:highlight w:val="yellow"/>
        </w:rPr>
      </w:pPr>
      <w:r w:rsidRPr="00A725B6">
        <w:rPr>
          <w:bCs/>
          <w:sz w:val="14"/>
          <w:szCs w:val="14"/>
        </w:rPr>
        <w:t xml:space="preserve">Заявления можно подавать следующими способами: непосредственно от заявителя в Администрацию </w:t>
      </w:r>
      <w:r w:rsidRPr="00A725B6">
        <w:rPr>
          <w:sz w:val="14"/>
          <w:szCs w:val="14"/>
        </w:rPr>
        <w:t xml:space="preserve">Солецкого муниципального </w:t>
      </w:r>
      <w:r w:rsidRPr="00A725B6">
        <w:rPr>
          <w:bCs/>
          <w:sz w:val="14"/>
          <w:szCs w:val="14"/>
        </w:rPr>
        <w:t xml:space="preserve">округа, по почте, в электронном виде (электронная почта: </w:t>
      </w:r>
      <w:hyperlink r:id="rId16" w:history="1">
        <w:r w:rsidRPr="00A725B6">
          <w:rPr>
            <w:rStyle w:val="af7"/>
            <w:bCs/>
            <w:sz w:val="14"/>
            <w:szCs w:val="14"/>
            <w:lang w:val="en-US"/>
          </w:rPr>
          <w:t>s</w:t>
        </w:r>
        <w:r w:rsidRPr="00A725B6">
          <w:rPr>
            <w:rStyle w:val="af7"/>
            <w:bCs/>
            <w:sz w:val="14"/>
            <w:szCs w:val="14"/>
          </w:rPr>
          <w:t>.</w:t>
        </w:r>
        <w:r w:rsidRPr="00A725B6">
          <w:rPr>
            <w:rStyle w:val="af7"/>
            <w:bCs/>
            <w:sz w:val="14"/>
            <w:szCs w:val="14"/>
            <w:lang w:val="en-US"/>
          </w:rPr>
          <w:t>v</w:t>
        </w:r>
        <w:r w:rsidRPr="00A725B6">
          <w:rPr>
            <w:rStyle w:val="af7"/>
            <w:bCs/>
            <w:sz w:val="14"/>
            <w:szCs w:val="14"/>
          </w:rPr>
          <w:t>.</w:t>
        </w:r>
        <w:r w:rsidRPr="00A725B6">
          <w:rPr>
            <w:rStyle w:val="af7"/>
            <w:bCs/>
            <w:sz w:val="14"/>
            <w:szCs w:val="14"/>
            <w:lang w:val="en-US"/>
          </w:rPr>
          <w:t>vasilyeva</w:t>
        </w:r>
        <w:r w:rsidRPr="00A725B6">
          <w:rPr>
            <w:rStyle w:val="af7"/>
            <w:bCs/>
            <w:sz w:val="14"/>
            <w:szCs w:val="14"/>
          </w:rPr>
          <w:t>.</w:t>
        </w:r>
        <w:r w:rsidRPr="00A725B6">
          <w:rPr>
            <w:rStyle w:val="af7"/>
            <w:bCs/>
            <w:sz w:val="14"/>
            <w:szCs w:val="14"/>
            <w:lang w:val="en-US"/>
          </w:rPr>
          <w:t>zem</w:t>
        </w:r>
        <w:r w:rsidRPr="00A725B6">
          <w:rPr>
            <w:rStyle w:val="af7"/>
            <w:bCs/>
            <w:sz w:val="14"/>
            <w:szCs w:val="14"/>
          </w:rPr>
          <w:t>@</w:t>
        </w:r>
        <w:r w:rsidRPr="00A725B6">
          <w:rPr>
            <w:rStyle w:val="af7"/>
            <w:bCs/>
            <w:sz w:val="14"/>
            <w:szCs w:val="14"/>
            <w:lang w:val="en-US"/>
          </w:rPr>
          <w:t>yandex</w:t>
        </w:r>
        <w:r w:rsidRPr="00A725B6">
          <w:rPr>
            <w:rStyle w:val="af7"/>
            <w:bCs/>
            <w:sz w:val="14"/>
            <w:szCs w:val="14"/>
          </w:rPr>
          <w:t>.</w:t>
        </w:r>
        <w:r w:rsidRPr="00A725B6">
          <w:rPr>
            <w:rStyle w:val="af7"/>
            <w:bCs/>
            <w:sz w:val="14"/>
            <w:szCs w:val="14"/>
            <w:lang w:val="en-US"/>
          </w:rPr>
          <w:t>ru</w:t>
        </w:r>
      </w:hyperlink>
      <w:r w:rsidRPr="00A725B6">
        <w:rPr>
          <w:bCs/>
          <w:sz w:val="14"/>
          <w:szCs w:val="14"/>
        </w:rPr>
        <w:t>).</w:t>
      </w:r>
    </w:p>
    <w:p w:rsidR="0034171F" w:rsidRPr="00A725B6" w:rsidRDefault="0034171F" w:rsidP="0034171F">
      <w:pPr>
        <w:shd w:val="clear" w:color="auto" w:fill="FFFFFF"/>
        <w:ind w:firstLine="284"/>
        <w:jc w:val="both"/>
        <w:rPr>
          <w:b/>
          <w:bCs/>
          <w:sz w:val="14"/>
          <w:szCs w:val="14"/>
          <w:highlight w:val="yellow"/>
        </w:rPr>
      </w:pPr>
      <w:r w:rsidRPr="00A725B6">
        <w:rPr>
          <w:bCs/>
          <w:sz w:val="14"/>
          <w:szCs w:val="14"/>
        </w:rPr>
        <w:t xml:space="preserve">Прием письменных заявлений, предложений и возражений граждан и юридических лиц осуществляется по рабочим дням (понедельник, среда, четверг) с 8.30 до 13.00 и с 14.00 по 17.00 часов в Администрации </w:t>
      </w:r>
      <w:r w:rsidRPr="00A725B6">
        <w:rPr>
          <w:sz w:val="14"/>
          <w:szCs w:val="14"/>
        </w:rPr>
        <w:t>Солецкого муниципального о</w:t>
      </w:r>
      <w:r w:rsidRPr="00A725B6">
        <w:rPr>
          <w:bCs/>
          <w:sz w:val="14"/>
          <w:szCs w:val="14"/>
        </w:rPr>
        <w:t xml:space="preserve">круга </w:t>
      </w:r>
      <w:r w:rsidRPr="00A725B6">
        <w:rPr>
          <w:b/>
          <w:bCs/>
          <w:sz w:val="14"/>
          <w:szCs w:val="14"/>
          <w:u w:val="single"/>
        </w:rPr>
        <w:t xml:space="preserve">с 31.08.2023 года по 14.09.2023 года </w:t>
      </w:r>
      <w:r w:rsidRPr="00A725B6">
        <w:rPr>
          <w:bCs/>
          <w:sz w:val="14"/>
          <w:szCs w:val="14"/>
        </w:rPr>
        <w:t xml:space="preserve">(включительно) по адресу: 175040, Новгородская обл., г. Сольцы пл. Победы, д. 3, </w:t>
      </w:r>
      <w:proofErr w:type="spellStart"/>
      <w:r w:rsidRPr="00A725B6">
        <w:rPr>
          <w:bCs/>
          <w:sz w:val="14"/>
          <w:szCs w:val="14"/>
        </w:rPr>
        <w:t>каб</w:t>
      </w:r>
      <w:proofErr w:type="spellEnd"/>
      <w:r w:rsidRPr="00A725B6">
        <w:rPr>
          <w:bCs/>
          <w:sz w:val="14"/>
          <w:szCs w:val="14"/>
        </w:rPr>
        <w:t>. 44.</w:t>
      </w:r>
    </w:p>
    <w:p w:rsidR="0034171F" w:rsidRPr="00A725B6" w:rsidRDefault="0034171F" w:rsidP="0034171F">
      <w:pPr>
        <w:shd w:val="clear" w:color="auto" w:fill="FFFFFF"/>
        <w:ind w:firstLine="284"/>
        <w:jc w:val="both"/>
        <w:rPr>
          <w:bCs/>
          <w:sz w:val="14"/>
          <w:szCs w:val="14"/>
        </w:rPr>
      </w:pPr>
      <w:r w:rsidRPr="00A725B6">
        <w:rPr>
          <w:bCs/>
          <w:sz w:val="14"/>
          <w:szCs w:val="14"/>
        </w:rPr>
        <w:t xml:space="preserve">Ознакомиться с описанием местоположения границ публичных сервитутов можно по адресу: 175040, Новгородская обл., г. Сольцы пл. Победы, д. 3, </w:t>
      </w:r>
      <w:proofErr w:type="spellStart"/>
      <w:r w:rsidRPr="00A725B6">
        <w:rPr>
          <w:bCs/>
          <w:sz w:val="14"/>
          <w:szCs w:val="14"/>
        </w:rPr>
        <w:t>каб</w:t>
      </w:r>
      <w:proofErr w:type="spellEnd"/>
      <w:r w:rsidRPr="00A725B6">
        <w:rPr>
          <w:bCs/>
          <w:sz w:val="14"/>
          <w:szCs w:val="14"/>
        </w:rPr>
        <w:t>. 44, в рабочие дни (понедельник, среда, четверг) с 8.30 до 13.00 и с 14.00 по 17.00 часов, справки по телефону 8 (81655) 30727. Плата за предоставление документации не взимается.</w:t>
      </w:r>
    </w:p>
    <w:p w:rsidR="0034171F" w:rsidRPr="00A725B6" w:rsidRDefault="0034171F" w:rsidP="0034171F">
      <w:pPr>
        <w:shd w:val="clear" w:color="auto" w:fill="FFFFFF"/>
        <w:ind w:firstLine="284"/>
        <w:jc w:val="both"/>
        <w:rPr>
          <w:bCs/>
          <w:sz w:val="14"/>
          <w:szCs w:val="14"/>
        </w:rPr>
      </w:pPr>
      <w:r w:rsidRPr="00A725B6">
        <w:rPr>
          <w:bCs/>
          <w:sz w:val="14"/>
          <w:szCs w:val="14"/>
        </w:rPr>
        <w:t xml:space="preserve">Указанное извещение размещено на официальном сайте муниципального образования «Солецкий муниципальный округ» по адресу </w:t>
      </w:r>
      <w:hyperlink r:id="rId17" w:history="1">
        <w:r w:rsidRPr="00A725B6">
          <w:rPr>
            <w:rStyle w:val="af7"/>
            <w:bCs/>
            <w:sz w:val="14"/>
            <w:szCs w:val="14"/>
          </w:rPr>
          <w:t>https://adminsoltcy.gosuslugi.ru/spravochnik/informatsiya</w:t>
        </w:r>
      </w:hyperlink>
      <w:r w:rsidRPr="00A725B6">
        <w:rPr>
          <w:bCs/>
          <w:sz w:val="14"/>
          <w:szCs w:val="14"/>
        </w:rPr>
        <w:t xml:space="preserve"> </w:t>
      </w:r>
    </w:p>
    <w:p w:rsidR="0034171F" w:rsidRPr="00A725B6" w:rsidRDefault="0034171F" w:rsidP="0034171F">
      <w:pPr>
        <w:jc w:val="both"/>
        <w:rPr>
          <w:bCs/>
          <w:sz w:val="14"/>
          <w:szCs w:val="14"/>
        </w:rPr>
      </w:pPr>
    </w:p>
    <w:p w:rsidR="00AF46D6" w:rsidRDefault="00AF46D6" w:rsidP="0034171F">
      <w:pPr>
        <w:jc w:val="center"/>
        <w:rPr>
          <w:sz w:val="14"/>
          <w:szCs w:val="14"/>
        </w:rPr>
      </w:pPr>
    </w:p>
    <w:p w:rsidR="00D73475" w:rsidRDefault="00D73475" w:rsidP="0034171F">
      <w:pPr>
        <w:jc w:val="center"/>
        <w:rPr>
          <w:sz w:val="14"/>
          <w:szCs w:val="14"/>
        </w:rPr>
      </w:pPr>
    </w:p>
    <w:p w:rsidR="0034171F" w:rsidRPr="0034171F" w:rsidRDefault="0034171F" w:rsidP="0034171F">
      <w:pPr>
        <w:jc w:val="center"/>
        <w:rPr>
          <w:b/>
          <w:sz w:val="14"/>
          <w:szCs w:val="14"/>
        </w:rPr>
      </w:pPr>
      <w:r w:rsidRPr="0034171F">
        <w:rPr>
          <w:b/>
          <w:bCs/>
          <w:sz w:val="14"/>
          <w:szCs w:val="14"/>
        </w:rPr>
        <w:t>ИНФОРМАЦИОННОЕ  ИЗВЕЩЕНИЕ</w:t>
      </w:r>
    </w:p>
    <w:p w:rsidR="0034171F" w:rsidRPr="0034171F" w:rsidRDefault="0034171F" w:rsidP="0034171F">
      <w:pPr>
        <w:jc w:val="center"/>
        <w:rPr>
          <w:b/>
          <w:bCs/>
          <w:sz w:val="14"/>
          <w:szCs w:val="14"/>
        </w:rPr>
      </w:pPr>
      <w:r w:rsidRPr="0034171F">
        <w:rPr>
          <w:b/>
          <w:bCs/>
          <w:sz w:val="14"/>
          <w:szCs w:val="14"/>
        </w:rPr>
        <w:t>О ВОЗМОЖНОМ  УСТАНОВЛЕНИИ ПУБЛИЧНОГО СЕРВИТУТА</w:t>
      </w:r>
    </w:p>
    <w:p w:rsidR="0034171F" w:rsidRPr="003162F8" w:rsidRDefault="0034171F" w:rsidP="0034171F">
      <w:pPr>
        <w:jc w:val="both"/>
        <w:rPr>
          <w:b/>
          <w:bCs/>
          <w:sz w:val="14"/>
          <w:szCs w:val="14"/>
        </w:rPr>
      </w:pP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В соответствии с п. 1 ст. 39.37, п.5 ст. 39.38, ст. ст. 39.39 – 39.42 Земельного кодекса Российской  Федерации Администрация Солецкого муниципального</w:t>
      </w:r>
      <w:r>
        <w:rPr>
          <w:bCs/>
          <w:color w:val="000000" w:themeColor="text1"/>
          <w:sz w:val="14"/>
          <w:szCs w:val="14"/>
        </w:rPr>
        <w:t xml:space="preserve"> </w:t>
      </w:r>
      <w:r w:rsidRPr="003162F8">
        <w:rPr>
          <w:bCs/>
          <w:color w:val="000000" w:themeColor="text1"/>
          <w:sz w:val="14"/>
          <w:szCs w:val="14"/>
        </w:rPr>
        <w:t>округа</w:t>
      </w:r>
      <w:r>
        <w:rPr>
          <w:bCs/>
          <w:color w:val="000000" w:themeColor="text1"/>
          <w:sz w:val="14"/>
          <w:szCs w:val="14"/>
        </w:rPr>
        <w:t xml:space="preserve"> </w:t>
      </w:r>
      <w:r w:rsidRPr="003162F8">
        <w:rPr>
          <w:bCs/>
          <w:color w:val="000000" w:themeColor="text1"/>
          <w:sz w:val="14"/>
          <w:szCs w:val="14"/>
        </w:rPr>
        <w:t xml:space="preserve">Новгородской области информирует  граждан и юридических лиц о возможном установлении публичного сервитута  в целях размещения существующего </w:t>
      </w:r>
      <w:r w:rsidRPr="003162F8">
        <w:rPr>
          <w:bCs/>
          <w:color w:val="000000" w:themeColor="text1"/>
          <w:sz w:val="14"/>
          <w:szCs w:val="14"/>
        </w:rPr>
        <w:lastRenderedPageBreak/>
        <w:t>инженерного сооружения – объекта электросетевого хозяйства.</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Публичный сервитут устанавливается на основании ходатайства Публичного акционерного общества «</w:t>
      </w:r>
      <w:proofErr w:type="spellStart"/>
      <w:r w:rsidRPr="003162F8">
        <w:rPr>
          <w:bCs/>
          <w:color w:val="000000" w:themeColor="text1"/>
          <w:sz w:val="14"/>
          <w:szCs w:val="14"/>
        </w:rPr>
        <w:t>РоссетиСеверо</w:t>
      </w:r>
      <w:proofErr w:type="spellEnd"/>
      <w:r w:rsidRPr="003162F8">
        <w:rPr>
          <w:bCs/>
          <w:color w:val="000000" w:themeColor="text1"/>
          <w:sz w:val="14"/>
          <w:szCs w:val="14"/>
        </w:rPr>
        <w:t xml:space="preserve"> – Запад» (ПАО «</w:t>
      </w:r>
      <w:proofErr w:type="spellStart"/>
      <w:r w:rsidRPr="003162F8">
        <w:rPr>
          <w:bCs/>
          <w:color w:val="000000" w:themeColor="text1"/>
          <w:sz w:val="14"/>
          <w:szCs w:val="14"/>
        </w:rPr>
        <w:t>РоссетиСеверо</w:t>
      </w:r>
      <w:proofErr w:type="spellEnd"/>
      <w:r w:rsidRPr="003162F8">
        <w:rPr>
          <w:bCs/>
          <w:color w:val="000000" w:themeColor="text1"/>
          <w:sz w:val="14"/>
          <w:szCs w:val="14"/>
        </w:rPr>
        <w:t xml:space="preserve"> – Запад»), собственника объекта электросетевого хозяйства.</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1.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Садовая " Л-3 ПС Ситня</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402</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 xml:space="preserve">53:16:0102401:44 - </w:t>
      </w:r>
      <w:r w:rsidRPr="003162F8">
        <w:rPr>
          <w:bCs/>
          <w:sz w:val="14"/>
          <w:szCs w:val="14"/>
        </w:rPr>
        <w:t>Новгородская область, Солецкий район, д Садовая.</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pStyle w:val="afff1"/>
        <w:ind w:firstLine="284"/>
        <w:rPr>
          <w:rFonts w:ascii="Times New Roman" w:hAnsi="Times New Roman"/>
          <w:sz w:val="14"/>
          <w:szCs w:val="14"/>
        </w:rPr>
      </w:pPr>
      <w:r w:rsidRPr="003162F8">
        <w:rPr>
          <w:rFonts w:ascii="Times New Roman" w:hAnsi="Times New Roman"/>
          <w:sz w:val="14"/>
          <w:szCs w:val="14"/>
        </w:rPr>
        <w:t>Земли кадастрового квартала 53:16:0101001- Новгородская область, Солецкий район;</w:t>
      </w:r>
    </w:p>
    <w:p w:rsidR="0034171F" w:rsidRPr="003162F8" w:rsidRDefault="0034171F" w:rsidP="0034171F">
      <w:pPr>
        <w:pStyle w:val="afff1"/>
        <w:ind w:firstLine="284"/>
        <w:rPr>
          <w:rFonts w:ascii="Times New Roman" w:hAnsi="Times New Roman"/>
          <w:sz w:val="14"/>
          <w:szCs w:val="14"/>
        </w:rPr>
      </w:pPr>
      <w:r w:rsidRPr="003162F8">
        <w:rPr>
          <w:rFonts w:ascii="Times New Roman" w:hAnsi="Times New Roman"/>
          <w:sz w:val="14"/>
          <w:szCs w:val="14"/>
        </w:rPr>
        <w:t>Земли кадастрового квартала 53:16:0102401-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2.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w:t>
      </w:r>
      <w:proofErr w:type="spellStart"/>
      <w:r w:rsidRPr="003162F8">
        <w:rPr>
          <w:b/>
          <w:bCs/>
          <w:iCs/>
          <w:color w:val="000000"/>
          <w:sz w:val="14"/>
          <w:szCs w:val="14"/>
        </w:rPr>
        <w:t>Заилемно</w:t>
      </w:r>
      <w:proofErr w:type="spellEnd"/>
      <w:r w:rsidRPr="003162F8">
        <w:rPr>
          <w:b/>
          <w:bCs/>
          <w:iCs/>
          <w:color w:val="000000"/>
          <w:sz w:val="14"/>
          <w:szCs w:val="14"/>
        </w:rPr>
        <w:t xml:space="preserve"> " Л-7 ПС Ситня</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451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 xml:space="preserve">53:16:0044101:45 - </w:t>
      </w:r>
      <w:r w:rsidRPr="003162F8">
        <w:rPr>
          <w:bCs/>
          <w:sz w:val="14"/>
          <w:szCs w:val="14"/>
        </w:rPr>
        <w:t>Новгородская область, Солецкий район, д Илемно.</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shd w:val="clear" w:color="auto" w:fill="FFFFFF"/>
        <w:ind w:firstLine="284"/>
        <w:jc w:val="both"/>
        <w:rPr>
          <w:bCs/>
          <w:sz w:val="14"/>
          <w:szCs w:val="14"/>
        </w:rPr>
      </w:pPr>
      <w:r w:rsidRPr="003162F8">
        <w:rPr>
          <w:bCs/>
          <w:sz w:val="14"/>
          <w:szCs w:val="14"/>
        </w:rPr>
        <w:t>Земли кадастрового квартала 53:16:0044101-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3.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Речки-1 " Л-3 ПС Светлицы</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448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 xml:space="preserve">53:16:0031201:36 - </w:t>
      </w:r>
      <w:r w:rsidRPr="003162F8">
        <w:rPr>
          <w:bCs/>
          <w:sz w:val="14"/>
          <w:szCs w:val="14"/>
        </w:rPr>
        <w:t>Новгородская область, Солецкий район, д Речки.</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shd w:val="clear" w:color="auto" w:fill="FFFFFF"/>
        <w:ind w:firstLine="284"/>
        <w:jc w:val="both"/>
        <w:rPr>
          <w:bCs/>
          <w:sz w:val="14"/>
          <w:szCs w:val="14"/>
        </w:rPr>
      </w:pPr>
      <w:r w:rsidRPr="003162F8">
        <w:rPr>
          <w:bCs/>
          <w:sz w:val="14"/>
          <w:szCs w:val="14"/>
        </w:rPr>
        <w:t>Земли кадастрового квартала 53:16:0031201-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4.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Лишки " Л-2 ПС Ситня</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456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53:16:0051401:7</w:t>
      </w:r>
      <w:r w:rsidRPr="003162F8">
        <w:rPr>
          <w:bCs/>
          <w:sz w:val="14"/>
          <w:szCs w:val="14"/>
        </w:rPr>
        <w:t xml:space="preserve">- Новгородская область, Солецкий </w:t>
      </w:r>
      <w:proofErr w:type="spellStart"/>
      <w:r w:rsidRPr="003162F8">
        <w:rPr>
          <w:bCs/>
          <w:sz w:val="14"/>
          <w:szCs w:val="14"/>
        </w:rPr>
        <w:t>район</w:t>
      </w:r>
      <w:proofErr w:type="gramStart"/>
      <w:r w:rsidRPr="003162F8">
        <w:rPr>
          <w:bCs/>
          <w:sz w:val="14"/>
          <w:szCs w:val="14"/>
        </w:rPr>
        <w:t>,д</w:t>
      </w:r>
      <w:proofErr w:type="spellEnd"/>
      <w:proofErr w:type="gramEnd"/>
      <w:r w:rsidRPr="003162F8">
        <w:rPr>
          <w:bCs/>
          <w:sz w:val="14"/>
          <w:szCs w:val="14"/>
        </w:rPr>
        <w:t>. Лишки;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53:16:0051901:21</w:t>
      </w:r>
      <w:r w:rsidRPr="003162F8">
        <w:rPr>
          <w:bCs/>
          <w:sz w:val="14"/>
          <w:szCs w:val="14"/>
        </w:rPr>
        <w:t xml:space="preserve">- Новгородская область, Солецкий </w:t>
      </w:r>
      <w:proofErr w:type="spellStart"/>
      <w:r w:rsidRPr="003162F8">
        <w:rPr>
          <w:bCs/>
          <w:sz w:val="14"/>
          <w:szCs w:val="14"/>
        </w:rPr>
        <w:t>район</w:t>
      </w:r>
      <w:proofErr w:type="gramStart"/>
      <w:r w:rsidRPr="003162F8">
        <w:rPr>
          <w:bCs/>
          <w:sz w:val="14"/>
          <w:szCs w:val="14"/>
        </w:rPr>
        <w:t>,д</w:t>
      </w:r>
      <w:proofErr w:type="spellEnd"/>
      <w:proofErr w:type="gramEnd"/>
      <w:r w:rsidRPr="003162F8">
        <w:rPr>
          <w:bCs/>
          <w:sz w:val="14"/>
          <w:szCs w:val="14"/>
        </w:rPr>
        <w:t xml:space="preserve"> Лишки.</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pStyle w:val="afff1"/>
        <w:ind w:firstLine="284"/>
        <w:rPr>
          <w:rFonts w:ascii="Times New Roman" w:hAnsi="Times New Roman"/>
          <w:sz w:val="14"/>
          <w:szCs w:val="14"/>
        </w:rPr>
      </w:pPr>
      <w:r w:rsidRPr="003162F8">
        <w:rPr>
          <w:rFonts w:ascii="Times New Roman" w:hAnsi="Times New Roman"/>
          <w:sz w:val="14"/>
          <w:szCs w:val="14"/>
        </w:rPr>
        <w:t>Земли кадастрового квартала 53:16:0051401- Новгородская область, Солецкий район;</w:t>
      </w:r>
    </w:p>
    <w:p w:rsidR="0034171F" w:rsidRPr="003162F8" w:rsidRDefault="0034171F" w:rsidP="0034171F">
      <w:pPr>
        <w:pStyle w:val="afff1"/>
        <w:ind w:firstLine="284"/>
        <w:rPr>
          <w:rFonts w:ascii="Times New Roman" w:hAnsi="Times New Roman"/>
          <w:sz w:val="14"/>
          <w:szCs w:val="14"/>
        </w:rPr>
      </w:pPr>
      <w:r w:rsidRPr="003162F8">
        <w:rPr>
          <w:rFonts w:ascii="Times New Roman" w:hAnsi="Times New Roman"/>
          <w:sz w:val="14"/>
          <w:szCs w:val="14"/>
        </w:rPr>
        <w:t>Земли кадастрового квартала 53:16:0051901-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5.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Болото-1 " Л-5 ПС Сольцы</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448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53:16:0061901:128</w:t>
      </w:r>
      <w:r w:rsidRPr="003162F8">
        <w:rPr>
          <w:bCs/>
          <w:sz w:val="14"/>
          <w:szCs w:val="14"/>
        </w:rPr>
        <w:t>- Новгородская область, Солецкий район, д Болото.</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shd w:val="clear" w:color="auto" w:fill="FFFFFF"/>
        <w:ind w:firstLine="284"/>
        <w:jc w:val="both"/>
        <w:rPr>
          <w:bCs/>
          <w:sz w:val="14"/>
          <w:szCs w:val="14"/>
        </w:rPr>
      </w:pPr>
      <w:r w:rsidRPr="003162F8">
        <w:rPr>
          <w:bCs/>
          <w:sz w:val="14"/>
          <w:szCs w:val="14"/>
        </w:rPr>
        <w:t>Земли кадастрового квартала 53:16:0061901-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6.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Белец " Л-15 ПС Сольцы</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451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 w:val="left" w:pos="1590"/>
        </w:tabs>
        <w:autoSpaceDE w:val="0"/>
        <w:ind w:firstLine="284"/>
        <w:jc w:val="both"/>
        <w:rPr>
          <w:b/>
          <w:sz w:val="14"/>
          <w:szCs w:val="14"/>
        </w:rPr>
      </w:pPr>
      <w:r w:rsidRPr="003162F8">
        <w:rPr>
          <w:b/>
          <w:sz w:val="14"/>
          <w:szCs w:val="14"/>
        </w:rPr>
        <w:t>53:16:0075601:33 -</w:t>
      </w:r>
      <w:r w:rsidRPr="003162F8">
        <w:rPr>
          <w:bCs/>
          <w:sz w:val="14"/>
          <w:szCs w:val="14"/>
        </w:rPr>
        <w:t xml:space="preserve"> Новгородская область, Солецкий район, д Белец.</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shd w:val="clear" w:color="auto" w:fill="FFFFFF"/>
        <w:ind w:firstLine="284"/>
        <w:jc w:val="both"/>
        <w:rPr>
          <w:bCs/>
          <w:sz w:val="14"/>
          <w:szCs w:val="14"/>
        </w:rPr>
      </w:pPr>
      <w:r w:rsidRPr="003162F8">
        <w:rPr>
          <w:bCs/>
          <w:sz w:val="14"/>
          <w:szCs w:val="14"/>
        </w:rPr>
        <w:t>Земли кадастрового квартала 53:16:0075601-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7.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Кузнецово " Л-2 ПС Ситня</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453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53:16:0052001:32</w:t>
      </w:r>
      <w:r w:rsidRPr="003162F8">
        <w:rPr>
          <w:bCs/>
          <w:sz w:val="14"/>
          <w:szCs w:val="14"/>
        </w:rPr>
        <w:t xml:space="preserve">- Новгородская область, Солецкий </w:t>
      </w:r>
      <w:proofErr w:type="spellStart"/>
      <w:r w:rsidRPr="003162F8">
        <w:rPr>
          <w:bCs/>
          <w:sz w:val="14"/>
          <w:szCs w:val="14"/>
        </w:rPr>
        <w:t>район</w:t>
      </w:r>
      <w:proofErr w:type="gramStart"/>
      <w:r w:rsidRPr="003162F8">
        <w:rPr>
          <w:bCs/>
          <w:sz w:val="14"/>
          <w:szCs w:val="14"/>
        </w:rPr>
        <w:t>,д</w:t>
      </w:r>
      <w:proofErr w:type="spellEnd"/>
      <w:proofErr w:type="gramEnd"/>
      <w:r w:rsidRPr="003162F8">
        <w:rPr>
          <w:bCs/>
          <w:sz w:val="14"/>
          <w:szCs w:val="14"/>
        </w:rPr>
        <w:t xml:space="preserve"> Кузнецово;</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lastRenderedPageBreak/>
        <w:t>53:16:0052001:33</w:t>
      </w:r>
      <w:r w:rsidRPr="003162F8">
        <w:rPr>
          <w:bCs/>
          <w:sz w:val="14"/>
          <w:szCs w:val="14"/>
        </w:rPr>
        <w:t xml:space="preserve">- Новгородская область, Солецкий </w:t>
      </w:r>
      <w:proofErr w:type="spellStart"/>
      <w:r w:rsidRPr="003162F8">
        <w:rPr>
          <w:bCs/>
          <w:sz w:val="14"/>
          <w:szCs w:val="14"/>
        </w:rPr>
        <w:t>район</w:t>
      </w:r>
      <w:proofErr w:type="gramStart"/>
      <w:r w:rsidRPr="003162F8">
        <w:rPr>
          <w:bCs/>
          <w:sz w:val="14"/>
          <w:szCs w:val="14"/>
        </w:rPr>
        <w:t>,д</w:t>
      </w:r>
      <w:proofErr w:type="spellEnd"/>
      <w:proofErr w:type="gramEnd"/>
      <w:r w:rsidRPr="003162F8">
        <w:rPr>
          <w:bCs/>
          <w:sz w:val="14"/>
          <w:szCs w:val="14"/>
        </w:rPr>
        <w:t>. Кузнецово, ул. Лесная.</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shd w:val="clear" w:color="auto" w:fill="FFFFFF"/>
        <w:ind w:firstLine="284"/>
        <w:jc w:val="both"/>
        <w:rPr>
          <w:bCs/>
          <w:sz w:val="14"/>
          <w:szCs w:val="14"/>
        </w:rPr>
      </w:pPr>
      <w:r w:rsidRPr="003162F8">
        <w:rPr>
          <w:bCs/>
          <w:sz w:val="14"/>
          <w:szCs w:val="14"/>
        </w:rPr>
        <w:t>Земли кадастрового квартала 53:16:0052001-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8.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w:t>
      </w:r>
      <w:proofErr w:type="spellStart"/>
      <w:r w:rsidRPr="003162F8">
        <w:rPr>
          <w:b/>
          <w:bCs/>
          <w:iCs/>
          <w:color w:val="000000"/>
          <w:sz w:val="14"/>
          <w:szCs w:val="14"/>
        </w:rPr>
        <w:t>Середня</w:t>
      </w:r>
      <w:proofErr w:type="spellEnd"/>
      <w:r w:rsidRPr="003162F8">
        <w:rPr>
          <w:b/>
          <w:bCs/>
          <w:iCs/>
          <w:color w:val="000000"/>
          <w:sz w:val="14"/>
          <w:szCs w:val="14"/>
        </w:rPr>
        <w:t xml:space="preserve"> " Л-3 ПС Светлицы</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445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53:16:0039101:12 -</w:t>
      </w:r>
      <w:r w:rsidRPr="003162F8">
        <w:rPr>
          <w:bCs/>
          <w:sz w:val="14"/>
          <w:szCs w:val="14"/>
        </w:rPr>
        <w:t xml:space="preserve">Новгородская область, Солецкий район, д </w:t>
      </w:r>
      <w:proofErr w:type="spellStart"/>
      <w:r w:rsidRPr="003162F8">
        <w:rPr>
          <w:bCs/>
          <w:sz w:val="14"/>
          <w:szCs w:val="14"/>
        </w:rPr>
        <w:t>Середня</w:t>
      </w:r>
      <w:proofErr w:type="spellEnd"/>
      <w:r w:rsidRPr="003162F8">
        <w:rPr>
          <w:bCs/>
          <w:sz w:val="14"/>
          <w:szCs w:val="14"/>
        </w:rPr>
        <w:t>.</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shd w:val="clear" w:color="auto" w:fill="FFFFFF"/>
        <w:ind w:firstLine="284"/>
        <w:jc w:val="both"/>
        <w:rPr>
          <w:bCs/>
          <w:sz w:val="14"/>
          <w:szCs w:val="14"/>
        </w:rPr>
      </w:pPr>
      <w:r w:rsidRPr="003162F8">
        <w:rPr>
          <w:bCs/>
          <w:sz w:val="14"/>
          <w:szCs w:val="14"/>
        </w:rPr>
        <w:t>Земли кадастрового квартала 53:16:0039101-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9.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w:t>
      </w:r>
      <w:proofErr w:type="spellStart"/>
      <w:r w:rsidRPr="003162F8">
        <w:rPr>
          <w:b/>
          <w:bCs/>
          <w:iCs/>
          <w:color w:val="000000"/>
          <w:sz w:val="14"/>
          <w:szCs w:val="14"/>
        </w:rPr>
        <w:t>Цивилево</w:t>
      </w:r>
      <w:proofErr w:type="spellEnd"/>
      <w:r w:rsidRPr="003162F8">
        <w:rPr>
          <w:b/>
          <w:bCs/>
          <w:iCs/>
          <w:color w:val="000000"/>
          <w:sz w:val="14"/>
          <w:szCs w:val="14"/>
        </w:rPr>
        <w:t xml:space="preserve"> " Л-1 ПС Светлицы</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448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 xml:space="preserve">53:16:0090201:19 - </w:t>
      </w:r>
      <w:r w:rsidRPr="003162F8">
        <w:rPr>
          <w:bCs/>
          <w:sz w:val="14"/>
          <w:szCs w:val="14"/>
        </w:rPr>
        <w:t xml:space="preserve">Новгородская область, Солецкий район, д </w:t>
      </w:r>
      <w:proofErr w:type="spellStart"/>
      <w:r w:rsidRPr="003162F8">
        <w:rPr>
          <w:bCs/>
          <w:sz w:val="14"/>
          <w:szCs w:val="14"/>
        </w:rPr>
        <w:t>Цивилево</w:t>
      </w:r>
      <w:proofErr w:type="spellEnd"/>
      <w:r w:rsidRPr="003162F8">
        <w:rPr>
          <w:bCs/>
          <w:sz w:val="14"/>
          <w:szCs w:val="14"/>
        </w:rPr>
        <w:t>.</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shd w:val="clear" w:color="auto" w:fill="FFFFFF"/>
        <w:ind w:firstLine="284"/>
        <w:jc w:val="both"/>
        <w:rPr>
          <w:bCs/>
          <w:sz w:val="14"/>
          <w:szCs w:val="14"/>
        </w:rPr>
      </w:pPr>
      <w:r w:rsidRPr="003162F8">
        <w:rPr>
          <w:bCs/>
          <w:sz w:val="14"/>
          <w:szCs w:val="14"/>
        </w:rPr>
        <w:t>Земли кадастрового квартала 53:16:0090201-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10. «</w:t>
      </w:r>
      <w:r w:rsidRPr="003162F8">
        <w:rPr>
          <w:b/>
          <w:bCs/>
          <w:iCs/>
          <w:color w:val="000000"/>
          <w:sz w:val="14"/>
          <w:szCs w:val="14"/>
        </w:rPr>
        <w:t xml:space="preserve">КТП-400/10/0,4 </w:t>
      </w:r>
      <w:proofErr w:type="spellStart"/>
      <w:r w:rsidRPr="003162F8">
        <w:rPr>
          <w:b/>
          <w:bCs/>
          <w:iCs/>
          <w:color w:val="000000"/>
          <w:sz w:val="14"/>
          <w:szCs w:val="14"/>
        </w:rPr>
        <w:t>кВ</w:t>
      </w:r>
      <w:proofErr w:type="spellEnd"/>
      <w:r w:rsidRPr="003162F8">
        <w:rPr>
          <w:b/>
          <w:bCs/>
          <w:iCs/>
          <w:color w:val="000000"/>
          <w:sz w:val="14"/>
          <w:szCs w:val="14"/>
        </w:rPr>
        <w:t xml:space="preserve"> " Заполье-4 " Л-6 ПС Крапивно</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501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53:16:0044701:46 -</w:t>
      </w:r>
      <w:r w:rsidRPr="003162F8">
        <w:rPr>
          <w:bCs/>
          <w:sz w:val="14"/>
          <w:szCs w:val="14"/>
        </w:rPr>
        <w:t>Новгородская область, Солецкий район, д Горки.</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shd w:val="clear" w:color="auto" w:fill="FFFFFF"/>
        <w:ind w:firstLine="284"/>
        <w:jc w:val="both"/>
        <w:rPr>
          <w:bCs/>
          <w:sz w:val="14"/>
          <w:szCs w:val="14"/>
        </w:rPr>
      </w:pPr>
      <w:r w:rsidRPr="003162F8">
        <w:rPr>
          <w:bCs/>
          <w:sz w:val="14"/>
          <w:szCs w:val="14"/>
        </w:rPr>
        <w:t>Земли кадастрового квартала 53:16:0044701-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11. «</w:t>
      </w:r>
      <w:r w:rsidRPr="003162F8">
        <w:rPr>
          <w:b/>
          <w:bCs/>
          <w:iCs/>
          <w:color w:val="000000"/>
          <w:sz w:val="14"/>
          <w:szCs w:val="14"/>
        </w:rPr>
        <w:t xml:space="preserve">КТП-400/10/0,4 </w:t>
      </w:r>
      <w:proofErr w:type="spellStart"/>
      <w:r w:rsidRPr="003162F8">
        <w:rPr>
          <w:b/>
          <w:bCs/>
          <w:iCs/>
          <w:color w:val="000000"/>
          <w:sz w:val="14"/>
          <w:szCs w:val="14"/>
        </w:rPr>
        <w:t>кВ</w:t>
      </w:r>
      <w:proofErr w:type="spellEnd"/>
      <w:r w:rsidRPr="003162F8">
        <w:rPr>
          <w:b/>
          <w:bCs/>
          <w:iCs/>
          <w:color w:val="000000"/>
          <w:sz w:val="14"/>
          <w:szCs w:val="14"/>
        </w:rPr>
        <w:t xml:space="preserve"> " Остров " Л-2 ПС Вшели</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505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53:16:0124401:38</w:t>
      </w:r>
      <w:r w:rsidRPr="003162F8">
        <w:rPr>
          <w:bCs/>
          <w:sz w:val="14"/>
          <w:szCs w:val="14"/>
        </w:rPr>
        <w:t xml:space="preserve">- Новгородская область, Солецкий </w:t>
      </w:r>
      <w:proofErr w:type="spellStart"/>
      <w:r w:rsidRPr="003162F8">
        <w:rPr>
          <w:bCs/>
          <w:sz w:val="14"/>
          <w:szCs w:val="14"/>
        </w:rPr>
        <w:t>район</w:t>
      </w:r>
      <w:proofErr w:type="gramStart"/>
      <w:r w:rsidRPr="003162F8">
        <w:rPr>
          <w:bCs/>
          <w:sz w:val="14"/>
          <w:szCs w:val="14"/>
        </w:rPr>
        <w:t>,д</w:t>
      </w:r>
      <w:proofErr w:type="spellEnd"/>
      <w:proofErr w:type="gramEnd"/>
      <w:r w:rsidRPr="003162F8">
        <w:rPr>
          <w:bCs/>
          <w:sz w:val="14"/>
          <w:szCs w:val="14"/>
        </w:rPr>
        <w:t xml:space="preserve"> Остров, </w:t>
      </w:r>
      <w:proofErr w:type="spellStart"/>
      <w:r w:rsidRPr="003162F8">
        <w:rPr>
          <w:bCs/>
          <w:sz w:val="14"/>
          <w:szCs w:val="14"/>
        </w:rPr>
        <w:t>ул</w:t>
      </w:r>
      <w:proofErr w:type="spellEnd"/>
      <w:r w:rsidRPr="003162F8">
        <w:rPr>
          <w:bCs/>
          <w:sz w:val="14"/>
          <w:szCs w:val="14"/>
        </w:rPr>
        <w:t xml:space="preserve"> Дачная;</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53:16:0124401:44</w:t>
      </w:r>
      <w:r w:rsidRPr="003162F8">
        <w:rPr>
          <w:bCs/>
          <w:sz w:val="14"/>
          <w:szCs w:val="14"/>
        </w:rPr>
        <w:t xml:space="preserve">- Новгородская область, Солецкий </w:t>
      </w:r>
      <w:proofErr w:type="spellStart"/>
      <w:r w:rsidRPr="003162F8">
        <w:rPr>
          <w:bCs/>
          <w:sz w:val="14"/>
          <w:szCs w:val="14"/>
        </w:rPr>
        <w:t>район</w:t>
      </w:r>
      <w:proofErr w:type="gramStart"/>
      <w:r w:rsidRPr="003162F8">
        <w:rPr>
          <w:bCs/>
          <w:sz w:val="14"/>
          <w:szCs w:val="14"/>
        </w:rPr>
        <w:t>,д</w:t>
      </w:r>
      <w:proofErr w:type="spellEnd"/>
      <w:proofErr w:type="gramEnd"/>
      <w:r w:rsidRPr="003162F8">
        <w:rPr>
          <w:bCs/>
          <w:sz w:val="14"/>
          <w:szCs w:val="14"/>
        </w:rPr>
        <w:t xml:space="preserve"> Остров.</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shd w:val="clear" w:color="auto" w:fill="FFFFFF"/>
        <w:ind w:firstLine="284"/>
        <w:jc w:val="both"/>
        <w:rPr>
          <w:bCs/>
          <w:sz w:val="14"/>
          <w:szCs w:val="14"/>
        </w:rPr>
      </w:pPr>
      <w:r w:rsidRPr="003162F8">
        <w:rPr>
          <w:bCs/>
          <w:sz w:val="14"/>
          <w:szCs w:val="14"/>
        </w:rPr>
        <w:t>Земли кадастрового квартала 53:16:0124401-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12. «</w:t>
      </w:r>
      <w:r w:rsidRPr="003162F8">
        <w:rPr>
          <w:b/>
          <w:bCs/>
          <w:iCs/>
          <w:color w:val="000000"/>
          <w:sz w:val="14"/>
          <w:szCs w:val="14"/>
        </w:rPr>
        <w:t xml:space="preserve">КТП-30/10/0,4 </w:t>
      </w:r>
      <w:proofErr w:type="spellStart"/>
      <w:r w:rsidRPr="003162F8">
        <w:rPr>
          <w:b/>
          <w:bCs/>
          <w:iCs/>
          <w:color w:val="000000"/>
          <w:sz w:val="14"/>
          <w:szCs w:val="14"/>
        </w:rPr>
        <w:t>кВ</w:t>
      </w:r>
      <w:proofErr w:type="spellEnd"/>
      <w:r w:rsidRPr="003162F8">
        <w:rPr>
          <w:b/>
          <w:bCs/>
          <w:iCs/>
          <w:color w:val="000000"/>
          <w:sz w:val="14"/>
          <w:szCs w:val="14"/>
        </w:rPr>
        <w:t xml:space="preserve"> " </w:t>
      </w:r>
      <w:proofErr w:type="spellStart"/>
      <w:r w:rsidRPr="003162F8">
        <w:rPr>
          <w:b/>
          <w:bCs/>
          <w:iCs/>
          <w:color w:val="000000"/>
          <w:sz w:val="14"/>
          <w:szCs w:val="14"/>
        </w:rPr>
        <w:t>Шелонско</w:t>
      </w:r>
      <w:proofErr w:type="spellEnd"/>
      <w:r w:rsidRPr="003162F8">
        <w:rPr>
          <w:b/>
          <w:bCs/>
          <w:iCs/>
          <w:color w:val="000000"/>
          <w:sz w:val="14"/>
          <w:szCs w:val="14"/>
        </w:rPr>
        <w:t xml:space="preserve"> " Л-7 ПС Крапивно</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451</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53:16:0082801:26</w:t>
      </w:r>
      <w:r w:rsidRPr="003162F8">
        <w:rPr>
          <w:bCs/>
          <w:sz w:val="14"/>
          <w:szCs w:val="14"/>
        </w:rPr>
        <w:t xml:space="preserve">- Новгородская область, Солецкий район, д </w:t>
      </w:r>
      <w:proofErr w:type="spellStart"/>
      <w:r w:rsidRPr="003162F8">
        <w:rPr>
          <w:bCs/>
          <w:sz w:val="14"/>
          <w:szCs w:val="14"/>
        </w:rPr>
        <w:t>Шелонско</w:t>
      </w:r>
      <w:proofErr w:type="spellEnd"/>
      <w:r w:rsidRPr="003162F8">
        <w:rPr>
          <w:bCs/>
          <w:sz w:val="14"/>
          <w:szCs w:val="14"/>
        </w:rPr>
        <w:t>.</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shd w:val="clear" w:color="auto" w:fill="FFFFFF"/>
        <w:ind w:firstLine="284"/>
        <w:jc w:val="both"/>
        <w:rPr>
          <w:bCs/>
          <w:sz w:val="14"/>
          <w:szCs w:val="14"/>
        </w:rPr>
      </w:pPr>
      <w:r w:rsidRPr="003162F8">
        <w:rPr>
          <w:bCs/>
          <w:sz w:val="14"/>
          <w:szCs w:val="14"/>
        </w:rPr>
        <w:t>Земли кадастрового квартала 53:16:0082801-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13.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Веска " Л-6 ПС Светлицы</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457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 xml:space="preserve">53:16:0035801:29 - </w:t>
      </w:r>
      <w:r w:rsidRPr="003162F8">
        <w:rPr>
          <w:bCs/>
          <w:sz w:val="14"/>
          <w:szCs w:val="14"/>
        </w:rPr>
        <w:t xml:space="preserve">Новгородская область, Солецкий район, д </w:t>
      </w:r>
      <w:proofErr w:type="spellStart"/>
      <w:r w:rsidRPr="003162F8">
        <w:rPr>
          <w:bCs/>
          <w:sz w:val="14"/>
          <w:szCs w:val="14"/>
        </w:rPr>
        <w:t>Вёска</w:t>
      </w:r>
      <w:proofErr w:type="spellEnd"/>
      <w:r w:rsidRPr="003162F8">
        <w:rPr>
          <w:bCs/>
          <w:sz w:val="14"/>
          <w:szCs w:val="14"/>
        </w:rPr>
        <w:t>.</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shd w:val="clear" w:color="auto" w:fill="FFFFFF"/>
        <w:ind w:firstLine="284"/>
        <w:jc w:val="both"/>
        <w:rPr>
          <w:bCs/>
          <w:sz w:val="14"/>
          <w:szCs w:val="14"/>
        </w:rPr>
      </w:pPr>
      <w:r w:rsidRPr="003162F8">
        <w:rPr>
          <w:bCs/>
          <w:sz w:val="14"/>
          <w:szCs w:val="14"/>
        </w:rPr>
        <w:t>Земли кадастрового квартала 53:16:0035801-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14.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В. Дубравы-2 " Л-1 ПС Светлицы</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445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 xml:space="preserve">53:16:0081101:26 - </w:t>
      </w:r>
      <w:r w:rsidRPr="003162F8">
        <w:rPr>
          <w:bCs/>
          <w:sz w:val="14"/>
          <w:szCs w:val="14"/>
        </w:rPr>
        <w:t>Новгородская область, Солецкий район, Солецкое лесничество, Выбитское участковое лесничество, лесной квартал №140;</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 xml:space="preserve">53:16:0086201:30 - </w:t>
      </w:r>
      <w:r w:rsidRPr="003162F8">
        <w:rPr>
          <w:bCs/>
          <w:sz w:val="14"/>
          <w:szCs w:val="14"/>
        </w:rPr>
        <w:t xml:space="preserve">Новгородская область, Солецкий </w:t>
      </w:r>
      <w:proofErr w:type="spellStart"/>
      <w:r w:rsidRPr="003162F8">
        <w:rPr>
          <w:bCs/>
          <w:sz w:val="14"/>
          <w:szCs w:val="14"/>
        </w:rPr>
        <w:t>район</w:t>
      </w:r>
      <w:proofErr w:type="gramStart"/>
      <w:r w:rsidRPr="003162F8">
        <w:rPr>
          <w:bCs/>
          <w:sz w:val="14"/>
          <w:szCs w:val="14"/>
        </w:rPr>
        <w:t>,д</w:t>
      </w:r>
      <w:proofErr w:type="spellEnd"/>
      <w:proofErr w:type="gramEnd"/>
      <w:r w:rsidRPr="003162F8">
        <w:rPr>
          <w:bCs/>
          <w:sz w:val="14"/>
          <w:szCs w:val="14"/>
        </w:rPr>
        <w:t xml:space="preserve"> Малые Дубравы.</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lastRenderedPageBreak/>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pStyle w:val="afff1"/>
        <w:ind w:firstLine="284"/>
        <w:rPr>
          <w:rFonts w:ascii="Times New Roman" w:hAnsi="Times New Roman"/>
          <w:color w:val="000000" w:themeColor="text1"/>
          <w:sz w:val="14"/>
          <w:szCs w:val="14"/>
        </w:rPr>
      </w:pPr>
      <w:r w:rsidRPr="003162F8">
        <w:rPr>
          <w:rFonts w:ascii="Times New Roman" w:hAnsi="Times New Roman"/>
          <w:sz w:val="14"/>
          <w:szCs w:val="14"/>
        </w:rPr>
        <w:t>Земли кадастрового квартала 53:16:0081101- Новгородская область, Солецкий район</w:t>
      </w:r>
      <w:r w:rsidRPr="003162F8">
        <w:rPr>
          <w:rFonts w:ascii="Times New Roman" w:hAnsi="Times New Roman"/>
          <w:color w:val="000000" w:themeColor="text1"/>
          <w:sz w:val="14"/>
          <w:szCs w:val="14"/>
        </w:rPr>
        <w:t>.</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15. «</w:t>
      </w:r>
      <w:r w:rsidRPr="003162F8">
        <w:rPr>
          <w:b/>
          <w:bCs/>
          <w:iCs/>
          <w:color w:val="000000"/>
          <w:sz w:val="14"/>
          <w:szCs w:val="14"/>
        </w:rPr>
        <w:t xml:space="preserve">КТП-250/10/0,4 </w:t>
      </w:r>
      <w:proofErr w:type="spellStart"/>
      <w:r w:rsidRPr="003162F8">
        <w:rPr>
          <w:b/>
          <w:bCs/>
          <w:iCs/>
          <w:color w:val="000000"/>
          <w:sz w:val="14"/>
          <w:szCs w:val="14"/>
        </w:rPr>
        <w:t>кВ</w:t>
      </w:r>
      <w:proofErr w:type="spellEnd"/>
      <w:r w:rsidRPr="003162F8">
        <w:rPr>
          <w:b/>
          <w:bCs/>
          <w:iCs/>
          <w:color w:val="000000"/>
          <w:sz w:val="14"/>
          <w:szCs w:val="14"/>
        </w:rPr>
        <w:t xml:space="preserve"> "Толчино" Л-2 ПС Вшели</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504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 xml:space="preserve">53:16:0124001:102 - </w:t>
      </w:r>
      <w:r w:rsidRPr="003162F8">
        <w:rPr>
          <w:bCs/>
          <w:sz w:val="14"/>
          <w:szCs w:val="14"/>
        </w:rPr>
        <w:t>Новгородская область, Солецкий район, д Толчино.</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shd w:val="clear" w:color="auto" w:fill="FFFFFF"/>
        <w:ind w:firstLine="284"/>
        <w:jc w:val="both"/>
        <w:rPr>
          <w:bCs/>
          <w:sz w:val="14"/>
          <w:szCs w:val="14"/>
        </w:rPr>
      </w:pPr>
      <w:r w:rsidRPr="003162F8">
        <w:rPr>
          <w:bCs/>
          <w:sz w:val="14"/>
          <w:szCs w:val="14"/>
        </w:rPr>
        <w:t>Земли кадастрового квартала 53:16:0124001-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16. «</w:t>
      </w:r>
      <w:r w:rsidRPr="003162F8">
        <w:rPr>
          <w:b/>
          <w:bCs/>
          <w:iCs/>
          <w:color w:val="000000"/>
          <w:sz w:val="14"/>
          <w:szCs w:val="14"/>
        </w:rPr>
        <w:t xml:space="preserve">КТП-30/10/0,4 </w:t>
      </w:r>
      <w:proofErr w:type="spellStart"/>
      <w:r w:rsidRPr="003162F8">
        <w:rPr>
          <w:b/>
          <w:bCs/>
          <w:iCs/>
          <w:color w:val="000000"/>
          <w:sz w:val="14"/>
          <w:szCs w:val="14"/>
        </w:rPr>
        <w:t>кВ</w:t>
      </w:r>
      <w:proofErr w:type="spellEnd"/>
      <w:r w:rsidRPr="003162F8">
        <w:rPr>
          <w:b/>
          <w:bCs/>
          <w:iCs/>
          <w:color w:val="000000"/>
          <w:sz w:val="14"/>
          <w:szCs w:val="14"/>
        </w:rPr>
        <w:t xml:space="preserve"> " Никольское " Л-7 ПС Крапивно</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447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53:16:0082501:21</w:t>
      </w:r>
      <w:r w:rsidRPr="003162F8">
        <w:rPr>
          <w:bCs/>
          <w:sz w:val="14"/>
          <w:szCs w:val="14"/>
        </w:rPr>
        <w:t>- Новгородская область, Солецкий район, д Никольское.</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Земли кадастрового квартала 53:16:0080301-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17. «</w:t>
      </w:r>
      <w:r w:rsidRPr="003162F8">
        <w:rPr>
          <w:b/>
          <w:bCs/>
          <w:iCs/>
          <w:color w:val="000000"/>
          <w:sz w:val="14"/>
          <w:szCs w:val="14"/>
        </w:rPr>
        <w:t xml:space="preserve">КТП-30/10/0,4 </w:t>
      </w:r>
      <w:proofErr w:type="spellStart"/>
      <w:r w:rsidRPr="003162F8">
        <w:rPr>
          <w:b/>
          <w:bCs/>
          <w:iCs/>
          <w:color w:val="000000"/>
          <w:sz w:val="14"/>
          <w:szCs w:val="14"/>
        </w:rPr>
        <w:t>кВ</w:t>
      </w:r>
      <w:proofErr w:type="spellEnd"/>
      <w:r w:rsidRPr="003162F8">
        <w:rPr>
          <w:b/>
          <w:bCs/>
          <w:iCs/>
          <w:color w:val="000000"/>
          <w:sz w:val="14"/>
          <w:szCs w:val="14"/>
        </w:rPr>
        <w:t xml:space="preserve"> «</w:t>
      </w:r>
      <w:proofErr w:type="spellStart"/>
      <w:r w:rsidRPr="003162F8">
        <w:rPr>
          <w:b/>
          <w:bCs/>
          <w:iCs/>
          <w:color w:val="000000"/>
          <w:sz w:val="14"/>
          <w:szCs w:val="14"/>
        </w:rPr>
        <w:t>М.Липицы</w:t>
      </w:r>
      <w:proofErr w:type="spellEnd"/>
      <w:r w:rsidRPr="003162F8">
        <w:rPr>
          <w:b/>
          <w:bCs/>
          <w:iCs/>
          <w:color w:val="000000"/>
          <w:sz w:val="14"/>
          <w:szCs w:val="14"/>
        </w:rPr>
        <w:t xml:space="preserve"> " Л-5 ПС Крапивно</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452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 xml:space="preserve">53:16:0085001:19 - </w:t>
      </w:r>
      <w:r w:rsidRPr="003162F8">
        <w:rPr>
          <w:bCs/>
          <w:sz w:val="14"/>
          <w:szCs w:val="14"/>
        </w:rPr>
        <w:t>Новгородская область, Солецкий район, д Малые Липицы.</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Земли кадастрового квартала 53:16:0085001-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18. «</w:t>
      </w:r>
      <w:r w:rsidRPr="003162F8">
        <w:rPr>
          <w:b/>
          <w:bCs/>
          <w:iCs/>
          <w:color w:val="000000"/>
          <w:sz w:val="14"/>
          <w:szCs w:val="14"/>
        </w:rPr>
        <w:t xml:space="preserve">КТП-400/10/0,4 </w:t>
      </w:r>
      <w:proofErr w:type="spellStart"/>
      <w:r w:rsidRPr="003162F8">
        <w:rPr>
          <w:b/>
          <w:bCs/>
          <w:iCs/>
          <w:color w:val="000000"/>
          <w:sz w:val="14"/>
          <w:szCs w:val="14"/>
        </w:rPr>
        <w:t>кВ</w:t>
      </w:r>
      <w:proofErr w:type="spellEnd"/>
      <w:r w:rsidRPr="003162F8">
        <w:rPr>
          <w:b/>
          <w:bCs/>
          <w:iCs/>
          <w:color w:val="000000"/>
          <w:sz w:val="14"/>
          <w:szCs w:val="14"/>
        </w:rPr>
        <w:t xml:space="preserve"> "Ретно-1 </w:t>
      </w:r>
      <w:proofErr w:type="spellStart"/>
      <w:r w:rsidRPr="003162F8">
        <w:rPr>
          <w:b/>
          <w:bCs/>
          <w:iCs/>
          <w:color w:val="000000"/>
          <w:sz w:val="14"/>
          <w:szCs w:val="14"/>
        </w:rPr>
        <w:t>ж</w:t>
      </w:r>
      <w:proofErr w:type="gramStart"/>
      <w:r w:rsidRPr="003162F8">
        <w:rPr>
          <w:b/>
          <w:bCs/>
          <w:iCs/>
          <w:color w:val="000000"/>
          <w:sz w:val="14"/>
          <w:szCs w:val="14"/>
        </w:rPr>
        <w:t>.д</w:t>
      </w:r>
      <w:proofErr w:type="gramEnd"/>
      <w:r w:rsidRPr="003162F8">
        <w:rPr>
          <w:b/>
          <w:bCs/>
          <w:iCs/>
          <w:color w:val="000000"/>
          <w:sz w:val="14"/>
          <w:szCs w:val="14"/>
        </w:rPr>
        <w:t>ома</w:t>
      </w:r>
      <w:proofErr w:type="spellEnd"/>
      <w:r w:rsidRPr="003162F8">
        <w:rPr>
          <w:b/>
          <w:bCs/>
          <w:iCs/>
          <w:color w:val="000000"/>
          <w:sz w:val="14"/>
          <w:szCs w:val="14"/>
        </w:rPr>
        <w:t>" Л-5 ПС Крапивно</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674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 xml:space="preserve">53:16:0086003:155 - </w:t>
      </w:r>
      <w:r w:rsidRPr="003162F8">
        <w:rPr>
          <w:bCs/>
          <w:sz w:val="14"/>
          <w:szCs w:val="14"/>
        </w:rPr>
        <w:t>Новгородская область, Солецкий район, д. Ретно.</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Земли кадастрового квартала 53:16:0086003-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19. «</w:t>
      </w:r>
      <w:r w:rsidRPr="003162F8">
        <w:rPr>
          <w:b/>
          <w:bCs/>
          <w:iCs/>
          <w:color w:val="000000"/>
          <w:sz w:val="14"/>
          <w:szCs w:val="14"/>
        </w:rPr>
        <w:t xml:space="preserve">КТП-100/10/0,4 </w:t>
      </w:r>
      <w:proofErr w:type="spellStart"/>
      <w:r w:rsidRPr="003162F8">
        <w:rPr>
          <w:b/>
          <w:bCs/>
          <w:iCs/>
          <w:color w:val="000000"/>
          <w:sz w:val="14"/>
          <w:szCs w:val="14"/>
        </w:rPr>
        <w:t>кВ</w:t>
      </w:r>
      <w:proofErr w:type="spellEnd"/>
      <w:r w:rsidRPr="003162F8">
        <w:rPr>
          <w:b/>
          <w:bCs/>
          <w:iCs/>
          <w:color w:val="000000"/>
          <w:sz w:val="14"/>
          <w:szCs w:val="14"/>
        </w:rPr>
        <w:t xml:space="preserve"> "Ретно-2 правление" Л-5 ПС Крапивно</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450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53:16:0086001:96</w:t>
      </w:r>
      <w:r w:rsidRPr="003162F8">
        <w:rPr>
          <w:bCs/>
          <w:sz w:val="14"/>
          <w:szCs w:val="14"/>
        </w:rPr>
        <w:t>- Новгородская область, Солецкий район, д Ретно.</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Земли кадастрового квартала 53:16:0086001-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20. «</w:t>
      </w:r>
      <w:r w:rsidRPr="003162F8">
        <w:rPr>
          <w:b/>
          <w:bCs/>
          <w:iCs/>
          <w:color w:val="000000"/>
          <w:sz w:val="14"/>
          <w:szCs w:val="14"/>
        </w:rPr>
        <w:t xml:space="preserve">КТП-30/10/0,4 </w:t>
      </w:r>
      <w:proofErr w:type="spellStart"/>
      <w:r w:rsidRPr="003162F8">
        <w:rPr>
          <w:b/>
          <w:bCs/>
          <w:iCs/>
          <w:color w:val="000000"/>
          <w:sz w:val="14"/>
          <w:szCs w:val="14"/>
        </w:rPr>
        <w:t>кВ</w:t>
      </w:r>
      <w:proofErr w:type="spellEnd"/>
      <w:r w:rsidRPr="003162F8">
        <w:rPr>
          <w:b/>
          <w:bCs/>
          <w:iCs/>
          <w:color w:val="000000"/>
          <w:sz w:val="14"/>
          <w:szCs w:val="14"/>
        </w:rPr>
        <w:t xml:space="preserve"> " Веретье " Л-6 ПС Крапивно</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455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 xml:space="preserve">53:16:0082901:23 - </w:t>
      </w:r>
      <w:r w:rsidRPr="003162F8">
        <w:rPr>
          <w:bCs/>
          <w:sz w:val="14"/>
          <w:szCs w:val="14"/>
        </w:rPr>
        <w:t>Новгородская область, Солецкий район, д Веретье.</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Земли кадастрового квартала 53:16:0082901-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21.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Заполье " Л-7 ПС Крапивно</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456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 xml:space="preserve">53:16:0082401:44- </w:t>
      </w:r>
      <w:r w:rsidRPr="003162F8">
        <w:rPr>
          <w:bCs/>
          <w:sz w:val="14"/>
          <w:szCs w:val="14"/>
        </w:rPr>
        <w:t xml:space="preserve">Новгородская область, Солецкий район, </w:t>
      </w:r>
      <w:r w:rsidRPr="003162F8">
        <w:rPr>
          <w:color w:val="000000"/>
          <w:sz w:val="14"/>
          <w:szCs w:val="14"/>
          <w:shd w:val="clear" w:color="auto" w:fill="F8F9FA"/>
        </w:rPr>
        <w:t>д Заполье.</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Земли кадастрового квартала 53:16:0082401-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22. «</w:t>
      </w:r>
      <w:r w:rsidRPr="003162F8">
        <w:rPr>
          <w:b/>
          <w:bCs/>
          <w:iCs/>
          <w:color w:val="000000"/>
          <w:sz w:val="14"/>
          <w:szCs w:val="14"/>
        </w:rPr>
        <w:t xml:space="preserve">КТП-250/10/0,4 </w:t>
      </w:r>
      <w:proofErr w:type="spellStart"/>
      <w:r w:rsidRPr="003162F8">
        <w:rPr>
          <w:b/>
          <w:bCs/>
          <w:iCs/>
          <w:color w:val="000000"/>
          <w:sz w:val="14"/>
          <w:szCs w:val="14"/>
        </w:rPr>
        <w:t>кВ</w:t>
      </w:r>
      <w:proofErr w:type="spellEnd"/>
      <w:r w:rsidRPr="003162F8">
        <w:rPr>
          <w:b/>
          <w:bCs/>
          <w:iCs/>
          <w:color w:val="000000"/>
          <w:sz w:val="14"/>
          <w:szCs w:val="14"/>
        </w:rPr>
        <w:t xml:space="preserve"> " Заполье-3 " Л-6 ПС Крапивно</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lastRenderedPageBreak/>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496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widowControl w:val="0"/>
        <w:tabs>
          <w:tab w:val="left" w:pos="0"/>
        </w:tabs>
        <w:autoSpaceDE w:val="0"/>
        <w:ind w:firstLine="284"/>
        <w:jc w:val="both"/>
        <w:rPr>
          <w:b/>
          <w:sz w:val="14"/>
          <w:szCs w:val="14"/>
        </w:rPr>
      </w:pPr>
      <w:r w:rsidRPr="003162F8">
        <w:rPr>
          <w:b/>
          <w:sz w:val="14"/>
          <w:szCs w:val="14"/>
        </w:rPr>
        <w:t xml:space="preserve">53:16:0044701:45 - </w:t>
      </w:r>
      <w:r w:rsidRPr="003162F8">
        <w:rPr>
          <w:bCs/>
          <w:sz w:val="14"/>
          <w:szCs w:val="14"/>
        </w:rPr>
        <w:t>Новгородская область, Солецкий район, д Горки.</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Земли кадастрового квартала 53:16:0044701-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23. «</w:t>
      </w:r>
      <w:r w:rsidRPr="003162F8">
        <w:rPr>
          <w:b/>
          <w:bCs/>
          <w:iCs/>
          <w:color w:val="000000"/>
          <w:sz w:val="14"/>
          <w:szCs w:val="14"/>
        </w:rPr>
        <w:t xml:space="preserve">КТП-20/10/0,4 </w:t>
      </w:r>
      <w:proofErr w:type="spellStart"/>
      <w:r w:rsidRPr="003162F8">
        <w:rPr>
          <w:b/>
          <w:bCs/>
          <w:iCs/>
          <w:color w:val="000000"/>
          <w:sz w:val="14"/>
          <w:szCs w:val="14"/>
        </w:rPr>
        <w:t>кВ</w:t>
      </w:r>
      <w:proofErr w:type="spellEnd"/>
      <w:r w:rsidRPr="003162F8">
        <w:rPr>
          <w:b/>
          <w:bCs/>
          <w:iCs/>
          <w:color w:val="000000"/>
          <w:sz w:val="14"/>
          <w:szCs w:val="14"/>
        </w:rPr>
        <w:t xml:space="preserve"> «Софиевка " Л-1 ПС Светлицы</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452</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ind w:firstLine="284"/>
        <w:jc w:val="both"/>
        <w:rPr>
          <w:sz w:val="14"/>
          <w:szCs w:val="14"/>
        </w:rPr>
      </w:pPr>
      <w:r w:rsidRPr="003162F8">
        <w:rPr>
          <w:b/>
          <w:bCs/>
          <w:sz w:val="14"/>
          <w:szCs w:val="14"/>
        </w:rPr>
        <w:t xml:space="preserve">53:16:0087301:33 </w:t>
      </w:r>
      <w:r w:rsidRPr="003162F8">
        <w:rPr>
          <w:sz w:val="14"/>
          <w:szCs w:val="14"/>
        </w:rPr>
        <w:t>Новгородская область, р-н Солецкий, д Софиевка;</w:t>
      </w:r>
    </w:p>
    <w:p w:rsidR="0034171F" w:rsidRPr="003162F8" w:rsidRDefault="0034171F" w:rsidP="0034171F">
      <w:pPr>
        <w:ind w:firstLine="284"/>
        <w:jc w:val="both"/>
        <w:rPr>
          <w:sz w:val="14"/>
          <w:szCs w:val="14"/>
        </w:rPr>
      </w:pPr>
      <w:r w:rsidRPr="003162F8">
        <w:rPr>
          <w:b/>
          <w:bCs/>
          <w:sz w:val="14"/>
          <w:szCs w:val="14"/>
        </w:rPr>
        <w:t xml:space="preserve">53:16:0087301:66 </w:t>
      </w:r>
      <w:r w:rsidRPr="003162F8">
        <w:rPr>
          <w:sz w:val="14"/>
          <w:szCs w:val="14"/>
        </w:rPr>
        <w:t>Новгородская область, р-н Солецкий;</w:t>
      </w:r>
    </w:p>
    <w:p w:rsidR="0034171F" w:rsidRPr="003162F8" w:rsidRDefault="0034171F" w:rsidP="0034171F">
      <w:pPr>
        <w:ind w:firstLine="284"/>
        <w:jc w:val="both"/>
        <w:rPr>
          <w:sz w:val="14"/>
          <w:szCs w:val="14"/>
        </w:rPr>
      </w:pPr>
      <w:r w:rsidRPr="003162F8">
        <w:rPr>
          <w:b/>
          <w:bCs/>
          <w:sz w:val="14"/>
          <w:szCs w:val="14"/>
        </w:rPr>
        <w:t xml:space="preserve">53:16:0087301:67 </w:t>
      </w:r>
      <w:r w:rsidRPr="003162F8">
        <w:rPr>
          <w:sz w:val="14"/>
          <w:szCs w:val="14"/>
        </w:rPr>
        <w:t>Новгородская область, р-н Солецкий.</w:t>
      </w:r>
    </w:p>
    <w:p w:rsidR="0034171F" w:rsidRPr="003162F8" w:rsidRDefault="0034171F" w:rsidP="0034171F">
      <w:pPr>
        <w:ind w:firstLine="284"/>
        <w:jc w:val="both"/>
        <w:rPr>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sz w:val="14"/>
          <w:szCs w:val="14"/>
        </w:rPr>
      </w:pPr>
      <w:r w:rsidRPr="003162F8">
        <w:rPr>
          <w:sz w:val="14"/>
          <w:szCs w:val="14"/>
        </w:rPr>
        <w:t>Земли кадастрового квартала 53:16:0087301-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24.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Оберетка " Л-3 ПС Светлицы</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454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ind w:firstLine="284"/>
        <w:jc w:val="both"/>
        <w:rPr>
          <w:sz w:val="14"/>
          <w:szCs w:val="14"/>
        </w:rPr>
      </w:pPr>
      <w:r w:rsidRPr="003162F8">
        <w:rPr>
          <w:b/>
          <w:bCs/>
          <w:sz w:val="14"/>
          <w:szCs w:val="14"/>
        </w:rPr>
        <w:t>53:16:0091901:33-</w:t>
      </w:r>
      <w:r w:rsidRPr="003162F8">
        <w:rPr>
          <w:sz w:val="14"/>
          <w:szCs w:val="14"/>
        </w:rPr>
        <w:t>Новгородская область, р-н Солецкий, д Оберетка.</w:t>
      </w:r>
    </w:p>
    <w:p w:rsidR="0034171F" w:rsidRPr="003162F8" w:rsidRDefault="0034171F" w:rsidP="0034171F">
      <w:pPr>
        <w:ind w:firstLine="284"/>
        <w:jc w:val="both"/>
        <w:rPr>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sz w:val="14"/>
          <w:szCs w:val="14"/>
        </w:rPr>
      </w:pPr>
      <w:r w:rsidRPr="003162F8">
        <w:rPr>
          <w:sz w:val="14"/>
          <w:szCs w:val="14"/>
        </w:rPr>
        <w:t>Земли кадастрового квартала 53:16:0091901-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25.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Загородище-2 " Л-6 ПС Светлицы</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Испрашиваемая площадь публичного сервитута –</w:t>
      </w:r>
      <w:r w:rsidRPr="003162F8">
        <w:rPr>
          <w:b/>
          <w:sz w:val="14"/>
          <w:szCs w:val="14"/>
        </w:rPr>
        <w:t>453</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ind w:firstLine="284"/>
        <w:jc w:val="both"/>
        <w:rPr>
          <w:sz w:val="14"/>
          <w:szCs w:val="14"/>
        </w:rPr>
      </w:pPr>
      <w:r w:rsidRPr="003162F8">
        <w:rPr>
          <w:b/>
          <w:bCs/>
          <w:sz w:val="14"/>
          <w:szCs w:val="14"/>
        </w:rPr>
        <w:t>53:16:0038501:32-</w:t>
      </w:r>
      <w:r w:rsidRPr="003162F8">
        <w:rPr>
          <w:sz w:val="14"/>
          <w:szCs w:val="14"/>
        </w:rPr>
        <w:t>Новгородская область, р-н Солецкий, д Оберетка.</w:t>
      </w:r>
    </w:p>
    <w:p w:rsidR="0034171F" w:rsidRPr="003162F8" w:rsidRDefault="0034171F" w:rsidP="0034171F">
      <w:pPr>
        <w:ind w:firstLine="284"/>
        <w:jc w:val="both"/>
        <w:rPr>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pStyle w:val="afff1"/>
        <w:ind w:firstLine="284"/>
        <w:rPr>
          <w:rFonts w:ascii="Times New Roman" w:hAnsi="Times New Roman"/>
          <w:sz w:val="14"/>
          <w:szCs w:val="14"/>
        </w:rPr>
      </w:pPr>
      <w:r w:rsidRPr="003162F8">
        <w:rPr>
          <w:rFonts w:ascii="Times New Roman" w:hAnsi="Times New Roman"/>
          <w:sz w:val="14"/>
          <w:szCs w:val="14"/>
        </w:rPr>
        <w:t>Земли кадастрового квартала 53:16:0038501 - Новгородская область, Солецкий район;</w:t>
      </w:r>
    </w:p>
    <w:p w:rsidR="0034171F" w:rsidRPr="003162F8" w:rsidRDefault="0034171F" w:rsidP="0034171F">
      <w:pPr>
        <w:pStyle w:val="afff1"/>
        <w:ind w:firstLine="284"/>
        <w:rPr>
          <w:rFonts w:ascii="Times New Roman" w:hAnsi="Times New Roman"/>
          <w:sz w:val="14"/>
          <w:szCs w:val="14"/>
        </w:rPr>
      </w:pPr>
      <w:r w:rsidRPr="003162F8">
        <w:rPr>
          <w:rFonts w:ascii="Times New Roman" w:hAnsi="Times New Roman"/>
          <w:sz w:val="14"/>
          <w:szCs w:val="14"/>
        </w:rPr>
        <w:t>Земли кадастрового квартала 53:16:0038601 -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26. «</w:t>
      </w:r>
      <w:r w:rsidRPr="003162F8">
        <w:rPr>
          <w:b/>
          <w:bCs/>
          <w:iCs/>
          <w:color w:val="000000"/>
          <w:sz w:val="14"/>
          <w:szCs w:val="14"/>
        </w:rPr>
        <w:t xml:space="preserve">КТП-63/10/0,4 </w:t>
      </w:r>
      <w:proofErr w:type="spellStart"/>
      <w:r w:rsidRPr="003162F8">
        <w:rPr>
          <w:b/>
          <w:bCs/>
          <w:iCs/>
          <w:color w:val="000000"/>
          <w:sz w:val="14"/>
          <w:szCs w:val="14"/>
        </w:rPr>
        <w:t>кВ</w:t>
      </w:r>
      <w:proofErr w:type="spellEnd"/>
      <w:r w:rsidRPr="003162F8">
        <w:rPr>
          <w:b/>
          <w:bCs/>
          <w:iCs/>
          <w:color w:val="000000"/>
          <w:sz w:val="14"/>
          <w:szCs w:val="14"/>
        </w:rPr>
        <w:t xml:space="preserve"> " Городок " Л-2 ПС Ситня</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454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ind w:firstLine="284"/>
        <w:jc w:val="both"/>
        <w:rPr>
          <w:sz w:val="14"/>
          <w:szCs w:val="14"/>
        </w:rPr>
      </w:pPr>
      <w:r w:rsidRPr="003162F8">
        <w:rPr>
          <w:b/>
          <w:bCs/>
          <w:sz w:val="14"/>
          <w:szCs w:val="14"/>
        </w:rPr>
        <w:t>53:16:0060301:141-</w:t>
      </w:r>
      <w:r w:rsidRPr="003162F8">
        <w:rPr>
          <w:sz w:val="14"/>
          <w:szCs w:val="14"/>
        </w:rPr>
        <w:t>Новгородская область, р-н Солецкий, д Городок;</w:t>
      </w:r>
    </w:p>
    <w:p w:rsidR="0034171F" w:rsidRPr="003162F8" w:rsidRDefault="0034171F" w:rsidP="0034171F">
      <w:pPr>
        <w:ind w:firstLine="284"/>
        <w:jc w:val="both"/>
        <w:rPr>
          <w:sz w:val="14"/>
          <w:szCs w:val="14"/>
        </w:rPr>
      </w:pPr>
      <w:r w:rsidRPr="003162F8">
        <w:rPr>
          <w:b/>
          <w:bCs/>
          <w:sz w:val="14"/>
          <w:szCs w:val="14"/>
        </w:rPr>
        <w:t>53:16:0060301:252-</w:t>
      </w:r>
      <w:r w:rsidRPr="003162F8">
        <w:rPr>
          <w:sz w:val="14"/>
          <w:szCs w:val="14"/>
        </w:rPr>
        <w:t xml:space="preserve">Новгородская область, р-н Солецкий, д Городок, </w:t>
      </w:r>
      <w:proofErr w:type="spellStart"/>
      <w:r w:rsidRPr="003162F8">
        <w:rPr>
          <w:sz w:val="14"/>
          <w:szCs w:val="14"/>
        </w:rPr>
        <w:t>ул</w:t>
      </w:r>
      <w:proofErr w:type="spellEnd"/>
      <w:r w:rsidRPr="003162F8">
        <w:rPr>
          <w:sz w:val="14"/>
          <w:szCs w:val="14"/>
        </w:rPr>
        <w:t xml:space="preserve"> Шелонская;</w:t>
      </w:r>
    </w:p>
    <w:p w:rsidR="0034171F" w:rsidRPr="003162F8" w:rsidRDefault="0034171F" w:rsidP="0034171F">
      <w:pPr>
        <w:ind w:firstLine="284"/>
        <w:jc w:val="both"/>
        <w:rPr>
          <w:sz w:val="14"/>
          <w:szCs w:val="14"/>
        </w:rPr>
      </w:pPr>
      <w:r w:rsidRPr="003162F8">
        <w:rPr>
          <w:b/>
          <w:bCs/>
          <w:sz w:val="14"/>
          <w:szCs w:val="14"/>
        </w:rPr>
        <w:t>53:16:0060301:253-</w:t>
      </w:r>
      <w:r w:rsidRPr="003162F8">
        <w:rPr>
          <w:sz w:val="14"/>
          <w:szCs w:val="14"/>
        </w:rPr>
        <w:t xml:space="preserve">Новгородская область, р-н Солецкий, д Городок, </w:t>
      </w:r>
      <w:proofErr w:type="spellStart"/>
      <w:r w:rsidRPr="003162F8">
        <w:rPr>
          <w:sz w:val="14"/>
          <w:szCs w:val="14"/>
        </w:rPr>
        <w:t>ул</w:t>
      </w:r>
      <w:proofErr w:type="spellEnd"/>
      <w:r w:rsidRPr="003162F8">
        <w:rPr>
          <w:sz w:val="14"/>
          <w:szCs w:val="14"/>
        </w:rPr>
        <w:t xml:space="preserve"> Шелонская.</w:t>
      </w:r>
    </w:p>
    <w:p w:rsidR="0034171F" w:rsidRPr="003162F8" w:rsidRDefault="0034171F" w:rsidP="0034171F">
      <w:pPr>
        <w:ind w:firstLine="284"/>
        <w:jc w:val="both"/>
        <w:rPr>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sz w:val="14"/>
          <w:szCs w:val="14"/>
        </w:rPr>
      </w:pPr>
      <w:r w:rsidRPr="003162F8">
        <w:rPr>
          <w:sz w:val="14"/>
          <w:szCs w:val="14"/>
        </w:rPr>
        <w:t>Земли кадастрового квартала 53:16:0060301-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bookmarkStart w:id="13" w:name="_Hlk144135535"/>
      <w:r w:rsidRPr="003162F8">
        <w:rPr>
          <w:bCs/>
          <w:color w:val="000000" w:themeColor="text1"/>
          <w:sz w:val="14"/>
          <w:szCs w:val="14"/>
        </w:rPr>
        <w:t>27. «</w:t>
      </w:r>
      <w:r w:rsidRPr="003162F8">
        <w:rPr>
          <w:b/>
          <w:bCs/>
          <w:iCs/>
          <w:color w:val="000000"/>
          <w:sz w:val="14"/>
          <w:szCs w:val="14"/>
        </w:rPr>
        <w:t xml:space="preserve">КТП-30/10/0,4 </w:t>
      </w:r>
      <w:proofErr w:type="spellStart"/>
      <w:r w:rsidRPr="003162F8">
        <w:rPr>
          <w:b/>
          <w:bCs/>
          <w:iCs/>
          <w:color w:val="000000"/>
          <w:sz w:val="14"/>
          <w:szCs w:val="14"/>
        </w:rPr>
        <w:t>кВ</w:t>
      </w:r>
      <w:proofErr w:type="spellEnd"/>
      <w:r w:rsidRPr="003162F8">
        <w:rPr>
          <w:b/>
          <w:bCs/>
          <w:iCs/>
          <w:color w:val="000000"/>
          <w:sz w:val="14"/>
          <w:szCs w:val="14"/>
        </w:rPr>
        <w:t xml:space="preserve"> " Заречье " Л-7 ПС Ситня</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453</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 </w:t>
      </w:r>
    </w:p>
    <w:p w:rsidR="0034171F" w:rsidRPr="003162F8" w:rsidRDefault="0034171F" w:rsidP="0034171F">
      <w:pPr>
        <w:ind w:firstLine="284"/>
        <w:jc w:val="both"/>
        <w:rPr>
          <w:sz w:val="14"/>
          <w:szCs w:val="14"/>
        </w:rPr>
      </w:pPr>
      <w:r w:rsidRPr="003162F8">
        <w:rPr>
          <w:b/>
          <w:bCs/>
          <w:sz w:val="14"/>
          <w:szCs w:val="14"/>
        </w:rPr>
        <w:t>53:16:0044001:29-</w:t>
      </w:r>
      <w:r w:rsidRPr="003162F8">
        <w:rPr>
          <w:sz w:val="14"/>
          <w:szCs w:val="14"/>
        </w:rPr>
        <w:t>Новгородская область, р-н Солецкий, Горское сельское поселение, д Заречье.</w:t>
      </w:r>
    </w:p>
    <w:p w:rsidR="0034171F" w:rsidRPr="003162F8" w:rsidRDefault="0034171F" w:rsidP="0034171F">
      <w:pPr>
        <w:ind w:firstLine="284"/>
        <w:jc w:val="both"/>
        <w:rPr>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sz w:val="14"/>
          <w:szCs w:val="14"/>
        </w:rPr>
      </w:pPr>
      <w:r w:rsidRPr="003162F8">
        <w:rPr>
          <w:sz w:val="14"/>
          <w:szCs w:val="14"/>
        </w:rPr>
        <w:t>Земли кадастрового квартала 53:16:0040801 - Новгородская область, Солецкий район</w:t>
      </w:r>
    </w:p>
    <w:p w:rsidR="0034171F" w:rsidRPr="003162F8" w:rsidRDefault="0034171F" w:rsidP="0034171F">
      <w:pPr>
        <w:widowControl w:val="0"/>
        <w:tabs>
          <w:tab w:val="left" w:pos="0"/>
        </w:tabs>
        <w:autoSpaceDE w:val="0"/>
        <w:ind w:firstLine="284"/>
        <w:jc w:val="both"/>
        <w:rPr>
          <w:sz w:val="14"/>
          <w:szCs w:val="14"/>
        </w:rPr>
      </w:pPr>
      <w:r w:rsidRPr="003162F8">
        <w:rPr>
          <w:sz w:val="14"/>
          <w:szCs w:val="14"/>
        </w:rPr>
        <w:t>Земли кадастрового квартала 53:16:0044001 - Новгородская область, Солецкий район</w:t>
      </w:r>
    </w:p>
    <w:bookmarkEnd w:id="13"/>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28. «</w:t>
      </w:r>
      <w:r w:rsidRPr="003162F8">
        <w:rPr>
          <w:b/>
          <w:bCs/>
          <w:iCs/>
          <w:color w:val="000000"/>
          <w:sz w:val="14"/>
          <w:szCs w:val="14"/>
        </w:rPr>
        <w:t xml:space="preserve">КТП-250/10/0,4 </w:t>
      </w:r>
      <w:proofErr w:type="spellStart"/>
      <w:r w:rsidRPr="003162F8">
        <w:rPr>
          <w:b/>
          <w:bCs/>
          <w:iCs/>
          <w:color w:val="000000"/>
          <w:sz w:val="14"/>
          <w:szCs w:val="14"/>
        </w:rPr>
        <w:t>кВ</w:t>
      </w:r>
      <w:proofErr w:type="spellEnd"/>
      <w:r w:rsidRPr="003162F8">
        <w:rPr>
          <w:b/>
          <w:bCs/>
          <w:iCs/>
          <w:color w:val="000000"/>
          <w:sz w:val="14"/>
          <w:szCs w:val="14"/>
        </w:rPr>
        <w:t xml:space="preserve"> " Клин-1 " Л-7 ПС Ситня</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Испрашиваемая площадь публичного сервитута – </w:t>
      </w:r>
      <w:r w:rsidRPr="003162F8">
        <w:rPr>
          <w:b/>
          <w:bCs/>
          <w:sz w:val="14"/>
          <w:szCs w:val="14"/>
        </w:rPr>
        <w:t xml:space="preserve">491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ind w:firstLine="284"/>
        <w:jc w:val="both"/>
        <w:rPr>
          <w:sz w:val="14"/>
          <w:szCs w:val="14"/>
        </w:rPr>
      </w:pPr>
      <w:r w:rsidRPr="003162F8">
        <w:rPr>
          <w:b/>
          <w:bCs/>
          <w:sz w:val="14"/>
          <w:szCs w:val="14"/>
        </w:rPr>
        <w:lastRenderedPageBreak/>
        <w:t>53:16:0045401:100-</w:t>
      </w:r>
      <w:r w:rsidRPr="003162F8">
        <w:rPr>
          <w:sz w:val="14"/>
          <w:szCs w:val="14"/>
        </w:rPr>
        <w:t>Новгородская область, р-н Солецкий, Горское сельское поселение, д Клин.</w:t>
      </w:r>
    </w:p>
    <w:p w:rsidR="0034171F" w:rsidRPr="003162F8" w:rsidRDefault="0034171F" w:rsidP="0034171F">
      <w:pPr>
        <w:ind w:firstLine="284"/>
        <w:jc w:val="both"/>
        <w:rPr>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sz w:val="14"/>
          <w:szCs w:val="14"/>
        </w:rPr>
      </w:pPr>
      <w:r w:rsidRPr="003162F8">
        <w:rPr>
          <w:sz w:val="14"/>
          <w:szCs w:val="14"/>
        </w:rPr>
        <w:t>Земли кадастрового квартала 53:16:0045401-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29. «</w:t>
      </w:r>
      <w:r w:rsidRPr="003162F8">
        <w:rPr>
          <w:b/>
          <w:bCs/>
          <w:iCs/>
          <w:color w:val="000000"/>
          <w:sz w:val="14"/>
          <w:szCs w:val="14"/>
        </w:rPr>
        <w:t xml:space="preserve">КТП-25/10/0,4 </w:t>
      </w:r>
      <w:proofErr w:type="spellStart"/>
      <w:r w:rsidRPr="003162F8">
        <w:rPr>
          <w:b/>
          <w:bCs/>
          <w:iCs/>
          <w:color w:val="000000"/>
          <w:sz w:val="14"/>
          <w:szCs w:val="14"/>
        </w:rPr>
        <w:t>кВ</w:t>
      </w:r>
      <w:proofErr w:type="spellEnd"/>
      <w:r w:rsidRPr="003162F8">
        <w:rPr>
          <w:b/>
          <w:bCs/>
          <w:iCs/>
          <w:color w:val="000000"/>
          <w:sz w:val="14"/>
          <w:szCs w:val="14"/>
        </w:rPr>
        <w:t xml:space="preserve"> " Петрово " Л-7 ПС Ситня</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Испрашиваемая площадь публичного сервитута –</w:t>
      </w:r>
      <w:r w:rsidRPr="003162F8">
        <w:rPr>
          <w:b/>
          <w:bCs/>
          <w:sz w:val="14"/>
          <w:szCs w:val="14"/>
        </w:rPr>
        <w:t>469</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ind w:firstLine="284"/>
        <w:jc w:val="both"/>
        <w:rPr>
          <w:sz w:val="14"/>
          <w:szCs w:val="14"/>
        </w:rPr>
      </w:pPr>
      <w:r w:rsidRPr="003162F8">
        <w:rPr>
          <w:b/>
          <w:bCs/>
          <w:sz w:val="14"/>
          <w:szCs w:val="14"/>
        </w:rPr>
        <w:t>53:16:0042601:21-</w:t>
      </w:r>
      <w:r w:rsidRPr="003162F8">
        <w:rPr>
          <w:sz w:val="14"/>
          <w:szCs w:val="14"/>
        </w:rPr>
        <w:t>Новгородская область, р-н Солецкий, д Петрово.</w:t>
      </w:r>
    </w:p>
    <w:p w:rsidR="0034171F" w:rsidRPr="003162F8" w:rsidRDefault="0034171F" w:rsidP="0034171F">
      <w:pPr>
        <w:ind w:firstLine="284"/>
        <w:jc w:val="both"/>
        <w:rPr>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sz w:val="14"/>
          <w:szCs w:val="14"/>
        </w:rPr>
      </w:pPr>
      <w:r w:rsidRPr="003162F8">
        <w:rPr>
          <w:sz w:val="14"/>
          <w:szCs w:val="14"/>
        </w:rPr>
        <w:t>Земли кадастрового квартала 53:16:0042601-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30. «</w:t>
      </w:r>
      <w:r w:rsidRPr="003162F8">
        <w:rPr>
          <w:b/>
          <w:bCs/>
          <w:iCs/>
          <w:color w:val="000000"/>
          <w:sz w:val="14"/>
          <w:szCs w:val="14"/>
        </w:rPr>
        <w:t xml:space="preserve">КТП-315/10/0,4 </w:t>
      </w:r>
      <w:proofErr w:type="spellStart"/>
      <w:r w:rsidRPr="003162F8">
        <w:rPr>
          <w:b/>
          <w:bCs/>
          <w:iCs/>
          <w:color w:val="000000"/>
          <w:sz w:val="14"/>
          <w:szCs w:val="14"/>
        </w:rPr>
        <w:t>кВ</w:t>
      </w:r>
      <w:proofErr w:type="spellEnd"/>
      <w:r w:rsidRPr="003162F8">
        <w:rPr>
          <w:b/>
          <w:bCs/>
          <w:iCs/>
          <w:color w:val="000000"/>
          <w:sz w:val="14"/>
          <w:szCs w:val="14"/>
        </w:rPr>
        <w:t xml:space="preserve"> "Ц.У с-за Ленина" Л-16 ПС Сольцы</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Испрашиваемая площадь публичного сервитута –</w:t>
      </w:r>
      <w:r w:rsidRPr="003162F8">
        <w:rPr>
          <w:b/>
          <w:bCs/>
          <w:sz w:val="14"/>
          <w:szCs w:val="14"/>
        </w:rPr>
        <w:t xml:space="preserve">388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ind w:firstLine="284"/>
        <w:jc w:val="both"/>
        <w:rPr>
          <w:sz w:val="14"/>
          <w:szCs w:val="14"/>
        </w:rPr>
      </w:pPr>
      <w:r w:rsidRPr="003162F8">
        <w:rPr>
          <w:b/>
          <w:bCs/>
          <w:sz w:val="14"/>
          <w:szCs w:val="14"/>
        </w:rPr>
        <w:t xml:space="preserve">53:16:0032215:53 </w:t>
      </w:r>
      <w:r w:rsidRPr="003162F8">
        <w:rPr>
          <w:sz w:val="14"/>
          <w:szCs w:val="14"/>
        </w:rPr>
        <w:t>Новгородская область, р-н Солецкий, д Выбити;</w:t>
      </w:r>
    </w:p>
    <w:p w:rsidR="0034171F" w:rsidRPr="003162F8" w:rsidRDefault="0034171F" w:rsidP="0034171F">
      <w:pPr>
        <w:ind w:firstLine="284"/>
        <w:jc w:val="both"/>
        <w:rPr>
          <w:sz w:val="14"/>
          <w:szCs w:val="14"/>
        </w:rPr>
      </w:pPr>
      <w:r w:rsidRPr="003162F8">
        <w:rPr>
          <w:b/>
          <w:bCs/>
          <w:sz w:val="14"/>
          <w:szCs w:val="14"/>
        </w:rPr>
        <w:t xml:space="preserve">53:16:0032215:54 </w:t>
      </w:r>
      <w:r w:rsidRPr="003162F8">
        <w:rPr>
          <w:sz w:val="14"/>
          <w:szCs w:val="14"/>
        </w:rPr>
        <w:t>Новгородская область, р-н Солецкий, д Выбити.</w:t>
      </w:r>
    </w:p>
    <w:p w:rsidR="0034171F" w:rsidRPr="003162F8" w:rsidRDefault="0034171F" w:rsidP="0034171F">
      <w:pPr>
        <w:ind w:firstLine="284"/>
        <w:jc w:val="both"/>
        <w:rPr>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sz w:val="14"/>
          <w:szCs w:val="14"/>
        </w:rPr>
      </w:pPr>
      <w:r w:rsidRPr="003162F8">
        <w:rPr>
          <w:sz w:val="14"/>
          <w:szCs w:val="14"/>
        </w:rPr>
        <w:t>Земли кадастрового квартала 53:16:0032215-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31. «</w:t>
      </w:r>
      <w:r w:rsidRPr="003162F8">
        <w:rPr>
          <w:b/>
          <w:bCs/>
          <w:iCs/>
          <w:color w:val="000000"/>
          <w:sz w:val="14"/>
          <w:szCs w:val="14"/>
        </w:rPr>
        <w:t xml:space="preserve">КТП-100/10/0,4 </w:t>
      </w:r>
      <w:proofErr w:type="spellStart"/>
      <w:r w:rsidRPr="003162F8">
        <w:rPr>
          <w:b/>
          <w:bCs/>
          <w:iCs/>
          <w:color w:val="000000"/>
          <w:sz w:val="14"/>
          <w:szCs w:val="14"/>
        </w:rPr>
        <w:t>кВ</w:t>
      </w:r>
      <w:proofErr w:type="spellEnd"/>
      <w:r w:rsidRPr="003162F8">
        <w:rPr>
          <w:b/>
          <w:bCs/>
          <w:iCs/>
          <w:color w:val="000000"/>
          <w:sz w:val="14"/>
          <w:szCs w:val="14"/>
        </w:rPr>
        <w:t xml:space="preserve"> " Новая " Л-17 ПС Сольцы</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Испрашиваемая площадь публичного сервитута –</w:t>
      </w:r>
      <w:r w:rsidRPr="003162F8">
        <w:rPr>
          <w:b/>
          <w:bCs/>
          <w:sz w:val="14"/>
          <w:szCs w:val="14"/>
        </w:rPr>
        <w:t xml:space="preserve">454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ind w:firstLine="284"/>
        <w:jc w:val="both"/>
        <w:rPr>
          <w:sz w:val="14"/>
          <w:szCs w:val="14"/>
        </w:rPr>
      </w:pPr>
      <w:r w:rsidRPr="003162F8">
        <w:rPr>
          <w:b/>
          <w:bCs/>
          <w:sz w:val="14"/>
          <w:szCs w:val="14"/>
        </w:rPr>
        <w:t>53:16:0074901:58-</w:t>
      </w:r>
      <w:r w:rsidRPr="003162F8">
        <w:rPr>
          <w:sz w:val="14"/>
          <w:szCs w:val="14"/>
        </w:rPr>
        <w:t>Новгородская область, р-н Солецкий, д. Новая.</w:t>
      </w:r>
    </w:p>
    <w:p w:rsidR="0034171F" w:rsidRPr="003162F8" w:rsidRDefault="0034171F" w:rsidP="0034171F">
      <w:pPr>
        <w:ind w:firstLine="284"/>
        <w:jc w:val="both"/>
        <w:rPr>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sz w:val="14"/>
          <w:szCs w:val="14"/>
        </w:rPr>
      </w:pPr>
      <w:r w:rsidRPr="003162F8">
        <w:rPr>
          <w:sz w:val="14"/>
          <w:szCs w:val="14"/>
        </w:rPr>
        <w:t>Земли кадастрового квартала 53:16:0074901-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32. «</w:t>
      </w:r>
      <w:r w:rsidRPr="003162F8">
        <w:rPr>
          <w:b/>
          <w:bCs/>
          <w:iCs/>
          <w:color w:val="000000"/>
          <w:sz w:val="14"/>
          <w:szCs w:val="14"/>
        </w:rPr>
        <w:t xml:space="preserve">КТП-160/10/0,4 </w:t>
      </w:r>
      <w:proofErr w:type="spellStart"/>
      <w:r w:rsidRPr="003162F8">
        <w:rPr>
          <w:b/>
          <w:bCs/>
          <w:iCs/>
          <w:color w:val="000000"/>
          <w:sz w:val="14"/>
          <w:szCs w:val="14"/>
        </w:rPr>
        <w:t>кВ</w:t>
      </w:r>
      <w:proofErr w:type="spellEnd"/>
      <w:r w:rsidRPr="003162F8">
        <w:rPr>
          <w:b/>
          <w:bCs/>
          <w:iCs/>
          <w:color w:val="000000"/>
          <w:sz w:val="14"/>
          <w:szCs w:val="14"/>
        </w:rPr>
        <w:t xml:space="preserve"> " Куклино-1 " Л-4 ПС Сольцы</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Испрашиваемая площадь публичного сервитута –</w:t>
      </w:r>
      <w:r w:rsidRPr="003162F8">
        <w:rPr>
          <w:b/>
          <w:bCs/>
          <w:sz w:val="14"/>
          <w:szCs w:val="14"/>
        </w:rPr>
        <w:t xml:space="preserve">488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ind w:firstLine="284"/>
        <w:jc w:val="both"/>
        <w:rPr>
          <w:sz w:val="14"/>
          <w:szCs w:val="14"/>
        </w:rPr>
      </w:pPr>
      <w:r w:rsidRPr="003162F8">
        <w:rPr>
          <w:b/>
          <w:bCs/>
          <w:sz w:val="14"/>
          <w:szCs w:val="14"/>
        </w:rPr>
        <w:t>53:16:0060402:68 -</w:t>
      </w:r>
      <w:r w:rsidRPr="003162F8">
        <w:rPr>
          <w:sz w:val="14"/>
          <w:szCs w:val="14"/>
        </w:rPr>
        <w:t>Новгородская область, р-н Солецкий, д Куклино.</w:t>
      </w:r>
    </w:p>
    <w:p w:rsidR="0034171F" w:rsidRPr="003162F8" w:rsidRDefault="0034171F" w:rsidP="0034171F">
      <w:pPr>
        <w:ind w:firstLine="284"/>
        <w:jc w:val="both"/>
        <w:rPr>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sz w:val="14"/>
          <w:szCs w:val="14"/>
        </w:rPr>
      </w:pPr>
      <w:r w:rsidRPr="003162F8">
        <w:rPr>
          <w:sz w:val="14"/>
          <w:szCs w:val="14"/>
        </w:rPr>
        <w:t>Земли кадастрового квартала 53:16:0060402 - Новгородская область, Солецкий район</w:t>
      </w:r>
    </w:p>
    <w:p w:rsidR="0034171F" w:rsidRPr="003162F8" w:rsidRDefault="0034171F" w:rsidP="0034171F">
      <w:pPr>
        <w:widowControl w:val="0"/>
        <w:tabs>
          <w:tab w:val="left" w:pos="0"/>
        </w:tabs>
        <w:autoSpaceDE w:val="0"/>
        <w:ind w:firstLine="284"/>
        <w:jc w:val="both"/>
        <w:rPr>
          <w:b/>
          <w:bCs/>
          <w:color w:val="000000" w:themeColor="text1"/>
          <w:sz w:val="14"/>
          <w:szCs w:val="14"/>
        </w:rPr>
      </w:pPr>
      <w:r w:rsidRPr="003162F8">
        <w:rPr>
          <w:bCs/>
          <w:color w:val="000000" w:themeColor="text1"/>
          <w:sz w:val="14"/>
          <w:szCs w:val="14"/>
        </w:rPr>
        <w:t>33. «</w:t>
      </w:r>
      <w:r w:rsidRPr="003162F8">
        <w:rPr>
          <w:b/>
          <w:bCs/>
          <w:iCs/>
          <w:color w:val="000000"/>
          <w:sz w:val="14"/>
          <w:szCs w:val="14"/>
        </w:rPr>
        <w:t xml:space="preserve">КТП-250/10/0,4 </w:t>
      </w:r>
      <w:proofErr w:type="spellStart"/>
      <w:r w:rsidRPr="003162F8">
        <w:rPr>
          <w:b/>
          <w:bCs/>
          <w:iCs/>
          <w:color w:val="000000"/>
          <w:sz w:val="14"/>
          <w:szCs w:val="14"/>
        </w:rPr>
        <w:t>кВ</w:t>
      </w:r>
      <w:proofErr w:type="spellEnd"/>
      <w:r w:rsidRPr="003162F8">
        <w:rPr>
          <w:b/>
          <w:bCs/>
          <w:iCs/>
          <w:color w:val="000000"/>
          <w:sz w:val="14"/>
          <w:szCs w:val="14"/>
        </w:rPr>
        <w:t xml:space="preserve"> " Ж. сектор " Л-13 ПС Сольцы</w:t>
      </w:r>
      <w:r w:rsidRPr="003162F8">
        <w:rPr>
          <w:iCs/>
          <w:color w:val="000000"/>
          <w:sz w:val="14"/>
          <w:szCs w:val="14"/>
        </w:rPr>
        <w:t>»</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 xml:space="preserve">Испрашиваемый срок публичного сервитута – 49 лет. </w:t>
      </w:r>
    </w:p>
    <w:p w:rsidR="0034171F" w:rsidRPr="003162F8" w:rsidRDefault="0034171F" w:rsidP="0034171F">
      <w:pPr>
        <w:widowControl w:val="0"/>
        <w:tabs>
          <w:tab w:val="left" w:pos="0"/>
        </w:tabs>
        <w:autoSpaceDE w:val="0"/>
        <w:ind w:firstLine="284"/>
        <w:jc w:val="both"/>
        <w:rPr>
          <w:b/>
          <w:bCs/>
          <w:sz w:val="14"/>
          <w:szCs w:val="14"/>
        </w:rPr>
      </w:pPr>
      <w:r w:rsidRPr="003162F8">
        <w:rPr>
          <w:bCs/>
          <w:sz w:val="14"/>
          <w:szCs w:val="14"/>
        </w:rPr>
        <w:t>Испрашиваемая площадь публичного сервитута –</w:t>
      </w:r>
      <w:r w:rsidRPr="003162F8">
        <w:rPr>
          <w:b/>
          <w:bCs/>
          <w:sz w:val="14"/>
          <w:szCs w:val="14"/>
        </w:rPr>
        <w:t xml:space="preserve">517 </w:t>
      </w:r>
      <w:r w:rsidRPr="003162F8">
        <w:rPr>
          <w:bCs/>
          <w:sz w:val="14"/>
          <w:szCs w:val="14"/>
        </w:rPr>
        <w:t>кв. м.</w:t>
      </w:r>
    </w:p>
    <w:p w:rsidR="0034171F" w:rsidRPr="003162F8" w:rsidRDefault="0034171F" w:rsidP="0034171F">
      <w:pPr>
        <w:widowControl w:val="0"/>
        <w:tabs>
          <w:tab w:val="left" w:pos="0"/>
        </w:tabs>
        <w:autoSpaceDE w:val="0"/>
        <w:ind w:firstLine="284"/>
        <w:jc w:val="both"/>
        <w:rPr>
          <w:bCs/>
          <w:sz w:val="14"/>
          <w:szCs w:val="14"/>
        </w:rPr>
      </w:pPr>
      <w:r w:rsidRPr="003162F8">
        <w:rPr>
          <w:bCs/>
          <w:sz w:val="14"/>
          <w:szCs w:val="14"/>
        </w:rPr>
        <w:t xml:space="preserve">Кадастровые номера земельных участков, в отношении которых испрашивается публичный </w:t>
      </w:r>
      <w:proofErr w:type="gramStart"/>
      <w:r w:rsidRPr="003162F8">
        <w:rPr>
          <w:bCs/>
          <w:sz w:val="14"/>
          <w:szCs w:val="14"/>
        </w:rPr>
        <w:t>сервитут</w:t>
      </w:r>
      <w:proofErr w:type="gramEnd"/>
      <w:r w:rsidRPr="003162F8">
        <w:rPr>
          <w:bCs/>
          <w:sz w:val="14"/>
          <w:szCs w:val="14"/>
        </w:rPr>
        <w:t xml:space="preserve"> и границы которых внесены в Единый государственный реестра недвижимости:</w:t>
      </w:r>
    </w:p>
    <w:p w:rsidR="0034171F" w:rsidRPr="003162F8" w:rsidRDefault="0034171F" w:rsidP="0034171F">
      <w:pPr>
        <w:ind w:firstLine="284"/>
        <w:jc w:val="both"/>
        <w:rPr>
          <w:sz w:val="14"/>
          <w:szCs w:val="14"/>
        </w:rPr>
      </w:pPr>
      <w:r w:rsidRPr="003162F8">
        <w:rPr>
          <w:b/>
          <w:bCs/>
          <w:sz w:val="14"/>
          <w:szCs w:val="14"/>
        </w:rPr>
        <w:t>53:16:0010320:85-</w:t>
      </w:r>
      <w:r w:rsidRPr="003162F8">
        <w:rPr>
          <w:sz w:val="14"/>
          <w:szCs w:val="14"/>
        </w:rPr>
        <w:t xml:space="preserve">Новгородская область, р-н Солецкий, г Сольцы, наб. 7 Ноября </w:t>
      </w:r>
    </w:p>
    <w:p w:rsidR="0034171F" w:rsidRPr="003162F8" w:rsidRDefault="0034171F" w:rsidP="0034171F">
      <w:pPr>
        <w:ind w:firstLine="284"/>
        <w:jc w:val="both"/>
        <w:rPr>
          <w:sz w:val="14"/>
          <w:szCs w:val="14"/>
        </w:rPr>
      </w:pPr>
      <w:r w:rsidRPr="003162F8">
        <w:rPr>
          <w:b/>
          <w:bCs/>
          <w:sz w:val="14"/>
          <w:szCs w:val="14"/>
        </w:rPr>
        <w:t>53:16:0010320:106-</w:t>
      </w:r>
      <w:r w:rsidRPr="003162F8">
        <w:rPr>
          <w:sz w:val="14"/>
          <w:szCs w:val="14"/>
        </w:rPr>
        <w:t xml:space="preserve">Новгородская область, р-н Солецкий, Солецкое, наб. 7 Ноября, на земельном участке расположено здание, здание автоматизированной газовой котельной, 24 </w:t>
      </w:r>
    </w:p>
    <w:p w:rsidR="0034171F" w:rsidRPr="003162F8" w:rsidRDefault="0034171F" w:rsidP="0034171F">
      <w:pPr>
        <w:ind w:firstLine="284"/>
        <w:jc w:val="both"/>
        <w:rPr>
          <w:sz w:val="14"/>
          <w:szCs w:val="14"/>
        </w:rPr>
      </w:pPr>
      <w:r w:rsidRPr="003162F8">
        <w:rPr>
          <w:bCs/>
          <w:sz w:val="14"/>
          <w:szCs w:val="14"/>
        </w:rPr>
        <w:t>Публичный сервитут устанавливается в отношении земельных участков, расположенных в границах кадастровых кварталов:</w:t>
      </w:r>
    </w:p>
    <w:p w:rsidR="0034171F" w:rsidRPr="003162F8" w:rsidRDefault="0034171F" w:rsidP="0034171F">
      <w:pPr>
        <w:widowControl w:val="0"/>
        <w:tabs>
          <w:tab w:val="left" w:pos="0"/>
        </w:tabs>
        <w:autoSpaceDE w:val="0"/>
        <w:ind w:firstLine="284"/>
        <w:jc w:val="both"/>
        <w:rPr>
          <w:bCs/>
          <w:color w:val="000000" w:themeColor="text1"/>
          <w:sz w:val="14"/>
          <w:szCs w:val="14"/>
        </w:rPr>
      </w:pPr>
      <w:r w:rsidRPr="003162F8">
        <w:rPr>
          <w:sz w:val="14"/>
          <w:szCs w:val="14"/>
        </w:rPr>
        <w:t>Земли кадастрового квартала 53:16:0010320- Новгородская область, Солецкий район</w:t>
      </w:r>
    </w:p>
    <w:p w:rsidR="0034171F" w:rsidRPr="003162F8" w:rsidRDefault="0034171F" w:rsidP="0034171F">
      <w:pPr>
        <w:shd w:val="clear" w:color="auto" w:fill="FFFFFF"/>
        <w:ind w:firstLine="284"/>
        <w:jc w:val="both"/>
        <w:rPr>
          <w:bCs/>
          <w:sz w:val="14"/>
          <w:szCs w:val="14"/>
        </w:rPr>
      </w:pPr>
      <w:proofErr w:type="gramStart"/>
      <w:r w:rsidRPr="003162F8">
        <w:rPr>
          <w:bCs/>
          <w:sz w:val="14"/>
          <w:szCs w:val="14"/>
        </w:rPr>
        <w:t xml:space="preserve">Правообладатели земельных участков, в отношении которых испрашивается публичный сервитут, если </w:t>
      </w:r>
      <w:r w:rsidRPr="003162F8">
        <w:rPr>
          <w:sz w:val="14"/>
          <w:szCs w:val="14"/>
        </w:rPr>
        <w:t xml:space="preserve">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3162F8">
        <w:rPr>
          <w:sz w:val="14"/>
          <w:szCs w:val="1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4171F" w:rsidRPr="003162F8" w:rsidRDefault="0034171F" w:rsidP="0034171F">
      <w:pPr>
        <w:shd w:val="clear" w:color="auto" w:fill="FFFFFF"/>
        <w:ind w:firstLine="284"/>
        <w:jc w:val="both"/>
        <w:rPr>
          <w:b/>
          <w:bCs/>
          <w:sz w:val="14"/>
          <w:szCs w:val="14"/>
          <w:highlight w:val="yellow"/>
        </w:rPr>
      </w:pPr>
      <w:r w:rsidRPr="003162F8">
        <w:rPr>
          <w:bCs/>
          <w:sz w:val="14"/>
          <w:szCs w:val="14"/>
        </w:rPr>
        <w:lastRenderedPageBreak/>
        <w:t xml:space="preserve">Заявления можно подавать следующими способами: непосредственно от заявителя в Администрацию </w:t>
      </w:r>
      <w:r w:rsidRPr="003162F8">
        <w:rPr>
          <w:sz w:val="14"/>
          <w:szCs w:val="14"/>
        </w:rPr>
        <w:t xml:space="preserve">Солецкого муниципального </w:t>
      </w:r>
      <w:r w:rsidRPr="003162F8">
        <w:rPr>
          <w:bCs/>
          <w:sz w:val="14"/>
          <w:szCs w:val="14"/>
        </w:rPr>
        <w:t xml:space="preserve">округа, по почте, в электронном виде (электронная почта: </w:t>
      </w:r>
      <w:hyperlink r:id="rId18" w:history="1">
        <w:r w:rsidRPr="003162F8">
          <w:rPr>
            <w:rStyle w:val="af7"/>
            <w:bCs/>
            <w:sz w:val="14"/>
            <w:szCs w:val="14"/>
            <w:lang w:val="en-US"/>
          </w:rPr>
          <w:t>s</w:t>
        </w:r>
        <w:r w:rsidRPr="003162F8">
          <w:rPr>
            <w:rStyle w:val="af7"/>
            <w:bCs/>
            <w:sz w:val="14"/>
            <w:szCs w:val="14"/>
          </w:rPr>
          <w:t>.</w:t>
        </w:r>
        <w:r w:rsidRPr="003162F8">
          <w:rPr>
            <w:rStyle w:val="af7"/>
            <w:bCs/>
            <w:sz w:val="14"/>
            <w:szCs w:val="14"/>
            <w:lang w:val="en-US"/>
          </w:rPr>
          <w:t>v</w:t>
        </w:r>
        <w:r w:rsidRPr="003162F8">
          <w:rPr>
            <w:rStyle w:val="af7"/>
            <w:bCs/>
            <w:sz w:val="14"/>
            <w:szCs w:val="14"/>
          </w:rPr>
          <w:t>.</w:t>
        </w:r>
        <w:r w:rsidRPr="003162F8">
          <w:rPr>
            <w:rStyle w:val="af7"/>
            <w:bCs/>
            <w:sz w:val="14"/>
            <w:szCs w:val="14"/>
            <w:lang w:val="en-US"/>
          </w:rPr>
          <w:t>vasilyeva</w:t>
        </w:r>
        <w:r w:rsidRPr="003162F8">
          <w:rPr>
            <w:rStyle w:val="af7"/>
            <w:bCs/>
            <w:sz w:val="14"/>
            <w:szCs w:val="14"/>
          </w:rPr>
          <w:t>.</w:t>
        </w:r>
        <w:r w:rsidRPr="003162F8">
          <w:rPr>
            <w:rStyle w:val="af7"/>
            <w:bCs/>
            <w:sz w:val="14"/>
            <w:szCs w:val="14"/>
            <w:lang w:val="en-US"/>
          </w:rPr>
          <w:t>zem</w:t>
        </w:r>
        <w:r w:rsidRPr="003162F8">
          <w:rPr>
            <w:rStyle w:val="af7"/>
            <w:bCs/>
            <w:sz w:val="14"/>
            <w:szCs w:val="14"/>
          </w:rPr>
          <w:t>@</w:t>
        </w:r>
        <w:r w:rsidRPr="003162F8">
          <w:rPr>
            <w:rStyle w:val="af7"/>
            <w:bCs/>
            <w:sz w:val="14"/>
            <w:szCs w:val="14"/>
            <w:lang w:val="en-US"/>
          </w:rPr>
          <w:t>yandex</w:t>
        </w:r>
        <w:r w:rsidRPr="003162F8">
          <w:rPr>
            <w:rStyle w:val="af7"/>
            <w:bCs/>
            <w:sz w:val="14"/>
            <w:szCs w:val="14"/>
          </w:rPr>
          <w:t>.</w:t>
        </w:r>
        <w:r w:rsidRPr="003162F8">
          <w:rPr>
            <w:rStyle w:val="af7"/>
            <w:bCs/>
            <w:sz w:val="14"/>
            <w:szCs w:val="14"/>
            <w:lang w:val="en-US"/>
          </w:rPr>
          <w:t>ru</w:t>
        </w:r>
      </w:hyperlink>
      <w:r w:rsidRPr="003162F8">
        <w:rPr>
          <w:bCs/>
          <w:sz w:val="14"/>
          <w:szCs w:val="14"/>
        </w:rPr>
        <w:t>).</w:t>
      </w:r>
    </w:p>
    <w:p w:rsidR="0034171F" w:rsidRPr="003162F8" w:rsidRDefault="0034171F" w:rsidP="0034171F">
      <w:pPr>
        <w:shd w:val="clear" w:color="auto" w:fill="FFFFFF"/>
        <w:ind w:firstLine="284"/>
        <w:jc w:val="both"/>
        <w:rPr>
          <w:b/>
          <w:bCs/>
          <w:sz w:val="14"/>
          <w:szCs w:val="14"/>
          <w:highlight w:val="yellow"/>
        </w:rPr>
      </w:pPr>
      <w:r w:rsidRPr="003162F8">
        <w:rPr>
          <w:bCs/>
          <w:sz w:val="14"/>
          <w:szCs w:val="14"/>
        </w:rPr>
        <w:t xml:space="preserve">Прием письменных заявлений, предложений и возражений граждан и юридических лиц осуществляется по рабочим дням (понедельник, среда, четверг) с 8.30 до 13.00 и с 14.00 по 17.00 часов в Администрации </w:t>
      </w:r>
      <w:r w:rsidRPr="003162F8">
        <w:rPr>
          <w:sz w:val="14"/>
          <w:szCs w:val="14"/>
        </w:rPr>
        <w:t>Солецкого муниципального о</w:t>
      </w:r>
      <w:r w:rsidRPr="003162F8">
        <w:rPr>
          <w:bCs/>
          <w:sz w:val="14"/>
          <w:szCs w:val="14"/>
        </w:rPr>
        <w:t xml:space="preserve">круга </w:t>
      </w:r>
      <w:r w:rsidRPr="003162F8">
        <w:rPr>
          <w:b/>
          <w:bCs/>
          <w:sz w:val="14"/>
          <w:szCs w:val="14"/>
          <w:u w:val="single"/>
        </w:rPr>
        <w:t xml:space="preserve">с 31.08.2023 года по 14.09.2023 года </w:t>
      </w:r>
      <w:r w:rsidRPr="003162F8">
        <w:rPr>
          <w:bCs/>
          <w:sz w:val="14"/>
          <w:szCs w:val="14"/>
        </w:rPr>
        <w:t xml:space="preserve">(включительно) по адресу: 175040, Новгородская обл., г. Сольцы пл. Победы, д. 3, </w:t>
      </w:r>
      <w:proofErr w:type="spellStart"/>
      <w:r w:rsidRPr="003162F8">
        <w:rPr>
          <w:bCs/>
          <w:sz w:val="14"/>
          <w:szCs w:val="14"/>
        </w:rPr>
        <w:t>каб</w:t>
      </w:r>
      <w:proofErr w:type="spellEnd"/>
      <w:r w:rsidRPr="003162F8">
        <w:rPr>
          <w:bCs/>
          <w:sz w:val="14"/>
          <w:szCs w:val="14"/>
        </w:rPr>
        <w:t>. 44.</w:t>
      </w:r>
    </w:p>
    <w:p w:rsidR="0034171F" w:rsidRPr="003162F8" w:rsidRDefault="0034171F" w:rsidP="0034171F">
      <w:pPr>
        <w:shd w:val="clear" w:color="auto" w:fill="FFFFFF"/>
        <w:ind w:firstLine="284"/>
        <w:jc w:val="both"/>
        <w:rPr>
          <w:bCs/>
          <w:sz w:val="14"/>
          <w:szCs w:val="14"/>
        </w:rPr>
      </w:pPr>
      <w:r w:rsidRPr="003162F8">
        <w:rPr>
          <w:bCs/>
          <w:sz w:val="14"/>
          <w:szCs w:val="14"/>
        </w:rPr>
        <w:t xml:space="preserve">Ознакомиться с описанием местоположения границ публичных сервитутов можно по адресу: 175040, Новгородская обл., г. Сольцы пл. Победы, д. 3, </w:t>
      </w:r>
      <w:proofErr w:type="spellStart"/>
      <w:r w:rsidRPr="003162F8">
        <w:rPr>
          <w:bCs/>
          <w:sz w:val="14"/>
          <w:szCs w:val="14"/>
        </w:rPr>
        <w:t>каб</w:t>
      </w:r>
      <w:proofErr w:type="spellEnd"/>
      <w:r w:rsidRPr="003162F8">
        <w:rPr>
          <w:bCs/>
          <w:sz w:val="14"/>
          <w:szCs w:val="14"/>
        </w:rPr>
        <w:t>. 44, в рабочие дни (понедельник, среда, четверг) с 8.30 до 13.00 и с 14.00 по 17.00 часов, справки по телефону 8 (81655) 30727. Плата за предоставление документации не взимается.</w:t>
      </w:r>
    </w:p>
    <w:p w:rsidR="0034171F" w:rsidRPr="003162F8" w:rsidRDefault="0034171F" w:rsidP="0034171F">
      <w:pPr>
        <w:shd w:val="clear" w:color="auto" w:fill="FFFFFF"/>
        <w:ind w:firstLine="284"/>
        <w:jc w:val="both"/>
        <w:rPr>
          <w:bCs/>
          <w:sz w:val="14"/>
          <w:szCs w:val="14"/>
        </w:rPr>
      </w:pPr>
      <w:r w:rsidRPr="003162F8">
        <w:rPr>
          <w:bCs/>
          <w:sz w:val="14"/>
          <w:szCs w:val="14"/>
        </w:rPr>
        <w:t xml:space="preserve">Указанное извещение размещено на официальном сайте муниципального образования «Солецкий муниципальный округ» по адресу </w:t>
      </w:r>
      <w:hyperlink r:id="rId19" w:history="1">
        <w:r w:rsidRPr="003162F8">
          <w:rPr>
            <w:rStyle w:val="af7"/>
            <w:bCs/>
            <w:sz w:val="14"/>
            <w:szCs w:val="14"/>
          </w:rPr>
          <w:t>https://adminsoltcy.gosuslugi.ru/spravochnik/informatsiya</w:t>
        </w:r>
      </w:hyperlink>
      <w:r w:rsidRPr="003162F8">
        <w:rPr>
          <w:bCs/>
          <w:sz w:val="14"/>
          <w:szCs w:val="14"/>
        </w:rPr>
        <w:t xml:space="preserve"> </w:t>
      </w:r>
    </w:p>
    <w:p w:rsidR="0034171F" w:rsidRPr="003162F8" w:rsidRDefault="0034171F" w:rsidP="0034171F">
      <w:pPr>
        <w:jc w:val="both"/>
        <w:rPr>
          <w:bCs/>
          <w:sz w:val="14"/>
          <w:szCs w:val="14"/>
        </w:rPr>
      </w:pPr>
    </w:p>
    <w:p w:rsidR="00D73475" w:rsidRDefault="00D73475" w:rsidP="00DA228F">
      <w:pPr>
        <w:jc w:val="center"/>
        <w:rPr>
          <w:sz w:val="14"/>
          <w:szCs w:val="14"/>
        </w:rPr>
      </w:pPr>
    </w:p>
    <w:p w:rsidR="00D73475" w:rsidRDefault="00D73475" w:rsidP="00DA228F">
      <w:pPr>
        <w:jc w:val="center"/>
        <w:rPr>
          <w:sz w:val="14"/>
          <w:szCs w:val="14"/>
        </w:rPr>
      </w:pPr>
    </w:p>
    <w:p w:rsidR="0034171F" w:rsidRDefault="0034171F" w:rsidP="0034171F">
      <w:pPr>
        <w:jc w:val="center"/>
        <w:rPr>
          <w:b/>
          <w:color w:val="000000"/>
          <w:sz w:val="14"/>
          <w:szCs w:val="14"/>
          <w:highlight w:val="white"/>
        </w:rPr>
      </w:pPr>
    </w:p>
    <w:p w:rsidR="0034171F" w:rsidRPr="00BB2AA9" w:rsidRDefault="0034171F" w:rsidP="0034171F">
      <w:pPr>
        <w:jc w:val="center"/>
        <w:rPr>
          <w:b/>
          <w:sz w:val="14"/>
          <w:szCs w:val="14"/>
          <w:highlight w:val="white"/>
        </w:rPr>
      </w:pPr>
      <w:r w:rsidRPr="00BB2AA9">
        <w:rPr>
          <w:b/>
          <w:color w:val="000000"/>
          <w:sz w:val="14"/>
          <w:szCs w:val="14"/>
          <w:highlight w:val="white"/>
        </w:rPr>
        <w:t>Извещение о возможности предоставления земельных участков</w:t>
      </w:r>
    </w:p>
    <w:p w:rsidR="0034171F" w:rsidRPr="00BB2AA9" w:rsidRDefault="0034171F" w:rsidP="0034171F">
      <w:pPr>
        <w:jc w:val="center"/>
        <w:rPr>
          <w:b/>
          <w:sz w:val="14"/>
          <w:szCs w:val="14"/>
          <w:highlight w:val="white"/>
        </w:rPr>
      </w:pPr>
    </w:p>
    <w:p w:rsidR="0034171F" w:rsidRPr="00BB2AA9" w:rsidRDefault="0034171F" w:rsidP="0034171F">
      <w:pPr>
        <w:ind w:firstLine="284"/>
        <w:contextualSpacing/>
        <w:jc w:val="both"/>
        <w:rPr>
          <w:sz w:val="14"/>
          <w:szCs w:val="14"/>
          <w:highlight w:val="white"/>
        </w:rPr>
      </w:pPr>
      <w:r w:rsidRPr="00BB2AA9">
        <w:rPr>
          <w:color w:val="000000"/>
          <w:sz w:val="14"/>
          <w:szCs w:val="14"/>
          <w:highlight w:val="white"/>
        </w:rPr>
        <w:t xml:space="preserve">Администрация Солецкого муниципального округа сообщает о возможности предоставления земельных участков в </w:t>
      </w:r>
      <w:r w:rsidRPr="00BB2AA9">
        <w:rPr>
          <w:b/>
          <w:color w:val="000000"/>
          <w:sz w:val="14"/>
          <w:szCs w:val="14"/>
          <w:highlight w:val="white"/>
          <w:u w:val="single"/>
        </w:rPr>
        <w:t>аренду:</w:t>
      </w:r>
    </w:p>
    <w:p w:rsidR="0034171F" w:rsidRPr="00BB2AA9" w:rsidRDefault="0034171F" w:rsidP="0034171F">
      <w:pPr>
        <w:ind w:firstLine="284"/>
        <w:contextualSpacing/>
        <w:jc w:val="both"/>
        <w:rPr>
          <w:b/>
          <w:sz w:val="14"/>
          <w:szCs w:val="14"/>
          <w:highlight w:val="white"/>
          <w:u w:val="single"/>
        </w:rPr>
      </w:pPr>
      <w:r w:rsidRPr="00BB2AA9">
        <w:rPr>
          <w:b/>
          <w:sz w:val="14"/>
          <w:szCs w:val="14"/>
          <w:highlight w:val="white"/>
          <w:u w:val="single"/>
        </w:rPr>
        <w:t>для ведения личного подсобного хозяйства</w:t>
      </w:r>
    </w:p>
    <w:p w:rsidR="0034171F" w:rsidRPr="00BB2AA9" w:rsidRDefault="0034171F" w:rsidP="0034171F">
      <w:pPr>
        <w:ind w:firstLine="284"/>
        <w:contextualSpacing/>
        <w:jc w:val="both"/>
        <w:rPr>
          <w:sz w:val="14"/>
          <w:szCs w:val="14"/>
          <w:highlight w:val="white"/>
        </w:rPr>
      </w:pPr>
      <w:r w:rsidRPr="00BB2AA9">
        <w:rPr>
          <w:sz w:val="14"/>
          <w:szCs w:val="14"/>
          <w:highlight w:val="white"/>
        </w:rPr>
        <w:t xml:space="preserve">в кадастровом квартале: 53:16:0087401, площадью 2468 кв. м., местоположение: Новгородская область, Солецкий муниципальный округ, д. Болтово; </w:t>
      </w:r>
    </w:p>
    <w:p w:rsidR="0034171F" w:rsidRPr="00BB2AA9" w:rsidRDefault="0034171F" w:rsidP="0034171F">
      <w:pPr>
        <w:ind w:firstLine="284"/>
        <w:contextualSpacing/>
        <w:jc w:val="both"/>
        <w:rPr>
          <w:sz w:val="14"/>
          <w:szCs w:val="14"/>
          <w:highlight w:val="white"/>
        </w:rPr>
      </w:pPr>
      <w:r w:rsidRPr="00BB2AA9">
        <w:rPr>
          <w:sz w:val="14"/>
          <w:szCs w:val="14"/>
          <w:highlight w:val="white"/>
        </w:rPr>
        <w:t>в кадастровом квартале: 53:16:0087401, площадью 2481 кв. м., местоположение: Новгородская область, Солецкий муниципальный округ, д. Болтово;</w:t>
      </w:r>
    </w:p>
    <w:p w:rsidR="0034171F" w:rsidRPr="00BB2AA9" w:rsidRDefault="0034171F" w:rsidP="0034171F">
      <w:pPr>
        <w:ind w:firstLine="284"/>
        <w:contextualSpacing/>
        <w:jc w:val="both"/>
        <w:rPr>
          <w:sz w:val="14"/>
          <w:szCs w:val="14"/>
          <w:highlight w:val="white"/>
        </w:rPr>
      </w:pPr>
      <w:r w:rsidRPr="00BB2AA9">
        <w:rPr>
          <w:sz w:val="14"/>
          <w:szCs w:val="14"/>
          <w:highlight w:val="white"/>
        </w:rPr>
        <w:t>в кадастровом квартале: 53:16:0035801, площадью 4961 кв. м., местоположение: Новгородская область, Солецкий муниципальный округ, д. Веска, ул. Полевая;</w:t>
      </w:r>
    </w:p>
    <w:p w:rsidR="0034171F" w:rsidRPr="00BB2AA9" w:rsidRDefault="0034171F" w:rsidP="0034171F">
      <w:pPr>
        <w:ind w:firstLine="284"/>
        <w:contextualSpacing/>
        <w:jc w:val="both"/>
        <w:rPr>
          <w:sz w:val="14"/>
          <w:szCs w:val="14"/>
          <w:highlight w:val="white"/>
        </w:rPr>
      </w:pPr>
      <w:r w:rsidRPr="00BB2AA9">
        <w:rPr>
          <w:sz w:val="14"/>
          <w:szCs w:val="14"/>
          <w:highlight w:val="white"/>
        </w:rPr>
        <w:t>в кадастровом квартале: 53:16:0032205, площадью 704 кв. м., местоположение: Новгородская область, Солецкий муниципальный округ, д. Выбити, ул. Центральная;</w:t>
      </w:r>
    </w:p>
    <w:p w:rsidR="0034171F" w:rsidRPr="00BB2AA9" w:rsidRDefault="0034171F" w:rsidP="0034171F">
      <w:pPr>
        <w:ind w:firstLine="284"/>
        <w:contextualSpacing/>
        <w:jc w:val="both"/>
        <w:rPr>
          <w:sz w:val="14"/>
          <w:szCs w:val="14"/>
          <w:highlight w:val="white"/>
        </w:rPr>
      </w:pPr>
      <w:r w:rsidRPr="00BB2AA9">
        <w:rPr>
          <w:sz w:val="14"/>
          <w:szCs w:val="14"/>
          <w:highlight w:val="white"/>
        </w:rPr>
        <w:t>в кадастровом квартале: 53:16:0051602, площадью 4998 кв. м., местоположение: Новгородская область, Солецкий муниципальный округ, д. Дуброво;</w:t>
      </w:r>
    </w:p>
    <w:p w:rsidR="0034171F" w:rsidRPr="00BB2AA9" w:rsidRDefault="0034171F" w:rsidP="0034171F">
      <w:pPr>
        <w:ind w:firstLine="284"/>
        <w:contextualSpacing/>
        <w:jc w:val="both"/>
        <w:rPr>
          <w:sz w:val="14"/>
          <w:szCs w:val="14"/>
          <w:highlight w:val="white"/>
        </w:rPr>
      </w:pPr>
      <w:r w:rsidRPr="00BB2AA9">
        <w:rPr>
          <w:sz w:val="14"/>
          <w:szCs w:val="14"/>
          <w:highlight w:val="white"/>
        </w:rPr>
        <w:t>в кадастровом квартале: 53:16:0051602, площадью 4998 кв. м., местоположение: Новгородская область, Солецкий муниципальный округ, д. Дуброво, ул. Ветеранов;</w:t>
      </w:r>
    </w:p>
    <w:p w:rsidR="0034171F" w:rsidRPr="00BB2AA9" w:rsidRDefault="0034171F" w:rsidP="0034171F">
      <w:pPr>
        <w:ind w:firstLine="284"/>
        <w:contextualSpacing/>
        <w:jc w:val="both"/>
        <w:rPr>
          <w:sz w:val="14"/>
          <w:szCs w:val="14"/>
          <w:highlight w:val="white"/>
        </w:rPr>
      </w:pPr>
      <w:r w:rsidRPr="00BB2AA9">
        <w:rPr>
          <w:sz w:val="14"/>
          <w:szCs w:val="14"/>
          <w:highlight w:val="white"/>
        </w:rPr>
        <w:t>в кадастровом квартале: 53:16:0051602, площадью 4995 кв. м., местоположение: Новгородская область, Солецкий муниципальный округ, д. Дуброво, ул. Ветеранов;</w:t>
      </w:r>
    </w:p>
    <w:p w:rsidR="0034171F" w:rsidRPr="00BB2AA9" w:rsidRDefault="0034171F" w:rsidP="0034171F">
      <w:pPr>
        <w:ind w:firstLine="284"/>
        <w:contextualSpacing/>
        <w:jc w:val="both"/>
        <w:rPr>
          <w:sz w:val="14"/>
          <w:szCs w:val="14"/>
          <w:highlight w:val="white"/>
        </w:rPr>
      </w:pPr>
      <w:r w:rsidRPr="00BB2AA9">
        <w:rPr>
          <w:sz w:val="14"/>
          <w:szCs w:val="14"/>
          <w:highlight w:val="white"/>
        </w:rPr>
        <w:t>в кадастровом квартале: 53:16:0051602, площадью 4897 кв. м., местоположение: Новгородская область, Солецкий муниципальный округ, д. Дуброво, ул. Ветеранов;</w:t>
      </w:r>
    </w:p>
    <w:p w:rsidR="0034171F" w:rsidRPr="00BB2AA9" w:rsidRDefault="0034171F" w:rsidP="0034171F">
      <w:pPr>
        <w:ind w:firstLine="284"/>
        <w:contextualSpacing/>
        <w:jc w:val="both"/>
        <w:rPr>
          <w:sz w:val="14"/>
          <w:szCs w:val="14"/>
          <w:highlight w:val="white"/>
        </w:rPr>
      </w:pPr>
      <w:r w:rsidRPr="00BB2AA9">
        <w:rPr>
          <w:sz w:val="14"/>
          <w:szCs w:val="14"/>
          <w:highlight w:val="white"/>
        </w:rPr>
        <w:t>в кадастровом квартале: 53:16:0051602, площадью 4944 кв. м., местоположение: Новгородская область, Солецкий муниципальный округ, д. Дуброво, ул. Ветеранов;</w:t>
      </w:r>
    </w:p>
    <w:p w:rsidR="0034171F" w:rsidRPr="00BB2AA9" w:rsidRDefault="0034171F" w:rsidP="0034171F">
      <w:pPr>
        <w:ind w:firstLine="284"/>
        <w:contextualSpacing/>
        <w:jc w:val="both"/>
        <w:rPr>
          <w:b/>
          <w:sz w:val="14"/>
          <w:szCs w:val="14"/>
          <w:highlight w:val="white"/>
          <w:u w:val="single"/>
        </w:rPr>
      </w:pPr>
      <w:r w:rsidRPr="00BB2AA9">
        <w:rPr>
          <w:b/>
          <w:sz w:val="14"/>
          <w:szCs w:val="14"/>
          <w:highlight w:val="white"/>
          <w:u w:val="single"/>
        </w:rPr>
        <w:t>для индивидуального жилищного строительства</w:t>
      </w:r>
    </w:p>
    <w:p w:rsidR="0034171F" w:rsidRPr="00BB2AA9" w:rsidRDefault="0034171F" w:rsidP="0034171F">
      <w:pPr>
        <w:ind w:firstLine="284"/>
        <w:contextualSpacing/>
        <w:jc w:val="both"/>
        <w:rPr>
          <w:b/>
          <w:sz w:val="14"/>
          <w:szCs w:val="14"/>
          <w:highlight w:val="white"/>
          <w:u w:val="single"/>
        </w:rPr>
      </w:pPr>
      <w:r w:rsidRPr="00BB2AA9">
        <w:rPr>
          <w:sz w:val="14"/>
          <w:szCs w:val="14"/>
          <w:highlight w:val="white"/>
        </w:rPr>
        <w:t>в кадастровом квартале: 53:16:0010104, площадью 899 кв. м., местоположение: Новгородская область, Солецкий муниципальный округ, г. Сольцы, ул. Новгородская.</w:t>
      </w:r>
    </w:p>
    <w:p w:rsidR="0034171F" w:rsidRPr="00BB2AA9" w:rsidRDefault="0034171F" w:rsidP="0034171F">
      <w:pPr>
        <w:ind w:firstLine="284"/>
        <w:contextualSpacing/>
        <w:jc w:val="both"/>
        <w:rPr>
          <w:sz w:val="14"/>
          <w:szCs w:val="14"/>
          <w:highlight w:val="white"/>
        </w:rPr>
      </w:pPr>
      <w:r w:rsidRPr="00BB2AA9">
        <w:rPr>
          <w:color w:val="000000"/>
          <w:sz w:val="14"/>
          <w:szCs w:val="14"/>
          <w:highlight w:val="white"/>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34171F" w:rsidRPr="00BB2AA9" w:rsidRDefault="0034171F" w:rsidP="0034171F">
      <w:pPr>
        <w:ind w:firstLine="284"/>
        <w:contextualSpacing/>
        <w:jc w:val="both"/>
        <w:rPr>
          <w:sz w:val="14"/>
          <w:szCs w:val="14"/>
          <w:highlight w:val="white"/>
        </w:rPr>
      </w:pPr>
      <w:r w:rsidRPr="00BB2AA9">
        <w:rPr>
          <w:color w:val="000000"/>
          <w:sz w:val="14"/>
          <w:szCs w:val="14"/>
          <w:highlight w:val="white"/>
        </w:rPr>
        <w:t xml:space="preserve">Заявление подается </w:t>
      </w:r>
      <w:r w:rsidRPr="00BB2AA9">
        <w:rPr>
          <w:color w:val="000000"/>
          <w:sz w:val="14"/>
          <w:szCs w:val="14"/>
          <w:highlight w:val="white"/>
          <w:u w:val="single"/>
        </w:rPr>
        <w:t>в письменном виде на бумажном носителе лично гражданином или его законным представителем</w:t>
      </w:r>
      <w:r w:rsidRPr="00BB2AA9">
        <w:rPr>
          <w:color w:val="000000"/>
          <w:sz w:val="14"/>
          <w:szCs w:val="14"/>
          <w:highlight w:val="white"/>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34171F" w:rsidRPr="00BB2AA9" w:rsidRDefault="0034171F" w:rsidP="0034171F">
      <w:pPr>
        <w:ind w:firstLine="284"/>
        <w:contextualSpacing/>
        <w:jc w:val="both"/>
        <w:rPr>
          <w:sz w:val="14"/>
          <w:szCs w:val="14"/>
          <w:highlight w:val="white"/>
        </w:rPr>
      </w:pPr>
      <w:r w:rsidRPr="00BB2AA9">
        <w:rPr>
          <w:color w:val="000000"/>
          <w:sz w:val="14"/>
          <w:szCs w:val="14"/>
          <w:highlight w:val="white"/>
        </w:rPr>
        <w:t xml:space="preserve">Прием заявлений о намерении участвовать в аукционе заканчивается по истечении </w:t>
      </w:r>
      <w:r w:rsidRPr="00BB2AA9">
        <w:rPr>
          <w:b/>
          <w:sz w:val="14"/>
          <w:szCs w:val="14"/>
          <w:highlight w:val="white"/>
        </w:rPr>
        <w:t>30</w:t>
      </w:r>
      <w:r w:rsidRPr="00BB2AA9">
        <w:rPr>
          <w:b/>
          <w:color w:val="FF0000"/>
          <w:sz w:val="14"/>
          <w:szCs w:val="14"/>
          <w:highlight w:val="white"/>
        </w:rPr>
        <w:t xml:space="preserve"> </w:t>
      </w:r>
      <w:r w:rsidRPr="00BB2AA9">
        <w:rPr>
          <w:b/>
          <w:color w:val="000000"/>
          <w:sz w:val="14"/>
          <w:szCs w:val="14"/>
          <w:highlight w:val="white"/>
        </w:rPr>
        <w:t>календарных дней</w:t>
      </w:r>
      <w:r w:rsidRPr="00BB2AA9">
        <w:rPr>
          <w:color w:val="000000"/>
          <w:sz w:val="14"/>
          <w:szCs w:val="14"/>
          <w:highlight w:val="white"/>
        </w:rPr>
        <w:t xml:space="preserve"> со дня опубликования данного извещения </w:t>
      </w:r>
    </w:p>
    <w:p w:rsidR="0034171F" w:rsidRPr="00BB2AA9" w:rsidRDefault="0034171F" w:rsidP="0034171F">
      <w:pPr>
        <w:ind w:firstLine="284"/>
        <w:contextualSpacing/>
        <w:jc w:val="both"/>
        <w:rPr>
          <w:sz w:val="14"/>
          <w:szCs w:val="14"/>
          <w:highlight w:val="white"/>
        </w:rPr>
      </w:pPr>
      <w:r w:rsidRPr="00BB2AA9">
        <w:rPr>
          <w:sz w:val="14"/>
          <w:szCs w:val="14"/>
          <w:highlight w:val="white"/>
        </w:rPr>
        <w:t xml:space="preserve">Дата окончания приема заявлений – </w:t>
      </w:r>
      <w:r w:rsidRPr="00BB2AA9">
        <w:rPr>
          <w:b/>
          <w:sz w:val="14"/>
          <w:szCs w:val="14"/>
          <w:highlight w:val="white"/>
          <w:u w:val="single"/>
        </w:rPr>
        <w:t>30 сентября 2023 года.</w:t>
      </w:r>
      <w:r w:rsidRPr="00BB2AA9">
        <w:rPr>
          <w:sz w:val="14"/>
          <w:szCs w:val="14"/>
          <w:highlight w:val="white"/>
        </w:rPr>
        <w:t xml:space="preserve"> </w:t>
      </w:r>
    </w:p>
    <w:p w:rsidR="0034171F" w:rsidRPr="00BB2AA9" w:rsidRDefault="0034171F" w:rsidP="0034171F">
      <w:pPr>
        <w:contextualSpacing/>
        <w:rPr>
          <w:sz w:val="14"/>
          <w:szCs w:val="14"/>
          <w:highlight w:val="white"/>
        </w:rPr>
      </w:pPr>
    </w:p>
    <w:p w:rsidR="00D73475" w:rsidRPr="00DA228F" w:rsidRDefault="00D73475" w:rsidP="00DA228F">
      <w:pPr>
        <w:jc w:val="center"/>
        <w:rPr>
          <w:sz w:val="14"/>
          <w:szCs w:val="14"/>
        </w:rPr>
      </w:pPr>
    </w:p>
    <w:sectPr w:rsidR="00D73475" w:rsidRPr="00DA228F" w:rsidSect="005E4D61">
      <w:headerReference w:type="even" r:id="rId20"/>
      <w:headerReference w:type="default" r:id="rId21"/>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A60" w:rsidRDefault="00183A60" w:rsidP="005310A9">
      <w:r>
        <w:separator/>
      </w:r>
    </w:p>
  </w:endnote>
  <w:endnote w:type="continuationSeparator" w:id="0">
    <w:p w:rsidR="00183A60" w:rsidRDefault="00183A60"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altName w:val="Segoe Print"/>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A60" w:rsidRDefault="00183A60" w:rsidP="005310A9">
      <w:r>
        <w:separator/>
      </w:r>
    </w:p>
  </w:footnote>
  <w:footnote w:type="continuationSeparator" w:id="0">
    <w:p w:rsidR="00183A60" w:rsidRDefault="00183A60"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D6" w:rsidRDefault="00AF46D6">
    <w:pPr>
      <w:pStyle w:val="af3"/>
    </w:pPr>
    <w:r>
      <w:rPr>
        <w:noProof/>
        <w:lang w:eastAsia="ru-RU"/>
      </w:rPr>
      <w:drawing>
        <wp:inline distT="0" distB="0" distL="0" distR="0" wp14:anchorId="0D4573ED" wp14:editId="3C7D0072">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D6" w:rsidRDefault="00AF46D6">
    <w:pPr>
      <w:pStyle w:val="af3"/>
    </w:pPr>
    <w:r>
      <w:rPr>
        <w:noProof/>
        <w:lang w:eastAsia="ru-RU"/>
      </w:rPr>
      <w:drawing>
        <wp:inline distT="0" distB="0" distL="0" distR="0" wp14:anchorId="2286FBD8" wp14:editId="2F784C8F">
          <wp:extent cx="6661150" cy="1485183"/>
          <wp:effectExtent l="0" t="0" r="6350" b="1270"/>
          <wp:docPr id="2" name="Рисунок 2"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1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0FA17A3"/>
    <w:multiLevelType w:val="hybridMultilevel"/>
    <w:tmpl w:val="8CC0396A"/>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8">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2A0B1BA7"/>
    <w:multiLevelType w:val="hybridMultilevel"/>
    <w:tmpl w:val="3392E4FA"/>
    <w:lvl w:ilvl="0" w:tplc="8B8A9394">
      <w:start w:val="6"/>
      <w:numFmt w:val="decimal"/>
      <w:lvlText w:val="%1."/>
      <w:lvlJc w:val="left"/>
      <w:pPr>
        <w:ind w:left="93" w:hanging="360"/>
      </w:pPr>
      <w:rPr>
        <w:rFonts w:hint="default"/>
        <w:w w:val="95"/>
      </w:rPr>
    </w:lvl>
    <w:lvl w:ilvl="1" w:tplc="04190019" w:tentative="1">
      <w:start w:val="1"/>
      <w:numFmt w:val="lowerLetter"/>
      <w:lvlText w:val="%2."/>
      <w:lvlJc w:val="left"/>
      <w:pPr>
        <w:ind w:left="813" w:hanging="360"/>
      </w:pPr>
    </w:lvl>
    <w:lvl w:ilvl="2" w:tplc="0419001B" w:tentative="1">
      <w:start w:val="1"/>
      <w:numFmt w:val="lowerRoman"/>
      <w:lvlText w:val="%3."/>
      <w:lvlJc w:val="right"/>
      <w:pPr>
        <w:ind w:left="1533" w:hanging="180"/>
      </w:pPr>
    </w:lvl>
    <w:lvl w:ilvl="3" w:tplc="0419000F" w:tentative="1">
      <w:start w:val="1"/>
      <w:numFmt w:val="decimal"/>
      <w:lvlText w:val="%4."/>
      <w:lvlJc w:val="left"/>
      <w:pPr>
        <w:ind w:left="2253" w:hanging="360"/>
      </w:pPr>
    </w:lvl>
    <w:lvl w:ilvl="4" w:tplc="04190019" w:tentative="1">
      <w:start w:val="1"/>
      <w:numFmt w:val="lowerLetter"/>
      <w:lvlText w:val="%5."/>
      <w:lvlJc w:val="left"/>
      <w:pPr>
        <w:ind w:left="2973" w:hanging="360"/>
      </w:pPr>
    </w:lvl>
    <w:lvl w:ilvl="5" w:tplc="0419001B" w:tentative="1">
      <w:start w:val="1"/>
      <w:numFmt w:val="lowerRoman"/>
      <w:lvlText w:val="%6."/>
      <w:lvlJc w:val="right"/>
      <w:pPr>
        <w:ind w:left="3693" w:hanging="180"/>
      </w:pPr>
    </w:lvl>
    <w:lvl w:ilvl="6" w:tplc="0419000F" w:tentative="1">
      <w:start w:val="1"/>
      <w:numFmt w:val="decimal"/>
      <w:lvlText w:val="%7."/>
      <w:lvlJc w:val="left"/>
      <w:pPr>
        <w:ind w:left="4413" w:hanging="360"/>
      </w:pPr>
    </w:lvl>
    <w:lvl w:ilvl="7" w:tplc="04190019" w:tentative="1">
      <w:start w:val="1"/>
      <w:numFmt w:val="lowerLetter"/>
      <w:lvlText w:val="%8."/>
      <w:lvlJc w:val="left"/>
      <w:pPr>
        <w:ind w:left="5133" w:hanging="360"/>
      </w:pPr>
    </w:lvl>
    <w:lvl w:ilvl="8" w:tplc="0419001B" w:tentative="1">
      <w:start w:val="1"/>
      <w:numFmt w:val="lowerRoman"/>
      <w:lvlText w:val="%9."/>
      <w:lvlJc w:val="right"/>
      <w:pPr>
        <w:ind w:left="5853" w:hanging="180"/>
      </w:pPr>
    </w:lvl>
  </w:abstractNum>
  <w:abstractNum w:abstractNumId="35">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8">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3B987DE9"/>
    <w:multiLevelType w:val="multilevel"/>
    <w:tmpl w:val="612EAC18"/>
    <w:lvl w:ilvl="0">
      <w:start w:val="3"/>
      <w:numFmt w:val="decimal"/>
      <w:lvlText w:val="%1"/>
      <w:lvlJc w:val="left"/>
      <w:pPr>
        <w:ind w:left="375" w:hanging="375"/>
      </w:pPr>
    </w:lvl>
    <w:lvl w:ilvl="1">
      <w:start w:val="2"/>
      <w:numFmt w:val="decimal"/>
      <w:lvlText w:val="%1.%2"/>
      <w:lvlJc w:val="left"/>
      <w:pPr>
        <w:ind w:left="975" w:hanging="375"/>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040" w:hanging="144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41">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4">
    <w:nsid w:val="479156A4"/>
    <w:multiLevelType w:val="hybridMultilevel"/>
    <w:tmpl w:val="5E04220C"/>
    <w:lvl w:ilvl="0" w:tplc="9974A7E4">
      <w:start w:val="4"/>
      <w:numFmt w:val="decimal"/>
      <w:lvlText w:val="%1)"/>
      <w:lvlJc w:val="left"/>
      <w:pPr>
        <w:ind w:left="1129" w:hanging="360"/>
      </w:pPr>
      <w:rPr>
        <w:rFonts w:hint="default"/>
        <w:w w:val="95"/>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5">
    <w:nsid w:val="4BBF1509"/>
    <w:multiLevelType w:val="multilevel"/>
    <w:tmpl w:val="3AA6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7">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9">
    <w:nsid w:val="5D525443"/>
    <w:multiLevelType w:val="multilevel"/>
    <w:tmpl w:val="FC8417C4"/>
    <w:lvl w:ilvl="0">
      <w:start w:val="1"/>
      <w:numFmt w:val="decimal"/>
      <w:lvlText w:val="%1"/>
      <w:lvlJc w:val="left"/>
      <w:pPr>
        <w:ind w:left="216" w:hanging="708"/>
      </w:pPr>
      <w:rPr>
        <w:rFonts w:hint="default"/>
        <w:lang w:val="ru-RU" w:eastAsia="en-US" w:bidi="ar-SA"/>
      </w:rPr>
    </w:lvl>
    <w:lvl w:ilvl="1">
      <w:start w:val="1"/>
      <w:numFmt w:val="decimal"/>
      <w:lvlText w:val="%1.%2."/>
      <w:lvlJc w:val="left"/>
      <w:pPr>
        <w:ind w:left="216" w:hanging="708"/>
      </w:pPr>
      <w:rPr>
        <w:rFonts w:ascii="Times New Roman" w:eastAsia="Times New Roman" w:hAnsi="Times New Roman" w:cs="Times New Roman" w:hint="default"/>
        <w:b w:val="0"/>
        <w:bCs w:val="0"/>
        <w:i w:val="0"/>
        <w:iCs w:val="0"/>
        <w:w w:val="100"/>
        <w:sz w:val="14"/>
        <w:szCs w:val="14"/>
        <w:lang w:val="ru-RU" w:eastAsia="en-US" w:bidi="ar-SA"/>
      </w:rPr>
    </w:lvl>
    <w:lvl w:ilvl="2">
      <w:numFmt w:val="bullet"/>
      <w:lvlText w:val="•"/>
      <w:lvlJc w:val="left"/>
      <w:pPr>
        <w:ind w:left="2301" w:hanging="708"/>
      </w:pPr>
      <w:rPr>
        <w:rFonts w:hint="default"/>
        <w:lang w:val="ru-RU" w:eastAsia="en-US" w:bidi="ar-SA"/>
      </w:rPr>
    </w:lvl>
    <w:lvl w:ilvl="3">
      <w:numFmt w:val="bullet"/>
      <w:lvlText w:val="•"/>
      <w:lvlJc w:val="left"/>
      <w:pPr>
        <w:ind w:left="3341" w:hanging="708"/>
      </w:pPr>
      <w:rPr>
        <w:rFonts w:hint="default"/>
        <w:lang w:val="ru-RU" w:eastAsia="en-US" w:bidi="ar-SA"/>
      </w:rPr>
    </w:lvl>
    <w:lvl w:ilvl="4">
      <w:numFmt w:val="bullet"/>
      <w:lvlText w:val="•"/>
      <w:lvlJc w:val="left"/>
      <w:pPr>
        <w:ind w:left="4382" w:hanging="708"/>
      </w:pPr>
      <w:rPr>
        <w:rFonts w:hint="default"/>
        <w:lang w:val="ru-RU" w:eastAsia="en-US" w:bidi="ar-SA"/>
      </w:rPr>
    </w:lvl>
    <w:lvl w:ilvl="5">
      <w:numFmt w:val="bullet"/>
      <w:lvlText w:val="•"/>
      <w:lvlJc w:val="left"/>
      <w:pPr>
        <w:ind w:left="5423" w:hanging="708"/>
      </w:pPr>
      <w:rPr>
        <w:rFonts w:hint="default"/>
        <w:lang w:val="ru-RU" w:eastAsia="en-US" w:bidi="ar-SA"/>
      </w:rPr>
    </w:lvl>
    <w:lvl w:ilvl="6">
      <w:numFmt w:val="bullet"/>
      <w:lvlText w:val="•"/>
      <w:lvlJc w:val="left"/>
      <w:pPr>
        <w:ind w:left="6463" w:hanging="708"/>
      </w:pPr>
      <w:rPr>
        <w:rFonts w:hint="default"/>
        <w:lang w:val="ru-RU" w:eastAsia="en-US" w:bidi="ar-SA"/>
      </w:rPr>
    </w:lvl>
    <w:lvl w:ilvl="7">
      <w:numFmt w:val="bullet"/>
      <w:lvlText w:val="•"/>
      <w:lvlJc w:val="left"/>
      <w:pPr>
        <w:ind w:left="7504" w:hanging="708"/>
      </w:pPr>
      <w:rPr>
        <w:rFonts w:hint="default"/>
        <w:lang w:val="ru-RU" w:eastAsia="en-US" w:bidi="ar-SA"/>
      </w:rPr>
    </w:lvl>
    <w:lvl w:ilvl="8">
      <w:numFmt w:val="bullet"/>
      <w:lvlText w:val="•"/>
      <w:lvlJc w:val="left"/>
      <w:pPr>
        <w:ind w:left="8545" w:hanging="708"/>
      </w:pPr>
      <w:rPr>
        <w:rFonts w:hint="default"/>
        <w:lang w:val="ru-RU" w:eastAsia="en-US" w:bidi="ar-SA"/>
      </w:rPr>
    </w:lvl>
  </w:abstractNum>
  <w:abstractNum w:abstractNumId="5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1">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26844CB"/>
    <w:multiLevelType w:val="multilevel"/>
    <w:tmpl w:val="5ED21DDA"/>
    <w:lvl w:ilvl="0">
      <w:start w:val="1"/>
      <w:numFmt w:val="decimal"/>
      <w:lvlText w:val="%1."/>
      <w:lvlJc w:val="left"/>
      <w:pPr>
        <w:ind w:left="3054" w:hanging="360"/>
      </w:pPr>
    </w:lvl>
    <w:lvl w:ilvl="1">
      <w:start w:val="1"/>
      <w:numFmt w:val="decimal"/>
      <w:isLgl/>
      <w:lvlText w:val="%1.%2."/>
      <w:lvlJc w:val="left"/>
      <w:pPr>
        <w:ind w:left="1288" w:hanging="720"/>
      </w:pPr>
      <w:rPr>
        <w:rFonts w:ascii="Times New Roman" w:hAnsi="Times New Roman" w:cs="Times New Roman" w:hint="default"/>
        <w:color w:val="000000"/>
        <w:sz w:val="28"/>
        <w:szCs w:val="28"/>
      </w:rPr>
    </w:lvl>
    <w:lvl w:ilvl="2">
      <w:start w:val="1"/>
      <w:numFmt w:val="decimal"/>
      <w:isLgl/>
      <w:lvlText w:val="%1.%2.%3."/>
      <w:lvlJc w:val="left"/>
      <w:pPr>
        <w:ind w:left="4134" w:hanging="720"/>
      </w:pPr>
      <w:rPr>
        <w:rFonts w:ascii="Georgia" w:hAnsi="Georgia" w:cs="Times New Roman" w:hint="default"/>
        <w:color w:val="000000"/>
        <w:sz w:val="18"/>
      </w:rPr>
    </w:lvl>
    <w:lvl w:ilvl="3">
      <w:start w:val="1"/>
      <w:numFmt w:val="decimal"/>
      <w:isLgl/>
      <w:lvlText w:val="%1.%2.%3.%4."/>
      <w:lvlJc w:val="left"/>
      <w:pPr>
        <w:ind w:left="4854" w:hanging="1080"/>
      </w:pPr>
      <w:rPr>
        <w:rFonts w:ascii="Georgia" w:hAnsi="Georgia" w:cs="Times New Roman" w:hint="default"/>
        <w:color w:val="000000"/>
        <w:sz w:val="18"/>
      </w:rPr>
    </w:lvl>
    <w:lvl w:ilvl="4">
      <w:start w:val="1"/>
      <w:numFmt w:val="decimal"/>
      <w:isLgl/>
      <w:lvlText w:val="%1.%2.%3.%4.%5."/>
      <w:lvlJc w:val="left"/>
      <w:pPr>
        <w:ind w:left="5574" w:hanging="1440"/>
      </w:pPr>
      <w:rPr>
        <w:rFonts w:ascii="Georgia" w:hAnsi="Georgia" w:cs="Times New Roman" w:hint="default"/>
        <w:color w:val="000000"/>
        <w:sz w:val="18"/>
      </w:rPr>
    </w:lvl>
    <w:lvl w:ilvl="5">
      <w:start w:val="1"/>
      <w:numFmt w:val="decimal"/>
      <w:isLgl/>
      <w:lvlText w:val="%1.%2.%3.%4.%5.%6."/>
      <w:lvlJc w:val="left"/>
      <w:pPr>
        <w:ind w:left="5934" w:hanging="1440"/>
      </w:pPr>
      <w:rPr>
        <w:rFonts w:ascii="Georgia" w:hAnsi="Georgia" w:cs="Times New Roman" w:hint="default"/>
        <w:color w:val="000000"/>
        <w:sz w:val="18"/>
      </w:rPr>
    </w:lvl>
    <w:lvl w:ilvl="6">
      <w:start w:val="1"/>
      <w:numFmt w:val="decimal"/>
      <w:isLgl/>
      <w:lvlText w:val="%1.%2.%3.%4.%5.%6.%7."/>
      <w:lvlJc w:val="left"/>
      <w:pPr>
        <w:ind w:left="6654" w:hanging="1800"/>
      </w:pPr>
      <w:rPr>
        <w:rFonts w:ascii="Georgia" w:hAnsi="Georgia" w:cs="Times New Roman" w:hint="default"/>
        <w:color w:val="000000"/>
        <w:sz w:val="18"/>
      </w:rPr>
    </w:lvl>
    <w:lvl w:ilvl="7">
      <w:start w:val="1"/>
      <w:numFmt w:val="decimal"/>
      <w:isLgl/>
      <w:lvlText w:val="%1.%2.%3.%4.%5.%6.%7.%8."/>
      <w:lvlJc w:val="left"/>
      <w:pPr>
        <w:ind w:left="7374" w:hanging="2160"/>
      </w:pPr>
      <w:rPr>
        <w:rFonts w:ascii="Georgia" w:hAnsi="Georgia" w:cs="Times New Roman" w:hint="default"/>
        <w:color w:val="000000"/>
        <w:sz w:val="18"/>
      </w:rPr>
    </w:lvl>
    <w:lvl w:ilvl="8">
      <w:start w:val="1"/>
      <w:numFmt w:val="decimal"/>
      <w:isLgl/>
      <w:lvlText w:val="%1.%2.%3.%4.%5.%6.%7.%8.%9."/>
      <w:lvlJc w:val="left"/>
      <w:pPr>
        <w:ind w:left="7734" w:hanging="2160"/>
      </w:pPr>
      <w:rPr>
        <w:rFonts w:ascii="Georgia" w:hAnsi="Georgia" w:cs="Times New Roman" w:hint="default"/>
        <w:color w:val="000000"/>
        <w:sz w:val="18"/>
      </w:rPr>
    </w:lvl>
  </w:abstractNum>
  <w:abstractNum w:abstractNumId="56">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7">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
  </w:num>
  <w:num w:numId="3">
    <w:abstractNumId w:val="29"/>
  </w:num>
  <w:num w:numId="4">
    <w:abstractNumId w:val="32"/>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num>
  <w:num w:numId="7">
    <w:abstractNumId w:val="39"/>
  </w:num>
  <w:num w:numId="8">
    <w:abstractNumId w:val="42"/>
  </w:num>
  <w:num w:numId="9">
    <w:abstractNumId w:val="53"/>
  </w:num>
  <w:num w:numId="10">
    <w:abstractNumId w:val="22"/>
  </w:num>
  <w:num w:numId="11">
    <w:abstractNumId w:val="43"/>
  </w:num>
  <w:num w:numId="12">
    <w:abstractNumId w:val="38"/>
  </w:num>
  <w:num w:numId="13">
    <w:abstractNumId w:val="48"/>
  </w:num>
  <w:num w:numId="14">
    <w:abstractNumId w:val="56"/>
  </w:num>
  <w:num w:numId="15">
    <w:abstractNumId w:val="31"/>
  </w:num>
  <w:num w:numId="16">
    <w:abstractNumId w:val="0"/>
  </w:num>
  <w:num w:numId="17">
    <w:abstractNumId w:val="47"/>
  </w:num>
  <w:num w:numId="18">
    <w:abstractNumId w:val="54"/>
  </w:num>
  <w:num w:numId="19">
    <w:abstractNumId w:val="35"/>
  </w:num>
  <w:num w:numId="20">
    <w:abstractNumId w:val="30"/>
  </w:num>
  <w:num w:numId="21">
    <w:abstractNumId w:val="41"/>
  </w:num>
  <w:num w:numId="22">
    <w:abstractNumId w:val="50"/>
  </w:num>
  <w:num w:numId="23">
    <w:abstractNumId w:val="27"/>
  </w:num>
  <w:num w:numId="24">
    <w:abstractNumId w:val="33"/>
  </w:num>
  <w:num w:numId="25">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34"/>
  </w:num>
  <w:num w:numId="28">
    <w:abstractNumId w:val="44"/>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23"/>
  </w:num>
  <w:num w:numId="32">
    <w:abstractNumId w:val="57"/>
  </w:num>
  <w:num w:numId="33">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43A"/>
    <w:rsid w:val="00003562"/>
    <w:rsid w:val="00003BD8"/>
    <w:rsid w:val="00003D34"/>
    <w:rsid w:val="00003EC0"/>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96"/>
    <w:rsid w:val="00024BD2"/>
    <w:rsid w:val="00025084"/>
    <w:rsid w:val="000251C2"/>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743"/>
    <w:rsid w:val="00032854"/>
    <w:rsid w:val="000336EB"/>
    <w:rsid w:val="00034493"/>
    <w:rsid w:val="00034AF8"/>
    <w:rsid w:val="000362E4"/>
    <w:rsid w:val="00036606"/>
    <w:rsid w:val="00037013"/>
    <w:rsid w:val="0004013A"/>
    <w:rsid w:val="000405D4"/>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4F3F"/>
    <w:rsid w:val="00045161"/>
    <w:rsid w:val="000452B0"/>
    <w:rsid w:val="0004553C"/>
    <w:rsid w:val="000455C0"/>
    <w:rsid w:val="00045817"/>
    <w:rsid w:val="00045DBF"/>
    <w:rsid w:val="00045F8C"/>
    <w:rsid w:val="00046123"/>
    <w:rsid w:val="00046151"/>
    <w:rsid w:val="000462DE"/>
    <w:rsid w:val="00046440"/>
    <w:rsid w:val="000464E8"/>
    <w:rsid w:val="00046B93"/>
    <w:rsid w:val="00046D73"/>
    <w:rsid w:val="00046F86"/>
    <w:rsid w:val="000472F4"/>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5CA8"/>
    <w:rsid w:val="000660DF"/>
    <w:rsid w:val="00066A5F"/>
    <w:rsid w:val="00066DA9"/>
    <w:rsid w:val="00066DE8"/>
    <w:rsid w:val="00067001"/>
    <w:rsid w:val="00067C6A"/>
    <w:rsid w:val="00070086"/>
    <w:rsid w:val="00070142"/>
    <w:rsid w:val="00070C98"/>
    <w:rsid w:val="00070F8D"/>
    <w:rsid w:val="0007135C"/>
    <w:rsid w:val="000719C9"/>
    <w:rsid w:val="00071B49"/>
    <w:rsid w:val="00071C8B"/>
    <w:rsid w:val="0007210A"/>
    <w:rsid w:val="000721B9"/>
    <w:rsid w:val="000722D9"/>
    <w:rsid w:val="0007232B"/>
    <w:rsid w:val="000725CC"/>
    <w:rsid w:val="00072710"/>
    <w:rsid w:val="00073812"/>
    <w:rsid w:val="00073BE7"/>
    <w:rsid w:val="00074424"/>
    <w:rsid w:val="0007443F"/>
    <w:rsid w:val="000749D2"/>
    <w:rsid w:val="0007511A"/>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1D8F"/>
    <w:rsid w:val="000832A0"/>
    <w:rsid w:val="00083972"/>
    <w:rsid w:val="00083B14"/>
    <w:rsid w:val="00083E22"/>
    <w:rsid w:val="00084A7C"/>
    <w:rsid w:val="00085537"/>
    <w:rsid w:val="000857EB"/>
    <w:rsid w:val="00085C92"/>
    <w:rsid w:val="00086693"/>
    <w:rsid w:val="0008675D"/>
    <w:rsid w:val="00086A53"/>
    <w:rsid w:val="00087005"/>
    <w:rsid w:val="00087644"/>
    <w:rsid w:val="00090442"/>
    <w:rsid w:val="00090990"/>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6C1"/>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60"/>
    <w:rsid w:val="000B7923"/>
    <w:rsid w:val="000B7F30"/>
    <w:rsid w:val="000C0049"/>
    <w:rsid w:val="000C0674"/>
    <w:rsid w:val="000C078E"/>
    <w:rsid w:val="000C10D7"/>
    <w:rsid w:val="000C16C6"/>
    <w:rsid w:val="000C189F"/>
    <w:rsid w:val="000C1A2E"/>
    <w:rsid w:val="000C1B81"/>
    <w:rsid w:val="000C2688"/>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D0096"/>
    <w:rsid w:val="000D06F1"/>
    <w:rsid w:val="000D0E49"/>
    <w:rsid w:val="000D1488"/>
    <w:rsid w:val="000D1C8B"/>
    <w:rsid w:val="000D25DB"/>
    <w:rsid w:val="000D2F31"/>
    <w:rsid w:val="000D3347"/>
    <w:rsid w:val="000D390C"/>
    <w:rsid w:val="000D3C1B"/>
    <w:rsid w:val="000D431F"/>
    <w:rsid w:val="000D4867"/>
    <w:rsid w:val="000D67A5"/>
    <w:rsid w:val="000D6F90"/>
    <w:rsid w:val="000D7C0A"/>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5A80"/>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E06"/>
    <w:rsid w:val="0010305B"/>
    <w:rsid w:val="001030E9"/>
    <w:rsid w:val="0010374E"/>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5BDF"/>
    <w:rsid w:val="00126010"/>
    <w:rsid w:val="00126137"/>
    <w:rsid w:val="0012660E"/>
    <w:rsid w:val="001276F0"/>
    <w:rsid w:val="0012794F"/>
    <w:rsid w:val="00127D80"/>
    <w:rsid w:val="00130167"/>
    <w:rsid w:val="00130234"/>
    <w:rsid w:val="00130544"/>
    <w:rsid w:val="0013063C"/>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5A72"/>
    <w:rsid w:val="0013627E"/>
    <w:rsid w:val="001363D2"/>
    <w:rsid w:val="001369EF"/>
    <w:rsid w:val="00136EC9"/>
    <w:rsid w:val="00137521"/>
    <w:rsid w:val="0014004A"/>
    <w:rsid w:val="001402C3"/>
    <w:rsid w:val="00140FC4"/>
    <w:rsid w:val="00141DBE"/>
    <w:rsid w:val="001427A6"/>
    <w:rsid w:val="00142AE3"/>
    <w:rsid w:val="00142D32"/>
    <w:rsid w:val="00143266"/>
    <w:rsid w:val="0014341A"/>
    <w:rsid w:val="00143DEB"/>
    <w:rsid w:val="0014503B"/>
    <w:rsid w:val="001450CA"/>
    <w:rsid w:val="001453B1"/>
    <w:rsid w:val="00145D79"/>
    <w:rsid w:val="00145E7C"/>
    <w:rsid w:val="0014618D"/>
    <w:rsid w:val="001463C5"/>
    <w:rsid w:val="00146447"/>
    <w:rsid w:val="001469CB"/>
    <w:rsid w:val="00147982"/>
    <w:rsid w:val="0015002D"/>
    <w:rsid w:val="00150461"/>
    <w:rsid w:val="0015078B"/>
    <w:rsid w:val="00150BA6"/>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4E8"/>
    <w:rsid w:val="001626BB"/>
    <w:rsid w:val="0016366A"/>
    <w:rsid w:val="00163B84"/>
    <w:rsid w:val="00163F76"/>
    <w:rsid w:val="0016435D"/>
    <w:rsid w:val="00164864"/>
    <w:rsid w:val="001653CD"/>
    <w:rsid w:val="001667E7"/>
    <w:rsid w:val="001669F3"/>
    <w:rsid w:val="00166A5A"/>
    <w:rsid w:val="00166CA4"/>
    <w:rsid w:val="00166D47"/>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3A60"/>
    <w:rsid w:val="00184632"/>
    <w:rsid w:val="00184816"/>
    <w:rsid w:val="00184DB0"/>
    <w:rsid w:val="00184E0E"/>
    <w:rsid w:val="00185E7D"/>
    <w:rsid w:val="00185EA5"/>
    <w:rsid w:val="00185F6F"/>
    <w:rsid w:val="001867CC"/>
    <w:rsid w:val="00186897"/>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16"/>
    <w:rsid w:val="001A169E"/>
    <w:rsid w:val="001A24E5"/>
    <w:rsid w:val="001A2882"/>
    <w:rsid w:val="001A2CCD"/>
    <w:rsid w:val="001A321F"/>
    <w:rsid w:val="001A3B2B"/>
    <w:rsid w:val="001A42C2"/>
    <w:rsid w:val="001A45CB"/>
    <w:rsid w:val="001A4939"/>
    <w:rsid w:val="001A551D"/>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5F07"/>
    <w:rsid w:val="001B62D9"/>
    <w:rsid w:val="001B654E"/>
    <w:rsid w:val="001B7EAE"/>
    <w:rsid w:val="001C0105"/>
    <w:rsid w:val="001C0179"/>
    <w:rsid w:val="001C0307"/>
    <w:rsid w:val="001C0461"/>
    <w:rsid w:val="001C04E6"/>
    <w:rsid w:val="001C0929"/>
    <w:rsid w:val="001C0CFF"/>
    <w:rsid w:val="001C0E57"/>
    <w:rsid w:val="001C0ECF"/>
    <w:rsid w:val="001C106B"/>
    <w:rsid w:val="001C17F8"/>
    <w:rsid w:val="001C1A3B"/>
    <w:rsid w:val="001C1B72"/>
    <w:rsid w:val="001C217C"/>
    <w:rsid w:val="001C29F8"/>
    <w:rsid w:val="001C2CB4"/>
    <w:rsid w:val="001C2CFF"/>
    <w:rsid w:val="001C31E4"/>
    <w:rsid w:val="001C33CD"/>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50D3"/>
    <w:rsid w:val="001D5121"/>
    <w:rsid w:val="001D6294"/>
    <w:rsid w:val="001D6E13"/>
    <w:rsid w:val="001D75E2"/>
    <w:rsid w:val="001D7A5E"/>
    <w:rsid w:val="001E0462"/>
    <w:rsid w:val="001E051B"/>
    <w:rsid w:val="001E0CA6"/>
    <w:rsid w:val="001E126E"/>
    <w:rsid w:val="001E2213"/>
    <w:rsid w:val="001E243D"/>
    <w:rsid w:val="001E2D3F"/>
    <w:rsid w:val="001E31C3"/>
    <w:rsid w:val="001E3266"/>
    <w:rsid w:val="001E3A29"/>
    <w:rsid w:val="001E44BA"/>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E94"/>
    <w:rsid w:val="001F6F57"/>
    <w:rsid w:val="001F70DB"/>
    <w:rsid w:val="001F759C"/>
    <w:rsid w:val="001F7DE3"/>
    <w:rsid w:val="001F7EF4"/>
    <w:rsid w:val="00200165"/>
    <w:rsid w:val="00200E55"/>
    <w:rsid w:val="00200F95"/>
    <w:rsid w:val="00200F99"/>
    <w:rsid w:val="002012DF"/>
    <w:rsid w:val="00201929"/>
    <w:rsid w:val="00201F45"/>
    <w:rsid w:val="00202342"/>
    <w:rsid w:val="00202580"/>
    <w:rsid w:val="00202C26"/>
    <w:rsid w:val="00202F39"/>
    <w:rsid w:val="0020310C"/>
    <w:rsid w:val="00203950"/>
    <w:rsid w:val="00204347"/>
    <w:rsid w:val="00204CC8"/>
    <w:rsid w:val="002051CD"/>
    <w:rsid w:val="0020553A"/>
    <w:rsid w:val="00206A59"/>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5C6E"/>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6EA"/>
    <w:rsid w:val="00224DD9"/>
    <w:rsid w:val="00224E15"/>
    <w:rsid w:val="002257EF"/>
    <w:rsid w:val="0022584D"/>
    <w:rsid w:val="002263A6"/>
    <w:rsid w:val="002264FC"/>
    <w:rsid w:val="00227391"/>
    <w:rsid w:val="002279B9"/>
    <w:rsid w:val="00227A07"/>
    <w:rsid w:val="00227A35"/>
    <w:rsid w:val="00227FAC"/>
    <w:rsid w:val="00230255"/>
    <w:rsid w:val="00230271"/>
    <w:rsid w:val="00230794"/>
    <w:rsid w:val="00230AAA"/>
    <w:rsid w:val="00230ACC"/>
    <w:rsid w:val="00231988"/>
    <w:rsid w:val="00231E1C"/>
    <w:rsid w:val="002321E7"/>
    <w:rsid w:val="002322C4"/>
    <w:rsid w:val="002337E0"/>
    <w:rsid w:val="00233CF9"/>
    <w:rsid w:val="00233FB2"/>
    <w:rsid w:val="002345AB"/>
    <w:rsid w:val="002347F8"/>
    <w:rsid w:val="00234A59"/>
    <w:rsid w:val="00234B03"/>
    <w:rsid w:val="00234FD8"/>
    <w:rsid w:val="002351A2"/>
    <w:rsid w:val="00235C1D"/>
    <w:rsid w:val="00236481"/>
    <w:rsid w:val="002365FA"/>
    <w:rsid w:val="002372C0"/>
    <w:rsid w:val="002372F6"/>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585"/>
    <w:rsid w:val="0025758B"/>
    <w:rsid w:val="00257999"/>
    <w:rsid w:val="00257C6E"/>
    <w:rsid w:val="002603CD"/>
    <w:rsid w:val="002607F2"/>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567"/>
    <w:rsid w:val="00282677"/>
    <w:rsid w:val="0028269E"/>
    <w:rsid w:val="002828DC"/>
    <w:rsid w:val="002832AA"/>
    <w:rsid w:val="002837F2"/>
    <w:rsid w:val="00283936"/>
    <w:rsid w:val="0028435F"/>
    <w:rsid w:val="002852CB"/>
    <w:rsid w:val="00286400"/>
    <w:rsid w:val="0028649F"/>
    <w:rsid w:val="00286584"/>
    <w:rsid w:val="00286690"/>
    <w:rsid w:val="00286A95"/>
    <w:rsid w:val="00287096"/>
    <w:rsid w:val="00287739"/>
    <w:rsid w:val="00287749"/>
    <w:rsid w:val="00287B49"/>
    <w:rsid w:val="00287DAE"/>
    <w:rsid w:val="00290537"/>
    <w:rsid w:val="002910B5"/>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DCF"/>
    <w:rsid w:val="002A03A1"/>
    <w:rsid w:val="002A07C4"/>
    <w:rsid w:val="002A09EA"/>
    <w:rsid w:val="002A0AC5"/>
    <w:rsid w:val="002A1395"/>
    <w:rsid w:val="002A1B75"/>
    <w:rsid w:val="002A33A4"/>
    <w:rsid w:val="002A34A8"/>
    <w:rsid w:val="002A3F3A"/>
    <w:rsid w:val="002A43C9"/>
    <w:rsid w:val="002A4904"/>
    <w:rsid w:val="002A4B89"/>
    <w:rsid w:val="002A6C58"/>
    <w:rsid w:val="002A74DF"/>
    <w:rsid w:val="002A756F"/>
    <w:rsid w:val="002A7C19"/>
    <w:rsid w:val="002B04A2"/>
    <w:rsid w:val="002B0647"/>
    <w:rsid w:val="002B09AE"/>
    <w:rsid w:val="002B0D09"/>
    <w:rsid w:val="002B1547"/>
    <w:rsid w:val="002B4323"/>
    <w:rsid w:val="002B46A2"/>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34F"/>
    <w:rsid w:val="002C1490"/>
    <w:rsid w:val="002C18B8"/>
    <w:rsid w:val="002C22F0"/>
    <w:rsid w:val="002C245A"/>
    <w:rsid w:val="002C315B"/>
    <w:rsid w:val="002C3765"/>
    <w:rsid w:val="002C396F"/>
    <w:rsid w:val="002C3D47"/>
    <w:rsid w:val="002C3F02"/>
    <w:rsid w:val="002C40CF"/>
    <w:rsid w:val="002C5A3B"/>
    <w:rsid w:val="002C60F5"/>
    <w:rsid w:val="002C64C5"/>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71F"/>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0EF"/>
    <w:rsid w:val="003522BD"/>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59F6"/>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046D"/>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6F32"/>
    <w:rsid w:val="003D76A7"/>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2C55"/>
    <w:rsid w:val="003F3C89"/>
    <w:rsid w:val="003F3DC9"/>
    <w:rsid w:val="003F40F3"/>
    <w:rsid w:val="003F5189"/>
    <w:rsid w:val="003F530B"/>
    <w:rsid w:val="003F5499"/>
    <w:rsid w:val="003F5AE8"/>
    <w:rsid w:val="003F63FA"/>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2006"/>
    <w:rsid w:val="004126A4"/>
    <w:rsid w:val="00412853"/>
    <w:rsid w:val="00413628"/>
    <w:rsid w:val="00413D85"/>
    <w:rsid w:val="004146F4"/>
    <w:rsid w:val="0041472F"/>
    <w:rsid w:val="0041478D"/>
    <w:rsid w:val="00414A2D"/>
    <w:rsid w:val="00414A47"/>
    <w:rsid w:val="0041513E"/>
    <w:rsid w:val="00416D39"/>
    <w:rsid w:val="00416DA8"/>
    <w:rsid w:val="00417445"/>
    <w:rsid w:val="00417F00"/>
    <w:rsid w:val="00420748"/>
    <w:rsid w:val="00420843"/>
    <w:rsid w:val="004208E5"/>
    <w:rsid w:val="004210F6"/>
    <w:rsid w:val="004216A1"/>
    <w:rsid w:val="00421C15"/>
    <w:rsid w:val="00421F84"/>
    <w:rsid w:val="004222F5"/>
    <w:rsid w:val="004225A9"/>
    <w:rsid w:val="004237E1"/>
    <w:rsid w:val="00423E4B"/>
    <w:rsid w:val="004243C0"/>
    <w:rsid w:val="0042554E"/>
    <w:rsid w:val="00425986"/>
    <w:rsid w:val="00425DD4"/>
    <w:rsid w:val="00425FF5"/>
    <w:rsid w:val="00426871"/>
    <w:rsid w:val="004270C2"/>
    <w:rsid w:val="00427416"/>
    <w:rsid w:val="0042746A"/>
    <w:rsid w:val="00427C7B"/>
    <w:rsid w:val="00427CF4"/>
    <w:rsid w:val="00427FA5"/>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6C36"/>
    <w:rsid w:val="00437133"/>
    <w:rsid w:val="004372C7"/>
    <w:rsid w:val="004376F1"/>
    <w:rsid w:val="00437E41"/>
    <w:rsid w:val="00440455"/>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428"/>
    <w:rsid w:val="00446714"/>
    <w:rsid w:val="00446B1A"/>
    <w:rsid w:val="00446C69"/>
    <w:rsid w:val="00447185"/>
    <w:rsid w:val="004477FF"/>
    <w:rsid w:val="0045016B"/>
    <w:rsid w:val="00450238"/>
    <w:rsid w:val="004506E8"/>
    <w:rsid w:val="00450BAB"/>
    <w:rsid w:val="00450D97"/>
    <w:rsid w:val="004510FC"/>
    <w:rsid w:val="0045119B"/>
    <w:rsid w:val="00451ACD"/>
    <w:rsid w:val="00451E2D"/>
    <w:rsid w:val="0045211C"/>
    <w:rsid w:val="004526E6"/>
    <w:rsid w:val="00452807"/>
    <w:rsid w:val="00452BFB"/>
    <w:rsid w:val="00452C02"/>
    <w:rsid w:val="00452D58"/>
    <w:rsid w:val="004539FA"/>
    <w:rsid w:val="004544E3"/>
    <w:rsid w:val="0045564A"/>
    <w:rsid w:val="00455918"/>
    <w:rsid w:val="00456017"/>
    <w:rsid w:val="004563B4"/>
    <w:rsid w:val="004569AB"/>
    <w:rsid w:val="00457B95"/>
    <w:rsid w:val="0046068A"/>
    <w:rsid w:val="00461944"/>
    <w:rsid w:val="00461C80"/>
    <w:rsid w:val="00462264"/>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4C35"/>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67A"/>
    <w:rsid w:val="00494966"/>
    <w:rsid w:val="00496100"/>
    <w:rsid w:val="004969E9"/>
    <w:rsid w:val="0049713D"/>
    <w:rsid w:val="00497179"/>
    <w:rsid w:val="0049723C"/>
    <w:rsid w:val="004975F8"/>
    <w:rsid w:val="00497C9E"/>
    <w:rsid w:val="004A01F8"/>
    <w:rsid w:val="004A078E"/>
    <w:rsid w:val="004A093B"/>
    <w:rsid w:val="004A0B07"/>
    <w:rsid w:val="004A0BBC"/>
    <w:rsid w:val="004A0C07"/>
    <w:rsid w:val="004A139C"/>
    <w:rsid w:val="004A1647"/>
    <w:rsid w:val="004A1E73"/>
    <w:rsid w:val="004A1ED8"/>
    <w:rsid w:val="004A201A"/>
    <w:rsid w:val="004A2153"/>
    <w:rsid w:val="004A231B"/>
    <w:rsid w:val="004A2F83"/>
    <w:rsid w:val="004A35F3"/>
    <w:rsid w:val="004A43F9"/>
    <w:rsid w:val="004A4DD4"/>
    <w:rsid w:val="004A4EC5"/>
    <w:rsid w:val="004A569D"/>
    <w:rsid w:val="004A5FC7"/>
    <w:rsid w:val="004A60B9"/>
    <w:rsid w:val="004A68FB"/>
    <w:rsid w:val="004A69D5"/>
    <w:rsid w:val="004A6F4C"/>
    <w:rsid w:val="004A78EF"/>
    <w:rsid w:val="004A7C97"/>
    <w:rsid w:val="004B064F"/>
    <w:rsid w:val="004B0B2B"/>
    <w:rsid w:val="004B0BD7"/>
    <w:rsid w:val="004B0F35"/>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C03A3"/>
    <w:rsid w:val="004C126A"/>
    <w:rsid w:val="004C19F0"/>
    <w:rsid w:val="004C1CF1"/>
    <w:rsid w:val="004C212E"/>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340"/>
    <w:rsid w:val="004D3471"/>
    <w:rsid w:val="004D3B23"/>
    <w:rsid w:val="004D406D"/>
    <w:rsid w:val="004D4336"/>
    <w:rsid w:val="004D4883"/>
    <w:rsid w:val="004D4A43"/>
    <w:rsid w:val="004D5033"/>
    <w:rsid w:val="004D55EF"/>
    <w:rsid w:val="004D5A5D"/>
    <w:rsid w:val="004D634C"/>
    <w:rsid w:val="004D6E91"/>
    <w:rsid w:val="004D7479"/>
    <w:rsid w:val="004D74AF"/>
    <w:rsid w:val="004D75A0"/>
    <w:rsid w:val="004D76D6"/>
    <w:rsid w:val="004D76DF"/>
    <w:rsid w:val="004D7774"/>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CB4"/>
    <w:rsid w:val="00516E34"/>
    <w:rsid w:val="005170C8"/>
    <w:rsid w:val="00517196"/>
    <w:rsid w:val="0051762C"/>
    <w:rsid w:val="00517722"/>
    <w:rsid w:val="0051776D"/>
    <w:rsid w:val="00517C64"/>
    <w:rsid w:val="00517F58"/>
    <w:rsid w:val="00520109"/>
    <w:rsid w:val="005201F9"/>
    <w:rsid w:val="005204DF"/>
    <w:rsid w:val="005207D3"/>
    <w:rsid w:val="00520867"/>
    <w:rsid w:val="005217C9"/>
    <w:rsid w:val="00521F08"/>
    <w:rsid w:val="00522333"/>
    <w:rsid w:val="005224C3"/>
    <w:rsid w:val="0052276A"/>
    <w:rsid w:val="00522912"/>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BA"/>
    <w:rsid w:val="005310A9"/>
    <w:rsid w:val="00531101"/>
    <w:rsid w:val="00531AC0"/>
    <w:rsid w:val="00531F00"/>
    <w:rsid w:val="00531F03"/>
    <w:rsid w:val="00531F12"/>
    <w:rsid w:val="005325FA"/>
    <w:rsid w:val="00532A3C"/>
    <w:rsid w:val="00532AF4"/>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C8E"/>
    <w:rsid w:val="00550F38"/>
    <w:rsid w:val="0055144E"/>
    <w:rsid w:val="0055154D"/>
    <w:rsid w:val="005519B8"/>
    <w:rsid w:val="00551A7A"/>
    <w:rsid w:val="00551C8A"/>
    <w:rsid w:val="0055217C"/>
    <w:rsid w:val="00552C85"/>
    <w:rsid w:val="00552D8A"/>
    <w:rsid w:val="00553029"/>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5D7"/>
    <w:rsid w:val="005579DD"/>
    <w:rsid w:val="00557B0A"/>
    <w:rsid w:val="00557E87"/>
    <w:rsid w:val="0056006A"/>
    <w:rsid w:val="0056007B"/>
    <w:rsid w:val="00560B0D"/>
    <w:rsid w:val="00560D5C"/>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E56"/>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6BC"/>
    <w:rsid w:val="005A4C2F"/>
    <w:rsid w:val="005A4F6C"/>
    <w:rsid w:val="005A5421"/>
    <w:rsid w:val="005A5BC4"/>
    <w:rsid w:val="005A627F"/>
    <w:rsid w:val="005A67FC"/>
    <w:rsid w:val="005A6F8C"/>
    <w:rsid w:val="005A7C7B"/>
    <w:rsid w:val="005A7E82"/>
    <w:rsid w:val="005B06AC"/>
    <w:rsid w:val="005B09E9"/>
    <w:rsid w:val="005B0A50"/>
    <w:rsid w:val="005B0BD0"/>
    <w:rsid w:val="005B14BC"/>
    <w:rsid w:val="005B1738"/>
    <w:rsid w:val="005B18C9"/>
    <w:rsid w:val="005B1A8D"/>
    <w:rsid w:val="005B1EEE"/>
    <w:rsid w:val="005B21F4"/>
    <w:rsid w:val="005B245C"/>
    <w:rsid w:val="005B26F6"/>
    <w:rsid w:val="005B2AE2"/>
    <w:rsid w:val="005B2E65"/>
    <w:rsid w:val="005B2F42"/>
    <w:rsid w:val="005B3317"/>
    <w:rsid w:val="005B3416"/>
    <w:rsid w:val="005B3579"/>
    <w:rsid w:val="005B394C"/>
    <w:rsid w:val="005B3A1D"/>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51A"/>
    <w:rsid w:val="005C6A5E"/>
    <w:rsid w:val="005C6F88"/>
    <w:rsid w:val="005C7599"/>
    <w:rsid w:val="005D03E1"/>
    <w:rsid w:val="005D0685"/>
    <w:rsid w:val="005D0E5F"/>
    <w:rsid w:val="005D11B3"/>
    <w:rsid w:val="005D16BA"/>
    <w:rsid w:val="005D16CD"/>
    <w:rsid w:val="005D18E7"/>
    <w:rsid w:val="005D1A11"/>
    <w:rsid w:val="005D1F68"/>
    <w:rsid w:val="005D20E8"/>
    <w:rsid w:val="005D2226"/>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93E"/>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944"/>
    <w:rsid w:val="005F3A8F"/>
    <w:rsid w:val="005F3CB7"/>
    <w:rsid w:val="005F3E2F"/>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897"/>
    <w:rsid w:val="005F7EE2"/>
    <w:rsid w:val="00600494"/>
    <w:rsid w:val="00600593"/>
    <w:rsid w:val="0060084B"/>
    <w:rsid w:val="0060087B"/>
    <w:rsid w:val="00600965"/>
    <w:rsid w:val="006018FB"/>
    <w:rsid w:val="0060288C"/>
    <w:rsid w:val="006029CC"/>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42EA"/>
    <w:rsid w:val="00614531"/>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2DBF"/>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80D"/>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70BD"/>
    <w:rsid w:val="0063720A"/>
    <w:rsid w:val="006376DF"/>
    <w:rsid w:val="006377ED"/>
    <w:rsid w:val="00640154"/>
    <w:rsid w:val="00640287"/>
    <w:rsid w:val="006405F3"/>
    <w:rsid w:val="00640766"/>
    <w:rsid w:val="00640A1B"/>
    <w:rsid w:val="006413E1"/>
    <w:rsid w:val="006418F3"/>
    <w:rsid w:val="00641BC9"/>
    <w:rsid w:val="00641E8C"/>
    <w:rsid w:val="0064221E"/>
    <w:rsid w:val="0064296E"/>
    <w:rsid w:val="00642D94"/>
    <w:rsid w:val="00642FD0"/>
    <w:rsid w:val="0064322F"/>
    <w:rsid w:val="006432F3"/>
    <w:rsid w:val="00643350"/>
    <w:rsid w:val="00643AE3"/>
    <w:rsid w:val="00643D59"/>
    <w:rsid w:val="0064472A"/>
    <w:rsid w:val="006449B7"/>
    <w:rsid w:val="00644C60"/>
    <w:rsid w:val="006451B4"/>
    <w:rsid w:val="006451DA"/>
    <w:rsid w:val="00645A23"/>
    <w:rsid w:val="0064609F"/>
    <w:rsid w:val="006465B2"/>
    <w:rsid w:val="00646FCF"/>
    <w:rsid w:val="00647298"/>
    <w:rsid w:val="006477C9"/>
    <w:rsid w:val="0064787D"/>
    <w:rsid w:val="0064791A"/>
    <w:rsid w:val="00647CFD"/>
    <w:rsid w:val="00647EC8"/>
    <w:rsid w:val="00651BC4"/>
    <w:rsid w:val="006521DB"/>
    <w:rsid w:val="00652593"/>
    <w:rsid w:val="00652D75"/>
    <w:rsid w:val="0065323B"/>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536"/>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70191"/>
    <w:rsid w:val="006704AB"/>
    <w:rsid w:val="00670554"/>
    <w:rsid w:val="006705F5"/>
    <w:rsid w:val="006707A2"/>
    <w:rsid w:val="006709D9"/>
    <w:rsid w:val="00670B43"/>
    <w:rsid w:val="00670DB0"/>
    <w:rsid w:val="00670E9C"/>
    <w:rsid w:val="00671051"/>
    <w:rsid w:val="00671399"/>
    <w:rsid w:val="00671415"/>
    <w:rsid w:val="0067196E"/>
    <w:rsid w:val="00671E21"/>
    <w:rsid w:val="00671F8A"/>
    <w:rsid w:val="00672513"/>
    <w:rsid w:val="006730AE"/>
    <w:rsid w:val="00673D7F"/>
    <w:rsid w:val="00673FC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4FDC"/>
    <w:rsid w:val="00685546"/>
    <w:rsid w:val="00685A4B"/>
    <w:rsid w:val="00685CD4"/>
    <w:rsid w:val="006862F0"/>
    <w:rsid w:val="00686B33"/>
    <w:rsid w:val="006875B2"/>
    <w:rsid w:val="0068762F"/>
    <w:rsid w:val="00687779"/>
    <w:rsid w:val="006877EE"/>
    <w:rsid w:val="00687CBB"/>
    <w:rsid w:val="00687D38"/>
    <w:rsid w:val="0069060A"/>
    <w:rsid w:val="0069098F"/>
    <w:rsid w:val="00690C83"/>
    <w:rsid w:val="00690E42"/>
    <w:rsid w:val="006910F1"/>
    <w:rsid w:val="00691560"/>
    <w:rsid w:val="0069156D"/>
    <w:rsid w:val="00691674"/>
    <w:rsid w:val="00691D66"/>
    <w:rsid w:val="00691F8D"/>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591D"/>
    <w:rsid w:val="006A5BBD"/>
    <w:rsid w:val="006A7270"/>
    <w:rsid w:val="006A7338"/>
    <w:rsid w:val="006A73C9"/>
    <w:rsid w:val="006A7678"/>
    <w:rsid w:val="006B06CA"/>
    <w:rsid w:val="006B071C"/>
    <w:rsid w:val="006B0804"/>
    <w:rsid w:val="006B0809"/>
    <w:rsid w:val="006B0D62"/>
    <w:rsid w:val="006B19B6"/>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0A6"/>
    <w:rsid w:val="006B7B87"/>
    <w:rsid w:val="006C07F8"/>
    <w:rsid w:val="006C0DED"/>
    <w:rsid w:val="006C11EF"/>
    <w:rsid w:val="006C122B"/>
    <w:rsid w:val="006C13F2"/>
    <w:rsid w:val="006C24B8"/>
    <w:rsid w:val="006C26B5"/>
    <w:rsid w:val="006C29A0"/>
    <w:rsid w:val="006C29EC"/>
    <w:rsid w:val="006C2A35"/>
    <w:rsid w:val="006C2ACC"/>
    <w:rsid w:val="006C2BF8"/>
    <w:rsid w:val="006C2D7C"/>
    <w:rsid w:val="006C33B8"/>
    <w:rsid w:val="006C3CE5"/>
    <w:rsid w:val="006C422F"/>
    <w:rsid w:val="006C4B2E"/>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2632"/>
    <w:rsid w:val="006D2637"/>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4F00"/>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4443"/>
    <w:rsid w:val="006F45B3"/>
    <w:rsid w:val="006F49B0"/>
    <w:rsid w:val="006F5534"/>
    <w:rsid w:val="006F5B7D"/>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265"/>
    <w:rsid w:val="00703CB2"/>
    <w:rsid w:val="00703F4D"/>
    <w:rsid w:val="007042C7"/>
    <w:rsid w:val="0070443F"/>
    <w:rsid w:val="00704729"/>
    <w:rsid w:val="007048C3"/>
    <w:rsid w:val="007049DF"/>
    <w:rsid w:val="00704CE8"/>
    <w:rsid w:val="00705425"/>
    <w:rsid w:val="00705ADB"/>
    <w:rsid w:val="00705EBF"/>
    <w:rsid w:val="00705EE0"/>
    <w:rsid w:val="00706C8D"/>
    <w:rsid w:val="00707107"/>
    <w:rsid w:val="007073A8"/>
    <w:rsid w:val="00707622"/>
    <w:rsid w:val="00707EDF"/>
    <w:rsid w:val="00707F28"/>
    <w:rsid w:val="00710723"/>
    <w:rsid w:val="00710782"/>
    <w:rsid w:val="00711485"/>
    <w:rsid w:val="00711B51"/>
    <w:rsid w:val="00711D45"/>
    <w:rsid w:val="0071215D"/>
    <w:rsid w:val="007125E7"/>
    <w:rsid w:val="00712B74"/>
    <w:rsid w:val="0071339A"/>
    <w:rsid w:val="007134DA"/>
    <w:rsid w:val="007136BB"/>
    <w:rsid w:val="00713ACD"/>
    <w:rsid w:val="00713DE7"/>
    <w:rsid w:val="0071408E"/>
    <w:rsid w:val="00714699"/>
    <w:rsid w:val="00714934"/>
    <w:rsid w:val="00714A84"/>
    <w:rsid w:val="00714BAB"/>
    <w:rsid w:val="007159A0"/>
    <w:rsid w:val="00715D19"/>
    <w:rsid w:val="00715E97"/>
    <w:rsid w:val="00715F63"/>
    <w:rsid w:val="00716071"/>
    <w:rsid w:val="0071629F"/>
    <w:rsid w:val="00716AE1"/>
    <w:rsid w:val="00720953"/>
    <w:rsid w:val="00720C2F"/>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39A"/>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5AD"/>
    <w:rsid w:val="00765CE1"/>
    <w:rsid w:val="00765D52"/>
    <w:rsid w:val="007660DB"/>
    <w:rsid w:val="007665C7"/>
    <w:rsid w:val="0076692B"/>
    <w:rsid w:val="00766963"/>
    <w:rsid w:val="0076697E"/>
    <w:rsid w:val="00766EA7"/>
    <w:rsid w:val="007672ED"/>
    <w:rsid w:val="007673F6"/>
    <w:rsid w:val="00770067"/>
    <w:rsid w:val="0077062B"/>
    <w:rsid w:val="00770A14"/>
    <w:rsid w:val="00770DDD"/>
    <w:rsid w:val="007710FC"/>
    <w:rsid w:val="00771421"/>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3B7C"/>
    <w:rsid w:val="00774D1E"/>
    <w:rsid w:val="00775157"/>
    <w:rsid w:val="00775430"/>
    <w:rsid w:val="0077585D"/>
    <w:rsid w:val="00775C82"/>
    <w:rsid w:val="00775D76"/>
    <w:rsid w:val="007762CB"/>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4FA8"/>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661"/>
    <w:rsid w:val="007A489B"/>
    <w:rsid w:val="007A4DA8"/>
    <w:rsid w:val="007A529A"/>
    <w:rsid w:val="007A6369"/>
    <w:rsid w:val="007A6FAD"/>
    <w:rsid w:val="007A6FE2"/>
    <w:rsid w:val="007A7713"/>
    <w:rsid w:val="007A7770"/>
    <w:rsid w:val="007A77ED"/>
    <w:rsid w:val="007A7C96"/>
    <w:rsid w:val="007A7FF9"/>
    <w:rsid w:val="007B004E"/>
    <w:rsid w:val="007B00B0"/>
    <w:rsid w:val="007B19B1"/>
    <w:rsid w:val="007B22C1"/>
    <w:rsid w:val="007B2519"/>
    <w:rsid w:val="007B2944"/>
    <w:rsid w:val="007B2CF3"/>
    <w:rsid w:val="007B2F68"/>
    <w:rsid w:val="007B3105"/>
    <w:rsid w:val="007B34F3"/>
    <w:rsid w:val="007B369D"/>
    <w:rsid w:val="007B37C3"/>
    <w:rsid w:val="007B382E"/>
    <w:rsid w:val="007B4068"/>
    <w:rsid w:val="007B55B3"/>
    <w:rsid w:val="007B5B24"/>
    <w:rsid w:val="007B6F88"/>
    <w:rsid w:val="007B787A"/>
    <w:rsid w:val="007B7D67"/>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9AE"/>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60C"/>
    <w:rsid w:val="007D3478"/>
    <w:rsid w:val="007D3626"/>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77F"/>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4E16"/>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6EF2"/>
    <w:rsid w:val="008171DD"/>
    <w:rsid w:val="00817840"/>
    <w:rsid w:val="00817CAB"/>
    <w:rsid w:val="0082080D"/>
    <w:rsid w:val="00820819"/>
    <w:rsid w:val="00820CEC"/>
    <w:rsid w:val="00821012"/>
    <w:rsid w:val="0082121C"/>
    <w:rsid w:val="00821579"/>
    <w:rsid w:val="00821B58"/>
    <w:rsid w:val="008220C3"/>
    <w:rsid w:val="008228B6"/>
    <w:rsid w:val="00822A32"/>
    <w:rsid w:val="00822D13"/>
    <w:rsid w:val="008231AF"/>
    <w:rsid w:val="00823B95"/>
    <w:rsid w:val="00823E2D"/>
    <w:rsid w:val="008244D9"/>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280"/>
    <w:rsid w:val="00834A95"/>
    <w:rsid w:val="00834FFF"/>
    <w:rsid w:val="008355EF"/>
    <w:rsid w:val="00835BED"/>
    <w:rsid w:val="0083640E"/>
    <w:rsid w:val="008364CA"/>
    <w:rsid w:val="00836B72"/>
    <w:rsid w:val="00836BAF"/>
    <w:rsid w:val="00836F05"/>
    <w:rsid w:val="008371B2"/>
    <w:rsid w:val="008375DA"/>
    <w:rsid w:val="00837CA5"/>
    <w:rsid w:val="00837D94"/>
    <w:rsid w:val="00837FBC"/>
    <w:rsid w:val="0084095A"/>
    <w:rsid w:val="00840B63"/>
    <w:rsid w:val="00840CDE"/>
    <w:rsid w:val="00840DAB"/>
    <w:rsid w:val="00840E0A"/>
    <w:rsid w:val="008412DB"/>
    <w:rsid w:val="00841773"/>
    <w:rsid w:val="0084194A"/>
    <w:rsid w:val="00841BF0"/>
    <w:rsid w:val="0084220A"/>
    <w:rsid w:val="008427D5"/>
    <w:rsid w:val="008427EC"/>
    <w:rsid w:val="00842A1B"/>
    <w:rsid w:val="00842B11"/>
    <w:rsid w:val="008435BA"/>
    <w:rsid w:val="008443AF"/>
    <w:rsid w:val="0084458E"/>
    <w:rsid w:val="00844866"/>
    <w:rsid w:val="00844FC5"/>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2825"/>
    <w:rsid w:val="00863300"/>
    <w:rsid w:val="008636D5"/>
    <w:rsid w:val="00864063"/>
    <w:rsid w:val="00864256"/>
    <w:rsid w:val="008645D4"/>
    <w:rsid w:val="00864A39"/>
    <w:rsid w:val="00864EBF"/>
    <w:rsid w:val="008654F8"/>
    <w:rsid w:val="00865E28"/>
    <w:rsid w:val="00865E81"/>
    <w:rsid w:val="008670BA"/>
    <w:rsid w:val="0086742C"/>
    <w:rsid w:val="00867528"/>
    <w:rsid w:val="008702DA"/>
    <w:rsid w:val="008702F7"/>
    <w:rsid w:val="00870639"/>
    <w:rsid w:val="00870934"/>
    <w:rsid w:val="00870FF6"/>
    <w:rsid w:val="008712D0"/>
    <w:rsid w:val="008714DD"/>
    <w:rsid w:val="008714FE"/>
    <w:rsid w:val="0087154D"/>
    <w:rsid w:val="00871729"/>
    <w:rsid w:val="00871EA6"/>
    <w:rsid w:val="00872459"/>
    <w:rsid w:val="00872713"/>
    <w:rsid w:val="0087345E"/>
    <w:rsid w:val="00873507"/>
    <w:rsid w:val="0087477A"/>
    <w:rsid w:val="00874805"/>
    <w:rsid w:val="00874898"/>
    <w:rsid w:val="00875726"/>
    <w:rsid w:val="00875FA1"/>
    <w:rsid w:val="0087615A"/>
    <w:rsid w:val="00876370"/>
    <w:rsid w:val="00876A27"/>
    <w:rsid w:val="008775CE"/>
    <w:rsid w:val="00877899"/>
    <w:rsid w:val="008807E0"/>
    <w:rsid w:val="00880BAF"/>
    <w:rsid w:val="00880C2C"/>
    <w:rsid w:val="008810F0"/>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26C"/>
    <w:rsid w:val="0088672B"/>
    <w:rsid w:val="00886A61"/>
    <w:rsid w:val="00886BA9"/>
    <w:rsid w:val="00886EE6"/>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3D8F"/>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2E71"/>
    <w:rsid w:val="008B316C"/>
    <w:rsid w:val="008B3319"/>
    <w:rsid w:val="008B3B62"/>
    <w:rsid w:val="008B3F0C"/>
    <w:rsid w:val="008B4C8A"/>
    <w:rsid w:val="008B4DDC"/>
    <w:rsid w:val="008B501C"/>
    <w:rsid w:val="008B5AC8"/>
    <w:rsid w:val="008B5F65"/>
    <w:rsid w:val="008B606D"/>
    <w:rsid w:val="008B73E6"/>
    <w:rsid w:val="008B7B2A"/>
    <w:rsid w:val="008B7FE8"/>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3AED"/>
    <w:rsid w:val="008F5135"/>
    <w:rsid w:val="008F587F"/>
    <w:rsid w:val="008F5AC3"/>
    <w:rsid w:val="008F5B11"/>
    <w:rsid w:val="008F605B"/>
    <w:rsid w:val="008F67CA"/>
    <w:rsid w:val="008F6A3C"/>
    <w:rsid w:val="008F6B47"/>
    <w:rsid w:val="008F6EA1"/>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4DA4"/>
    <w:rsid w:val="0090532A"/>
    <w:rsid w:val="009060ED"/>
    <w:rsid w:val="00906BAB"/>
    <w:rsid w:val="009078E7"/>
    <w:rsid w:val="00907F1B"/>
    <w:rsid w:val="00910BBC"/>
    <w:rsid w:val="00911047"/>
    <w:rsid w:val="0091156D"/>
    <w:rsid w:val="009116AA"/>
    <w:rsid w:val="0091176E"/>
    <w:rsid w:val="00911F02"/>
    <w:rsid w:val="00912346"/>
    <w:rsid w:val="00912972"/>
    <w:rsid w:val="00913412"/>
    <w:rsid w:val="009136D0"/>
    <w:rsid w:val="00913E99"/>
    <w:rsid w:val="009149D2"/>
    <w:rsid w:val="00914C9D"/>
    <w:rsid w:val="00914D39"/>
    <w:rsid w:val="00914FFD"/>
    <w:rsid w:val="009152F3"/>
    <w:rsid w:val="009154DD"/>
    <w:rsid w:val="0091574D"/>
    <w:rsid w:val="009166F9"/>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A8D"/>
    <w:rsid w:val="00935C07"/>
    <w:rsid w:val="00935F54"/>
    <w:rsid w:val="00936537"/>
    <w:rsid w:val="009366C6"/>
    <w:rsid w:val="009367DF"/>
    <w:rsid w:val="00936A1D"/>
    <w:rsid w:val="00936AD9"/>
    <w:rsid w:val="00936CE7"/>
    <w:rsid w:val="00936D42"/>
    <w:rsid w:val="00936EBD"/>
    <w:rsid w:val="00936F05"/>
    <w:rsid w:val="00937202"/>
    <w:rsid w:val="009375D9"/>
    <w:rsid w:val="00937708"/>
    <w:rsid w:val="00937D33"/>
    <w:rsid w:val="0094013B"/>
    <w:rsid w:val="00941357"/>
    <w:rsid w:val="00941694"/>
    <w:rsid w:val="00942B9A"/>
    <w:rsid w:val="00942DD8"/>
    <w:rsid w:val="00942E82"/>
    <w:rsid w:val="009430D9"/>
    <w:rsid w:val="009431B5"/>
    <w:rsid w:val="00943418"/>
    <w:rsid w:val="0094368F"/>
    <w:rsid w:val="009436FC"/>
    <w:rsid w:val="009439A6"/>
    <w:rsid w:val="0094426E"/>
    <w:rsid w:val="00944703"/>
    <w:rsid w:val="009448B9"/>
    <w:rsid w:val="00944C27"/>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DE"/>
    <w:rsid w:val="009661E4"/>
    <w:rsid w:val="00966B69"/>
    <w:rsid w:val="00966CF3"/>
    <w:rsid w:val="00966E16"/>
    <w:rsid w:val="00966FC3"/>
    <w:rsid w:val="009670EA"/>
    <w:rsid w:val="00967347"/>
    <w:rsid w:val="0097001F"/>
    <w:rsid w:val="0097041A"/>
    <w:rsid w:val="0097044D"/>
    <w:rsid w:val="00970F6F"/>
    <w:rsid w:val="00971117"/>
    <w:rsid w:val="00971150"/>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39F"/>
    <w:rsid w:val="00997E89"/>
    <w:rsid w:val="009A08AA"/>
    <w:rsid w:val="009A096D"/>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52B6"/>
    <w:rsid w:val="009D66DB"/>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512"/>
    <w:rsid w:val="009E4785"/>
    <w:rsid w:val="009E5581"/>
    <w:rsid w:val="009E585D"/>
    <w:rsid w:val="009E5B40"/>
    <w:rsid w:val="009E6B4E"/>
    <w:rsid w:val="009E77A2"/>
    <w:rsid w:val="009F00C4"/>
    <w:rsid w:val="009F013E"/>
    <w:rsid w:val="009F03CD"/>
    <w:rsid w:val="009F0B1C"/>
    <w:rsid w:val="009F0ED1"/>
    <w:rsid w:val="009F1140"/>
    <w:rsid w:val="009F1A8A"/>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0CB"/>
    <w:rsid w:val="00A1771E"/>
    <w:rsid w:val="00A20413"/>
    <w:rsid w:val="00A20770"/>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7FE"/>
    <w:rsid w:val="00A27A23"/>
    <w:rsid w:val="00A3044E"/>
    <w:rsid w:val="00A3086B"/>
    <w:rsid w:val="00A30A00"/>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D6B"/>
    <w:rsid w:val="00A55DC5"/>
    <w:rsid w:val="00A564BF"/>
    <w:rsid w:val="00A57197"/>
    <w:rsid w:val="00A572FA"/>
    <w:rsid w:val="00A57534"/>
    <w:rsid w:val="00A5780B"/>
    <w:rsid w:val="00A57CBD"/>
    <w:rsid w:val="00A57E68"/>
    <w:rsid w:val="00A60141"/>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C6E"/>
    <w:rsid w:val="00A65FAE"/>
    <w:rsid w:val="00A6636D"/>
    <w:rsid w:val="00A66987"/>
    <w:rsid w:val="00A669EC"/>
    <w:rsid w:val="00A669F8"/>
    <w:rsid w:val="00A6716F"/>
    <w:rsid w:val="00A6749D"/>
    <w:rsid w:val="00A67A45"/>
    <w:rsid w:val="00A67D6A"/>
    <w:rsid w:val="00A67EB9"/>
    <w:rsid w:val="00A67F62"/>
    <w:rsid w:val="00A7034B"/>
    <w:rsid w:val="00A7064A"/>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33C"/>
    <w:rsid w:val="00A75DBF"/>
    <w:rsid w:val="00A76391"/>
    <w:rsid w:val="00A76856"/>
    <w:rsid w:val="00A76AF6"/>
    <w:rsid w:val="00A77070"/>
    <w:rsid w:val="00A77327"/>
    <w:rsid w:val="00A77629"/>
    <w:rsid w:val="00A77A6D"/>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0C9"/>
    <w:rsid w:val="00A92820"/>
    <w:rsid w:val="00A92E19"/>
    <w:rsid w:val="00A93F45"/>
    <w:rsid w:val="00A94384"/>
    <w:rsid w:val="00A945B0"/>
    <w:rsid w:val="00A94917"/>
    <w:rsid w:val="00A96756"/>
    <w:rsid w:val="00A97544"/>
    <w:rsid w:val="00A977A4"/>
    <w:rsid w:val="00A97D9D"/>
    <w:rsid w:val="00AA02A3"/>
    <w:rsid w:val="00AA0FE4"/>
    <w:rsid w:val="00AA12D8"/>
    <w:rsid w:val="00AA13AB"/>
    <w:rsid w:val="00AA169D"/>
    <w:rsid w:val="00AA193F"/>
    <w:rsid w:val="00AA1E5A"/>
    <w:rsid w:val="00AA1EA5"/>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7FF"/>
    <w:rsid w:val="00AF28B9"/>
    <w:rsid w:val="00AF2A65"/>
    <w:rsid w:val="00AF2E4F"/>
    <w:rsid w:val="00AF3855"/>
    <w:rsid w:val="00AF3B14"/>
    <w:rsid w:val="00AF4139"/>
    <w:rsid w:val="00AF422A"/>
    <w:rsid w:val="00AF46BC"/>
    <w:rsid w:val="00AF46D6"/>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572"/>
    <w:rsid w:val="00B045E3"/>
    <w:rsid w:val="00B04920"/>
    <w:rsid w:val="00B051FD"/>
    <w:rsid w:val="00B05BA5"/>
    <w:rsid w:val="00B0618D"/>
    <w:rsid w:val="00B06FD0"/>
    <w:rsid w:val="00B07111"/>
    <w:rsid w:val="00B10026"/>
    <w:rsid w:val="00B100F8"/>
    <w:rsid w:val="00B104CE"/>
    <w:rsid w:val="00B10930"/>
    <w:rsid w:val="00B10EFF"/>
    <w:rsid w:val="00B1137C"/>
    <w:rsid w:val="00B119C4"/>
    <w:rsid w:val="00B12361"/>
    <w:rsid w:val="00B12536"/>
    <w:rsid w:val="00B1261A"/>
    <w:rsid w:val="00B12652"/>
    <w:rsid w:val="00B12D2B"/>
    <w:rsid w:val="00B131F2"/>
    <w:rsid w:val="00B13E15"/>
    <w:rsid w:val="00B13E64"/>
    <w:rsid w:val="00B1473F"/>
    <w:rsid w:val="00B1500F"/>
    <w:rsid w:val="00B15219"/>
    <w:rsid w:val="00B161BE"/>
    <w:rsid w:val="00B1634B"/>
    <w:rsid w:val="00B16B23"/>
    <w:rsid w:val="00B16CC4"/>
    <w:rsid w:val="00B173F2"/>
    <w:rsid w:val="00B1761E"/>
    <w:rsid w:val="00B177BD"/>
    <w:rsid w:val="00B177F8"/>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2F2"/>
    <w:rsid w:val="00B2551D"/>
    <w:rsid w:val="00B25FE2"/>
    <w:rsid w:val="00B26358"/>
    <w:rsid w:val="00B26379"/>
    <w:rsid w:val="00B26E1D"/>
    <w:rsid w:val="00B279FD"/>
    <w:rsid w:val="00B27C07"/>
    <w:rsid w:val="00B3008B"/>
    <w:rsid w:val="00B3024C"/>
    <w:rsid w:val="00B303C1"/>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62"/>
    <w:rsid w:val="00B4506A"/>
    <w:rsid w:val="00B45C8A"/>
    <w:rsid w:val="00B45D31"/>
    <w:rsid w:val="00B46448"/>
    <w:rsid w:val="00B467ED"/>
    <w:rsid w:val="00B47285"/>
    <w:rsid w:val="00B47A72"/>
    <w:rsid w:val="00B47F13"/>
    <w:rsid w:val="00B47F9E"/>
    <w:rsid w:val="00B501F1"/>
    <w:rsid w:val="00B5077B"/>
    <w:rsid w:val="00B50DDD"/>
    <w:rsid w:val="00B51902"/>
    <w:rsid w:val="00B519F8"/>
    <w:rsid w:val="00B51BFB"/>
    <w:rsid w:val="00B51CC0"/>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BE3"/>
    <w:rsid w:val="00B67E15"/>
    <w:rsid w:val="00B67E31"/>
    <w:rsid w:val="00B708F9"/>
    <w:rsid w:val="00B70BA5"/>
    <w:rsid w:val="00B7258E"/>
    <w:rsid w:val="00B7266B"/>
    <w:rsid w:val="00B731D5"/>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CF2"/>
    <w:rsid w:val="00B80D96"/>
    <w:rsid w:val="00B80E35"/>
    <w:rsid w:val="00B8123A"/>
    <w:rsid w:val="00B81311"/>
    <w:rsid w:val="00B813EE"/>
    <w:rsid w:val="00B81580"/>
    <w:rsid w:val="00B81AD3"/>
    <w:rsid w:val="00B81D78"/>
    <w:rsid w:val="00B8215E"/>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811"/>
    <w:rsid w:val="00BB1A83"/>
    <w:rsid w:val="00BB1E64"/>
    <w:rsid w:val="00BB2A07"/>
    <w:rsid w:val="00BB3399"/>
    <w:rsid w:val="00BB4031"/>
    <w:rsid w:val="00BB495E"/>
    <w:rsid w:val="00BB4AD2"/>
    <w:rsid w:val="00BB507D"/>
    <w:rsid w:val="00BB52B0"/>
    <w:rsid w:val="00BB57A6"/>
    <w:rsid w:val="00BB614C"/>
    <w:rsid w:val="00BB65F7"/>
    <w:rsid w:val="00BB6B02"/>
    <w:rsid w:val="00BB714A"/>
    <w:rsid w:val="00BB719C"/>
    <w:rsid w:val="00BC061B"/>
    <w:rsid w:val="00BC0D28"/>
    <w:rsid w:val="00BC1394"/>
    <w:rsid w:val="00BC2028"/>
    <w:rsid w:val="00BC3196"/>
    <w:rsid w:val="00BC35D8"/>
    <w:rsid w:val="00BC39D1"/>
    <w:rsid w:val="00BC436B"/>
    <w:rsid w:val="00BC4CCC"/>
    <w:rsid w:val="00BC4D0F"/>
    <w:rsid w:val="00BC53B3"/>
    <w:rsid w:val="00BC54E0"/>
    <w:rsid w:val="00BC5858"/>
    <w:rsid w:val="00BC5B23"/>
    <w:rsid w:val="00BC5E34"/>
    <w:rsid w:val="00BC62D1"/>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4A4"/>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01B0"/>
    <w:rsid w:val="00C01BB7"/>
    <w:rsid w:val="00C02253"/>
    <w:rsid w:val="00C02639"/>
    <w:rsid w:val="00C02666"/>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9BF"/>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7A7A"/>
    <w:rsid w:val="00C17DB6"/>
    <w:rsid w:val="00C206FA"/>
    <w:rsid w:val="00C216CE"/>
    <w:rsid w:val="00C21FB0"/>
    <w:rsid w:val="00C22379"/>
    <w:rsid w:val="00C22D01"/>
    <w:rsid w:val="00C23399"/>
    <w:rsid w:val="00C23523"/>
    <w:rsid w:val="00C23B8B"/>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246"/>
    <w:rsid w:val="00C4742B"/>
    <w:rsid w:val="00C47750"/>
    <w:rsid w:val="00C478FE"/>
    <w:rsid w:val="00C47ECA"/>
    <w:rsid w:val="00C5044B"/>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C41"/>
    <w:rsid w:val="00C55ED0"/>
    <w:rsid w:val="00C56AE4"/>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6C7C"/>
    <w:rsid w:val="00C67042"/>
    <w:rsid w:val="00C675CD"/>
    <w:rsid w:val="00C67C9A"/>
    <w:rsid w:val="00C703E8"/>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430F"/>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1D02"/>
    <w:rsid w:val="00C920B3"/>
    <w:rsid w:val="00C925F0"/>
    <w:rsid w:val="00C927E3"/>
    <w:rsid w:val="00C93375"/>
    <w:rsid w:val="00C9350C"/>
    <w:rsid w:val="00C938C8"/>
    <w:rsid w:val="00C93D2E"/>
    <w:rsid w:val="00C93DBB"/>
    <w:rsid w:val="00C94385"/>
    <w:rsid w:val="00C954D6"/>
    <w:rsid w:val="00C959A7"/>
    <w:rsid w:val="00C95BC0"/>
    <w:rsid w:val="00C95C8E"/>
    <w:rsid w:val="00C95D0A"/>
    <w:rsid w:val="00C96161"/>
    <w:rsid w:val="00C96859"/>
    <w:rsid w:val="00C96C7F"/>
    <w:rsid w:val="00C96FB2"/>
    <w:rsid w:val="00C97412"/>
    <w:rsid w:val="00C97C04"/>
    <w:rsid w:val="00CA028E"/>
    <w:rsid w:val="00CA0411"/>
    <w:rsid w:val="00CA04D9"/>
    <w:rsid w:val="00CA0599"/>
    <w:rsid w:val="00CA06E0"/>
    <w:rsid w:val="00CA0A50"/>
    <w:rsid w:val="00CA18FF"/>
    <w:rsid w:val="00CA285D"/>
    <w:rsid w:val="00CA2AAD"/>
    <w:rsid w:val="00CA2DE7"/>
    <w:rsid w:val="00CA3402"/>
    <w:rsid w:val="00CA40FA"/>
    <w:rsid w:val="00CA41AC"/>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2"/>
    <w:rsid w:val="00CB35D9"/>
    <w:rsid w:val="00CB42FB"/>
    <w:rsid w:val="00CB45D2"/>
    <w:rsid w:val="00CB49E6"/>
    <w:rsid w:val="00CB513C"/>
    <w:rsid w:val="00CB5496"/>
    <w:rsid w:val="00CB58CB"/>
    <w:rsid w:val="00CB5B7D"/>
    <w:rsid w:val="00CB5EF4"/>
    <w:rsid w:val="00CB5F0D"/>
    <w:rsid w:val="00CB6453"/>
    <w:rsid w:val="00CB6597"/>
    <w:rsid w:val="00CB65E0"/>
    <w:rsid w:val="00CB6948"/>
    <w:rsid w:val="00CB7383"/>
    <w:rsid w:val="00CB7F3D"/>
    <w:rsid w:val="00CC02B6"/>
    <w:rsid w:val="00CC06C3"/>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F015F"/>
    <w:rsid w:val="00CF0397"/>
    <w:rsid w:val="00CF0770"/>
    <w:rsid w:val="00CF0B52"/>
    <w:rsid w:val="00CF0CFC"/>
    <w:rsid w:val="00CF0FA6"/>
    <w:rsid w:val="00CF174B"/>
    <w:rsid w:val="00CF1DEA"/>
    <w:rsid w:val="00CF2747"/>
    <w:rsid w:val="00CF2A6F"/>
    <w:rsid w:val="00CF3283"/>
    <w:rsid w:val="00CF3C2B"/>
    <w:rsid w:val="00CF3DC4"/>
    <w:rsid w:val="00CF40AA"/>
    <w:rsid w:val="00CF470D"/>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0F1D"/>
    <w:rsid w:val="00D3154E"/>
    <w:rsid w:val="00D318AE"/>
    <w:rsid w:val="00D31FBA"/>
    <w:rsid w:val="00D32031"/>
    <w:rsid w:val="00D323AA"/>
    <w:rsid w:val="00D327B8"/>
    <w:rsid w:val="00D3315B"/>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1FF6"/>
    <w:rsid w:val="00D435DE"/>
    <w:rsid w:val="00D436A2"/>
    <w:rsid w:val="00D438F3"/>
    <w:rsid w:val="00D44F73"/>
    <w:rsid w:val="00D4539F"/>
    <w:rsid w:val="00D4568E"/>
    <w:rsid w:val="00D45916"/>
    <w:rsid w:val="00D460B3"/>
    <w:rsid w:val="00D46458"/>
    <w:rsid w:val="00D47103"/>
    <w:rsid w:val="00D4729F"/>
    <w:rsid w:val="00D478DC"/>
    <w:rsid w:val="00D4791F"/>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1DF4"/>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7966"/>
    <w:rsid w:val="00D67B8B"/>
    <w:rsid w:val="00D70B11"/>
    <w:rsid w:val="00D70D43"/>
    <w:rsid w:val="00D713BE"/>
    <w:rsid w:val="00D71CB3"/>
    <w:rsid w:val="00D725EB"/>
    <w:rsid w:val="00D725F6"/>
    <w:rsid w:val="00D7278C"/>
    <w:rsid w:val="00D729E4"/>
    <w:rsid w:val="00D72C34"/>
    <w:rsid w:val="00D73475"/>
    <w:rsid w:val="00D74ED1"/>
    <w:rsid w:val="00D75FEC"/>
    <w:rsid w:val="00D772FB"/>
    <w:rsid w:val="00D77664"/>
    <w:rsid w:val="00D77AD5"/>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50E"/>
    <w:rsid w:val="00D91743"/>
    <w:rsid w:val="00D922A5"/>
    <w:rsid w:val="00D932AB"/>
    <w:rsid w:val="00D93A98"/>
    <w:rsid w:val="00D93F43"/>
    <w:rsid w:val="00D946DE"/>
    <w:rsid w:val="00D94701"/>
    <w:rsid w:val="00D94A80"/>
    <w:rsid w:val="00D952DA"/>
    <w:rsid w:val="00D954B3"/>
    <w:rsid w:val="00D95924"/>
    <w:rsid w:val="00D95BC9"/>
    <w:rsid w:val="00D95E06"/>
    <w:rsid w:val="00D95E76"/>
    <w:rsid w:val="00D96436"/>
    <w:rsid w:val="00D964DE"/>
    <w:rsid w:val="00D9667A"/>
    <w:rsid w:val="00D96AE6"/>
    <w:rsid w:val="00D96BF8"/>
    <w:rsid w:val="00D9739C"/>
    <w:rsid w:val="00D97F62"/>
    <w:rsid w:val="00DA0CF8"/>
    <w:rsid w:val="00DA0D04"/>
    <w:rsid w:val="00DA15E7"/>
    <w:rsid w:val="00DA16D3"/>
    <w:rsid w:val="00DA17AB"/>
    <w:rsid w:val="00DA18B7"/>
    <w:rsid w:val="00DA1CDD"/>
    <w:rsid w:val="00DA1F08"/>
    <w:rsid w:val="00DA2049"/>
    <w:rsid w:val="00DA228F"/>
    <w:rsid w:val="00DA2560"/>
    <w:rsid w:val="00DA2C27"/>
    <w:rsid w:val="00DA3D93"/>
    <w:rsid w:val="00DA4266"/>
    <w:rsid w:val="00DA445A"/>
    <w:rsid w:val="00DA46D7"/>
    <w:rsid w:val="00DA5012"/>
    <w:rsid w:val="00DA5215"/>
    <w:rsid w:val="00DA58F4"/>
    <w:rsid w:val="00DA5FFB"/>
    <w:rsid w:val="00DA637E"/>
    <w:rsid w:val="00DA6526"/>
    <w:rsid w:val="00DA6BCF"/>
    <w:rsid w:val="00DA6EAC"/>
    <w:rsid w:val="00DA7273"/>
    <w:rsid w:val="00DA7344"/>
    <w:rsid w:val="00DA74A6"/>
    <w:rsid w:val="00DA77FD"/>
    <w:rsid w:val="00DA7A59"/>
    <w:rsid w:val="00DA7EF8"/>
    <w:rsid w:val="00DB04E1"/>
    <w:rsid w:val="00DB04F1"/>
    <w:rsid w:val="00DB07C4"/>
    <w:rsid w:val="00DB0B41"/>
    <w:rsid w:val="00DB152B"/>
    <w:rsid w:val="00DB1567"/>
    <w:rsid w:val="00DB1FEB"/>
    <w:rsid w:val="00DB303D"/>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88A"/>
    <w:rsid w:val="00DB7956"/>
    <w:rsid w:val="00DB7F19"/>
    <w:rsid w:val="00DC00BE"/>
    <w:rsid w:val="00DC06C1"/>
    <w:rsid w:val="00DC0B97"/>
    <w:rsid w:val="00DC0DF9"/>
    <w:rsid w:val="00DC12E9"/>
    <w:rsid w:val="00DC1D7D"/>
    <w:rsid w:val="00DC1E66"/>
    <w:rsid w:val="00DC24D4"/>
    <w:rsid w:val="00DC2ABF"/>
    <w:rsid w:val="00DC2C10"/>
    <w:rsid w:val="00DC321D"/>
    <w:rsid w:val="00DC3292"/>
    <w:rsid w:val="00DC367F"/>
    <w:rsid w:val="00DC3997"/>
    <w:rsid w:val="00DC3D62"/>
    <w:rsid w:val="00DC3E59"/>
    <w:rsid w:val="00DC4306"/>
    <w:rsid w:val="00DC4344"/>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27C"/>
    <w:rsid w:val="00DE36DE"/>
    <w:rsid w:val="00DE388A"/>
    <w:rsid w:val="00DE40E8"/>
    <w:rsid w:val="00DE4599"/>
    <w:rsid w:val="00DE4874"/>
    <w:rsid w:val="00DE4EDA"/>
    <w:rsid w:val="00DE51A6"/>
    <w:rsid w:val="00DE5712"/>
    <w:rsid w:val="00DE5C4E"/>
    <w:rsid w:val="00DE645D"/>
    <w:rsid w:val="00DE677D"/>
    <w:rsid w:val="00DE6D21"/>
    <w:rsid w:val="00DE6E0E"/>
    <w:rsid w:val="00DE736B"/>
    <w:rsid w:val="00DE7A41"/>
    <w:rsid w:val="00DF07BE"/>
    <w:rsid w:val="00DF08E7"/>
    <w:rsid w:val="00DF0A38"/>
    <w:rsid w:val="00DF0B9A"/>
    <w:rsid w:val="00DF0C4E"/>
    <w:rsid w:val="00DF13C6"/>
    <w:rsid w:val="00DF22B2"/>
    <w:rsid w:val="00DF26D7"/>
    <w:rsid w:val="00DF2721"/>
    <w:rsid w:val="00DF2C20"/>
    <w:rsid w:val="00DF2E03"/>
    <w:rsid w:val="00DF2F82"/>
    <w:rsid w:val="00DF3578"/>
    <w:rsid w:val="00DF46F2"/>
    <w:rsid w:val="00DF49F5"/>
    <w:rsid w:val="00DF4B68"/>
    <w:rsid w:val="00DF556D"/>
    <w:rsid w:val="00DF6511"/>
    <w:rsid w:val="00DF66CC"/>
    <w:rsid w:val="00DF6CB8"/>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49B6"/>
    <w:rsid w:val="00E1500A"/>
    <w:rsid w:val="00E153E0"/>
    <w:rsid w:val="00E15ABF"/>
    <w:rsid w:val="00E15B10"/>
    <w:rsid w:val="00E15B1C"/>
    <w:rsid w:val="00E15BAF"/>
    <w:rsid w:val="00E15E8F"/>
    <w:rsid w:val="00E1640C"/>
    <w:rsid w:val="00E168F7"/>
    <w:rsid w:val="00E168FF"/>
    <w:rsid w:val="00E16F32"/>
    <w:rsid w:val="00E1777F"/>
    <w:rsid w:val="00E1789C"/>
    <w:rsid w:val="00E178CF"/>
    <w:rsid w:val="00E17F38"/>
    <w:rsid w:val="00E208D9"/>
    <w:rsid w:val="00E21000"/>
    <w:rsid w:val="00E21793"/>
    <w:rsid w:val="00E22FF8"/>
    <w:rsid w:val="00E230A6"/>
    <w:rsid w:val="00E23623"/>
    <w:rsid w:val="00E23B24"/>
    <w:rsid w:val="00E23E77"/>
    <w:rsid w:val="00E23F2B"/>
    <w:rsid w:val="00E23F4F"/>
    <w:rsid w:val="00E24371"/>
    <w:rsid w:val="00E24C0B"/>
    <w:rsid w:val="00E25645"/>
    <w:rsid w:val="00E2612C"/>
    <w:rsid w:val="00E26180"/>
    <w:rsid w:val="00E261ED"/>
    <w:rsid w:val="00E26401"/>
    <w:rsid w:val="00E26BF4"/>
    <w:rsid w:val="00E26DFA"/>
    <w:rsid w:val="00E26FE5"/>
    <w:rsid w:val="00E271A3"/>
    <w:rsid w:val="00E271D4"/>
    <w:rsid w:val="00E30044"/>
    <w:rsid w:val="00E30686"/>
    <w:rsid w:val="00E30CBE"/>
    <w:rsid w:val="00E31284"/>
    <w:rsid w:val="00E31E45"/>
    <w:rsid w:val="00E327B9"/>
    <w:rsid w:val="00E32F4F"/>
    <w:rsid w:val="00E33901"/>
    <w:rsid w:val="00E33C40"/>
    <w:rsid w:val="00E33FEB"/>
    <w:rsid w:val="00E34165"/>
    <w:rsid w:val="00E34D10"/>
    <w:rsid w:val="00E3502F"/>
    <w:rsid w:val="00E3587D"/>
    <w:rsid w:val="00E3596B"/>
    <w:rsid w:val="00E35F45"/>
    <w:rsid w:val="00E35FA1"/>
    <w:rsid w:val="00E35FF1"/>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144"/>
    <w:rsid w:val="00E67288"/>
    <w:rsid w:val="00E67B69"/>
    <w:rsid w:val="00E67BB2"/>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14A"/>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4A4F"/>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4AFD"/>
    <w:rsid w:val="00EA5203"/>
    <w:rsid w:val="00EA567D"/>
    <w:rsid w:val="00EA5FE8"/>
    <w:rsid w:val="00EA60CD"/>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173"/>
    <w:rsid w:val="00EB656D"/>
    <w:rsid w:val="00EB6592"/>
    <w:rsid w:val="00EB6616"/>
    <w:rsid w:val="00EB68A8"/>
    <w:rsid w:val="00EB6F74"/>
    <w:rsid w:val="00EB73C0"/>
    <w:rsid w:val="00EB75EB"/>
    <w:rsid w:val="00EC00E5"/>
    <w:rsid w:val="00EC03AC"/>
    <w:rsid w:val="00EC0637"/>
    <w:rsid w:val="00EC10AE"/>
    <w:rsid w:val="00EC198A"/>
    <w:rsid w:val="00EC19DF"/>
    <w:rsid w:val="00EC2B1F"/>
    <w:rsid w:val="00EC2D0E"/>
    <w:rsid w:val="00EC35C4"/>
    <w:rsid w:val="00EC36E0"/>
    <w:rsid w:val="00EC389E"/>
    <w:rsid w:val="00EC3F75"/>
    <w:rsid w:val="00EC42A0"/>
    <w:rsid w:val="00EC42D7"/>
    <w:rsid w:val="00EC4F01"/>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553"/>
    <w:rsid w:val="00ED265E"/>
    <w:rsid w:val="00ED283F"/>
    <w:rsid w:val="00ED2C73"/>
    <w:rsid w:val="00ED3F7E"/>
    <w:rsid w:val="00ED569F"/>
    <w:rsid w:val="00ED5CE9"/>
    <w:rsid w:val="00ED5DAD"/>
    <w:rsid w:val="00ED6032"/>
    <w:rsid w:val="00ED6587"/>
    <w:rsid w:val="00ED6A36"/>
    <w:rsid w:val="00ED6E4A"/>
    <w:rsid w:val="00ED6F55"/>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9E"/>
    <w:rsid w:val="00EE2F3A"/>
    <w:rsid w:val="00EE3124"/>
    <w:rsid w:val="00EE348A"/>
    <w:rsid w:val="00EE3D78"/>
    <w:rsid w:val="00EE3E3C"/>
    <w:rsid w:val="00EE4339"/>
    <w:rsid w:val="00EE46AF"/>
    <w:rsid w:val="00EE488B"/>
    <w:rsid w:val="00EE4AAA"/>
    <w:rsid w:val="00EE4CE1"/>
    <w:rsid w:val="00EE4D8B"/>
    <w:rsid w:val="00EE50AC"/>
    <w:rsid w:val="00EE52FC"/>
    <w:rsid w:val="00EE545F"/>
    <w:rsid w:val="00EE583E"/>
    <w:rsid w:val="00EE591D"/>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5FC"/>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58"/>
    <w:rsid w:val="00F270A7"/>
    <w:rsid w:val="00F27103"/>
    <w:rsid w:val="00F2740D"/>
    <w:rsid w:val="00F274E1"/>
    <w:rsid w:val="00F27873"/>
    <w:rsid w:val="00F279B5"/>
    <w:rsid w:val="00F27A37"/>
    <w:rsid w:val="00F3044A"/>
    <w:rsid w:val="00F3075C"/>
    <w:rsid w:val="00F30774"/>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1103"/>
    <w:rsid w:val="00F8146A"/>
    <w:rsid w:val="00F81C8E"/>
    <w:rsid w:val="00F82004"/>
    <w:rsid w:val="00F82850"/>
    <w:rsid w:val="00F83253"/>
    <w:rsid w:val="00F84667"/>
    <w:rsid w:val="00F84709"/>
    <w:rsid w:val="00F85122"/>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063"/>
    <w:rsid w:val="00F91261"/>
    <w:rsid w:val="00F913A2"/>
    <w:rsid w:val="00F913FB"/>
    <w:rsid w:val="00F91ABA"/>
    <w:rsid w:val="00F91D72"/>
    <w:rsid w:val="00F92A4C"/>
    <w:rsid w:val="00F92A67"/>
    <w:rsid w:val="00F9366B"/>
    <w:rsid w:val="00F93CDC"/>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6F0"/>
    <w:rsid w:val="00FB2B76"/>
    <w:rsid w:val="00FB3AAD"/>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E5C"/>
    <w:rsid w:val="00FC5691"/>
    <w:rsid w:val="00FC60AD"/>
    <w:rsid w:val="00FC6237"/>
    <w:rsid w:val="00FC6521"/>
    <w:rsid w:val="00FC65CB"/>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806"/>
    <w:rsid w:val="00FF0DB5"/>
    <w:rsid w:val="00FF0DFD"/>
    <w:rsid w:val="00FF0FC7"/>
    <w:rsid w:val="00FF15BB"/>
    <w:rsid w:val="00FF18B1"/>
    <w:rsid w:val="00FF1C82"/>
    <w:rsid w:val="00FF214E"/>
    <w:rsid w:val="00FF2A2E"/>
    <w:rsid w:val="00FF2A47"/>
    <w:rsid w:val="00FF2B16"/>
    <w:rsid w:val="00FF2F5F"/>
    <w:rsid w:val="00FF3299"/>
    <w:rsid w:val="00FF3426"/>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0" w:qFormat="1"/>
    <w:lsdException w:name="caption" w:uiPriority="0" w:qFormat="1"/>
    <w:lsdException w:name="annotation reference" w:uiPriority="0"/>
    <w:lsdException w:name="page number" w:uiPriority="0"/>
    <w:lsdException w:name="List Number" w:uiPriority="0"/>
    <w:lsdException w:name="Lis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Definition"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1"/>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1"/>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4">
    <w:name w:val="Текст отчета"/>
    <w:basedOn w:val="ac"/>
    <w:link w:val="afffffffffffff5"/>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5">
    <w:name w:val="Текст отчета Знак"/>
    <w:link w:val="afffffffffffff4"/>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0" w:qFormat="1"/>
    <w:lsdException w:name="caption" w:uiPriority="0" w:qFormat="1"/>
    <w:lsdException w:name="annotation reference" w:uiPriority="0"/>
    <w:lsdException w:name="page number" w:uiPriority="0"/>
    <w:lsdException w:name="List Number" w:uiPriority="0"/>
    <w:lsdException w:name="Lis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Definition"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1"/>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1"/>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4">
    <w:name w:val="Текст отчета"/>
    <w:basedOn w:val="ac"/>
    <w:link w:val="afffffffffffff5"/>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5">
    <w:name w:val="Текст отчета Знак"/>
    <w:link w:val="afffffffffffff4"/>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22630310">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41948982">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0881647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1737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2723646">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685207142">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30744258">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1867596">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288780227">
      <w:bodyDiv w:val="1"/>
      <w:marLeft w:val="0"/>
      <w:marRight w:val="0"/>
      <w:marTop w:val="0"/>
      <w:marBottom w:val="0"/>
      <w:divBdr>
        <w:top w:val="none" w:sz="0" w:space="0" w:color="auto"/>
        <w:left w:val="none" w:sz="0" w:space="0" w:color="auto"/>
        <w:bottom w:val="none" w:sz="0" w:space="0" w:color="auto"/>
        <w:right w:val="none" w:sz="0" w:space="0" w:color="auto"/>
      </w:divBdr>
    </w:div>
    <w:div w:id="1292706926">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1526523">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894734949">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446450436" TargetMode="External"/><Relationship Id="rId18" Type="http://schemas.openxmlformats.org/officeDocument/2006/relationships/hyperlink" Target="mailto:s.v.vasilyeva.zem@yandex.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ocs.cntd.ru/document/446450436" TargetMode="External"/><Relationship Id="rId17" Type="http://schemas.openxmlformats.org/officeDocument/2006/relationships/hyperlink" Target="https://adminsoltcy.gosuslugi.ru/spravochnik/informatsiya" TargetMode="External"/><Relationship Id="rId2" Type="http://schemas.openxmlformats.org/officeDocument/2006/relationships/numbering" Target="numbering.xml"/><Relationship Id="rId16" Type="http://schemas.openxmlformats.org/officeDocument/2006/relationships/hyperlink" Target="mailto:s.v.vasilyeva.zem@yandex.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39659" TargetMode="External"/><Relationship Id="rId5" Type="http://schemas.openxmlformats.org/officeDocument/2006/relationships/settings" Target="settings.xml"/><Relationship Id="rId15" Type="http://schemas.openxmlformats.org/officeDocument/2006/relationships/hyperlink" Target="https://docs.cntd.ru/document/9009935" TargetMode="External"/><Relationship Id="rId23" Type="http://schemas.openxmlformats.org/officeDocument/2006/relationships/theme" Target="theme/theme1.xml"/><Relationship Id="rId10" Type="http://schemas.openxmlformats.org/officeDocument/2006/relationships/hyperlink" Target="https://docs.cntd.ru/document/9009935" TargetMode="External"/><Relationship Id="rId19" Type="http://schemas.openxmlformats.org/officeDocument/2006/relationships/hyperlink" Target="https://adminsoltcy.gosuslugi.ru/spravochnik/informatsiya" TargetMode="External"/><Relationship Id="rId4" Type="http://schemas.microsoft.com/office/2007/relationships/stylesWithEffects" Target="stylesWithEffects.xml"/><Relationship Id="rId9" Type="http://schemas.openxmlformats.org/officeDocument/2006/relationships/hyperlink" Target="consultantplus://offline/ref=6831267C2CBFF6756CEE4A3A0C822C2DFFAA83B2A2E6EB5341DE8C7F485AuBH" TargetMode="External"/><Relationship Id="rId14" Type="http://schemas.openxmlformats.org/officeDocument/2006/relationships/hyperlink" Target="https://docs.cntd.ru/document/44645043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56BB9-7BAC-46CB-9610-47F26D19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39</Pages>
  <Words>41495</Words>
  <Characters>236525</Characters>
  <Application>Microsoft Office Word</Application>
  <DocSecurity>0</DocSecurity>
  <Lines>1971</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17</cp:revision>
  <cp:lastPrinted>2023-06-16T12:03:00Z</cp:lastPrinted>
  <dcterms:created xsi:type="dcterms:W3CDTF">2023-08-14T08:44:00Z</dcterms:created>
  <dcterms:modified xsi:type="dcterms:W3CDTF">2023-09-04T11:40:00Z</dcterms:modified>
</cp:coreProperties>
</file>